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74fd1247d1ca46757b784c28127bfd25f7385fe"/>
      <w:r>
        <w:t xml:space="preserve">EON Field IQ — Technical Architecture Specification</w:t>
      </w:r>
      <w:bookmarkEnd w:id="20"/>
    </w:p>
    <w:p>
      <w:pPr>
        <w:pStyle w:val="FirstParagraph"/>
      </w:pPr>
      <w:r>
        <w:rPr>
          <w:b/>
        </w:rPr>
        <w:t xml:space="preserve">Document owner:</w:t>
      </w:r>
      <w:r>
        <w:t xml:space="preserve"> </w:t>
      </w:r>
      <w:r>
        <w:t xml:space="preserve">EON Reality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Implementation-ready (v1.0)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May 19, 2026</w:t>
      </w:r>
      <w:r>
        <w:t xml:space="preserve"> </w:t>
      </w:r>
      <w:r>
        <w:rPr>
          <w:b/>
        </w:rPr>
        <w:t xml:space="preserve">Companion docs:</w:t>
      </w:r>
      <w:r>
        <w:t xml:space="preserve"> </w:t>
      </w:r>
      <w:r>
        <w:rPr>
          <w:rStyle w:val="VerbatimChar"/>
        </w:rPr>
        <w:t xml:space="preserve">01_PRD.md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03_LOTO_Test_Case.md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04_Implementation_Plan.md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05_CLAUDE.md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c21e1f09b6b3d7a2b0a47e7b5773e928698810"/>
      <w:r>
        <w:t xml:space="preserve">1. System overview</w:t>
      </w:r>
      <w:bookmarkEnd w:id="21"/>
    </w:p>
    <w:p>
      <w:pPr>
        <w:pStyle w:val="FirstParagraph"/>
      </w:pPr>
      <w:r>
        <w:t xml:space="preserve">EON Field IQ is a four-tier system. Reading top to bottom is the user request path; reading bottom to top is the data/audit path.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TIER 1 — Glasses                                                    │</w:t>
      </w:r>
      <w:r>
        <w:br/>
      </w:r>
      <w:r>
        <w:rPr>
          <w:rStyle w:val="VerbatimChar"/>
        </w:rPr>
        <w:t xml:space="preserve">│  Meta Ray-Ban Display + Meta Neural Band                             │</w:t>
      </w:r>
      <w:r>
        <w:br/>
      </w:r>
      <w:r>
        <w:rPr>
          <w:rStyle w:val="VerbatimChar"/>
        </w:rPr>
        <w:t xml:space="preserve">│  ├─ Field IQ Web App (HTML/CSS/JS) — runs natively on glasses        │</w:t>
      </w:r>
      <w:r>
        <w:br/>
      </w:r>
      <w:r>
        <w:rPr>
          <w:rStyle w:val="VerbatimChar"/>
        </w:rPr>
        <w:t xml:space="preserve">│  └─ Native camera capture via Meta Wearables Device Access Toolkit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▲                                       │</w:t>
      </w:r>
      <w:r>
        <w:br/>
      </w:r>
      <w:r>
        <w:rPr>
          <w:rStyle w:val="VerbatimChar"/>
        </w:rPr>
        <w:t xml:space="preserve">            │  WebSocket (verdicts, next step)      │  HTTPS (photo)</w:t>
      </w:r>
      <w:r>
        <w:br/>
      </w:r>
      <w:r>
        <w:rPr>
          <w:rStyle w:val="VerbatimChar"/>
        </w:rPr>
        <w:t xml:space="preserve">            │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TIER 2 — Companion phone (React Native, iOS + Android)              │</w:t>
      </w:r>
      <w:r>
        <w:br/>
      </w:r>
      <w:r>
        <w:rPr>
          <w:rStyle w:val="VerbatimChar"/>
        </w:rPr>
        <w:t xml:space="preserve">│  ├─ Native bridge to Meta Wearables Device Access Toolkit            │</w:t>
      </w:r>
      <w:r>
        <w:br/>
      </w:r>
      <w:r>
        <w:rPr>
          <w:rStyle w:val="VerbatimChar"/>
        </w:rPr>
        <w:t xml:space="preserve">│  ├─ QR decoding, session mirror, offline queue                       │</w:t>
      </w:r>
      <w:r>
        <w:br/>
      </w:r>
      <w:r>
        <w:rPr>
          <w:rStyle w:val="VerbatimChar"/>
        </w:rPr>
        <w:t xml:space="preserve">│  └─ Auth, device pairing, settings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▲                                       │</w:t>
      </w:r>
      <w:r>
        <w:br/>
      </w:r>
      <w:r>
        <w:rPr>
          <w:rStyle w:val="VerbatimChar"/>
        </w:rPr>
        <w:t xml:space="preserve">            │  WebSocket + REST                     │  REST + WebSocket</w:t>
      </w:r>
      <w:r>
        <w:br/>
      </w:r>
      <w:r>
        <w:rPr>
          <w:rStyle w:val="VerbatimChar"/>
        </w:rPr>
        <w:t xml:space="preserve">            │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TIER 3 — Backend (Node.js / Fastify + Python verification worker)   │</w:t>
      </w:r>
      <w:r>
        <w:br/>
      </w:r>
      <w:r>
        <w:rPr>
          <w:rStyle w:val="VerbatimChar"/>
        </w:rPr>
        <w:t xml:space="preserve">│  ├─ REST API (auth, sessions, content, reports)                      │</w:t>
      </w:r>
      <w:r>
        <w:br/>
      </w:r>
      <w:r>
        <w:rPr>
          <w:rStyle w:val="VerbatimChar"/>
        </w:rPr>
        <w:t xml:space="preserve">│  ├─ WebSocket gateway (live session events)                          │</w:t>
      </w:r>
      <w:r>
        <w:br/>
      </w:r>
      <w:r>
        <w:rPr>
          <w:rStyle w:val="VerbatimChar"/>
        </w:rPr>
        <w:t xml:space="preserve">│  ├─ Verification worker (Python) — Claude Sonnet 4.6                 │</w:t>
      </w:r>
      <w:r>
        <w:br/>
      </w:r>
      <w:r>
        <w:rPr>
          <w:rStyle w:val="VerbatimChar"/>
        </w:rPr>
        <w:t xml:space="preserve">│  ├─ PostgreSQL (sessions, audit log, content)                        │</w:t>
      </w:r>
      <w:r>
        <w:br/>
      </w:r>
      <w:r>
        <w:rPr>
          <w:rStyle w:val="VerbatimChar"/>
        </w:rPr>
        <w:t xml:space="preserve">│  ├─ Object storage (S3-compatible) for photos                        │</w:t>
      </w:r>
      <w:r>
        <w:br/>
      </w:r>
      <w:r>
        <w:rPr>
          <w:rStyle w:val="VerbatimChar"/>
        </w:rPr>
        <w:t xml:space="preserve">│  └─ Redis (queues, pub/sub, session cache)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▲                                       │</w:t>
      </w:r>
      <w:r>
        <w:br/>
      </w:r>
      <w:r>
        <w:rPr>
          <w:rStyle w:val="VerbatimChar"/>
        </w:rPr>
        <w:t xml:space="preserve">            │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TIER 4 — Supervisor dashboard + Admin (React + Vite)                │</w:t>
      </w:r>
      <w:r>
        <w:br/>
      </w:r>
      <w:r>
        <w:rPr>
          <w:rStyle w:val="VerbatimChar"/>
        </w:rPr>
        <w:t xml:space="preserve">│  ├─ Live session monitor                                             │</w:t>
      </w:r>
      <w:r>
        <w:br/>
      </w:r>
      <w:r>
        <w:rPr>
          <w:rStyle w:val="VerbatimChar"/>
        </w:rPr>
        <w:t xml:space="preserve">│  ├─ Historical session browser + PDF export                          │</w:t>
      </w:r>
      <w:r>
        <w:br/>
      </w:r>
      <w:r>
        <w:rPr>
          <w:rStyle w:val="VerbatimChar"/>
        </w:rPr>
        <w:t xml:space="preserve">│  └─ Content authoring (Equipment, Procedure, Step, Prompts)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architecture is deliberately split between the</w:t>
      </w:r>
      <w:r>
        <w:t xml:space="preserve"> </w:t>
      </w:r>
      <w:r>
        <w:rPr>
          <w:b/>
        </w:rPr>
        <w:t xml:space="preserve">Web App on the glasses</w:t>
      </w:r>
      <w:r>
        <w:t xml:space="preserve"> </w:t>
      </w:r>
      <w:r>
        <w:t xml:space="preserve">(display + Neural Band input only, no camera in v1 of the Web Apps SDK) and the</w:t>
      </w:r>
      <w:r>
        <w:t xml:space="preserve"> </w:t>
      </w:r>
      <w:r>
        <w:rPr>
          <w:b/>
        </w:rPr>
        <w:t xml:space="preserve">React Native companion app</w:t>
      </w:r>
      <w:r>
        <w:t xml:space="preserve"> </w:t>
      </w:r>
      <w:r>
        <w:t xml:space="preserve">(which has full Device Access Toolkit privileges including camera). The backend stitches them together via WebSocket so the technician experiences a single seamless session.</w:t>
      </w:r>
    </w:p>
    <w:p>
      <w:pPr>
        <w:pStyle w:val="Heading2"/>
      </w:pPr>
      <w:bookmarkStart w:id="22" w:name="Xc9e428b8c1a25022acc57cdcb52326e3a5330d3"/>
      <w:r>
        <w:t xml:space="preserve">2. Why this split</w:t>
      </w:r>
      <w:bookmarkEnd w:id="22"/>
    </w:p>
    <w:p>
      <w:pPr>
        <w:pStyle w:val="FirstParagraph"/>
      </w:pPr>
      <w:r>
        <w:t xml:space="preserve">Meta's developer preview (May 2026) ships two SDK paths with non-overlapping capabilities: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 Apps (HTML/CSS/JS on glasses)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Device Access Toolkit (native mobile SDK)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 code directly on glasses display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 (mobile app pushes UI to glasses)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 custom UI on HUD</w:t>
            </w:r>
          </w:p>
        </w:tc>
        <w:tc>
          <w:p>
            <w:pPr>
              <w:pStyle w:val="Compact"/>
              <w:jc w:val="left"/>
            </w:pPr>
            <w:r>
              <w:t xml:space="preserve">✅ (text, images, lists, buttons)</w:t>
            </w:r>
          </w:p>
        </w:tc>
        <w:tc>
          <w:p>
            <w:pPr>
              <w:pStyle w:val="Compact"/>
              <w:jc w:val="left"/>
            </w:pPr>
            <w:r>
              <w:t xml:space="preserve">✅ (text, images, lists, buttons, video)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Camera access</w:t>
            </w:r>
          </w:p>
        </w:tc>
        <w:tc>
          <w:p>
            <w:pPr>
              <w:pStyle w:val="Compact"/>
              <w:jc w:val="left"/>
            </w:pPr>
            <w:r>
              <w:t xml:space="preserve">❌ (v1 of Web Apps)</w:t>
            </w:r>
          </w:p>
        </w:tc>
        <w:tc>
          <w:p>
            <w:pPr>
              <w:pStyle w:val="Compact"/>
              <w:jc w:val="left"/>
            </w:pPr>
            <w:r>
              <w:t xml:space="preserve">✅ (12 MP photos; 720p@30fps video stream over Bluetooth)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Microphone / speakers</w:t>
            </w:r>
          </w:p>
        </w:tc>
        <w:tc>
          <w:p>
            <w:pPr>
              <w:pStyle w:val="Compact"/>
              <w:jc w:val="left"/>
            </w:pPr>
            <w:r>
              <w:t xml:space="preserve">❌ direct (Web Apps); voice commands stay with Meta AI</w:t>
            </w:r>
          </w:p>
        </w:tc>
        <w:tc>
          <w:p>
            <w:pPr>
              <w:pStyle w:val="Compact"/>
              <w:jc w:val="left"/>
            </w:pPr>
            <w:r>
              <w:t xml:space="preserve">✅ via iOS/Android Bluetooth profiles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Neural Band input</w:t>
            </w:r>
          </w:p>
        </w:tc>
        <w:tc>
          <w:p>
            <w:pPr>
              <w:pStyle w:val="Compact"/>
              <w:jc w:val="left"/>
            </w:pPr>
            <w:r>
              <w:t xml:space="preserve">✅ (left/right/up/down swipe, index pinch = enter, middle pinch = cancel)</w:t>
            </w:r>
          </w:p>
        </w:tc>
        <w:tc>
          <w:p>
            <w:pPr>
              <w:pStyle w:val="Compact"/>
              <w:jc w:val="left"/>
            </w:pPr>
            <w:r>
              <w:t xml:space="preserve">Via Meta AI app, indirectly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Motion/orientation, GPS (from phone), local storage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p>
            <w:pPr>
              <w:pStyle w:val="Compact"/>
              <w:jc w:val="left"/>
            </w:pPr>
            <w:r>
              <w:t xml:space="preserve">Password-protected URL added via Meta AI app in Developer Mode</w:t>
            </w:r>
          </w:p>
        </w:tc>
        <w:tc>
          <w:p>
            <w:pPr>
              <w:pStyle w:val="Compact"/>
              <w:jc w:val="left"/>
            </w:pPr>
            <w:r>
              <w:t xml:space="preserve">Release channels, up to 100 testers</w:t>
            </w:r>
          </w:p>
        </w:tc>
      </w:tr>
    </w:tbl>
    <w:p>
      <w:pPr>
        <w:pStyle w:val="BodyText"/>
      </w:pPr>
      <w:r>
        <w:t xml:space="preserve">Therefore the</w:t>
      </w:r>
      <w:r>
        <w:t xml:space="preserve"> </w:t>
      </w:r>
      <w:r>
        <w:rPr>
          <w:b/>
        </w:rPr>
        <w:t xml:space="preserve">Web App is responsible for everything the user sees on the HUD</w:t>
      </w:r>
      <w:r>
        <w:t xml:space="preserve">, and the</w:t>
      </w:r>
      <w:r>
        <w:t xml:space="preserve"> </w:t>
      </w:r>
      <w:r>
        <w:rPr>
          <w:b/>
        </w:rPr>
        <w:t xml:space="preserve">companion app is responsible for everything the glasses sensors capture</w:t>
      </w:r>
      <w:r>
        <w:t xml:space="preserve">. They communicate through the backend (the source of truth for session state), not directly.</w:t>
      </w:r>
    </w:p>
    <w:p>
      <w:pPr>
        <w:pStyle w:val="BodyText"/>
      </w:pPr>
      <w:r>
        <w:t xml:space="preserve">This split has the additional benefit that the Web App is portable to other display glasses Meta ships (Oakley Meta HSTN, future devices) without code changes — Meta has stated the Wearables SDK will support its full AI glasses portfolio.</w:t>
      </w:r>
    </w:p>
    <w:p>
      <w:pPr>
        <w:pStyle w:val="Heading2"/>
      </w:pPr>
      <w:bookmarkStart w:id="23" w:name="X1ede857bc751a61054d514a5189985ff5aa03d1"/>
      <w:r>
        <w:t xml:space="preserve">3. Component breakdown</w:t>
      </w:r>
      <w:bookmarkEnd w:id="23"/>
    </w:p>
    <w:p>
      <w:pPr>
        <w:pStyle w:val="Heading3"/>
      </w:pPr>
      <w:bookmarkStart w:id="24" w:name="Xb2244542170f6141c0444e817509fc805e53139"/>
      <w:r>
        <w:t xml:space="preserve">3.1 Field IQ Web App (glasses)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Vanilla HTML/CSS/JavaScript, or a lightweight framework like Preact + Vite if bundle size stays under ~200 KB. Avoid React proper for the glasses-side app — the per-frame overhead is wasted on a HUD that updates a handful of times per minute.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Hosted at:</w:t>
      </w:r>
      <w:r>
        <w:t xml:space="preserve"> </w:t>
      </w:r>
      <w:r>
        <w:rPr>
          <w:rStyle w:val="VerbatimChar"/>
        </w:rPr>
        <w:t xml:space="preserve">https://glasses.field-iq.eonreality.com/</w:t>
      </w:r>
      <w:r>
        <w:t xml:space="preserve"> </w:t>
      </w:r>
      <w:r>
        <w:t xml:space="preserve">(added to glasses via Meta AI app → App Settings → App connections → Add a Web App).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Bearer token in URL fragment on initial load (</w:t>
      </w:r>
      <w:r>
        <w:rPr>
          <w:rStyle w:val="VerbatimChar"/>
        </w:rPr>
        <w:t xml:space="preserve">#token=...</w:t>
      </w:r>
      <w:r>
        <w:t xml:space="preserve">), exchanged for a session-scoped WebSocket connection. Tokens are short-lived and pinned to the device's paired user.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State management:</w:t>
      </w:r>
      <w:r>
        <w:t xml:space="preserve"> </w:t>
      </w:r>
      <w:r>
        <w:t xml:space="preserve">All authoritative state lives on the backend; the Web App is a thin view layer. The only local state is "is the WebSocket connected" and "show this step card."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Input model:</w:t>
      </w:r>
    </w:p>
    <w:p>
      <w:pPr>
        <w:numPr>
          <w:ilvl w:val="1"/>
          <w:numId w:val="1002"/>
        </w:numPr>
        <w:pStyle w:val="Compact"/>
      </w:pPr>
      <w:r>
        <w:t xml:space="preserve">Index-finger pinch → fire</w:t>
      </w:r>
      <w:r>
        <w:t xml:space="preserve"> </w:t>
      </w:r>
      <w:r>
        <w:rPr>
          <w:rStyle w:val="VerbatimChar"/>
        </w:rPr>
        <w:t xml:space="preserve">session.advance</w:t>
      </w:r>
      <w:r>
        <w:t xml:space="preserve"> </w:t>
      </w:r>
      <w:r>
        <w:t xml:space="preserve">(only after backend reports</w:t>
      </w:r>
      <w:r>
        <w:t xml:space="preserve"> </w:t>
      </w:r>
      <w:r>
        <w:rPr>
          <w:rStyle w:val="VerbatimChar"/>
        </w:rPr>
        <w:t xml:space="preserve">step.verified=true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Middle-finger pinch → open the "cancel session?" confirm card; second middle pinch confirms abort.</w:t>
      </w:r>
    </w:p>
    <w:p>
      <w:pPr>
        <w:numPr>
          <w:ilvl w:val="1"/>
          <w:numId w:val="1002"/>
        </w:numPr>
        <w:pStyle w:val="Compact"/>
      </w:pPr>
      <w:r>
        <w:t xml:space="preserve">Left/right swipe → flip through reference images attached to the current step.</w:t>
      </w:r>
    </w:p>
    <w:p>
      <w:pPr>
        <w:numPr>
          <w:ilvl w:val="1"/>
          <w:numId w:val="1002"/>
        </w:numPr>
        <w:pStyle w:val="Compact"/>
      </w:pPr>
      <w:r>
        <w:t xml:space="preserve">Up/down swipe → scroll long instruction text within a card.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Render contract:</w:t>
      </w:r>
      <w:r>
        <w:t xml:space="preserve"> </w:t>
      </w:r>
      <w:r>
        <w:t xml:space="preserve">Every screen is a single card, ≤3 lines of body text, optional 320×320 reference image, large status indicator on the right edge.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Constraints honored: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containing sensitive data (per Meta's privacy guidance); no third-party trackers; all assets served from the same origin.</w:t>
      </w:r>
    </w:p>
    <w:p>
      <w:pPr>
        <w:pStyle w:val="Heading3"/>
      </w:pPr>
      <w:bookmarkStart w:id="25" w:name="X95bd96b34171457b594e0ca13814d02dae0eadc"/>
      <w:r>
        <w:t xml:space="preserve">3.2 React Native companion app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React Native 0.76+ (new architecture), TypeScript, Expo Router for navigation, Zustand for state, TanStack Query for server state, react-native-mmkv for offline storage, react-native-camera (only for QR scanning of physical equipment when glasses are not paired).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Native bridges: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iOS:</w:t>
      </w:r>
      <w:r>
        <w:t xml:space="preserve"> </w:t>
      </w:r>
      <w:r>
        <w:t xml:space="preserve">Swift bridge that wraps</w:t>
      </w:r>
      <w:r>
        <w:t xml:space="preserve"> </w:t>
      </w:r>
      <w:r>
        <w:rPr>
          <w:rStyle w:val="VerbatimChar"/>
        </w:rPr>
        <w:t xml:space="preserve">meta-wearables-dat-ios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capturePhoto()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startVideoStream()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pairDevice()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getPairedDevice()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getBatteryLevel()</w:t>
      </w:r>
      <w:r>
        <w:t xml:space="preserve"> </w:t>
      </w:r>
      <w:r>
        <w:t xml:space="preserve">to JavaScript.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Android:</w:t>
      </w:r>
      <w:r>
        <w:t xml:space="preserve"> </w:t>
      </w:r>
      <w:r>
        <w:t xml:space="preserve">Kotlin bridge equivalent using</w:t>
      </w:r>
      <w:r>
        <w:t xml:space="preserve"> </w:t>
      </w:r>
      <w:r>
        <w:rPr>
          <w:rStyle w:val="VerbatimChar"/>
        </w:rPr>
        <w:t xml:space="preserve">meta-wearables-dat-android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Both wrap the same TS interface (</w:t>
      </w:r>
      <w:r>
        <w:rPr>
          <w:rStyle w:val="VerbatimChar"/>
        </w:rPr>
        <w:t xml:space="preserve">MetaGlassesModule</w:t>
      </w:r>
      <w:r>
        <w:t xml:space="preserve">) so the React Native code is platform-agnostic.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Background behavior:</w:t>
      </w:r>
      <w:r>
        <w:t xml:space="preserve"> </w:t>
      </w:r>
      <w:r>
        <w:t xml:space="preserve">App stays in foreground during an active session (iOS doesn't allow indefinite background camera access; the technician is wearing the glasses anyway). Phone screen shows a "Session in progress — step N of M" mirror with manual override controls.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Offline queue:</w:t>
      </w:r>
      <w:r>
        <w:t xml:space="preserve"> </w:t>
      </w:r>
      <w:r>
        <w:t xml:space="preserve">Photos are written to MMKV with metadata; an uploader worker drains the queue when network returns. Sessions started offline are flagged and re-verified when online.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OAuth2 / OIDC. Initial v1: magic-link email per technician. SSO is Phase 2.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Distribution v1:</w:t>
      </w:r>
      <w:r>
        <w:t xml:space="preserve"> </w:t>
      </w:r>
      <w:r>
        <w:t xml:space="preserve">TestFlight (iOS) and Firebase App Distribution / Internal Testing (Android) under the developer preview cap.</w:t>
      </w:r>
    </w:p>
    <w:p>
      <w:pPr>
        <w:pStyle w:val="Heading3"/>
      </w:pPr>
      <w:bookmarkStart w:id="26" w:name="Xb580f3ed48d2ff8cc5afb74ae8b1c9d63717a3f"/>
      <w:r>
        <w:t xml:space="preserve">3.3 Backend</w:t>
      </w:r>
      <w:bookmarkEnd w:id="26"/>
    </w:p>
    <w:p>
      <w:pPr>
        <w:pStyle w:val="Heading4"/>
      </w:pPr>
      <w:bookmarkStart w:id="27" w:name="Xd84219751ed44cb167b76b176eadfc4f0132bca"/>
      <w:r>
        <w:t xml:space="preserve">3.3.1 Process layout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api</w:t>
      </w:r>
      <w:r>
        <w:t xml:space="preserve"> </w:t>
      </w:r>
      <w:r>
        <w:t xml:space="preserve">— Node.js 22 + Fastify, REST + WebSocket. Stateless; horizontally scalable. Behind a load balancer.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verifier</w:t>
      </w:r>
      <w:r>
        <w:t xml:space="preserve"> </w:t>
      </w:r>
      <w:r>
        <w:t xml:space="preserve">— Python 3.12 worker. Subscribes to a Redis queue, calls Anthropic Messages API, writes results back. Python (not Node) because we expect to add image preprocessing and on-prem fallback models later, and the Python ML ecosystem is stronger for that.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reporter</w:t>
      </w:r>
      <w:r>
        <w:t xml:space="preserve"> </w:t>
      </w:r>
      <w:r>
        <w:t xml:space="preserve">— Node.js worker. Generates PDF audit reports on demand (using</w:t>
      </w:r>
      <w:r>
        <w:t xml:space="preserve"> </w:t>
      </w:r>
      <w:r>
        <w:rPr>
          <w:rStyle w:val="VerbatimChar"/>
        </w:rPr>
        <w:t xml:space="preserve">puppeteer</w:t>
      </w:r>
      <w:r>
        <w:t xml:space="preserve"> </w:t>
      </w:r>
      <w:r>
        <w:t xml:space="preserve">against a server-rendered React report template).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scheduler</w:t>
      </w:r>
      <w:r>
        <w:t xml:space="preserve"> </w:t>
      </w:r>
      <w:r>
        <w:t xml:space="preserve">— lightweight cron/Bree worker for retention sweeps, session timeouts, daily KPI rollups.</w:t>
      </w:r>
    </w:p>
    <w:p>
      <w:pPr>
        <w:pStyle w:val="Heading4"/>
      </w:pPr>
      <w:bookmarkStart w:id="28" w:name="X068c9d0f0ef182891d09141d0006c0d24799e5f"/>
      <w:r>
        <w:t xml:space="preserve">3.3.2 Data model (PostgreSQL)</w:t>
      </w:r>
      <w:bookmarkEnd w:id="28"/>
    </w:p>
    <w:p>
      <w:pPr>
        <w:pStyle w:val="SourceCode"/>
      </w:pPr>
      <w:r>
        <w:rPr>
          <w:rStyle w:val="CommentTok"/>
        </w:rPr>
        <w:t xml:space="preserve">-- Organization &amp; access</w:t>
      </w:r>
      <w:r>
        <w:br/>
      </w:r>
      <w:r>
        <w:rPr>
          <w:rStyle w:val="NormalTok"/>
        </w:rPr>
        <w:t xml:space="preserve">organizations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pk, name text, created_at, settings jsonb)</w:t>
      </w:r>
      <w:r>
        <w:br/>
      </w:r>
      <w:r>
        <w:rPr>
          <w:rStyle w:val="NormalTok"/>
        </w:rPr>
        <w:t xml:space="preserve">users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pk, org_id fk, email citext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full_name,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enum,</w:t>
      </w:r>
      <w:r>
        <w:br/>
      </w:r>
      <w:r>
        <w:rPr>
          <w:rStyle w:val="NormalTok"/>
        </w:rPr>
        <w:t xml:space="preserve">               phone, password_hash, created_at, last_login_at, is_active bool)</w:t>
      </w:r>
      <w:r>
        <w:br/>
      </w:r>
      <w:r>
        <w:rPr>
          <w:rStyle w:val="NormalTok"/>
        </w:rPr>
        <w:t xml:space="preserve">devices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pk, org_id fk, serial text,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'glasses'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paired_user_id fk users, paired_at, last_seen_at)</w:t>
      </w:r>
      <w:r>
        <w:br/>
      </w:r>
      <w:r>
        <w:br/>
      </w:r>
      <w:r>
        <w:rPr>
          <w:rStyle w:val="CommentTok"/>
        </w:rPr>
        <w:t xml:space="preserve">-- Content</w:t>
      </w:r>
      <w:r>
        <w:br/>
      </w:r>
      <w:r>
        <w:rPr>
          <w:rStyle w:val="NormalTok"/>
        </w:rPr>
        <w:t xml:space="preserve">equipment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pk, org_id fk, name text, asset_tag text, qr_code_value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description, location, photo_url, created_at, metadata jsonb)</w:t>
      </w:r>
      <w:r>
        <w:br/>
      </w:r>
      <w:r>
        <w:rPr>
          <w:rStyle w:val="NormalTok"/>
        </w:rPr>
        <w:t xml:space="preserve">procedures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pk, equipment_id fk, name text, version semver,</w:t>
      </w:r>
      <w:r>
        <w:br/>
      </w:r>
      <w:r>
        <w:rPr>
          <w:rStyle w:val="NormalTok"/>
        </w:rPr>
        <w:t xml:space="preserve">               description, total_steps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is_active bool, created_at, created_by fk users)</w:t>
      </w:r>
      <w:r>
        <w:br/>
      </w:r>
      <w:r>
        <w:rPr>
          <w:rStyle w:val="NormalTok"/>
        </w:rPr>
        <w:t xml:space="preserve">steps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pk, procedure_id fk, step_number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title text,</w:t>
      </w:r>
      <w:r>
        <w:br/>
      </w:r>
      <w:r>
        <w:rPr>
          <w:rStyle w:val="NormalTok"/>
        </w:rPr>
        <w:t xml:space="preserve">               instruction text, reference_image_url, verification_required bool,</w:t>
      </w:r>
      <w:r>
        <w:br/>
      </w:r>
      <w:r>
        <w:rPr>
          <w:rStyle w:val="NormalTok"/>
        </w:rPr>
        <w:t xml:space="preserve">               verification_prompt text, success_criteria text, retry_threshold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skippable bool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expected_duration_seconds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Runtime</w:t>
      </w:r>
      <w:r>
        <w:br/>
      </w:r>
      <w:r>
        <w:rPr>
          <w:rStyle w:val="NormalTok"/>
        </w:rPr>
        <w:t xml:space="preserve">sessions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pk, org_id fk, equipment_id fk, procedure_id fk,</w:t>
      </w:r>
      <w:r>
        <w:br/>
      </w:r>
      <w:r>
        <w:rPr>
          <w:rStyle w:val="NormalTok"/>
        </w:rPr>
        <w:t xml:space="preserve">               procedure_version semver, technician_user_id fk users,</w:t>
      </w:r>
      <w:r>
        <w:br/>
      </w:r>
      <w:r>
        <w:rPr>
          <w:rStyle w:val="NormalTok"/>
        </w:rPr>
        <w:t xml:space="preserve">               status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'abandoned'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current_step_id fk steps nullable, started_at, completed_at,</w:t>
      </w:r>
      <w:r>
        <w:br/>
      </w:r>
      <w:r>
        <w:rPr>
          <w:rStyle w:val="NormalTok"/>
        </w:rPr>
        <w:t xml:space="preserve">              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started_lat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started_lng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session_steps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pk, session_id fk, step_id fk, step_number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'retrying'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started_at, completed_at, retry_count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Append-only audit</w:t>
      </w:r>
      <w:r>
        <w:br/>
      </w:r>
      <w:r>
        <w:rPr>
          <w:rStyle w:val="NormalTok"/>
        </w:rPr>
        <w:t xml:space="preserve">audit_log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pk, session_id fk, step_id fk, step_number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event_type enum(</w:t>
      </w:r>
      <w:r>
        <w:rPr>
          <w:rStyle w:val="StringTok"/>
        </w:rPr>
        <w:t xml:space="preserve">'photo_submitted'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'abandon'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photo_url text, photo_sha256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claude_request_id text, claude_response jsonb,</w:t>
      </w:r>
      <w:r>
        <w:br/>
      </w:r>
      <w:r>
        <w:rPr>
          <w:rStyle w:val="NormalTok"/>
        </w:rPr>
        <w:t xml:space="preserve">               verified bool, confidence text, message text, detail text,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           latitude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longitude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superseded_by uuid fk audit_log nullable)</w:t>
      </w:r>
      <w:r>
        <w:br/>
      </w:r>
      <w:r>
        <w:br/>
      </w:r>
      <w:r>
        <w:rPr>
          <w:rStyle w:val="CommentTok"/>
        </w:rPr>
        <w:t xml:space="preserve">-- KPI rollups (denormalized for dashboard speed)</w:t>
      </w:r>
      <w:r>
        <w:br/>
      </w:r>
      <w:r>
        <w:rPr>
          <w:rStyle w:val="NormalTok"/>
        </w:rPr>
        <w:t xml:space="preserve">session_kpis  (session_id pk, first_pass_rate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retries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completed_steps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total_steps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computed_at)</w:t>
      </w:r>
    </w:p>
    <w:p>
      <w:pPr>
        <w:pStyle w:val="FirstParagraph"/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is append-only. Any correction (e.g., a supervisor overrides a "retry" verdict) writes a new row and sets</w:t>
      </w:r>
      <w:r>
        <w:t xml:space="preserve"> </w:t>
      </w:r>
      <w:r>
        <w:rPr>
          <w:rStyle w:val="VerbatimChar"/>
        </w:rPr>
        <w:t xml:space="preserve">superseded_by</w:t>
      </w:r>
      <w:r>
        <w:t xml:space="preserve"> </w:t>
      </w:r>
      <w:r>
        <w:t xml:space="preserve">on the prior row. The PDF report walks the chain and shows both the original verdict and the override.</w:t>
      </w:r>
    </w:p>
    <w:p>
      <w:pPr>
        <w:pStyle w:val="Heading4"/>
      </w:pPr>
      <w:bookmarkStart w:id="29" w:name="Xa8d23b4d0da89d645750d5a46b9b340b844b236"/>
      <w:r>
        <w:t xml:space="preserve">3.3.3 Photo storage</w:t>
      </w:r>
      <w:bookmarkEnd w:id="29"/>
    </w:p>
    <w:p>
      <w:pPr>
        <w:pStyle w:val="FirstParagraph"/>
      </w:pPr>
      <w:r>
        <w:t xml:space="preserve">S3-compatible bucket (AWS S3, Cloudflare R2, or MinIO on-prem). Photos are stored at</w:t>
      </w:r>
      <w:r>
        <w:t xml:space="preserve"> </w:t>
      </w:r>
      <w:r>
        <w:rPr>
          <w:rStyle w:val="VerbatimChar"/>
        </w:rPr>
        <w:t xml:space="preserve">s3://field-iq/{org_id}/{session_id}/{step_number}-{uuid}.jpg</w:t>
      </w:r>
      <w:r>
        <w:t xml:space="preserve">. The backend issues short-lived signed URLs for both the verifier and the dashboard. Photos are also hashed (SHA-256) and the hash recorded in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for tamper detection.</w:t>
      </w:r>
    </w:p>
    <w:p>
      <w:pPr>
        <w:pStyle w:val="Heading4"/>
      </w:pPr>
      <w:bookmarkStart w:id="30" w:name="X322ceed8cd2d462b7497ad5decb56a59791bd85"/>
      <w:r>
        <w:t xml:space="preserve">3.3.4 Queue &amp; realtime</w:t>
      </w:r>
      <w:bookmarkEnd w:id="30"/>
    </w:p>
    <w:p>
      <w:pPr>
        <w:pStyle w:val="FirstParagraph"/>
      </w:pPr>
      <w:r>
        <w:t xml:space="preserve">Redis 7 (or AWS ElastiCache equivalent). Two structures: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verification_queue</w:t>
      </w:r>
      <w:r>
        <w:t xml:space="preserve"> </w:t>
      </w:r>
      <w:r>
        <w:t xml:space="preserve">(Redis Streams) — items:</w:t>
      </w:r>
      <w:r>
        <w:t xml:space="preserve"> </w:t>
      </w:r>
      <w:r>
        <w:rPr>
          <w:rStyle w:val="VerbatimChar"/>
        </w:rPr>
        <w:t xml:space="preserve">{ session_id, step_id, photo_s3_key, prompt }</w:t>
      </w:r>
      <w:r>
        <w:t xml:space="preserve">. The verifier worker consumes; multiple instances OK.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session:{session_id}:events</w:t>
      </w:r>
      <w:r>
        <w:t xml:space="preserve"> </w:t>
      </w:r>
      <w:r>
        <w:t xml:space="preserve">(Redis Pub/Sub) — every state change publishes a JSON event. WebSocket gateway subscribes per connected client.</w:t>
      </w:r>
    </w:p>
    <w:p>
      <w:pPr>
        <w:pStyle w:val="Heading3"/>
      </w:pPr>
      <w:bookmarkStart w:id="31" w:name="Xf2b7ee73565e823a2927df062d4cbc02e1d10b1"/>
      <w:r>
        <w:t xml:space="preserve">3.4 Supervisor dashboard + Admin</w:t>
      </w:r>
      <w:bookmarkEnd w:id="3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React 19, Vite, TanStack Query, TanStack Router, Tailwind + ShadCN UI, Recharts for KPI charts.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Hosted at:</w:t>
      </w:r>
      <w:r>
        <w:t xml:space="preserve"> </w:t>
      </w:r>
      <w:r>
        <w:rPr>
          <w:rStyle w:val="VerbatimChar"/>
        </w:rPr>
        <w:t xml:space="preserve">https://app.field-iq.eonreality.com/</w:t>
      </w:r>
      <w:r>
        <w:t xml:space="preserve"> </w:t>
      </w:r>
      <w:r>
        <w:t xml:space="preserve">(dashboard at</w:t>
      </w:r>
      <w:r>
        <w:t xml:space="preserve"> </w:t>
      </w:r>
      <w:r>
        <w:rPr>
          <w:rStyle w:val="VerbatimChar"/>
        </w:rPr>
        <w:t xml:space="preserve">/</w:t>
      </w:r>
      <w:r>
        <w:t xml:space="preserve">, admin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Realtime:</w:t>
      </w:r>
      <w:r>
        <w:t xml:space="preserve"> </w:t>
      </w:r>
      <w:r>
        <w:t xml:space="preserve">WebSocket subscription to org-scoped event stream; live cards animate in as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events arrive.</w:t>
      </w:r>
    </w:p>
    <w:p>
      <w:pPr>
        <w:pStyle w:val="Heading2"/>
      </w:pPr>
      <w:bookmarkStart w:id="32" w:name="Xff5d73f97de9144ba2a95093016e75162fb1cdc"/>
      <w:r>
        <w:t xml:space="preserve">4. External integrations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 Wearables Device Access Toolkit (iOS + Android)</w:t>
            </w:r>
          </w:p>
        </w:tc>
        <w:tc>
          <w:p>
            <w:pPr>
              <w:pStyle w:val="Compact"/>
              <w:jc w:val="left"/>
            </w:pPr>
            <w:r>
              <w:t xml:space="preserve">Camera capture, device pairing</w:t>
            </w:r>
          </w:p>
        </w:tc>
        <w:tc>
          <w:p>
            <w:pPr>
              <w:pStyle w:val="Compact"/>
              <w:jc w:val="left"/>
            </w:pPr>
            <w:r>
              <w:t xml:space="preserve">GitHub:</w:t>
            </w:r>
            <w:r>
              <w:t xml:space="preserve"> </w:t>
            </w:r>
            <w:r>
              <w:rPr>
                <w:rStyle w:val="VerbatimChar"/>
              </w:rPr>
              <w:t xml:space="preserve">facebook/meta-wearables-dat-ios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facebook/meta-wearables-dat-android</w:t>
            </w:r>
            <w:r>
              <w:t xml:space="preserve">. Developer preview; distribute via release channels (≤100 testers in v1).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 Web Apps platform</w:t>
            </w:r>
          </w:p>
        </w:tc>
        <w:tc>
          <w:p>
            <w:pPr>
              <w:pStyle w:val="Compact"/>
              <w:jc w:val="left"/>
            </w:pPr>
            <w:r>
              <w:t xml:space="preserve">HUD rendering, Neural Band input</w:t>
            </w:r>
          </w:p>
        </w:tc>
        <w:tc>
          <w:p>
            <w:pPr>
              <w:pStyle w:val="Compact"/>
              <w:jc w:val="left"/>
            </w:pPr>
            <w:r>
              <w:t xml:space="preserve">Add via Meta AI app → App Settings → App connections → Add a Web App. Password-protected deeplink supported.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Anthropic Messages API</w:t>
            </w:r>
          </w:p>
        </w:tc>
        <w:tc>
          <w:p>
            <w:pPr>
              <w:pStyle w:val="Compact"/>
              <w:jc w:val="left"/>
            </w:pPr>
            <w:r>
              <w:t xml:space="preserve">Photo verification</w:t>
            </w:r>
          </w:p>
        </w:tc>
        <w:tc>
          <w:p>
            <w:pPr>
              <w:pStyle w:val="Compact"/>
              <w:jc w:val="left"/>
            </w:pPr>
            <w:r>
              <w:t xml:space="preserve">Model:</w:t>
            </w:r>
            <w:r>
              <w:t xml:space="preserve"> </w:t>
            </w:r>
            <w:r>
              <w:rPr>
                <w:rStyle w:val="VerbatimChar"/>
              </w:rPr>
              <w:t xml:space="preserve">claude-sonnet-4-6</w:t>
            </w:r>
            <w:r>
              <w:t xml:space="preserve">. Vision input via base64 or signed URL. JSON-mode output. API key per environment in secrets manager.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Object storage (S3)</w:t>
            </w:r>
          </w:p>
        </w:tc>
        <w:tc>
          <w:p>
            <w:pPr>
              <w:pStyle w:val="Compact"/>
              <w:jc w:val="left"/>
            </w:pPr>
            <w:r>
              <w:t xml:space="preserve">Photo persistence</w:t>
            </w:r>
          </w:p>
        </w:tc>
        <w:tc>
          <w:p>
            <w:pPr>
              <w:pStyle w:val="Compact"/>
              <w:jc w:val="left"/>
            </w:pPr>
            <w:r>
              <w:t xml:space="preserve">Server-side encryption at rest, lifecycle policy for retention.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16</w:t>
            </w:r>
          </w:p>
        </w:tc>
        <w:tc>
          <w:p>
            <w:pPr>
              <w:pStyle w:val="Compact"/>
              <w:jc w:val="left"/>
            </w:pPr>
            <w:r>
              <w:t xml:space="preserve">All structured data</w:t>
            </w:r>
          </w:p>
        </w:tc>
        <w:tc>
          <w:p>
            <w:pPr>
              <w:pStyle w:val="Compact"/>
              <w:jc w:val="left"/>
            </w:pPr>
            <w:r>
              <w:t xml:space="preserve">Managed (e.g., AWS RDS, Cloud SQL, Supabase).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7</w:t>
            </w:r>
          </w:p>
        </w:tc>
        <w:tc>
          <w:p>
            <w:pPr>
              <w:pStyle w:val="Compact"/>
              <w:jc w:val="left"/>
            </w:pPr>
            <w:r>
              <w:t xml:space="preserve">Queue + pub/sub</w:t>
            </w:r>
          </w:p>
        </w:tc>
        <w:tc>
          <w:p>
            <w:pPr>
              <w:pStyle w:val="Compact"/>
              <w:jc w:val="left"/>
            </w:pPr>
            <w:r>
              <w:t xml:space="preserve">Managed (ElastiCache, Upstash).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(SES / Postmark)</w:t>
            </w:r>
          </w:p>
        </w:tc>
        <w:tc>
          <w:p>
            <w:pPr>
              <w:pStyle w:val="Compact"/>
              <w:jc w:val="left"/>
            </w:pPr>
            <w:r>
              <w:t xml:space="preserve">Magic-link auth, report delivery</w:t>
            </w:r>
          </w:p>
        </w:tc>
        <w:tc>
          <w:p>
            <w:pPr>
              <w:pStyle w:val="Compact"/>
              <w:jc w:val="left"/>
            </w:pPr>
            <w:r>
              <w:t xml:space="preserve">Configurable per org.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Optional — Customer LMS</w:t>
            </w:r>
          </w:p>
        </w:tc>
        <w:tc>
          <w:p>
            <w:pPr>
              <w:pStyle w:val="Compact"/>
              <w:jc w:val="left"/>
            </w:pPr>
            <w:r>
              <w:t xml:space="preserve">Push completion events</w:t>
            </w:r>
          </w:p>
        </w:tc>
        <w:tc>
          <w:p>
            <w:pPr>
              <w:pStyle w:val="Compact"/>
              <w:jc w:val="left"/>
            </w:pPr>
            <w:r>
              <w:t xml:space="preserve">Phase 2 (xAPI/Tin Can).</w:t>
            </w:r>
          </w:p>
        </w:tc>
      </w:tr>
    </w:tbl>
    <w:p>
      <w:pPr>
        <w:pStyle w:val="Heading2"/>
      </w:pPr>
      <w:bookmarkStart w:id="33" w:name="X0ab68daf6a502f41be86ab800c9a5dbd0d8ab61"/>
      <w:r>
        <w:t xml:space="preserve">5. API contract (v1, REST)</w:t>
      </w:r>
      <w:bookmarkEnd w:id="33"/>
    </w:p>
    <w:p>
      <w:pPr>
        <w:pStyle w:val="FirstParagraph"/>
      </w:pPr>
      <w:r>
        <w:t xml:space="preserve">All routes are prefixed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Authentication: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 JSON in, JSON out. Errors follow RFC 7807 (</w:t>
      </w:r>
      <w:r>
        <w:rPr>
          <w:rStyle w:val="VerbatimChar"/>
        </w:rPr>
        <w:t xml:space="preserve">application/problem+json</w:t>
      </w:r>
      <w:r>
        <w:t xml:space="preserve">).</w:t>
      </w:r>
    </w:p>
    <w:p>
      <w:pPr>
        <w:pStyle w:val="Heading3"/>
      </w:pPr>
      <w:bookmarkStart w:id="34" w:name="X11bd33a846702ed3b371816996d0c00209f7e17"/>
      <w:r>
        <w:t xml:space="preserve">5.1 Auth</w:t>
      </w:r>
      <w:bookmarkEnd w:id="34"/>
    </w:p>
    <w:p>
      <w:pPr>
        <w:pStyle w:val="SourceCode"/>
      </w:pPr>
      <w:r>
        <w:rPr>
          <w:rStyle w:val="VerbatimChar"/>
        </w:rPr>
        <w:t xml:space="preserve">POST /auth/magic-link       { email }                         → 204</w:t>
      </w:r>
      <w:r>
        <w:br/>
      </w:r>
      <w:r>
        <w:rPr>
          <w:rStyle w:val="VerbatimChar"/>
        </w:rPr>
        <w:t xml:space="preserve">POST /auth/magic-link/exchange  { token }                     → { jwt, user, org }</w:t>
      </w:r>
      <w:r>
        <w:br/>
      </w:r>
      <w:r>
        <w:rPr>
          <w:rStyle w:val="VerbatimChar"/>
        </w:rPr>
        <w:t xml:space="preserve">POST /auth/refresh          { refresh_token }                 → { jwt }</w:t>
      </w:r>
      <w:r>
        <w:br/>
      </w:r>
      <w:r>
        <w:rPr>
          <w:rStyle w:val="VerbatimChar"/>
        </w:rPr>
        <w:t xml:space="preserve">POST /auth/logout                                             → 204</w:t>
      </w:r>
    </w:p>
    <w:p>
      <w:pPr>
        <w:pStyle w:val="Heading3"/>
      </w:pPr>
      <w:bookmarkStart w:id="35" w:name="Xc41c922499e1a59848b175bc29e3ee74bbb3dbc"/>
      <w:r>
        <w:t xml:space="preserve">5.2 Devices</w:t>
      </w:r>
      <w:bookmarkEnd w:id="35"/>
    </w:p>
    <w:p>
      <w:pPr>
        <w:pStyle w:val="SourceCode"/>
      </w:pPr>
      <w:r>
        <w:rPr>
          <w:rStyle w:val="VerbatimChar"/>
        </w:rPr>
        <w:t xml:space="preserve">POST /devices/pair          { serial, type }                  → { device }</w:t>
      </w:r>
      <w:r>
        <w:br/>
      </w:r>
      <w:r>
        <w:rPr>
          <w:rStyle w:val="VerbatimChar"/>
        </w:rPr>
        <w:t xml:space="preserve">GET  /devices/me                                              → { device, paired_user }</w:t>
      </w:r>
      <w:r>
        <w:br/>
      </w:r>
      <w:r>
        <w:rPr>
          <w:rStyle w:val="VerbatimChar"/>
        </w:rPr>
        <w:t xml:space="preserve">PATCH /devices/:id          { ... }                           → { device }</w:t>
      </w:r>
    </w:p>
    <w:p>
      <w:pPr>
        <w:pStyle w:val="Heading3"/>
      </w:pPr>
      <w:bookmarkStart w:id="36" w:name="Xa5b64d88d456fac9c605cbeb7f9de3ecaa9f1d5"/>
      <w:r>
        <w:t xml:space="preserve">5.3 Equipment &amp; procedures (read paths for the runtime; write paths under /admin)</w:t>
      </w:r>
      <w:bookmarkEnd w:id="36"/>
    </w:p>
    <w:p>
      <w:pPr>
        <w:pStyle w:val="SourceCode"/>
      </w:pPr>
      <w:r>
        <w:rPr>
          <w:rStyle w:val="VerbatimChar"/>
        </w:rPr>
        <w:t xml:space="preserve">GET  /equipment                                               → [{equipment}]</w:t>
      </w:r>
      <w:r>
        <w:br/>
      </w:r>
      <w:r>
        <w:rPr>
          <w:rStyle w:val="VerbatimChar"/>
        </w:rPr>
        <w:t xml:space="preserve">GET  /equipment/by-qr/:qrValue                                → { equipment, active_procedure }</w:t>
      </w:r>
      <w:r>
        <w:br/>
      </w:r>
      <w:r>
        <w:rPr>
          <w:rStyle w:val="VerbatimChar"/>
        </w:rPr>
        <w:t xml:space="preserve">GET  /procedures/:id                                          → { procedure, steps[] }</w:t>
      </w:r>
    </w:p>
    <w:p>
      <w:pPr>
        <w:pStyle w:val="Heading3"/>
      </w:pPr>
      <w:bookmarkStart w:id="37" w:name="Xcf8b714e3687dcdd308c70227ade7105b8b47a9"/>
      <w:r>
        <w:t xml:space="preserve">5.4 Sessions</w:t>
      </w:r>
      <w:bookmarkEnd w:id="37"/>
    </w:p>
    <w:p>
      <w:pPr>
        <w:pStyle w:val="SourceCode"/>
      </w:pPr>
      <w:r>
        <w:rPr>
          <w:rStyle w:val="VerbatimChar"/>
        </w:rPr>
        <w:t xml:space="preserve">POST /sessions</w:t>
      </w:r>
      <w:r>
        <w:br/>
      </w:r>
      <w:r>
        <w:rPr>
          <w:rStyle w:val="VerbatimChar"/>
        </w:rPr>
        <w:t xml:space="preserve">  body: { equipment_id, procedure_id, technician_user_id, lat, lng }</w:t>
      </w:r>
      <w:r>
        <w:br/>
      </w:r>
      <w:r>
        <w:rPr>
          <w:rStyle w:val="VerbatimChar"/>
        </w:rPr>
        <w:t xml:space="preserve">  → { session, first_step }</w:t>
      </w:r>
      <w:r>
        <w:br/>
      </w:r>
      <w:r>
        <w:br/>
      </w:r>
      <w:r>
        <w:rPr>
          <w:rStyle w:val="VerbatimChar"/>
        </w:rPr>
        <w:t xml:space="preserve">GET  /sessions/:id                                            → { session, steps[] }</w:t>
      </w:r>
      <w:r>
        <w:br/>
      </w:r>
      <w:r>
        <w:br/>
      </w:r>
      <w:r>
        <w:rPr>
          <w:rStyle w:val="VerbatimChar"/>
        </w:rPr>
        <w:t xml:space="preserve">POST /sessions/:id/photo</w:t>
      </w:r>
      <w:r>
        <w:br/>
      </w:r>
      <w:r>
        <w:rPr>
          <w:rStyle w:val="VerbatimChar"/>
        </w:rPr>
        <w:t xml:space="preserve">  multipart: { photo (binary), step_id, captured_at, lat?, lng? }</w:t>
      </w:r>
      <w:r>
        <w:br/>
      </w:r>
      <w:r>
        <w:rPr>
          <w:rStyle w:val="VerbatimChar"/>
        </w:rPr>
        <w:t xml:space="preserve">  → { audit_log_entry_id, queued_for_verification: true }</w:t>
      </w:r>
      <w:r>
        <w:br/>
      </w:r>
      <w:r>
        <w:rPr>
          <w:rStyle w:val="VerbatimChar"/>
        </w:rPr>
        <w:t xml:space="preserve">  side effect: enqueues verification job; result delivered via WebSocket</w:t>
      </w:r>
      <w:r>
        <w:br/>
      </w:r>
      <w:r>
        <w:br/>
      </w:r>
      <w:r>
        <w:rPr>
          <w:rStyle w:val="VerbatimChar"/>
        </w:rPr>
        <w:t xml:space="preserve">POST /sessions/:id/advance                                    → { session, next_step }</w:t>
      </w:r>
      <w:r>
        <w:br/>
      </w:r>
      <w:r>
        <w:rPr>
          <w:rStyle w:val="VerbatimChar"/>
        </w:rPr>
        <w:t xml:space="preserve">POST /sessions/:id/retry      { step_id }                     → { session, step }</w:t>
      </w:r>
      <w:r>
        <w:br/>
      </w:r>
      <w:r>
        <w:rPr>
          <w:rStyle w:val="VerbatimChar"/>
        </w:rPr>
        <w:t xml:space="preserve">POST /sessions/:id/skip       { step_id, reason }             → { session, next_step }   (only if step.skippable)</w:t>
      </w:r>
      <w:r>
        <w:br/>
      </w:r>
      <w:r>
        <w:rPr>
          <w:rStyle w:val="VerbatimChar"/>
        </w:rPr>
        <w:t xml:space="preserve">POST /sessions/:id/abandon    { reason }                      → { session }</w:t>
      </w:r>
      <w:r>
        <w:br/>
      </w:r>
      <w:r>
        <w:rPr>
          <w:rStyle w:val="VerbatimChar"/>
        </w:rPr>
        <w:t xml:space="preserve">POST /sessions/:id/complete                                   → { session, report_url }</w:t>
      </w:r>
    </w:p>
    <w:p>
      <w:pPr>
        <w:pStyle w:val="Heading3"/>
      </w:pPr>
      <w:bookmarkStart w:id="38" w:name="Xcf46d99eb1afcf22e79e79bff9facfbb9b74475"/>
      <w:r>
        <w:t xml:space="preserve">5.5 Reports</w:t>
      </w:r>
      <w:bookmarkEnd w:id="38"/>
    </w:p>
    <w:p>
      <w:pPr>
        <w:pStyle w:val="SourceCode"/>
      </w:pPr>
      <w:r>
        <w:rPr>
          <w:rStyle w:val="VerbatimChar"/>
        </w:rPr>
        <w:t xml:space="preserve">GET  /reports/session/:id                                     → 200 application/pdf</w:t>
      </w:r>
      <w:r>
        <w:br/>
      </w:r>
      <w:r>
        <w:rPr>
          <w:rStyle w:val="VerbatimChar"/>
        </w:rPr>
        <w:t xml:space="preserve">GET  /reports/session/:id.json                                → { report payload for custom rendering }</w:t>
      </w:r>
      <w:r>
        <w:br/>
      </w:r>
      <w:r>
        <w:rPr>
          <w:rStyle w:val="VerbatimChar"/>
        </w:rPr>
        <w:t xml:space="preserve">POST /reports/bulk           { session_ids[] | filter }       → { job_id }</w:t>
      </w:r>
      <w:r>
        <w:br/>
      </w:r>
      <w:r>
        <w:rPr>
          <w:rStyle w:val="VerbatimChar"/>
        </w:rPr>
        <w:t xml:space="preserve">GET  /reports/bulk/:job_id                                    → { status, download_url? }</w:t>
      </w:r>
    </w:p>
    <w:p>
      <w:pPr>
        <w:pStyle w:val="Heading3"/>
      </w:pPr>
      <w:bookmarkStart w:id="39" w:name="Xf2357ade6dfb9b09eb93f98ae4858ac72dc1aec"/>
      <w:r>
        <w:t xml:space="preserve">5.6 Admin (CRUD, omitted for brevity)</w:t>
      </w:r>
      <w:bookmarkEnd w:id="39"/>
    </w:p>
    <w:p>
      <w:pPr>
        <w:pStyle w:val="SourceCode"/>
      </w:pPr>
      <w:r>
        <w:rPr>
          <w:rStyle w:val="VerbatimChar"/>
        </w:rPr>
        <w:t xml:space="preserve">/admin/organizations, /admin/users, /admin/equipment, /admin/procedures, /admin/steps</w:t>
      </w:r>
      <w:r>
        <w:br/>
      </w:r>
      <w:r>
        <w:rPr>
          <w:rStyle w:val="VerbatimChar"/>
        </w:rPr>
        <w:t xml:space="preserve">POST /admin/steps/:id/test-prompt   multipart: { photo }      → { claude_response }</w:t>
      </w:r>
    </w:p>
    <w:p>
      <w:pPr>
        <w:pStyle w:val="Heading2"/>
      </w:pPr>
      <w:bookmarkStart w:id="40" w:name="Xb410f3f457e433fd6481dd5e98908c8eeb3df3e"/>
      <w:r>
        <w:t xml:space="preserve">6. WebSocket contract</w:t>
      </w:r>
      <w:bookmarkEnd w:id="40"/>
    </w:p>
    <w:p>
      <w:pPr>
        <w:pStyle w:val="FirstParagraph"/>
      </w:pPr>
      <w:r>
        <w:t xml:space="preserve">Connect to</w:t>
      </w:r>
      <w:r>
        <w:t xml:space="preserve"> </w:t>
      </w:r>
      <w:r>
        <w:rPr>
          <w:rStyle w:val="VerbatimChar"/>
        </w:rPr>
        <w:t xml:space="preserve">wss://api.field-iq.eonreality.com/v1/ws?token=&lt;jwt&gt;</w:t>
      </w:r>
      <w:r>
        <w:t xml:space="preserve">. After connect, subscribe to channels:</w:t>
      </w:r>
    </w:p>
    <w:p>
      <w:pPr>
        <w:pStyle w:val="SourceCode"/>
      </w:pPr>
      <w:r>
        <w:rPr>
          <w:rStyle w:val="VerbatimChar"/>
        </w:rPr>
        <w:t xml:space="preserve">client → server:  { type: "subscribe", channel: "session:&lt;session_id&gt;" }</w:t>
      </w:r>
      <w:r>
        <w:br/>
      </w:r>
      <w:r>
        <w:rPr>
          <w:rStyle w:val="VerbatimChar"/>
        </w:rPr>
        <w:t xml:space="preserve">                  { type: "subscribe", channel: "org:&lt;org_id&gt;:sessions" }   # dashboard</w:t>
      </w:r>
    </w:p>
    <w:p>
      <w:pPr>
        <w:pStyle w:val="FirstParagraph"/>
      </w:pPr>
      <w:r>
        <w:t xml:space="preserve">Server events (all include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{ type: "session.started",   step: {...} }</w:t>
      </w:r>
      <w:r>
        <w:br/>
      </w:r>
      <w:r>
        <w:rPr>
          <w:rStyle w:val="VerbatimChar"/>
        </w:rPr>
        <w:t xml:space="preserve">{ type: "photo.received",    step_id, audit_id }</w:t>
      </w:r>
      <w:r>
        <w:br/>
      </w:r>
      <w:r>
        <w:rPr>
          <w:rStyle w:val="VerbatimChar"/>
        </w:rPr>
        <w:t xml:space="preserve">{ type: "verification.start", step_id, audit_id }</w:t>
      </w:r>
      <w:r>
        <w:br/>
      </w:r>
      <w:r>
        <w:rPr>
          <w:rStyle w:val="VerbatimChar"/>
        </w:rPr>
        <w:t xml:space="preserve">{ type: "verification.result", step_id, audit_id, verified, confidence, message, detail }</w:t>
      </w:r>
      <w:r>
        <w:br/>
      </w:r>
      <w:r>
        <w:rPr>
          <w:rStyle w:val="VerbatimChar"/>
        </w:rPr>
        <w:t xml:space="preserve">{ type: "step.advanced",     step: {...} }</w:t>
      </w:r>
      <w:r>
        <w:br/>
      </w:r>
      <w:r>
        <w:rPr>
          <w:rStyle w:val="VerbatimChar"/>
        </w:rPr>
        <w:t xml:space="preserve">{ type: "session.completed", session: {...}, report_url }</w:t>
      </w:r>
      <w:r>
        <w:br/>
      </w:r>
      <w:r>
        <w:rPr>
          <w:rStyle w:val="VerbatimChar"/>
        </w:rPr>
        <w:t xml:space="preserve">{ type: "session.abandoned", reason }</w:t>
      </w:r>
      <w:r>
        <w:br/>
      </w:r>
      <w:r>
        <w:rPr>
          <w:rStyle w:val="VerbatimChar"/>
        </w:rPr>
        <w:t xml:space="preserve">{ type: "error",             code, message }</w:t>
      </w:r>
    </w:p>
    <w:p>
      <w:pPr>
        <w:pStyle w:val="FirstParagraph"/>
      </w:pPr>
      <w:r>
        <w:t xml:space="preserve">The Web App on the glasses and the companion phone both subscribe to</w:t>
      </w:r>
      <w:r>
        <w:t xml:space="preserve"> </w:t>
      </w:r>
      <w:r>
        <w:rPr>
          <w:rStyle w:val="VerbatimChar"/>
        </w:rPr>
        <w:t xml:space="preserve">session:&lt;id&gt;</w:t>
      </w:r>
      <w:r>
        <w:t xml:space="preserve"> </w:t>
      </w:r>
      <w:r>
        <w:t xml:space="preserve">and render verdicts in real time. The dashboard subscribes to</w:t>
      </w:r>
      <w:r>
        <w:t xml:space="preserve"> </w:t>
      </w:r>
      <w:r>
        <w:rPr>
          <w:rStyle w:val="VerbatimChar"/>
        </w:rPr>
        <w:t xml:space="preserve">org:&lt;org_id&gt;:sessions</w:t>
      </w:r>
      <w:r>
        <w:t xml:space="preserve"> </w:t>
      </w:r>
      <w:r>
        <w:t xml:space="preserve">and merges events from many concurrent sessions.</w:t>
      </w:r>
    </w:p>
    <w:p>
      <w:pPr>
        <w:pStyle w:val="Heading2"/>
      </w:pPr>
      <w:bookmarkStart w:id="41" w:name="Xf3adaeb28db29a56b23aac86502939ad1ce5d43"/>
      <w:r>
        <w:t xml:space="preserve">7. Verification pipeline (the hot path)</w:t>
      </w:r>
      <w:bookmarkEnd w:id="41"/>
    </w:p>
    <w:p>
      <w:pPr>
        <w:pStyle w:val="SourceCode"/>
      </w:pPr>
      <w:r>
        <w:rPr>
          <w:rStyle w:val="VerbatimChar"/>
        </w:rPr>
        <w:t xml:space="preserve">1. Companion app: technician triggers photo (voice "Hey Meta, take a photo" or in-app button).</w:t>
      </w:r>
      <w:r>
        <w:br/>
      </w:r>
      <w:r>
        <w:rPr>
          <w:rStyle w:val="VerbatimChar"/>
        </w:rPr>
        <w:t xml:space="preserve">2. Companion app: POST /sessions/:id/photo with the JPEG, step_id, timestamp, GPS.</w:t>
      </w:r>
      <w:r>
        <w:br/>
      </w:r>
      <w:r>
        <w:rPr>
          <w:rStyle w:val="VerbatimChar"/>
        </w:rPr>
        <w:t xml:space="preserve">3. API:</w:t>
      </w:r>
      <w:r>
        <w:br/>
      </w:r>
      <w:r>
        <w:rPr>
          <w:rStyle w:val="VerbatimChar"/>
        </w:rPr>
        <w:t xml:space="preserve">   a. Upload to S3 → s3://field-iq/&lt;org&gt;/&lt;session&gt;/&lt;step&gt;-&lt;uuid&gt;.jpg</w:t>
      </w:r>
      <w:r>
        <w:br/>
      </w:r>
      <w:r>
        <w:rPr>
          <w:rStyle w:val="VerbatimChar"/>
        </w:rPr>
        <w:t xml:space="preserve">   b. Compute SHA-256, persist audit_log row (event=photo_submitted)</w:t>
      </w:r>
      <w:r>
        <w:br/>
      </w:r>
      <w:r>
        <w:rPr>
          <w:rStyle w:val="VerbatimChar"/>
        </w:rPr>
        <w:t xml:space="preserve">   c. Enqueue { session_id, step_id, photo_s3_key, prompt } to verification_queue</w:t>
      </w:r>
      <w:r>
        <w:br/>
      </w:r>
      <w:r>
        <w:rPr>
          <w:rStyle w:val="VerbatimChar"/>
        </w:rPr>
        <w:t xml:space="preserve">   d. Publish session.photo.received event</w:t>
      </w:r>
      <w:r>
        <w:br/>
      </w:r>
      <w:r>
        <w:rPr>
          <w:rStyle w:val="VerbatimChar"/>
        </w:rPr>
        <w:t xml:space="preserve">4. Verifier worker:</w:t>
      </w:r>
      <w:r>
        <w:br/>
      </w:r>
      <w:r>
        <w:rPr>
          <w:rStyle w:val="VerbatimChar"/>
        </w:rPr>
        <w:t xml:space="preserve">   a. Dequeue, fetch signed URL for the photo</w:t>
      </w:r>
      <w:r>
        <w:br/>
      </w:r>
      <w:r>
        <w:rPr>
          <w:rStyle w:val="VerbatimChar"/>
        </w:rPr>
        <w:t xml:space="preserve">   b. Build Claude request: system prompt (Section 8.1) + step's verification_prompt + image</w:t>
      </w:r>
      <w:r>
        <w:br/>
      </w:r>
      <w:r>
        <w:rPr>
          <w:rStyle w:val="VerbatimChar"/>
        </w:rPr>
        <w:t xml:space="preserve">   c. Call Anthropic Messages API with model=claude-sonnet-4-6, JSON mode</w:t>
      </w:r>
      <w:r>
        <w:br/>
      </w:r>
      <w:r>
        <w:rPr>
          <w:rStyle w:val="VerbatimChar"/>
        </w:rPr>
        <w:t xml:space="preserve">   d. Parse response (verified, confidence, message, detail)</w:t>
      </w:r>
      <w:r>
        <w:br/>
      </w:r>
      <w:r>
        <w:rPr>
          <w:rStyle w:val="VerbatimChar"/>
        </w:rPr>
        <w:t xml:space="preserve">   e. Persist to audit_log (event=verified | retry)</w:t>
      </w:r>
      <w:r>
        <w:br/>
      </w:r>
      <w:r>
        <w:rPr>
          <w:rStyle w:val="VerbatimChar"/>
        </w:rPr>
        <w:t xml:space="preserve">   f. Publish session.verification.result event</w:t>
      </w:r>
      <w:r>
        <w:br/>
      </w:r>
      <w:r>
        <w:rPr>
          <w:rStyle w:val="VerbatimChar"/>
        </w:rPr>
        <w:t xml:space="preserve">   g. If verified=true: advance current_step_id, persist, publish step.advanced</w:t>
      </w:r>
      <w:r>
        <w:br/>
      </w:r>
      <w:r>
        <w:rPr>
          <w:rStyle w:val="VerbatimChar"/>
        </w:rPr>
        <w:t xml:space="preserve">5. Web App on glasses: receives session.verification.result → render verdict;</w:t>
      </w:r>
      <w:r>
        <w:br/>
      </w:r>
      <w:r>
        <w:rPr>
          <w:rStyle w:val="VerbatimChar"/>
        </w:rPr>
        <w:t xml:space="preserve">   receives step.advanced → render next step card.</w:t>
      </w:r>
      <w:r>
        <w:br/>
      </w:r>
      <w:r>
        <w:rPr>
          <w:rStyle w:val="VerbatimChar"/>
        </w:rPr>
        <w:t xml:space="preserve">6. Companion app: receives same events, mirrors UI on the phone screen.</w:t>
      </w:r>
    </w:p>
    <w:p>
      <w:pPr>
        <w:pStyle w:val="FirstParagraph"/>
      </w:pPr>
      <w:r>
        <w:t xml:space="preserve">End-to-end target latency: p50 ≤ 4 s, p95 ≤ 8 s. The dominant variable is Anthropic API latency for vision requests, typically 2–6 s.</w:t>
      </w:r>
    </w:p>
    <w:p>
      <w:pPr>
        <w:pStyle w:val="Heading2"/>
      </w:pPr>
      <w:bookmarkStart w:id="42" w:name="X4ae08ff550207214aa1aebef33cd3d97b1d2f3e"/>
      <w:r>
        <w:t xml:space="preserve">8. Claude prompting</w:t>
      </w:r>
      <w:bookmarkEnd w:id="42"/>
    </w:p>
    <w:p>
      <w:pPr>
        <w:pStyle w:val="Heading3"/>
      </w:pPr>
      <w:bookmarkStart w:id="43" w:name="X4c0ddacc93e8a87e496dbe2bf603233d670b406"/>
      <w:r>
        <w:t xml:space="preserve">8.1 System prompt (sent with every verification request)</w:t>
      </w:r>
      <w:bookmarkEnd w:id="43"/>
    </w:p>
    <w:p>
      <w:pPr>
        <w:pStyle w:val="SourceCode"/>
      </w:pPr>
      <w:r>
        <w:rPr>
          <w:rStyle w:val="VerbatimChar"/>
        </w:rPr>
        <w:t xml:space="preserve">You are an industrial safety verification AI for EON Field IQ. You analyze</w:t>
      </w:r>
      <w:r>
        <w:br/>
      </w:r>
      <w:r>
        <w:rPr>
          <w:rStyle w:val="VerbatimChar"/>
        </w:rPr>
        <w:t xml:space="preserve">photos taken by a field technician performing a Standard Operating Procedure</w:t>
      </w:r>
      <w:r>
        <w:br/>
      </w:r>
      <w:r>
        <w:rPr>
          <w:rStyle w:val="VerbatimChar"/>
        </w:rPr>
        <w:t xml:space="preserve">and determine whether the required action has been correctly executed.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Be strict but fair. If there is genuine visual ambiguity, request a retake</w:t>
      </w:r>
      <w:r>
        <w:br/>
      </w:r>
      <w:r>
        <w:rPr>
          <w:rStyle w:val="VerbatimChar"/>
        </w:rPr>
        <w:t xml:space="preserve">  rather than failing.</w:t>
      </w:r>
      <w:r>
        <w:br/>
      </w:r>
      <w:r>
        <w:rPr>
          <w:rStyle w:val="VerbatimChar"/>
        </w:rPr>
        <w:t xml:space="preserve">- Base your verdict only on what is visible in the photo plus the step prompt.</w:t>
      </w:r>
      <w:r>
        <w:br/>
      </w:r>
      <w:r>
        <w:rPr>
          <w:rStyle w:val="VerbatimChar"/>
        </w:rPr>
        <w:t xml:space="preserve">  Do not assume facts not in evidence.</w:t>
      </w:r>
      <w:r>
        <w:br/>
      </w:r>
      <w:r>
        <w:rPr>
          <w:rStyle w:val="VerbatimChar"/>
        </w:rPr>
        <w:t xml:space="preserve">- Photos may be taken in industrial environments with poor lighting, glare,</w:t>
      </w:r>
      <w:r>
        <w:br/>
      </w:r>
      <w:r>
        <w:rPr>
          <w:rStyle w:val="VerbatimChar"/>
        </w:rPr>
        <w:t xml:space="preserve">  or partial occlusion. Tolerate these conditions but flag if the photo is</w:t>
      </w:r>
      <w:r>
        <w:br/>
      </w:r>
      <w:r>
        <w:rPr>
          <w:rStyle w:val="VerbatimChar"/>
        </w:rPr>
        <w:t xml:space="preserve">  unusable.</w:t>
      </w:r>
      <w:r>
        <w:br/>
      </w:r>
      <w:r>
        <w:rPr>
          <w:rStyle w:val="VerbatimChar"/>
        </w:rPr>
        <w:t xml:space="preserve">- Output only valid JSON in the schema below. No markdown, no preamble.</w:t>
      </w:r>
      <w:r>
        <w:br/>
      </w:r>
      <w:r>
        <w:br/>
      </w:r>
      <w:r>
        <w:rPr>
          <w:rStyle w:val="VerbatimChar"/>
        </w:rPr>
        <w:t xml:space="preserve">Output JSON schema: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"verified": true | false,</w:t>
      </w:r>
      <w:r>
        <w:br/>
      </w:r>
      <w:r>
        <w:rPr>
          <w:rStyle w:val="VerbatimChar"/>
        </w:rPr>
        <w:t xml:space="preserve">  "confidence": "high" | "medium" | "low",</w:t>
      </w:r>
      <w:r>
        <w:br/>
      </w:r>
      <w:r>
        <w:rPr>
          <w:rStyle w:val="VerbatimChar"/>
        </w:rPr>
        <w:t xml:space="preserve">  "message": "&lt;one short sentence shown to the technician on the HUD&gt;",</w:t>
      </w:r>
      <w:r>
        <w:br/>
      </w:r>
      <w:r>
        <w:rPr>
          <w:rStyle w:val="VerbatimChar"/>
        </w:rPr>
        <w:t xml:space="preserve">  "detail": "&lt;one sentence technical explanation persisted to the audit log&gt;"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44" w:name="X5c3b4a5ba69dc0e5d1bd78c3369d7b0433ff1e7"/>
      <w:r>
        <w:t xml:space="preserve">8.2 Per-step</w:t>
      </w:r>
      <w:r>
        <w:t xml:space="preserve"> </w:t>
      </w:r>
      <w:r>
        <w:rPr>
          <w:rStyle w:val="VerbatimChar"/>
        </w:rPr>
        <w:t xml:space="preserve">verification_prompt</w:t>
      </w:r>
      <w:bookmarkEnd w:id="44"/>
    </w:p>
    <w:p>
      <w:pPr>
        <w:pStyle w:val="FirstParagraph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steps.verification_prompt</w:t>
      </w:r>
      <w:r>
        <w:t xml:space="preserve"> </w:t>
      </w:r>
      <w:r>
        <w:t xml:space="preserve">and editable by content authors. See</w:t>
      </w:r>
      <w:r>
        <w:t xml:space="preserve"> </w:t>
      </w:r>
      <w:r>
        <w:rPr>
          <w:rStyle w:val="VerbatimChar"/>
        </w:rPr>
        <w:t xml:space="preserve">03_LOTO_Test_Case.md</w:t>
      </w:r>
      <w:r>
        <w:t xml:space="preserve"> </w:t>
      </w:r>
      <w:r>
        <w:t xml:space="preserve">for the 10 LOTO step prompts that ship in v1.</w:t>
      </w:r>
    </w:p>
    <w:p>
      <w:pPr>
        <w:pStyle w:val="Heading3"/>
      </w:pPr>
      <w:bookmarkStart w:id="45" w:name="X0ba8f0f3dd4e8de33a6eeccf028ff2c6557721d"/>
      <w:r>
        <w:t xml:space="preserve">8.3 Calling pattern (Python verifier)</w:t>
      </w:r>
      <w:bookmarkEnd w:id="45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anthropic, json, base64,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urllib.request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urlopen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anthropic.Anthropic(api_key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"ANTHROPIC_API_KEY"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verify(photo_url: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step_prompt: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img_bytes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urlopen(photo_url).read()</w:t>
      </w:r>
      <w:r>
        <w:br/>
      </w:r>
      <w:r>
        <w:rPr>
          <w:rStyle w:val="NormalTok"/>
        </w:rPr>
        <w:t xml:space="preserve">    img_b64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base64.standard_b64encode(img_bytes).decode()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"claude-sonnet-4-6"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SYSTEM_PROMPT,        </w:t>
      </w:r>
      <w:r>
        <w:rPr>
          <w:rStyle w:val="CommentTok"/>
        </w:rPr>
        <w:t xml:space="preserve"># Section 8.1 above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"image/jpeg"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img_b64</w:t>
      </w:r>
      <w:r>
        <w:br/>
      </w:r>
      <w:r>
        <w:rPr>
          <w:rStyle w:val="NormalTok"/>
        </w:rPr>
        <w:t xml:space="preserve">                }},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step_prompt},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}],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Sonnet returns text; we expect strict JSON per the system prompt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].text)</w:t>
      </w:r>
    </w:p>
    <w:p>
      <w:pPr>
        <w:pStyle w:val="Heading2"/>
      </w:pPr>
      <w:bookmarkStart w:id="46" w:name="Xaf8583f40816282c1a780cfcef7ca13ed97c890"/>
      <w:r>
        <w:t xml:space="preserve">9. Security &amp; privacy</w:t>
      </w:r>
      <w:bookmarkEnd w:id="46"/>
    </w:p>
    <w:p>
      <w:pPr>
        <w:numPr>
          <w:ilvl w:val="0"/>
          <w:numId w:val="1008"/>
        </w:numPr>
        <w:pStyle w:val="Compact"/>
      </w:pPr>
      <w:r>
        <w:t xml:space="preserve">TLS 1.3 everywhere; HSTS on all hosted endpoints.</w:t>
      </w:r>
    </w:p>
    <w:p>
      <w:pPr>
        <w:numPr>
          <w:ilvl w:val="0"/>
          <w:numId w:val="1008"/>
        </w:numPr>
        <w:pStyle w:val="Compact"/>
      </w:pPr>
      <w:r>
        <w:t xml:space="preserve">JWT access tokens (15 min) + rotating refresh tokens (30 days, revocable per device).</w:t>
      </w:r>
    </w:p>
    <w:p>
      <w:pPr>
        <w:numPr>
          <w:ilvl w:val="0"/>
          <w:numId w:val="1008"/>
        </w:numPr>
        <w:pStyle w:val="Compact"/>
      </w:pPr>
      <w:r>
        <w:t xml:space="preserve">Per-organization tenant isolation enforced at the query layer (every read carries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from JWT).</w:t>
      </w:r>
    </w:p>
    <w:p>
      <w:pPr>
        <w:numPr>
          <w:ilvl w:val="0"/>
          <w:numId w:val="1008"/>
        </w:numPr>
        <w:pStyle w:val="Compact"/>
      </w:pPr>
      <w:r>
        <w:t xml:space="preserve">Photos: server-side encryption at rest (SSE-S3 or SSE-KMS), signed URLs with 5 min expiry, no public buckets.</w:t>
      </w:r>
    </w:p>
    <w:p>
      <w:pPr>
        <w:numPr>
          <w:ilvl w:val="0"/>
          <w:numId w:val="1008"/>
        </w:numPr>
        <w:pStyle w:val="Compact"/>
      </w:pPr>
      <w:r>
        <w:t xml:space="preserve">PII (technician name, phone, email) encrypted at rest using a per-org KMS key.</w:t>
      </w:r>
    </w:p>
    <w:p>
      <w:pPr>
        <w:numPr>
          <w:ilvl w:val="0"/>
          <w:numId w:val="1008"/>
        </w:numPr>
        <w:pStyle w:val="Compact"/>
      </w:pPr>
      <w:r>
        <w:t xml:space="preserve">Audit immutability: row-level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-only grants in Postgres for the application role; corrections go through a separate admin role with full audit of the corrector.</w:t>
      </w:r>
    </w:p>
    <w:p>
      <w:pPr>
        <w:numPr>
          <w:ilvl w:val="0"/>
          <w:numId w:val="1008"/>
        </w:numPr>
        <w:pStyle w:val="Compact"/>
      </w:pPr>
      <w:r>
        <w:t xml:space="preserve">Photo retention default 1 year, configurable per org down to 90 days (compliance floor) or up to 7 years (oil &amp; gas / aerospace default).</w:t>
      </w:r>
    </w:p>
    <w:p>
      <w:pPr>
        <w:numPr>
          <w:ilvl w:val="0"/>
          <w:numId w:val="1008"/>
        </w:numPr>
        <w:pStyle w:val="Compact"/>
      </w:pPr>
      <w:r>
        <w:t xml:space="preserve">Privacy notice shown at first-session onboarding; technicians can request export/erasure of their identity (audit photos remain, identifiable only by anonymized technician ID).</w:t>
      </w:r>
    </w:p>
    <w:p>
      <w:pPr>
        <w:pStyle w:val="Heading2"/>
      </w:pPr>
      <w:bookmarkStart w:id="47" w:name="X1c06238ba721a6cdcdce53420a66a0b2a3d510e"/>
      <w:r>
        <w:t xml:space="preserve">10. Observability</w:t>
      </w:r>
      <w:bookmarkEnd w:id="4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Tracing:</w:t>
      </w:r>
      <w:r>
        <w:t xml:space="preserve"> </w:t>
      </w:r>
      <w:r>
        <w:t xml:space="preserve">OpenTelemetry across the API, verifier, and reporter; export to a managed backend (Honeycomb, Datadog, or self-hosted Tempo). Trace IDs propagate from the companion app and Web App via a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header / WebSocket frame.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Metrics:</w:t>
      </w:r>
      <w:r>
        <w:t xml:space="preserve"> </w:t>
      </w:r>
      <w:r>
        <w:t xml:space="preserve">Prometheus scrapes; key dashboards: verification latency (p50/p95/p99), first-pass verification rate per step (rolling 7-day), queue depth, active sessions, error rate by endpoint.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Logs:</w:t>
      </w:r>
      <w:r>
        <w:t xml:space="preserve"> </w:t>
      </w:r>
      <w:r>
        <w:t xml:space="preserve">Structured JSON to stdout, shipped to a managed log store. PII-scrubbed in transit.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Synthetic checks:</w:t>
      </w:r>
      <w:r>
        <w:t xml:space="preserve"> </w:t>
      </w:r>
      <w:r>
        <w:t xml:space="preserve">Every 5 min, a synthetic session is run end-to-end against a staging environment with a known-good photo set; failures page on-call.</w:t>
      </w:r>
    </w:p>
    <w:p>
      <w:pPr>
        <w:pStyle w:val="Heading2"/>
      </w:pPr>
      <w:bookmarkStart w:id="48" w:name="X84471bc27bf1f0a016615a300fc375961ce774e"/>
      <w:r>
        <w:t xml:space="preserve">11. Deployment</w:t>
      </w:r>
      <w:bookmarkEnd w:id="4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Environments: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(per-developer, ephemeral),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(pre-prod, integration),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Infra-as-code:</w:t>
      </w:r>
      <w:r>
        <w:t xml:space="preserve"> </w:t>
      </w:r>
      <w:r>
        <w:t xml:space="preserve">Terraform for cloud resources, Helm for Kubernetes services. Single AWS region in v1 (us-east-1); multi-region in Phase 3.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CI/CD:</w:t>
      </w:r>
      <w:r>
        <w:t xml:space="preserve"> </w:t>
      </w:r>
      <w:r>
        <w:t xml:space="preserve">GitHub Actions. PR pipeline: lint, type-check, unit tests, build container, push to staging on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Production deploy is a manual promotion.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Mobile distribution:</w:t>
      </w:r>
      <w:r>
        <w:t xml:space="preserve"> </w:t>
      </w:r>
      <w:r>
        <w:t xml:space="preserve">TestFlight + Firebase App Distribution in v1. App Store / Play Store in Phase 4.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Glasses Web App distribution:</w:t>
      </w:r>
      <w:r>
        <w:t xml:space="preserve"> </w:t>
      </w:r>
      <w:r>
        <w:t xml:space="preserve">Add via Meta AI app in Developer Mode (password-protected URL). Production publishing pending Meta's GA.</w:t>
      </w:r>
    </w:p>
    <w:p>
      <w:pPr>
        <w:pStyle w:val="Heading2"/>
      </w:pPr>
      <w:bookmarkStart w:id="49" w:name="X4a055e139979e8c8247f6f3193f5d7453c63391"/>
      <w:r>
        <w:t xml:space="preserve">12. Testing strategy</w:t>
      </w:r>
      <w:bookmarkEnd w:id="4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Unit:</w:t>
      </w:r>
      <w:r>
        <w:t xml:space="preserve"> </w:t>
      </w:r>
      <w:r>
        <w:t xml:space="preserve">Backend domain logic (session state machine, prompt assembly, audit chain integrity). React Native business logic with React Testing Library.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Integration:</w:t>
      </w:r>
      <w:r>
        <w:t xml:space="preserve"> </w:t>
      </w:r>
      <w:r>
        <w:t xml:space="preserve">Backend ↔ Postgres ↔ Redis with testcontainers. API contract tests with Pact between companion app and backend.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End-to-end:</w:t>
      </w:r>
      <w:r>
        <w:t xml:space="preserve"> </w:t>
      </w:r>
      <w:r>
        <w:t xml:space="preserve">Playwright against the dashboard. Detox against the React Native app. A synthetic "session replay" harness that feeds known photos at known steps and asserts verdicts.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Verification regression:</w:t>
      </w:r>
      <w:r>
        <w:t xml:space="preserve"> </w:t>
      </w:r>
      <w:r>
        <w:t xml:space="preserve">A growing corpus of (photo, step_prompt, expected_verdict) triples. Run nightly against the live Claude API to catch drift; alert on per-step accuracy drop ≥5%.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Hardware-in-the-loop:</w:t>
      </w:r>
      <w:r>
        <w:t xml:space="preserve"> </w:t>
      </w:r>
      <w:r>
        <w:t xml:space="preserve">Once-weekly manual run of the LOTO procedure on the DAC #811 trainer with real glasses, real Neural Band, recording the session for regression playback.</w:t>
      </w:r>
    </w:p>
    <w:p>
      <w:pPr>
        <w:pStyle w:val="Heading2"/>
      </w:pPr>
      <w:bookmarkStart w:id="50" w:name="Xdc729720a3831931dd3993d6ea4d3e6fe9f906d"/>
      <w:r>
        <w:t xml:space="preserve">13. Risks &amp; mitigations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 Wearables SDK is developer preview; APIs may change</w:t>
            </w:r>
          </w:p>
        </w:tc>
        <w:tc>
          <w:p>
            <w:pPr>
              <w:pStyle w:val="Compact"/>
              <w:jc w:val="left"/>
            </w:pPr>
            <w:r>
              <w:t xml:space="preserve">Pin to a tagged SDK version; subscribe to Meta's developer announcements; isolate SDK calls behind the native bridge so changes are localized.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100-tester limit on Device Access Toolkit distribution</w:t>
            </w:r>
          </w:p>
        </w:tc>
        <w:tc>
          <w:p>
            <w:pPr>
              <w:pStyle w:val="Compact"/>
              <w:jc w:val="left"/>
            </w:pPr>
            <w:r>
              <w:t xml:space="preserve">For pilots beyond 100 users, fall back to the Web App-only experience (with QR scanning on the phone's own camera) until Meta opens GA publishing.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Bluetooth bandwidth limits photo throughput</w:t>
            </w:r>
          </w:p>
        </w:tc>
        <w:tc>
          <w:p>
            <w:pPr>
              <w:pStyle w:val="Compact"/>
              <w:jc w:val="left"/>
            </w:pPr>
            <w:r>
              <w:t xml:space="preserve">Use 12 MP photos (one per step), not video streams, in v1. Video is for Phase 2 features (e.g., live remote expert assist).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Vision misclassifies edge cases</w:t>
            </w:r>
          </w:p>
        </w:tc>
        <w:tc>
          <w:p>
            <w:pPr>
              <w:pStyle w:val="Compact"/>
              <w:jc w:val="left"/>
            </w:pPr>
            <w:r>
              <w:t xml:space="preserve">Tunable retry threshold per step; trainer can override a verdict from the dashboard (audited); verification regression corpus catches regressions early.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Connectivity at industrial sites</w:t>
            </w:r>
          </w:p>
        </w:tc>
        <w:tc>
          <w:p>
            <w:pPr>
              <w:pStyle w:val="Compact"/>
              <w:jc w:val="left"/>
            </w:pPr>
            <w:r>
              <w:t xml:space="preserve">Companion app caches procedure and queues photos; sessions resume on reconnect. Future: on-phone fallback model for binary checks (valve open/closed).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Tampering with audit photos</w:t>
            </w:r>
          </w:p>
        </w:tc>
        <w:tc>
          <w:p>
            <w:pPr>
              <w:pStyle w:val="Compact"/>
              <w:jc w:val="left"/>
            </w:pPr>
            <w:r>
              <w:t xml:space="preserve">SHA-256 hashes persisted at upload, photos stored in immutable bucket configuration in regulated environments.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backlash from camera-always-on perception</w:t>
            </w:r>
          </w:p>
        </w:tc>
        <w:tc>
          <w:p>
            <w:pPr>
              <w:pStyle w:val="Compact"/>
              <w:jc w:val="left"/>
            </w:pPr>
            <w:r>
              <w:t xml:space="preserve">Default capture model is "user-initiated photo at each step" — no continuous recording. Privacy notice + per-org retention controls.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Cross-reference:</w:t>
      </w:r>
      <w:r>
        <w:rPr>
          <w:i/>
        </w:rPr>
        <w:t xml:space="preserve"> </w:t>
      </w:r>
      <w:r>
        <w:rPr>
          <w:rStyle w:val="VerbatimChar"/>
          <w:i/>
        </w:rPr>
        <w:t xml:space="preserve">01_PRD.md</w:t>
      </w:r>
      <w:r>
        <w:rPr>
          <w:i/>
        </w:rPr>
        <w:t xml:space="preserve"> </w:t>
      </w:r>
      <w:r>
        <w:rPr>
          <w:i/>
        </w:rPr>
        <w:t xml:space="preserve">(product context),</w:t>
      </w:r>
      <w:r>
        <w:rPr>
          <w:i/>
        </w:rPr>
        <w:t xml:space="preserve"> </w:t>
      </w:r>
      <w:r>
        <w:rPr>
          <w:rStyle w:val="VerbatimChar"/>
          <w:i/>
        </w:rPr>
        <w:t xml:space="preserve">03_LOTO_Test_Case.md</w:t>
      </w:r>
      <w:r>
        <w:rPr>
          <w:i/>
        </w:rPr>
        <w:t xml:space="preserve"> </w:t>
      </w:r>
      <w:r>
        <w:rPr>
          <w:i/>
        </w:rPr>
        <w:t xml:space="preserve">(concrete first procedure),</w:t>
      </w:r>
      <w:r>
        <w:rPr>
          <w:i/>
        </w:rPr>
        <w:t xml:space="preserve"> </w:t>
      </w:r>
      <w:r>
        <w:rPr>
          <w:rStyle w:val="VerbatimChar"/>
          <w:i/>
        </w:rPr>
        <w:t xml:space="preserve">04_Implementation_Plan.md</w:t>
      </w:r>
      <w:r>
        <w:rPr>
          <w:i/>
        </w:rPr>
        <w:t xml:space="preserve"> </w:t>
      </w:r>
      <w:r>
        <w:rPr>
          <w:i/>
        </w:rPr>
        <w:t xml:space="preserve">(phased build with Claude Code prompts),</w:t>
      </w:r>
      <w:r>
        <w:rPr>
          <w:i/>
        </w:rPr>
        <w:t xml:space="preserve"> </w:t>
      </w:r>
      <w:r>
        <w:rPr>
          <w:rStyle w:val="VerbatimChar"/>
          <w:i/>
        </w:rPr>
        <w:t xml:space="preserve">05_CLAUDE.md</w:t>
      </w:r>
      <w:r>
        <w:rPr>
          <w:i/>
        </w:rPr>
        <w:t xml:space="preserve"> </w:t>
      </w:r>
      <w:r>
        <w:rPr>
          <w:i/>
        </w:rPr>
        <w:t xml:space="preserve">(repo orientation).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E5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E5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i/>
      <w:iCs/>
      <w:color w:val="555555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2026-05-19T15:11:18Z</dcterms:created>
  <dcterms:modified xsi:type="dcterms:W3CDTF">2026-05-19T15:11:18Z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