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46B33" w14:textId="3B3308BD" w:rsidR="00C043B5" w:rsidRDefault="00C043B5"/>
    <w:sdt>
      <w:sdtPr>
        <w:rPr>
          <w:rFonts w:ascii="SimHei" w:eastAsia="SimHei" w:hAnsi="SimHei" w:cs="SimHei" w:hint="eastAsia"/>
          <w:sz w:val="32"/>
          <w:szCs w:val="32"/>
        </w:rPr>
        <w:id w:val="147458763"/>
        <w15:color w:val="DBDBDB"/>
        <w:docPartObj>
          <w:docPartGallery w:val="Table of Contents"/>
          <w:docPartUnique/>
        </w:docPartObj>
      </w:sdtPr>
      <w:sdtEndPr>
        <w:rPr>
          <w:rFonts w:asciiTheme="minorHAnsi" w:eastAsiaTheme="minorEastAsia" w:hAnsiTheme="minorHAnsi" w:cstheme="minorBidi"/>
        </w:rPr>
      </w:sdtEndPr>
      <w:sdtContent>
        <w:p w14:paraId="55613A4D" w14:textId="77777777" w:rsidR="00C043B5" w:rsidRDefault="00000000">
          <w:pPr>
            <w:spacing w:after="0" w:line="300" w:lineRule="auto"/>
            <w:jc w:val="center"/>
            <w:rPr>
              <w:rFonts w:ascii="SimHei" w:eastAsia="SimHei" w:hAnsi="SimHei" w:cs="SimHei"/>
              <w:sz w:val="32"/>
              <w:szCs w:val="32"/>
            </w:rPr>
          </w:pPr>
          <w:r>
            <w:rPr>
              <w:rFonts w:ascii="SimHei" w:eastAsia="SimHei" w:hAnsi="SimHei" w:cs="SimHei" w:hint="eastAsia"/>
              <w:sz w:val="32"/>
              <w:szCs w:val="32"/>
            </w:rPr>
            <w:t>目  录</w:t>
          </w:r>
        </w:p>
        <w:p w14:paraId="0E066D59" w14:textId="77777777" w:rsidR="00C043B5" w:rsidRDefault="00C043B5">
          <w:pPr>
            <w:spacing w:after="0" w:line="300" w:lineRule="auto"/>
            <w:jc w:val="center"/>
            <w:rPr>
              <w:rFonts w:ascii="SimHei" w:eastAsia="SimHei" w:hAnsi="SimHei" w:cs="SimHei"/>
              <w:sz w:val="21"/>
              <w:szCs w:val="21"/>
            </w:rPr>
          </w:pPr>
        </w:p>
        <w:p w14:paraId="279DACDA" w14:textId="77777777" w:rsidR="00C043B5" w:rsidRDefault="00000000">
          <w:pPr>
            <w:pStyle w:val="TOC1"/>
            <w:tabs>
              <w:tab w:val="right" w:leader="dot" w:pos="8504"/>
            </w:tabs>
            <w:spacing w:after="0" w:line="300" w:lineRule="auto"/>
            <w:jc w:val="both"/>
            <w:rPr>
              <w:rFonts w:ascii="SimHei" w:eastAsia="SimHei" w:hAnsi="SimHei" w:cs="SimHei"/>
              <w:sz w:val="28"/>
              <w:szCs w:val="28"/>
            </w:rPr>
          </w:pPr>
          <w:r>
            <w:rPr>
              <w:rFonts w:ascii="SimSun" w:eastAsia="SimSun" w:hAnsi="SimSun" w:cs="SimSun" w:hint="eastAsia"/>
              <w:sz w:val="28"/>
              <w:szCs w:val="28"/>
            </w:rPr>
            <w:fldChar w:fldCharType="begin"/>
          </w:r>
          <w:r>
            <w:rPr>
              <w:rFonts w:ascii="SimSun" w:eastAsia="SimSun" w:hAnsi="SimSun" w:cs="SimSun" w:hint="eastAsia"/>
              <w:sz w:val="28"/>
              <w:szCs w:val="28"/>
            </w:rPr>
            <w:instrText xml:space="preserve">TOC \o "1-3" \h \u </w:instrText>
          </w:r>
          <w:r>
            <w:rPr>
              <w:rFonts w:ascii="SimSun" w:eastAsia="SimSun" w:hAnsi="SimSun" w:cs="SimSun" w:hint="eastAsia"/>
              <w:sz w:val="28"/>
              <w:szCs w:val="28"/>
            </w:rPr>
            <w:fldChar w:fldCharType="separate"/>
          </w:r>
          <w:hyperlink w:anchor="_Toc19450" w:history="1">
            <w:r>
              <w:rPr>
                <w:rFonts w:ascii="SimHei" w:eastAsia="SimHei" w:hAnsi="SimHei" w:cs="SimHei" w:hint="eastAsia"/>
                <w:sz w:val="28"/>
                <w:szCs w:val="28"/>
              </w:rPr>
              <w:t>一．任务概述</w:t>
            </w:r>
            <w:r>
              <w:rPr>
                <w:rFonts w:ascii="SimHei" w:eastAsia="SimHei" w:hAnsi="SimHei" w:cs="SimHei" w:hint="eastAsia"/>
                <w:sz w:val="28"/>
                <w:szCs w:val="28"/>
              </w:rPr>
              <w:tab/>
            </w:r>
            <w:r>
              <w:rPr>
                <w:rFonts w:ascii="SimHei" w:eastAsia="SimHei" w:hAnsi="SimHei" w:cs="SimHei" w:hint="eastAsia"/>
                <w:sz w:val="28"/>
                <w:szCs w:val="28"/>
              </w:rPr>
              <w:fldChar w:fldCharType="begin"/>
            </w:r>
            <w:r>
              <w:rPr>
                <w:rFonts w:ascii="SimHei" w:eastAsia="SimHei" w:hAnsi="SimHei" w:cs="SimHei" w:hint="eastAsia"/>
                <w:sz w:val="28"/>
                <w:szCs w:val="28"/>
              </w:rPr>
              <w:instrText xml:space="preserve"> PAGEREF _Toc19450 </w:instrText>
            </w:r>
            <w:r>
              <w:rPr>
                <w:rFonts w:ascii="SimHei" w:eastAsia="SimHei" w:hAnsi="SimHei" w:cs="SimHei" w:hint="eastAsia"/>
                <w:sz w:val="28"/>
                <w:szCs w:val="28"/>
              </w:rPr>
              <w:fldChar w:fldCharType="separate"/>
            </w:r>
            <w:r>
              <w:rPr>
                <w:rFonts w:ascii="SimHei" w:eastAsia="SimHei" w:hAnsi="SimHei" w:cs="SimHei" w:hint="eastAsia"/>
                <w:sz w:val="28"/>
                <w:szCs w:val="28"/>
              </w:rPr>
              <w:t>5</w:t>
            </w:r>
            <w:r>
              <w:rPr>
                <w:rFonts w:ascii="SimHei" w:eastAsia="SimHei" w:hAnsi="SimHei" w:cs="SimHei" w:hint="eastAsia"/>
                <w:sz w:val="28"/>
                <w:szCs w:val="28"/>
              </w:rPr>
              <w:fldChar w:fldCharType="end"/>
            </w:r>
          </w:hyperlink>
        </w:p>
        <w:p w14:paraId="66FCDF8A" w14:textId="77777777" w:rsidR="00C043B5" w:rsidRDefault="00000000">
          <w:pPr>
            <w:pStyle w:val="TOC1"/>
            <w:tabs>
              <w:tab w:val="right" w:leader="dot" w:pos="8504"/>
            </w:tabs>
            <w:spacing w:after="0" w:line="300" w:lineRule="auto"/>
            <w:jc w:val="both"/>
            <w:rPr>
              <w:rFonts w:ascii="SimHei" w:eastAsia="SimHei" w:hAnsi="SimHei" w:cs="SimHei"/>
              <w:sz w:val="28"/>
              <w:szCs w:val="28"/>
            </w:rPr>
          </w:pPr>
          <w:hyperlink w:anchor="_Toc26406" w:history="1">
            <w:r>
              <w:rPr>
                <w:rFonts w:ascii="SimHei" w:eastAsia="SimHei" w:hAnsi="SimHei" w:cs="SimHei" w:hint="eastAsia"/>
                <w:sz w:val="28"/>
                <w:szCs w:val="28"/>
              </w:rPr>
              <w:t>二．研究方法</w:t>
            </w:r>
            <w:r>
              <w:rPr>
                <w:rFonts w:ascii="SimHei" w:eastAsia="SimHei" w:hAnsi="SimHei" w:cs="SimHei" w:hint="eastAsia"/>
                <w:sz w:val="28"/>
                <w:szCs w:val="28"/>
              </w:rPr>
              <w:tab/>
            </w:r>
            <w:r>
              <w:rPr>
                <w:rFonts w:ascii="SimHei" w:eastAsia="SimHei" w:hAnsi="SimHei" w:cs="SimHei" w:hint="eastAsia"/>
                <w:sz w:val="28"/>
                <w:szCs w:val="28"/>
              </w:rPr>
              <w:fldChar w:fldCharType="begin"/>
            </w:r>
            <w:r>
              <w:rPr>
                <w:rFonts w:ascii="SimHei" w:eastAsia="SimHei" w:hAnsi="SimHei" w:cs="SimHei" w:hint="eastAsia"/>
                <w:sz w:val="28"/>
                <w:szCs w:val="28"/>
              </w:rPr>
              <w:instrText xml:space="preserve"> PAGEREF _Toc26406 </w:instrText>
            </w:r>
            <w:r>
              <w:rPr>
                <w:rFonts w:ascii="SimHei" w:eastAsia="SimHei" w:hAnsi="SimHei" w:cs="SimHei" w:hint="eastAsia"/>
                <w:sz w:val="28"/>
                <w:szCs w:val="28"/>
              </w:rPr>
              <w:fldChar w:fldCharType="separate"/>
            </w:r>
            <w:r>
              <w:rPr>
                <w:rFonts w:ascii="SimHei" w:eastAsia="SimHei" w:hAnsi="SimHei" w:cs="SimHei" w:hint="eastAsia"/>
                <w:sz w:val="28"/>
                <w:szCs w:val="28"/>
              </w:rPr>
              <w:t>5</w:t>
            </w:r>
            <w:r>
              <w:rPr>
                <w:rFonts w:ascii="SimHei" w:eastAsia="SimHei" w:hAnsi="SimHei" w:cs="SimHei" w:hint="eastAsia"/>
                <w:sz w:val="28"/>
                <w:szCs w:val="28"/>
              </w:rPr>
              <w:fldChar w:fldCharType="end"/>
            </w:r>
          </w:hyperlink>
        </w:p>
        <w:p w14:paraId="0E18A1C1" w14:textId="77777777" w:rsidR="00C043B5" w:rsidRDefault="00000000">
          <w:pPr>
            <w:pStyle w:val="TOC2"/>
            <w:tabs>
              <w:tab w:val="right" w:leader="dot" w:pos="8504"/>
            </w:tabs>
            <w:spacing w:after="0" w:line="300" w:lineRule="auto"/>
            <w:ind w:left="0" w:firstLineChars="200" w:firstLine="420"/>
            <w:jc w:val="both"/>
            <w:rPr>
              <w:rFonts w:ascii="SimSun" w:eastAsia="SimSun" w:hAnsi="SimSun" w:cs="SimSun"/>
              <w:sz w:val="21"/>
              <w:szCs w:val="21"/>
            </w:rPr>
          </w:pPr>
          <w:hyperlink w:anchor="_Toc13148" w:history="1">
            <w:r>
              <w:rPr>
                <w:rFonts w:ascii="SimSun" w:eastAsia="SimSun" w:hAnsi="SimSun" w:cs="SimSun" w:hint="eastAsia"/>
                <w:sz w:val="21"/>
                <w:szCs w:val="21"/>
              </w:rPr>
              <w:t>2.1 LDA主题模型</w:t>
            </w:r>
            <w:r>
              <w:rPr>
                <w:rFonts w:ascii="SimSun" w:eastAsia="SimSun" w:hAnsi="SimSun" w:cs="SimSun" w:hint="eastAsia"/>
                <w:sz w:val="21"/>
                <w:szCs w:val="21"/>
              </w:rPr>
              <w:tab/>
            </w:r>
            <w:r>
              <w:rPr>
                <w:rFonts w:ascii="SimSun" w:eastAsia="SimSun" w:hAnsi="SimSun" w:cs="SimSun" w:hint="eastAsia"/>
                <w:sz w:val="21"/>
                <w:szCs w:val="21"/>
              </w:rPr>
              <w:fldChar w:fldCharType="begin"/>
            </w:r>
            <w:r>
              <w:rPr>
                <w:rFonts w:ascii="SimSun" w:eastAsia="SimSun" w:hAnsi="SimSun" w:cs="SimSun" w:hint="eastAsia"/>
                <w:sz w:val="21"/>
                <w:szCs w:val="21"/>
              </w:rPr>
              <w:instrText xml:space="preserve"> PAGEREF _Toc13148 </w:instrText>
            </w:r>
            <w:r>
              <w:rPr>
                <w:rFonts w:ascii="SimSun" w:eastAsia="SimSun" w:hAnsi="SimSun" w:cs="SimSun" w:hint="eastAsia"/>
                <w:sz w:val="21"/>
                <w:szCs w:val="21"/>
              </w:rPr>
              <w:fldChar w:fldCharType="separate"/>
            </w:r>
            <w:r>
              <w:rPr>
                <w:rFonts w:ascii="SimSun" w:eastAsia="SimSun" w:hAnsi="SimSun" w:cs="SimSun" w:hint="eastAsia"/>
                <w:sz w:val="21"/>
                <w:szCs w:val="21"/>
              </w:rPr>
              <w:t>5</w:t>
            </w:r>
            <w:r>
              <w:rPr>
                <w:rFonts w:ascii="SimSun" w:eastAsia="SimSun" w:hAnsi="SimSun" w:cs="SimSun" w:hint="eastAsia"/>
                <w:sz w:val="21"/>
                <w:szCs w:val="21"/>
              </w:rPr>
              <w:fldChar w:fldCharType="end"/>
            </w:r>
          </w:hyperlink>
        </w:p>
        <w:p w14:paraId="62021CD0" w14:textId="77777777" w:rsidR="00C043B5" w:rsidRDefault="00000000">
          <w:pPr>
            <w:pStyle w:val="TOC2"/>
            <w:tabs>
              <w:tab w:val="right" w:leader="dot" w:pos="8504"/>
            </w:tabs>
            <w:spacing w:after="0" w:line="300" w:lineRule="auto"/>
            <w:ind w:left="0" w:firstLineChars="200" w:firstLine="420"/>
            <w:jc w:val="both"/>
            <w:rPr>
              <w:rFonts w:ascii="SimSun" w:eastAsia="SimSun" w:hAnsi="SimSun" w:cs="SimSun"/>
              <w:sz w:val="21"/>
              <w:szCs w:val="21"/>
            </w:rPr>
          </w:pPr>
          <w:hyperlink w:anchor="_Toc13243" w:history="1">
            <w:r>
              <w:rPr>
                <w:rFonts w:ascii="SimSun" w:eastAsia="SimSun" w:hAnsi="SimSun" w:cs="SimSun" w:hint="eastAsia"/>
                <w:sz w:val="21"/>
                <w:szCs w:val="21"/>
              </w:rPr>
              <w:t>2.2词频分析</w:t>
            </w:r>
            <w:r>
              <w:rPr>
                <w:rFonts w:ascii="SimSun" w:eastAsia="SimSun" w:hAnsi="SimSun" w:cs="SimSun" w:hint="eastAsia"/>
                <w:sz w:val="21"/>
                <w:szCs w:val="21"/>
              </w:rPr>
              <w:tab/>
            </w:r>
            <w:r>
              <w:rPr>
                <w:rFonts w:ascii="SimSun" w:eastAsia="SimSun" w:hAnsi="SimSun" w:cs="SimSun" w:hint="eastAsia"/>
                <w:sz w:val="21"/>
                <w:szCs w:val="21"/>
              </w:rPr>
              <w:fldChar w:fldCharType="begin"/>
            </w:r>
            <w:r>
              <w:rPr>
                <w:rFonts w:ascii="SimSun" w:eastAsia="SimSun" w:hAnsi="SimSun" w:cs="SimSun" w:hint="eastAsia"/>
                <w:sz w:val="21"/>
                <w:szCs w:val="21"/>
              </w:rPr>
              <w:instrText xml:space="preserve"> PAGEREF _Toc13243 </w:instrText>
            </w:r>
            <w:r>
              <w:rPr>
                <w:rFonts w:ascii="SimSun" w:eastAsia="SimSun" w:hAnsi="SimSun" w:cs="SimSun" w:hint="eastAsia"/>
                <w:sz w:val="21"/>
                <w:szCs w:val="21"/>
              </w:rPr>
              <w:fldChar w:fldCharType="separate"/>
            </w:r>
            <w:r>
              <w:rPr>
                <w:rFonts w:ascii="SimSun" w:eastAsia="SimSun" w:hAnsi="SimSun" w:cs="SimSun" w:hint="eastAsia"/>
                <w:sz w:val="21"/>
                <w:szCs w:val="21"/>
              </w:rPr>
              <w:t>5</w:t>
            </w:r>
            <w:r>
              <w:rPr>
                <w:rFonts w:ascii="SimSun" w:eastAsia="SimSun" w:hAnsi="SimSun" w:cs="SimSun" w:hint="eastAsia"/>
                <w:sz w:val="21"/>
                <w:szCs w:val="21"/>
              </w:rPr>
              <w:fldChar w:fldCharType="end"/>
            </w:r>
          </w:hyperlink>
        </w:p>
        <w:p w14:paraId="06183E25" w14:textId="77777777" w:rsidR="00C043B5" w:rsidRDefault="00000000">
          <w:pPr>
            <w:pStyle w:val="TOC2"/>
            <w:tabs>
              <w:tab w:val="right" w:leader="dot" w:pos="8504"/>
            </w:tabs>
            <w:spacing w:after="0" w:line="300" w:lineRule="auto"/>
            <w:ind w:left="0" w:firstLineChars="200" w:firstLine="420"/>
            <w:jc w:val="both"/>
            <w:rPr>
              <w:rFonts w:ascii="SimSun" w:eastAsia="SimSun" w:hAnsi="SimSun" w:cs="SimSun"/>
              <w:sz w:val="21"/>
              <w:szCs w:val="21"/>
            </w:rPr>
          </w:pPr>
          <w:hyperlink w:anchor="_Toc2312" w:history="1">
            <w:r>
              <w:rPr>
                <w:rFonts w:ascii="SimSun" w:eastAsia="SimSun" w:hAnsi="SimSun" w:cs="SimSun" w:hint="eastAsia"/>
                <w:sz w:val="21"/>
                <w:szCs w:val="21"/>
              </w:rPr>
              <w:t>2.3 线性回归</w:t>
            </w:r>
            <w:r>
              <w:rPr>
                <w:rFonts w:ascii="SimSun" w:eastAsia="SimSun" w:hAnsi="SimSun" w:cs="SimSun" w:hint="eastAsia"/>
                <w:sz w:val="21"/>
                <w:szCs w:val="21"/>
              </w:rPr>
              <w:tab/>
            </w:r>
            <w:r>
              <w:rPr>
                <w:rFonts w:ascii="SimSun" w:eastAsia="SimSun" w:hAnsi="SimSun" w:cs="SimSun" w:hint="eastAsia"/>
                <w:sz w:val="21"/>
                <w:szCs w:val="21"/>
              </w:rPr>
              <w:fldChar w:fldCharType="begin"/>
            </w:r>
            <w:r>
              <w:rPr>
                <w:rFonts w:ascii="SimSun" w:eastAsia="SimSun" w:hAnsi="SimSun" w:cs="SimSun" w:hint="eastAsia"/>
                <w:sz w:val="21"/>
                <w:szCs w:val="21"/>
              </w:rPr>
              <w:instrText xml:space="preserve"> PAGEREF _Toc2312 </w:instrText>
            </w:r>
            <w:r>
              <w:rPr>
                <w:rFonts w:ascii="SimSun" w:eastAsia="SimSun" w:hAnsi="SimSun" w:cs="SimSun" w:hint="eastAsia"/>
                <w:sz w:val="21"/>
                <w:szCs w:val="21"/>
              </w:rPr>
              <w:fldChar w:fldCharType="separate"/>
            </w:r>
            <w:r>
              <w:rPr>
                <w:rFonts w:ascii="SimSun" w:eastAsia="SimSun" w:hAnsi="SimSun" w:cs="SimSun" w:hint="eastAsia"/>
                <w:sz w:val="21"/>
                <w:szCs w:val="21"/>
              </w:rPr>
              <w:t>5</w:t>
            </w:r>
            <w:r>
              <w:rPr>
                <w:rFonts w:ascii="SimSun" w:eastAsia="SimSun" w:hAnsi="SimSun" w:cs="SimSun" w:hint="eastAsia"/>
                <w:sz w:val="21"/>
                <w:szCs w:val="21"/>
              </w:rPr>
              <w:fldChar w:fldCharType="end"/>
            </w:r>
          </w:hyperlink>
        </w:p>
        <w:p w14:paraId="6B14B81A" w14:textId="77777777" w:rsidR="00C043B5" w:rsidRDefault="00000000">
          <w:pPr>
            <w:pStyle w:val="TOC2"/>
            <w:tabs>
              <w:tab w:val="right" w:leader="dot" w:pos="8504"/>
            </w:tabs>
            <w:spacing w:after="0" w:line="300" w:lineRule="auto"/>
            <w:ind w:left="0" w:firstLineChars="200" w:firstLine="420"/>
            <w:jc w:val="both"/>
            <w:rPr>
              <w:rFonts w:ascii="SimSun" w:eastAsia="SimSun" w:hAnsi="SimSun" w:cs="SimSun"/>
              <w:sz w:val="21"/>
              <w:szCs w:val="21"/>
            </w:rPr>
          </w:pPr>
          <w:hyperlink w:anchor="_Toc13719" w:history="1">
            <w:r>
              <w:rPr>
                <w:rFonts w:ascii="SimSun" w:eastAsia="SimSun" w:hAnsi="SimSun" w:cs="SimSun" w:hint="eastAsia"/>
                <w:sz w:val="21"/>
                <w:szCs w:val="21"/>
              </w:rPr>
              <w:t>2.4 交叉验证</w:t>
            </w:r>
            <w:r>
              <w:rPr>
                <w:rFonts w:ascii="SimSun" w:eastAsia="SimSun" w:hAnsi="SimSun" w:cs="SimSun" w:hint="eastAsia"/>
                <w:sz w:val="21"/>
                <w:szCs w:val="21"/>
              </w:rPr>
              <w:tab/>
            </w:r>
            <w:r>
              <w:rPr>
                <w:rFonts w:ascii="SimSun" w:eastAsia="SimSun" w:hAnsi="SimSun" w:cs="SimSun" w:hint="eastAsia"/>
                <w:sz w:val="21"/>
                <w:szCs w:val="21"/>
              </w:rPr>
              <w:fldChar w:fldCharType="begin"/>
            </w:r>
            <w:r>
              <w:rPr>
                <w:rFonts w:ascii="SimSun" w:eastAsia="SimSun" w:hAnsi="SimSun" w:cs="SimSun" w:hint="eastAsia"/>
                <w:sz w:val="21"/>
                <w:szCs w:val="21"/>
              </w:rPr>
              <w:instrText xml:space="preserve"> PAGEREF _Toc13719 </w:instrText>
            </w:r>
            <w:r>
              <w:rPr>
                <w:rFonts w:ascii="SimSun" w:eastAsia="SimSun" w:hAnsi="SimSun" w:cs="SimSun" w:hint="eastAsia"/>
                <w:sz w:val="21"/>
                <w:szCs w:val="21"/>
              </w:rPr>
              <w:fldChar w:fldCharType="separate"/>
            </w:r>
            <w:r>
              <w:rPr>
                <w:rFonts w:ascii="SimSun" w:eastAsia="SimSun" w:hAnsi="SimSun" w:cs="SimSun" w:hint="eastAsia"/>
                <w:sz w:val="21"/>
                <w:szCs w:val="21"/>
              </w:rPr>
              <w:t>6</w:t>
            </w:r>
            <w:r>
              <w:rPr>
                <w:rFonts w:ascii="SimSun" w:eastAsia="SimSun" w:hAnsi="SimSun" w:cs="SimSun" w:hint="eastAsia"/>
                <w:sz w:val="21"/>
                <w:szCs w:val="21"/>
              </w:rPr>
              <w:fldChar w:fldCharType="end"/>
            </w:r>
          </w:hyperlink>
        </w:p>
        <w:p w14:paraId="14E7B329" w14:textId="77777777" w:rsidR="00C043B5" w:rsidRDefault="00000000">
          <w:pPr>
            <w:pStyle w:val="TOC3"/>
            <w:tabs>
              <w:tab w:val="right" w:leader="dot" w:pos="8504"/>
            </w:tabs>
            <w:spacing w:after="0" w:line="300" w:lineRule="auto"/>
            <w:ind w:left="0" w:firstLineChars="400" w:firstLine="840"/>
            <w:jc w:val="both"/>
            <w:rPr>
              <w:rFonts w:ascii="SimSun" w:eastAsia="SimSun" w:hAnsi="SimSun" w:cs="SimSun"/>
              <w:sz w:val="21"/>
              <w:szCs w:val="21"/>
            </w:rPr>
          </w:pPr>
          <w:hyperlink w:anchor="_Toc23411" w:history="1">
            <w:r>
              <w:rPr>
                <w:rFonts w:ascii="SimSun" w:eastAsia="SimSun" w:hAnsi="SimSun" w:cs="SimSun" w:hint="eastAsia"/>
                <w:sz w:val="21"/>
                <w:szCs w:val="21"/>
              </w:rPr>
              <w:t>2.4.1 交叉验证概念</w:t>
            </w:r>
            <w:r>
              <w:rPr>
                <w:rFonts w:ascii="SimSun" w:eastAsia="SimSun" w:hAnsi="SimSun" w:cs="SimSun" w:hint="eastAsia"/>
                <w:sz w:val="21"/>
                <w:szCs w:val="21"/>
              </w:rPr>
              <w:tab/>
            </w:r>
            <w:r>
              <w:rPr>
                <w:rFonts w:ascii="SimSun" w:eastAsia="SimSun" w:hAnsi="SimSun" w:cs="SimSun" w:hint="eastAsia"/>
                <w:sz w:val="21"/>
                <w:szCs w:val="21"/>
              </w:rPr>
              <w:fldChar w:fldCharType="begin"/>
            </w:r>
            <w:r>
              <w:rPr>
                <w:rFonts w:ascii="SimSun" w:eastAsia="SimSun" w:hAnsi="SimSun" w:cs="SimSun" w:hint="eastAsia"/>
                <w:sz w:val="21"/>
                <w:szCs w:val="21"/>
              </w:rPr>
              <w:instrText xml:space="preserve"> PAGEREF _Toc23411 </w:instrText>
            </w:r>
            <w:r>
              <w:rPr>
                <w:rFonts w:ascii="SimSun" w:eastAsia="SimSun" w:hAnsi="SimSun" w:cs="SimSun" w:hint="eastAsia"/>
                <w:sz w:val="21"/>
                <w:szCs w:val="21"/>
              </w:rPr>
              <w:fldChar w:fldCharType="separate"/>
            </w:r>
            <w:r>
              <w:rPr>
                <w:rFonts w:ascii="SimSun" w:eastAsia="SimSun" w:hAnsi="SimSun" w:cs="SimSun" w:hint="eastAsia"/>
                <w:sz w:val="21"/>
                <w:szCs w:val="21"/>
              </w:rPr>
              <w:t>6</w:t>
            </w:r>
            <w:r>
              <w:rPr>
                <w:rFonts w:ascii="SimSun" w:eastAsia="SimSun" w:hAnsi="SimSun" w:cs="SimSun" w:hint="eastAsia"/>
                <w:sz w:val="21"/>
                <w:szCs w:val="21"/>
              </w:rPr>
              <w:fldChar w:fldCharType="end"/>
            </w:r>
          </w:hyperlink>
        </w:p>
        <w:p w14:paraId="17D0ED29" w14:textId="77777777" w:rsidR="00C043B5" w:rsidRDefault="00000000">
          <w:pPr>
            <w:pStyle w:val="TOC3"/>
            <w:tabs>
              <w:tab w:val="right" w:leader="dot" w:pos="8504"/>
            </w:tabs>
            <w:spacing w:after="0" w:line="300" w:lineRule="auto"/>
            <w:ind w:left="0" w:firstLineChars="400" w:firstLine="840"/>
            <w:jc w:val="both"/>
            <w:rPr>
              <w:rFonts w:ascii="SimSun" w:eastAsia="SimSun" w:hAnsi="SimSun" w:cs="SimSun"/>
              <w:sz w:val="21"/>
              <w:szCs w:val="21"/>
            </w:rPr>
          </w:pPr>
          <w:hyperlink w:anchor="_Toc5236" w:history="1">
            <w:r>
              <w:rPr>
                <w:rFonts w:ascii="SimSun" w:eastAsia="SimSun" w:hAnsi="SimSun" w:cs="SimSun" w:hint="eastAsia"/>
                <w:sz w:val="21"/>
                <w:szCs w:val="21"/>
              </w:rPr>
              <w:t>2.4.2 交叉验证目的</w:t>
            </w:r>
            <w:r>
              <w:rPr>
                <w:rFonts w:ascii="SimSun" w:eastAsia="SimSun" w:hAnsi="SimSun" w:cs="SimSun" w:hint="eastAsia"/>
                <w:sz w:val="21"/>
                <w:szCs w:val="21"/>
              </w:rPr>
              <w:tab/>
            </w:r>
            <w:r>
              <w:rPr>
                <w:rFonts w:ascii="SimSun" w:eastAsia="SimSun" w:hAnsi="SimSun" w:cs="SimSun" w:hint="eastAsia"/>
                <w:sz w:val="21"/>
                <w:szCs w:val="21"/>
              </w:rPr>
              <w:fldChar w:fldCharType="begin"/>
            </w:r>
            <w:r>
              <w:rPr>
                <w:rFonts w:ascii="SimSun" w:eastAsia="SimSun" w:hAnsi="SimSun" w:cs="SimSun" w:hint="eastAsia"/>
                <w:sz w:val="21"/>
                <w:szCs w:val="21"/>
              </w:rPr>
              <w:instrText xml:space="preserve"> PAGEREF _Toc5236 </w:instrText>
            </w:r>
            <w:r>
              <w:rPr>
                <w:rFonts w:ascii="SimSun" w:eastAsia="SimSun" w:hAnsi="SimSun" w:cs="SimSun" w:hint="eastAsia"/>
                <w:sz w:val="21"/>
                <w:szCs w:val="21"/>
              </w:rPr>
              <w:fldChar w:fldCharType="separate"/>
            </w:r>
            <w:r>
              <w:rPr>
                <w:rFonts w:ascii="SimSun" w:eastAsia="SimSun" w:hAnsi="SimSun" w:cs="SimSun" w:hint="eastAsia"/>
                <w:sz w:val="21"/>
                <w:szCs w:val="21"/>
              </w:rPr>
              <w:t>6</w:t>
            </w:r>
            <w:r>
              <w:rPr>
                <w:rFonts w:ascii="SimSun" w:eastAsia="SimSun" w:hAnsi="SimSun" w:cs="SimSun" w:hint="eastAsia"/>
                <w:sz w:val="21"/>
                <w:szCs w:val="21"/>
              </w:rPr>
              <w:fldChar w:fldCharType="end"/>
            </w:r>
          </w:hyperlink>
        </w:p>
        <w:p w14:paraId="4526F963" w14:textId="77777777" w:rsidR="00C043B5" w:rsidRDefault="00000000">
          <w:pPr>
            <w:pStyle w:val="TOC1"/>
            <w:tabs>
              <w:tab w:val="right" w:leader="dot" w:pos="8504"/>
            </w:tabs>
            <w:spacing w:after="0" w:line="300" w:lineRule="auto"/>
            <w:jc w:val="both"/>
            <w:rPr>
              <w:rFonts w:ascii="SimHei" w:eastAsia="SimHei" w:hAnsi="SimHei" w:cs="SimHei"/>
              <w:sz w:val="28"/>
              <w:szCs w:val="28"/>
            </w:rPr>
          </w:pPr>
          <w:hyperlink w:anchor="_Toc8743" w:history="1">
            <w:r>
              <w:rPr>
                <w:rFonts w:ascii="SimHei" w:eastAsia="SimHei" w:hAnsi="SimHei" w:cs="SimHei" w:hint="eastAsia"/>
                <w:sz w:val="28"/>
                <w:szCs w:val="28"/>
              </w:rPr>
              <w:t>三．数据来源以及变量说明</w:t>
            </w:r>
            <w:r>
              <w:rPr>
                <w:rFonts w:ascii="SimHei" w:eastAsia="SimHei" w:hAnsi="SimHei" w:cs="SimHei" w:hint="eastAsia"/>
                <w:sz w:val="28"/>
                <w:szCs w:val="28"/>
              </w:rPr>
              <w:tab/>
            </w:r>
            <w:r>
              <w:rPr>
                <w:rFonts w:ascii="SimHei" w:eastAsia="SimHei" w:hAnsi="SimHei" w:cs="SimHei" w:hint="eastAsia"/>
                <w:sz w:val="28"/>
                <w:szCs w:val="28"/>
              </w:rPr>
              <w:fldChar w:fldCharType="begin"/>
            </w:r>
            <w:r>
              <w:rPr>
                <w:rFonts w:ascii="SimHei" w:eastAsia="SimHei" w:hAnsi="SimHei" w:cs="SimHei" w:hint="eastAsia"/>
                <w:sz w:val="28"/>
                <w:szCs w:val="28"/>
              </w:rPr>
              <w:instrText xml:space="preserve"> PAGEREF _Toc8743 </w:instrText>
            </w:r>
            <w:r>
              <w:rPr>
                <w:rFonts w:ascii="SimHei" w:eastAsia="SimHei" w:hAnsi="SimHei" w:cs="SimHei" w:hint="eastAsia"/>
                <w:sz w:val="28"/>
                <w:szCs w:val="28"/>
              </w:rPr>
              <w:fldChar w:fldCharType="separate"/>
            </w:r>
            <w:r>
              <w:rPr>
                <w:rFonts w:ascii="SimHei" w:eastAsia="SimHei" w:hAnsi="SimHei" w:cs="SimHei" w:hint="eastAsia"/>
                <w:sz w:val="28"/>
                <w:szCs w:val="28"/>
              </w:rPr>
              <w:t>6</w:t>
            </w:r>
            <w:r>
              <w:rPr>
                <w:rFonts w:ascii="SimHei" w:eastAsia="SimHei" w:hAnsi="SimHei" w:cs="SimHei" w:hint="eastAsia"/>
                <w:sz w:val="28"/>
                <w:szCs w:val="28"/>
              </w:rPr>
              <w:fldChar w:fldCharType="end"/>
            </w:r>
          </w:hyperlink>
        </w:p>
        <w:p w14:paraId="033A2D5A" w14:textId="77777777" w:rsidR="00C043B5" w:rsidRDefault="00000000">
          <w:pPr>
            <w:pStyle w:val="TOC1"/>
            <w:tabs>
              <w:tab w:val="right" w:leader="dot" w:pos="8504"/>
            </w:tabs>
            <w:spacing w:after="0" w:line="300" w:lineRule="auto"/>
            <w:jc w:val="both"/>
            <w:rPr>
              <w:rFonts w:ascii="SimHei" w:eastAsia="SimHei" w:hAnsi="SimHei" w:cs="SimHei"/>
              <w:sz w:val="28"/>
              <w:szCs w:val="28"/>
            </w:rPr>
          </w:pPr>
          <w:hyperlink w:anchor="_Toc26012" w:history="1">
            <w:r>
              <w:rPr>
                <w:rFonts w:ascii="SimHei" w:eastAsia="SimHei" w:hAnsi="SimHei" w:cs="SimHei" w:hint="eastAsia"/>
                <w:sz w:val="28"/>
                <w:szCs w:val="28"/>
              </w:rPr>
              <w:t>四．数据分析及建模过程</w:t>
            </w:r>
            <w:r>
              <w:rPr>
                <w:rFonts w:ascii="SimHei" w:eastAsia="SimHei" w:hAnsi="SimHei" w:cs="SimHei" w:hint="eastAsia"/>
                <w:sz w:val="28"/>
                <w:szCs w:val="28"/>
              </w:rPr>
              <w:tab/>
            </w:r>
            <w:r>
              <w:rPr>
                <w:rFonts w:ascii="SimHei" w:eastAsia="SimHei" w:hAnsi="SimHei" w:cs="SimHei" w:hint="eastAsia"/>
                <w:sz w:val="28"/>
                <w:szCs w:val="28"/>
              </w:rPr>
              <w:fldChar w:fldCharType="begin"/>
            </w:r>
            <w:r>
              <w:rPr>
                <w:rFonts w:ascii="SimHei" w:eastAsia="SimHei" w:hAnsi="SimHei" w:cs="SimHei" w:hint="eastAsia"/>
                <w:sz w:val="28"/>
                <w:szCs w:val="28"/>
              </w:rPr>
              <w:instrText xml:space="preserve"> PAGEREF _Toc26012 </w:instrText>
            </w:r>
            <w:r>
              <w:rPr>
                <w:rFonts w:ascii="SimHei" w:eastAsia="SimHei" w:hAnsi="SimHei" w:cs="SimHei" w:hint="eastAsia"/>
                <w:sz w:val="28"/>
                <w:szCs w:val="28"/>
              </w:rPr>
              <w:fldChar w:fldCharType="separate"/>
            </w:r>
            <w:r>
              <w:rPr>
                <w:rFonts w:ascii="SimHei" w:eastAsia="SimHei" w:hAnsi="SimHei" w:cs="SimHei" w:hint="eastAsia"/>
                <w:sz w:val="28"/>
                <w:szCs w:val="28"/>
              </w:rPr>
              <w:t>6</w:t>
            </w:r>
            <w:r>
              <w:rPr>
                <w:rFonts w:ascii="SimHei" w:eastAsia="SimHei" w:hAnsi="SimHei" w:cs="SimHei" w:hint="eastAsia"/>
                <w:sz w:val="28"/>
                <w:szCs w:val="28"/>
              </w:rPr>
              <w:fldChar w:fldCharType="end"/>
            </w:r>
          </w:hyperlink>
        </w:p>
        <w:p w14:paraId="69EA75C3" w14:textId="77777777" w:rsidR="00C043B5" w:rsidRDefault="00000000">
          <w:pPr>
            <w:pStyle w:val="TOC2"/>
            <w:tabs>
              <w:tab w:val="right" w:leader="dot" w:pos="8504"/>
            </w:tabs>
            <w:spacing w:after="0" w:line="300" w:lineRule="auto"/>
            <w:ind w:left="0" w:firstLineChars="200" w:firstLine="420"/>
            <w:jc w:val="both"/>
            <w:rPr>
              <w:rFonts w:ascii="SimSun" w:eastAsia="SimSun" w:hAnsi="SimSun" w:cs="SimSun"/>
              <w:sz w:val="21"/>
              <w:szCs w:val="21"/>
            </w:rPr>
          </w:pPr>
          <w:hyperlink w:anchor="_Toc20865" w:history="1">
            <w:r>
              <w:rPr>
                <w:rFonts w:ascii="SimSun" w:eastAsia="SimSun" w:hAnsi="SimSun" w:cs="SimSun" w:hint="eastAsia"/>
                <w:sz w:val="21"/>
                <w:szCs w:val="21"/>
              </w:rPr>
              <w:t>4.1全国数据分析岗位探索性数据分析</w:t>
            </w:r>
            <w:r>
              <w:rPr>
                <w:rFonts w:ascii="SimSun" w:eastAsia="SimSun" w:hAnsi="SimSun" w:cs="SimSun" w:hint="eastAsia"/>
                <w:sz w:val="21"/>
                <w:szCs w:val="21"/>
              </w:rPr>
              <w:tab/>
            </w:r>
            <w:r>
              <w:rPr>
                <w:rFonts w:ascii="SimSun" w:eastAsia="SimSun" w:hAnsi="SimSun" w:cs="SimSun" w:hint="eastAsia"/>
                <w:sz w:val="21"/>
                <w:szCs w:val="21"/>
              </w:rPr>
              <w:fldChar w:fldCharType="begin"/>
            </w:r>
            <w:r>
              <w:rPr>
                <w:rFonts w:ascii="SimSun" w:eastAsia="SimSun" w:hAnsi="SimSun" w:cs="SimSun" w:hint="eastAsia"/>
                <w:sz w:val="21"/>
                <w:szCs w:val="21"/>
              </w:rPr>
              <w:instrText xml:space="preserve"> PAGEREF _Toc20865 </w:instrText>
            </w:r>
            <w:r>
              <w:rPr>
                <w:rFonts w:ascii="SimSun" w:eastAsia="SimSun" w:hAnsi="SimSun" w:cs="SimSun" w:hint="eastAsia"/>
                <w:sz w:val="21"/>
                <w:szCs w:val="21"/>
              </w:rPr>
              <w:fldChar w:fldCharType="separate"/>
            </w:r>
            <w:r>
              <w:rPr>
                <w:rFonts w:ascii="SimSun" w:eastAsia="SimSun" w:hAnsi="SimSun" w:cs="SimSun" w:hint="eastAsia"/>
                <w:sz w:val="21"/>
                <w:szCs w:val="21"/>
              </w:rPr>
              <w:t>6</w:t>
            </w:r>
            <w:r>
              <w:rPr>
                <w:rFonts w:ascii="SimSun" w:eastAsia="SimSun" w:hAnsi="SimSun" w:cs="SimSun" w:hint="eastAsia"/>
                <w:sz w:val="21"/>
                <w:szCs w:val="21"/>
              </w:rPr>
              <w:fldChar w:fldCharType="end"/>
            </w:r>
          </w:hyperlink>
        </w:p>
        <w:p w14:paraId="62B4B027" w14:textId="77777777" w:rsidR="00C043B5" w:rsidRDefault="00000000">
          <w:pPr>
            <w:pStyle w:val="TOC3"/>
            <w:tabs>
              <w:tab w:val="right" w:leader="dot" w:pos="8504"/>
            </w:tabs>
            <w:spacing w:after="0" w:line="300" w:lineRule="auto"/>
            <w:ind w:left="0" w:firstLineChars="400" w:firstLine="840"/>
            <w:jc w:val="both"/>
            <w:rPr>
              <w:rFonts w:ascii="SimSun" w:eastAsia="SimSun" w:hAnsi="SimSun" w:cs="SimSun"/>
              <w:sz w:val="21"/>
              <w:szCs w:val="21"/>
            </w:rPr>
          </w:pPr>
          <w:hyperlink w:anchor="_Toc14130" w:history="1">
            <w:r>
              <w:rPr>
                <w:rFonts w:ascii="SimSun" w:eastAsia="SimSun" w:hAnsi="SimSun" w:cs="SimSun" w:hint="eastAsia"/>
                <w:sz w:val="21"/>
                <w:szCs w:val="21"/>
              </w:rPr>
              <w:t>4.1.1 变量说明</w:t>
            </w:r>
            <w:r>
              <w:rPr>
                <w:rFonts w:ascii="SimSun" w:eastAsia="SimSun" w:hAnsi="SimSun" w:cs="SimSun" w:hint="eastAsia"/>
                <w:sz w:val="21"/>
                <w:szCs w:val="21"/>
              </w:rPr>
              <w:tab/>
            </w:r>
            <w:r>
              <w:rPr>
                <w:rFonts w:ascii="SimSun" w:eastAsia="SimSun" w:hAnsi="SimSun" w:cs="SimSun" w:hint="eastAsia"/>
                <w:sz w:val="21"/>
                <w:szCs w:val="21"/>
              </w:rPr>
              <w:fldChar w:fldCharType="begin"/>
            </w:r>
            <w:r>
              <w:rPr>
                <w:rFonts w:ascii="SimSun" w:eastAsia="SimSun" w:hAnsi="SimSun" w:cs="SimSun" w:hint="eastAsia"/>
                <w:sz w:val="21"/>
                <w:szCs w:val="21"/>
              </w:rPr>
              <w:instrText xml:space="preserve"> PAGEREF _Toc14130 </w:instrText>
            </w:r>
            <w:r>
              <w:rPr>
                <w:rFonts w:ascii="SimSun" w:eastAsia="SimSun" w:hAnsi="SimSun" w:cs="SimSun" w:hint="eastAsia"/>
                <w:sz w:val="21"/>
                <w:szCs w:val="21"/>
              </w:rPr>
              <w:fldChar w:fldCharType="separate"/>
            </w:r>
            <w:r>
              <w:rPr>
                <w:rFonts w:ascii="SimSun" w:eastAsia="SimSun" w:hAnsi="SimSun" w:cs="SimSun" w:hint="eastAsia"/>
                <w:sz w:val="21"/>
                <w:szCs w:val="21"/>
              </w:rPr>
              <w:t>6</w:t>
            </w:r>
            <w:r>
              <w:rPr>
                <w:rFonts w:ascii="SimSun" w:eastAsia="SimSun" w:hAnsi="SimSun" w:cs="SimSun" w:hint="eastAsia"/>
                <w:sz w:val="21"/>
                <w:szCs w:val="21"/>
              </w:rPr>
              <w:fldChar w:fldCharType="end"/>
            </w:r>
          </w:hyperlink>
        </w:p>
        <w:p w14:paraId="48D6B1BE" w14:textId="77777777" w:rsidR="00C043B5" w:rsidRDefault="00000000">
          <w:pPr>
            <w:pStyle w:val="TOC3"/>
            <w:tabs>
              <w:tab w:val="right" w:leader="dot" w:pos="8504"/>
            </w:tabs>
            <w:spacing w:after="0" w:line="300" w:lineRule="auto"/>
            <w:ind w:left="0" w:firstLineChars="400" w:firstLine="840"/>
            <w:jc w:val="both"/>
            <w:rPr>
              <w:rFonts w:ascii="SimSun" w:eastAsia="SimSun" w:hAnsi="SimSun" w:cs="SimSun"/>
              <w:sz w:val="21"/>
              <w:szCs w:val="21"/>
            </w:rPr>
          </w:pPr>
          <w:hyperlink w:anchor="_Toc25968" w:history="1">
            <w:r>
              <w:rPr>
                <w:rFonts w:ascii="SimSun" w:eastAsia="SimSun" w:hAnsi="SimSun" w:cs="SimSun" w:hint="eastAsia"/>
                <w:sz w:val="21"/>
                <w:szCs w:val="21"/>
              </w:rPr>
              <w:t>4.1.2 全国数据分析岗位薪资描述性统计分析</w:t>
            </w:r>
            <w:r>
              <w:rPr>
                <w:rFonts w:ascii="SimSun" w:eastAsia="SimSun" w:hAnsi="SimSun" w:cs="SimSun" w:hint="eastAsia"/>
                <w:sz w:val="21"/>
                <w:szCs w:val="21"/>
              </w:rPr>
              <w:tab/>
            </w:r>
            <w:r>
              <w:rPr>
                <w:rFonts w:ascii="SimSun" w:eastAsia="SimSun" w:hAnsi="SimSun" w:cs="SimSun" w:hint="eastAsia"/>
                <w:sz w:val="21"/>
                <w:szCs w:val="21"/>
              </w:rPr>
              <w:fldChar w:fldCharType="begin"/>
            </w:r>
            <w:r>
              <w:rPr>
                <w:rFonts w:ascii="SimSun" w:eastAsia="SimSun" w:hAnsi="SimSun" w:cs="SimSun" w:hint="eastAsia"/>
                <w:sz w:val="21"/>
                <w:szCs w:val="21"/>
              </w:rPr>
              <w:instrText xml:space="preserve"> PAGEREF _Toc25968 </w:instrText>
            </w:r>
            <w:r>
              <w:rPr>
                <w:rFonts w:ascii="SimSun" w:eastAsia="SimSun" w:hAnsi="SimSun" w:cs="SimSun" w:hint="eastAsia"/>
                <w:sz w:val="21"/>
                <w:szCs w:val="21"/>
              </w:rPr>
              <w:fldChar w:fldCharType="separate"/>
            </w:r>
            <w:r>
              <w:rPr>
                <w:rFonts w:ascii="SimSun" w:eastAsia="SimSun" w:hAnsi="SimSun" w:cs="SimSun" w:hint="eastAsia"/>
                <w:sz w:val="21"/>
                <w:szCs w:val="21"/>
              </w:rPr>
              <w:t>7</w:t>
            </w:r>
            <w:r>
              <w:rPr>
                <w:rFonts w:ascii="SimSun" w:eastAsia="SimSun" w:hAnsi="SimSun" w:cs="SimSun" w:hint="eastAsia"/>
                <w:sz w:val="21"/>
                <w:szCs w:val="21"/>
              </w:rPr>
              <w:fldChar w:fldCharType="end"/>
            </w:r>
          </w:hyperlink>
        </w:p>
        <w:p w14:paraId="6F6D9D3D" w14:textId="77777777" w:rsidR="00C043B5" w:rsidRDefault="00000000">
          <w:pPr>
            <w:pStyle w:val="TOC3"/>
            <w:tabs>
              <w:tab w:val="right" w:leader="dot" w:pos="8504"/>
            </w:tabs>
            <w:spacing w:after="0" w:line="300" w:lineRule="auto"/>
            <w:ind w:left="0" w:firstLineChars="400" w:firstLine="840"/>
            <w:jc w:val="both"/>
            <w:rPr>
              <w:rFonts w:ascii="SimSun" w:eastAsia="SimSun" w:hAnsi="SimSun" w:cs="SimSun"/>
              <w:sz w:val="21"/>
              <w:szCs w:val="21"/>
            </w:rPr>
          </w:pPr>
          <w:hyperlink w:anchor="_Toc27253" w:history="1">
            <w:r>
              <w:rPr>
                <w:rFonts w:ascii="SimSun" w:eastAsia="SimSun" w:hAnsi="SimSun" w:cs="SimSun" w:hint="eastAsia"/>
                <w:sz w:val="21"/>
                <w:szCs w:val="21"/>
              </w:rPr>
              <w:t>4.1.3各省份数据分析师岗位薪资分析</w:t>
            </w:r>
            <w:r>
              <w:rPr>
                <w:rFonts w:ascii="SimSun" w:eastAsia="SimSun" w:hAnsi="SimSun" w:cs="SimSun" w:hint="eastAsia"/>
                <w:sz w:val="21"/>
                <w:szCs w:val="21"/>
              </w:rPr>
              <w:tab/>
            </w:r>
            <w:r>
              <w:rPr>
                <w:rFonts w:ascii="SimSun" w:eastAsia="SimSun" w:hAnsi="SimSun" w:cs="SimSun" w:hint="eastAsia"/>
                <w:sz w:val="21"/>
                <w:szCs w:val="21"/>
              </w:rPr>
              <w:fldChar w:fldCharType="begin"/>
            </w:r>
            <w:r>
              <w:rPr>
                <w:rFonts w:ascii="SimSun" w:eastAsia="SimSun" w:hAnsi="SimSun" w:cs="SimSun" w:hint="eastAsia"/>
                <w:sz w:val="21"/>
                <w:szCs w:val="21"/>
              </w:rPr>
              <w:instrText xml:space="preserve"> PAGEREF _Toc27253 </w:instrText>
            </w:r>
            <w:r>
              <w:rPr>
                <w:rFonts w:ascii="SimSun" w:eastAsia="SimSun" w:hAnsi="SimSun" w:cs="SimSun" w:hint="eastAsia"/>
                <w:sz w:val="21"/>
                <w:szCs w:val="21"/>
              </w:rPr>
              <w:fldChar w:fldCharType="separate"/>
            </w:r>
            <w:r>
              <w:rPr>
                <w:rFonts w:ascii="SimSun" w:eastAsia="SimSun" w:hAnsi="SimSun" w:cs="SimSun" w:hint="eastAsia"/>
                <w:sz w:val="21"/>
                <w:szCs w:val="21"/>
              </w:rPr>
              <w:t>8</w:t>
            </w:r>
            <w:r>
              <w:rPr>
                <w:rFonts w:ascii="SimSun" w:eastAsia="SimSun" w:hAnsi="SimSun" w:cs="SimSun" w:hint="eastAsia"/>
                <w:sz w:val="21"/>
                <w:szCs w:val="21"/>
              </w:rPr>
              <w:fldChar w:fldCharType="end"/>
            </w:r>
          </w:hyperlink>
        </w:p>
        <w:p w14:paraId="5B36177B" w14:textId="77777777" w:rsidR="00C043B5" w:rsidRDefault="00000000">
          <w:pPr>
            <w:pStyle w:val="TOC3"/>
            <w:tabs>
              <w:tab w:val="right" w:leader="dot" w:pos="8504"/>
            </w:tabs>
            <w:spacing w:after="0" w:line="300" w:lineRule="auto"/>
            <w:ind w:left="0" w:firstLineChars="400" w:firstLine="840"/>
            <w:jc w:val="both"/>
            <w:rPr>
              <w:rFonts w:ascii="SimSun" w:eastAsia="SimSun" w:hAnsi="SimSun" w:cs="SimSun"/>
              <w:sz w:val="21"/>
              <w:szCs w:val="21"/>
            </w:rPr>
          </w:pPr>
          <w:hyperlink w:anchor="_Toc25363" w:history="1">
            <w:r>
              <w:rPr>
                <w:rFonts w:ascii="SimSun" w:eastAsia="SimSun" w:hAnsi="SimSun" w:cs="SimSun" w:hint="eastAsia"/>
                <w:sz w:val="21"/>
                <w:szCs w:val="21"/>
              </w:rPr>
              <w:t>4.1.4 学历与数据分析师岗位薪资关系分析</w:t>
            </w:r>
            <w:r>
              <w:rPr>
                <w:rFonts w:ascii="SimSun" w:eastAsia="SimSun" w:hAnsi="SimSun" w:cs="SimSun" w:hint="eastAsia"/>
                <w:sz w:val="21"/>
                <w:szCs w:val="21"/>
              </w:rPr>
              <w:tab/>
            </w:r>
            <w:r>
              <w:rPr>
                <w:rFonts w:ascii="SimSun" w:eastAsia="SimSun" w:hAnsi="SimSun" w:cs="SimSun" w:hint="eastAsia"/>
                <w:sz w:val="21"/>
                <w:szCs w:val="21"/>
              </w:rPr>
              <w:fldChar w:fldCharType="begin"/>
            </w:r>
            <w:r>
              <w:rPr>
                <w:rFonts w:ascii="SimSun" w:eastAsia="SimSun" w:hAnsi="SimSun" w:cs="SimSun" w:hint="eastAsia"/>
                <w:sz w:val="21"/>
                <w:szCs w:val="21"/>
              </w:rPr>
              <w:instrText xml:space="preserve"> PAGEREF _Toc25363 </w:instrText>
            </w:r>
            <w:r>
              <w:rPr>
                <w:rFonts w:ascii="SimSun" w:eastAsia="SimSun" w:hAnsi="SimSun" w:cs="SimSun" w:hint="eastAsia"/>
                <w:sz w:val="21"/>
                <w:szCs w:val="21"/>
              </w:rPr>
              <w:fldChar w:fldCharType="separate"/>
            </w:r>
            <w:r>
              <w:rPr>
                <w:rFonts w:ascii="SimSun" w:eastAsia="SimSun" w:hAnsi="SimSun" w:cs="SimSun" w:hint="eastAsia"/>
                <w:sz w:val="21"/>
                <w:szCs w:val="21"/>
              </w:rPr>
              <w:t>10</w:t>
            </w:r>
            <w:r>
              <w:rPr>
                <w:rFonts w:ascii="SimSun" w:eastAsia="SimSun" w:hAnsi="SimSun" w:cs="SimSun" w:hint="eastAsia"/>
                <w:sz w:val="21"/>
                <w:szCs w:val="21"/>
              </w:rPr>
              <w:fldChar w:fldCharType="end"/>
            </w:r>
          </w:hyperlink>
        </w:p>
        <w:p w14:paraId="452FC04C" w14:textId="77777777" w:rsidR="00C043B5" w:rsidRDefault="00000000">
          <w:pPr>
            <w:pStyle w:val="TOC3"/>
            <w:tabs>
              <w:tab w:val="right" w:leader="dot" w:pos="8504"/>
            </w:tabs>
            <w:spacing w:after="0" w:line="300" w:lineRule="auto"/>
            <w:ind w:left="0" w:firstLineChars="400" w:firstLine="840"/>
            <w:jc w:val="both"/>
            <w:rPr>
              <w:rFonts w:ascii="SimSun" w:eastAsia="SimSun" w:hAnsi="SimSun" w:cs="SimSun"/>
              <w:sz w:val="21"/>
              <w:szCs w:val="21"/>
            </w:rPr>
          </w:pPr>
          <w:hyperlink w:anchor="_Toc32099" w:history="1">
            <w:r>
              <w:rPr>
                <w:rFonts w:ascii="SimSun" w:eastAsia="SimSun" w:hAnsi="SimSun" w:cs="SimSun" w:hint="eastAsia"/>
                <w:sz w:val="21"/>
                <w:szCs w:val="21"/>
              </w:rPr>
              <w:t>4.1.5 企业规模与数据分析师岗位薪资关系分析</w:t>
            </w:r>
            <w:r>
              <w:rPr>
                <w:rFonts w:ascii="SimSun" w:eastAsia="SimSun" w:hAnsi="SimSun" w:cs="SimSun" w:hint="eastAsia"/>
                <w:sz w:val="21"/>
                <w:szCs w:val="21"/>
              </w:rPr>
              <w:tab/>
            </w:r>
            <w:r>
              <w:rPr>
                <w:rFonts w:ascii="SimSun" w:eastAsia="SimSun" w:hAnsi="SimSun" w:cs="SimSun" w:hint="eastAsia"/>
                <w:sz w:val="21"/>
                <w:szCs w:val="21"/>
              </w:rPr>
              <w:fldChar w:fldCharType="begin"/>
            </w:r>
            <w:r>
              <w:rPr>
                <w:rFonts w:ascii="SimSun" w:eastAsia="SimSun" w:hAnsi="SimSun" w:cs="SimSun" w:hint="eastAsia"/>
                <w:sz w:val="21"/>
                <w:szCs w:val="21"/>
              </w:rPr>
              <w:instrText xml:space="preserve"> PAGEREF _Toc32099 </w:instrText>
            </w:r>
            <w:r>
              <w:rPr>
                <w:rFonts w:ascii="SimSun" w:eastAsia="SimSun" w:hAnsi="SimSun" w:cs="SimSun" w:hint="eastAsia"/>
                <w:sz w:val="21"/>
                <w:szCs w:val="21"/>
              </w:rPr>
              <w:fldChar w:fldCharType="separate"/>
            </w:r>
            <w:r>
              <w:rPr>
                <w:rFonts w:ascii="SimSun" w:eastAsia="SimSun" w:hAnsi="SimSun" w:cs="SimSun" w:hint="eastAsia"/>
                <w:sz w:val="21"/>
                <w:szCs w:val="21"/>
              </w:rPr>
              <w:t>11</w:t>
            </w:r>
            <w:r>
              <w:rPr>
                <w:rFonts w:ascii="SimSun" w:eastAsia="SimSun" w:hAnsi="SimSun" w:cs="SimSun" w:hint="eastAsia"/>
                <w:sz w:val="21"/>
                <w:szCs w:val="21"/>
              </w:rPr>
              <w:fldChar w:fldCharType="end"/>
            </w:r>
          </w:hyperlink>
        </w:p>
        <w:p w14:paraId="53F0EBB1" w14:textId="77777777" w:rsidR="00C043B5" w:rsidRDefault="00000000">
          <w:pPr>
            <w:pStyle w:val="TOC2"/>
            <w:tabs>
              <w:tab w:val="right" w:leader="dot" w:pos="8504"/>
            </w:tabs>
            <w:spacing w:after="0" w:line="300" w:lineRule="auto"/>
            <w:ind w:left="0" w:firstLineChars="200" w:firstLine="420"/>
            <w:jc w:val="both"/>
            <w:rPr>
              <w:rFonts w:ascii="SimSun" w:eastAsia="SimSun" w:hAnsi="SimSun" w:cs="SimSun"/>
              <w:sz w:val="21"/>
              <w:szCs w:val="21"/>
            </w:rPr>
          </w:pPr>
          <w:hyperlink w:anchor="_Toc4202" w:history="1">
            <w:r>
              <w:rPr>
                <w:rFonts w:ascii="SimSun" w:eastAsia="SimSun" w:hAnsi="SimSun" w:cs="SimSun" w:hint="eastAsia"/>
                <w:sz w:val="21"/>
                <w:szCs w:val="21"/>
              </w:rPr>
              <w:t>4.2主要城市数据分析岗位职位描述文本挖掘</w:t>
            </w:r>
            <w:r>
              <w:rPr>
                <w:rFonts w:ascii="SimSun" w:eastAsia="SimSun" w:hAnsi="SimSun" w:cs="SimSun" w:hint="eastAsia"/>
                <w:sz w:val="21"/>
                <w:szCs w:val="21"/>
              </w:rPr>
              <w:tab/>
            </w:r>
            <w:r>
              <w:rPr>
                <w:rFonts w:ascii="SimSun" w:eastAsia="SimSun" w:hAnsi="SimSun" w:cs="SimSun" w:hint="eastAsia"/>
                <w:sz w:val="21"/>
                <w:szCs w:val="21"/>
              </w:rPr>
              <w:fldChar w:fldCharType="begin"/>
            </w:r>
            <w:r>
              <w:rPr>
                <w:rFonts w:ascii="SimSun" w:eastAsia="SimSun" w:hAnsi="SimSun" w:cs="SimSun" w:hint="eastAsia"/>
                <w:sz w:val="21"/>
                <w:szCs w:val="21"/>
              </w:rPr>
              <w:instrText xml:space="preserve"> PAGEREF _Toc4202 </w:instrText>
            </w:r>
            <w:r>
              <w:rPr>
                <w:rFonts w:ascii="SimSun" w:eastAsia="SimSun" w:hAnsi="SimSun" w:cs="SimSun" w:hint="eastAsia"/>
                <w:sz w:val="21"/>
                <w:szCs w:val="21"/>
              </w:rPr>
              <w:fldChar w:fldCharType="separate"/>
            </w:r>
            <w:r>
              <w:rPr>
                <w:rFonts w:ascii="SimSun" w:eastAsia="SimSun" w:hAnsi="SimSun" w:cs="SimSun" w:hint="eastAsia"/>
                <w:sz w:val="21"/>
                <w:szCs w:val="21"/>
              </w:rPr>
              <w:t>12</w:t>
            </w:r>
            <w:r>
              <w:rPr>
                <w:rFonts w:ascii="SimSun" w:eastAsia="SimSun" w:hAnsi="SimSun" w:cs="SimSun" w:hint="eastAsia"/>
                <w:sz w:val="21"/>
                <w:szCs w:val="21"/>
              </w:rPr>
              <w:fldChar w:fldCharType="end"/>
            </w:r>
          </w:hyperlink>
        </w:p>
        <w:p w14:paraId="5C8EB519" w14:textId="77777777" w:rsidR="00C043B5" w:rsidRDefault="00000000">
          <w:pPr>
            <w:pStyle w:val="TOC3"/>
            <w:tabs>
              <w:tab w:val="right" w:leader="dot" w:pos="8504"/>
            </w:tabs>
            <w:spacing w:after="0" w:line="300" w:lineRule="auto"/>
            <w:ind w:left="0" w:firstLineChars="400" w:firstLine="840"/>
            <w:jc w:val="both"/>
            <w:rPr>
              <w:rFonts w:ascii="SimSun" w:eastAsia="SimSun" w:hAnsi="SimSun" w:cs="SimSun"/>
              <w:sz w:val="21"/>
              <w:szCs w:val="21"/>
            </w:rPr>
          </w:pPr>
          <w:hyperlink w:anchor="_Toc9763" w:history="1">
            <w:r>
              <w:rPr>
                <w:rFonts w:ascii="SimSun" w:eastAsia="SimSun" w:hAnsi="SimSun" w:cs="SimSun" w:hint="eastAsia"/>
                <w:sz w:val="21"/>
                <w:szCs w:val="21"/>
              </w:rPr>
              <w:t>4.2.1高频词统计</w:t>
            </w:r>
            <w:r>
              <w:rPr>
                <w:rFonts w:ascii="SimSun" w:eastAsia="SimSun" w:hAnsi="SimSun" w:cs="SimSun" w:hint="eastAsia"/>
                <w:sz w:val="21"/>
                <w:szCs w:val="21"/>
              </w:rPr>
              <w:tab/>
            </w:r>
            <w:r>
              <w:rPr>
                <w:rFonts w:ascii="SimSun" w:eastAsia="SimSun" w:hAnsi="SimSun" w:cs="SimSun" w:hint="eastAsia"/>
                <w:sz w:val="21"/>
                <w:szCs w:val="21"/>
              </w:rPr>
              <w:fldChar w:fldCharType="begin"/>
            </w:r>
            <w:r>
              <w:rPr>
                <w:rFonts w:ascii="SimSun" w:eastAsia="SimSun" w:hAnsi="SimSun" w:cs="SimSun" w:hint="eastAsia"/>
                <w:sz w:val="21"/>
                <w:szCs w:val="21"/>
              </w:rPr>
              <w:instrText xml:space="preserve"> PAGEREF _Toc9763 </w:instrText>
            </w:r>
            <w:r>
              <w:rPr>
                <w:rFonts w:ascii="SimSun" w:eastAsia="SimSun" w:hAnsi="SimSun" w:cs="SimSun" w:hint="eastAsia"/>
                <w:sz w:val="21"/>
                <w:szCs w:val="21"/>
              </w:rPr>
              <w:fldChar w:fldCharType="separate"/>
            </w:r>
            <w:r>
              <w:rPr>
                <w:rFonts w:ascii="SimSun" w:eastAsia="SimSun" w:hAnsi="SimSun" w:cs="SimSun" w:hint="eastAsia"/>
                <w:sz w:val="21"/>
                <w:szCs w:val="21"/>
              </w:rPr>
              <w:t>12</w:t>
            </w:r>
            <w:r>
              <w:rPr>
                <w:rFonts w:ascii="SimSun" w:eastAsia="SimSun" w:hAnsi="SimSun" w:cs="SimSun" w:hint="eastAsia"/>
                <w:sz w:val="21"/>
                <w:szCs w:val="21"/>
              </w:rPr>
              <w:fldChar w:fldCharType="end"/>
            </w:r>
          </w:hyperlink>
        </w:p>
        <w:p w14:paraId="69C66B14" w14:textId="77777777" w:rsidR="00C043B5" w:rsidRDefault="00000000">
          <w:pPr>
            <w:pStyle w:val="TOC3"/>
            <w:tabs>
              <w:tab w:val="right" w:leader="dot" w:pos="8504"/>
            </w:tabs>
            <w:spacing w:after="0" w:line="300" w:lineRule="auto"/>
            <w:ind w:left="0" w:firstLineChars="400" w:firstLine="840"/>
            <w:jc w:val="both"/>
            <w:rPr>
              <w:rFonts w:ascii="SimSun" w:eastAsia="SimSun" w:hAnsi="SimSun" w:cs="SimSun"/>
              <w:sz w:val="21"/>
              <w:szCs w:val="21"/>
            </w:rPr>
          </w:pPr>
          <w:hyperlink w:anchor="_Toc23161" w:history="1">
            <w:r>
              <w:rPr>
                <w:rFonts w:ascii="SimSun" w:eastAsia="SimSun" w:hAnsi="SimSun" w:cs="SimSun" w:hint="eastAsia"/>
                <w:sz w:val="21"/>
                <w:szCs w:val="21"/>
              </w:rPr>
              <w:t>4.2.2 LDA主题模型</w:t>
            </w:r>
            <w:r>
              <w:rPr>
                <w:rFonts w:ascii="SimSun" w:eastAsia="SimSun" w:hAnsi="SimSun" w:cs="SimSun" w:hint="eastAsia"/>
                <w:sz w:val="21"/>
                <w:szCs w:val="21"/>
              </w:rPr>
              <w:tab/>
            </w:r>
            <w:r>
              <w:rPr>
                <w:rFonts w:ascii="SimSun" w:eastAsia="SimSun" w:hAnsi="SimSun" w:cs="SimSun" w:hint="eastAsia"/>
                <w:sz w:val="21"/>
                <w:szCs w:val="21"/>
              </w:rPr>
              <w:fldChar w:fldCharType="begin"/>
            </w:r>
            <w:r>
              <w:rPr>
                <w:rFonts w:ascii="SimSun" w:eastAsia="SimSun" w:hAnsi="SimSun" w:cs="SimSun" w:hint="eastAsia"/>
                <w:sz w:val="21"/>
                <w:szCs w:val="21"/>
              </w:rPr>
              <w:instrText xml:space="preserve"> PAGEREF _Toc23161 </w:instrText>
            </w:r>
            <w:r>
              <w:rPr>
                <w:rFonts w:ascii="SimSun" w:eastAsia="SimSun" w:hAnsi="SimSun" w:cs="SimSun" w:hint="eastAsia"/>
                <w:sz w:val="21"/>
                <w:szCs w:val="21"/>
              </w:rPr>
              <w:fldChar w:fldCharType="separate"/>
            </w:r>
            <w:r>
              <w:rPr>
                <w:rFonts w:ascii="SimSun" w:eastAsia="SimSun" w:hAnsi="SimSun" w:cs="SimSun" w:hint="eastAsia"/>
                <w:sz w:val="21"/>
                <w:szCs w:val="21"/>
              </w:rPr>
              <w:t>13</w:t>
            </w:r>
            <w:r>
              <w:rPr>
                <w:rFonts w:ascii="SimSun" w:eastAsia="SimSun" w:hAnsi="SimSun" w:cs="SimSun" w:hint="eastAsia"/>
                <w:sz w:val="21"/>
                <w:szCs w:val="21"/>
              </w:rPr>
              <w:fldChar w:fldCharType="end"/>
            </w:r>
          </w:hyperlink>
        </w:p>
        <w:p w14:paraId="7C06C6CA" w14:textId="77777777" w:rsidR="00C043B5" w:rsidRDefault="00000000">
          <w:pPr>
            <w:pStyle w:val="TOC2"/>
            <w:tabs>
              <w:tab w:val="right" w:leader="dot" w:pos="8504"/>
            </w:tabs>
            <w:spacing w:after="0" w:line="300" w:lineRule="auto"/>
            <w:ind w:left="0" w:firstLineChars="200" w:firstLine="420"/>
            <w:jc w:val="both"/>
            <w:rPr>
              <w:rFonts w:ascii="SimSun" w:eastAsia="SimSun" w:hAnsi="SimSun" w:cs="SimSun"/>
              <w:sz w:val="21"/>
              <w:szCs w:val="21"/>
            </w:rPr>
          </w:pPr>
          <w:hyperlink w:anchor="_Toc30501" w:history="1">
            <w:r>
              <w:rPr>
                <w:rFonts w:ascii="SimSun" w:eastAsia="SimSun" w:hAnsi="SimSun" w:cs="SimSun" w:hint="eastAsia"/>
                <w:sz w:val="21"/>
                <w:szCs w:val="21"/>
              </w:rPr>
              <w:t>4.3上海数据分析岗位薪资预测模型构建</w:t>
            </w:r>
            <w:r>
              <w:rPr>
                <w:rFonts w:ascii="SimSun" w:eastAsia="SimSun" w:hAnsi="SimSun" w:cs="SimSun" w:hint="eastAsia"/>
                <w:sz w:val="21"/>
                <w:szCs w:val="21"/>
              </w:rPr>
              <w:tab/>
            </w:r>
            <w:r>
              <w:rPr>
                <w:rFonts w:ascii="SimSun" w:eastAsia="SimSun" w:hAnsi="SimSun" w:cs="SimSun" w:hint="eastAsia"/>
                <w:sz w:val="21"/>
                <w:szCs w:val="21"/>
              </w:rPr>
              <w:fldChar w:fldCharType="begin"/>
            </w:r>
            <w:r>
              <w:rPr>
                <w:rFonts w:ascii="SimSun" w:eastAsia="SimSun" w:hAnsi="SimSun" w:cs="SimSun" w:hint="eastAsia"/>
                <w:sz w:val="21"/>
                <w:szCs w:val="21"/>
              </w:rPr>
              <w:instrText xml:space="preserve"> PAGEREF _Toc30501 </w:instrText>
            </w:r>
            <w:r>
              <w:rPr>
                <w:rFonts w:ascii="SimSun" w:eastAsia="SimSun" w:hAnsi="SimSun" w:cs="SimSun" w:hint="eastAsia"/>
                <w:sz w:val="21"/>
                <w:szCs w:val="21"/>
              </w:rPr>
              <w:fldChar w:fldCharType="separate"/>
            </w:r>
            <w:r>
              <w:rPr>
                <w:rFonts w:ascii="SimSun" w:eastAsia="SimSun" w:hAnsi="SimSun" w:cs="SimSun" w:hint="eastAsia"/>
                <w:sz w:val="21"/>
                <w:szCs w:val="21"/>
              </w:rPr>
              <w:t>14</w:t>
            </w:r>
            <w:r>
              <w:rPr>
                <w:rFonts w:ascii="SimSun" w:eastAsia="SimSun" w:hAnsi="SimSun" w:cs="SimSun" w:hint="eastAsia"/>
                <w:sz w:val="21"/>
                <w:szCs w:val="21"/>
              </w:rPr>
              <w:fldChar w:fldCharType="end"/>
            </w:r>
          </w:hyperlink>
        </w:p>
        <w:p w14:paraId="2B051C22" w14:textId="77777777" w:rsidR="00C043B5" w:rsidRDefault="00000000">
          <w:pPr>
            <w:pStyle w:val="TOC3"/>
            <w:tabs>
              <w:tab w:val="right" w:leader="dot" w:pos="8504"/>
            </w:tabs>
            <w:spacing w:after="0" w:line="300" w:lineRule="auto"/>
            <w:ind w:left="0" w:firstLineChars="400" w:firstLine="840"/>
            <w:jc w:val="both"/>
            <w:rPr>
              <w:rFonts w:ascii="SimSun" w:eastAsia="SimSun" w:hAnsi="SimSun" w:cs="SimSun"/>
              <w:sz w:val="21"/>
              <w:szCs w:val="21"/>
            </w:rPr>
          </w:pPr>
          <w:hyperlink w:anchor="_Toc25993" w:history="1">
            <w:r>
              <w:rPr>
                <w:rFonts w:ascii="SimSun" w:eastAsia="SimSun" w:hAnsi="SimSun" w:cs="SimSun" w:hint="eastAsia"/>
                <w:sz w:val="21"/>
                <w:szCs w:val="21"/>
              </w:rPr>
              <w:t>4.3.1变量说明</w:t>
            </w:r>
            <w:r>
              <w:rPr>
                <w:rFonts w:ascii="SimSun" w:eastAsia="SimSun" w:hAnsi="SimSun" w:cs="SimSun" w:hint="eastAsia"/>
                <w:sz w:val="21"/>
                <w:szCs w:val="21"/>
              </w:rPr>
              <w:tab/>
            </w:r>
            <w:r>
              <w:rPr>
                <w:rFonts w:ascii="SimSun" w:eastAsia="SimSun" w:hAnsi="SimSun" w:cs="SimSun" w:hint="eastAsia"/>
                <w:sz w:val="21"/>
                <w:szCs w:val="21"/>
              </w:rPr>
              <w:fldChar w:fldCharType="begin"/>
            </w:r>
            <w:r>
              <w:rPr>
                <w:rFonts w:ascii="SimSun" w:eastAsia="SimSun" w:hAnsi="SimSun" w:cs="SimSun" w:hint="eastAsia"/>
                <w:sz w:val="21"/>
                <w:szCs w:val="21"/>
              </w:rPr>
              <w:instrText xml:space="preserve"> PAGEREF _Toc25993 </w:instrText>
            </w:r>
            <w:r>
              <w:rPr>
                <w:rFonts w:ascii="SimSun" w:eastAsia="SimSun" w:hAnsi="SimSun" w:cs="SimSun" w:hint="eastAsia"/>
                <w:sz w:val="21"/>
                <w:szCs w:val="21"/>
              </w:rPr>
              <w:fldChar w:fldCharType="separate"/>
            </w:r>
            <w:r>
              <w:rPr>
                <w:rFonts w:ascii="SimSun" w:eastAsia="SimSun" w:hAnsi="SimSun" w:cs="SimSun" w:hint="eastAsia"/>
                <w:sz w:val="21"/>
                <w:szCs w:val="21"/>
              </w:rPr>
              <w:t>14</w:t>
            </w:r>
            <w:r>
              <w:rPr>
                <w:rFonts w:ascii="SimSun" w:eastAsia="SimSun" w:hAnsi="SimSun" w:cs="SimSun" w:hint="eastAsia"/>
                <w:sz w:val="21"/>
                <w:szCs w:val="21"/>
              </w:rPr>
              <w:fldChar w:fldCharType="end"/>
            </w:r>
          </w:hyperlink>
        </w:p>
        <w:p w14:paraId="7E151BCA" w14:textId="77777777" w:rsidR="00C043B5" w:rsidRDefault="00000000">
          <w:pPr>
            <w:pStyle w:val="TOC3"/>
            <w:tabs>
              <w:tab w:val="right" w:leader="dot" w:pos="8504"/>
            </w:tabs>
            <w:spacing w:after="0" w:line="300" w:lineRule="auto"/>
            <w:ind w:left="0" w:firstLineChars="400" w:firstLine="840"/>
            <w:jc w:val="both"/>
            <w:rPr>
              <w:rFonts w:ascii="SimSun" w:eastAsia="SimSun" w:hAnsi="SimSun" w:cs="SimSun"/>
              <w:sz w:val="21"/>
              <w:szCs w:val="21"/>
            </w:rPr>
          </w:pPr>
          <w:hyperlink w:anchor="_Toc14551" w:history="1">
            <w:r>
              <w:rPr>
                <w:rFonts w:ascii="SimSun" w:eastAsia="SimSun" w:hAnsi="SimSun" w:cs="SimSun" w:hint="eastAsia"/>
                <w:sz w:val="21"/>
                <w:szCs w:val="21"/>
              </w:rPr>
              <w:t>4.3.2上海数据分析岗位探索性数据分析</w:t>
            </w:r>
            <w:r>
              <w:rPr>
                <w:rFonts w:ascii="SimSun" w:eastAsia="SimSun" w:hAnsi="SimSun" w:cs="SimSun" w:hint="eastAsia"/>
                <w:sz w:val="21"/>
                <w:szCs w:val="21"/>
              </w:rPr>
              <w:tab/>
            </w:r>
            <w:r>
              <w:rPr>
                <w:rFonts w:ascii="SimSun" w:eastAsia="SimSun" w:hAnsi="SimSun" w:cs="SimSun" w:hint="eastAsia"/>
                <w:sz w:val="21"/>
                <w:szCs w:val="21"/>
              </w:rPr>
              <w:fldChar w:fldCharType="begin"/>
            </w:r>
            <w:r>
              <w:rPr>
                <w:rFonts w:ascii="SimSun" w:eastAsia="SimSun" w:hAnsi="SimSun" w:cs="SimSun" w:hint="eastAsia"/>
                <w:sz w:val="21"/>
                <w:szCs w:val="21"/>
              </w:rPr>
              <w:instrText xml:space="preserve"> PAGEREF _Toc14551 </w:instrText>
            </w:r>
            <w:r>
              <w:rPr>
                <w:rFonts w:ascii="SimSun" w:eastAsia="SimSun" w:hAnsi="SimSun" w:cs="SimSun" w:hint="eastAsia"/>
                <w:sz w:val="21"/>
                <w:szCs w:val="21"/>
              </w:rPr>
              <w:fldChar w:fldCharType="separate"/>
            </w:r>
            <w:r>
              <w:rPr>
                <w:rFonts w:ascii="SimSun" w:eastAsia="SimSun" w:hAnsi="SimSun" w:cs="SimSun" w:hint="eastAsia"/>
                <w:sz w:val="21"/>
                <w:szCs w:val="21"/>
              </w:rPr>
              <w:t>15</w:t>
            </w:r>
            <w:r>
              <w:rPr>
                <w:rFonts w:ascii="SimSun" w:eastAsia="SimSun" w:hAnsi="SimSun" w:cs="SimSun" w:hint="eastAsia"/>
                <w:sz w:val="21"/>
                <w:szCs w:val="21"/>
              </w:rPr>
              <w:fldChar w:fldCharType="end"/>
            </w:r>
          </w:hyperlink>
        </w:p>
        <w:p w14:paraId="0AD8139D" w14:textId="77777777" w:rsidR="00C043B5" w:rsidRDefault="00000000">
          <w:pPr>
            <w:pStyle w:val="TOC3"/>
            <w:tabs>
              <w:tab w:val="right" w:leader="dot" w:pos="8504"/>
            </w:tabs>
            <w:spacing w:after="0" w:line="300" w:lineRule="auto"/>
            <w:ind w:left="0" w:firstLineChars="400" w:firstLine="840"/>
            <w:jc w:val="both"/>
            <w:rPr>
              <w:rFonts w:ascii="SimSun" w:eastAsia="SimSun" w:hAnsi="SimSun" w:cs="SimSun"/>
              <w:sz w:val="21"/>
              <w:szCs w:val="21"/>
            </w:rPr>
          </w:pPr>
          <w:hyperlink w:anchor="_Toc24684" w:history="1">
            <w:r>
              <w:rPr>
                <w:rFonts w:ascii="SimSun" w:eastAsia="SimSun" w:hAnsi="SimSun" w:cs="SimSun" w:hint="eastAsia"/>
                <w:sz w:val="21"/>
                <w:szCs w:val="21"/>
              </w:rPr>
              <w:t>4.3.3上海数据分析岗位薪资预测模型构建</w:t>
            </w:r>
            <w:r>
              <w:rPr>
                <w:rFonts w:ascii="SimSun" w:eastAsia="SimSun" w:hAnsi="SimSun" w:cs="SimSun" w:hint="eastAsia"/>
                <w:sz w:val="21"/>
                <w:szCs w:val="21"/>
              </w:rPr>
              <w:tab/>
            </w:r>
            <w:r>
              <w:rPr>
                <w:rFonts w:ascii="SimSun" w:eastAsia="SimSun" w:hAnsi="SimSun" w:cs="SimSun" w:hint="eastAsia"/>
                <w:sz w:val="21"/>
                <w:szCs w:val="21"/>
              </w:rPr>
              <w:fldChar w:fldCharType="begin"/>
            </w:r>
            <w:r>
              <w:rPr>
                <w:rFonts w:ascii="SimSun" w:eastAsia="SimSun" w:hAnsi="SimSun" w:cs="SimSun" w:hint="eastAsia"/>
                <w:sz w:val="21"/>
                <w:szCs w:val="21"/>
              </w:rPr>
              <w:instrText xml:space="preserve"> PAGEREF _Toc24684 </w:instrText>
            </w:r>
            <w:r>
              <w:rPr>
                <w:rFonts w:ascii="SimSun" w:eastAsia="SimSun" w:hAnsi="SimSun" w:cs="SimSun" w:hint="eastAsia"/>
                <w:sz w:val="21"/>
                <w:szCs w:val="21"/>
              </w:rPr>
              <w:fldChar w:fldCharType="separate"/>
            </w:r>
            <w:r>
              <w:rPr>
                <w:rFonts w:ascii="SimSun" w:eastAsia="SimSun" w:hAnsi="SimSun" w:cs="SimSun" w:hint="eastAsia"/>
                <w:sz w:val="21"/>
                <w:szCs w:val="21"/>
              </w:rPr>
              <w:t>17</w:t>
            </w:r>
            <w:r>
              <w:rPr>
                <w:rFonts w:ascii="SimSun" w:eastAsia="SimSun" w:hAnsi="SimSun" w:cs="SimSun" w:hint="eastAsia"/>
                <w:sz w:val="21"/>
                <w:szCs w:val="21"/>
              </w:rPr>
              <w:fldChar w:fldCharType="end"/>
            </w:r>
          </w:hyperlink>
        </w:p>
        <w:p w14:paraId="1E7531FF" w14:textId="77777777" w:rsidR="00C043B5" w:rsidRDefault="00000000">
          <w:pPr>
            <w:pStyle w:val="TOC1"/>
            <w:tabs>
              <w:tab w:val="right" w:leader="dot" w:pos="8504"/>
            </w:tabs>
            <w:spacing w:after="0" w:line="300" w:lineRule="auto"/>
            <w:jc w:val="both"/>
            <w:rPr>
              <w:rFonts w:ascii="SimHei" w:eastAsia="SimHei" w:hAnsi="SimHei" w:cs="SimHei"/>
              <w:sz w:val="28"/>
              <w:szCs w:val="28"/>
            </w:rPr>
          </w:pPr>
          <w:hyperlink w:anchor="_Toc20059" w:history="1">
            <w:r>
              <w:rPr>
                <w:rFonts w:ascii="SimHei" w:eastAsia="SimHei" w:hAnsi="SimHei" w:cs="SimHei" w:hint="eastAsia"/>
                <w:sz w:val="28"/>
                <w:szCs w:val="28"/>
              </w:rPr>
              <w:t>五．总结</w:t>
            </w:r>
            <w:r>
              <w:rPr>
                <w:rFonts w:ascii="SimHei" w:eastAsia="SimHei" w:hAnsi="SimHei" w:cs="SimHei" w:hint="eastAsia"/>
                <w:sz w:val="28"/>
                <w:szCs w:val="28"/>
              </w:rPr>
              <w:tab/>
            </w:r>
            <w:r>
              <w:rPr>
                <w:rFonts w:ascii="SimHei" w:eastAsia="SimHei" w:hAnsi="SimHei" w:cs="SimHei" w:hint="eastAsia"/>
                <w:sz w:val="28"/>
                <w:szCs w:val="28"/>
              </w:rPr>
              <w:fldChar w:fldCharType="begin"/>
            </w:r>
            <w:r>
              <w:rPr>
                <w:rFonts w:ascii="SimHei" w:eastAsia="SimHei" w:hAnsi="SimHei" w:cs="SimHei" w:hint="eastAsia"/>
                <w:sz w:val="28"/>
                <w:szCs w:val="28"/>
              </w:rPr>
              <w:instrText xml:space="preserve"> PAGEREF _Toc20059 </w:instrText>
            </w:r>
            <w:r>
              <w:rPr>
                <w:rFonts w:ascii="SimHei" w:eastAsia="SimHei" w:hAnsi="SimHei" w:cs="SimHei" w:hint="eastAsia"/>
                <w:sz w:val="28"/>
                <w:szCs w:val="28"/>
              </w:rPr>
              <w:fldChar w:fldCharType="separate"/>
            </w:r>
            <w:r>
              <w:rPr>
                <w:rFonts w:ascii="SimHei" w:eastAsia="SimHei" w:hAnsi="SimHei" w:cs="SimHei" w:hint="eastAsia"/>
                <w:sz w:val="28"/>
                <w:szCs w:val="28"/>
              </w:rPr>
              <w:t>21</w:t>
            </w:r>
            <w:r>
              <w:rPr>
                <w:rFonts w:ascii="SimHei" w:eastAsia="SimHei" w:hAnsi="SimHei" w:cs="SimHei" w:hint="eastAsia"/>
                <w:sz w:val="28"/>
                <w:szCs w:val="28"/>
              </w:rPr>
              <w:fldChar w:fldCharType="end"/>
            </w:r>
          </w:hyperlink>
        </w:p>
        <w:p w14:paraId="110BD3D0" w14:textId="77777777" w:rsidR="00C043B5" w:rsidRDefault="00000000">
          <w:pPr>
            <w:pStyle w:val="TOC1"/>
            <w:tabs>
              <w:tab w:val="right" w:leader="dot" w:pos="8504"/>
            </w:tabs>
            <w:spacing w:after="0" w:line="300" w:lineRule="auto"/>
            <w:jc w:val="both"/>
            <w:rPr>
              <w:rFonts w:ascii="SimHei" w:eastAsia="SimHei" w:hAnsi="SimHei" w:cs="SimHei"/>
              <w:sz w:val="28"/>
              <w:szCs w:val="28"/>
            </w:rPr>
          </w:pPr>
          <w:hyperlink w:anchor="_Toc15092" w:history="1">
            <w:r>
              <w:rPr>
                <w:rFonts w:ascii="SimHei" w:eastAsia="SimHei" w:hAnsi="SimHei" w:cs="SimHei" w:hint="eastAsia"/>
                <w:sz w:val="28"/>
                <w:szCs w:val="28"/>
              </w:rPr>
              <w:t>参考文献：</w:t>
            </w:r>
            <w:r>
              <w:rPr>
                <w:rFonts w:ascii="SimHei" w:eastAsia="SimHei" w:hAnsi="SimHei" w:cs="SimHei" w:hint="eastAsia"/>
                <w:sz w:val="28"/>
                <w:szCs w:val="28"/>
              </w:rPr>
              <w:tab/>
            </w:r>
            <w:r>
              <w:rPr>
                <w:rFonts w:ascii="SimHei" w:eastAsia="SimHei" w:hAnsi="SimHei" w:cs="SimHei" w:hint="eastAsia"/>
                <w:sz w:val="28"/>
                <w:szCs w:val="28"/>
              </w:rPr>
              <w:fldChar w:fldCharType="begin"/>
            </w:r>
            <w:r>
              <w:rPr>
                <w:rFonts w:ascii="SimHei" w:eastAsia="SimHei" w:hAnsi="SimHei" w:cs="SimHei" w:hint="eastAsia"/>
                <w:sz w:val="28"/>
                <w:szCs w:val="28"/>
              </w:rPr>
              <w:instrText xml:space="preserve"> PAGEREF _Toc15092 </w:instrText>
            </w:r>
            <w:r>
              <w:rPr>
                <w:rFonts w:ascii="SimHei" w:eastAsia="SimHei" w:hAnsi="SimHei" w:cs="SimHei" w:hint="eastAsia"/>
                <w:sz w:val="28"/>
                <w:szCs w:val="28"/>
              </w:rPr>
              <w:fldChar w:fldCharType="separate"/>
            </w:r>
            <w:r>
              <w:rPr>
                <w:rFonts w:ascii="SimHei" w:eastAsia="SimHei" w:hAnsi="SimHei" w:cs="SimHei" w:hint="eastAsia"/>
                <w:sz w:val="28"/>
                <w:szCs w:val="28"/>
              </w:rPr>
              <w:t>22</w:t>
            </w:r>
            <w:r>
              <w:rPr>
                <w:rFonts w:ascii="SimHei" w:eastAsia="SimHei" w:hAnsi="SimHei" w:cs="SimHei" w:hint="eastAsia"/>
                <w:sz w:val="28"/>
                <w:szCs w:val="28"/>
              </w:rPr>
              <w:fldChar w:fldCharType="end"/>
            </w:r>
          </w:hyperlink>
        </w:p>
        <w:p w14:paraId="0DC993AE" w14:textId="77777777" w:rsidR="00C043B5" w:rsidRDefault="00000000">
          <w:pPr>
            <w:pStyle w:val="TOC1"/>
            <w:tabs>
              <w:tab w:val="right" w:leader="dot" w:pos="8504"/>
            </w:tabs>
            <w:spacing w:after="0" w:line="300" w:lineRule="auto"/>
            <w:jc w:val="both"/>
            <w:rPr>
              <w:rFonts w:ascii="SimHei" w:eastAsia="SimHei" w:hAnsi="SimHei" w:cs="SimHei"/>
              <w:sz w:val="28"/>
              <w:szCs w:val="28"/>
            </w:rPr>
          </w:pPr>
          <w:hyperlink w:anchor="_Toc25770" w:history="1">
            <w:r>
              <w:rPr>
                <w:rFonts w:ascii="SimHei" w:eastAsia="SimHei" w:hAnsi="SimHei" w:cs="SimHei" w:hint="eastAsia"/>
                <w:sz w:val="28"/>
                <w:szCs w:val="28"/>
              </w:rPr>
              <w:t>致谢</w:t>
            </w:r>
            <w:r>
              <w:rPr>
                <w:rFonts w:ascii="SimHei" w:eastAsia="SimHei" w:hAnsi="SimHei" w:cs="SimHei" w:hint="eastAsia"/>
                <w:sz w:val="28"/>
                <w:szCs w:val="28"/>
              </w:rPr>
              <w:tab/>
            </w:r>
            <w:r>
              <w:rPr>
                <w:rFonts w:ascii="SimHei" w:eastAsia="SimHei" w:hAnsi="SimHei" w:cs="SimHei" w:hint="eastAsia"/>
                <w:sz w:val="28"/>
                <w:szCs w:val="28"/>
              </w:rPr>
              <w:fldChar w:fldCharType="begin"/>
            </w:r>
            <w:r>
              <w:rPr>
                <w:rFonts w:ascii="SimHei" w:eastAsia="SimHei" w:hAnsi="SimHei" w:cs="SimHei" w:hint="eastAsia"/>
                <w:sz w:val="28"/>
                <w:szCs w:val="28"/>
              </w:rPr>
              <w:instrText xml:space="preserve"> PAGEREF _Toc25770 </w:instrText>
            </w:r>
            <w:r>
              <w:rPr>
                <w:rFonts w:ascii="SimHei" w:eastAsia="SimHei" w:hAnsi="SimHei" w:cs="SimHei" w:hint="eastAsia"/>
                <w:sz w:val="28"/>
                <w:szCs w:val="28"/>
              </w:rPr>
              <w:fldChar w:fldCharType="separate"/>
            </w:r>
            <w:r>
              <w:rPr>
                <w:rFonts w:ascii="SimHei" w:eastAsia="SimHei" w:hAnsi="SimHei" w:cs="SimHei" w:hint="eastAsia"/>
                <w:sz w:val="28"/>
                <w:szCs w:val="28"/>
              </w:rPr>
              <w:t>23</w:t>
            </w:r>
            <w:r>
              <w:rPr>
                <w:rFonts w:ascii="SimHei" w:eastAsia="SimHei" w:hAnsi="SimHei" w:cs="SimHei" w:hint="eastAsia"/>
                <w:sz w:val="28"/>
                <w:szCs w:val="28"/>
              </w:rPr>
              <w:fldChar w:fldCharType="end"/>
            </w:r>
          </w:hyperlink>
        </w:p>
        <w:p w14:paraId="093327C5" w14:textId="77777777" w:rsidR="00C043B5" w:rsidRDefault="00000000">
          <w:pPr>
            <w:spacing w:line="300" w:lineRule="auto"/>
            <w:jc w:val="both"/>
          </w:pPr>
          <w:r>
            <w:rPr>
              <w:rFonts w:ascii="SimSun" w:eastAsia="SimSun" w:hAnsi="SimSun" w:cs="SimSun" w:hint="eastAsia"/>
              <w:sz w:val="28"/>
              <w:szCs w:val="28"/>
            </w:rPr>
            <w:fldChar w:fldCharType="end"/>
          </w:r>
        </w:p>
      </w:sdtContent>
    </w:sdt>
    <w:p w14:paraId="0A8974D4" w14:textId="77777777" w:rsidR="00C043B5" w:rsidRDefault="00000000">
      <w:pPr>
        <w:rPr>
          <w:rFonts w:ascii="SimHei" w:eastAsia="SimHei" w:hAnsi="SimHei"/>
          <w:sz w:val="32"/>
          <w:szCs w:val="32"/>
        </w:rPr>
      </w:pPr>
      <w:bookmarkStart w:id="0" w:name="_Toc3069"/>
      <w:bookmarkStart w:id="1" w:name="_Toc22665"/>
      <w:r>
        <w:rPr>
          <w:rFonts w:ascii="SimHei" w:eastAsia="SimHei" w:hAnsi="SimHei" w:hint="eastAsia"/>
          <w:sz w:val="32"/>
          <w:szCs w:val="32"/>
        </w:rPr>
        <w:lastRenderedPageBreak/>
        <w:br w:type="page"/>
      </w:r>
    </w:p>
    <w:p w14:paraId="5653AEB3" w14:textId="77777777" w:rsidR="00C043B5" w:rsidRDefault="00000000">
      <w:pPr>
        <w:snapToGrid w:val="0"/>
        <w:spacing w:after="0" w:line="300" w:lineRule="auto"/>
        <w:jc w:val="center"/>
        <w:rPr>
          <w:rFonts w:ascii="SimSun" w:eastAsia="SimSun" w:hAnsi="SimSun" w:cs="SimSun"/>
          <w:sz w:val="21"/>
          <w:szCs w:val="21"/>
        </w:rPr>
      </w:pPr>
      <w:r>
        <w:rPr>
          <w:rFonts w:ascii="SimHei" w:eastAsia="SimHei" w:hAnsi="SimHei" w:hint="eastAsia"/>
          <w:sz w:val="32"/>
          <w:szCs w:val="32"/>
        </w:rPr>
        <w:lastRenderedPageBreak/>
        <w:t>基于“数据分析师”职位信息的数据分析及建模</w:t>
      </w:r>
      <w:bookmarkEnd w:id="0"/>
      <w:bookmarkEnd w:id="1"/>
    </w:p>
    <w:p w14:paraId="6361E004" w14:textId="77777777" w:rsidR="00C043B5" w:rsidRDefault="00000000">
      <w:pPr>
        <w:snapToGrid w:val="0"/>
        <w:spacing w:after="0" w:line="300" w:lineRule="auto"/>
        <w:jc w:val="center"/>
        <w:rPr>
          <w:rFonts w:ascii="SimSun" w:eastAsia="SimSun" w:hAnsi="SimSun" w:cs="SimSun"/>
          <w:sz w:val="28"/>
          <w:szCs w:val="28"/>
        </w:rPr>
      </w:pPr>
      <w:bookmarkStart w:id="2" w:name="_Toc31879"/>
      <w:bookmarkStart w:id="3" w:name="_Toc21903"/>
      <w:r>
        <w:rPr>
          <w:rFonts w:ascii="SimSun" w:eastAsia="SimSun" w:hAnsi="SimSun" w:cs="SimSun" w:hint="eastAsia"/>
          <w:sz w:val="28"/>
          <w:szCs w:val="28"/>
        </w:rPr>
        <w:t>向丹彤</w:t>
      </w:r>
      <w:bookmarkEnd w:id="2"/>
      <w:bookmarkEnd w:id="3"/>
    </w:p>
    <w:p w14:paraId="3CDBF53C" w14:textId="77777777" w:rsidR="00C043B5" w:rsidRDefault="00C043B5">
      <w:pPr>
        <w:snapToGrid w:val="0"/>
        <w:spacing w:after="0" w:line="300" w:lineRule="auto"/>
        <w:jc w:val="center"/>
        <w:rPr>
          <w:rFonts w:ascii="SimSun" w:eastAsia="SimSun" w:hAnsi="SimSun" w:cs="SimSun"/>
          <w:sz w:val="21"/>
          <w:szCs w:val="21"/>
        </w:rPr>
      </w:pPr>
    </w:p>
    <w:p w14:paraId="5D5BDB55" w14:textId="77777777" w:rsidR="00C043B5" w:rsidRDefault="00000000">
      <w:pPr>
        <w:snapToGrid w:val="0"/>
        <w:spacing w:after="0" w:line="300" w:lineRule="auto"/>
        <w:rPr>
          <w:rFonts w:ascii="KaiTi" w:eastAsia="KaiTi" w:hAnsi="KaiTi" w:cs="KaiTi"/>
          <w:sz w:val="21"/>
          <w:szCs w:val="21"/>
        </w:rPr>
      </w:pPr>
      <w:r>
        <w:rPr>
          <w:rFonts w:ascii="SimHei" w:eastAsia="SimHei" w:hAnsi="SimHei" w:hint="eastAsia"/>
          <w:sz w:val="21"/>
          <w:szCs w:val="21"/>
        </w:rPr>
        <w:t>摘要：</w:t>
      </w:r>
      <w:r>
        <w:rPr>
          <w:rFonts w:ascii="KaiTi" w:eastAsia="KaiTi" w:hAnsi="KaiTi" w:cs="KaiTi" w:hint="eastAsia"/>
          <w:sz w:val="21"/>
          <w:szCs w:val="21"/>
        </w:rPr>
        <w:t>近几年，“大数据热”席卷了整个世界，市场上与大数据相关的岗位招聘、培训数不胜数。在这股数据热潮中，与数据分析相关的岗位具体情况到底如何？从企业的角度来看，数据分析岗位任职者应具备怎样的素质？对不同背景的应聘者，应如何为其定制薪资？与之相对，对于准备投身于数据科学事业的学生来说，为获得更好的职业发展前景，应重点提高自己哪方面素质？数据相关岗位就业前景究竟如何？学校又应为学生定制何种培养方案以适应市场需求？</w:t>
      </w:r>
    </w:p>
    <w:p w14:paraId="27FA323C" w14:textId="77777777" w:rsidR="00C043B5" w:rsidRDefault="00000000">
      <w:pPr>
        <w:snapToGrid w:val="0"/>
        <w:spacing w:after="0" w:line="300" w:lineRule="auto"/>
        <w:rPr>
          <w:rFonts w:ascii="KaiTi" w:eastAsia="KaiTi" w:hAnsi="KaiTi" w:cs="KaiTi"/>
          <w:sz w:val="21"/>
          <w:szCs w:val="21"/>
        </w:rPr>
      </w:pPr>
      <w:r>
        <w:rPr>
          <w:rFonts w:ascii="KaiTi" w:eastAsia="KaiTi" w:hAnsi="KaiTi" w:cs="KaiTi" w:hint="eastAsia"/>
          <w:sz w:val="21"/>
          <w:szCs w:val="21"/>
        </w:rPr>
        <w:t>针对这些问题，本文基于招聘网站发布的数据分析岗位的招聘信息，综合运用多种统计分析方法探究了数据分析岗位的招聘情况及薪资影响因素。从而不仅为企业招聘和薪资制定提供参考，也帮助数据相关专业学生了解岗位情况、更精准的自我定位，同时为学校的培养方案制定也起到了一定的借鉴作用。</w:t>
      </w:r>
    </w:p>
    <w:p w14:paraId="4465DFEB" w14:textId="77777777" w:rsidR="00C043B5" w:rsidRDefault="00000000">
      <w:pPr>
        <w:snapToGrid w:val="0"/>
        <w:spacing w:after="0" w:line="300" w:lineRule="auto"/>
        <w:rPr>
          <w:rFonts w:ascii="KaiTi" w:eastAsia="KaiTi" w:hAnsi="KaiTi" w:cs="KaiTi"/>
          <w:sz w:val="21"/>
          <w:szCs w:val="21"/>
        </w:rPr>
      </w:pPr>
      <w:r>
        <w:rPr>
          <w:rFonts w:ascii="SimHei" w:eastAsia="SimHei" w:hAnsi="SimHei" w:hint="eastAsia"/>
          <w:sz w:val="21"/>
          <w:szCs w:val="21"/>
        </w:rPr>
        <w:t xml:space="preserve">关键词: </w:t>
      </w:r>
      <w:r>
        <w:rPr>
          <w:rFonts w:ascii="KaiTi" w:eastAsia="KaiTi" w:hAnsi="KaiTi" w:cs="KaiTi" w:hint="eastAsia"/>
          <w:sz w:val="21"/>
          <w:szCs w:val="21"/>
        </w:rPr>
        <w:t>大数据；数据分析；统计方法；数据科学</w:t>
      </w:r>
    </w:p>
    <w:p w14:paraId="134C1616" w14:textId="77777777" w:rsidR="00C043B5" w:rsidRDefault="00C043B5">
      <w:pPr>
        <w:snapToGrid w:val="0"/>
        <w:spacing w:line="300" w:lineRule="auto"/>
      </w:pPr>
    </w:p>
    <w:p w14:paraId="68F80A0E" w14:textId="77777777" w:rsidR="00C043B5" w:rsidRDefault="00C043B5">
      <w:pPr>
        <w:snapToGrid w:val="0"/>
        <w:spacing w:line="300" w:lineRule="auto"/>
      </w:pPr>
    </w:p>
    <w:p w14:paraId="0EA6A08B" w14:textId="77777777" w:rsidR="00C043B5" w:rsidRDefault="00C043B5">
      <w:pPr>
        <w:snapToGrid w:val="0"/>
        <w:spacing w:line="300" w:lineRule="auto"/>
      </w:pPr>
    </w:p>
    <w:p w14:paraId="2969A5BA" w14:textId="77777777" w:rsidR="00C043B5" w:rsidRDefault="00C043B5">
      <w:pPr>
        <w:snapToGrid w:val="0"/>
        <w:spacing w:line="300" w:lineRule="auto"/>
      </w:pPr>
    </w:p>
    <w:p w14:paraId="55079102" w14:textId="77777777" w:rsidR="00C043B5" w:rsidRDefault="00C043B5">
      <w:pPr>
        <w:snapToGrid w:val="0"/>
        <w:spacing w:line="300" w:lineRule="auto"/>
        <w:rPr>
          <w:rFonts w:ascii="Times New Roman" w:hAnsi="Times New Roman" w:cs="Times New Roman"/>
          <w:b/>
          <w:sz w:val="32"/>
          <w:szCs w:val="32"/>
        </w:rPr>
      </w:pPr>
    </w:p>
    <w:p w14:paraId="1E52DBA9" w14:textId="77777777" w:rsidR="00C043B5" w:rsidRDefault="00C043B5">
      <w:pPr>
        <w:snapToGrid w:val="0"/>
        <w:spacing w:line="300" w:lineRule="auto"/>
        <w:rPr>
          <w:rFonts w:ascii="Times New Roman" w:hAnsi="Times New Roman" w:cs="Times New Roman"/>
          <w:b/>
          <w:sz w:val="32"/>
          <w:szCs w:val="32"/>
        </w:rPr>
      </w:pPr>
    </w:p>
    <w:p w14:paraId="6BC1A561" w14:textId="77777777" w:rsidR="00C043B5" w:rsidRDefault="00000000">
      <w:pPr>
        <w:rPr>
          <w:rFonts w:ascii="Times New Roman" w:hAnsi="Times New Roman" w:cs="Times New Roman"/>
          <w:b/>
          <w:sz w:val="32"/>
          <w:szCs w:val="32"/>
        </w:rPr>
      </w:pPr>
      <w:r>
        <w:rPr>
          <w:rFonts w:ascii="Times New Roman" w:hAnsi="Times New Roman" w:cs="Times New Roman" w:hint="eastAsia"/>
          <w:b/>
          <w:sz w:val="32"/>
          <w:szCs w:val="32"/>
        </w:rPr>
        <w:br w:type="page"/>
      </w:r>
    </w:p>
    <w:p w14:paraId="7EF262E9" w14:textId="77777777" w:rsidR="00C043B5" w:rsidRDefault="00000000">
      <w:pPr>
        <w:snapToGrid w:val="0"/>
        <w:spacing w:line="300" w:lineRule="auto"/>
        <w:jc w:val="center"/>
        <w:rPr>
          <w:rFonts w:ascii="SimSun" w:eastAsia="SimSun" w:hAnsi="SimSun" w:cs="SimSun"/>
          <w:b/>
          <w:sz w:val="21"/>
          <w:szCs w:val="21"/>
        </w:rPr>
      </w:pPr>
      <w:r>
        <w:rPr>
          <w:rFonts w:ascii="Times New Roman" w:hAnsi="Times New Roman" w:cs="Times New Roman" w:hint="eastAsia"/>
          <w:b/>
          <w:sz w:val="32"/>
          <w:szCs w:val="32"/>
        </w:rPr>
        <w:lastRenderedPageBreak/>
        <w:t xml:space="preserve">Data analysis and modeling based on "data analyst" position </w:t>
      </w:r>
      <w:proofErr w:type="gramStart"/>
      <w:r>
        <w:rPr>
          <w:rFonts w:ascii="Times New Roman" w:hAnsi="Times New Roman" w:cs="Times New Roman" w:hint="eastAsia"/>
          <w:b/>
          <w:sz w:val="32"/>
          <w:szCs w:val="32"/>
        </w:rPr>
        <w:t>information</w:t>
      </w:r>
      <w:proofErr w:type="gramEnd"/>
      <w:r>
        <w:rPr>
          <w:rFonts w:ascii="Times New Roman" w:hAnsi="Times New Roman" w:cs="Times New Roman" w:hint="eastAsia"/>
          <w:b/>
          <w:sz w:val="32"/>
          <w:szCs w:val="32"/>
        </w:rPr>
        <w:t xml:space="preserve"> </w:t>
      </w:r>
    </w:p>
    <w:p w14:paraId="33C97B68" w14:textId="77777777" w:rsidR="00C043B5" w:rsidRDefault="00000000">
      <w:pPr>
        <w:snapToGrid w:val="0"/>
        <w:spacing w:line="300" w:lineRule="auto"/>
        <w:jc w:val="center"/>
        <w:rPr>
          <w:rFonts w:ascii="Times New Roman" w:hAnsi="Times New Roman" w:cs="Times New Roman"/>
          <w:bCs/>
          <w:sz w:val="28"/>
          <w:szCs w:val="28"/>
        </w:rPr>
      </w:pPr>
      <w:r>
        <w:rPr>
          <w:rFonts w:ascii="Times New Roman" w:hAnsi="Times New Roman" w:cs="Times New Roman" w:hint="eastAsia"/>
          <w:bCs/>
          <w:sz w:val="28"/>
          <w:szCs w:val="28"/>
        </w:rPr>
        <w:t xml:space="preserve"> Dantong Xiang</w:t>
      </w:r>
    </w:p>
    <w:p w14:paraId="53901ADF" w14:textId="77777777" w:rsidR="00C043B5" w:rsidRDefault="00C043B5">
      <w:pPr>
        <w:snapToGrid w:val="0"/>
        <w:spacing w:line="300" w:lineRule="auto"/>
        <w:jc w:val="center"/>
        <w:rPr>
          <w:rFonts w:ascii="Times New Roman" w:hAnsi="Times New Roman" w:cs="Times New Roman"/>
          <w:bCs/>
          <w:sz w:val="21"/>
          <w:szCs w:val="21"/>
        </w:rPr>
      </w:pPr>
    </w:p>
    <w:p w14:paraId="5A63D1E6" w14:textId="77777777" w:rsidR="00C043B5" w:rsidRDefault="00000000">
      <w:pPr>
        <w:snapToGrid w:val="0"/>
        <w:spacing w:after="0" w:line="300" w:lineRule="auto"/>
        <w:jc w:val="both"/>
        <w:rPr>
          <w:rFonts w:ascii="Times New Roman" w:hAnsi="Times New Roman" w:cs="Times New Roman"/>
          <w:sz w:val="21"/>
          <w:szCs w:val="21"/>
        </w:rPr>
      </w:pPr>
      <w:r>
        <w:rPr>
          <w:rFonts w:ascii="Times New Roman" w:hAnsi="Times New Roman" w:cs="Times New Roman"/>
          <w:b/>
          <w:sz w:val="21"/>
          <w:szCs w:val="21"/>
        </w:rPr>
        <w:t xml:space="preserve">Abstract: </w:t>
      </w:r>
      <w:r>
        <w:rPr>
          <w:rFonts w:ascii="Times New Roman" w:hAnsi="Times New Roman" w:cs="Times New Roman" w:hint="eastAsia"/>
          <w:sz w:val="21"/>
          <w:szCs w:val="21"/>
        </w:rPr>
        <w:t xml:space="preserve">In recent </w:t>
      </w:r>
      <w:proofErr w:type="gramStart"/>
      <w:r>
        <w:rPr>
          <w:rFonts w:ascii="Times New Roman" w:hAnsi="Times New Roman" w:cs="Times New Roman" w:hint="eastAsia"/>
          <w:sz w:val="21"/>
          <w:szCs w:val="21"/>
        </w:rPr>
        <w:t>years ,</w:t>
      </w:r>
      <w:proofErr w:type="gramEnd"/>
      <w:r>
        <w:rPr>
          <w:rFonts w:ascii="Times New Roman" w:hAnsi="Times New Roman" w:cs="Times New Roman" w:hint="eastAsia"/>
          <w:sz w:val="21"/>
          <w:szCs w:val="21"/>
        </w:rPr>
        <w:t xml:space="preserve">" big data fever "swept the whole world, the market and big data related to the job recruitment, training countless. In this data boom, data analysis related to the specific situation of the post after </w:t>
      </w:r>
      <w:proofErr w:type="gramStart"/>
      <w:r>
        <w:rPr>
          <w:rFonts w:ascii="Times New Roman" w:hAnsi="Times New Roman" w:cs="Times New Roman" w:hint="eastAsia"/>
          <w:sz w:val="21"/>
          <w:szCs w:val="21"/>
        </w:rPr>
        <w:t>all?</w:t>
      </w:r>
      <w:proofErr w:type="gramEnd"/>
      <w:r>
        <w:rPr>
          <w:rFonts w:ascii="Times New Roman" w:hAnsi="Times New Roman" w:cs="Times New Roman" w:hint="eastAsia"/>
          <w:sz w:val="21"/>
          <w:szCs w:val="21"/>
        </w:rPr>
        <w:t xml:space="preserve"> From the point of view of the enterprise, what qualities should the incumbent of the data analysis post have? How to customize the salary for candidates from different backgrounds? In contrast, for students who are prepared to devote themselves to the cause of data science, in order to obtain a </w:t>
      </w:r>
      <w:proofErr w:type="gramStart"/>
      <w:r>
        <w:rPr>
          <w:rFonts w:ascii="Times New Roman" w:hAnsi="Times New Roman" w:cs="Times New Roman" w:hint="eastAsia"/>
          <w:sz w:val="21"/>
          <w:szCs w:val="21"/>
        </w:rPr>
        <w:t>better career development prospects</w:t>
      </w:r>
      <w:proofErr w:type="gramEnd"/>
      <w:r>
        <w:rPr>
          <w:rFonts w:ascii="Times New Roman" w:hAnsi="Times New Roman" w:cs="Times New Roman" w:hint="eastAsia"/>
          <w:sz w:val="21"/>
          <w:szCs w:val="21"/>
        </w:rPr>
        <w:t xml:space="preserve">, should focus on improving their own quality? What are the employment prospects for data-related jobs? What training programs should be customized for students to meet market demand? In view of these problems, this paper analyzes the recruitment information of the post based on the data published on the recruitment website, and comprehensively uses a variety of statistical analysis methods to explore the recruitment situation of the data analysis post and the factors affecting the salary. </w:t>
      </w:r>
      <w:proofErr w:type="gramStart"/>
      <w:r>
        <w:rPr>
          <w:rFonts w:ascii="Times New Roman" w:hAnsi="Times New Roman" w:cs="Times New Roman" w:hint="eastAsia"/>
          <w:sz w:val="21"/>
          <w:szCs w:val="21"/>
        </w:rPr>
        <w:t>Thus</w:t>
      </w:r>
      <w:proofErr w:type="gramEnd"/>
      <w:r>
        <w:rPr>
          <w:rFonts w:ascii="Times New Roman" w:hAnsi="Times New Roman" w:cs="Times New Roman" w:hint="eastAsia"/>
          <w:sz w:val="21"/>
          <w:szCs w:val="21"/>
        </w:rPr>
        <w:t xml:space="preserve"> not only to provide reference for enterprise recruitment and salary formulation, but also to help data-related students to understand the position situation, more accurate self-positioning, at the same time for the school training program formulation also played a certain reference role. </w:t>
      </w:r>
    </w:p>
    <w:p w14:paraId="42784C2E" w14:textId="77777777" w:rsidR="00C043B5" w:rsidRDefault="00000000">
      <w:pPr>
        <w:snapToGrid w:val="0"/>
        <w:spacing w:after="0" w:line="300" w:lineRule="auto"/>
        <w:jc w:val="both"/>
      </w:pPr>
      <w:r>
        <w:rPr>
          <w:rFonts w:ascii="Times New Roman" w:hAnsi="Times New Roman" w:cs="Times New Roman"/>
          <w:b/>
          <w:sz w:val="21"/>
          <w:szCs w:val="21"/>
        </w:rPr>
        <w:t>Keywords</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Big Data; Data Analysis; Statistical Methods; Data Science  </w:t>
      </w:r>
    </w:p>
    <w:p w14:paraId="1C0F6292" w14:textId="77777777" w:rsidR="00C043B5" w:rsidRDefault="00C043B5">
      <w:pPr>
        <w:tabs>
          <w:tab w:val="left" w:pos="844"/>
        </w:tabs>
        <w:snapToGrid w:val="0"/>
        <w:spacing w:line="300" w:lineRule="auto"/>
        <w:rPr>
          <w:rFonts w:ascii="SimHei" w:eastAsia="SimHei" w:hAnsi="SimHei"/>
          <w:sz w:val="28"/>
          <w:szCs w:val="28"/>
        </w:rPr>
      </w:pPr>
    </w:p>
    <w:p w14:paraId="1545370F" w14:textId="77777777" w:rsidR="00C043B5" w:rsidRDefault="00000000">
      <w:pPr>
        <w:rPr>
          <w:rFonts w:ascii="SimHei" w:eastAsia="SimHei" w:hAnsi="SimHei"/>
          <w:sz w:val="28"/>
          <w:szCs w:val="28"/>
        </w:rPr>
      </w:pPr>
      <w:bookmarkStart w:id="4" w:name="_Toc15037"/>
      <w:r>
        <w:rPr>
          <w:rFonts w:ascii="SimHei" w:eastAsia="SimHei" w:hAnsi="SimHei" w:hint="eastAsia"/>
          <w:sz w:val="28"/>
          <w:szCs w:val="28"/>
        </w:rPr>
        <w:br w:type="page"/>
      </w:r>
    </w:p>
    <w:p w14:paraId="1B5E00E2" w14:textId="77777777" w:rsidR="00C043B5" w:rsidRDefault="00000000">
      <w:pPr>
        <w:snapToGrid w:val="0"/>
        <w:spacing w:line="300" w:lineRule="auto"/>
        <w:outlineLvl w:val="0"/>
        <w:rPr>
          <w:rFonts w:ascii="SimHei" w:eastAsia="SimHei" w:hAnsi="SimHei"/>
          <w:sz w:val="28"/>
          <w:szCs w:val="28"/>
        </w:rPr>
      </w:pPr>
      <w:bookmarkStart w:id="5" w:name="_Toc19450"/>
      <w:proofErr w:type="gramStart"/>
      <w:r>
        <w:rPr>
          <w:rFonts w:ascii="SimHei" w:eastAsia="SimHei" w:hAnsi="SimHei" w:hint="eastAsia"/>
          <w:sz w:val="28"/>
          <w:szCs w:val="28"/>
        </w:rPr>
        <w:lastRenderedPageBreak/>
        <w:t>一</w:t>
      </w:r>
      <w:proofErr w:type="gramEnd"/>
      <w:r>
        <w:rPr>
          <w:rFonts w:ascii="SimHei" w:eastAsia="SimHei" w:hAnsi="SimHei" w:hint="eastAsia"/>
          <w:sz w:val="28"/>
          <w:szCs w:val="28"/>
        </w:rPr>
        <w:t>．任务概述</w:t>
      </w:r>
      <w:bookmarkEnd w:id="4"/>
      <w:bookmarkEnd w:id="5"/>
    </w:p>
    <w:p w14:paraId="0054AE0E" w14:textId="77777777" w:rsidR="00C043B5" w:rsidRDefault="00000000">
      <w:pPr>
        <w:snapToGrid w:val="0"/>
        <w:spacing w:after="0" w:line="300" w:lineRule="auto"/>
        <w:ind w:firstLineChars="200" w:firstLine="420"/>
        <w:rPr>
          <w:rFonts w:ascii="SimSun" w:eastAsia="SimSun" w:hAnsi="SimSun"/>
          <w:sz w:val="21"/>
          <w:szCs w:val="21"/>
        </w:rPr>
      </w:pPr>
      <w:r>
        <w:rPr>
          <w:rFonts w:ascii="SimSun" w:eastAsia="SimSun" w:hAnsi="SimSun" w:hint="eastAsia"/>
          <w:sz w:val="21"/>
          <w:szCs w:val="21"/>
        </w:rPr>
        <w:t>基于招聘网站发布的数据分析岗位的招聘信息，综合运用多种统计分析方法探究数据分析岗位的招聘情况及薪资影响因素。从而不仅为企业招聘和薪资制定提供参考，也帮助相关专业学生了解岗位情况、更精准的自我定位。</w:t>
      </w:r>
    </w:p>
    <w:p w14:paraId="4BA5FB4B" w14:textId="77777777" w:rsidR="00C043B5" w:rsidRDefault="00000000">
      <w:pPr>
        <w:snapToGrid w:val="0"/>
        <w:spacing w:line="300" w:lineRule="auto"/>
        <w:outlineLvl w:val="0"/>
        <w:rPr>
          <w:rFonts w:ascii="SimHei" w:eastAsia="SimHei" w:hAnsi="SimHei"/>
          <w:sz w:val="28"/>
          <w:szCs w:val="28"/>
        </w:rPr>
      </w:pPr>
      <w:bookmarkStart w:id="6" w:name="_Toc31009"/>
      <w:bookmarkStart w:id="7" w:name="_Toc26406"/>
      <w:r>
        <w:rPr>
          <w:rFonts w:ascii="SimHei" w:eastAsia="SimHei" w:hAnsi="SimHei" w:hint="eastAsia"/>
          <w:sz w:val="28"/>
          <w:szCs w:val="28"/>
        </w:rPr>
        <w:t>二．研究方法</w:t>
      </w:r>
      <w:bookmarkEnd w:id="6"/>
      <w:bookmarkEnd w:id="7"/>
    </w:p>
    <w:p w14:paraId="39A64C88" w14:textId="77777777" w:rsidR="00C043B5" w:rsidRDefault="00000000">
      <w:pPr>
        <w:snapToGrid w:val="0"/>
        <w:spacing w:line="300" w:lineRule="auto"/>
        <w:ind w:firstLineChars="200" w:firstLine="420"/>
        <w:rPr>
          <w:rFonts w:ascii="SimHei" w:eastAsia="SimHei" w:hAnsi="SimHei"/>
          <w:sz w:val="28"/>
          <w:szCs w:val="28"/>
        </w:rPr>
      </w:pPr>
      <w:bookmarkStart w:id="8" w:name="_Toc11293"/>
      <w:r>
        <w:rPr>
          <w:rFonts w:ascii="SimSun" w:eastAsia="SimSun" w:hAnsi="SimSun" w:cs="SimSun" w:hint="eastAsia"/>
          <w:color w:val="000000"/>
          <w:sz w:val="21"/>
          <w:szCs w:val="21"/>
          <w:shd w:val="clear" w:color="auto" w:fill="FFFFFF"/>
        </w:rPr>
        <w:t>首先会进行相应的数据可视化。从全国范围出发，对全国数据分析岗位进行探索性数据分析。之后，将范围缩小至国内的一些主要城市，对其职位描述这一变量进行文本挖掘，主要会利用到</w:t>
      </w:r>
      <w:r>
        <w:rPr>
          <w:rFonts w:ascii="SimSun" w:eastAsia="SimSun" w:hAnsi="SimSun" w:cs="SimSun" w:hint="eastAsia"/>
          <w:sz w:val="21"/>
          <w:szCs w:val="21"/>
          <w:shd w:val="clear" w:color="auto" w:fill="FFFFFF"/>
        </w:rPr>
        <w:t>LDA主</w:t>
      </w:r>
      <w:r>
        <w:rPr>
          <w:rFonts w:ascii="SimSun" w:eastAsia="SimSun" w:hAnsi="SimSun" w:cs="SimSun" w:hint="eastAsia"/>
          <w:color w:val="000000"/>
          <w:sz w:val="21"/>
          <w:szCs w:val="21"/>
          <w:shd w:val="clear" w:color="auto" w:fill="FFFFFF"/>
        </w:rPr>
        <w:t>题模型和高频词</w:t>
      </w:r>
      <w:proofErr w:type="gramStart"/>
      <w:r>
        <w:rPr>
          <w:rFonts w:ascii="SimSun" w:eastAsia="SimSun" w:hAnsi="SimSun" w:cs="SimSun" w:hint="eastAsia"/>
          <w:color w:val="000000"/>
          <w:sz w:val="21"/>
          <w:szCs w:val="21"/>
          <w:shd w:val="clear" w:color="auto" w:fill="FFFFFF"/>
        </w:rPr>
        <w:t>词</w:t>
      </w:r>
      <w:proofErr w:type="gramEnd"/>
      <w:r>
        <w:rPr>
          <w:rFonts w:ascii="SimSun" w:eastAsia="SimSun" w:hAnsi="SimSun" w:cs="SimSun" w:hint="eastAsia"/>
          <w:color w:val="000000"/>
          <w:sz w:val="21"/>
          <w:szCs w:val="21"/>
          <w:shd w:val="clear" w:color="auto" w:fill="FFFFFF"/>
        </w:rPr>
        <w:t>云展示。其次，对上海数据分析岗位进行薪资预测模型构建，会考虑先利用线性回归进行建模，并对比分析其他机器学习算法在该模型的表现，使用交叉验证算法进行调参。最后，搭建了前端网页，以达到相应的展示效果</w:t>
      </w:r>
      <w:r>
        <w:rPr>
          <w:rFonts w:ascii="DengXian" w:eastAsia="DengXian" w:hAnsi="DengXian" w:cs="DengXian"/>
          <w:color w:val="000000"/>
          <w:sz w:val="17"/>
          <w:szCs w:val="17"/>
          <w:shd w:val="clear" w:color="auto" w:fill="FFFFFF"/>
        </w:rPr>
        <w:t>。</w:t>
      </w:r>
      <w:bookmarkEnd w:id="8"/>
    </w:p>
    <w:p w14:paraId="3BD2CEEE" w14:textId="77777777" w:rsidR="00C043B5" w:rsidRDefault="00000000">
      <w:pPr>
        <w:snapToGrid w:val="0"/>
        <w:spacing w:line="300" w:lineRule="auto"/>
        <w:outlineLvl w:val="1"/>
        <w:rPr>
          <w:rFonts w:ascii="SimHei" w:eastAsia="SimHei" w:hAnsi="SimHei" w:cs="SimHei"/>
          <w:sz w:val="21"/>
          <w:szCs w:val="21"/>
        </w:rPr>
      </w:pPr>
      <w:bookmarkStart w:id="9" w:name="_Toc24799"/>
      <w:bookmarkStart w:id="10" w:name="_Toc13148"/>
      <w:r>
        <w:rPr>
          <w:rFonts w:ascii="SimHei" w:eastAsia="SimHei" w:hAnsi="SimHei" w:cs="SimHei" w:hint="eastAsia"/>
          <w:sz w:val="21"/>
          <w:szCs w:val="21"/>
        </w:rPr>
        <w:t>2.1 LDA主题模型</w:t>
      </w:r>
      <w:bookmarkEnd w:id="9"/>
      <w:bookmarkEnd w:id="10"/>
    </w:p>
    <w:p w14:paraId="21594BEA" w14:textId="77777777" w:rsidR="00C043B5" w:rsidRDefault="00000000">
      <w:pPr>
        <w:widowControl w:val="0"/>
        <w:snapToGrid w:val="0"/>
        <w:spacing w:line="300" w:lineRule="auto"/>
        <w:ind w:firstLineChars="200" w:firstLine="420"/>
        <w:jc w:val="both"/>
        <w:rPr>
          <w:rFonts w:ascii="Times New Roman" w:eastAsia="SimSun" w:hAnsi="Times New Roman" w:cs="Times New Roman"/>
          <w:sz w:val="21"/>
          <w:szCs w:val="21"/>
        </w:rPr>
      </w:pPr>
      <w:r>
        <w:rPr>
          <w:rFonts w:ascii="Times New Roman" w:eastAsia="SimSun" w:hAnsi="Times New Roman" w:cs="Times New Roman"/>
          <w:sz w:val="21"/>
          <w:szCs w:val="21"/>
        </w:rPr>
        <w:t>在</w:t>
      </w:r>
      <w:r>
        <w:rPr>
          <w:rFonts w:ascii="SimSun" w:eastAsia="SimSun" w:hAnsi="SimSun" w:cs="SimSun" w:hint="eastAsia"/>
          <w:sz w:val="21"/>
          <w:szCs w:val="21"/>
        </w:rPr>
        <w:t>机器学习领域，LDA是两个常用模型的简称：Linear Discriminant Analysis 和 Latent Dirichlet Allocation。此次应用的Latent Dirichlet Allocation. LDA 在主题模型中占有非常重要的地位，常用来文本分类。LDA由Blei, David M.、Ng, Andrew Y.、Jordan提出，用来推测文档的主题分布。LDA是文本语义分析中应用广泛的一个模型，比如找相似文档等应用场景，如果知道每篇文档的主题分布，那么根据隐含的主题分布而不是简单的</w:t>
      </w:r>
      <w:proofErr w:type="gramStart"/>
      <w:r>
        <w:rPr>
          <w:rFonts w:ascii="SimSun" w:eastAsia="SimSun" w:hAnsi="SimSun" w:cs="SimSun" w:hint="eastAsia"/>
          <w:sz w:val="21"/>
          <w:szCs w:val="21"/>
        </w:rPr>
        <w:t>词统计</w:t>
      </w:r>
      <w:proofErr w:type="gramEnd"/>
      <w:r>
        <w:rPr>
          <w:rFonts w:ascii="SimSun" w:eastAsia="SimSun" w:hAnsi="SimSun" w:cs="SimSun" w:hint="eastAsia"/>
          <w:sz w:val="21"/>
          <w:szCs w:val="21"/>
        </w:rPr>
        <w:t>数据来计算文档的相似度等。它可以将文档集中每篇文档的主题以概率分布的形式给出，从而通过分析一些文档抽取出它们的主题分布后，便可以根据主题分布进行主题聚类或文</w:t>
      </w:r>
      <w:r>
        <w:rPr>
          <w:rFonts w:ascii="Times New Roman" w:eastAsia="SimSun" w:hAnsi="Times New Roman" w:cs="Times New Roman"/>
          <w:sz w:val="21"/>
          <w:szCs w:val="21"/>
        </w:rPr>
        <w:t>本分类。</w:t>
      </w:r>
    </w:p>
    <w:p w14:paraId="79C22679" w14:textId="77777777" w:rsidR="00C043B5" w:rsidRDefault="00000000">
      <w:pPr>
        <w:widowControl w:val="0"/>
        <w:snapToGrid w:val="0"/>
        <w:spacing w:line="300" w:lineRule="auto"/>
        <w:ind w:firstLineChars="200" w:firstLine="420"/>
        <w:jc w:val="center"/>
        <w:rPr>
          <w:rFonts w:ascii="Times New Roman" w:eastAsia="SimSun" w:hAnsi="Times New Roman" w:cs="Times New Roman"/>
          <w:sz w:val="21"/>
          <w:szCs w:val="21"/>
        </w:rPr>
      </w:pPr>
      <w:r>
        <w:rPr>
          <w:rFonts w:ascii="Times New Roman" w:eastAsia="SimSun" w:hAnsi="Times New Roman" w:cs="Times New Roman"/>
          <w:noProof/>
          <w:sz w:val="21"/>
          <w:szCs w:val="21"/>
        </w:rPr>
        <w:drawing>
          <wp:inline distT="0" distB="0" distL="114300" distR="114300" wp14:anchorId="4FF946B7" wp14:editId="291AB359">
            <wp:extent cx="2811780" cy="2407920"/>
            <wp:effectExtent l="0" t="0" r="7620" b="0"/>
            <wp:docPr id="10" name="图片 10" descr="15924589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92458920(1)"/>
                    <pic:cNvPicPr>
                      <a:picLocks noChangeAspect="1"/>
                    </pic:cNvPicPr>
                  </pic:nvPicPr>
                  <pic:blipFill>
                    <a:blip r:embed="rId8"/>
                    <a:stretch>
                      <a:fillRect/>
                    </a:stretch>
                  </pic:blipFill>
                  <pic:spPr>
                    <a:xfrm>
                      <a:off x="0" y="0"/>
                      <a:ext cx="2811780" cy="2407920"/>
                    </a:xfrm>
                    <a:prstGeom prst="rect">
                      <a:avLst/>
                    </a:prstGeom>
                  </pic:spPr>
                </pic:pic>
              </a:graphicData>
            </a:graphic>
          </wp:inline>
        </w:drawing>
      </w:r>
    </w:p>
    <w:p w14:paraId="284AE153" w14:textId="77777777" w:rsidR="00C043B5" w:rsidRDefault="00000000">
      <w:pPr>
        <w:snapToGrid w:val="0"/>
        <w:spacing w:line="300" w:lineRule="auto"/>
        <w:jc w:val="center"/>
        <w:rPr>
          <w:rFonts w:ascii="Times New Roman" w:eastAsia="SimSun" w:hAnsi="Times New Roman" w:cs="Times New Roman"/>
          <w:sz w:val="18"/>
          <w:szCs w:val="18"/>
        </w:rPr>
      </w:pPr>
      <w:r>
        <w:rPr>
          <w:rFonts w:ascii="SimSun" w:eastAsia="SimSun" w:hAnsi="SimSun" w:cs="SimSun" w:hint="eastAsia"/>
          <w:sz w:val="18"/>
          <w:szCs w:val="18"/>
          <w:lang w:bidi="ar"/>
        </w:rPr>
        <w:t>图0.1 LDA原理图</w:t>
      </w:r>
    </w:p>
    <w:p w14:paraId="5BB3003F" w14:textId="77777777" w:rsidR="00C043B5" w:rsidRDefault="00000000">
      <w:pPr>
        <w:snapToGrid w:val="0"/>
        <w:spacing w:line="300" w:lineRule="auto"/>
        <w:outlineLvl w:val="1"/>
        <w:rPr>
          <w:rFonts w:ascii="SimHei" w:eastAsia="SimHei" w:hAnsi="SimHei"/>
          <w:sz w:val="21"/>
          <w:szCs w:val="21"/>
        </w:rPr>
      </w:pPr>
      <w:bookmarkStart w:id="11" w:name="_Toc13243"/>
      <w:bookmarkStart w:id="12" w:name="_Toc20708"/>
      <w:r>
        <w:rPr>
          <w:rFonts w:ascii="SimHei" w:eastAsia="SimHei" w:hAnsi="SimHei" w:hint="eastAsia"/>
          <w:sz w:val="21"/>
          <w:szCs w:val="21"/>
        </w:rPr>
        <w:t>2</w:t>
      </w:r>
      <w:r>
        <w:rPr>
          <w:rFonts w:ascii="SimHei" w:eastAsia="SimHei" w:hAnsi="SimHei"/>
          <w:sz w:val="21"/>
          <w:szCs w:val="21"/>
        </w:rPr>
        <w:t>.</w:t>
      </w:r>
      <w:bookmarkStart w:id="13" w:name="_Toc27708"/>
      <w:bookmarkStart w:id="14" w:name="_Toc24250"/>
      <w:r>
        <w:rPr>
          <w:rFonts w:ascii="SimHei" w:eastAsia="SimHei" w:hAnsi="SimHei" w:hint="eastAsia"/>
          <w:sz w:val="21"/>
          <w:szCs w:val="21"/>
        </w:rPr>
        <w:t>2词频分析</w:t>
      </w:r>
      <w:bookmarkEnd w:id="11"/>
      <w:bookmarkEnd w:id="12"/>
    </w:p>
    <w:p w14:paraId="7D1D5B95" w14:textId="77777777" w:rsidR="00C043B5" w:rsidRDefault="00000000">
      <w:pPr>
        <w:snapToGrid w:val="0"/>
        <w:spacing w:after="0" w:line="300" w:lineRule="auto"/>
        <w:ind w:firstLineChars="200" w:firstLine="420"/>
        <w:rPr>
          <w:rFonts w:ascii="SimHei" w:eastAsia="SimHei" w:hAnsi="SimHei"/>
          <w:sz w:val="21"/>
          <w:szCs w:val="21"/>
        </w:rPr>
      </w:pPr>
      <w:bookmarkStart w:id="15" w:name="_Toc12197"/>
      <w:bookmarkEnd w:id="13"/>
      <w:bookmarkEnd w:id="14"/>
      <w:r>
        <w:rPr>
          <w:rFonts w:ascii="SimSun" w:eastAsia="SimSun" w:hAnsi="SimSun" w:cs="SimSun" w:hint="eastAsia"/>
          <w:sz w:val="21"/>
          <w:szCs w:val="21"/>
        </w:rPr>
        <w:t>词频分析是对文献正文中重要词汇出现的次数进行统计与分析，是文本挖掘的重要手段。它是文献计量学中传统的和具有代表性的一种内容分析方法，基本原理是通过词出现频次多少的变化，来确定热点及其变化趋势。</w:t>
      </w:r>
      <w:bookmarkEnd w:id="15"/>
    </w:p>
    <w:p w14:paraId="6A4F5624" w14:textId="77777777" w:rsidR="00C043B5" w:rsidRDefault="00000000">
      <w:pPr>
        <w:snapToGrid w:val="0"/>
        <w:spacing w:line="300" w:lineRule="auto"/>
        <w:outlineLvl w:val="1"/>
        <w:rPr>
          <w:rFonts w:ascii="SimHei" w:eastAsia="SimHei" w:hAnsi="SimHei"/>
          <w:sz w:val="21"/>
          <w:szCs w:val="21"/>
        </w:rPr>
      </w:pPr>
      <w:bookmarkStart w:id="16" w:name="_Toc2312"/>
      <w:bookmarkStart w:id="17" w:name="_Toc14819"/>
      <w:r>
        <w:rPr>
          <w:rFonts w:ascii="SimHei" w:eastAsia="SimHei" w:hAnsi="SimHei" w:hint="eastAsia"/>
          <w:sz w:val="21"/>
          <w:szCs w:val="21"/>
        </w:rPr>
        <w:t>2</w:t>
      </w:r>
      <w:r>
        <w:rPr>
          <w:rFonts w:ascii="SimHei" w:eastAsia="SimHei" w:hAnsi="SimHei"/>
          <w:sz w:val="21"/>
          <w:szCs w:val="21"/>
        </w:rPr>
        <w:t>.</w:t>
      </w:r>
      <w:r>
        <w:rPr>
          <w:rFonts w:ascii="SimHei" w:eastAsia="SimHei" w:hAnsi="SimHei" w:hint="eastAsia"/>
          <w:sz w:val="21"/>
          <w:szCs w:val="21"/>
        </w:rPr>
        <w:t>3 线性回归</w:t>
      </w:r>
      <w:bookmarkEnd w:id="16"/>
      <w:bookmarkEnd w:id="17"/>
    </w:p>
    <w:p w14:paraId="00A89C64" w14:textId="77777777" w:rsidR="00C043B5" w:rsidRDefault="00000000">
      <w:pPr>
        <w:snapToGrid w:val="0"/>
        <w:spacing w:line="300" w:lineRule="auto"/>
        <w:ind w:firstLineChars="200" w:firstLine="420"/>
        <w:rPr>
          <w:rFonts w:ascii="SimSun" w:eastAsia="SimSun" w:hAnsi="SimSun" w:cs="SimSun"/>
          <w:sz w:val="21"/>
          <w:szCs w:val="21"/>
        </w:rPr>
      </w:pPr>
      <w:bookmarkStart w:id="18" w:name="_Toc20185"/>
      <w:r>
        <w:rPr>
          <w:rFonts w:ascii="SimSun" w:eastAsia="SimSun" w:hAnsi="SimSun" w:cs="SimSun"/>
          <w:sz w:val="21"/>
          <w:szCs w:val="21"/>
        </w:rPr>
        <w:lastRenderedPageBreak/>
        <w:t>线性回归是一种通过属性的线性组合来进行预测的线性模型，其目的是找到一条直线或者一个平面或者更高维的超平面，使得预测值与真实值之间的误差最小化。线性回归得出的模型不一定是一条直线，在只有一个变量的时候，模型是平面中的一条直线；有两个变量的时候，模型是空间中的一个平面；有更多变量时，模型将是更高维的。线性回归模型有很好的可解释性，可以从权重W直接看出每个特征对结果的影响程度。线性回归适用于X和y之间存在线性关系的数据集，可以使用计算机辅助画出散点图来观察是否存在线性关系。看起来这些点分布在一条直线附近，尝试使用一条直线来拟合数据，使</w:t>
      </w:r>
      <w:proofErr w:type="gramStart"/>
      <w:r>
        <w:rPr>
          <w:rFonts w:ascii="SimSun" w:eastAsia="SimSun" w:hAnsi="SimSun" w:cs="SimSun"/>
          <w:sz w:val="21"/>
          <w:szCs w:val="21"/>
        </w:rPr>
        <w:t>所有点到</w:t>
      </w:r>
      <w:proofErr w:type="gramEnd"/>
      <w:r>
        <w:rPr>
          <w:rFonts w:ascii="SimSun" w:eastAsia="SimSun" w:hAnsi="SimSun" w:cs="SimSun"/>
          <w:sz w:val="21"/>
          <w:szCs w:val="21"/>
        </w:rPr>
        <w:t>直线的距离之和最小。实际上，线性回归中通常使用残差平方和，即点到直线的平行于y轴的距离而不用垂线距离，残差平方和除以样本量n就是均方误差。均方误差作为线性回归模型的代价函数。</w:t>
      </w:r>
      <w:bookmarkEnd w:id="18"/>
    </w:p>
    <w:p w14:paraId="5F845EB9" w14:textId="77777777" w:rsidR="00C043B5" w:rsidRDefault="00000000">
      <w:pPr>
        <w:snapToGrid w:val="0"/>
        <w:spacing w:line="300" w:lineRule="auto"/>
        <w:outlineLvl w:val="1"/>
        <w:rPr>
          <w:rFonts w:ascii="SimHei" w:eastAsia="SimHei" w:hAnsi="SimHei"/>
          <w:sz w:val="21"/>
          <w:szCs w:val="21"/>
        </w:rPr>
      </w:pPr>
      <w:bookmarkStart w:id="19" w:name="_Toc13719"/>
      <w:bookmarkStart w:id="20" w:name="_Toc16216"/>
      <w:r>
        <w:rPr>
          <w:rFonts w:ascii="SimHei" w:eastAsia="SimHei" w:hAnsi="SimHei" w:hint="eastAsia"/>
          <w:sz w:val="21"/>
          <w:szCs w:val="21"/>
        </w:rPr>
        <w:t>2</w:t>
      </w:r>
      <w:r>
        <w:rPr>
          <w:rFonts w:ascii="SimHei" w:eastAsia="SimHei" w:hAnsi="SimHei"/>
          <w:sz w:val="21"/>
          <w:szCs w:val="21"/>
        </w:rPr>
        <w:t>.</w:t>
      </w:r>
      <w:r>
        <w:rPr>
          <w:rFonts w:ascii="SimHei" w:eastAsia="SimHei" w:hAnsi="SimHei" w:hint="eastAsia"/>
          <w:sz w:val="21"/>
          <w:szCs w:val="21"/>
        </w:rPr>
        <w:t>4交叉验证</w:t>
      </w:r>
      <w:bookmarkEnd w:id="19"/>
      <w:bookmarkEnd w:id="20"/>
    </w:p>
    <w:p w14:paraId="7432DA76" w14:textId="77777777" w:rsidR="00C043B5" w:rsidRDefault="00000000">
      <w:pPr>
        <w:widowControl w:val="0"/>
        <w:snapToGrid w:val="0"/>
        <w:spacing w:line="300" w:lineRule="auto"/>
        <w:jc w:val="both"/>
        <w:outlineLvl w:val="2"/>
        <w:rPr>
          <w:rFonts w:ascii="SimHei" w:eastAsia="SimHei" w:hAnsi="SimHei"/>
          <w:sz w:val="21"/>
          <w:szCs w:val="21"/>
        </w:rPr>
      </w:pPr>
      <w:bookmarkStart w:id="21" w:name="_Toc23411"/>
      <w:r>
        <w:rPr>
          <w:rFonts w:ascii="SimSun" w:eastAsia="SimSun" w:hAnsi="SimSun" w:cs="SimSun" w:hint="eastAsia"/>
          <w:sz w:val="21"/>
          <w:szCs w:val="21"/>
        </w:rPr>
        <w:t>2.4.1 交叉验证概念</w:t>
      </w:r>
      <w:bookmarkEnd w:id="21"/>
    </w:p>
    <w:p w14:paraId="5DF3E4D0" w14:textId="77777777" w:rsidR="00C043B5" w:rsidRDefault="00000000">
      <w:pPr>
        <w:widowControl w:val="0"/>
        <w:snapToGrid w:val="0"/>
        <w:spacing w:after="0" w:line="300" w:lineRule="auto"/>
        <w:ind w:firstLineChars="200" w:firstLine="420"/>
        <w:jc w:val="both"/>
        <w:rPr>
          <w:rFonts w:ascii="SimSun" w:eastAsia="SimSun" w:hAnsi="SimSun" w:cs="SimSun"/>
          <w:sz w:val="21"/>
          <w:szCs w:val="21"/>
        </w:rPr>
      </w:pPr>
      <w:r>
        <w:rPr>
          <w:rFonts w:ascii="SimSun" w:eastAsia="SimSun" w:hAnsi="SimSun" w:cs="SimSun" w:hint="eastAsia"/>
          <w:sz w:val="21"/>
          <w:szCs w:val="21"/>
        </w:rPr>
        <w:t>交叉验证主要用于建模应用中，例如 PCR 、PLS 回归建模中。在给定的建模样本中，拿出大部分样本进行建模型，留小部分样本用刚建立的模型进行预报，并求这小部分样本的预报误差，记录它们的平方加</w:t>
      </w:r>
      <w:proofErr w:type="gramStart"/>
      <w:r>
        <w:rPr>
          <w:rFonts w:ascii="SimSun" w:eastAsia="SimSun" w:hAnsi="SimSun" w:cs="SimSun" w:hint="eastAsia"/>
          <w:sz w:val="21"/>
          <w:szCs w:val="21"/>
        </w:rPr>
        <w:t>和</w:t>
      </w:r>
      <w:proofErr w:type="gramEnd"/>
      <w:r>
        <w:rPr>
          <w:rFonts w:ascii="SimSun" w:eastAsia="SimSun" w:hAnsi="SimSun" w:cs="SimSun" w:hint="eastAsia"/>
          <w:sz w:val="21"/>
          <w:szCs w:val="21"/>
        </w:rPr>
        <w:t>。这个过程一直进行，直到所有的样本都被预报了一次而且仅被预报一次。</w:t>
      </w:r>
    </w:p>
    <w:p w14:paraId="709DFAD1" w14:textId="77777777" w:rsidR="00C043B5" w:rsidRDefault="00000000">
      <w:pPr>
        <w:widowControl w:val="0"/>
        <w:snapToGrid w:val="0"/>
        <w:spacing w:line="300" w:lineRule="auto"/>
        <w:jc w:val="both"/>
        <w:outlineLvl w:val="2"/>
        <w:rPr>
          <w:rFonts w:ascii="SimSun" w:eastAsia="SimSun" w:hAnsi="SimSun" w:cs="SimSun"/>
          <w:sz w:val="21"/>
          <w:szCs w:val="21"/>
        </w:rPr>
      </w:pPr>
      <w:bookmarkStart w:id="22" w:name="_Toc5236"/>
      <w:r>
        <w:rPr>
          <w:rFonts w:ascii="SimSun" w:eastAsia="SimSun" w:hAnsi="SimSun" w:cs="SimSun" w:hint="eastAsia"/>
          <w:sz w:val="21"/>
          <w:szCs w:val="21"/>
        </w:rPr>
        <w:t>2.4.2 交叉验证目的</w:t>
      </w:r>
      <w:bookmarkEnd w:id="22"/>
    </w:p>
    <w:p w14:paraId="77AC1C68" w14:textId="77777777" w:rsidR="00C043B5" w:rsidRDefault="00000000">
      <w:pPr>
        <w:widowControl w:val="0"/>
        <w:snapToGrid w:val="0"/>
        <w:spacing w:line="300" w:lineRule="auto"/>
        <w:ind w:firstLineChars="200" w:firstLine="420"/>
        <w:jc w:val="both"/>
        <w:rPr>
          <w:rFonts w:ascii="SimSun" w:eastAsia="SimSun" w:hAnsi="SimSun" w:cs="SimSun"/>
          <w:sz w:val="21"/>
          <w:szCs w:val="21"/>
        </w:rPr>
      </w:pPr>
      <w:r>
        <w:rPr>
          <w:rFonts w:ascii="SimSun" w:eastAsia="SimSun" w:hAnsi="SimSun" w:cs="SimSun"/>
          <w:sz w:val="21"/>
          <w:szCs w:val="21"/>
        </w:rPr>
        <w:t>用交叉验证的目的是为了得到可靠稳定的模型。</w:t>
      </w:r>
      <w:r>
        <w:rPr>
          <w:rFonts w:ascii="SimSun" w:eastAsia="SimSun" w:hAnsi="SimSun" w:cs="SimSun" w:hint="eastAsia"/>
          <w:sz w:val="21"/>
          <w:szCs w:val="21"/>
        </w:rPr>
        <w:t>用交叉</w:t>
      </w:r>
      <w:r>
        <w:rPr>
          <w:rFonts w:ascii="SimSun" w:eastAsia="SimSun" w:hAnsi="SimSun" w:cs="SimSun"/>
          <w:sz w:val="21"/>
          <w:szCs w:val="21"/>
        </w:rPr>
        <w:t>校验每个主成分下的PRESS值，选择PRESS值小的主成分数。或PRESS</w:t>
      </w:r>
      <w:proofErr w:type="gramStart"/>
      <w:r>
        <w:rPr>
          <w:rFonts w:ascii="SimSun" w:eastAsia="SimSun" w:hAnsi="SimSun" w:cs="SimSun"/>
          <w:sz w:val="21"/>
          <w:szCs w:val="21"/>
        </w:rPr>
        <w:t>值不再变</w:t>
      </w:r>
      <w:proofErr w:type="gramEnd"/>
      <w:r>
        <w:rPr>
          <w:rFonts w:ascii="SimSun" w:eastAsia="SimSun" w:hAnsi="SimSun" w:cs="SimSun"/>
          <w:sz w:val="21"/>
          <w:szCs w:val="21"/>
        </w:rPr>
        <w:t>小时的主成分数。常用的精度测试方法主要是 交叉验证，例如10折交叉验证，将数据集分成十份，轮流将其中9份做训练1份做测试，10次的结果的均值作为对算法精度的估计，一般还需要进行多次10折交叉验证求均值</w:t>
      </w:r>
    </w:p>
    <w:p w14:paraId="20CAC4FC" w14:textId="77777777" w:rsidR="00C043B5" w:rsidRDefault="00000000">
      <w:pPr>
        <w:snapToGrid w:val="0"/>
        <w:spacing w:line="300" w:lineRule="auto"/>
        <w:outlineLvl w:val="0"/>
        <w:rPr>
          <w:rFonts w:ascii="SimHei" w:eastAsia="SimHei" w:hAnsi="SimHei"/>
          <w:sz w:val="28"/>
          <w:szCs w:val="28"/>
        </w:rPr>
      </w:pPr>
      <w:bookmarkStart w:id="23" w:name="_Toc8743"/>
      <w:bookmarkStart w:id="24" w:name="_Toc16488"/>
      <w:r>
        <w:rPr>
          <w:rFonts w:ascii="SimHei" w:eastAsia="SimHei" w:hAnsi="SimHei" w:hint="eastAsia"/>
          <w:sz w:val="28"/>
          <w:szCs w:val="28"/>
        </w:rPr>
        <w:t>三．数据来源以及变量说明</w:t>
      </w:r>
      <w:bookmarkEnd w:id="23"/>
      <w:bookmarkEnd w:id="24"/>
    </w:p>
    <w:p w14:paraId="1DF3AD1F" w14:textId="77777777" w:rsidR="00C043B5" w:rsidRDefault="00000000">
      <w:pPr>
        <w:snapToGrid w:val="0"/>
        <w:spacing w:line="300" w:lineRule="auto"/>
        <w:ind w:firstLineChars="200" w:firstLine="420"/>
        <w:rPr>
          <w:rFonts w:ascii="SimSun" w:eastAsia="SimSun" w:hAnsi="SimSun" w:cs="SimSun"/>
          <w:sz w:val="21"/>
          <w:szCs w:val="21"/>
        </w:rPr>
      </w:pPr>
      <w:bookmarkStart w:id="25" w:name="_Toc18494"/>
      <w:bookmarkStart w:id="26" w:name="_Toc25467"/>
      <w:r>
        <w:rPr>
          <w:rFonts w:ascii="SimSun" w:eastAsia="SimSun" w:hAnsi="SimSun" w:cs="SimSun"/>
          <w:sz w:val="21"/>
          <w:szCs w:val="21"/>
        </w:rPr>
        <w:t>本文所用</w:t>
      </w:r>
      <w:proofErr w:type="gramStart"/>
      <w:r>
        <w:rPr>
          <w:rFonts w:ascii="SimSun" w:eastAsia="SimSun" w:hAnsi="SimSun" w:cs="SimSun"/>
          <w:sz w:val="21"/>
          <w:szCs w:val="21"/>
        </w:rPr>
        <w:t>数据均爬取自</w:t>
      </w:r>
      <w:proofErr w:type="gramEnd"/>
      <w:r>
        <w:rPr>
          <w:rFonts w:ascii="SimSun" w:eastAsia="SimSun" w:hAnsi="SimSun" w:cs="SimSun"/>
          <w:sz w:val="21"/>
          <w:szCs w:val="21"/>
        </w:rPr>
        <w:t>Boss</w:t>
      </w:r>
      <w:proofErr w:type="gramStart"/>
      <w:r>
        <w:rPr>
          <w:rFonts w:ascii="SimSun" w:eastAsia="SimSun" w:hAnsi="SimSun" w:cs="SimSun"/>
          <w:sz w:val="21"/>
          <w:szCs w:val="21"/>
        </w:rPr>
        <w:t>直聘网站</w:t>
      </w:r>
      <w:proofErr w:type="gramEnd"/>
      <w:r>
        <w:rPr>
          <w:rFonts w:ascii="SimSun" w:eastAsia="SimSun" w:hAnsi="SimSun" w:cs="SimSun"/>
          <w:sz w:val="21"/>
          <w:szCs w:val="21"/>
        </w:rPr>
        <w:t>（https://www.zhipin.com/）。其中包括全国范围数据近60,000条，为全国数据分析岗位信息的探索性数据分析及主要城市职位描述文本挖掘部分用；上海范围数据为构建上海数据分析岗位的薪资预测模型用。</w:t>
      </w:r>
      <w:bookmarkEnd w:id="25"/>
      <w:bookmarkEnd w:id="26"/>
    </w:p>
    <w:p w14:paraId="2845533B" w14:textId="77777777" w:rsidR="00C043B5" w:rsidRDefault="00000000">
      <w:pPr>
        <w:snapToGrid w:val="0"/>
        <w:spacing w:line="300" w:lineRule="auto"/>
        <w:ind w:firstLineChars="200" w:firstLine="420"/>
        <w:rPr>
          <w:rFonts w:ascii="SimSun" w:eastAsia="SimSun" w:hAnsi="SimSun" w:cs="SimSun"/>
          <w:sz w:val="21"/>
          <w:szCs w:val="21"/>
        </w:rPr>
      </w:pPr>
      <w:bookmarkStart w:id="27" w:name="_Toc28071"/>
      <w:bookmarkStart w:id="28" w:name="_Toc6455"/>
      <w:r>
        <w:rPr>
          <w:rFonts w:ascii="SimSun" w:eastAsia="SimSun" w:hAnsi="SimSun" w:cs="SimSun"/>
          <w:sz w:val="21"/>
          <w:szCs w:val="21"/>
        </w:rPr>
        <w:t>全国数据分析岗位数据包括以下变量：公司名称、公司规模、省、城市、职位名称、职位描述、工作经验、学历。</w:t>
      </w:r>
      <w:bookmarkEnd w:id="27"/>
      <w:bookmarkEnd w:id="28"/>
    </w:p>
    <w:p w14:paraId="0696D787" w14:textId="77777777" w:rsidR="00C043B5" w:rsidRDefault="00000000">
      <w:pPr>
        <w:snapToGrid w:val="0"/>
        <w:spacing w:line="300" w:lineRule="auto"/>
        <w:ind w:firstLineChars="200" w:firstLine="420"/>
        <w:rPr>
          <w:rFonts w:ascii="SimHei" w:eastAsia="SimHei" w:hAnsi="SimHei"/>
          <w:sz w:val="28"/>
          <w:szCs w:val="28"/>
        </w:rPr>
      </w:pPr>
      <w:bookmarkStart w:id="29" w:name="_Toc614"/>
      <w:bookmarkStart w:id="30" w:name="_Toc29043"/>
      <w:r>
        <w:rPr>
          <w:rFonts w:ascii="SimSun" w:eastAsia="SimSun" w:hAnsi="SimSun" w:cs="SimSun"/>
          <w:sz w:val="21"/>
          <w:szCs w:val="21"/>
        </w:rPr>
        <w:t>上海数据分析岗位的数据主要包括以下变量：公司规模、融资情况、区、工作经验、学历、技能。</w:t>
      </w:r>
      <w:bookmarkEnd w:id="29"/>
      <w:bookmarkEnd w:id="30"/>
    </w:p>
    <w:p w14:paraId="63D70865" w14:textId="77777777" w:rsidR="00C043B5" w:rsidRDefault="00000000">
      <w:pPr>
        <w:snapToGrid w:val="0"/>
        <w:spacing w:line="300" w:lineRule="auto"/>
        <w:outlineLvl w:val="0"/>
        <w:rPr>
          <w:rFonts w:ascii="SimHei" w:eastAsia="SimHei" w:hAnsi="SimHei"/>
          <w:sz w:val="28"/>
          <w:szCs w:val="28"/>
        </w:rPr>
      </w:pPr>
      <w:bookmarkStart w:id="31" w:name="_Toc26012"/>
      <w:bookmarkStart w:id="32" w:name="_Toc16914"/>
      <w:r>
        <w:rPr>
          <w:rFonts w:ascii="SimHei" w:eastAsia="SimHei" w:hAnsi="SimHei" w:hint="eastAsia"/>
          <w:sz w:val="28"/>
          <w:szCs w:val="28"/>
        </w:rPr>
        <w:t>四．数据分析及建模过程</w:t>
      </w:r>
      <w:bookmarkEnd w:id="31"/>
      <w:bookmarkEnd w:id="32"/>
    </w:p>
    <w:p w14:paraId="4B69E6EE" w14:textId="77777777" w:rsidR="00C043B5" w:rsidRDefault="00000000">
      <w:pPr>
        <w:snapToGrid w:val="0"/>
        <w:spacing w:line="300" w:lineRule="auto"/>
        <w:outlineLvl w:val="1"/>
        <w:rPr>
          <w:rFonts w:ascii="SimSun" w:eastAsia="SimSun" w:hAnsi="SimSun" w:cs="SimSun"/>
          <w:sz w:val="21"/>
          <w:szCs w:val="21"/>
        </w:rPr>
      </w:pPr>
      <w:bookmarkStart w:id="33" w:name="_Toc20865"/>
      <w:bookmarkStart w:id="34" w:name="_Toc577"/>
      <w:r>
        <w:rPr>
          <w:rFonts w:ascii="SimHei" w:eastAsia="SimHei" w:hAnsi="SimHei" w:hint="eastAsia"/>
          <w:sz w:val="21"/>
          <w:szCs w:val="21"/>
        </w:rPr>
        <w:t>4</w:t>
      </w:r>
      <w:r>
        <w:rPr>
          <w:rFonts w:ascii="SimHei" w:eastAsia="SimHei" w:hAnsi="SimHei"/>
          <w:sz w:val="21"/>
          <w:szCs w:val="21"/>
        </w:rPr>
        <w:t>.1</w:t>
      </w:r>
      <w:r>
        <w:rPr>
          <w:rFonts w:ascii="SimHei" w:eastAsia="SimHei" w:hAnsi="SimHei" w:hint="eastAsia"/>
          <w:sz w:val="24"/>
          <w:szCs w:val="24"/>
        </w:rPr>
        <w:t>全国数据分析岗位探索性数据分析</w:t>
      </w:r>
      <w:bookmarkEnd w:id="33"/>
      <w:bookmarkEnd w:id="34"/>
    </w:p>
    <w:p w14:paraId="38CD02F1" w14:textId="77777777" w:rsidR="00C043B5" w:rsidRDefault="00000000">
      <w:pPr>
        <w:snapToGrid w:val="0"/>
        <w:spacing w:line="300" w:lineRule="auto"/>
        <w:outlineLvl w:val="2"/>
        <w:rPr>
          <w:rFonts w:ascii="SimSun" w:eastAsia="SimSun" w:hAnsi="SimSun" w:cs="SimSun"/>
          <w:sz w:val="21"/>
          <w:szCs w:val="21"/>
        </w:rPr>
      </w:pPr>
      <w:bookmarkStart w:id="35" w:name="_Toc6474"/>
      <w:bookmarkStart w:id="36" w:name="_Toc14130"/>
      <w:r>
        <w:rPr>
          <w:rFonts w:ascii="SimSun" w:eastAsia="SimSun" w:hAnsi="SimSun" w:cs="SimSun" w:hint="eastAsia"/>
          <w:sz w:val="21"/>
          <w:szCs w:val="21"/>
        </w:rPr>
        <w:t>4.1.1 变量说明</w:t>
      </w:r>
      <w:bookmarkEnd w:id="35"/>
      <w:bookmarkEnd w:id="36"/>
    </w:p>
    <w:p w14:paraId="2BF6A028" w14:textId="77777777" w:rsidR="00C043B5" w:rsidRDefault="00000000">
      <w:pPr>
        <w:spacing w:line="300" w:lineRule="auto"/>
        <w:ind w:firstLineChars="200" w:firstLine="420"/>
        <w:rPr>
          <w:rFonts w:ascii="SimSun" w:eastAsia="SimSun" w:hAnsi="SimSun" w:cs="SimSun"/>
          <w:sz w:val="21"/>
          <w:szCs w:val="21"/>
        </w:rPr>
      </w:pPr>
      <w:r>
        <w:rPr>
          <w:rFonts w:ascii="SimSun" w:eastAsia="SimSun" w:hAnsi="SimSun" w:cs="SimSun" w:hint="eastAsia"/>
          <w:sz w:val="21"/>
          <w:szCs w:val="21"/>
        </w:rPr>
        <w:t>本部</w:t>
      </w:r>
      <w:proofErr w:type="gramStart"/>
      <w:r>
        <w:rPr>
          <w:rFonts w:ascii="SimSun" w:eastAsia="SimSun" w:hAnsi="SimSun" w:cs="SimSun" w:hint="eastAsia"/>
          <w:sz w:val="21"/>
          <w:szCs w:val="21"/>
        </w:rPr>
        <w:t>分包括</w:t>
      </w:r>
      <w:proofErr w:type="gramEnd"/>
      <w:r>
        <w:rPr>
          <w:rFonts w:ascii="SimSun" w:eastAsia="SimSun" w:hAnsi="SimSun" w:cs="SimSun" w:hint="eastAsia"/>
          <w:sz w:val="21"/>
          <w:szCs w:val="21"/>
        </w:rPr>
        <w:t>以下变量：公司名称、公司规模、省、城市、职位名称、职位描述、工作经验、学历。具体描述如表1.1所示。</w:t>
      </w:r>
    </w:p>
    <w:p w14:paraId="2F6AF8BF" w14:textId="77777777" w:rsidR="00C043B5" w:rsidRDefault="00C043B5">
      <w:pPr>
        <w:spacing w:line="300" w:lineRule="auto"/>
        <w:ind w:firstLineChars="200" w:firstLine="420"/>
        <w:rPr>
          <w:rFonts w:ascii="SimSun" w:eastAsia="SimSun" w:hAnsi="SimSun" w:cs="SimSun"/>
          <w:sz w:val="21"/>
          <w:szCs w:val="21"/>
        </w:rPr>
      </w:pPr>
    </w:p>
    <w:p w14:paraId="35D5858A" w14:textId="77777777" w:rsidR="00C043B5" w:rsidRDefault="00000000">
      <w:pPr>
        <w:spacing w:line="300" w:lineRule="auto"/>
        <w:jc w:val="center"/>
        <w:rPr>
          <w:rFonts w:ascii="SimSun" w:eastAsia="SimSun" w:hAnsi="SimSun" w:cs="Times New Roman"/>
          <w:bCs/>
          <w:sz w:val="18"/>
          <w:szCs w:val="24"/>
        </w:rPr>
      </w:pPr>
      <w:r>
        <w:rPr>
          <w:rFonts w:ascii="SimSun" w:eastAsia="SimSun" w:hAnsi="SimSun" w:cs="Times New Roman" w:hint="eastAsia"/>
          <w:bCs/>
          <w:sz w:val="18"/>
          <w:szCs w:val="24"/>
        </w:rPr>
        <w:lastRenderedPageBreak/>
        <w:t>表1.</w:t>
      </w:r>
      <w:r>
        <w:rPr>
          <w:rFonts w:ascii="SimSun" w:eastAsia="SimSun" w:hAnsi="SimSun" w:cs="Times New Roman"/>
          <w:bCs/>
          <w:sz w:val="18"/>
          <w:szCs w:val="24"/>
        </w:rPr>
        <w:t>1</w:t>
      </w:r>
      <w:r>
        <w:rPr>
          <w:rFonts w:ascii="SimSun" w:eastAsia="SimSun" w:hAnsi="SimSun" w:cs="Times New Roman" w:hint="eastAsia"/>
          <w:bCs/>
          <w:sz w:val="18"/>
          <w:szCs w:val="24"/>
        </w:rPr>
        <w:t xml:space="preserve"> 全国数据分析岗位变量描述</w:t>
      </w:r>
    </w:p>
    <w:tbl>
      <w:tblPr>
        <w:tblStyle w:val="TableGrid"/>
        <w:tblW w:w="7939" w:type="dxa"/>
        <w:tblLayout w:type="fixed"/>
        <w:tblLook w:val="04A0" w:firstRow="1" w:lastRow="0" w:firstColumn="1" w:lastColumn="0" w:noHBand="0" w:noVBand="1"/>
      </w:tblPr>
      <w:tblGrid>
        <w:gridCol w:w="1587"/>
        <w:gridCol w:w="1425"/>
        <w:gridCol w:w="1509"/>
        <w:gridCol w:w="3418"/>
      </w:tblGrid>
      <w:tr w:rsidR="00C043B5" w14:paraId="2B5AF77D" w14:textId="77777777">
        <w:trPr>
          <w:trHeight w:val="422"/>
        </w:trPr>
        <w:tc>
          <w:tcPr>
            <w:tcW w:w="1587" w:type="dxa"/>
            <w:vAlign w:val="center"/>
          </w:tcPr>
          <w:p w14:paraId="5B70C3EA"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变量类型</w:t>
            </w:r>
          </w:p>
        </w:tc>
        <w:tc>
          <w:tcPr>
            <w:tcW w:w="2934" w:type="dxa"/>
            <w:gridSpan w:val="2"/>
            <w:vAlign w:val="center"/>
          </w:tcPr>
          <w:p w14:paraId="1018DE79"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变量名</w:t>
            </w:r>
          </w:p>
        </w:tc>
        <w:tc>
          <w:tcPr>
            <w:tcW w:w="3418" w:type="dxa"/>
            <w:vAlign w:val="center"/>
          </w:tcPr>
          <w:p w14:paraId="251B821A"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详细说明</w:t>
            </w:r>
          </w:p>
        </w:tc>
      </w:tr>
      <w:tr w:rsidR="00C043B5" w14:paraId="26720171" w14:textId="77777777">
        <w:trPr>
          <w:trHeight w:val="422"/>
        </w:trPr>
        <w:tc>
          <w:tcPr>
            <w:tcW w:w="1587" w:type="dxa"/>
            <w:vAlign w:val="center"/>
          </w:tcPr>
          <w:p w14:paraId="5BD53A4B"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因变量</w:t>
            </w:r>
          </w:p>
        </w:tc>
        <w:tc>
          <w:tcPr>
            <w:tcW w:w="2934" w:type="dxa"/>
            <w:gridSpan w:val="2"/>
            <w:vAlign w:val="center"/>
          </w:tcPr>
          <w:p w14:paraId="1E2A3ED1"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平均薪资</w:t>
            </w:r>
          </w:p>
        </w:tc>
        <w:tc>
          <w:tcPr>
            <w:tcW w:w="3418" w:type="dxa"/>
            <w:vAlign w:val="center"/>
          </w:tcPr>
          <w:p w14:paraId="55B89D29"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连续变量，单位：k</w:t>
            </w:r>
          </w:p>
        </w:tc>
      </w:tr>
      <w:tr w:rsidR="00C043B5" w14:paraId="1E16AA00" w14:textId="77777777">
        <w:trPr>
          <w:trHeight w:val="422"/>
        </w:trPr>
        <w:tc>
          <w:tcPr>
            <w:tcW w:w="1587" w:type="dxa"/>
            <w:vMerge w:val="restart"/>
            <w:vAlign w:val="center"/>
          </w:tcPr>
          <w:p w14:paraId="7EAE13D4" w14:textId="77777777" w:rsidR="00C043B5" w:rsidRDefault="00C043B5">
            <w:pPr>
              <w:spacing w:line="300" w:lineRule="auto"/>
              <w:jc w:val="center"/>
              <w:rPr>
                <w:rFonts w:ascii="SimSun" w:eastAsia="SimSun" w:hAnsi="SimSun" w:cs="Times New Roman"/>
                <w:sz w:val="18"/>
                <w:szCs w:val="18"/>
              </w:rPr>
            </w:pPr>
          </w:p>
          <w:p w14:paraId="773BACAA" w14:textId="77777777" w:rsidR="00C043B5" w:rsidRDefault="00C043B5">
            <w:pPr>
              <w:spacing w:line="300" w:lineRule="auto"/>
              <w:jc w:val="center"/>
              <w:rPr>
                <w:rFonts w:ascii="SimSun" w:eastAsia="SimSun" w:hAnsi="SimSun" w:cs="Times New Roman"/>
                <w:sz w:val="18"/>
                <w:szCs w:val="18"/>
              </w:rPr>
            </w:pPr>
          </w:p>
          <w:p w14:paraId="475BF150" w14:textId="77777777" w:rsidR="00C043B5" w:rsidRDefault="00C043B5">
            <w:pPr>
              <w:spacing w:line="300" w:lineRule="auto"/>
              <w:jc w:val="center"/>
              <w:rPr>
                <w:rFonts w:ascii="SimSun" w:eastAsia="SimSun" w:hAnsi="SimSun" w:cs="Times New Roman"/>
                <w:sz w:val="18"/>
                <w:szCs w:val="18"/>
              </w:rPr>
            </w:pPr>
          </w:p>
          <w:p w14:paraId="2D457822"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自变量</w:t>
            </w:r>
          </w:p>
        </w:tc>
        <w:tc>
          <w:tcPr>
            <w:tcW w:w="1425" w:type="dxa"/>
            <w:vMerge w:val="restart"/>
            <w:vAlign w:val="center"/>
          </w:tcPr>
          <w:p w14:paraId="5D1E83AC" w14:textId="77777777" w:rsidR="00C043B5" w:rsidRDefault="00C043B5">
            <w:pPr>
              <w:spacing w:line="300" w:lineRule="auto"/>
              <w:jc w:val="center"/>
              <w:rPr>
                <w:rFonts w:ascii="SimSun" w:eastAsia="SimSun" w:hAnsi="SimSun" w:cs="Times New Roman"/>
                <w:sz w:val="18"/>
                <w:szCs w:val="18"/>
              </w:rPr>
            </w:pPr>
          </w:p>
          <w:p w14:paraId="76AE36B9" w14:textId="77777777" w:rsidR="00C043B5" w:rsidRDefault="00C043B5">
            <w:pPr>
              <w:spacing w:line="300" w:lineRule="auto"/>
              <w:jc w:val="center"/>
              <w:rPr>
                <w:rFonts w:ascii="SimSun" w:eastAsia="SimSun" w:hAnsi="SimSun" w:cs="Times New Roman"/>
                <w:sz w:val="18"/>
                <w:szCs w:val="18"/>
              </w:rPr>
            </w:pPr>
          </w:p>
          <w:p w14:paraId="14763DDD" w14:textId="77777777" w:rsidR="00C043B5" w:rsidRDefault="00C043B5">
            <w:pPr>
              <w:spacing w:line="300" w:lineRule="auto"/>
              <w:jc w:val="center"/>
              <w:rPr>
                <w:rFonts w:ascii="SimSun" w:eastAsia="SimSun" w:hAnsi="SimSun" w:cs="Times New Roman"/>
                <w:sz w:val="18"/>
                <w:szCs w:val="18"/>
              </w:rPr>
            </w:pPr>
          </w:p>
          <w:p w14:paraId="172FF512"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企业因素</w:t>
            </w:r>
          </w:p>
        </w:tc>
        <w:tc>
          <w:tcPr>
            <w:tcW w:w="1509" w:type="dxa"/>
            <w:vAlign w:val="center"/>
          </w:tcPr>
          <w:p w14:paraId="25D96658"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公司名称</w:t>
            </w:r>
          </w:p>
        </w:tc>
        <w:tc>
          <w:tcPr>
            <w:tcW w:w="3418" w:type="dxa"/>
            <w:vAlign w:val="center"/>
          </w:tcPr>
          <w:p w14:paraId="2037F74B"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字符型变量</w:t>
            </w:r>
          </w:p>
        </w:tc>
      </w:tr>
      <w:tr w:rsidR="00C043B5" w14:paraId="1BCFD9C3" w14:textId="77777777">
        <w:trPr>
          <w:trHeight w:val="1141"/>
        </w:trPr>
        <w:tc>
          <w:tcPr>
            <w:tcW w:w="1587" w:type="dxa"/>
            <w:vMerge/>
            <w:vAlign w:val="center"/>
          </w:tcPr>
          <w:p w14:paraId="66848CDA" w14:textId="77777777" w:rsidR="00C043B5" w:rsidRDefault="00C043B5">
            <w:pPr>
              <w:spacing w:line="300" w:lineRule="auto"/>
              <w:jc w:val="center"/>
              <w:rPr>
                <w:rFonts w:ascii="SimSun" w:eastAsia="SimSun" w:hAnsi="SimSun" w:cs="Times New Roman"/>
                <w:sz w:val="18"/>
                <w:szCs w:val="18"/>
              </w:rPr>
            </w:pPr>
          </w:p>
        </w:tc>
        <w:tc>
          <w:tcPr>
            <w:tcW w:w="1425" w:type="dxa"/>
            <w:vMerge/>
            <w:vAlign w:val="center"/>
          </w:tcPr>
          <w:p w14:paraId="061C72A5" w14:textId="77777777" w:rsidR="00C043B5" w:rsidRDefault="00C043B5">
            <w:pPr>
              <w:spacing w:line="300" w:lineRule="auto"/>
              <w:jc w:val="center"/>
              <w:rPr>
                <w:rFonts w:ascii="SimSun" w:eastAsia="SimSun" w:hAnsi="SimSun" w:cs="Times New Roman"/>
                <w:sz w:val="18"/>
                <w:szCs w:val="18"/>
              </w:rPr>
            </w:pPr>
          </w:p>
        </w:tc>
        <w:tc>
          <w:tcPr>
            <w:tcW w:w="1509" w:type="dxa"/>
            <w:vAlign w:val="center"/>
          </w:tcPr>
          <w:p w14:paraId="0C66E98E"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公司规模</w:t>
            </w:r>
          </w:p>
        </w:tc>
        <w:tc>
          <w:tcPr>
            <w:tcW w:w="3418" w:type="dxa"/>
            <w:vAlign w:val="center"/>
          </w:tcPr>
          <w:p w14:paraId="631A963F"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定性变量，共6个水平</w:t>
            </w:r>
          </w:p>
          <w:p w14:paraId="0E02C86E"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（0-20人、20-99人、100-499人、500-999人、1000-9999人、10000人以上）</w:t>
            </w:r>
          </w:p>
        </w:tc>
      </w:tr>
      <w:tr w:rsidR="00C043B5" w14:paraId="617EC1F1" w14:textId="77777777">
        <w:trPr>
          <w:trHeight w:val="422"/>
        </w:trPr>
        <w:tc>
          <w:tcPr>
            <w:tcW w:w="1587" w:type="dxa"/>
            <w:vMerge/>
            <w:vAlign w:val="center"/>
          </w:tcPr>
          <w:p w14:paraId="0FE1D15A" w14:textId="77777777" w:rsidR="00C043B5" w:rsidRDefault="00C043B5">
            <w:pPr>
              <w:spacing w:line="300" w:lineRule="auto"/>
              <w:jc w:val="center"/>
              <w:rPr>
                <w:rFonts w:ascii="SimSun" w:eastAsia="SimSun" w:hAnsi="SimSun" w:cs="Times New Roman"/>
                <w:sz w:val="18"/>
                <w:szCs w:val="18"/>
              </w:rPr>
            </w:pPr>
          </w:p>
        </w:tc>
        <w:tc>
          <w:tcPr>
            <w:tcW w:w="1425" w:type="dxa"/>
            <w:vMerge/>
            <w:vAlign w:val="center"/>
          </w:tcPr>
          <w:p w14:paraId="6529366C" w14:textId="77777777" w:rsidR="00C043B5" w:rsidRDefault="00C043B5">
            <w:pPr>
              <w:spacing w:line="300" w:lineRule="auto"/>
              <w:jc w:val="center"/>
              <w:rPr>
                <w:rFonts w:ascii="SimSun" w:eastAsia="SimSun" w:hAnsi="SimSun" w:cs="Times New Roman"/>
                <w:sz w:val="18"/>
                <w:szCs w:val="18"/>
              </w:rPr>
            </w:pPr>
          </w:p>
        </w:tc>
        <w:tc>
          <w:tcPr>
            <w:tcW w:w="1509" w:type="dxa"/>
            <w:vAlign w:val="center"/>
          </w:tcPr>
          <w:p w14:paraId="7919A712"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省</w:t>
            </w:r>
          </w:p>
        </w:tc>
        <w:tc>
          <w:tcPr>
            <w:tcW w:w="3418" w:type="dxa"/>
            <w:vAlign w:val="center"/>
          </w:tcPr>
          <w:p w14:paraId="682B5592"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定性变量，共28个水平</w:t>
            </w:r>
          </w:p>
        </w:tc>
      </w:tr>
      <w:tr w:rsidR="00C043B5" w14:paraId="58E644C7" w14:textId="77777777">
        <w:trPr>
          <w:trHeight w:val="422"/>
        </w:trPr>
        <w:tc>
          <w:tcPr>
            <w:tcW w:w="1587" w:type="dxa"/>
            <w:vMerge/>
            <w:vAlign w:val="center"/>
          </w:tcPr>
          <w:p w14:paraId="56E316B6" w14:textId="77777777" w:rsidR="00C043B5" w:rsidRDefault="00C043B5">
            <w:pPr>
              <w:spacing w:line="300" w:lineRule="auto"/>
              <w:jc w:val="center"/>
              <w:rPr>
                <w:rFonts w:ascii="SimSun" w:eastAsia="SimSun" w:hAnsi="SimSun" w:cs="Times New Roman"/>
                <w:sz w:val="18"/>
                <w:szCs w:val="18"/>
              </w:rPr>
            </w:pPr>
          </w:p>
        </w:tc>
        <w:tc>
          <w:tcPr>
            <w:tcW w:w="1425" w:type="dxa"/>
            <w:vMerge/>
            <w:vAlign w:val="center"/>
          </w:tcPr>
          <w:p w14:paraId="60EB2DFD" w14:textId="77777777" w:rsidR="00C043B5" w:rsidRDefault="00C043B5">
            <w:pPr>
              <w:spacing w:line="300" w:lineRule="auto"/>
              <w:jc w:val="center"/>
              <w:rPr>
                <w:rFonts w:ascii="SimSun" w:eastAsia="SimSun" w:hAnsi="SimSun" w:cs="Times New Roman"/>
                <w:sz w:val="18"/>
                <w:szCs w:val="18"/>
              </w:rPr>
            </w:pPr>
          </w:p>
        </w:tc>
        <w:tc>
          <w:tcPr>
            <w:tcW w:w="1509" w:type="dxa"/>
            <w:vAlign w:val="center"/>
          </w:tcPr>
          <w:p w14:paraId="39503600"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城市</w:t>
            </w:r>
          </w:p>
        </w:tc>
        <w:tc>
          <w:tcPr>
            <w:tcW w:w="3418" w:type="dxa"/>
            <w:vAlign w:val="center"/>
          </w:tcPr>
          <w:p w14:paraId="553477D7"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定性变量，共335个水平</w:t>
            </w:r>
          </w:p>
        </w:tc>
      </w:tr>
      <w:tr w:rsidR="00C043B5" w14:paraId="62B95B0A" w14:textId="77777777">
        <w:trPr>
          <w:trHeight w:val="835"/>
        </w:trPr>
        <w:tc>
          <w:tcPr>
            <w:tcW w:w="1587" w:type="dxa"/>
            <w:vMerge/>
            <w:vAlign w:val="center"/>
          </w:tcPr>
          <w:p w14:paraId="14E95FAF" w14:textId="77777777" w:rsidR="00C043B5" w:rsidRDefault="00C043B5">
            <w:pPr>
              <w:spacing w:line="300" w:lineRule="auto"/>
              <w:jc w:val="center"/>
              <w:rPr>
                <w:rFonts w:ascii="SimSun" w:eastAsia="SimSun" w:hAnsi="SimSun" w:cs="Times New Roman"/>
                <w:sz w:val="18"/>
                <w:szCs w:val="18"/>
              </w:rPr>
            </w:pPr>
          </w:p>
        </w:tc>
        <w:tc>
          <w:tcPr>
            <w:tcW w:w="1425" w:type="dxa"/>
            <w:vMerge/>
            <w:vAlign w:val="center"/>
          </w:tcPr>
          <w:p w14:paraId="58088ACC" w14:textId="77777777" w:rsidR="00C043B5" w:rsidRDefault="00C043B5">
            <w:pPr>
              <w:spacing w:line="300" w:lineRule="auto"/>
              <w:jc w:val="center"/>
              <w:rPr>
                <w:rFonts w:ascii="SimSun" w:eastAsia="SimSun" w:hAnsi="SimSun" w:cs="Times New Roman"/>
                <w:sz w:val="18"/>
                <w:szCs w:val="18"/>
              </w:rPr>
            </w:pPr>
          </w:p>
        </w:tc>
        <w:tc>
          <w:tcPr>
            <w:tcW w:w="1509" w:type="dxa"/>
            <w:vAlign w:val="center"/>
          </w:tcPr>
          <w:p w14:paraId="5AC1A639"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职位名称</w:t>
            </w:r>
          </w:p>
        </w:tc>
        <w:tc>
          <w:tcPr>
            <w:tcW w:w="3418" w:type="dxa"/>
            <w:vAlign w:val="center"/>
          </w:tcPr>
          <w:p w14:paraId="5212CB0C"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定性变量</w:t>
            </w:r>
          </w:p>
          <w:p w14:paraId="36046C3E"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（例：数据分析师、风险数据分析师）</w:t>
            </w:r>
          </w:p>
        </w:tc>
      </w:tr>
      <w:tr w:rsidR="00C043B5" w14:paraId="4A24BCAD" w14:textId="77777777">
        <w:trPr>
          <w:trHeight w:val="422"/>
        </w:trPr>
        <w:tc>
          <w:tcPr>
            <w:tcW w:w="1587" w:type="dxa"/>
            <w:vMerge/>
            <w:vAlign w:val="center"/>
          </w:tcPr>
          <w:p w14:paraId="7BE68AA3" w14:textId="77777777" w:rsidR="00C043B5" w:rsidRDefault="00C043B5">
            <w:pPr>
              <w:spacing w:line="300" w:lineRule="auto"/>
              <w:jc w:val="center"/>
              <w:rPr>
                <w:rFonts w:ascii="SimSun" w:eastAsia="SimSun" w:hAnsi="SimSun" w:cs="Times New Roman"/>
                <w:sz w:val="18"/>
                <w:szCs w:val="18"/>
              </w:rPr>
            </w:pPr>
          </w:p>
        </w:tc>
        <w:tc>
          <w:tcPr>
            <w:tcW w:w="1425" w:type="dxa"/>
            <w:vMerge/>
            <w:vAlign w:val="center"/>
          </w:tcPr>
          <w:p w14:paraId="566180A8" w14:textId="77777777" w:rsidR="00C043B5" w:rsidRDefault="00C043B5">
            <w:pPr>
              <w:spacing w:line="300" w:lineRule="auto"/>
              <w:jc w:val="center"/>
              <w:rPr>
                <w:rFonts w:ascii="SimSun" w:eastAsia="SimSun" w:hAnsi="SimSun" w:cs="Times New Roman"/>
                <w:sz w:val="18"/>
                <w:szCs w:val="18"/>
              </w:rPr>
            </w:pPr>
          </w:p>
        </w:tc>
        <w:tc>
          <w:tcPr>
            <w:tcW w:w="1509" w:type="dxa"/>
            <w:vAlign w:val="center"/>
          </w:tcPr>
          <w:p w14:paraId="7591872B"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职位描述</w:t>
            </w:r>
          </w:p>
        </w:tc>
        <w:tc>
          <w:tcPr>
            <w:tcW w:w="3418" w:type="dxa"/>
            <w:vAlign w:val="center"/>
          </w:tcPr>
          <w:p w14:paraId="6AFB6A2A"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字符型变量</w:t>
            </w:r>
          </w:p>
        </w:tc>
      </w:tr>
      <w:tr w:rsidR="00C043B5" w14:paraId="3385793A" w14:textId="77777777">
        <w:trPr>
          <w:trHeight w:val="1141"/>
        </w:trPr>
        <w:tc>
          <w:tcPr>
            <w:tcW w:w="1587" w:type="dxa"/>
            <w:vMerge/>
            <w:vAlign w:val="center"/>
          </w:tcPr>
          <w:p w14:paraId="7E671694" w14:textId="77777777" w:rsidR="00C043B5" w:rsidRDefault="00C043B5">
            <w:pPr>
              <w:spacing w:line="300" w:lineRule="auto"/>
              <w:jc w:val="center"/>
              <w:rPr>
                <w:rFonts w:ascii="SimSun" w:eastAsia="SimSun" w:hAnsi="SimSun" w:cs="Times New Roman"/>
                <w:sz w:val="18"/>
                <w:szCs w:val="18"/>
              </w:rPr>
            </w:pPr>
          </w:p>
        </w:tc>
        <w:tc>
          <w:tcPr>
            <w:tcW w:w="1425" w:type="dxa"/>
            <w:vMerge w:val="restart"/>
            <w:vAlign w:val="center"/>
          </w:tcPr>
          <w:p w14:paraId="53DA34E2"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个人因素</w:t>
            </w:r>
          </w:p>
        </w:tc>
        <w:tc>
          <w:tcPr>
            <w:tcW w:w="1509" w:type="dxa"/>
            <w:vAlign w:val="center"/>
          </w:tcPr>
          <w:p w14:paraId="752BAB86"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工作经验</w:t>
            </w:r>
          </w:p>
        </w:tc>
        <w:tc>
          <w:tcPr>
            <w:tcW w:w="3418" w:type="dxa"/>
            <w:vAlign w:val="center"/>
          </w:tcPr>
          <w:p w14:paraId="27602353"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定性变量，共7个水平</w:t>
            </w:r>
          </w:p>
          <w:p w14:paraId="2E37F381"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（经验不限、应届生、1年以内、1-3年、3-5年、5-10年、10年以上）</w:t>
            </w:r>
          </w:p>
        </w:tc>
      </w:tr>
      <w:tr w:rsidR="00C043B5" w14:paraId="52D10E15" w14:textId="77777777">
        <w:trPr>
          <w:trHeight w:val="1150"/>
        </w:trPr>
        <w:tc>
          <w:tcPr>
            <w:tcW w:w="1587" w:type="dxa"/>
            <w:vMerge/>
            <w:vAlign w:val="center"/>
          </w:tcPr>
          <w:p w14:paraId="228865FC" w14:textId="77777777" w:rsidR="00C043B5" w:rsidRDefault="00C043B5">
            <w:pPr>
              <w:spacing w:line="300" w:lineRule="auto"/>
              <w:jc w:val="center"/>
              <w:rPr>
                <w:rFonts w:ascii="SimSun" w:eastAsia="SimSun" w:hAnsi="SimSun" w:cs="Times New Roman"/>
                <w:sz w:val="18"/>
                <w:szCs w:val="18"/>
              </w:rPr>
            </w:pPr>
          </w:p>
        </w:tc>
        <w:tc>
          <w:tcPr>
            <w:tcW w:w="1425" w:type="dxa"/>
            <w:vMerge/>
            <w:vAlign w:val="center"/>
          </w:tcPr>
          <w:p w14:paraId="65BD4C10" w14:textId="77777777" w:rsidR="00C043B5" w:rsidRDefault="00C043B5">
            <w:pPr>
              <w:spacing w:line="300" w:lineRule="auto"/>
              <w:jc w:val="center"/>
              <w:rPr>
                <w:rFonts w:ascii="SimSun" w:eastAsia="SimSun" w:hAnsi="SimSun" w:cs="Times New Roman"/>
                <w:sz w:val="18"/>
                <w:szCs w:val="18"/>
              </w:rPr>
            </w:pPr>
          </w:p>
        </w:tc>
        <w:tc>
          <w:tcPr>
            <w:tcW w:w="1509" w:type="dxa"/>
            <w:vAlign w:val="center"/>
          </w:tcPr>
          <w:p w14:paraId="2A1BE1A6"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学历</w:t>
            </w:r>
          </w:p>
        </w:tc>
        <w:tc>
          <w:tcPr>
            <w:tcW w:w="3418" w:type="dxa"/>
            <w:vAlign w:val="center"/>
          </w:tcPr>
          <w:p w14:paraId="0AAC5CFF"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定性变量，共9个水平</w:t>
            </w:r>
          </w:p>
          <w:p w14:paraId="11786540"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（学历不限，初中及以下，中专及以下，中专/中技，高中，大专，本科，硕士，博士）</w:t>
            </w:r>
          </w:p>
        </w:tc>
      </w:tr>
    </w:tbl>
    <w:p w14:paraId="3916208F" w14:textId="77777777" w:rsidR="00C043B5" w:rsidRDefault="00C043B5">
      <w:pPr>
        <w:snapToGrid w:val="0"/>
        <w:spacing w:line="300" w:lineRule="auto"/>
        <w:rPr>
          <w:rFonts w:ascii="SimSun" w:eastAsia="SimSun" w:hAnsi="SimSun" w:cs="SimSun"/>
          <w:sz w:val="21"/>
          <w:szCs w:val="21"/>
        </w:rPr>
      </w:pPr>
    </w:p>
    <w:p w14:paraId="20EBDB21" w14:textId="77777777" w:rsidR="00C043B5" w:rsidRDefault="00000000">
      <w:pPr>
        <w:snapToGrid w:val="0"/>
        <w:spacing w:line="300" w:lineRule="auto"/>
        <w:outlineLvl w:val="2"/>
        <w:rPr>
          <w:rFonts w:ascii="SimHei" w:eastAsia="SimHei" w:hAnsi="SimHei" w:cs="Times New Roman"/>
          <w:szCs w:val="24"/>
        </w:rPr>
      </w:pPr>
      <w:bookmarkStart w:id="37" w:name="_Toc3551"/>
      <w:bookmarkStart w:id="38" w:name="_Toc25968"/>
      <w:r>
        <w:rPr>
          <w:rFonts w:ascii="SimSun" w:eastAsia="SimSun" w:hAnsi="SimSun" w:cs="SimSun" w:hint="eastAsia"/>
          <w:sz w:val="21"/>
          <w:szCs w:val="21"/>
        </w:rPr>
        <w:t>4.1.2</w:t>
      </w:r>
      <w:r>
        <w:rPr>
          <w:rFonts w:ascii="Times New Roman" w:eastAsia="SimSun" w:hAnsi="Times New Roman" w:cs="Times New Roman"/>
          <w:sz w:val="21"/>
          <w:szCs w:val="21"/>
        </w:rPr>
        <w:t xml:space="preserve"> </w:t>
      </w:r>
      <w:r>
        <w:rPr>
          <w:rFonts w:ascii="SimHei" w:eastAsia="SimHei" w:hAnsi="SimHei" w:cs="Times New Roman" w:hint="eastAsia"/>
          <w:szCs w:val="24"/>
        </w:rPr>
        <w:t>全国数据分析岗位薪资描述性统计分析</w:t>
      </w:r>
      <w:bookmarkEnd w:id="37"/>
      <w:bookmarkEnd w:id="38"/>
    </w:p>
    <w:p w14:paraId="134237EA" w14:textId="77777777" w:rsidR="00C043B5" w:rsidRDefault="00000000">
      <w:pPr>
        <w:spacing w:line="300" w:lineRule="auto"/>
        <w:ind w:firstLineChars="200" w:firstLine="420"/>
        <w:rPr>
          <w:rFonts w:ascii="SimSun" w:eastAsia="SimSun" w:hAnsi="SimSun"/>
          <w:sz w:val="21"/>
          <w:szCs w:val="21"/>
        </w:rPr>
      </w:pPr>
      <w:r>
        <w:rPr>
          <w:rFonts w:ascii="SimSun" w:eastAsia="SimSun" w:hAnsi="SimSun" w:hint="eastAsia"/>
          <w:sz w:val="21"/>
          <w:szCs w:val="21"/>
        </w:rPr>
        <w:t>绘制全国数据分析岗位薪资分布直方图，并计算其均值、标准差、最小值、最大值、四分之一分位点、中位数、四分之三分位点。结果分别示与图1.</w:t>
      </w:r>
      <w:r>
        <w:rPr>
          <w:rFonts w:ascii="SimSun" w:eastAsia="SimSun" w:hAnsi="SimSun"/>
          <w:sz w:val="21"/>
          <w:szCs w:val="21"/>
        </w:rPr>
        <w:t>1，表</w:t>
      </w:r>
      <w:r>
        <w:rPr>
          <w:rFonts w:ascii="SimSun" w:eastAsia="SimSun" w:hAnsi="SimSun" w:hint="eastAsia"/>
          <w:sz w:val="21"/>
          <w:szCs w:val="21"/>
        </w:rPr>
        <w:t>1.</w:t>
      </w:r>
      <w:r>
        <w:rPr>
          <w:rFonts w:ascii="SimSun" w:eastAsia="SimSun" w:hAnsi="SimSun"/>
          <w:sz w:val="21"/>
          <w:szCs w:val="21"/>
        </w:rPr>
        <w:t>2中。</w:t>
      </w:r>
    </w:p>
    <w:p w14:paraId="6E67C4F3" w14:textId="77777777" w:rsidR="00C043B5" w:rsidRDefault="00000000">
      <w:pPr>
        <w:tabs>
          <w:tab w:val="left" w:pos="1105"/>
          <w:tab w:val="center" w:pos="4512"/>
        </w:tabs>
        <w:spacing w:line="300" w:lineRule="auto"/>
        <w:ind w:firstLineChars="200" w:firstLine="400"/>
        <w:rPr>
          <w:rFonts w:ascii="SimSun" w:eastAsia="SimSun" w:hAnsi="SimSun"/>
          <w:sz w:val="18"/>
          <w:szCs w:val="18"/>
        </w:rPr>
      </w:pPr>
      <w:r>
        <w:rPr>
          <w:rFonts w:ascii="SimSun" w:eastAsia="SimSun" w:hAnsi="SimSun" w:hint="eastAsia"/>
          <w:noProof/>
        </w:rPr>
        <w:lastRenderedPageBreak/>
        <w:drawing>
          <wp:anchor distT="0" distB="0" distL="114300" distR="114300" simplePos="0" relativeHeight="251664384" behindDoc="0" locked="0" layoutInCell="1" allowOverlap="1" wp14:anchorId="005F2125" wp14:editId="5C874AAD">
            <wp:simplePos x="0" y="0"/>
            <wp:positionH relativeFrom="margin">
              <wp:align>center</wp:align>
            </wp:positionH>
            <wp:positionV relativeFrom="paragraph">
              <wp:posOffset>62230</wp:posOffset>
            </wp:positionV>
            <wp:extent cx="3455670" cy="2282825"/>
            <wp:effectExtent l="0" t="0" r="381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455670" cy="2282825"/>
                    </a:xfrm>
                    <a:prstGeom prst="rect">
                      <a:avLst/>
                    </a:prstGeom>
                  </pic:spPr>
                </pic:pic>
              </a:graphicData>
            </a:graphic>
          </wp:anchor>
        </w:drawing>
      </w:r>
      <w:r>
        <w:rPr>
          <w:rFonts w:ascii="SimSun" w:eastAsia="SimSun" w:hAnsi="SimSun" w:hint="eastAsia"/>
        </w:rPr>
        <w:tab/>
      </w:r>
      <w:r>
        <w:rPr>
          <w:rFonts w:ascii="SimSun" w:eastAsia="SimSun" w:hAnsi="SimSun" w:cs="Times New Roman" w:hint="eastAsia"/>
          <w:bCs/>
          <w:sz w:val="18"/>
          <w:szCs w:val="18"/>
        </w:rPr>
        <w:tab/>
        <w:t>图1.</w:t>
      </w:r>
      <w:r>
        <w:rPr>
          <w:rFonts w:ascii="SimSun" w:eastAsia="SimSun" w:hAnsi="SimSun" w:cs="Times New Roman"/>
          <w:bCs/>
          <w:sz w:val="18"/>
          <w:szCs w:val="18"/>
        </w:rPr>
        <w:t>1</w:t>
      </w:r>
      <w:r>
        <w:rPr>
          <w:rFonts w:ascii="SimSun" w:eastAsia="SimSun" w:hAnsi="SimSun" w:cs="Times New Roman" w:hint="eastAsia"/>
          <w:bCs/>
          <w:sz w:val="18"/>
          <w:szCs w:val="18"/>
        </w:rPr>
        <w:t>全国数据分析岗位薪资直方图</w:t>
      </w:r>
    </w:p>
    <w:p w14:paraId="1DFBA048" w14:textId="77777777" w:rsidR="00C043B5" w:rsidRDefault="00000000">
      <w:pPr>
        <w:spacing w:line="300" w:lineRule="auto"/>
        <w:ind w:firstLineChars="200" w:firstLine="360"/>
        <w:jc w:val="center"/>
        <w:rPr>
          <w:rFonts w:ascii="SimSun" w:eastAsia="SimSun" w:hAnsi="SimSun"/>
          <w:bCs/>
          <w:sz w:val="18"/>
          <w:szCs w:val="18"/>
        </w:rPr>
      </w:pPr>
      <w:r>
        <w:rPr>
          <w:rFonts w:ascii="SimSun" w:eastAsia="SimSun" w:hAnsi="SimSun" w:cs="Times New Roman" w:hint="eastAsia"/>
          <w:bCs/>
          <w:sz w:val="18"/>
          <w:szCs w:val="18"/>
        </w:rPr>
        <w:t>表1.</w:t>
      </w:r>
      <w:r>
        <w:rPr>
          <w:rFonts w:ascii="SimSun" w:eastAsia="SimSun" w:hAnsi="SimSun" w:cs="Times New Roman"/>
          <w:bCs/>
          <w:sz w:val="18"/>
          <w:szCs w:val="18"/>
        </w:rPr>
        <w:t xml:space="preserve">2 </w:t>
      </w:r>
      <w:bookmarkStart w:id="39" w:name="_Hlk533859661"/>
      <w:r>
        <w:rPr>
          <w:rFonts w:ascii="SimSun" w:eastAsia="SimSun" w:hAnsi="SimSun" w:cs="Times New Roman" w:hint="eastAsia"/>
          <w:bCs/>
          <w:sz w:val="18"/>
          <w:szCs w:val="18"/>
        </w:rPr>
        <w:t>全国数据分析岗位薪资描述性统计分析</w:t>
      </w:r>
      <w:bookmarkEnd w:id="39"/>
    </w:p>
    <w:tbl>
      <w:tblPr>
        <w:tblStyle w:val="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252"/>
        <w:gridCol w:w="4252"/>
      </w:tblGrid>
      <w:tr w:rsidR="00C043B5" w14:paraId="20B65AC3" w14:textId="77777777">
        <w:tc>
          <w:tcPr>
            <w:tcW w:w="4261" w:type="dxa"/>
          </w:tcPr>
          <w:p w14:paraId="5940A353"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统计量</w:t>
            </w:r>
          </w:p>
        </w:tc>
        <w:tc>
          <w:tcPr>
            <w:tcW w:w="4261" w:type="dxa"/>
          </w:tcPr>
          <w:p w14:paraId="1FC697B2"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数值（单位：千）</w:t>
            </w:r>
          </w:p>
        </w:tc>
      </w:tr>
      <w:tr w:rsidR="00C043B5" w14:paraId="3668B8DF" w14:textId="77777777">
        <w:tc>
          <w:tcPr>
            <w:tcW w:w="4261" w:type="dxa"/>
          </w:tcPr>
          <w:p w14:paraId="0EC4AF2E"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平均数</w:t>
            </w:r>
          </w:p>
        </w:tc>
        <w:tc>
          <w:tcPr>
            <w:tcW w:w="4261" w:type="dxa"/>
          </w:tcPr>
          <w:p w14:paraId="2A811E00"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1</w:t>
            </w:r>
            <w:r>
              <w:rPr>
                <w:rFonts w:ascii="SimSun" w:eastAsia="SimSun" w:hAnsi="SimSun" w:cs="Times New Roman"/>
                <w:sz w:val="18"/>
                <w:szCs w:val="18"/>
              </w:rPr>
              <w:t>0.7</w:t>
            </w:r>
          </w:p>
        </w:tc>
      </w:tr>
      <w:tr w:rsidR="00C043B5" w14:paraId="3B94CFF1" w14:textId="77777777">
        <w:tc>
          <w:tcPr>
            <w:tcW w:w="4261" w:type="dxa"/>
            <w:tcBorders>
              <w:bottom w:val="single" w:sz="4" w:space="0" w:color="auto"/>
            </w:tcBorders>
          </w:tcPr>
          <w:p w14:paraId="6A8918CD"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标准差</w:t>
            </w:r>
          </w:p>
        </w:tc>
        <w:tc>
          <w:tcPr>
            <w:tcW w:w="4261" w:type="dxa"/>
            <w:tcBorders>
              <w:bottom w:val="single" w:sz="4" w:space="0" w:color="auto"/>
            </w:tcBorders>
          </w:tcPr>
          <w:p w14:paraId="28896FDA"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7</w:t>
            </w:r>
            <w:r>
              <w:rPr>
                <w:rFonts w:ascii="SimSun" w:eastAsia="SimSun" w:hAnsi="SimSun" w:cs="Times New Roman"/>
                <w:sz w:val="18"/>
                <w:szCs w:val="18"/>
              </w:rPr>
              <w:t>.7</w:t>
            </w:r>
          </w:p>
        </w:tc>
      </w:tr>
      <w:tr w:rsidR="00C043B5" w14:paraId="6015A5E0" w14:textId="77777777">
        <w:tc>
          <w:tcPr>
            <w:tcW w:w="4261" w:type="dxa"/>
            <w:tcBorders>
              <w:top w:val="single" w:sz="4" w:space="0" w:color="auto"/>
              <w:bottom w:val="single" w:sz="4" w:space="0" w:color="auto"/>
              <w:right w:val="single" w:sz="4" w:space="0" w:color="auto"/>
            </w:tcBorders>
          </w:tcPr>
          <w:p w14:paraId="56FA30E8"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最小值</w:t>
            </w:r>
          </w:p>
        </w:tc>
        <w:tc>
          <w:tcPr>
            <w:tcW w:w="4261" w:type="dxa"/>
            <w:tcBorders>
              <w:top w:val="single" w:sz="4" w:space="0" w:color="auto"/>
              <w:left w:val="single" w:sz="4" w:space="0" w:color="auto"/>
              <w:bottom w:val="single" w:sz="4" w:space="0" w:color="auto"/>
            </w:tcBorders>
          </w:tcPr>
          <w:p w14:paraId="573324BF"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sz w:val="18"/>
                <w:szCs w:val="18"/>
              </w:rPr>
              <w:t>1</w:t>
            </w:r>
            <w:r>
              <w:rPr>
                <w:rFonts w:ascii="SimSun" w:eastAsia="SimSun" w:hAnsi="SimSun" w:cs="Times New Roman" w:hint="eastAsia"/>
                <w:sz w:val="18"/>
                <w:szCs w:val="18"/>
              </w:rPr>
              <w:t>.</w:t>
            </w:r>
            <w:r>
              <w:rPr>
                <w:rFonts w:ascii="SimSun" w:eastAsia="SimSun" w:hAnsi="SimSun" w:cs="Times New Roman"/>
                <w:sz w:val="18"/>
                <w:szCs w:val="18"/>
              </w:rPr>
              <w:t>5</w:t>
            </w:r>
          </w:p>
        </w:tc>
      </w:tr>
      <w:tr w:rsidR="00C043B5" w14:paraId="68CF6071" w14:textId="77777777">
        <w:tc>
          <w:tcPr>
            <w:tcW w:w="4261" w:type="dxa"/>
            <w:tcBorders>
              <w:top w:val="single" w:sz="4" w:space="0" w:color="auto"/>
            </w:tcBorders>
          </w:tcPr>
          <w:p w14:paraId="39897132"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2</w:t>
            </w:r>
            <w:r>
              <w:rPr>
                <w:rFonts w:ascii="SimSun" w:eastAsia="SimSun" w:hAnsi="SimSun" w:cs="Times New Roman"/>
                <w:sz w:val="18"/>
                <w:szCs w:val="18"/>
              </w:rPr>
              <w:t>5</w:t>
            </w:r>
            <w:r>
              <w:rPr>
                <w:rFonts w:ascii="SimSun" w:eastAsia="SimSun" w:hAnsi="SimSun" w:cs="Times New Roman" w:hint="eastAsia"/>
                <w:sz w:val="18"/>
                <w:szCs w:val="18"/>
              </w:rPr>
              <w:t>%分位数</w:t>
            </w:r>
          </w:p>
        </w:tc>
        <w:tc>
          <w:tcPr>
            <w:tcW w:w="4261" w:type="dxa"/>
            <w:tcBorders>
              <w:top w:val="single" w:sz="4" w:space="0" w:color="auto"/>
            </w:tcBorders>
          </w:tcPr>
          <w:p w14:paraId="68C85770"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5</w:t>
            </w:r>
            <w:r>
              <w:rPr>
                <w:rFonts w:ascii="SimSun" w:eastAsia="SimSun" w:hAnsi="SimSun" w:cs="Times New Roman"/>
                <w:sz w:val="18"/>
                <w:szCs w:val="18"/>
              </w:rPr>
              <w:t>.5</w:t>
            </w:r>
          </w:p>
        </w:tc>
      </w:tr>
      <w:tr w:rsidR="00C043B5" w14:paraId="5579E5CD" w14:textId="77777777">
        <w:tc>
          <w:tcPr>
            <w:tcW w:w="4261" w:type="dxa"/>
          </w:tcPr>
          <w:p w14:paraId="76B3B972"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中位数</w:t>
            </w:r>
          </w:p>
        </w:tc>
        <w:tc>
          <w:tcPr>
            <w:tcW w:w="4261" w:type="dxa"/>
          </w:tcPr>
          <w:p w14:paraId="67DE47EB"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8</w:t>
            </w:r>
            <w:r>
              <w:rPr>
                <w:rFonts w:ascii="SimSun" w:eastAsia="SimSun" w:hAnsi="SimSun" w:cs="Times New Roman"/>
                <w:sz w:val="18"/>
                <w:szCs w:val="18"/>
              </w:rPr>
              <w:t>.0</w:t>
            </w:r>
          </w:p>
        </w:tc>
      </w:tr>
      <w:tr w:rsidR="00C043B5" w14:paraId="6442D29B" w14:textId="77777777">
        <w:tc>
          <w:tcPr>
            <w:tcW w:w="4261" w:type="dxa"/>
          </w:tcPr>
          <w:p w14:paraId="4071C4BC"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7</w:t>
            </w:r>
            <w:r>
              <w:rPr>
                <w:rFonts w:ascii="SimSun" w:eastAsia="SimSun" w:hAnsi="SimSun" w:cs="Times New Roman"/>
                <w:sz w:val="18"/>
                <w:szCs w:val="18"/>
              </w:rPr>
              <w:t>5</w:t>
            </w:r>
            <w:r>
              <w:rPr>
                <w:rFonts w:ascii="SimSun" w:eastAsia="SimSun" w:hAnsi="SimSun" w:cs="Times New Roman" w:hint="eastAsia"/>
                <w:sz w:val="18"/>
                <w:szCs w:val="18"/>
              </w:rPr>
              <w:t>%分位数</w:t>
            </w:r>
          </w:p>
        </w:tc>
        <w:tc>
          <w:tcPr>
            <w:tcW w:w="4261" w:type="dxa"/>
          </w:tcPr>
          <w:p w14:paraId="67954346"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1</w:t>
            </w:r>
            <w:r>
              <w:rPr>
                <w:rFonts w:ascii="SimSun" w:eastAsia="SimSun" w:hAnsi="SimSun" w:cs="Times New Roman"/>
                <w:sz w:val="18"/>
                <w:szCs w:val="18"/>
              </w:rPr>
              <w:t>3.5</w:t>
            </w:r>
          </w:p>
        </w:tc>
      </w:tr>
      <w:tr w:rsidR="00C043B5" w14:paraId="02137D72" w14:textId="77777777">
        <w:tc>
          <w:tcPr>
            <w:tcW w:w="4261" w:type="dxa"/>
          </w:tcPr>
          <w:p w14:paraId="72968003"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最大值</w:t>
            </w:r>
          </w:p>
        </w:tc>
        <w:tc>
          <w:tcPr>
            <w:tcW w:w="4261" w:type="dxa"/>
          </w:tcPr>
          <w:p w14:paraId="12B9EF06"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9</w:t>
            </w:r>
            <w:r>
              <w:rPr>
                <w:rFonts w:ascii="SimSun" w:eastAsia="SimSun" w:hAnsi="SimSun" w:cs="Times New Roman"/>
                <w:sz w:val="18"/>
                <w:szCs w:val="18"/>
              </w:rPr>
              <w:t>0.0</w:t>
            </w:r>
          </w:p>
        </w:tc>
      </w:tr>
    </w:tbl>
    <w:p w14:paraId="40C01DBC" w14:textId="77777777" w:rsidR="00C043B5" w:rsidRDefault="00000000">
      <w:pPr>
        <w:spacing w:line="300" w:lineRule="auto"/>
        <w:ind w:firstLineChars="200" w:firstLine="420"/>
        <w:rPr>
          <w:rFonts w:ascii="SimHei" w:eastAsia="SimHei" w:hAnsi="SimHei" w:cs="Times New Roman"/>
          <w:sz w:val="21"/>
          <w:szCs w:val="21"/>
        </w:rPr>
      </w:pPr>
      <w:r>
        <w:rPr>
          <w:rFonts w:ascii="SimSun" w:eastAsia="SimSun" w:hAnsi="SimSun" w:hint="eastAsia"/>
          <w:sz w:val="21"/>
          <w:szCs w:val="21"/>
        </w:rPr>
        <w:t>由表1.</w:t>
      </w:r>
      <w:r>
        <w:rPr>
          <w:rFonts w:ascii="SimSun" w:eastAsia="SimSun" w:hAnsi="SimSun"/>
          <w:sz w:val="21"/>
          <w:szCs w:val="21"/>
        </w:rPr>
        <w:t>2可知，全国数据分析岗位薪资平均水平在10700左右，最大值为90000，远远超过1.5倍的75%分位数与25%分位数之差，但考虑到中国城</w:t>
      </w:r>
      <w:proofErr w:type="gramStart"/>
      <w:r>
        <w:rPr>
          <w:rFonts w:ascii="SimSun" w:eastAsia="SimSun" w:hAnsi="SimSun"/>
          <w:sz w:val="21"/>
          <w:szCs w:val="21"/>
        </w:rPr>
        <w:t>市区域</w:t>
      </w:r>
      <w:proofErr w:type="gramEnd"/>
      <w:r>
        <w:rPr>
          <w:rFonts w:ascii="SimSun" w:eastAsia="SimSun" w:hAnsi="SimSun"/>
          <w:sz w:val="21"/>
          <w:szCs w:val="21"/>
        </w:rPr>
        <w:t>发展</w:t>
      </w:r>
      <w:proofErr w:type="gramStart"/>
      <w:r>
        <w:rPr>
          <w:rFonts w:ascii="SimSun" w:eastAsia="SimSun" w:hAnsi="SimSun"/>
          <w:sz w:val="21"/>
          <w:szCs w:val="21"/>
        </w:rPr>
        <w:t>不</w:t>
      </w:r>
      <w:proofErr w:type="gramEnd"/>
      <w:r>
        <w:rPr>
          <w:rFonts w:ascii="SimSun" w:eastAsia="SimSun" w:hAnsi="SimSun"/>
          <w:sz w:val="21"/>
          <w:szCs w:val="21"/>
        </w:rPr>
        <w:t>均衡的情况，在此部分不考虑将其列为异常值进行处理。</w:t>
      </w:r>
    </w:p>
    <w:p w14:paraId="25418C4B" w14:textId="77777777" w:rsidR="00C043B5" w:rsidRDefault="00000000">
      <w:pPr>
        <w:spacing w:line="300" w:lineRule="auto"/>
        <w:outlineLvl w:val="2"/>
        <w:rPr>
          <w:rFonts w:ascii="SimSun" w:eastAsia="SimSun" w:hAnsi="SimSun"/>
        </w:rPr>
      </w:pPr>
      <w:bookmarkStart w:id="40" w:name="_Toc27253"/>
      <w:r>
        <w:rPr>
          <w:rFonts w:ascii="SimSun" w:eastAsia="SimSun" w:hAnsi="SimSun" w:cs="SimSun" w:hint="eastAsia"/>
          <w:sz w:val="21"/>
          <w:szCs w:val="21"/>
        </w:rPr>
        <w:t>4.1.3</w:t>
      </w:r>
      <w:proofErr w:type="gramStart"/>
      <w:r>
        <w:rPr>
          <w:rFonts w:ascii="SimSun" w:eastAsia="SimSun" w:hAnsi="SimSun" w:cs="SimSun" w:hint="eastAsia"/>
          <w:sz w:val="21"/>
          <w:szCs w:val="21"/>
        </w:rPr>
        <w:t>各</w:t>
      </w:r>
      <w:proofErr w:type="gramEnd"/>
      <w:r>
        <w:rPr>
          <w:rFonts w:ascii="SimSun" w:eastAsia="SimSun" w:hAnsi="SimSun" w:cs="SimSun" w:hint="eastAsia"/>
          <w:sz w:val="21"/>
          <w:szCs w:val="21"/>
        </w:rPr>
        <w:t>省份数据分析</w:t>
      </w:r>
      <w:proofErr w:type="gramStart"/>
      <w:r>
        <w:rPr>
          <w:rFonts w:ascii="SimSun" w:eastAsia="SimSun" w:hAnsi="SimSun" w:cs="SimSun" w:hint="eastAsia"/>
          <w:sz w:val="21"/>
          <w:szCs w:val="21"/>
        </w:rPr>
        <w:t>师岗位</w:t>
      </w:r>
      <w:proofErr w:type="gramEnd"/>
      <w:r>
        <w:rPr>
          <w:rFonts w:ascii="SimSun" w:eastAsia="SimSun" w:hAnsi="SimSun" w:cs="SimSun" w:hint="eastAsia"/>
          <w:sz w:val="21"/>
          <w:szCs w:val="21"/>
        </w:rPr>
        <w:t>薪资分析</w:t>
      </w:r>
      <w:bookmarkEnd w:id="40"/>
    </w:p>
    <w:p w14:paraId="5EAFDF4D" w14:textId="77777777" w:rsidR="00C043B5" w:rsidRDefault="00000000">
      <w:pPr>
        <w:spacing w:line="300" w:lineRule="auto"/>
        <w:ind w:firstLineChars="200" w:firstLine="420"/>
        <w:rPr>
          <w:rFonts w:ascii="SimSun" w:eastAsia="SimSun" w:hAnsi="SimSun"/>
          <w:sz w:val="21"/>
          <w:szCs w:val="21"/>
        </w:rPr>
      </w:pPr>
      <w:r>
        <w:rPr>
          <w:rFonts w:ascii="SimSun" w:eastAsia="SimSun" w:hAnsi="SimSun" w:hint="eastAsia"/>
          <w:sz w:val="21"/>
          <w:szCs w:val="21"/>
        </w:rPr>
        <w:t>将数据分析</w:t>
      </w:r>
      <w:proofErr w:type="gramStart"/>
      <w:r>
        <w:rPr>
          <w:rFonts w:ascii="SimSun" w:eastAsia="SimSun" w:hAnsi="SimSun" w:hint="eastAsia"/>
          <w:sz w:val="21"/>
          <w:szCs w:val="21"/>
        </w:rPr>
        <w:t>师岗位</w:t>
      </w:r>
      <w:proofErr w:type="gramEnd"/>
      <w:r>
        <w:rPr>
          <w:rFonts w:ascii="SimSun" w:eastAsia="SimSun" w:hAnsi="SimSun" w:hint="eastAsia"/>
          <w:sz w:val="21"/>
          <w:szCs w:val="21"/>
        </w:rPr>
        <w:t>薪资按省份分组求平均值，其结果见图1.</w:t>
      </w:r>
      <w:r>
        <w:rPr>
          <w:rFonts w:ascii="SimSun" w:eastAsia="SimSun" w:hAnsi="SimSun"/>
          <w:sz w:val="21"/>
          <w:szCs w:val="21"/>
        </w:rPr>
        <w:t>2</w:t>
      </w:r>
      <w:r>
        <w:rPr>
          <w:rFonts w:ascii="SimSun" w:eastAsia="SimSun" w:hAnsi="SimSun" w:hint="eastAsia"/>
          <w:sz w:val="21"/>
          <w:szCs w:val="21"/>
        </w:rPr>
        <w:t xml:space="preserve">所示。 </w:t>
      </w:r>
    </w:p>
    <w:p w14:paraId="1C1686CF" w14:textId="77777777" w:rsidR="00C043B5" w:rsidRDefault="00000000">
      <w:pPr>
        <w:spacing w:line="300" w:lineRule="auto"/>
        <w:jc w:val="center"/>
        <w:rPr>
          <w:rFonts w:ascii="SimSun" w:eastAsia="SimSun" w:hAnsi="SimSun"/>
          <w:sz w:val="18"/>
          <w:szCs w:val="18"/>
        </w:rPr>
      </w:pPr>
      <w:r>
        <w:rPr>
          <w:rFonts w:ascii="SimSun" w:eastAsia="SimSun" w:hAnsi="SimSun" w:cs="Times New Roman"/>
          <w:b/>
          <w:noProof/>
          <w:sz w:val="18"/>
          <w:szCs w:val="18"/>
        </w:rPr>
        <w:lastRenderedPageBreak/>
        <w:drawing>
          <wp:anchor distT="0" distB="0" distL="114300" distR="114300" simplePos="0" relativeHeight="251703296" behindDoc="0" locked="0" layoutInCell="1" allowOverlap="1" wp14:anchorId="4D48BE91" wp14:editId="7AC3A23B">
            <wp:simplePos x="0" y="0"/>
            <wp:positionH relativeFrom="margin">
              <wp:align>center</wp:align>
            </wp:positionH>
            <wp:positionV relativeFrom="paragraph">
              <wp:posOffset>311785</wp:posOffset>
            </wp:positionV>
            <wp:extent cx="4765040" cy="2858770"/>
            <wp:effectExtent l="0" t="0" r="5080"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65040" cy="2858770"/>
                    </a:xfrm>
                    <a:prstGeom prst="rect">
                      <a:avLst/>
                    </a:prstGeom>
                  </pic:spPr>
                </pic:pic>
              </a:graphicData>
            </a:graphic>
          </wp:anchor>
        </w:drawing>
      </w:r>
      <w:r>
        <w:rPr>
          <w:rFonts w:ascii="SimSun" w:eastAsia="SimSun" w:hAnsi="SimSun" w:cs="Times New Roman" w:hint="eastAsia"/>
          <w:bCs/>
          <w:sz w:val="18"/>
          <w:szCs w:val="18"/>
        </w:rPr>
        <w:t>图1.</w:t>
      </w:r>
      <w:r>
        <w:rPr>
          <w:rFonts w:ascii="SimSun" w:eastAsia="SimSun" w:hAnsi="SimSun" w:cs="Times New Roman"/>
          <w:bCs/>
          <w:sz w:val="18"/>
          <w:szCs w:val="18"/>
        </w:rPr>
        <w:t xml:space="preserve">2 </w:t>
      </w:r>
      <w:r>
        <w:rPr>
          <w:rFonts w:ascii="SimSun" w:eastAsia="SimSun" w:hAnsi="SimSun" w:cs="Times New Roman" w:hint="eastAsia"/>
          <w:bCs/>
          <w:sz w:val="18"/>
          <w:szCs w:val="18"/>
        </w:rPr>
        <w:t>各省份数据分析岗位月均薪资</w:t>
      </w:r>
    </w:p>
    <w:p w14:paraId="273E7404" w14:textId="77777777" w:rsidR="00C043B5" w:rsidRDefault="00000000">
      <w:pPr>
        <w:spacing w:line="300" w:lineRule="auto"/>
        <w:ind w:firstLineChars="200" w:firstLine="420"/>
        <w:rPr>
          <w:rFonts w:ascii="SimSun" w:eastAsia="SimSun" w:hAnsi="SimSun"/>
        </w:rPr>
      </w:pPr>
      <w:r>
        <w:rPr>
          <w:rFonts w:ascii="SimSun" w:eastAsia="SimSun" w:hAnsi="SimSun" w:hint="eastAsia"/>
          <w:sz w:val="21"/>
          <w:szCs w:val="21"/>
        </w:rPr>
        <w:t>由图1.</w:t>
      </w:r>
      <w:r>
        <w:rPr>
          <w:rFonts w:ascii="SimSun" w:eastAsia="SimSun" w:hAnsi="SimSun"/>
          <w:sz w:val="21"/>
          <w:szCs w:val="21"/>
        </w:rPr>
        <w:t>2</w:t>
      </w:r>
      <w:r>
        <w:rPr>
          <w:rFonts w:ascii="SimSun" w:eastAsia="SimSun" w:hAnsi="SimSun" w:hint="eastAsia"/>
          <w:sz w:val="21"/>
          <w:szCs w:val="21"/>
        </w:rPr>
        <w:t>可知，全国各省份数据分析岗位月均薪资均值仅为9</w:t>
      </w:r>
      <w:r>
        <w:rPr>
          <w:rFonts w:ascii="SimSun" w:eastAsia="SimSun" w:hAnsi="SimSun"/>
          <w:sz w:val="21"/>
          <w:szCs w:val="21"/>
        </w:rPr>
        <w:t>.08</w:t>
      </w:r>
      <w:r>
        <w:rPr>
          <w:rFonts w:ascii="SimSun" w:eastAsia="SimSun" w:hAnsi="SimSun" w:hint="eastAsia"/>
          <w:sz w:val="21"/>
          <w:szCs w:val="21"/>
        </w:rPr>
        <w:t>k</w:t>
      </w:r>
      <w:r>
        <w:rPr>
          <w:rFonts w:ascii="SimSun" w:eastAsia="SimSun" w:hAnsi="SimSun"/>
          <w:sz w:val="21"/>
          <w:szCs w:val="21"/>
        </w:rPr>
        <w:t>，</w:t>
      </w:r>
      <w:r>
        <w:rPr>
          <w:rFonts w:ascii="SimSun" w:eastAsia="SimSun" w:hAnsi="SimSun" w:hint="eastAsia"/>
          <w:sz w:val="21"/>
          <w:szCs w:val="21"/>
        </w:rPr>
        <w:t>相对来说比较低。综合全国来看，北京、上海、浙江、广东等发达地区的月均薪资远远高于全国平均水平，其中北京高达2</w:t>
      </w:r>
      <w:r>
        <w:rPr>
          <w:rFonts w:ascii="SimSun" w:eastAsia="SimSun" w:hAnsi="SimSun"/>
          <w:sz w:val="21"/>
          <w:szCs w:val="21"/>
        </w:rPr>
        <w:t>0.7</w:t>
      </w:r>
      <w:r>
        <w:rPr>
          <w:rFonts w:ascii="SimSun" w:eastAsia="SimSun" w:hAnsi="SimSun" w:hint="eastAsia"/>
          <w:sz w:val="21"/>
          <w:szCs w:val="21"/>
        </w:rPr>
        <w:t>k。但广西、贵州、山西、海南、内蒙古等较为偏远地区的月均薪资普遍偏低，内蒙古仅有2</w:t>
      </w:r>
      <w:r>
        <w:rPr>
          <w:rFonts w:ascii="SimSun" w:eastAsia="SimSun" w:hAnsi="SimSun"/>
          <w:sz w:val="21"/>
          <w:szCs w:val="21"/>
        </w:rPr>
        <w:t>.8</w:t>
      </w:r>
      <w:r>
        <w:rPr>
          <w:rFonts w:ascii="SimSun" w:eastAsia="SimSun" w:hAnsi="SimSun" w:hint="eastAsia"/>
          <w:sz w:val="21"/>
          <w:szCs w:val="21"/>
        </w:rPr>
        <w:t>k，比北京低1</w:t>
      </w:r>
      <w:r>
        <w:rPr>
          <w:rFonts w:ascii="SimSun" w:eastAsia="SimSun" w:hAnsi="SimSun"/>
          <w:sz w:val="21"/>
          <w:szCs w:val="21"/>
        </w:rPr>
        <w:t>8</w:t>
      </w:r>
      <w:r>
        <w:rPr>
          <w:rFonts w:ascii="SimSun" w:eastAsia="SimSun" w:hAnsi="SimSun" w:hint="eastAsia"/>
          <w:sz w:val="21"/>
          <w:szCs w:val="21"/>
        </w:rPr>
        <w:t>k左右。造成如此显著差异的原因主要是我国经济发展不均衡，各地平均收入和消费水平本身就差异较大。另一方面，这一现象也反映了我国高素质人才的流动方向，“数据分析师”这一岗位主要存在于大中型企业和科技型企业中，因此发达地区对这些人才的需求较大，也吸引更多高素质人才涌入北京、上海等城市。图1.</w:t>
      </w:r>
      <w:r>
        <w:rPr>
          <w:rFonts w:ascii="SimSun" w:eastAsia="SimSun" w:hAnsi="SimSun"/>
          <w:sz w:val="21"/>
          <w:szCs w:val="21"/>
        </w:rPr>
        <w:t>3</w:t>
      </w:r>
      <w:r>
        <w:rPr>
          <w:rFonts w:ascii="SimSun" w:eastAsia="SimSun" w:hAnsi="SimSun" w:hint="eastAsia"/>
          <w:sz w:val="21"/>
          <w:szCs w:val="21"/>
        </w:rPr>
        <w:t>更加直观的展示了结果。</w:t>
      </w:r>
    </w:p>
    <w:p w14:paraId="21F57580" w14:textId="77777777" w:rsidR="00C043B5" w:rsidRDefault="00000000">
      <w:pPr>
        <w:spacing w:line="300" w:lineRule="auto"/>
        <w:ind w:firstLineChars="200" w:firstLine="400"/>
        <w:rPr>
          <w:rFonts w:ascii="SimSun" w:eastAsia="SimSun" w:hAnsi="SimSun"/>
        </w:rPr>
      </w:pPr>
      <w:r>
        <w:rPr>
          <w:rFonts w:ascii="SimSun" w:eastAsia="SimSun" w:hAnsi="SimSun" w:hint="eastAsia"/>
          <w:noProof/>
        </w:rPr>
        <w:drawing>
          <wp:anchor distT="0" distB="0" distL="114300" distR="114300" simplePos="0" relativeHeight="251667456" behindDoc="0" locked="0" layoutInCell="1" allowOverlap="1" wp14:anchorId="3E339E4E" wp14:editId="5D4CED54">
            <wp:simplePos x="0" y="0"/>
            <wp:positionH relativeFrom="margin">
              <wp:posOffset>835660</wp:posOffset>
            </wp:positionH>
            <wp:positionV relativeFrom="paragraph">
              <wp:posOffset>44450</wp:posOffset>
            </wp:positionV>
            <wp:extent cx="3768090" cy="3022600"/>
            <wp:effectExtent l="0" t="0" r="11430" b="1016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68090" cy="3022600"/>
                    </a:xfrm>
                    <a:prstGeom prst="rect">
                      <a:avLst/>
                    </a:prstGeom>
                  </pic:spPr>
                </pic:pic>
              </a:graphicData>
            </a:graphic>
          </wp:anchor>
        </w:drawing>
      </w:r>
    </w:p>
    <w:p w14:paraId="60A9843E" w14:textId="77777777" w:rsidR="00C043B5" w:rsidRDefault="00C043B5">
      <w:pPr>
        <w:spacing w:line="300" w:lineRule="auto"/>
        <w:ind w:firstLineChars="200" w:firstLine="360"/>
        <w:jc w:val="center"/>
        <w:rPr>
          <w:rFonts w:ascii="SimSun" w:eastAsia="SimSun" w:hAnsi="SimSun" w:cs="Times New Roman"/>
          <w:bCs/>
          <w:sz w:val="18"/>
          <w:szCs w:val="18"/>
        </w:rPr>
      </w:pPr>
    </w:p>
    <w:p w14:paraId="62432912" w14:textId="77777777" w:rsidR="00C043B5" w:rsidRDefault="00C043B5">
      <w:pPr>
        <w:spacing w:line="300" w:lineRule="auto"/>
        <w:ind w:firstLineChars="200" w:firstLine="360"/>
        <w:jc w:val="center"/>
        <w:rPr>
          <w:rFonts w:ascii="SimSun" w:eastAsia="SimSun" w:hAnsi="SimSun" w:cs="Times New Roman"/>
          <w:bCs/>
          <w:sz w:val="18"/>
          <w:szCs w:val="18"/>
        </w:rPr>
      </w:pPr>
    </w:p>
    <w:p w14:paraId="458B7C9E" w14:textId="77777777" w:rsidR="00C043B5" w:rsidRDefault="00C043B5">
      <w:pPr>
        <w:spacing w:line="300" w:lineRule="auto"/>
        <w:ind w:firstLineChars="200" w:firstLine="360"/>
        <w:jc w:val="center"/>
        <w:rPr>
          <w:rFonts w:ascii="SimSun" w:eastAsia="SimSun" w:hAnsi="SimSun" w:cs="Times New Roman"/>
          <w:bCs/>
          <w:sz w:val="18"/>
          <w:szCs w:val="18"/>
        </w:rPr>
      </w:pPr>
    </w:p>
    <w:p w14:paraId="13389484" w14:textId="77777777" w:rsidR="00C043B5" w:rsidRDefault="00C043B5">
      <w:pPr>
        <w:spacing w:line="300" w:lineRule="auto"/>
        <w:ind w:firstLineChars="200" w:firstLine="360"/>
        <w:jc w:val="center"/>
        <w:rPr>
          <w:rFonts w:ascii="SimSun" w:eastAsia="SimSun" w:hAnsi="SimSun" w:cs="Times New Roman"/>
          <w:bCs/>
          <w:sz w:val="18"/>
          <w:szCs w:val="18"/>
        </w:rPr>
      </w:pPr>
    </w:p>
    <w:p w14:paraId="7CA63AA1" w14:textId="77777777" w:rsidR="00C043B5" w:rsidRDefault="00C043B5">
      <w:pPr>
        <w:spacing w:line="300" w:lineRule="auto"/>
        <w:ind w:firstLineChars="200" w:firstLine="360"/>
        <w:jc w:val="center"/>
        <w:rPr>
          <w:rFonts w:ascii="SimSun" w:eastAsia="SimSun" w:hAnsi="SimSun" w:cs="Times New Roman"/>
          <w:bCs/>
          <w:sz w:val="18"/>
          <w:szCs w:val="18"/>
        </w:rPr>
      </w:pPr>
    </w:p>
    <w:p w14:paraId="102438EA" w14:textId="77777777" w:rsidR="00C043B5" w:rsidRDefault="00C043B5">
      <w:pPr>
        <w:spacing w:line="300" w:lineRule="auto"/>
        <w:ind w:firstLineChars="200" w:firstLine="360"/>
        <w:jc w:val="center"/>
        <w:rPr>
          <w:rFonts w:ascii="SimSun" w:eastAsia="SimSun" w:hAnsi="SimSun" w:cs="Times New Roman"/>
          <w:bCs/>
          <w:sz w:val="18"/>
          <w:szCs w:val="18"/>
        </w:rPr>
      </w:pPr>
    </w:p>
    <w:p w14:paraId="58A81763" w14:textId="77777777" w:rsidR="00C043B5" w:rsidRDefault="00C043B5">
      <w:pPr>
        <w:spacing w:line="300" w:lineRule="auto"/>
        <w:ind w:firstLineChars="200" w:firstLine="360"/>
        <w:jc w:val="center"/>
        <w:rPr>
          <w:rFonts w:ascii="SimSun" w:eastAsia="SimSun" w:hAnsi="SimSun" w:cs="Times New Roman"/>
          <w:bCs/>
          <w:sz w:val="18"/>
          <w:szCs w:val="18"/>
        </w:rPr>
      </w:pPr>
    </w:p>
    <w:p w14:paraId="43961B83" w14:textId="77777777" w:rsidR="00C043B5" w:rsidRDefault="00C043B5">
      <w:pPr>
        <w:spacing w:line="300" w:lineRule="auto"/>
        <w:ind w:firstLineChars="200" w:firstLine="360"/>
        <w:jc w:val="center"/>
        <w:rPr>
          <w:rFonts w:ascii="SimSun" w:eastAsia="SimSun" w:hAnsi="SimSun" w:cs="Times New Roman"/>
          <w:bCs/>
          <w:sz w:val="18"/>
          <w:szCs w:val="18"/>
        </w:rPr>
      </w:pPr>
    </w:p>
    <w:p w14:paraId="70AA55AA" w14:textId="77777777" w:rsidR="00C043B5" w:rsidRDefault="00000000">
      <w:pPr>
        <w:spacing w:line="300" w:lineRule="auto"/>
        <w:ind w:firstLineChars="200" w:firstLine="360"/>
        <w:jc w:val="center"/>
        <w:rPr>
          <w:rFonts w:ascii="SimSun" w:eastAsia="SimSun" w:hAnsi="SimSun" w:cs="Times New Roman"/>
          <w:bCs/>
          <w:sz w:val="18"/>
          <w:szCs w:val="18"/>
        </w:rPr>
      </w:pPr>
      <w:r>
        <w:rPr>
          <w:rFonts w:ascii="SimSun" w:eastAsia="SimSun" w:hAnsi="SimSun" w:cs="Times New Roman" w:hint="eastAsia"/>
          <w:bCs/>
          <w:sz w:val="18"/>
          <w:szCs w:val="18"/>
        </w:rPr>
        <w:t>图1.</w:t>
      </w:r>
      <w:r>
        <w:rPr>
          <w:rFonts w:ascii="SimSun" w:eastAsia="SimSun" w:hAnsi="SimSun" w:cs="Times New Roman"/>
          <w:bCs/>
          <w:sz w:val="18"/>
          <w:szCs w:val="18"/>
        </w:rPr>
        <w:t xml:space="preserve">3 </w:t>
      </w:r>
      <w:r>
        <w:rPr>
          <w:rFonts w:ascii="SimSun" w:eastAsia="SimSun" w:hAnsi="SimSun" w:cs="Times New Roman" w:hint="eastAsia"/>
          <w:bCs/>
          <w:sz w:val="18"/>
          <w:szCs w:val="18"/>
        </w:rPr>
        <w:t>全国数据分析师薪资分布图</w:t>
      </w:r>
    </w:p>
    <w:p w14:paraId="51A55C3C" w14:textId="77777777" w:rsidR="00C043B5" w:rsidRDefault="00C043B5">
      <w:pPr>
        <w:spacing w:line="300" w:lineRule="auto"/>
        <w:ind w:firstLineChars="200" w:firstLine="400"/>
        <w:rPr>
          <w:rFonts w:ascii="SimSun" w:eastAsia="SimSun" w:hAnsi="SimSun"/>
        </w:rPr>
      </w:pPr>
    </w:p>
    <w:p w14:paraId="4FD03ED7" w14:textId="77777777" w:rsidR="00C043B5" w:rsidRDefault="00000000">
      <w:pPr>
        <w:spacing w:line="300" w:lineRule="auto"/>
        <w:ind w:firstLineChars="200" w:firstLine="420"/>
        <w:rPr>
          <w:rFonts w:ascii="SimSun" w:eastAsia="SimSun" w:hAnsi="SimSun"/>
          <w:sz w:val="21"/>
          <w:szCs w:val="21"/>
        </w:rPr>
      </w:pPr>
      <w:r>
        <w:rPr>
          <w:rFonts w:ascii="SimSun" w:eastAsia="SimSun" w:hAnsi="SimSun" w:hint="eastAsia"/>
          <w:sz w:val="21"/>
          <w:szCs w:val="21"/>
        </w:rPr>
        <w:t>由图1.</w:t>
      </w:r>
      <w:r>
        <w:rPr>
          <w:rFonts w:ascii="SimSun" w:eastAsia="SimSun" w:hAnsi="SimSun"/>
          <w:sz w:val="21"/>
          <w:szCs w:val="21"/>
        </w:rPr>
        <w:t>3</w:t>
      </w:r>
      <w:r>
        <w:rPr>
          <w:rFonts w:ascii="SimSun" w:eastAsia="SimSun" w:hAnsi="SimSun" w:hint="eastAsia"/>
          <w:sz w:val="21"/>
          <w:szCs w:val="21"/>
        </w:rPr>
        <w:t>可更加直观的获得全国数据分析师薪资分布情况，除北京、上海等少数地区外，大部分省份的数据分析师薪资处于较低水平，这意味着我国数据分析</w:t>
      </w:r>
      <w:proofErr w:type="gramStart"/>
      <w:r>
        <w:rPr>
          <w:rFonts w:ascii="SimSun" w:eastAsia="SimSun" w:hAnsi="SimSun" w:hint="eastAsia"/>
          <w:sz w:val="21"/>
          <w:szCs w:val="21"/>
        </w:rPr>
        <w:t>师岗位</w:t>
      </w:r>
      <w:proofErr w:type="gramEnd"/>
      <w:r>
        <w:rPr>
          <w:rFonts w:ascii="SimSun" w:eastAsia="SimSun" w:hAnsi="SimSun" w:hint="eastAsia"/>
          <w:sz w:val="21"/>
          <w:szCs w:val="21"/>
        </w:rPr>
        <w:t>市场仍具有大的挖掘潜力。另外，本文在爬取数据过程中并未获取到西藏、青海、宁夏的有效信息，其原因为这三个省份在全国处于经济发展落后水平，其并无数据分析</w:t>
      </w:r>
      <w:proofErr w:type="gramStart"/>
      <w:r>
        <w:rPr>
          <w:rFonts w:ascii="SimSun" w:eastAsia="SimSun" w:hAnsi="SimSun" w:hint="eastAsia"/>
          <w:sz w:val="21"/>
          <w:szCs w:val="21"/>
        </w:rPr>
        <w:t>师相关</w:t>
      </w:r>
      <w:proofErr w:type="gramEnd"/>
      <w:r>
        <w:rPr>
          <w:rFonts w:ascii="SimSun" w:eastAsia="SimSun" w:hAnsi="SimSun" w:hint="eastAsia"/>
          <w:sz w:val="21"/>
          <w:szCs w:val="21"/>
        </w:rPr>
        <w:t>岗位设置。</w:t>
      </w:r>
    </w:p>
    <w:p w14:paraId="03079E2B" w14:textId="77777777" w:rsidR="00C043B5" w:rsidRDefault="00000000">
      <w:pPr>
        <w:spacing w:line="300" w:lineRule="auto"/>
        <w:outlineLvl w:val="2"/>
        <w:rPr>
          <w:rFonts w:ascii="SimSun" w:eastAsia="SimSun" w:hAnsi="SimSun" w:cs="SimSun"/>
          <w:sz w:val="21"/>
          <w:szCs w:val="21"/>
        </w:rPr>
      </w:pPr>
      <w:bookmarkStart w:id="41" w:name="_Toc25363"/>
      <w:r>
        <w:rPr>
          <w:rFonts w:ascii="SimSun" w:eastAsia="SimSun" w:hAnsi="SimSun" w:cs="SimSun" w:hint="eastAsia"/>
          <w:sz w:val="21"/>
          <w:szCs w:val="21"/>
        </w:rPr>
        <w:t>4.1.4 学历与数据分析</w:t>
      </w:r>
      <w:proofErr w:type="gramStart"/>
      <w:r>
        <w:rPr>
          <w:rFonts w:ascii="SimSun" w:eastAsia="SimSun" w:hAnsi="SimSun" w:cs="SimSun" w:hint="eastAsia"/>
          <w:sz w:val="21"/>
          <w:szCs w:val="21"/>
        </w:rPr>
        <w:t>师岗位</w:t>
      </w:r>
      <w:proofErr w:type="gramEnd"/>
      <w:r>
        <w:rPr>
          <w:rFonts w:ascii="SimSun" w:eastAsia="SimSun" w:hAnsi="SimSun" w:cs="SimSun" w:hint="eastAsia"/>
          <w:sz w:val="21"/>
          <w:szCs w:val="21"/>
        </w:rPr>
        <w:t>薪资关系分析</w:t>
      </w:r>
      <w:bookmarkEnd w:id="41"/>
    </w:p>
    <w:p w14:paraId="564B85DA" w14:textId="77777777" w:rsidR="00C043B5" w:rsidRDefault="00000000">
      <w:pPr>
        <w:spacing w:line="300" w:lineRule="auto"/>
        <w:ind w:firstLineChars="200" w:firstLine="420"/>
        <w:rPr>
          <w:rFonts w:ascii="SimSun" w:eastAsia="SimSun" w:hAnsi="SimSun"/>
          <w:sz w:val="21"/>
          <w:szCs w:val="21"/>
        </w:rPr>
      </w:pPr>
      <w:r>
        <w:rPr>
          <w:rFonts w:ascii="SimSun" w:eastAsia="SimSun" w:hAnsi="SimSun" w:hint="eastAsia"/>
          <w:sz w:val="21"/>
          <w:szCs w:val="21"/>
        </w:rPr>
        <w:t>运用箱线图分析学历与薪资间的关系，结果见图1.</w:t>
      </w:r>
      <w:r>
        <w:rPr>
          <w:rFonts w:ascii="SimSun" w:eastAsia="SimSun" w:hAnsi="SimSun"/>
          <w:sz w:val="21"/>
          <w:szCs w:val="21"/>
        </w:rPr>
        <w:t>4</w:t>
      </w:r>
      <w:r>
        <w:rPr>
          <w:rFonts w:ascii="SimSun" w:eastAsia="SimSun" w:hAnsi="SimSun" w:hint="eastAsia"/>
          <w:sz w:val="21"/>
          <w:szCs w:val="21"/>
        </w:rPr>
        <w:t>所示，其中箱体宽度表示岗位数。</w:t>
      </w:r>
    </w:p>
    <w:p w14:paraId="2A5AD8D0" w14:textId="77777777" w:rsidR="00C043B5" w:rsidRDefault="00000000">
      <w:pPr>
        <w:spacing w:line="300" w:lineRule="auto"/>
        <w:ind w:firstLineChars="200" w:firstLine="400"/>
        <w:rPr>
          <w:rFonts w:ascii="SimSun" w:eastAsia="SimSun" w:hAnsi="SimSun"/>
        </w:rPr>
      </w:pPr>
      <w:r>
        <w:rPr>
          <w:rFonts w:ascii="SimSun" w:eastAsia="SimSun" w:hAnsi="SimSun"/>
          <w:noProof/>
        </w:rPr>
        <w:drawing>
          <wp:anchor distT="0" distB="0" distL="114300" distR="114300" simplePos="0" relativeHeight="251668480" behindDoc="0" locked="0" layoutInCell="1" allowOverlap="1" wp14:anchorId="6B3984EE" wp14:editId="18ADA15D">
            <wp:simplePos x="0" y="0"/>
            <wp:positionH relativeFrom="margin">
              <wp:posOffset>821690</wp:posOffset>
            </wp:positionH>
            <wp:positionV relativeFrom="paragraph">
              <wp:posOffset>110490</wp:posOffset>
            </wp:positionV>
            <wp:extent cx="3756660" cy="2657475"/>
            <wp:effectExtent l="0" t="0" r="7620" b="952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56660" cy="2657475"/>
                    </a:xfrm>
                    <a:prstGeom prst="rect">
                      <a:avLst/>
                    </a:prstGeom>
                  </pic:spPr>
                </pic:pic>
              </a:graphicData>
            </a:graphic>
          </wp:anchor>
        </w:drawing>
      </w:r>
    </w:p>
    <w:p w14:paraId="7A3C5B28" w14:textId="77777777" w:rsidR="00C043B5" w:rsidRDefault="00C043B5">
      <w:pPr>
        <w:spacing w:line="300" w:lineRule="auto"/>
        <w:ind w:firstLineChars="200" w:firstLine="400"/>
        <w:rPr>
          <w:rFonts w:ascii="SimSun" w:eastAsia="SimSun" w:hAnsi="SimSun"/>
        </w:rPr>
      </w:pPr>
    </w:p>
    <w:p w14:paraId="78820530" w14:textId="77777777" w:rsidR="00C043B5" w:rsidRDefault="00C043B5">
      <w:pPr>
        <w:spacing w:line="300" w:lineRule="auto"/>
        <w:ind w:firstLineChars="200" w:firstLine="400"/>
        <w:rPr>
          <w:rFonts w:ascii="SimSun" w:eastAsia="SimSun" w:hAnsi="SimSun"/>
        </w:rPr>
      </w:pPr>
    </w:p>
    <w:p w14:paraId="2F0E05CA" w14:textId="77777777" w:rsidR="00C043B5" w:rsidRDefault="00C043B5">
      <w:pPr>
        <w:spacing w:line="300" w:lineRule="auto"/>
        <w:ind w:firstLineChars="200" w:firstLine="400"/>
        <w:rPr>
          <w:rFonts w:ascii="SimSun" w:eastAsia="SimSun" w:hAnsi="SimSun"/>
        </w:rPr>
      </w:pPr>
    </w:p>
    <w:p w14:paraId="4800D9E5" w14:textId="77777777" w:rsidR="00C043B5" w:rsidRDefault="00C043B5">
      <w:pPr>
        <w:spacing w:line="300" w:lineRule="auto"/>
        <w:ind w:firstLineChars="200" w:firstLine="400"/>
        <w:rPr>
          <w:rFonts w:ascii="SimSun" w:eastAsia="SimSun" w:hAnsi="SimSun"/>
        </w:rPr>
      </w:pPr>
    </w:p>
    <w:p w14:paraId="63B3F2EB" w14:textId="77777777" w:rsidR="00C043B5" w:rsidRDefault="00C043B5">
      <w:pPr>
        <w:spacing w:line="300" w:lineRule="auto"/>
        <w:ind w:firstLineChars="200" w:firstLine="400"/>
        <w:rPr>
          <w:rFonts w:ascii="SimSun" w:eastAsia="SimSun" w:hAnsi="SimSun"/>
        </w:rPr>
      </w:pPr>
    </w:p>
    <w:p w14:paraId="097AFB37" w14:textId="77777777" w:rsidR="00C043B5" w:rsidRDefault="00C043B5">
      <w:pPr>
        <w:spacing w:line="300" w:lineRule="auto"/>
        <w:ind w:firstLineChars="200" w:firstLine="400"/>
        <w:rPr>
          <w:rFonts w:ascii="SimSun" w:eastAsia="SimSun" w:hAnsi="SimSun"/>
        </w:rPr>
      </w:pPr>
    </w:p>
    <w:p w14:paraId="4E04184A" w14:textId="77777777" w:rsidR="00C043B5" w:rsidRDefault="00C043B5">
      <w:pPr>
        <w:spacing w:line="300" w:lineRule="auto"/>
        <w:ind w:firstLineChars="200" w:firstLine="400"/>
        <w:rPr>
          <w:rFonts w:ascii="SimSun" w:eastAsia="SimSun" w:hAnsi="SimSun"/>
        </w:rPr>
      </w:pPr>
    </w:p>
    <w:p w14:paraId="0E24A847" w14:textId="77777777" w:rsidR="00C043B5" w:rsidRDefault="00C043B5">
      <w:pPr>
        <w:spacing w:line="300" w:lineRule="auto"/>
        <w:ind w:firstLineChars="200" w:firstLine="400"/>
        <w:rPr>
          <w:rFonts w:ascii="SimSun" w:eastAsia="SimSun" w:hAnsi="SimSun"/>
        </w:rPr>
      </w:pPr>
    </w:p>
    <w:p w14:paraId="2F5853A8" w14:textId="77777777" w:rsidR="00C043B5" w:rsidRDefault="00000000">
      <w:pPr>
        <w:spacing w:line="300" w:lineRule="auto"/>
        <w:jc w:val="center"/>
        <w:rPr>
          <w:rFonts w:ascii="SimSun" w:eastAsia="SimSun" w:hAnsi="SimSun"/>
          <w:sz w:val="18"/>
          <w:szCs w:val="18"/>
        </w:rPr>
      </w:pPr>
      <w:r>
        <w:rPr>
          <w:rFonts w:ascii="SimSun" w:eastAsia="SimSun" w:hAnsi="SimSun" w:cs="Times New Roman" w:hint="eastAsia"/>
          <w:bCs/>
          <w:sz w:val="18"/>
          <w:szCs w:val="18"/>
        </w:rPr>
        <w:t>图1.</w:t>
      </w:r>
      <w:r>
        <w:rPr>
          <w:rFonts w:ascii="SimSun" w:eastAsia="SimSun" w:hAnsi="SimSun" w:cs="Times New Roman"/>
          <w:bCs/>
          <w:sz w:val="18"/>
          <w:szCs w:val="18"/>
        </w:rPr>
        <w:t xml:space="preserve">4 </w:t>
      </w:r>
      <w:r>
        <w:rPr>
          <w:rFonts w:ascii="SimSun" w:eastAsia="SimSun" w:hAnsi="SimSun" w:cs="Times New Roman" w:hint="eastAsia"/>
          <w:bCs/>
          <w:sz w:val="18"/>
          <w:szCs w:val="18"/>
        </w:rPr>
        <w:t>按学历分组数据分析</w:t>
      </w:r>
      <w:proofErr w:type="gramStart"/>
      <w:r>
        <w:rPr>
          <w:rFonts w:ascii="SimSun" w:eastAsia="SimSun" w:hAnsi="SimSun" w:cs="Times New Roman" w:hint="eastAsia"/>
          <w:bCs/>
          <w:sz w:val="18"/>
          <w:szCs w:val="18"/>
        </w:rPr>
        <w:t>师岗位</w:t>
      </w:r>
      <w:proofErr w:type="gramEnd"/>
      <w:r>
        <w:rPr>
          <w:rFonts w:ascii="SimSun" w:eastAsia="SimSun" w:hAnsi="SimSun" w:cs="Times New Roman" w:hint="eastAsia"/>
          <w:bCs/>
          <w:sz w:val="18"/>
          <w:szCs w:val="18"/>
        </w:rPr>
        <w:t>薪资箱线图</w:t>
      </w:r>
    </w:p>
    <w:p w14:paraId="6A8E1FC8" w14:textId="77777777" w:rsidR="00C043B5" w:rsidRDefault="00000000">
      <w:pPr>
        <w:spacing w:line="300" w:lineRule="auto"/>
        <w:ind w:firstLineChars="200" w:firstLine="420"/>
        <w:rPr>
          <w:rFonts w:ascii="SimSun" w:eastAsia="SimSun" w:hAnsi="SimSun"/>
          <w:sz w:val="21"/>
          <w:szCs w:val="21"/>
        </w:rPr>
      </w:pPr>
      <w:r>
        <w:rPr>
          <w:rFonts w:ascii="SimSun" w:eastAsia="SimSun" w:hAnsi="SimSun" w:hint="eastAsia"/>
          <w:sz w:val="21"/>
          <w:szCs w:val="21"/>
        </w:rPr>
        <w:t>从图1.</w:t>
      </w:r>
      <w:r>
        <w:rPr>
          <w:rFonts w:ascii="SimSun" w:eastAsia="SimSun" w:hAnsi="SimSun"/>
          <w:sz w:val="21"/>
          <w:szCs w:val="21"/>
        </w:rPr>
        <w:t>4</w:t>
      </w:r>
      <w:r>
        <w:rPr>
          <w:rFonts w:ascii="SimSun" w:eastAsia="SimSun" w:hAnsi="SimSun" w:hint="eastAsia"/>
          <w:sz w:val="21"/>
          <w:szCs w:val="21"/>
        </w:rPr>
        <w:t>中箱体水平宽度可知，数据分析岗位大多要求中等学历，本科最多，要求</w:t>
      </w:r>
      <w:proofErr w:type="gramStart"/>
      <w:r>
        <w:rPr>
          <w:rFonts w:ascii="SimSun" w:eastAsia="SimSun" w:hAnsi="SimSun" w:hint="eastAsia"/>
          <w:sz w:val="21"/>
          <w:szCs w:val="21"/>
        </w:rPr>
        <w:t>硕</w:t>
      </w:r>
      <w:proofErr w:type="gramEnd"/>
      <w:r>
        <w:rPr>
          <w:rFonts w:ascii="SimSun" w:eastAsia="SimSun" w:hAnsi="SimSun" w:hint="eastAsia"/>
          <w:sz w:val="21"/>
          <w:szCs w:val="21"/>
        </w:rPr>
        <w:t>博士或高中及以下的岗位较少。学历要求为博士的岗位数目最少，但薪资显著高于其他岗位。图1.</w:t>
      </w:r>
      <w:r>
        <w:rPr>
          <w:rFonts w:ascii="SimSun" w:eastAsia="SimSun" w:hAnsi="SimSun"/>
          <w:sz w:val="21"/>
          <w:szCs w:val="21"/>
        </w:rPr>
        <w:t>5</w:t>
      </w:r>
      <w:r>
        <w:rPr>
          <w:rFonts w:ascii="SimSun" w:eastAsia="SimSun" w:hAnsi="SimSun" w:hint="eastAsia"/>
          <w:sz w:val="21"/>
          <w:szCs w:val="21"/>
        </w:rPr>
        <w:t>为各学历水平平均月薪情况。</w:t>
      </w:r>
    </w:p>
    <w:p w14:paraId="69662DFF" w14:textId="77777777" w:rsidR="00C043B5" w:rsidRDefault="00C043B5">
      <w:pPr>
        <w:spacing w:line="300" w:lineRule="auto"/>
        <w:ind w:firstLineChars="200" w:firstLine="400"/>
        <w:rPr>
          <w:rFonts w:ascii="SimSun" w:eastAsia="SimSun" w:hAnsi="SimSun"/>
        </w:rPr>
      </w:pPr>
    </w:p>
    <w:p w14:paraId="0FFF7086" w14:textId="77777777" w:rsidR="00C043B5" w:rsidRDefault="00000000">
      <w:pPr>
        <w:spacing w:line="300" w:lineRule="auto"/>
        <w:ind w:firstLineChars="100" w:firstLine="180"/>
        <w:jc w:val="center"/>
        <w:rPr>
          <w:rFonts w:ascii="SimSun" w:eastAsia="SimSun" w:hAnsi="SimSun"/>
          <w:sz w:val="18"/>
          <w:szCs w:val="18"/>
        </w:rPr>
      </w:pPr>
      <w:r>
        <w:rPr>
          <w:rFonts w:ascii="SimSun" w:eastAsia="SimSun" w:hAnsi="SimSun" w:hint="eastAsia"/>
          <w:noProof/>
          <w:sz w:val="18"/>
          <w:szCs w:val="18"/>
        </w:rPr>
        <w:lastRenderedPageBreak/>
        <w:drawing>
          <wp:anchor distT="0" distB="0" distL="114300" distR="114300" simplePos="0" relativeHeight="251669504" behindDoc="0" locked="0" layoutInCell="1" allowOverlap="1" wp14:anchorId="58142CD9" wp14:editId="1909664A">
            <wp:simplePos x="0" y="0"/>
            <wp:positionH relativeFrom="margin">
              <wp:posOffset>316865</wp:posOffset>
            </wp:positionH>
            <wp:positionV relativeFrom="paragraph">
              <wp:posOffset>22225</wp:posOffset>
            </wp:positionV>
            <wp:extent cx="4766310" cy="2859405"/>
            <wp:effectExtent l="0" t="0" r="3810" b="571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766400" cy="2859616"/>
                    </a:xfrm>
                    <a:prstGeom prst="rect">
                      <a:avLst/>
                    </a:prstGeom>
                  </pic:spPr>
                </pic:pic>
              </a:graphicData>
            </a:graphic>
          </wp:anchor>
        </w:drawing>
      </w:r>
      <w:r>
        <w:rPr>
          <w:rFonts w:ascii="SimSun" w:eastAsia="SimSun" w:hAnsi="SimSun" w:cs="Times New Roman" w:hint="eastAsia"/>
          <w:sz w:val="18"/>
          <w:szCs w:val="18"/>
        </w:rPr>
        <w:t>图1.</w:t>
      </w:r>
      <w:r>
        <w:rPr>
          <w:rFonts w:ascii="SimSun" w:eastAsia="SimSun" w:hAnsi="SimSun" w:cs="Times New Roman"/>
          <w:sz w:val="18"/>
          <w:szCs w:val="18"/>
        </w:rPr>
        <w:t xml:space="preserve">5 </w:t>
      </w:r>
      <w:r>
        <w:rPr>
          <w:rFonts w:ascii="SimSun" w:eastAsia="SimSun" w:hAnsi="SimSun" w:cs="Times New Roman" w:hint="eastAsia"/>
          <w:sz w:val="18"/>
          <w:szCs w:val="18"/>
        </w:rPr>
        <w:t>各学历数据分析师月均薪资分布情况</w:t>
      </w:r>
    </w:p>
    <w:p w14:paraId="558C72D6" w14:textId="77777777" w:rsidR="00C043B5" w:rsidRDefault="00000000">
      <w:pPr>
        <w:spacing w:line="300" w:lineRule="auto"/>
        <w:ind w:firstLineChars="200" w:firstLine="420"/>
        <w:rPr>
          <w:rFonts w:ascii="SimSun" w:eastAsia="SimSun" w:hAnsi="SimSun"/>
          <w:sz w:val="21"/>
          <w:szCs w:val="21"/>
        </w:rPr>
      </w:pPr>
      <w:r>
        <w:rPr>
          <w:rFonts w:ascii="SimSun" w:eastAsia="SimSun" w:hAnsi="SimSun" w:hint="eastAsia"/>
          <w:sz w:val="21"/>
          <w:szCs w:val="21"/>
        </w:rPr>
        <w:t>由图1.</w:t>
      </w:r>
      <w:r>
        <w:rPr>
          <w:rFonts w:ascii="SimSun" w:eastAsia="SimSun" w:hAnsi="SimSun"/>
          <w:sz w:val="21"/>
          <w:szCs w:val="21"/>
        </w:rPr>
        <w:t>5</w:t>
      </w:r>
      <w:r>
        <w:rPr>
          <w:rFonts w:ascii="SimSun" w:eastAsia="SimSun" w:hAnsi="SimSun" w:hint="eastAsia"/>
          <w:sz w:val="21"/>
          <w:szCs w:val="21"/>
        </w:rPr>
        <w:t>，薪资随学历提高而不断上升，博士薪资远高于其他学历。博士、硕士、本科间的月均薪资差距明显。而本科以下学历所得月均薪资差距不明显。</w:t>
      </w:r>
    </w:p>
    <w:p w14:paraId="081E5164" w14:textId="77777777" w:rsidR="00C043B5" w:rsidRDefault="00000000">
      <w:pPr>
        <w:spacing w:line="300" w:lineRule="auto"/>
        <w:ind w:firstLineChars="200" w:firstLine="420"/>
        <w:outlineLvl w:val="2"/>
        <w:rPr>
          <w:rFonts w:ascii="SimSun" w:eastAsia="SimSun" w:hAnsi="SimSun" w:cs="SimSun"/>
          <w:sz w:val="21"/>
          <w:szCs w:val="21"/>
        </w:rPr>
      </w:pPr>
      <w:bookmarkStart w:id="42" w:name="_Toc32099"/>
      <w:r>
        <w:rPr>
          <w:rFonts w:ascii="SimSun" w:eastAsia="SimSun" w:hAnsi="SimSun" w:cs="SimSun" w:hint="eastAsia"/>
          <w:sz w:val="21"/>
          <w:szCs w:val="21"/>
        </w:rPr>
        <w:t>4.1.5 企业规模与数据分析</w:t>
      </w:r>
      <w:proofErr w:type="gramStart"/>
      <w:r>
        <w:rPr>
          <w:rFonts w:ascii="SimSun" w:eastAsia="SimSun" w:hAnsi="SimSun" w:cs="SimSun" w:hint="eastAsia"/>
          <w:sz w:val="21"/>
          <w:szCs w:val="21"/>
        </w:rPr>
        <w:t>师岗位</w:t>
      </w:r>
      <w:proofErr w:type="gramEnd"/>
      <w:r>
        <w:rPr>
          <w:rFonts w:ascii="SimSun" w:eastAsia="SimSun" w:hAnsi="SimSun" w:cs="SimSun" w:hint="eastAsia"/>
          <w:sz w:val="21"/>
          <w:szCs w:val="21"/>
        </w:rPr>
        <w:t>薪资关系分析</w:t>
      </w:r>
      <w:bookmarkEnd w:id="42"/>
    </w:p>
    <w:p w14:paraId="0E250E0C" w14:textId="77777777" w:rsidR="00C043B5" w:rsidRDefault="00000000">
      <w:pPr>
        <w:spacing w:line="300" w:lineRule="auto"/>
        <w:ind w:firstLineChars="200" w:firstLine="420"/>
        <w:rPr>
          <w:rFonts w:ascii="SimSun" w:eastAsia="SimSun" w:hAnsi="SimSun"/>
          <w:sz w:val="21"/>
          <w:szCs w:val="21"/>
        </w:rPr>
      </w:pPr>
      <w:r>
        <w:rPr>
          <w:rFonts w:ascii="SimSun" w:eastAsia="SimSun" w:hAnsi="SimSun" w:hint="eastAsia"/>
          <w:sz w:val="21"/>
          <w:szCs w:val="21"/>
        </w:rPr>
        <w:t>将数据分析</w:t>
      </w:r>
      <w:proofErr w:type="gramStart"/>
      <w:r>
        <w:rPr>
          <w:rFonts w:ascii="SimSun" w:eastAsia="SimSun" w:hAnsi="SimSun" w:hint="eastAsia"/>
          <w:sz w:val="21"/>
          <w:szCs w:val="21"/>
        </w:rPr>
        <w:t>师岗位</w:t>
      </w:r>
      <w:proofErr w:type="gramEnd"/>
      <w:r>
        <w:rPr>
          <w:rFonts w:ascii="SimSun" w:eastAsia="SimSun" w:hAnsi="SimSun" w:hint="eastAsia"/>
          <w:sz w:val="21"/>
          <w:szCs w:val="21"/>
        </w:rPr>
        <w:t>薪资按照企业规模分组求均值，结果见图1.</w:t>
      </w:r>
      <w:r>
        <w:rPr>
          <w:rFonts w:ascii="SimSun" w:eastAsia="SimSun" w:hAnsi="SimSun"/>
          <w:sz w:val="21"/>
          <w:szCs w:val="21"/>
        </w:rPr>
        <w:t>6</w:t>
      </w:r>
      <w:r>
        <w:rPr>
          <w:rFonts w:ascii="SimSun" w:eastAsia="SimSun" w:hAnsi="SimSun" w:hint="eastAsia"/>
          <w:sz w:val="21"/>
          <w:szCs w:val="21"/>
        </w:rPr>
        <w:t>。</w:t>
      </w:r>
    </w:p>
    <w:p w14:paraId="3E9895FC" w14:textId="77777777" w:rsidR="00C043B5" w:rsidRDefault="00000000">
      <w:pPr>
        <w:spacing w:line="300" w:lineRule="auto"/>
        <w:rPr>
          <w:rFonts w:ascii="SimSun" w:eastAsia="SimSun" w:hAnsi="SimSun" w:cs="SimSun"/>
          <w:sz w:val="21"/>
          <w:szCs w:val="21"/>
        </w:rPr>
      </w:pPr>
      <w:r>
        <w:rPr>
          <w:rFonts w:ascii="SimSun" w:eastAsia="SimSun" w:hAnsi="SimSun" w:hint="eastAsia"/>
          <w:noProof/>
          <w:sz w:val="21"/>
          <w:szCs w:val="21"/>
        </w:rPr>
        <w:drawing>
          <wp:anchor distT="0" distB="0" distL="114300" distR="114300" simplePos="0" relativeHeight="251716608" behindDoc="0" locked="0" layoutInCell="1" allowOverlap="1" wp14:anchorId="18A5D61D" wp14:editId="2D13D6FA">
            <wp:simplePos x="0" y="0"/>
            <wp:positionH relativeFrom="margin">
              <wp:posOffset>342900</wp:posOffset>
            </wp:positionH>
            <wp:positionV relativeFrom="paragraph">
              <wp:posOffset>172720</wp:posOffset>
            </wp:positionV>
            <wp:extent cx="4766310" cy="3404235"/>
            <wp:effectExtent l="0" t="0" r="3810" b="952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766310" cy="3404235"/>
                    </a:xfrm>
                    <a:prstGeom prst="rect">
                      <a:avLst/>
                    </a:prstGeom>
                  </pic:spPr>
                </pic:pic>
              </a:graphicData>
            </a:graphic>
          </wp:anchor>
        </w:drawing>
      </w:r>
    </w:p>
    <w:p w14:paraId="7EBEC427" w14:textId="77777777" w:rsidR="00C043B5" w:rsidRDefault="00000000">
      <w:pPr>
        <w:spacing w:line="300" w:lineRule="auto"/>
        <w:jc w:val="center"/>
        <w:rPr>
          <w:rFonts w:ascii="SimSun" w:eastAsia="SimSun" w:hAnsi="SimSun" w:cs="Times New Roman"/>
          <w:bCs/>
          <w:sz w:val="18"/>
          <w:szCs w:val="18"/>
        </w:rPr>
      </w:pPr>
      <w:bookmarkStart w:id="43" w:name="_Hlk533804562"/>
      <w:r>
        <w:rPr>
          <w:rFonts w:ascii="SimSun" w:eastAsia="SimSun" w:hAnsi="SimSun" w:cs="Times New Roman" w:hint="eastAsia"/>
          <w:bCs/>
          <w:sz w:val="18"/>
          <w:szCs w:val="18"/>
        </w:rPr>
        <w:t>图1.</w:t>
      </w:r>
      <w:r>
        <w:rPr>
          <w:rFonts w:ascii="SimSun" w:eastAsia="SimSun" w:hAnsi="SimSun" w:cs="Times New Roman"/>
          <w:bCs/>
          <w:sz w:val="18"/>
          <w:szCs w:val="18"/>
        </w:rPr>
        <w:t xml:space="preserve">6 </w:t>
      </w:r>
      <w:proofErr w:type="gramStart"/>
      <w:r>
        <w:rPr>
          <w:rFonts w:ascii="SimSun" w:eastAsia="SimSun" w:hAnsi="SimSun" w:cs="Times New Roman" w:hint="eastAsia"/>
          <w:bCs/>
          <w:sz w:val="18"/>
          <w:szCs w:val="18"/>
        </w:rPr>
        <w:t>各规模</w:t>
      </w:r>
      <w:proofErr w:type="gramEnd"/>
      <w:r>
        <w:rPr>
          <w:rFonts w:ascii="SimSun" w:eastAsia="SimSun" w:hAnsi="SimSun" w:cs="Times New Roman" w:hint="eastAsia"/>
          <w:bCs/>
          <w:sz w:val="18"/>
          <w:szCs w:val="18"/>
        </w:rPr>
        <w:t>企业分析师月均薪资分布情况</w:t>
      </w:r>
      <w:bookmarkEnd w:id="43"/>
    </w:p>
    <w:p w14:paraId="777803AD" w14:textId="77777777" w:rsidR="00C043B5" w:rsidRDefault="00000000">
      <w:pPr>
        <w:spacing w:line="300" w:lineRule="auto"/>
        <w:ind w:firstLineChars="200" w:firstLine="420"/>
        <w:rPr>
          <w:rFonts w:ascii="SimSun" w:eastAsia="SimSun" w:hAnsi="SimSun"/>
          <w:sz w:val="21"/>
          <w:szCs w:val="21"/>
        </w:rPr>
      </w:pPr>
      <w:r>
        <w:rPr>
          <w:rFonts w:ascii="SimSun" w:eastAsia="SimSun" w:hAnsi="SimSun" w:hint="eastAsia"/>
          <w:sz w:val="21"/>
          <w:szCs w:val="21"/>
        </w:rPr>
        <w:lastRenderedPageBreak/>
        <w:t>由图1.</w:t>
      </w:r>
      <w:r>
        <w:rPr>
          <w:rFonts w:ascii="SimSun" w:eastAsia="SimSun" w:hAnsi="SimSun"/>
          <w:sz w:val="21"/>
          <w:szCs w:val="21"/>
        </w:rPr>
        <w:t>6</w:t>
      </w:r>
      <w:r>
        <w:rPr>
          <w:rFonts w:ascii="SimSun" w:eastAsia="SimSun" w:hAnsi="SimSun" w:hint="eastAsia"/>
          <w:sz w:val="21"/>
          <w:szCs w:val="21"/>
        </w:rPr>
        <w:t>可知，企业规模为1</w:t>
      </w:r>
      <w:r>
        <w:rPr>
          <w:rFonts w:ascii="SimSun" w:eastAsia="SimSun" w:hAnsi="SimSun"/>
          <w:sz w:val="21"/>
          <w:szCs w:val="21"/>
        </w:rPr>
        <w:t>0000</w:t>
      </w:r>
      <w:r>
        <w:rPr>
          <w:rFonts w:ascii="SimSun" w:eastAsia="SimSun" w:hAnsi="SimSun" w:hint="eastAsia"/>
          <w:sz w:val="21"/>
          <w:szCs w:val="21"/>
        </w:rPr>
        <w:t>人以上的大型企业数据分析师月均薪资为1</w:t>
      </w:r>
      <w:r>
        <w:rPr>
          <w:rFonts w:ascii="SimSun" w:eastAsia="SimSun" w:hAnsi="SimSun"/>
          <w:sz w:val="21"/>
          <w:szCs w:val="21"/>
        </w:rPr>
        <w:t>4.8</w:t>
      </w:r>
      <w:r>
        <w:rPr>
          <w:rFonts w:ascii="SimSun" w:eastAsia="SimSun" w:hAnsi="SimSun" w:hint="eastAsia"/>
          <w:sz w:val="21"/>
          <w:szCs w:val="21"/>
        </w:rPr>
        <w:t>k，远高于其他中小型企业。而对于中小型企业，其企业规模对数据分析师薪资影响不明显。</w:t>
      </w:r>
    </w:p>
    <w:p w14:paraId="5231F942" w14:textId="77777777" w:rsidR="00C043B5" w:rsidRDefault="00C043B5">
      <w:pPr>
        <w:spacing w:line="300" w:lineRule="auto"/>
        <w:rPr>
          <w:rFonts w:ascii="SimSun" w:eastAsia="SimSun" w:hAnsi="SimSun"/>
        </w:rPr>
      </w:pPr>
    </w:p>
    <w:p w14:paraId="62344B17" w14:textId="77777777" w:rsidR="00C043B5" w:rsidRDefault="00000000">
      <w:pPr>
        <w:spacing w:line="300" w:lineRule="auto"/>
        <w:outlineLvl w:val="1"/>
        <w:rPr>
          <w:rFonts w:ascii="SimHei" w:eastAsia="SimHei" w:hAnsi="SimHei"/>
          <w:sz w:val="21"/>
          <w:szCs w:val="21"/>
        </w:rPr>
      </w:pPr>
      <w:bookmarkStart w:id="44" w:name="_Toc4202"/>
      <w:r>
        <w:rPr>
          <w:rFonts w:ascii="SimHei" w:eastAsia="SimHei" w:hAnsi="SimHei" w:hint="eastAsia"/>
          <w:sz w:val="21"/>
          <w:szCs w:val="21"/>
        </w:rPr>
        <w:t>4</w:t>
      </w:r>
      <w:r>
        <w:rPr>
          <w:rFonts w:ascii="SimHei" w:eastAsia="SimHei" w:hAnsi="SimHei"/>
          <w:sz w:val="21"/>
          <w:szCs w:val="21"/>
        </w:rPr>
        <w:t>.</w:t>
      </w:r>
      <w:r>
        <w:rPr>
          <w:rFonts w:ascii="SimHei" w:eastAsia="SimHei" w:hAnsi="SimHei" w:hint="eastAsia"/>
          <w:sz w:val="21"/>
          <w:szCs w:val="21"/>
        </w:rPr>
        <w:t>2主要城市数据分析岗位职位描述文本挖掘</w:t>
      </w:r>
      <w:bookmarkEnd w:id="44"/>
    </w:p>
    <w:p w14:paraId="0B31A3B3" w14:textId="77777777" w:rsidR="00C043B5" w:rsidRDefault="00000000">
      <w:pPr>
        <w:spacing w:line="300" w:lineRule="auto"/>
        <w:ind w:firstLineChars="200" w:firstLine="420"/>
        <w:rPr>
          <w:rFonts w:ascii="SimSun" w:eastAsia="SimSun" w:hAnsi="SimSun"/>
          <w:sz w:val="21"/>
          <w:szCs w:val="21"/>
        </w:rPr>
      </w:pPr>
      <w:r>
        <w:rPr>
          <w:rFonts w:ascii="SimSun" w:eastAsia="SimSun" w:hAnsi="SimSun" w:hint="eastAsia"/>
          <w:sz w:val="21"/>
          <w:szCs w:val="21"/>
        </w:rPr>
        <w:t>本部分基于对全国范围数据分析岗位探索性数据分析结果，综合各方因素，选出五个主要城市进行职位描述信息的文本挖掘。主要城市包括：北京、上海、广州、深圳、杭州。</w:t>
      </w:r>
    </w:p>
    <w:p w14:paraId="0A61C48D" w14:textId="77777777" w:rsidR="00C043B5" w:rsidRDefault="00000000">
      <w:pPr>
        <w:spacing w:line="300" w:lineRule="auto"/>
        <w:outlineLvl w:val="2"/>
        <w:rPr>
          <w:rFonts w:ascii="SimSun" w:eastAsia="SimSun" w:hAnsi="SimSun"/>
          <w:sz w:val="21"/>
          <w:szCs w:val="21"/>
        </w:rPr>
      </w:pPr>
      <w:bookmarkStart w:id="45" w:name="_Toc9763"/>
      <w:r>
        <w:rPr>
          <w:rFonts w:ascii="SimSun" w:eastAsia="SimSun" w:hAnsi="SimSun" w:hint="eastAsia"/>
          <w:sz w:val="21"/>
          <w:szCs w:val="21"/>
        </w:rPr>
        <w:t>4.2.1高频词统计</w:t>
      </w:r>
      <w:bookmarkEnd w:id="45"/>
    </w:p>
    <w:p w14:paraId="63BE0360" w14:textId="77777777" w:rsidR="00C043B5" w:rsidRDefault="00000000">
      <w:pPr>
        <w:spacing w:line="300" w:lineRule="auto"/>
        <w:ind w:firstLineChars="200" w:firstLine="420"/>
        <w:rPr>
          <w:rFonts w:ascii="SimSun" w:eastAsia="SimSun" w:hAnsi="SimSun"/>
          <w:sz w:val="21"/>
          <w:szCs w:val="21"/>
        </w:rPr>
      </w:pPr>
      <w:r>
        <w:rPr>
          <w:rFonts w:ascii="SimSun" w:eastAsia="SimSun" w:hAnsi="SimSun" w:hint="eastAsia"/>
          <w:sz w:val="21"/>
          <w:szCs w:val="21"/>
        </w:rPr>
        <w:t>对上述城市数据分析岗位的职位描述文本进行分词，并统计高频词。词频位于前</w:t>
      </w:r>
      <w:r>
        <w:rPr>
          <w:rFonts w:ascii="SimSun" w:eastAsia="SimSun" w:hAnsi="SimSun"/>
          <w:sz w:val="21"/>
          <w:szCs w:val="21"/>
        </w:rPr>
        <w:t>30</w:t>
      </w:r>
      <w:r>
        <w:rPr>
          <w:rFonts w:ascii="SimSun" w:eastAsia="SimSun" w:hAnsi="SimSun" w:hint="eastAsia"/>
          <w:sz w:val="21"/>
          <w:szCs w:val="21"/>
        </w:rPr>
        <w:t>的关键词及其词频见表2.</w:t>
      </w:r>
      <w:r>
        <w:rPr>
          <w:rFonts w:ascii="SimSun" w:eastAsia="SimSun" w:hAnsi="SimSun"/>
          <w:sz w:val="21"/>
          <w:szCs w:val="21"/>
        </w:rPr>
        <w:t>1</w:t>
      </w:r>
      <w:r>
        <w:rPr>
          <w:rFonts w:ascii="SimSun" w:eastAsia="SimSun" w:hAnsi="SimSun" w:hint="eastAsia"/>
          <w:sz w:val="21"/>
          <w:szCs w:val="21"/>
        </w:rPr>
        <w:t>。</w:t>
      </w:r>
    </w:p>
    <w:p w14:paraId="0B9475E3" w14:textId="77777777" w:rsidR="00C043B5" w:rsidRDefault="00000000">
      <w:pPr>
        <w:spacing w:line="300" w:lineRule="auto"/>
        <w:ind w:firstLineChars="200" w:firstLine="360"/>
        <w:jc w:val="center"/>
        <w:rPr>
          <w:rFonts w:ascii="SimSun" w:eastAsia="SimSun" w:hAnsi="SimSun"/>
          <w:bCs/>
          <w:sz w:val="18"/>
          <w:szCs w:val="18"/>
        </w:rPr>
      </w:pPr>
      <w:r>
        <w:rPr>
          <w:rFonts w:ascii="SimSun" w:eastAsia="SimSun" w:hAnsi="SimSun" w:cs="Times New Roman" w:hint="eastAsia"/>
          <w:bCs/>
          <w:sz w:val="18"/>
          <w:szCs w:val="18"/>
        </w:rPr>
        <w:t>表</w:t>
      </w:r>
      <w:r>
        <w:rPr>
          <w:rFonts w:ascii="SimSun" w:eastAsia="SimSun" w:hAnsi="SimSun" w:cs="Times New Roman"/>
          <w:bCs/>
          <w:sz w:val="18"/>
          <w:szCs w:val="18"/>
        </w:rPr>
        <w:t>2</w:t>
      </w:r>
      <w:r>
        <w:rPr>
          <w:rFonts w:ascii="SimSun" w:eastAsia="SimSun" w:hAnsi="SimSun" w:cs="Times New Roman" w:hint="eastAsia"/>
          <w:bCs/>
          <w:sz w:val="18"/>
          <w:szCs w:val="18"/>
        </w:rPr>
        <w:t>.</w:t>
      </w:r>
      <w:r>
        <w:rPr>
          <w:rFonts w:ascii="SimSun" w:eastAsia="SimSun" w:hAnsi="SimSun" w:cs="Times New Roman"/>
          <w:bCs/>
          <w:sz w:val="18"/>
          <w:szCs w:val="18"/>
        </w:rPr>
        <w:t xml:space="preserve">1 </w:t>
      </w:r>
      <w:r>
        <w:rPr>
          <w:rFonts w:ascii="SimSun" w:eastAsia="SimSun" w:hAnsi="SimSun" w:cs="Times New Roman" w:hint="eastAsia"/>
          <w:bCs/>
          <w:sz w:val="18"/>
          <w:szCs w:val="18"/>
        </w:rPr>
        <w:t>主要城市职位描述词频T</w:t>
      </w:r>
      <w:r>
        <w:rPr>
          <w:rFonts w:ascii="SimSun" w:eastAsia="SimSun" w:hAnsi="SimSun" w:cs="Times New Roman"/>
          <w:bCs/>
          <w:sz w:val="18"/>
          <w:szCs w:val="18"/>
        </w:rPr>
        <w:t>OP30</w:t>
      </w:r>
    </w:p>
    <w:tbl>
      <w:tblPr>
        <w:tblStyle w:val="TableGrid"/>
        <w:tblW w:w="8500" w:type="dxa"/>
        <w:tblLook w:val="04A0" w:firstRow="1" w:lastRow="0" w:firstColumn="1" w:lastColumn="0" w:noHBand="0" w:noVBand="1"/>
      </w:tblPr>
      <w:tblGrid>
        <w:gridCol w:w="944"/>
        <w:gridCol w:w="944"/>
        <w:gridCol w:w="945"/>
        <w:gridCol w:w="944"/>
        <w:gridCol w:w="945"/>
        <w:gridCol w:w="944"/>
        <w:gridCol w:w="945"/>
        <w:gridCol w:w="944"/>
        <w:gridCol w:w="945"/>
      </w:tblGrid>
      <w:tr w:rsidR="00C043B5" w14:paraId="4111C091" w14:textId="77777777">
        <w:trPr>
          <w:trHeight w:val="20"/>
        </w:trPr>
        <w:tc>
          <w:tcPr>
            <w:tcW w:w="944" w:type="dxa"/>
            <w:tcBorders>
              <w:top w:val="single" w:sz="12" w:space="0" w:color="auto"/>
              <w:left w:val="nil"/>
              <w:right w:val="nil"/>
            </w:tcBorders>
            <w:vAlign w:val="center"/>
          </w:tcPr>
          <w:p w14:paraId="597B2A2E"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序号</w:t>
            </w:r>
          </w:p>
        </w:tc>
        <w:tc>
          <w:tcPr>
            <w:tcW w:w="944" w:type="dxa"/>
            <w:tcBorders>
              <w:top w:val="single" w:sz="12" w:space="0" w:color="auto"/>
              <w:left w:val="nil"/>
              <w:right w:val="nil"/>
            </w:tcBorders>
            <w:vAlign w:val="center"/>
          </w:tcPr>
          <w:p w14:paraId="650E00B3"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关键词</w:t>
            </w:r>
          </w:p>
        </w:tc>
        <w:tc>
          <w:tcPr>
            <w:tcW w:w="945" w:type="dxa"/>
            <w:tcBorders>
              <w:top w:val="single" w:sz="12" w:space="0" w:color="auto"/>
              <w:left w:val="nil"/>
            </w:tcBorders>
            <w:vAlign w:val="center"/>
          </w:tcPr>
          <w:p w14:paraId="653DB2A2"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词频</w:t>
            </w:r>
          </w:p>
        </w:tc>
        <w:tc>
          <w:tcPr>
            <w:tcW w:w="944" w:type="dxa"/>
            <w:tcBorders>
              <w:top w:val="single" w:sz="12" w:space="0" w:color="auto"/>
              <w:right w:val="nil"/>
            </w:tcBorders>
            <w:vAlign w:val="center"/>
          </w:tcPr>
          <w:p w14:paraId="0AFAE85E"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序号</w:t>
            </w:r>
          </w:p>
        </w:tc>
        <w:tc>
          <w:tcPr>
            <w:tcW w:w="945" w:type="dxa"/>
            <w:tcBorders>
              <w:top w:val="single" w:sz="12" w:space="0" w:color="auto"/>
              <w:left w:val="nil"/>
              <w:bottom w:val="single" w:sz="4" w:space="0" w:color="auto"/>
              <w:right w:val="nil"/>
            </w:tcBorders>
            <w:vAlign w:val="center"/>
          </w:tcPr>
          <w:p w14:paraId="56B106C2"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关键词</w:t>
            </w:r>
          </w:p>
        </w:tc>
        <w:tc>
          <w:tcPr>
            <w:tcW w:w="944" w:type="dxa"/>
            <w:tcBorders>
              <w:top w:val="single" w:sz="12" w:space="0" w:color="auto"/>
              <w:left w:val="nil"/>
            </w:tcBorders>
            <w:vAlign w:val="center"/>
          </w:tcPr>
          <w:p w14:paraId="605D2B8C"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词频</w:t>
            </w:r>
          </w:p>
        </w:tc>
        <w:tc>
          <w:tcPr>
            <w:tcW w:w="945" w:type="dxa"/>
            <w:tcBorders>
              <w:top w:val="single" w:sz="12" w:space="0" w:color="auto"/>
              <w:right w:val="nil"/>
            </w:tcBorders>
            <w:vAlign w:val="center"/>
          </w:tcPr>
          <w:p w14:paraId="715C895A"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序号</w:t>
            </w:r>
          </w:p>
        </w:tc>
        <w:tc>
          <w:tcPr>
            <w:tcW w:w="944" w:type="dxa"/>
            <w:tcBorders>
              <w:top w:val="single" w:sz="12" w:space="0" w:color="auto"/>
              <w:left w:val="nil"/>
              <w:bottom w:val="single" w:sz="4" w:space="0" w:color="auto"/>
              <w:right w:val="nil"/>
            </w:tcBorders>
            <w:vAlign w:val="center"/>
          </w:tcPr>
          <w:p w14:paraId="060E2654"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关键词</w:t>
            </w:r>
          </w:p>
        </w:tc>
        <w:tc>
          <w:tcPr>
            <w:tcW w:w="945" w:type="dxa"/>
            <w:tcBorders>
              <w:top w:val="single" w:sz="12" w:space="0" w:color="auto"/>
              <w:left w:val="nil"/>
              <w:bottom w:val="single" w:sz="4" w:space="0" w:color="auto"/>
              <w:right w:val="nil"/>
            </w:tcBorders>
          </w:tcPr>
          <w:p w14:paraId="67E115E4"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词频</w:t>
            </w:r>
          </w:p>
        </w:tc>
      </w:tr>
      <w:tr w:rsidR="00C043B5" w14:paraId="60AB602D" w14:textId="77777777">
        <w:trPr>
          <w:trHeight w:val="20"/>
        </w:trPr>
        <w:tc>
          <w:tcPr>
            <w:tcW w:w="944" w:type="dxa"/>
            <w:tcBorders>
              <w:left w:val="nil"/>
              <w:right w:val="nil"/>
            </w:tcBorders>
            <w:vAlign w:val="center"/>
          </w:tcPr>
          <w:p w14:paraId="6115545D"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1</w:t>
            </w:r>
          </w:p>
        </w:tc>
        <w:tc>
          <w:tcPr>
            <w:tcW w:w="944" w:type="dxa"/>
            <w:tcBorders>
              <w:left w:val="nil"/>
              <w:right w:val="nil"/>
            </w:tcBorders>
            <w:vAlign w:val="center"/>
          </w:tcPr>
          <w:p w14:paraId="0A525DE3"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经验</w:t>
            </w:r>
          </w:p>
        </w:tc>
        <w:tc>
          <w:tcPr>
            <w:tcW w:w="945" w:type="dxa"/>
            <w:tcBorders>
              <w:left w:val="nil"/>
            </w:tcBorders>
            <w:vAlign w:val="center"/>
          </w:tcPr>
          <w:p w14:paraId="14E888BC"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2</w:t>
            </w:r>
            <w:r>
              <w:rPr>
                <w:rFonts w:ascii="SimSun" w:eastAsia="SimSun" w:hAnsi="SimSun"/>
                <w:sz w:val="18"/>
                <w:szCs w:val="18"/>
              </w:rPr>
              <w:t>580</w:t>
            </w:r>
          </w:p>
        </w:tc>
        <w:tc>
          <w:tcPr>
            <w:tcW w:w="944" w:type="dxa"/>
            <w:tcBorders>
              <w:right w:val="nil"/>
            </w:tcBorders>
            <w:vAlign w:val="center"/>
          </w:tcPr>
          <w:p w14:paraId="37D261C6"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1</w:t>
            </w:r>
            <w:r>
              <w:rPr>
                <w:rFonts w:ascii="SimSun" w:eastAsia="SimSun" w:hAnsi="SimSun"/>
                <w:sz w:val="18"/>
                <w:szCs w:val="18"/>
              </w:rPr>
              <w:t>1</w:t>
            </w:r>
          </w:p>
        </w:tc>
        <w:tc>
          <w:tcPr>
            <w:tcW w:w="945" w:type="dxa"/>
            <w:tcBorders>
              <w:left w:val="nil"/>
              <w:right w:val="nil"/>
            </w:tcBorders>
          </w:tcPr>
          <w:p w14:paraId="1CFDBBBA"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工具</w:t>
            </w:r>
          </w:p>
        </w:tc>
        <w:tc>
          <w:tcPr>
            <w:tcW w:w="944" w:type="dxa"/>
            <w:tcBorders>
              <w:left w:val="nil"/>
            </w:tcBorders>
          </w:tcPr>
          <w:p w14:paraId="4D179D65"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737</w:t>
            </w:r>
          </w:p>
        </w:tc>
        <w:tc>
          <w:tcPr>
            <w:tcW w:w="945" w:type="dxa"/>
            <w:tcBorders>
              <w:right w:val="nil"/>
            </w:tcBorders>
            <w:vAlign w:val="center"/>
          </w:tcPr>
          <w:p w14:paraId="1DFE08D4"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2</w:t>
            </w:r>
            <w:r>
              <w:rPr>
                <w:rFonts w:ascii="SimSun" w:eastAsia="SimSun" w:hAnsi="SimSun"/>
                <w:sz w:val="18"/>
                <w:szCs w:val="18"/>
              </w:rPr>
              <w:t>1</w:t>
            </w:r>
          </w:p>
        </w:tc>
        <w:tc>
          <w:tcPr>
            <w:tcW w:w="944" w:type="dxa"/>
            <w:tcBorders>
              <w:left w:val="nil"/>
              <w:right w:val="nil"/>
            </w:tcBorders>
          </w:tcPr>
          <w:p w14:paraId="35A57E64"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支持</w:t>
            </w:r>
          </w:p>
        </w:tc>
        <w:tc>
          <w:tcPr>
            <w:tcW w:w="945" w:type="dxa"/>
            <w:tcBorders>
              <w:left w:val="nil"/>
              <w:right w:val="nil"/>
            </w:tcBorders>
          </w:tcPr>
          <w:p w14:paraId="28EE7FD9"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578</w:t>
            </w:r>
          </w:p>
        </w:tc>
      </w:tr>
      <w:tr w:rsidR="00C043B5" w14:paraId="3CCFBE87" w14:textId="77777777">
        <w:trPr>
          <w:trHeight w:val="20"/>
        </w:trPr>
        <w:tc>
          <w:tcPr>
            <w:tcW w:w="944" w:type="dxa"/>
            <w:tcBorders>
              <w:left w:val="nil"/>
              <w:right w:val="nil"/>
            </w:tcBorders>
            <w:vAlign w:val="center"/>
          </w:tcPr>
          <w:p w14:paraId="29958EF7"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2</w:t>
            </w:r>
          </w:p>
        </w:tc>
        <w:tc>
          <w:tcPr>
            <w:tcW w:w="944" w:type="dxa"/>
            <w:tcBorders>
              <w:left w:val="nil"/>
              <w:right w:val="nil"/>
            </w:tcBorders>
            <w:vAlign w:val="center"/>
          </w:tcPr>
          <w:p w14:paraId="699A73CB"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沟通</w:t>
            </w:r>
          </w:p>
        </w:tc>
        <w:tc>
          <w:tcPr>
            <w:tcW w:w="945" w:type="dxa"/>
            <w:tcBorders>
              <w:left w:val="nil"/>
            </w:tcBorders>
            <w:vAlign w:val="center"/>
          </w:tcPr>
          <w:p w14:paraId="65591952"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1</w:t>
            </w:r>
            <w:r>
              <w:rPr>
                <w:rFonts w:ascii="SimSun" w:eastAsia="SimSun" w:hAnsi="SimSun"/>
                <w:sz w:val="18"/>
                <w:szCs w:val="18"/>
              </w:rPr>
              <w:t>064</w:t>
            </w:r>
          </w:p>
        </w:tc>
        <w:tc>
          <w:tcPr>
            <w:tcW w:w="944" w:type="dxa"/>
            <w:tcBorders>
              <w:right w:val="nil"/>
            </w:tcBorders>
            <w:vAlign w:val="center"/>
          </w:tcPr>
          <w:p w14:paraId="262D522E"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1</w:t>
            </w:r>
            <w:r>
              <w:rPr>
                <w:rFonts w:ascii="SimSun" w:eastAsia="SimSun" w:hAnsi="SimSun"/>
                <w:sz w:val="18"/>
                <w:szCs w:val="18"/>
              </w:rPr>
              <w:t>2</w:t>
            </w:r>
          </w:p>
        </w:tc>
        <w:tc>
          <w:tcPr>
            <w:tcW w:w="945" w:type="dxa"/>
            <w:tcBorders>
              <w:left w:val="nil"/>
              <w:right w:val="nil"/>
            </w:tcBorders>
          </w:tcPr>
          <w:p w14:paraId="33B67E10"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用户</w:t>
            </w:r>
          </w:p>
        </w:tc>
        <w:tc>
          <w:tcPr>
            <w:tcW w:w="944" w:type="dxa"/>
            <w:tcBorders>
              <w:left w:val="nil"/>
            </w:tcBorders>
          </w:tcPr>
          <w:p w14:paraId="7B0EECFF"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736</w:t>
            </w:r>
          </w:p>
        </w:tc>
        <w:tc>
          <w:tcPr>
            <w:tcW w:w="945" w:type="dxa"/>
            <w:tcBorders>
              <w:right w:val="nil"/>
            </w:tcBorders>
            <w:vAlign w:val="center"/>
          </w:tcPr>
          <w:p w14:paraId="06A6F3E4"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2</w:t>
            </w:r>
            <w:r>
              <w:rPr>
                <w:rFonts w:ascii="SimSun" w:eastAsia="SimSun" w:hAnsi="SimSun"/>
                <w:sz w:val="18"/>
                <w:szCs w:val="18"/>
              </w:rPr>
              <w:t>2</w:t>
            </w:r>
          </w:p>
        </w:tc>
        <w:tc>
          <w:tcPr>
            <w:tcW w:w="944" w:type="dxa"/>
            <w:tcBorders>
              <w:left w:val="nil"/>
              <w:right w:val="nil"/>
            </w:tcBorders>
          </w:tcPr>
          <w:p w14:paraId="4DE7320B"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建模</w:t>
            </w:r>
          </w:p>
        </w:tc>
        <w:tc>
          <w:tcPr>
            <w:tcW w:w="945" w:type="dxa"/>
            <w:tcBorders>
              <w:left w:val="nil"/>
              <w:right w:val="nil"/>
            </w:tcBorders>
          </w:tcPr>
          <w:p w14:paraId="39779D06"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573</w:t>
            </w:r>
          </w:p>
        </w:tc>
      </w:tr>
      <w:tr w:rsidR="00C043B5" w14:paraId="4FF612EF" w14:textId="77777777">
        <w:trPr>
          <w:trHeight w:val="20"/>
        </w:trPr>
        <w:tc>
          <w:tcPr>
            <w:tcW w:w="944" w:type="dxa"/>
            <w:tcBorders>
              <w:left w:val="nil"/>
              <w:right w:val="nil"/>
            </w:tcBorders>
            <w:vAlign w:val="center"/>
          </w:tcPr>
          <w:p w14:paraId="08CD2899"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3</w:t>
            </w:r>
          </w:p>
        </w:tc>
        <w:tc>
          <w:tcPr>
            <w:tcW w:w="944" w:type="dxa"/>
            <w:tcBorders>
              <w:left w:val="nil"/>
              <w:right w:val="nil"/>
            </w:tcBorders>
            <w:vAlign w:val="center"/>
          </w:tcPr>
          <w:p w14:paraId="419B2A1B"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报告</w:t>
            </w:r>
          </w:p>
        </w:tc>
        <w:tc>
          <w:tcPr>
            <w:tcW w:w="945" w:type="dxa"/>
            <w:tcBorders>
              <w:left w:val="nil"/>
            </w:tcBorders>
            <w:vAlign w:val="center"/>
          </w:tcPr>
          <w:p w14:paraId="78AB344F"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1</w:t>
            </w:r>
            <w:r>
              <w:rPr>
                <w:rFonts w:ascii="SimSun" w:eastAsia="SimSun" w:hAnsi="SimSun"/>
                <w:sz w:val="18"/>
                <w:szCs w:val="18"/>
              </w:rPr>
              <w:t>017</w:t>
            </w:r>
          </w:p>
        </w:tc>
        <w:tc>
          <w:tcPr>
            <w:tcW w:w="944" w:type="dxa"/>
            <w:tcBorders>
              <w:right w:val="nil"/>
            </w:tcBorders>
            <w:vAlign w:val="center"/>
          </w:tcPr>
          <w:p w14:paraId="5B02A71E"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1</w:t>
            </w:r>
            <w:r>
              <w:rPr>
                <w:rFonts w:ascii="SimSun" w:eastAsia="SimSun" w:hAnsi="SimSun"/>
                <w:sz w:val="18"/>
                <w:szCs w:val="18"/>
              </w:rPr>
              <w:t>3</w:t>
            </w:r>
          </w:p>
        </w:tc>
        <w:tc>
          <w:tcPr>
            <w:tcW w:w="945" w:type="dxa"/>
            <w:tcBorders>
              <w:left w:val="nil"/>
              <w:right w:val="nil"/>
            </w:tcBorders>
          </w:tcPr>
          <w:p w14:paraId="0FD223CF"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SQL</w:t>
            </w:r>
          </w:p>
        </w:tc>
        <w:tc>
          <w:tcPr>
            <w:tcW w:w="944" w:type="dxa"/>
            <w:tcBorders>
              <w:left w:val="nil"/>
            </w:tcBorders>
          </w:tcPr>
          <w:p w14:paraId="0BB483FC"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703</w:t>
            </w:r>
          </w:p>
        </w:tc>
        <w:tc>
          <w:tcPr>
            <w:tcW w:w="945" w:type="dxa"/>
            <w:tcBorders>
              <w:right w:val="nil"/>
            </w:tcBorders>
            <w:vAlign w:val="center"/>
          </w:tcPr>
          <w:p w14:paraId="27380E79"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2</w:t>
            </w:r>
            <w:r>
              <w:rPr>
                <w:rFonts w:ascii="SimSun" w:eastAsia="SimSun" w:hAnsi="SimSun"/>
                <w:sz w:val="18"/>
                <w:szCs w:val="18"/>
              </w:rPr>
              <w:t>3</w:t>
            </w:r>
          </w:p>
        </w:tc>
        <w:tc>
          <w:tcPr>
            <w:tcW w:w="944" w:type="dxa"/>
            <w:tcBorders>
              <w:left w:val="nil"/>
              <w:right w:val="nil"/>
            </w:tcBorders>
          </w:tcPr>
          <w:p w14:paraId="2C900D14"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监控</w:t>
            </w:r>
          </w:p>
        </w:tc>
        <w:tc>
          <w:tcPr>
            <w:tcW w:w="945" w:type="dxa"/>
            <w:tcBorders>
              <w:left w:val="nil"/>
              <w:right w:val="nil"/>
            </w:tcBorders>
          </w:tcPr>
          <w:p w14:paraId="2D5278EE"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563</w:t>
            </w:r>
          </w:p>
        </w:tc>
      </w:tr>
      <w:tr w:rsidR="00C043B5" w14:paraId="0AE40D78" w14:textId="77777777">
        <w:trPr>
          <w:trHeight w:val="20"/>
        </w:trPr>
        <w:tc>
          <w:tcPr>
            <w:tcW w:w="944" w:type="dxa"/>
            <w:tcBorders>
              <w:left w:val="nil"/>
              <w:right w:val="nil"/>
            </w:tcBorders>
            <w:vAlign w:val="center"/>
          </w:tcPr>
          <w:p w14:paraId="2E4137D0"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4</w:t>
            </w:r>
          </w:p>
        </w:tc>
        <w:tc>
          <w:tcPr>
            <w:tcW w:w="944" w:type="dxa"/>
            <w:tcBorders>
              <w:left w:val="nil"/>
              <w:right w:val="nil"/>
            </w:tcBorders>
            <w:vAlign w:val="center"/>
          </w:tcPr>
          <w:p w14:paraId="1706EA00"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团队</w:t>
            </w:r>
          </w:p>
        </w:tc>
        <w:tc>
          <w:tcPr>
            <w:tcW w:w="945" w:type="dxa"/>
            <w:tcBorders>
              <w:left w:val="nil"/>
            </w:tcBorders>
            <w:vAlign w:val="center"/>
          </w:tcPr>
          <w:p w14:paraId="7F4BC7C1"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1</w:t>
            </w:r>
            <w:r>
              <w:rPr>
                <w:rFonts w:ascii="SimSun" w:eastAsia="SimSun" w:hAnsi="SimSun"/>
                <w:sz w:val="18"/>
                <w:szCs w:val="18"/>
              </w:rPr>
              <w:t>010</w:t>
            </w:r>
          </w:p>
        </w:tc>
        <w:tc>
          <w:tcPr>
            <w:tcW w:w="944" w:type="dxa"/>
            <w:tcBorders>
              <w:right w:val="nil"/>
            </w:tcBorders>
            <w:vAlign w:val="center"/>
          </w:tcPr>
          <w:p w14:paraId="193B3B70"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1</w:t>
            </w:r>
            <w:r>
              <w:rPr>
                <w:rFonts w:ascii="SimSun" w:eastAsia="SimSun" w:hAnsi="SimSun"/>
                <w:sz w:val="18"/>
                <w:szCs w:val="18"/>
              </w:rPr>
              <w:t>4</w:t>
            </w:r>
          </w:p>
        </w:tc>
        <w:tc>
          <w:tcPr>
            <w:tcW w:w="945" w:type="dxa"/>
            <w:tcBorders>
              <w:left w:val="nil"/>
              <w:right w:val="nil"/>
            </w:tcBorders>
          </w:tcPr>
          <w:p w14:paraId="10640923"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挖掘</w:t>
            </w:r>
          </w:p>
        </w:tc>
        <w:tc>
          <w:tcPr>
            <w:tcW w:w="944" w:type="dxa"/>
            <w:tcBorders>
              <w:left w:val="nil"/>
            </w:tcBorders>
          </w:tcPr>
          <w:p w14:paraId="68BF4832"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695</w:t>
            </w:r>
          </w:p>
        </w:tc>
        <w:tc>
          <w:tcPr>
            <w:tcW w:w="945" w:type="dxa"/>
            <w:tcBorders>
              <w:right w:val="nil"/>
            </w:tcBorders>
            <w:vAlign w:val="center"/>
          </w:tcPr>
          <w:p w14:paraId="0D41A71E"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2</w:t>
            </w:r>
            <w:r>
              <w:rPr>
                <w:rFonts w:ascii="SimSun" w:eastAsia="SimSun" w:hAnsi="SimSun"/>
                <w:sz w:val="18"/>
                <w:szCs w:val="18"/>
              </w:rPr>
              <w:t>4</w:t>
            </w:r>
          </w:p>
        </w:tc>
        <w:tc>
          <w:tcPr>
            <w:tcW w:w="944" w:type="dxa"/>
            <w:tcBorders>
              <w:left w:val="nil"/>
              <w:right w:val="nil"/>
            </w:tcBorders>
          </w:tcPr>
          <w:p w14:paraId="2AB4F487"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策略</w:t>
            </w:r>
          </w:p>
        </w:tc>
        <w:tc>
          <w:tcPr>
            <w:tcW w:w="945" w:type="dxa"/>
            <w:tcBorders>
              <w:left w:val="nil"/>
              <w:right w:val="nil"/>
            </w:tcBorders>
          </w:tcPr>
          <w:p w14:paraId="7B15B595"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562</w:t>
            </w:r>
          </w:p>
        </w:tc>
      </w:tr>
      <w:tr w:rsidR="00C043B5" w14:paraId="63D63AE5" w14:textId="77777777">
        <w:trPr>
          <w:trHeight w:val="20"/>
        </w:trPr>
        <w:tc>
          <w:tcPr>
            <w:tcW w:w="944" w:type="dxa"/>
            <w:tcBorders>
              <w:left w:val="nil"/>
              <w:right w:val="nil"/>
            </w:tcBorders>
            <w:vAlign w:val="center"/>
          </w:tcPr>
          <w:p w14:paraId="69E55D47"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5</w:t>
            </w:r>
          </w:p>
        </w:tc>
        <w:tc>
          <w:tcPr>
            <w:tcW w:w="944" w:type="dxa"/>
            <w:tcBorders>
              <w:left w:val="nil"/>
              <w:right w:val="nil"/>
            </w:tcBorders>
            <w:vAlign w:val="center"/>
          </w:tcPr>
          <w:p w14:paraId="1F385ED6"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以上学历</w:t>
            </w:r>
          </w:p>
        </w:tc>
        <w:tc>
          <w:tcPr>
            <w:tcW w:w="945" w:type="dxa"/>
            <w:tcBorders>
              <w:left w:val="nil"/>
            </w:tcBorders>
            <w:vAlign w:val="center"/>
          </w:tcPr>
          <w:p w14:paraId="509AFCC0"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9</w:t>
            </w:r>
            <w:r>
              <w:rPr>
                <w:rFonts w:ascii="SimSun" w:eastAsia="SimSun" w:hAnsi="SimSun"/>
                <w:sz w:val="18"/>
                <w:szCs w:val="18"/>
              </w:rPr>
              <w:t>50</w:t>
            </w:r>
          </w:p>
        </w:tc>
        <w:tc>
          <w:tcPr>
            <w:tcW w:w="944" w:type="dxa"/>
            <w:tcBorders>
              <w:right w:val="nil"/>
            </w:tcBorders>
            <w:vAlign w:val="center"/>
          </w:tcPr>
          <w:p w14:paraId="64DF36C0"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1</w:t>
            </w:r>
            <w:r>
              <w:rPr>
                <w:rFonts w:ascii="SimSun" w:eastAsia="SimSun" w:hAnsi="SimSun"/>
                <w:sz w:val="18"/>
                <w:szCs w:val="18"/>
              </w:rPr>
              <w:t>5</w:t>
            </w:r>
          </w:p>
        </w:tc>
        <w:tc>
          <w:tcPr>
            <w:tcW w:w="945" w:type="dxa"/>
            <w:tcBorders>
              <w:left w:val="nil"/>
              <w:right w:val="nil"/>
            </w:tcBorders>
          </w:tcPr>
          <w:p w14:paraId="62445E42"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本科</w:t>
            </w:r>
          </w:p>
        </w:tc>
        <w:tc>
          <w:tcPr>
            <w:tcW w:w="944" w:type="dxa"/>
            <w:tcBorders>
              <w:left w:val="nil"/>
            </w:tcBorders>
          </w:tcPr>
          <w:p w14:paraId="73E0E323"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677</w:t>
            </w:r>
          </w:p>
        </w:tc>
        <w:tc>
          <w:tcPr>
            <w:tcW w:w="945" w:type="dxa"/>
            <w:tcBorders>
              <w:right w:val="nil"/>
            </w:tcBorders>
            <w:vAlign w:val="center"/>
          </w:tcPr>
          <w:p w14:paraId="1576BBC4"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2</w:t>
            </w:r>
            <w:r>
              <w:rPr>
                <w:rFonts w:ascii="SimSun" w:eastAsia="SimSun" w:hAnsi="SimSun"/>
                <w:sz w:val="18"/>
                <w:szCs w:val="18"/>
              </w:rPr>
              <w:t>5</w:t>
            </w:r>
          </w:p>
        </w:tc>
        <w:tc>
          <w:tcPr>
            <w:tcW w:w="944" w:type="dxa"/>
            <w:tcBorders>
              <w:left w:val="nil"/>
              <w:right w:val="nil"/>
            </w:tcBorders>
          </w:tcPr>
          <w:p w14:paraId="070E0009"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建议</w:t>
            </w:r>
          </w:p>
        </w:tc>
        <w:tc>
          <w:tcPr>
            <w:tcW w:w="945" w:type="dxa"/>
            <w:tcBorders>
              <w:left w:val="nil"/>
              <w:right w:val="nil"/>
            </w:tcBorders>
          </w:tcPr>
          <w:p w14:paraId="3F2404BA"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544</w:t>
            </w:r>
          </w:p>
        </w:tc>
      </w:tr>
      <w:tr w:rsidR="00C043B5" w14:paraId="707FE72E" w14:textId="77777777">
        <w:trPr>
          <w:trHeight w:val="20"/>
        </w:trPr>
        <w:tc>
          <w:tcPr>
            <w:tcW w:w="944" w:type="dxa"/>
            <w:tcBorders>
              <w:left w:val="nil"/>
              <w:right w:val="nil"/>
            </w:tcBorders>
            <w:vAlign w:val="center"/>
          </w:tcPr>
          <w:p w14:paraId="2C9E4F8A"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6</w:t>
            </w:r>
          </w:p>
        </w:tc>
        <w:tc>
          <w:tcPr>
            <w:tcW w:w="944" w:type="dxa"/>
            <w:tcBorders>
              <w:left w:val="nil"/>
              <w:bottom w:val="single" w:sz="4" w:space="0" w:color="auto"/>
              <w:right w:val="nil"/>
            </w:tcBorders>
            <w:vAlign w:val="center"/>
          </w:tcPr>
          <w:p w14:paraId="505E2DA2"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行业</w:t>
            </w:r>
          </w:p>
        </w:tc>
        <w:tc>
          <w:tcPr>
            <w:tcW w:w="945" w:type="dxa"/>
            <w:tcBorders>
              <w:left w:val="nil"/>
            </w:tcBorders>
            <w:vAlign w:val="center"/>
          </w:tcPr>
          <w:p w14:paraId="48098B26"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8</w:t>
            </w:r>
            <w:r>
              <w:rPr>
                <w:rFonts w:ascii="SimSun" w:eastAsia="SimSun" w:hAnsi="SimSun"/>
                <w:sz w:val="18"/>
                <w:szCs w:val="18"/>
              </w:rPr>
              <w:t>80</w:t>
            </w:r>
          </w:p>
        </w:tc>
        <w:tc>
          <w:tcPr>
            <w:tcW w:w="944" w:type="dxa"/>
            <w:tcBorders>
              <w:right w:val="nil"/>
            </w:tcBorders>
            <w:vAlign w:val="center"/>
          </w:tcPr>
          <w:p w14:paraId="312C0ED7"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1</w:t>
            </w:r>
            <w:r>
              <w:rPr>
                <w:rFonts w:ascii="SimSun" w:eastAsia="SimSun" w:hAnsi="SimSun"/>
                <w:sz w:val="18"/>
                <w:szCs w:val="18"/>
              </w:rPr>
              <w:t>6</w:t>
            </w:r>
          </w:p>
        </w:tc>
        <w:tc>
          <w:tcPr>
            <w:tcW w:w="945" w:type="dxa"/>
            <w:tcBorders>
              <w:left w:val="nil"/>
              <w:right w:val="nil"/>
            </w:tcBorders>
          </w:tcPr>
          <w:p w14:paraId="02422660"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模型</w:t>
            </w:r>
          </w:p>
        </w:tc>
        <w:tc>
          <w:tcPr>
            <w:tcW w:w="944" w:type="dxa"/>
            <w:tcBorders>
              <w:left w:val="nil"/>
            </w:tcBorders>
          </w:tcPr>
          <w:p w14:paraId="3EC6E34D"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664</w:t>
            </w:r>
          </w:p>
        </w:tc>
        <w:tc>
          <w:tcPr>
            <w:tcW w:w="945" w:type="dxa"/>
            <w:tcBorders>
              <w:right w:val="nil"/>
            </w:tcBorders>
            <w:vAlign w:val="center"/>
          </w:tcPr>
          <w:p w14:paraId="6F0AE42D"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2</w:t>
            </w:r>
            <w:r>
              <w:rPr>
                <w:rFonts w:ascii="SimSun" w:eastAsia="SimSun" w:hAnsi="SimSun"/>
                <w:sz w:val="18"/>
                <w:szCs w:val="18"/>
              </w:rPr>
              <w:t>6</w:t>
            </w:r>
          </w:p>
        </w:tc>
        <w:tc>
          <w:tcPr>
            <w:tcW w:w="944" w:type="dxa"/>
            <w:tcBorders>
              <w:left w:val="nil"/>
              <w:right w:val="nil"/>
            </w:tcBorders>
          </w:tcPr>
          <w:p w14:paraId="0FE09613"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研究</w:t>
            </w:r>
          </w:p>
        </w:tc>
        <w:tc>
          <w:tcPr>
            <w:tcW w:w="945" w:type="dxa"/>
            <w:tcBorders>
              <w:left w:val="nil"/>
              <w:right w:val="nil"/>
            </w:tcBorders>
          </w:tcPr>
          <w:p w14:paraId="35EA16F8"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544</w:t>
            </w:r>
          </w:p>
        </w:tc>
      </w:tr>
      <w:tr w:rsidR="00C043B5" w14:paraId="275DC083" w14:textId="77777777">
        <w:trPr>
          <w:trHeight w:val="20"/>
        </w:trPr>
        <w:tc>
          <w:tcPr>
            <w:tcW w:w="944" w:type="dxa"/>
            <w:tcBorders>
              <w:left w:val="nil"/>
              <w:right w:val="nil"/>
            </w:tcBorders>
            <w:vAlign w:val="center"/>
          </w:tcPr>
          <w:p w14:paraId="75D4CDAA"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7</w:t>
            </w:r>
          </w:p>
        </w:tc>
        <w:tc>
          <w:tcPr>
            <w:tcW w:w="944" w:type="dxa"/>
            <w:tcBorders>
              <w:left w:val="nil"/>
              <w:right w:val="nil"/>
            </w:tcBorders>
          </w:tcPr>
          <w:p w14:paraId="7FE2D9A1"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问题</w:t>
            </w:r>
          </w:p>
        </w:tc>
        <w:tc>
          <w:tcPr>
            <w:tcW w:w="945" w:type="dxa"/>
            <w:tcBorders>
              <w:left w:val="nil"/>
            </w:tcBorders>
          </w:tcPr>
          <w:p w14:paraId="3CC404D4"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879</w:t>
            </w:r>
          </w:p>
        </w:tc>
        <w:tc>
          <w:tcPr>
            <w:tcW w:w="944" w:type="dxa"/>
            <w:tcBorders>
              <w:right w:val="nil"/>
            </w:tcBorders>
            <w:vAlign w:val="center"/>
          </w:tcPr>
          <w:p w14:paraId="46F9FEEC"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1</w:t>
            </w:r>
            <w:r>
              <w:rPr>
                <w:rFonts w:ascii="SimSun" w:eastAsia="SimSun" w:hAnsi="SimSun"/>
                <w:sz w:val="18"/>
                <w:szCs w:val="18"/>
              </w:rPr>
              <w:t>7</w:t>
            </w:r>
          </w:p>
        </w:tc>
        <w:tc>
          <w:tcPr>
            <w:tcW w:w="945" w:type="dxa"/>
            <w:tcBorders>
              <w:left w:val="nil"/>
              <w:right w:val="nil"/>
            </w:tcBorders>
          </w:tcPr>
          <w:p w14:paraId="7FB58FA1"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统计学</w:t>
            </w:r>
          </w:p>
        </w:tc>
        <w:tc>
          <w:tcPr>
            <w:tcW w:w="944" w:type="dxa"/>
            <w:tcBorders>
              <w:left w:val="nil"/>
            </w:tcBorders>
          </w:tcPr>
          <w:p w14:paraId="735402E7"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640</w:t>
            </w:r>
          </w:p>
        </w:tc>
        <w:tc>
          <w:tcPr>
            <w:tcW w:w="945" w:type="dxa"/>
            <w:tcBorders>
              <w:right w:val="nil"/>
            </w:tcBorders>
            <w:vAlign w:val="center"/>
          </w:tcPr>
          <w:p w14:paraId="79005C03"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2</w:t>
            </w:r>
            <w:r>
              <w:rPr>
                <w:rFonts w:ascii="SimSun" w:eastAsia="SimSun" w:hAnsi="SimSun"/>
                <w:sz w:val="18"/>
                <w:szCs w:val="18"/>
              </w:rPr>
              <w:t>7</w:t>
            </w:r>
          </w:p>
        </w:tc>
        <w:tc>
          <w:tcPr>
            <w:tcW w:w="944" w:type="dxa"/>
            <w:tcBorders>
              <w:left w:val="nil"/>
              <w:right w:val="nil"/>
            </w:tcBorders>
          </w:tcPr>
          <w:p w14:paraId="1DD6E849"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平台</w:t>
            </w:r>
          </w:p>
        </w:tc>
        <w:tc>
          <w:tcPr>
            <w:tcW w:w="945" w:type="dxa"/>
            <w:tcBorders>
              <w:left w:val="nil"/>
              <w:right w:val="nil"/>
            </w:tcBorders>
          </w:tcPr>
          <w:p w14:paraId="589A0279"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519</w:t>
            </w:r>
          </w:p>
        </w:tc>
      </w:tr>
      <w:tr w:rsidR="00C043B5" w14:paraId="18A8A8B9" w14:textId="77777777">
        <w:trPr>
          <w:trHeight w:val="20"/>
        </w:trPr>
        <w:tc>
          <w:tcPr>
            <w:tcW w:w="944" w:type="dxa"/>
            <w:tcBorders>
              <w:left w:val="nil"/>
              <w:right w:val="nil"/>
            </w:tcBorders>
            <w:vAlign w:val="center"/>
          </w:tcPr>
          <w:p w14:paraId="52AF3249"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8</w:t>
            </w:r>
          </w:p>
        </w:tc>
        <w:tc>
          <w:tcPr>
            <w:tcW w:w="944" w:type="dxa"/>
            <w:tcBorders>
              <w:left w:val="nil"/>
              <w:right w:val="nil"/>
            </w:tcBorders>
          </w:tcPr>
          <w:p w14:paraId="26290C6A"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统计</w:t>
            </w:r>
          </w:p>
        </w:tc>
        <w:tc>
          <w:tcPr>
            <w:tcW w:w="945" w:type="dxa"/>
            <w:tcBorders>
              <w:left w:val="nil"/>
            </w:tcBorders>
          </w:tcPr>
          <w:p w14:paraId="0FCDF595"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863</w:t>
            </w:r>
          </w:p>
        </w:tc>
        <w:tc>
          <w:tcPr>
            <w:tcW w:w="944" w:type="dxa"/>
            <w:tcBorders>
              <w:right w:val="nil"/>
            </w:tcBorders>
            <w:vAlign w:val="center"/>
          </w:tcPr>
          <w:p w14:paraId="6B531C02"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1</w:t>
            </w:r>
            <w:r>
              <w:rPr>
                <w:rFonts w:ascii="SimSun" w:eastAsia="SimSun" w:hAnsi="SimSun"/>
                <w:sz w:val="18"/>
                <w:szCs w:val="18"/>
              </w:rPr>
              <w:t>8</w:t>
            </w:r>
          </w:p>
        </w:tc>
        <w:tc>
          <w:tcPr>
            <w:tcW w:w="945" w:type="dxa"/>
            <w:tcBorders>
              <w:left w:val="nil"/>
              <w:right w:val="nil"/>
            </w:tcBorders>
          </w:tcPr>
          <w:p w14:paraId="6E66727C"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互联网</w:t>
            </w:r>
          </w:p>
        </w:tc>
        <w:tc>
          <w:tcPr>
            <w:tcW w:w="944" w:type="dxa"/>
            <w:tcBorders>
              <w:left w:val="nil"/>
            </w:tcBorders>
          </w:tcPr>
          <w:p w14:paraId="6B42DF54"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617</w:t>
            </w:r>
          </w:p>
        </w:tc>
        <w:tc>
          <w:tcPr>
            <w:tcW w:w="945" w:type="dxa"/>
            <w:tcBorders>
              <w:right w:val="nil"/>
            </w:tcBorders>
            <w:vAlign w:val="center"/>
          </w:tcPr>
          <w:p w14:paraId="7F7E8316"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2</w:t>
            </w:r>
            <w:r>
              <w:rPr>
                <w:rFonts w:ascii="SimSun" w:eastAsia="SimSun" w:hAnsi="SimSun"/>
                <w:sz w:val="18"/>
                <w:szCs w:val="18"/>
              </w:rPr>
              <w:t>8</w:t>
            </w:r>
          </w:p>
        </w:tc>
        <w:tc>
          <w:tcPr>
            <w:tcW w:w="944" w:type="dxa"/>
            <w:tcBorders>
              <w:left w:val="nil"/>
              <w:right w:val="nil"/>
            </w:tcBorders>
          </w:tcPr>
          <w:p w14:paraId="3377E0A6"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体系</w:t>
            </w:r>
          </w:p>
        </w:tc>
        <w:tc>
          <w:tcPr>
            <w:tcW w:w="945" w:type="dxa"/>
            <w:tcBorders>
              <w:left w:val="nil"/>
              <w:right w:val="nil"/>
            </w:tcBorders>
          </w:tcPr>
          <w:p w14:paraId="18F20B50"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502</w:t>
            </w:r>
          </w:p>
        </w:tc>
      </w:tr>
      <w:tr w:rsidR="00C043B5" w14:paraId="0FC37C40" w14:textId="77777777">
        <w:trPr>
          <w:trHeight w:val="20"/>
        </w:trPr>
        <w:tc>
          <w:tcPr>
            <w:tcW w:w="944" w:type="dxa"/>
            <w:tcBorders>
              <w:left w:val="nil"/>
              <w:right w:val="nil"/>
            </w:tcBorders>
            <w:vAlign w:val="center"/>
          </w:tcPr>
          <w:p w14:paraId="195D7E93"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9</w:t>
            </w:r>
          </w:p>
        </w:tc>
        <w:tc>
          <w:tcPr>
            <w:tcW w:w="944" w:type="dxa"/>
            <w:tcBorders>
              <w:left w:val="nil"/>
              <w:right w:val="nil"/>
            </w:tcBorders>
          </w:tcPr>
          <w:p w14:paraId="32CD9E2D"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数学</w:t>
            </w:r>
          </w:p>
        </w:tc>
        <w:tc>
          <w:tcPr>
            <w:tcW w:w="945" w:type="dxa"/>
            <w:tcBorders>
              <w:left w:val="nil"/>
            </w:tcBorders>
          </w:tcPr>
          <w:p w14:paraId="1539F6D9"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785</w:t>
            </w:r>
          </w:p>
        </w:tc>
        <w:tc>
          <w:tcPr>
            <w:tcW w:w="944" w:type="dxa"/>
            <w:tcBorders>
              <w:right w:val="nil"/>
            </w:tcBorders>
            <w:vAlign w:val="center"/>
          </w:tcPr>
          <w:p w14:paraId="6BBF95C8"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1</w:t>
            </w:r>
            <w:r>
              <w:rPr>
                <w:rFonts w:ascii="SimSun" w:eastAsia="SimSun" w:hAnsi="SimSun"/>
                <w:sz w:val="18"/>
                <w:szCs w:val="18"/>
              </w:rPr>
              <w:t>9</w:t>
            </w:r>
          </w:p>
        </w:tc>
        <w:tc>
          <w:tcPr>
            <w:tcW w:w="945" w:type="dxa"/>
            <w:tcBorders>
              <w:left w:val="nil"/>
              <w:right w:val="nil"/>
            </w:tcBorders>
          </w:tcPr>
          <w:p w14:paraId="2FE20747"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开发</w:t>
            </w:r>
          </w:p>
        </w:tc>
        <w:tc>
          <w:tcPr>
            <w:tcW w:w="944" w:type="dxa"/>
            <w:tcBorders>
              <w:left w:val="nil"/>
            </w:tcBorders>
          </w:tcPr>
          <w:p w14:paraId="0D3DFEBF"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588</w:t>
            </w:r>
          </w:p>
        </w:tc>
        <w:tc>
          <w:tcPr>
            <w:tcW w:w="945" w:type="dxa"/>
            <w:tcBorders>
              <w:right w:val="nil"/>
            </w:tcBorders>
            <w:vAlign w:val="center"/>
          </w:tcPr>
          <w:p w14:paraId="1E629199"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2</w:t>
            </w:r>
            <w:r>
              <w:rPr>
                <w:rFonts w:ascii="SimSun" w:eastAsia="SimSun" w:hAnsi="SimSun"/>
                <w:sz w:val="18"/>
                <w:szCs w:val="18"/>
              </w:rPr>
              <w:t>9</w:t>
            </w:r>
          </w:p>
        </w:tc>
        <w:tc>
          <w:tcPr>
            <w:tcW w:w="944" w:type="dxa"/>
            <w:tcBorders>
              <w:left w:val="nil"/>
              <w:right w:val="nil"/>
            </w:tcBorders>
          </w:tcPr>
          <w:p w14:paraId="46785480"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逻辑</w:t>
            </w:r>
          </w:p>
        </w:tc>
        <w:tc>
          <w:tcPr>
            <w:tcW w:w="945" w:type="dxa"/>
            <w:tcBorders>
              <w:left w:val="nil"/>
              <w:right w:val="nil"/>
            </w:tcBorders>
          </w:tcPr>
          <w:p w14:paraId="114E9C01"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489</w:t>
            </w:r>
          </w:p>
        </w:tc>
      </w:tr>
      <w:tr w:rsidR="00C043B5" w14:paraId="7ADBC43B" w14:textId="77777777">
        <w:trPr>
          <w:trHeight w:val="20"/>
        </w:trPr>
        <w:tc>
          <w:tcPr>
            <w:tcW w:w="944" w:type="dxa"/>
            <w:tcBorders>
              <w:left w:val="nil"/>
              <w:bottom w:val="single" w:sz="12" w:space="0" w:color="auto"/>
              <w:right w:val="nil"/>
            </w:tcBorders>
            <w:vAlign w:val="center"/>
          </w:tcPr>
          <w:p w14:paraId="59826B54"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1</w:t>
            </w:r>
            <w:r>
              <w:rPr>
                <w:rFonts w:ascii="SimSun" w:eastAsia="SimSun" w:hAnsi="SimSun"/>
                <w:sz w:val="18"/>
                <w:szCs w:val="18"/>
              </w:rPr>
              <w:t>0</w:t>
            </w:r>
          </w:p>
        </w:tc>
        <w:tc>
          <w:tcPr>
            <w:tcW w:w="944" w:type="dxa"/>
            <w:tcBorders>
              <w:left w:val="nil"/>
              <w:bottom w:val="single" w:sz="12" w:space="0" w:color="auto"/>
              <w:right w:val="nil"/>
            </w:tcBorders>
            <w:vAlign w:val="center"/>
          </w:tcPr>
          <w:p w14:paraId="7B5C6BAD"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数据挖掘</w:t>
            </w:r>
          </w:p>
        </w:tc>
        <w:tc>
          <w:tcPr>
            <w:tcW w:w="945" w:type="dxa"/>
            <w:tcBorders>
              <w:left w:val="nil"/>
              <w:bottom w:val="single" w:sz="12" w:space="0" w:color="auto"/>
            </w:tcBorders>
            <w:vAlign w:val="center"/>
          </w:tcPr>
          <w:p w14:paraId="239BB6D9"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7</w:t>
            </w:r>
            <w:r>
              <w:rPr>
                <w:rFonts w:ascii="SimSun" w:eastAsia="SimSun" w:hAnsi="SimSun"/>
                <w:sz w:val="18"/>
                <w:szCs w:val="18"/>
              </w:rPr>
              <w:t>48</w:t>
            </w:r>
          </w:p>
        </w:tc>
        <w:tc>
          <w:tcPr>
            <w:tcW w:w="944" w:type="dxa"/>
            <w:tcBorders>
              <w:bottom w:val="single" w:sz="12" w:space="0" w:color="auto"/>
              <w:right w:val="nil"/>
            </w:tcBorders>
            <w:vAlign w:val="center"/>
          </w:tcPr>
          <w:p w14:paraId="27C264FF"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2</w:t>
            </w:r>
            <w:r>
              <w:rPr>
                <w:rFonts w:ascii="SimSun" w:eastAsia="SimSun" w:hAnsi="SimSun"/>
                <w:sz w:val="18"/>
                <w:szCs w:val="18"/>
              </w:rPr>
              <w:t>0</w:t>
            </w:r>
          </w:p>
        </w:tc>
        <w:tc>
          <w:tcPr>
            <w:tcW w:w="945" w:type="dxa"/>
            <w:tcBorders>
              <w:left w:val="nil"/>
              <w:bottom w:val="single" w:sz="12" w:space="0" w:color="auto"/>
              <w:right w:val="nil"/>
            </w:tcBorders>
          </w:tcPr>
          <w:p w14:paraId="67A94D05"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能够</w:t>
            </w:r>
          </w:p>
        </w:tc>
        <w:tc>
          <w:tcPr>
            <w:tcW w:w="944" w:type="dxa"/>
            <w:tcBorders>
              <w:left w:val="nil"/>
              <w:bottom w:val="single" w:sz="12" w:space="0" w:color="auto"/>
            </w:tcBorders>
          </w:tcPr>
          <w:p w14:paraId="64FCB678"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586</w:t>
            </w:r>
          </w:p>
        </w:tc>
        <w:tc>
          <w:tcPr>
            <w:tcW w:w="945" w:type="dxa"/>
            <w:tcBorders>
              <w:bottom w:val="single" w:sz="12" w:space="0" w:color="auto"/>
              <w:right w:val="nil"/>
            </w:tcBorders>
            <w:vAlign w:val="center"/>
          </w:tcPr>
          <w:p w14:paraId="4DF10AE3"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3</w:t>
            </w:r>
            <w:r>
              <w:rPr>
                <w:rFonts w:ascii="SimSun" w:eastAsia="SimSun" w:hAnsi="SimSun"/>
                <w:sz w:val="18"/>
                <w:szCs w:val="18"/>
              </w:rPr>
              <w:t>0</w:t>
            </w:r>
          </w:p>
        </w:tc>
        <w:tc>
          <w:tcPr>
            <w:tcW w:w="944" w:type="dxa"/>
            <w:tcBorders>
              <w:left w:val="nil"/>
              <w:bottom w:val="single" w:sz="12" w:space="0" w:color="auto"/>
              <w:right w:val="nil"/>
            </w:tcBorders>
          </w:tcPr>
          <w:p w14:paraId="333B7285"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算法</w:t>
            </w:r>
          </w:p>
        </w:tc>
        <w:tc>
          <w:tcPr>
            <w:tcW w:w="945" w:type="dxa"/>
            <w:tcBorders>
              <w:left w:val="nil"/>
              <w:bottom w:val="single" w:sz="12" w:space="0" w:color="auto"/>
              <w:right w:val="nil"/>
            </w:tcBorders>
          </w:tcPr>
          <w:p w14:paraId="0AA519CF" w14:textId="77777777" w:rsidR="00C043B5" w:rsidRDefault="00000000">
            <w:pPr>
              <w:spacing w:line="300" w:lineRule="auto"/>
              <w:jc w:val="center"/>
              <w:rPr>
                <w:rFonts w:ascii="SimSun" w:eastAsia="SimSun" w:hAnsi="SimSun"/>
                <w:sz w:val="18"/>
                <w:szCs w:val="18"/>
              </w:rPr>
            </w:pPr>
            <w:r>
              <w:rPr>
                <w:rFonts w:ascii="SimSun" w:eastAsia="SimSun" w:hAnsi="SimSun" w:cs="SimSun" w:hint="eastAsia"/>
                <w:color w:val="000000"/>
                <w:sz w:val="18"/>
                <w:szCs w:val="18"/>
                <w:lang w:bidi="ar"/>
              </w:rPr>
              <w:t>488</w:t>
            </w:r>
          </w:p>
        </w:tc>
      </w:tr>
    </w:tbl>
    <w:p w14:paraId="5C0407D0" w14:textId="77777777" w:rsidR="00C043B5" w:rsidRDefault="00000000">
      <w:pPr>
        <w:spacing w:line="300" w:lineRule="auto"/>
        <w:ind w:firstLineChars="200" w:firstLine="420"/>
        <w:rPr>
          <w:rFonts w:ascii="SimSun" w:eastAsia="SimSun" w:hAnsi="SimSun"/>
          <w:sz w:val="21"/>
          <w:szCs w:val="21"/>
        </w:rPr>
      </w:pPr>
      <w:r>
        <w:rPr>
          <w:rFonts w:ascii="SimSun" w:eastAsia="SimSun" w:hAnsi="SimSun" w:hint="eastAsia"/>
          <w:sz w:val="21"/>
          <w:szCs w:val="21"/>
        </w:rPr>
        <w:t>“经验”排在第一位，这说明数据分析岗位对经验要求很高，具有一定经验的数据分析师更加受招聘企业欢迎。而其他排名较高的词语，如“沟通”、“团队”等，则是各个行业、各个岗位都必须具备的素质。另外，一些能体现数据分析岗位工作内容和特点的词语，如“统计”、“数学”、“数据挖掘”、“S</w:t>
      </w:r>
      <w:r>
        <w:rPr>
          <w:rFonts w:ascii="SimSun" w:eastAsia="SimSun" w:hAnsi="SimSun"/>
          <w:sz w:val="21"/>
          <w:szCs w:val="21"/>
        </w:rPr>
        <w:t>QL</w:t>
      </w:r>
      <w:r>
        <w:rPr>
          <w:rFonts w:ascii="SimSun" w:eastAsia="SimSun" w:hAnsi="SimSun" w:hint="eastAsia"/>
          <w:sz w:val="21"/>
          <w:szCs w:val="21"/>
        </w:rPr>
        <w:t>”、“建模”等，也都位于前列。基于对高频词词频统计，本文绘制了词频位于前2</w:t>
      </w:r>
      <w:r>
        <w:rPr>
          <w:rFonts w:ascii="SimSun" w:eastAsia="SimSun" w:hAnsi="SimSun"/>
          <w:sz w:val="21"/>
          <w:szCs w:val="21"/>
        </w:rPr>
        <w:t>00</w:t>
      </w:r>
      <w:r>
        <w:rPr>
          <w:rFonts w:ascii="SimSun" w:eastAsia="SimSun" w:hAnsi="SimSun" w:hint="eastAsia"/>
          <w:sz w:val="21"/>
          <w:szCs w:val="21"/>
        </w:rPr>
        <w:t>的高频词</w:t>
      </w:r>
      <w:proofErr w:type="gramStart"/>
      <w:r>
        <w:rPr>
          <w:rFonts w:ascii="SimSun" w:eastAsia="SimSun" w:hAnsi="SimSun" w:hint="eastAsia"/>
          <w:sz w:val="21"/>
          <w:szCs w:val="21"/>
        </w:rPr>
        <w:t>词</w:t>
      </w:r>
      <w:proofErr w:type="gramEnd"/>
      <w:r>
        <w:rPr>
          <w:rFonts w:ascii="SimSun" w:eastAsia="SimSun" w:hAnsi="SimSun" w:hint="eastAsia"/>
          <w:sz w:val="21"/>
          <w:szCs w:val="21"/>
        </w:rPr>
        <w:t>云图，如图</w:t>
      </w:r>
      <w:r>
        <w:rPr>
          <w:rFonts w:ascii="SimSun" w:eastAsia="SimSun" w:hAnsi="SimSun"/>
          <w:sz w:val="21"/>
          <w:szCs w:val="21"/>
        </w:rPr>
        <w:t>2</w:t>
      </w:r>
      <w:r>
        <w:rPr>
          <w:rFonts w:ascii="SimSun" w:eastAsia="SimSun" w:hAnsi="SimSun" w:hint="eastAsia"/>
          <w:sz w:val="21"/>
          <w:szCs w:val="21"/>
        </w:rPr>
        <w:t>.</w:t>
      </w:r>
      <w:r>
        <w:rPr>
          <w:rFonts w:ascii="SimSun" w:eastAsia="SimSun" w:hAnsi="SimSun"/>
          <w:sz w:val="21"/>
          <w:szCs w:val="21"/>
        </w:rPr>
        <w:t>1</w:t>
      </w:r>
      <w:r>
        <w:rPr>
          <w:rFonts w:ascii="SimSun" w:eastAsia="SimSun" w:hAnsi="SimSun" w:hint="eastAsia"/>
          <w:sz w:val="21"/>
          <w:szCs w:val="21"/>
        </w:rPr>
        <w:t>所示。</w:t>
      </w:r>
    </w:p>
    <w:p w14:paraId="21ACA47C" w14:textId="77777777" w:rsidR="00C043B5" w:rsidRDefault="00000000">
      <w:pPr>
        <w:spacing w:line="300" w:lineRule="auto"/>
        <w:ind w:firstLineChars="200" w:firstLine="360"/>
        <w:jc w:val="center"/>
        <w:rPr>
          <w:rFonts w:ascii="SimSun" w:eastAsia="SimSun" w:hAnsi="SimSun" w:cs="Times New Roman"/>
          <w:bCs/>
          <w:sz w:val="18"/>
          <w:szCs w:val="18"/>
        </w:rPr>
      </w:pPr>
      <w:r>
        <w:rPr>
          <w:rFonts w:ascii="SimSun" w:eastAsia="SimSun" w:hAnsi="SimSun"/>
          <w:noProof/>
          <w:sz w:val="18"/>
          <w:szCs w:val="18"/>
        </w:rPr>
        <w:lastRenderedPageBreak/>
        <w:drawing>
          <wp:anchor distT="0" distB="0" distL="114300" distR="114300" simplePos="0" relativeHeight="251671552" behindDoc="0" locked="0" layoutInCell="1" allowOverlap="1" wp14:anchorId="6D2AF063" wp14:editId="2354EF51">
            <wp:simplePos x="0" y="0"/>
            <wp:positionH relativeFrom="margin">
              <wp:align>center</wp:align>
            </wp:positionH>
            <wp:positionV relativeFrom="paragraph">
              <wp:posOffset>108585</wp:posOffset>
            </wp:positionV>
            <wp:extent cx="1790700" cy="2940050"/>
            <wp:effectExtent l="0" t="0" r="7620" b="127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90700" cy="2940050"/>
                    </a:xfrm>
                    <a:prstGeom prst="rect">
                      <a:avLst/>
                    </a:prstGeom>
                  </pic:spPr>
                </pic:pic>
              </a:graphicData>
            </a:graphic>
          </wp:anchor>
        </w:drawing>
      </w:r>
      <w:r>
        <w:rPr>
          <w:rFonts w:ascii="SimSun" w:eastAsia="SimSun" w:hAnsi="SimSun" w:cs="Times New Roman" w:hint="eastAsia"/>
          <w:bCs/>
          <w:sz w:val="18"/>
          <w:szCs w:val="18"/>
        </w:rPr>
        <w:t>图</w:t>
      </w:r>
      <w:r>
        <w:rPr>
          <w:rFonts w:ascii="SimSun" w:eastAsia="SimSun" w:hAnsi="SimSun" w:cs="Times New Roman"/>
          <w:bCs/>
          <w:sz w:val="18"/>
          <w:szCs w:val="18"/>
        </w:rPr>
        <w:t>2</w:t>
      </w:r>
      <w:r>
        <w:rPr>
          <w:rFonts w:ascii="SimSun" w:eastAsia="SimSun" w:hAnsi="SimSun" w:cs="Times New Roman" w:hint="eastAsia"/>
          <w:bCs/>
          <w:sz w:val="18"/>
          <w:szCs w:val="18"/>
        </w:rPr>
        <w:t>.</w:t>
      </w:r>
      <w:r>
        <w:rPr>
          <w:rFonts w:ascii="SimSun" w:eastAsia="SimSun" w:hAnsi="SimSun" w:cs="Times New Roman"/>
          <w:bCs/>
          <w:sz w:val="18"/>
          <w:szCs w:val="18"/>
        </w:rPr>
        <w:t xml:space="preserve">1 </w:t>
      </w:r>
      <w:r>
        <w:rPr>
          <w:rFonts w:ascii="SimSun" w:eastAsia="SimSun" w:hAnsi="SimSun" w:cs="Times New Roman" w:hint="eastAsia"/>
          <w:bCs/>
          <w:sz w:val="18"/>
          <w:szCs w:val="18"/>
        </w:rPr>
        <w:t>主要城市职位描述词频T</w:t>
      </w:r>
      <w:r>
        <w:rPr>
          <w:rFonts w:ascii="SimSun" w:eastAsia="SimSun" w:hAnsi="SimSun" w:cs="Times New Roman"/>
          <w:bCs/>
          <w:sz w:val="18"/>
          <w:szCs w:val="18"/>
        </w:rPr>
        <w:t>OP200</w:t>
      </w:r>
      <w:r>
        <w:rPr>
          <w:rFonts w:ascii="SimSun" w:eastAsia="SimSun" w:hAnsi="SimSun" w:cs="Times New Roman" w:hint="eastAsia"/>
          <w:bCs/>
          <w:sz w:val="18"/>
          <w:szCs w:val="18"/>
        </w:rPr>
        <w:t>词云图</w:t>
      </w:r>
    </w:p>
    <w:p w14:paraId="772EEE6D" w14:textId="77777777" w:rsidR="00C043B5" w:rsidRDefault="00C043B5">
      <w:pPr>
        <w:spacing w:line="300" w:lineRule="auto"/>
        <w:ind w:firstLineChars="200" w:firstLine="400"/>
        <w:jc w:val="center"/>
        <w:rPr>
          <w:rFonts w:ascii="SimSun" w:eastAsia="SimSun" w:hAnsi="SimSun"/>
          <w:szCs w:val="24"/>
        </w:rPr>
      </w:pPr>
    </w:p>
    <w:p w14:paraId="5E7DD371" w14:textId="77777777" w:rsidR="00C043B5" w:rsidRDefault="00000000">
      <w:pPr>
        <w:spacing w:line="300" w:lineRule="auto"/>
        <w:outlineLvl w:val="2"/>
        <w:rPr>
          <w:rFonts w:ascii="SimSun" w:eastAsia="SimSun" w:hAnsi="SimSun" w:cs="SimSun"/>
          <w:sz w:val="21"/>
          <w:szCs w:val="21"/>
        </w:rPr>
      </w:pPr>
      <w:bookmarkStart w:id="46" w:name="_Toc23161"/>
      <w:r>
        <w:rPr>
          <w:rFonts w:ascii="SimSun" w:eastAsia="SimSun" w:hAnsi="SimSun" w:cs="SimSun" w:hint="eastAsia"/>
          <w:sz w:val="21"/>
          <w:szCs w:val="21"/>
        </w:rPr>
        <w:t>4.2.2 LDA主题模型</w:t>
      </w:r>
      <w:bookmarkEnd w:id="46"/>
    </w:p>
    <w:p w14:paraId="1C257C08" w14:textId="77777777" w:rsidR="00C043B5" w:rsidRDefault="00000000">
      <w:pPr>
        <w:spacing w:line="300" w:lineRule="auto"/>
        <w:rPr>
          <w:rFonts w:ascii="SimSun" w:eastAsia="SimSun" w:hAnsi="SimSun" w:cs="SimSun"/>
          <w:sz w:val="21"/>
          <w:szCs w:val="21"/>
        </w:rPr>
      </w:pPr>
      <w:r>
        <w:rPr>
          <w:rFonts w:ascii="SimSun" w:eastAsia="SimSun" w:hAnsi="SimSun" w:cs="SimSun" w:hint="eastAsia"/>
          <w:sz w:val="21"/>
          <w:szCs w:val="21"/>
        </w:rPr>
        <w:t>4.2.2.1 LDA主题模型原理简介</w:t>
      </w:r>
    </w:p>
    <w:p w14:paraId="6513FA8C" w14:textId="77777777" w:rsidR="00C043B5" w:rsidRDefault="00000000">
      <w:pPr>
        <w:spacing w:line="300" w:lineRule="auto"/>
        <w:ind w:firstLineChars="200" w:firstLine="420"/>
        <w:rPr>
          <w:rFonts w:ascii="SimSun" w:eastAsia="SimSun" w:hAnsi="SimSun" w:cs="SimSun"/>
          <w:sz w:val="21"/>
          <w:szCs w:val="21"/>
        </w:rPr>
      </w:pPr>
      <w:r>
        <w:rPr>
          <w:rFonts w:ascii="SimSun" w:eastAsia="SimSun" w:hAnsi="SimSun" w:cs="SimSun" w:hint="eastAsia"/>
          <w:sz w:val="21"/>
          <w:szCs w:val="21"/>
        </w:rPr>
        <w:t>LDA由Blei等人于提出，用来推测文档的主题分布。它可以将文档集中每篇文档的主题以概率分布的形式给出，从而通过分析一些文档抽取出它们的主题分布后，便可以根据主题分布进行主题聚类或文本分类。</w:t>
      </w:r>
    </w:p>
    <w:p w14:paraId="4A7FBD2D" w14:textId="77777777" w:rsidR="00C043B5" w:rsidRDefault="00000000">
      <w:pPr>
        <w:spacing w:line="300" w:lineRule="auto"/>
        <w:ind w:firstLineChars="200" w:firstLine="420"/>
        <w:rPr>
          <w:rFonts w:ascii="SimSun" w:eastAsia="SimSun" w:hAnsi="SimSun" w:cs="SimSun"/>
          <w:sz w:val="21"/>
          <w:szCs w:val="21"/>
        </w:rPr>
      </w:pPr>
      <w:r>
        <w:rPr>
          <w:rFonts w:ascii="SimSun" w:eastAsia="SimSun" w:hAnsi="SimSun" w:cs="SimSun" w:hint="eastAsia"/>
          <w:sz w:val="21"/>
          <w:szCs w:val="21"/>
        </w:rPr>
        <w:t>其基本思想为：假定语料库中有</w:t>
      </w:r>
      <w:r>
        <w:rPr>
          <w:rFonts w:ascii="SimSun" w:eastAsia="SimSun" w:hAnsi="SimSun" w:cs="SimSun" w:hint="eastAsia"/>
          <w:i/>
          <w:sz w:val="21"/>
          <w:szCs w:val="21"/>
        </w:rPr>
        <w:t>m</w:t>
      </w:r>
      <w:r>
        <w:rPr>
          <w:rFonts w:ascii="SimSun" w:eastAsia="SimSun" w:hAnsi="SimSun" w:cs="SimSun" w:hint="eastAsia"/>
          <w:sz w:val="21"/>
          <w:szCs w:val="21"/>
        </w:rPr>
        <w:t>篇文档，共涉及</w:t>
      </w:r>
      <w:r>
        <w:rPr>
          <w:rFonts w:ascii="SimSun" w:eastAsia="SimSun" w:hAnsi="SimSun" w:cs="SimSun" w:hint="eastAsia"/>
          <w:i/>
          <w:sz w:val="21"/>
          <w:szCs w:val="21"/>
        </w:rPr>
        <w:t>k</w:t>
      </w:r>
      <w:proofErr w:type="gramStart"/>
      <w:r>
        <w:rPr>
          <w:rFonts w:ascii="SimSun" w:eastAsia="SimSun" w:hAnsi="SimSun" w:cs="SimSun" w:hint="eastAsia"/>
          <w:sz w:val="21"/>
          <w:szCs w:val="21"/>
        </w:rPr>
        <w:t>个</w:t>
      </w:r>
      <w:proofErr w:type="gramEnd"/>
      <w:r>
        <w:rPr>
          <w:rFonts w:ascii="SimSun" w:eastAsia="SimSun" w:hAnsi="SimSun" w:cs="SimSun" w:hint="eastAsia"/>
          <w:sz w:val="21"/>
          <w:szCs w:val="21"/>
        </w:rPr>
        <w:t>主题，每个主题下的词服从参数为</w:t>
      </w:r>
      <m:oMath>
        <m:r>
          <m:rPr>
            <m:sty m:val="p"/>
          </m:rPr>
          <w:rPr>
            <w:rFonts w:ascii="Cambria Math" w:eastAsia="SimSun" w:hAnsi="Cambria Math" w:cs="SimSun" w:hint="eastAsia"/>
            <w:sz w:val="21"/>
            <w:szCs w:val="21"/>
          </w:rPr>
          <m:t>β</m:t>
        </m:r>
      </m:oMath>
      <w:r>
        <w:rPr>
          <w:rFonts w:ascii="SimSun" w:eastAsia="SimSun" w:hAnsi="SimSun" w:cs="SimSun" w:hint="eastAsia"/>
          <w:sz w:val="21"/>
          <w:szCs w:val="21"/>
        </w:rPr>
        <w:t>的Dirichlet先验分布中采样得到的多项分布，每篇文档长度为</w:t>
      </w:r>
      <m:oMath>
        <m:sSub>
          <m:sSubPr>
            <m:ctrlPr>
              <w:rPr>
                <w:rFonts w:ascii="Cambria Math" w:eastAsia="SimSun" w:hAnsi="Cambria Math" w:cs="SimSun" w:hint="eastAsia"/>
                <w:sz w:val="21"/>
                <w:szCs w:val="21"/>
              </w:rPr>
            </m:ctrlPr>
          </m:sSubPr>
          <m:e>
            <m:r>
              <w:rPr>
                <w:rFonts w:ascii="Cambria Math" w:eastAsia="SimSun" w:hAnsi="Cambria Math" w:cs="SimSun" w:hint="eastAsia"/>
                <w:sz w:val="21"/>
                <w:szCs w:val="21"/>
              </w:rPr>
              <m:t>N</m:t>
            </m:r>
          </m:e>
          <m:sub>
            <m:r>
              <w:rPr>
                <w:rFonts w:ascii="Cambria Math" w:eastAsia="SimSun" w:hAnsi="Cambria Math" w:cs="SimSun" w:hint="eastAsia"/>
                <w:sz w:val="21"/>
                <w:szCs w:val="21"/>
              </w:rPr>
              <m:t>m</m:t>
            </m:r>
          </m:sub>
        </m:sSub>
      </m:oMath>
      <w:r>
        <w:rPr>
          <w:rFonts w:ascii="SimSun" w:eastAsia="SimSun" w:hAnsi="SimSun" w:cs="SimSun" w:hint="eastAsia"/>
          <w:sz w:val="21"/>
          <w:szCs w:val="21"/>
        </w:rPr>
        <w:t>。从</w:t>
      </w:r>
      <w:proofErr w:type="gramStart"/>
      <w:r>
        <w:rPr>
          <w:rFonts w:ascii="SimSun" w:eastAsia="SimSun" w:hAnsi="SimSun" w:cs="SimSun" w:hint="eastAsia"/>
          <w:sz w:val="21"/>
          <w:szCs w:val="21"/>
        </w:rPr>
        <w:t>一</w:t>
      </w:r>
      <w:proofErr w:type="gramEnd"/>
      <w:r>
        <w:rPr>
          <w:rFonts w:ascii="SimSun" w:eastAsia="SimSun" w:hAnsi="SimSun" w:cs="SimSun" w:hint="eastAsia"/>
          <w:sz w:val="21"/>
          <w:szCs w:val="21"/>
        </w:rPr>
        <w:t>参数为</w:t>
      </w:r>
      <m:oMath>
        <m:r>
          <m:rPr>
            <m:sty m:val="p"/>
          </m:rPr>
          <w:rPr>
            <w:rFonts w:ascii="Cambria Math" w:eastAsia="SimSun" w:hAnsi="Cambria Math" w:cs="SimSun" w:hint="eastAsia"/>
            <w:sz w:val="21"/>
            <w:szCs w:val="21"/>
          </w:rPr>
          <m:t>α</m:t>
        </m:r>
      </m:oMath>
      <w:r>
        <w:rPr>
          <w:rFonts w:ascii="SimSun" w:eastAsia="SimSun" w:hAnsi="SimSun" w:cs="SimSun" w:hint="eastAsia"/>
          <w:sz w:val="21"/>
          <w:szCs w:val="21"/>
        </w:rPr>
        <w:t>的Dirichlet先验分布中</w:t>
      </w:r>
      <w:proofErr w:type="gramStart"/>
      <w:r>
        <w:rPr>
          <w:rFonts w:ascii="SimSun" w:eastAsia="SimSun" w:hAnsi="SimSun" w:cs="SimSun" w:hint="eastAsia"/>
          <w:sz w:val="21"/>
          <w:szCs w:val="21"/>
        </w:rPr>
        <w:t>中</w:t>
      </w:r>
      <w:proofErr w:type="gramEnd"/>
      <w:r>
        <w:rPr>
          <w:rFonts w:ascii="SimSun" w:eastAsia="SimSun" w:hAnsi="SimSun" w:cs="SimSun" w:hint="eastAsia"/>
          <w:sz w:val="21"/>
          <w:szCs w:val="21"/>
        </w:rPr>
        <w:t>采样得到一个多项分布作为该文档中每个主题的概率分布；对于某篇文档中的第</w:t>
      </w:r>
      <w:r>
        <w:rPr>
          <w:rFonts w:ascii="SimSun" w:eastAsia="SimSun" w:hAnsi="SimSun" w:cs="SimSun" w:hint="eastAsia"/>
          <w:i/>
          <w:sz w:val="21"/>
          <w:szCs w:val="21"/>
        </w:rPr>
        <w:t>n</w:t>
      </w:r>
      <w:proofErr w:type="gramStart"/>
      <w:r>
        <w:rPr>
          <w:rFonts w:ascii="SimSun" w:eastAsia="SimSun" w:hAnsi="SimSun" w:cs="SimSun" w:hint="eastAsia"/>
          <w:sz w:val="21"/>
          <w:szCs w:val="21"/>
        </w:rPr>
        <w:t>个</w:t>
      </w:r>
      <w:proofErr w:type="gramEnd"/>
      <w:r>
        <w:rPr>
          <w:rFonts w:ascii="SimSun" w:eastAsia="SimSun" w:hAnsi="SimSun" w:cs="SimSun" w:hint="eastAsia"/>
          <w:sz w:val="21"/>
          <w:szCs w:val="21"/>
        </w:rPr>
        <w:t>词，首先从该文档中出现每个主题的多项分布中采样一个主题，然后再在这个 主题对应的词的多项分布中采样一个词。不断重复这个随机生成过程，直到</w:t>
      </w:r>
      <w:r>
        <w:rPr>
          <w:rFonts w:ascii="SimSun" w:eastAsia="SimSun" w:hAnsi="SimSun" w:cs="SimSun" w:hint="eastAsia"/>
          <w:i/>
          <w:sz w:val="21"/>
          <w:szCs w:val="21"/>
        </w:rPr>
        <w:t>m</w:t>
      </w:r>
      <w:r>
        <w:rPr>
          <w:rFonts w:ascii="SimSun" w:eastAsia="SimSun" w:hAnsi="SimSun" w:cs="SimSun" w:hint="eastAsia"/>
          <w:sz w:val="21"/>
          <w:szCs w:val="21"/>
        </w:rPr>
        <w:t>篇文档全部完成上述过程。</w:t>
      </w:r>
    </w:p>
    <w:p w14:paraId="21894BE7" w14:textId="77777777" w:rsidR="00C043B5" w:rsidRDefault="00000000">
      <w:pPr>
        <w:spacing w:line="300" w:lineRule="auto"/>
        <w:rPr>
          <w:rFonts w:ascii="SimSun" w:eastAsia="SimSun" w:hAnsi="SimSun" w:cs="SimSun"/>
          <w:sz w:val="21"/>
          <w:szCs w:val="21"/>
        </w:rPr>
      </w:pPr>
      <w:r>
        <w:rPr>
          <w:rFonts w:ascii="SimSun" w:eastAsia="SimSun" w:hAnsi="SimSun" w:cs="SimSun" w:hint="eastAsia"/>
          <w:sz w:val="21"/>
          <w:szCs w:val="21"/>
        </w:rPr>
        <w:t>4.2.2.2 LDA主题模型构建结果</w:t>
      </w:r>
    </w:p>
    <w:p w14:paraId="2B31AD9E" w14:textId="77777777" w:rsidR="00C043B5" w:rsidRDefault="00000000">
      <w:pPr>
        <w:spacing w:line="300" w:lineRule="auto"/>
        <w:ind w:firstLineChars="200" w:firstLine="420"/>
        <w:rPr>
          <w:rFonts w:ascii="SimSun" w:eastAsia="SimSun" w:hAnsi="SimSun" w:cs="SimSun"/>
          <w:sz w:val="21"/>
          <w:szCs w:val="21"/>
        </w:rPr>
      </w:pPr>
      <w:r>
        <w:rPr>
          <w:rFonts w:ascii="SimSun" w:eastAsia="SimSun" w:hAnsi="SimSun" w:cs="SimSun" w:hint="eastAsia"/>
          <w:sz w:val="21"/>
          <w:szCs w:val="21"/>
        </w:rPr>
        <w:t>使用LDA主题模型，对职位描述文本进行主题划分，得到五个主题及其对应关键词，结果见表2.2。</w:t>
      </w:r>
    </w:p>
    <w:p w14:paraId="2BDE51ED" w14:textId="77777777" w:rsidR="00C043B5" w:rsidRDefault="00000000">
      <w:pPr>
        <w:spacing w:line="300" w:lineRule="auto"/>
        <w:ind w:firstLineChars="200" w:firstLine="360"/>
        <w:jc w:val="center"/>
        <w:rPr>
          <w:rFonts w:ascii="SimSun" w:eastAsia="SimSun" w:hAnsi="SimSun" w:cs="Times New Roman"/>
          <w:bCs/>
          <w:sz w:val="18"/>
          <w:szCs w:val="18"/>
        </w:rPr>
      </w:pPr>
      <w:r>
        <w:rPr>
          <w:rFonts w:ascii="SimSun" w:eastAsia="SimSun" w:hAnsi="SimSun" w:cs="Times New Roman" w:hint="eastAsia"/>
          <w:bCs/>
          <w:sz w:val="18"/>
          <w:szCs w:val="18"/>
        </w:rPr>
        <w:t>表2.</w:t>
      </w:r>
      <w:r>
        <w:rPr>
          <w:rFonts w:ascii="SimSun" w:eastAsia="SimSun" w:hAnsi="SimSun" w:cs="Times New Roman"/>
          <w:bCs/>
          <w:sz w:val="18"/>
          <w:szCs w:val="18"/>
        </w:rPr>
        <w:t xml:space="preserve">2 </w:t>
      </w:r>
      <w:r>
        <w:rPr>
          <w:rFonts w:ascii="SimSun" w:eastAsia="SimSun" w:hAnsi="SimSun" w:cs="Times New Roman" w:hint="eastAsia"/>
          <w:bCs/>
          <w:sz w:val="18"/>
          <w:szCs w:val="18"/>
        </w:rPr>
        <w:t>职位描述</w:t>
      </w:r>
      <w:r>
        <w:rPr>
          <w:rFonts w:ascii="SimSun" w:eastAsia="SimSun" w:hAnsi="SimSun" w:cs="Times New Roman"/>
          <w:bCs/>
          <w:sz w:val="18"/>
          <w:szCs w:val="18"/>
        </w:rPr>
        <w:t>LDA</w:t>
      </w:r>
      <w:r>
        <w:rPr>
          <w:rFonts w:ascii="SimSun" w:eastAsia="SimSun" w:hAnsi="SimSun" w:cs="Times New Roman" w:hint="eastAsia"/>
          <w:bCs/>
          <w:sz w:val="18"/>
          <w:szCs w:val="18"/>
        </w:rPr>
        <w:t>主题模型结果</w:t>
      </w:r>
    </w:p>
    <w:tbl>
      <w:tblPr>
        <w:tblStyle w:val="TableGrid"/>
        <w:tblW w:w="8505"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26"/>
        <w:gridCol w:w="2127"/>
        <w:gridCol w:w="4252"/>
      </w:tblGrid>
      <w:tr w:rsidR="00C043B5" w14:paraId="55B8BC05" w14:textId="77777777">
        <w:tc>
          <w:tcPr>
            <w:tcW w:w="2126" w:type="dxa"/>
            <w:tcBorders>
              <w:right w:val="nil"/>
            </w:tcBorders>
          </w:tcPr>
          <w:p w14:paraId="0AF9CE89"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序号</w:t>
            </w:r>
          </w:p>
        </w:tc>
        <w:tc>
          <w:tcPr>
            <w:tcW w:w="2127" w:type="dxa"/>
            <w:tcBorders>
              <w:top w:val="single" w:sz="12" w:space="0" w:color="auto"/>
              <w:left w:val="nil"/>
              <w:bottom w:val="single" w:sz="4" w:space="0" w:color="auto"/>
              <w:right w:val="nil"/>
            </w:tcBorders>
            <w:vAlign w:val="center"/>
          </w:tcPr>
          <w:p w14:paraId="2C7524A7"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主题</w:t>
            </w:r>
          </w:p>
        </w:tc>
        <w:tc>
          <w:tcPr>
            <w:tcW w:w="4252" w:type="dxa"/>
            <w:tcBorders>
              <w:left w:val="nil"/>
            </w:tcBorders>
            <w:vAlign w:val="center"/>
          </w:tcPr>
          <w:p w14:paraId="250BEE11" w14:textId="77777777" w:rsidR="00C043B5" w:rsidRDefault="00000000">
            <w:pPr>
              <w:spacing w:line="300" w:lineRule="auto"/>
              <w:jc w:val="center"/>
              <w:rPr>
                <w:rFonts w:ascii="SimSun" w:eastAsia="SimSun" w:hAnsi="SimSun"/>
                <w:szCs w:val="24"/>
              </w:rPr>
            </w:pPr>
            <w:r>
              <w:rPr>
                <w:rFonts w:ascii="SimSun" w:eastAsia="SimSun" w:hAnsi="SimSun" w:hint="eastAsia"/>
                <w:szCs w:val="24"/>
              </w:rPr>
              <w:t>关键词</w:t>
            </w:r>
          </w:p>
        </w:tc>
      </w:tr>
      <w:tr w:rsidR="00C043B5" w14:paraId="50FE4F67" w14:textId="77777777">
        <w:tc>
          <w:tcPr>
            <w:tcW w:w="2126" w:type="dxa"/>
            <w:tcBorders>
              <w:right w:val="nil"/>
            </w:tcBorders>
          </w:tcPr>
          <w:p w14:paraId="2B11EE59"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1</w:t>
            </w:r>
          </w:p>
        </w:tc>
        <w:tc>
          <w:tcPr>
            <w:tcW w:w="2127" w:type="dxa"/>
            <w:tcBorders>
              <w:top w:val="single" w:sz="4" w:space="0" w:color="auto"/>
              <w:left w:val="nil"/>
              <w:bottom w:val="single" w:sz="4" w:space="0" w:color="auto"/>
              <w:right w:val="nil"/>
            </w:tcBorders>
          </w:tcPr>
          <w:p w14:paraId="69F1A0B3"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游戏运营</w:t>
            </w:r>
          </w:p>
        </w:tc>
        <w:tc>
          <w:tcPr>
            <w:tcW w:w="4252" w:type="dxa"/>
            <w:tcBorders>
              <w:left w:val="nil"/>
            </w:tcBorders>
          </w:tcPr>
          <w:p w14:paraId="75AEE118"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游戏、监控、报表、开发</w:t>
            </w:r>
          </w:p>
        </w:tc>
      </w:tr>
      <w:tr w:rsidR="00C043B5" w14:paraId="27613758" w14:textId="77777777">
        <w:tc>
          <w:tcPr>
            <w:tcW w:w="2126" w:type="dxa"/>
            <w:tcBorders>
              <w:right w:val="nil"/>
            </w:tcBorders>
          </w:tcPr>
          <w:p w14:paraId="4738FBA8"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lastRenderedPageBreak/>
              <w:t>2</w:t>
            </w:r>
          </w:p>
        </w:tc>
        <w:tc>
          <w:tcPr>
            <w:tcW w:w="2127" w:type="dxa"/>
            <w:tcBorders>
              <w:top w:val="single" w:sz="4" w:space="0" w:color="auto"/>
              <w:left w:val="nil"/>
              <w:bottom w:val="single" w:sz="4" w:space="0" w:color="auto"/>
              <w:right w:val="nil"/>
            </w:tcBorders>
          </w:tcPr>
          <w:p w14:paraId="701B42AE"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风险战略</w:t>
            </w:r>
          </w:p>
        </w:tc>
        <w:tc>
          <w:tcPr>
            <w:tcW w:w="4252" w:type="dxa"/>
            <w:tcBorders>
              <w:left w:val="nil"/>
            </w:tcBorders>
          </w:tcPr>
          <w:p w14:paraId="60DA0791"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金融、策略、商业、建议</w:t>
            </w:r>
          </w:p>
        </w:tc>
      </w:tr>
      <w:tr w:rsidR="00C043B5" w14:paraId="2898ACCE" w14:textId="77777777">
        <w:tc>
          <w:tcPr>
            <w:tcW w:w="2126" w:type="dxa"/>
            <w:tcBorders>
              <w:right w:val="nil"/>
            </w:tcBorders>
          </w:tcPr>
          <w:p w14:paraId="5794F380"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3</w:t>
            </w:r>
          </w:p>
        </w:tc>
        <w:tc>
          <w:tcPr>
            <w:tcW w:w="2127" w:type="dxa"/>
            <w:tcBorders>
              <w:top w:val="single" w:sz="4" w:space="0" w:color="auto"/>
              <w:left w:val="nil"/>
              <w:bottom w:val="nil"/>
              <w:right w:val="nil"/>
            </w:tcBorders>
          </w:tcPr>
          <w:p w14:paraId="084E48C0"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算法开发</w:t>
            </w:r>
          </w:p>
        </w:tc>
        <w:tc>
          <w:tcPr>
            <w:tcW w:w="4252" w:type="dxa"/>
            <w:tcBorders>
              <w:left w:val="nil"/>
            </w:tcBorders>
          </w:tcPr>
          <w:p w14:paraId="3E4999A9"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算法、模型、研究、挖掘</w:t>
            </w:r>
          </w:p>
        </w:tc>
      </w:tr>
      <w:tr w:rsidR="00C043B5" w14:paraId="59006A26" w14:textId="77777777">
        <w:tc>
          <w:tcPr>
            <w:tcW w:w="2126" w:type="dxa"/>
            <w:tcBorders>
              <w:right w:val="nil"/>
            </w:tcBorders>
          </w:tcPr>
          <w:p w14:paraId="042A2E76"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4</w:t>
            </w:r>
          </w:p>
        </w:tc>
        <w:tc>
          <w:tcPr>
            <w:tcW w:w="2127" w:type="dxa"/>
            <w:tcBorders>
              <w:top w:val="nil"/>
              <w:left w:val="nil"/>
              <w:bottom w:val="single" w:sz="4" w:space="0" w:color="auto"/>
              <w:right w:val="nil"/>
            </w:tcBorders>
          </w:tcPr>
          <w:p w14:paraId="61450D40"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用户导向</w:t>
            </w:r>
          </w:p>
        </w:tc>
        <w:tc>
          <w:tcPr>
            <w:tcW w:w="4252" w:type="dxa"/>
            <w:tcBorders>
              <w:left w:val="nil"/>
            </w:tcBorders>
          </w:tcPr>
          <w:p w14:paraId="311A4CC8"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用户、团队、建模、报告</w:t>
            </w:r>
          </w:p>
        </w:tc>
      </w:tr>
      <w:tr w:rsidR="00C043B5" w14:paraId="6D15B1EC" w14:textId="77777777">
        <w:tc>
          <w:tcPr>
            <w:tcW w:w="2126" w:type="dxa"/>
            <w:tcBorders>
              <w:right w:val="nil"/>
            </w:tcBorders>
          </w:tcPr>
          <w:p w14:paraId="7FF5174E"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5</w:t>
            </w:r>
          </w:p>
        </w:tc>
        <w:tc>
          <w:tcPr>
            <w:tcW w:w="2127" w:type="dxa"/>
            <w:tcBorders>
              <w:top w:val="single" w:sz="4" w:space="0" w:color="auto"/>
              <w:left w:val="nil"/>
              <w:bottom w:val="single" w:sz="12" w:space="0" w:color="auto"/>
              <w:right w:val="nil"/>
            </w:tcBorders>
          </w:tcPr>
          <w:p w14:paraId="788C13ED"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互联网</w:t>
            </w:r>
          </w:p>
        </w:tc>
        <w:tc>
          <w:tcPr>
            <w:tcW w:w="4252" w:type="dxa"/>
            <w:tcBorders>
              <w:left w:val="nil"/>
            </w:tcBorders>
          </w:tcPr>
          <w:p w14:paraId="30E57065"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互联网、开发、统计、行业</w:t>
            </w:r>
          </w:p>
        </w:tc>
      </w:tr>
    </w:tbl>
    <w:p w14:paraId="7457A5C4" w14:textId="77777777" w:rsidR="00C043B5" w:rsidRDefault="00000000">
      <w:pPr>
        <w:spacing w:line="300" w:lineRule="auto"/>
        <w:ind w:firstLineChars="200" w:firstLine="420"/>
        <w:rPr>
          <w:rFonts w:ascii="SimSun" w:eastAsia="SimSun" w:hAnsi="SimSun"/>
          <w:szCs w:val="21"/>
        </w:rPr>
      </w:pPr>
      <w:r>
        <w:rPr>
          <w:rFonts w:ascii="SimSun" w:eastAsia="SimSun" w:hAnsi="SimSun" w:hint="eastAsia"/>
          <w:sz w:val="21"/>
          <w:szCs w:val="21"/>
        </w:rPr>
        <w:t>由表2.</w:t>
      </w:r>
      <w:r>
        <w:rPr>
          <w:rFonts w:ascii="SimSun" w:eastAsia="SimSun" w:hAnsi="SimSun"/>
          <w:sz w:val="21"/>
          <w:szCs w:val="21"/>
        </w:rPr>
        <w:t>2</w:t>
      </w:r>
      <w:r>
        <w:rPr>
          <w:rFonts w:ascii="SimSun" w:eastAsia="SimSun" w:hAnsi="SimSun" w:hint="eastAsia"/>
          <w:sz w:val="21"/>
          <w:szCs w:val="21"/>
        </w:rPr>
        <w:t>中结果可得，五个主题模型反映了数据分析岗位的五个主要的细分业务发展方向：游戏运营、风险战略、算法开放、用户导向、互联网。这一结果与目前数据分析岗位市场状况相符合。</w:t>
      </w:r>
    </w:p>
    <w:p w14:paraId="617F33EE" w14:textId="77777777" w:rsidR="00C043B5" w:rsidRDefault="00000000">
      <w:pPr>
        <w:spacing w:line="300" w:lineRule="auto"/>
        <w:outlineLvl w:val="1"/>
        <w:rPr>
          <w:rFonts w:ascii="SimHei" w:eastAsia="SimHei" w:hAnsi="SimHei"/>
          <w:sz w:val="24"/>
          <w:szCs w:val="24"/>
        </w:rPr>
      </w:pPr>
      <w:bookmarkStart w:id="47" w:name="_Toc30501"/>
      <w:r>
        <w:rPr>
          <w:rFonts w:ascii="SimHei" w:eastAsia="SimHei" w:hAnsi="SimHei" w:hint="eastAsia"/>
          <w:sz w:val="24"/>
          <w:szCs w:val="24"/>
        </w:rPr>
        <w:t>4.3上海数据分析岗位薪资预测模型构建</w:t>
      </w:r>
      <w:bookmarkEnd w:id="47"/>
    </w:p>
    <w:p w14:paraId="67F828AB" w14:textId="77777777" w:rsidR="00C043B5" w:rsidRDefault="00000000">
      <w:pPr>
        <w:spacing w:line="300" w:lineRule="auto"/>
        <w:outlineLvl w:val="2"/>
        <w:rPr>
          <w:rFonts w:ascii="SimSun" w:eastAsia="SimSun" w:hAnsi="SimSun" w:cs="SimSun"/>
          <w:sz w:val="21"/>
          <w:szCs w:val="21"/>
        </w:rPr>
      </w:pPr>
      <w:bookmarkStart w:id="48" w:name="_Toc25993"/>
      <w:r>
        <w:rPr>
          <w:rFonts w:ascii="SimSun" w:eastAsia="SimSun" w:hAnsi="SimSun" w:cs="SimSun" w:hint="eastAsia"/>
          <w:sz w:val="21"/>
          <w:szCs w:val="21"/>
        </w:rPr>
        <w:t>4.3.1变量说明</w:t>
      </w:r>
      <w:bookmarkEnd w:id="48"/>
    </w:p>
    <w:p w14:paraId="363D27F3" w14:textId="77777777" w:rsidR="00C043B5" w:rsidRDefault="00000000">
      <w:pPr>
        <w:spacing w:line="300" w:lineRule="auto"/>
        <w:ind w:firstLineChars="200" w:firstLine="420"/>
        <w:rPr>
          <w:rFonts w:ascii="SimSun" w:eastAsia="SimSun" w:hAnsi="SimSun"/>
          <w:sz w:val="21"/>
          <w:szCs w:val="21"/>
        </w:rPr>
      </w:pPr>
      <w:r>
        <w:rPr>
          <w:rFonts w:ascii="SimSun" w:eastAsia="SimSun" w:hAnsi="SimSun" w:hint="eastAsia"/>
          <w:sz w:val="21"/>
          <w:szCs w:val="21"/>
        </w:rPr>
        <w:t>本部</w:t>
      </w:r>
      <w:proofErr w:type="gramStart"/>
      <w:r>
        <w:rPr>
          <w:rFonts w:ascii="SimSun" w:eastAsia="SimSun" w:hAnsi="SimSun" w:hint="eastAsia"/>
          <w:sz w:val="21"/>
          <w:szCs w:val="21"/>
        </w:rPr>
        <w:t>分包括</w:t>
      </w:r>
      <w:proofErr w:type="gramEnd"/>
      <w:r>
        <w:rPr>
          <w:rFonts w:ascii="SimSun" w:eastAsia="SimSun" w:hAnsi="SimSun" w:hint="eastAsia"/>
          <w:sz w:val="21"/>
          <w:szCs w:val="21"/>
        </w:rPr>
        <w:t>以下变量：公司规模、融资情况、区、工作经验、学历、技能。具体变量描述见表3.</w:t>
      </w:r>
      <w:r>
        <w:rPr>
          <w:rFonts w:ascii="SimSun" w:eastAsia="SimSun" w:hAnsi="SimSun"/>
          <w:sz w:val="21"/>
          <w:szCs w:val="21"/>
        </w:rPr>
        <w:t>1</w:t>
      </w:r>
      <w:r>
        <w:rPr>
          <w:rFonts w:ascii="SimSun" w:eastAsia="SimSun" w:hAnsi="SimSun" w:hint="eastAsia"/>
          <w:sz w:val="21"/>
          <w:szCs w:val="21"/>
        </w:rPr>
        <w:t>。</w:t>
      </w:r>
    </w:p>
    <w:p w14:paraId="63326A78" w14:textId="77777777" w:rsidR="00C043B5" w:rsidRDefault="00000000">
      <w:pPr>
        <w:spacing w:line="300" w:lineRule="auto"/>
        <w:jc w:val="center"/>
        <w:rPr>
          <w:rFonts w:ascii="SimSun" w:eastAsia="SimSun" w:hAnsi="SimSun" w:cs="Times New Roman"/>
          <w:bCs/>
          <w:sz w:val="18"/>
          <w:szCs w:val="24"/>
        </w:rPr>
      </w:pPr>
      <w:r>
        <w:rPr>
          <w:rFonts w:ascii="SimSun" w:eastAsia="SimSun" w:hAnsi="SimSun" w:cs="Times New Roman" w:hint="eastAsia"/>
          <w:bCs/>
          <w:sz w:val="18"/>
          <w:szCs w:val="24"/>
        </w:rPr>
        <w:t>表</w:t>
      </w:r>
      <w:r>
        <w:rPr>
          <w:rFonts w:ascii="SimSun" w:eastAsia="SimSun" w:hAnsi="SimSun" w:cs="Times New Roman"/>
          <w:bCs/>
          <w:sz w:val="18"/>
          <w:szCs w:val="24"/>
        </w:rPr>
        <w:t>3</w:t>
      </w:r>
      <w:r>
        <w:rPr>
          <w:rFonts w:ascii="SimSun" w:eastAsia="SimSun" w:hAnsi="SimSun" w:cs="Times New Roman" w:hint="eastAsia"/>
          <w:bCs/>
          <w:sz w:val="18"/>
          <w:szCs w:val="24"/>
        </w:rPr>
        <w:t>.</w:t>
      </w:r>
      <w:r>
        <w:rPr>
          <w:rFonts w:ascii="SimSun" w:eastAsia="SimSun" w:hAnsi="SimSun" w:cs="Times New Roman"/>
          <w:bCs/>
          <w:sz w:val="18"/>
          <w:szCs w:val="24"/>
        </w:rPr>
        <w:t>1</w:t>
      </w:r>
      <w:r>
        <w:rPr>
          <w:rFonts w:ascii="SimSun" w:eastAsia="SimSun" w:hAnsi="SimSun" w:cs="Times New Roman" w:hint="eastAsia"/>
          <w:bCs/>
          <w:sz w:val="18"/>
          <w:szCs w:val="24"/>
        </w:rPr>
        <w:t xml:space="preserve"> 上海数据分析岗位变量描述</w:t>
      </w:r>
    </w:p>
    <w:tbl>
      <w:tblPr>
        <w:tblStyle w:val="TableGrid"/>
        <w:tblW w:w="8525" w:type="dxa"/>
        <w:tblLayout w:type="fixed"/>
        <w:tblLook w:val="04A0" w:firstRow="1" w:lastRow="0" w:firstColumn="1" w:lastColumn="0" w:noHBand="0" w:noVBand="1"/>
      </w:tblPr>
      <w:tblGrid>
        <w:gridCol w:w="1704"/>
        <w:gridCol w:w="1531"/>
        <w:gridCol w:w="1620"/>
        <w:gridCol w:w="3670"/>
      </w:tblGrid>
      <w:tr w:rsidR="00C043B5" w14:paraId="0F01EF51" w14:textId="77777777">
        <w:trPr>
          <w:trHeight w:val="316"/>
        </w:trPr>
        <w:tc>
          <w:tcPr>
            <w:tcW w:w="1704" w:type="dxa"/>
            <w:vAlign w:val="center"/>
          </w:tcPr>
          <w:p w14:paraId="202B6B97"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变量类型</w:t>
            </w:r>
          </w:p>
        </w:tc>
        <w:tc>
          <w:tcPr>
            <w:tcW w:w="3151" w:type="dxa"/>
            <w:gridSpan w:val="2"/>
            <w:vAlign w:val="center"/>
          </w:tcPr>
          <w:p w14:paraId="3CCB4C35"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变量名</w:t>
            </w:r>
          </w:p>
        </w:tc>
        <w:tc>
          <w:tcPr>
            <w:tcW w:w="3670" w:type="dxa"/>
            <w:vAlign w:val="center"/>
          </w:tcPr>
          <w:p w14:paraId="5E376A9D"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详细说明</w:t>
            </w:r>
          </w:p>
        </w:tc>
      </w:tr>
      <w:tr w:rsidR="00C043B5" w14:paraId="3B724ED4" w14:textId="77777777">
        <w:tc>
          <w:tcPr>
            <w:tcW w:w="1704" w:type="dxa"/>
            <w:vAlign w:val="center"/>
          </w:tcPr>
          <w:p w14:paraId="5846A794"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因变量</w:t>
            </w:r>
          </w:p>
        </w:tc>
        <w:tc>
          <w:tcPr>
            <w:tcW w:w="3151" w:type="dxa"/>
            <w:gridSpan w:val="2"/>
            <w:vAlign w:val="center"/>
          </w:tcPr>
          <w:p w14:paraId="2997B89A"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平均薪资</w:t>
            </w:r>
          </w:p>
        </w:tc>
        <w:tc>
          <w:tcPr>
            <w:tcW w:w="3670" w:type="dxa"/>
            <w:vAlign w:val="center"/>
          </w:tcPr>
          <w:p w14:paraId="3C91ABA3"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连续变量，单位：k</w:t>
            </w:r>
          </w:p>
        </w:tc>
      </w:tr>
      <w:tr w:rsidR="00C043B5" w14:paraId="34E428E8" w14:textId="77777777">
        <w:trPr>
          <w:trHeight w:val="290"/>
        </w:trPr>
        <w:tc>
          <w:tcPr>
            <w:tcW w:w="1704" w:type="dxa"/>
            <w:vMerge w:val="restart"/>
            <w:vAlign w:val="center"/>
          </w:tcPr>
          <w:p w14:paraId="2B46E0DA" w14:textId="77777777" w:rsidR="00C043B5" w:rsidRDefault="00C043B5">
            <w:pPr>
              <w:spacing w:line="300" w:lineRule="auto"/>
              <w:jc w:val="center"/>
              <w:rPr>
                <w:rFonts w:ascii="SimSun" w:eastAsia="SimSun" w:hAnsi="SimSun" w:cs="Times New Roman"/>
                <w:sz w:val="18"/>
                <w:szCs w:val="18"/>
              </w:rPr>
            </w:pPr>
          </w:p>
          <w:p w14:paraId="592CC9C2" w14:textId="77777777" w:rsidR="00C043B5" w:rsidRDefault="00C043B5">
            <w:pPr>
              <w:spacing w:line="300" w:lineRule="auto"/>
              <w:jc w:val="center"/>
              <w:rPr>
                <w:rFonts w:ascii="SimSun" w:eastAsia="SimSun" w:hAnsi="SimSun" w:cs="Times New Roman"/>
                <w:sz w:val="18"/>
                <w:szCs w:val="18"/>
              </w:rPr>
            </w:pPr>
          </w:p>
          <w:p w14:paraId="26450B05" w14:textId="77777777" w:rsidR="00C043B5" w:rsidRDefault="00C043B5">
            <w:pPr>
              <w:spacing w:line="300" w:lineRule="auto"/>
              <w:jc w:val="center"/>
              <w:rPr>
                <w:rFonts w:ascii="SimSun" w:eastAsia="SimSun" w:hAnsi="SimSun" w:cs="Times New Roman"/>
                <w:sz w:val="18"/>
                <w:szCs w:val="18"/>
              </w:rPr>
            </w:pPr>
          </w:p>
          <w:p w14:paraId="41C475BD"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自变量</w:t>
            </w:r>
          </w:p>
          <w:p w14:paraId="28E5B2F8" w14:textId="77777777" w:rsidR="00C043B5" w:rsidRDefault="00C043B5">
            <w:pPr>
              <w:spacing w:line="300" w:lineRule="auto"/>
              <w:jc w:val="center"/>
              <w:rPr>
                <w:rFonts w:ascii="SimSun" w:eastAsia="SimSun" w:hAnsi="SimSun" w:cs="Times New Roman"/>
                <w:sz w:val="18"/>
                <w:szCs w:val="18"/>
              </w:rPr>
            </w:pPr>
          </w:p>
        </w:tc>
        <w:tc>
          <w:tcPr>
            <w:tcW w:w="1531" w:type="dxa"/>
            <w:vMerge w:val="restart"/>
            <w:vAlign w:val="center"/>
          </w:tcPr>
          <w:p w14:paraId="0F0FAFBC" w14:textId="77777777" w:rsidR="00C043B5" w:rsidRDefault="00C043B5">
            <w:pPr>
              <w:spacing w:line="300" w:lineRule="auto"/>
              <w:jc w:val="center"/>
              <w:rPr>
                <w:rFonts w:ascii="SimSun" w:eastAsia="SimSun" w:hAnsi="SimSun" w:cs="Times New Roman"/>
                <w:sz w:val="18"/>
                <w:szCs w:val="18"/>
              </w:rPr>
            </w:pPr>
          </w:p>
          <w:p w14:paraId="67D57864" w14:textId="77777777" w:rsidR="00C043B5" w:rsidRDefault="00C043B5">
            <w:pPr>
              <w:spacing w:line="300" w:lineRule="auto"/>
              <w:jc w:val="center"/>
              <w:rPr>
                <w:rFonts w:ascii="SimSun" w:eastAsia="SimSun" w:hAnsi="SimSun" w:cs="Times New Roman"/>
                <w:sz w:val="18"/>
                <w:szCs w:val="18"/>
              </w:rPr>
            </w:pPr>
          </w:p>
          <w:p w14:paraId="03787DE8" w14:textId="77777777" w:rsidR="00C043B5" w:rsidRDefault="00C043B5">
            <w:pPr>
              <w:spacing w:line="300" w:lineRule="auto"/>
              <w:jc w:val="center"/>
              <w:rPr>
                <w:rFonts w:ascii="SimSun" w:eastAsia="SimSun" w:hAnsi="SimSun" w:cs="Times New Roman"/>
                <w:sz w:val="18"/>
                <w:szCs w:val="18"/>
              </w:rPr>
            </w:pPr>
          </w:p>
          <w:p w14:paraId="4082DE23"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企业因素</w:t>
            </w:r>
          </w:p>
        </w:tc>
        <w:tc>
          <w:tcPr>
            <w:tcW w:w="1620" w:type="dxa"/>
            <w:vAlign w:val="center"/>
          </w:tcPr>
          <w:p w14:paraId="7790A8AC"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公司规模</w:t>
            </w:r>
          </w:p>
        </w:tc>
        <w:tc>
          <w:tcPr>
            <w:tcW w:w="3670" w:type="dxa"/>
            <w:vAlign w:val="center"/>
          </w:tcPr>
          <w:p w14:paraId="03A3C506"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定性变量，共6个水平</w:t>
            </w:r>
          </w:p>
          <w:p w14:paraId="3CCA3871"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（0-20人、20-99人、100-499人、500-999人、1000-9999人、10000人以上）</w:t>
            </w:r>
          </w:p>
        </w:tc>
      </w:tr>
      <w:tr w:rsidR="00C043B5" w14:paraId="68F3CF09" w14:textId="77777777">
        <w:tc>
          <w:tcPr>
            <w:tcW w:w="1704" w:type="dxa"/>
            <w:vMerge/>
            <w:vAlign w:val="center"/>
          </w:tcPr>
          <w:p w14:paraId="30022EAA" w14:textId="77777777" w:rsidR="00C043B5" w:rsidRDefault="00C043B5">
            <w:pPr>
              <w:spacing w:line="300" w:lineRule="auto"/>
              <w:jc w:val="center"/>
              <w:rPr>
                <w:rFonts w:ascii="SimSun" w:eastAsia="SimSun" w:hAnsi="SimSun" w:cs="Times New Roman"/>
                <w:sz w:val="18"/>
                <w:szCs w:val="18"/>
              </w:rPr>
            </w:pPr>
          </w:p>
        </w:tc>
        <w:tc>
          <w:tcPr>
            <w:tcW w:w="1531" w:type="dxa"/>
            <w:vMerge/>
            <w:vAlign w:val="center"/>
          </w:tcPr>
          <w:p w14:paraId="5EC4F630" w14:textId="77777777" w:rsidR="00C043B5" w:rsidRDefault="00C043B5">
            <w:pPr>
              <w:spacing w:line="300" w:lineRule="auto"/>
              <w:jc w:val="center"/>
              <w:rPr>
                <w:rFonts w:ascii="SimSun" w:eastAsia="SimSun" w:hAnsi="SimSun" w:cs="Times New Roman"/>
                <w:sz w:val="18"/>
                <w:szCs w:val="18"/>
              </w:rPr>
            </w:pPr>
          </w:p>
        </w:tc>
        <w:tc>
          <w:tcPr>
            <w:tcW w:w="1620" w:type="dxa"/>
            <w:vAlign w:val="center"/>
          </w:tcPr>
          <w:p w14:paraId="452585C0"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融资情况</w:t>
            </w:r>
          </w:p>
        </w:tc>
        <w:tc>
          <w:tcPr>
            <w:tcW w:w="3670" w:type="dxa"/>
            <w:vAlign w:val="center"/>
          </w:tcPr>
          <w:p w14:paraId="4B88E952"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定性变量，共</w:t>
            </w:r>
            <w:r>
              <w:rPr>
                <w:rFonts w:ascii="SimSun" w:eastAsia="SimSun" w:hAnsi="SimSun" w:cs="Times New Roman"/>
                <w:sz w:val="18"/>
                <w:szCs w:val="18"/>
              </w:rPr>
              <w:t>14</w:t>
            </w:r>
            <w:r>
              <w:rPr>
                <w:rFonts w:ascii="SimSun" w:eastAsia="SimSun" w:hAnsi="SimSun" w:cs="Times New Roman" w:hint="eastAsia"/>
                <w:sz w:val="18"/>
                <w:szCs w:val="18"/>
              </w:rPr>
              <w:t>个水平</w:t>
            </w:r>
          </w:p>
          <w:p w14:paraId="5E6BCF12"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（A轮、B轮、C轮、D轮及以上、天使轮、未融资、不需要融资、已上市、0-</w:t>
            </w:r>
            <w:r>
              <w:rPr>
                <w:rFonts w:ascii="SimSun" w:eastAsia="SimSun" w:hAnsi="SimSun" w:cs="Times New Roman"/>
                <w:sz w:val="18"/>
                <w:szCs w:val="18"/>
              </w:rPr>
              <w:t>20</w:t>
            </w:r>
            <w:r>
              <w:rPr>
                <w:rFonts w:ascii="SimSun" w:eastAsia="SimSun" w:hAnsi="SimSun" w:cs="Times New Roman" w:hint="eastAsia"/>
                <w:sz w:val="18"/>
                <w:szCs w:val="18"/>
              </w:rPr>
              <w:t>人、2</w:t>
            </w:r>
            <w:r>
              <w:rPr>
                <w:rFonts w:ascii="SimSun" w:eastAsia="SimSun" w:hAnsi="SimSun" w:cs="Times New Roman"/>
                <w:sz w:val="18"/>
                <w:szCs w:val="18"/>
              </w:rPr>
              <w:t>0</w:t>
            </w:r>
            <w:r>
              <w:rPr>
                <w:rFonts w:ascii="SimSun" w:eastAsia="SimSun" w:hAnsi="SimSun" w:cs="Times New Roman" w:hint="eastAsia"/>
                <w:sz w:val="18"/>
                <w:szCs w:val="18"/>
              </w:rPr>
              <w:t>-</w:t>
            </w:r>
            <w:r>
              <w:rPr>
                <w:rFonts w:ascii="SimSun" w:eastAsia="SimSun" w:hAnsi="SimSun" w:cs="Times New Roman"/>
                <w:sz w:val="18"/>
                <w:szCs w:val="18"/>
              </w:rPr>
              <w:t>99</w:t>
            </w:r>
            <w:r>
              <w:rPr>
                <w:rFonts w:ascii="SimSun" w:eastAsia="SimSun" w:hAnsi="SimSun" w:cs="Times New Roman" w:hint="eastAsia"/>
                <w:sz w:val="18"/>
                <w:szCs w:val="18"/>
              </w:rPr>
              <w:t>人、1</w:t>
            </w:r>
            <w:r>
              <w:rPr>
                <w:rFonts w:ascii="SimSun" w:eastAsia="SimSun" w:hAnsi="SimSun" w:cs="Times New Roman"/>
                <w:sz w:val="18"/>
                <w:szCs w:val="18"/>
              </w:rPr>
              <w:t>00</w:t>
            </w:r>
            <w:r>
              <w:rPr>
                <w:rFonts w:ascii="SimSun" w:eastAsia="SimSun" w:hAnsi="SimSun" w:cs="Times New Roman" w:hint="eastAsia"/>
                <w:sz w:val="18"/>
                <w:szCs w:val="18"/>
              </w:rPr>
              <w:t>-</w:t>
            </w:r>
            <w:r>
              <w:rPr>
                <w:rFonts w:ascii="SimSun" w:eastAsia="SimSun" w:hAnsi="SimSun" w:cs="Times New Roman"/>
                <w:sz w:val="18"/>
                <w:szCs w:val="18"/>
              </w:rPr>
              <w:t>499</w:t>
            </w:r>
            <w:r>
              <w:rPr>
                <w:rFonts w:ascii="SimSun" w:eastAsia="SimSun" w:hAnsi="SimSun" w:cs="Times New Roman" w:hint="eastAsia"/>
                <w:sz w:val="18"/>
                <w:szCs w:val="18"/>
              </w:rPr>
              <w:t>人、5</w:t>
            </w:r>
            <w:r>
              <w:rPr>
                <w:rFonts w:ascii="SimSun" w:eastAsia="SimSun" w:hAnsi="SimSun" w:cs="Times New Roman"/>
                <w:sz w:val="18"/>
                <w:szCs w:val="18"/>
              </w:rPr>
              <w:t>00</w:t>
            </w:r>
            <w:r>
              <w:rPr>
                <w:rFonts w:ascii="SimSun" w:eastAsia="SimSun" w:hAnsi="SimSun" w:cs="Times New Roman" w:hint="eastAsia"/>
                <w:sz w:val="18"/>
                <w:szCs w:val="18"/>
              </w:rPr>
              <w:t>-</w:t>
            </w:r>
            <w:r>
              <w:rPr>
                <w:rFonts w:ascii="SimSun" w:eastAsia="SimSun" w:hAnsi="SimSun" w:cs="Times New Roman"/>
                <w:sz w:val="18"/>
                <w:szCs w:val="18"/>
              </w:rPr>
              <w:t>999</w:t>
            </w:r>
            <w:r>
              <w:rPr>
                <w:rFonts w:ascii="SimSun" w:eastAsia="SimSun" w:hAnsi="SimSun" w:cs="Times New Roman" w:hint="eastAsia"/>
                <w:sz w:val="18"/>
                <w:szCs w:val="18"/>
              </w:rPr>
              <w:t>人、1</w:t>
            </w:r>
            <w:r>
              <w:rPr>
                <w:rFonts w:ascii="SimSun" w:eastAsia="SimSun" w:hAnsi="SimSun" w:cs="Times New Roman"/>
                <w:sz w:val="18"/>
                <w:szCs w:val="18"/>
              </w:rPr>
              <w:t>000</w:t>
            </w:r>
            <w:r>
              <w:rPr>
                <w:rFonts w:ascii="SimSun" w:eastAsia="SimSun" w:hAnsi="SimSun" w:cs="Times New Roman" w:hint="eastAsia"/>
                <w:sz w:val="18"/>
                <w:szCs w:val="18"/>
              </w:rPr>
              <w:t>-</w:t>
            </w:r>
            <w:r>
              <w:rPr>
                <w:rFonts w:ascii="SimSun" w:eastAsia="SimSun" w:hAnsi="SimSun" w:cs="Times New Roman"/>
                <w:sz w:val="18"/>
                <w:szCs w:val="18"/>
              </w:rPr>
              <w:t>9999</w:t>
            </w:r>
            <w:r>
              <w:rPr>
                <w:rFonts w:ascii="SimSun" w:eastAsia="SimSun" w:hAnsi="SimSun" w:cs="Times New Roman" w:hint="eastAsia"/>
                <w:sz w:val="18"/>
                <w:szCs w:val="18"/>
              </w:rPr>
              <w:t>人、1</w:t>
            </w:r>
            <w:r>
              <w:rPr>
                <w:rFonts w:ascii="SimSun" w:eastAsia="SimSun" w:hAnsi="SimSun" w:cs="Times New Roman"/>
                <w:sz w:val="18"/>
                <w:szCs w:val="18"/>
              </w:rPr>
              <w:t>0000</w:t>
            </w:r>
            <w:r>
              <w:rPr>
                <w:rFonts w:ascii="SimSun" w:eastAsia="SimSun" w:hAnsi="SimSun" w:cs="Times New Roman" w:hint="eastAsia"/>
                <w:sz w:val="18"/>
                <w:szCs w:val="18"/>
              </w:rPr>
              <w:t>人以上）</w:t>
            </w:r>
          </w:p>
        </w:tc>
      </w:tr>
      <w:tr w:rsidR="00C043B5" w14:paraId="3486D109" w14:textId="77777777">
        <w:tc>
          <w:tcPr>
            <w:tcW w:w="1704" w:type="dxa"/>
            <w:vMerge/>
            <w:vAlign w:val="center"/>
          </w:tcPr>
          <w:p w14:paraId="6C5A82E1" w14:textId="77777777" w:rsidR="00C043B5" w:rsidRDefault="00C043B5">
            <w:pPr>
              <w:spacing w:line="300" w:lineRule="auto"/>
              <w:jc w:val="center"/>
              <w:rPr>
                <w:rFonts w:ascii="SimSun" w:eastAsia="SimSun" w:hAnsi="SimSun" w:cs="Times New Roman"/>
                <w:sz w:val="18"/>
                <w:szCs w:val="18"/>
              </w:rPr>
            </w:pPr>
          </w:p>
        </w:tc>
        <w:tc>
          <w:tcPr>
            <w:tcW w:w="1531" w:type="dxa"/>
            <w:vMerge/>
            <w:vAlign w:val="center"/>
          </w:tcPr>
          <w:p w14:paraId="675BE02E" w14:textId="77777777" w:rsidR="00C043B5" w:rsidRDefault="00C043B5">
            <w:pPr>
              <w:spacing w:line="300" w:lineRule="auto"/>
              <w:jc w:val="center"/>
              <w:rPr>
                <w:rFonts w:ascii="SimSun" w:eastAsia="SimSun" w:hAnsi="SimSun" w:cs="Times New Roman"/>
                <w:sz w:val="18"/>
                <w:szCs w:val="18"/>
              </w:rPr>
            </w:pPr>
          </w:p>
        </w:tc>
        <w:tc>
          <w:tcPr>
            <w:tcW w:w="1620" w:type="dxa"/>
            <w:vAlign w:val="center"/>
          </w:tcPr>
          <w:p w14:paraId="4AB43B06"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地区</w:t>
            </w:r>
          </w:p>
        </w:tc>
        <w:tc>
          <w:tcPr>
            <w:tcW w:w="3670" w:type="dxa"/>
            <w:vAlign w:val="center"/>
          </w:tcPr>
          <w:p w14:paraId="7F4927BF"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定性变量，共</w:t>
            </w:r>
            <w:r>
              <w:rPr>
                <w:rFonts w:ascii="SimSun" w:eastAsia="SimSun" w:hAnsi="SimSun" w:cs="Times New Roman"/>
                <w:sz w:val="18"/>
                <w:szCs w:val="18"/>
              </w:rPr>
              <w:t>15</w:t>
            </w:r>
            <w:r>
              <w:rPr>
                <w:rFonts w:ascii="SimSun" w:eastAsia="SimSun" w:hAnsi="SimSun" w:cs="Times New Roman" w:hint="eastAsia"/>
                <w:sz w:val="18"/>
                <w:szCs w:val="18"/>
              </w:rPr>
              <w:t>个水平</w:t>
            </w:r>
          </w:p>
        </w:tc>
      </w:tr>
      <w:tr w:rsidR="00C043B5" w14:paraId="0769512F" w14:textId="77777777">
        <w:tc>
          <w:tcPr>
            <w:tcW w:w="1704" w:type="dxa"/>
            <w:vMerge/>
            <w:vAlign w:val="center"/>
          </w:tcPr>
          <w:p w14:paraId="330E097B" w14:textId="77777777" w:rsidR="00C043B5" w:rsidRDefault="00C043B5">
            <w:pPr>
              <w:spacing w:line="300" w:lineRule="auto"/>
              <w:jc w:val="center"/>
              <w:rPr>
                <w:rFonts w:ascii="SimSun" w:eastAsia="SimSun" w:hAnsi="SimSun" w:cs="Times New Roman"/>
                <w:sz w:val="18"/>
                <w:szCs w:val="18"/>
              </w:rPr>
            </w:pPr>
          </w:p>
        </w:tc>
        <w:tc>
          <w:tcPr>
            <w:tcW w:w="1531" w:type="dxa"/>
            <w:vMerge w:val="restart"/>
            <w:vAlign w:val="center"/>
          </w:tcPr>
          <w:p w14:paraId="3C8E8AE7"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个人因素</w:t>
            </w:r>
          </w:p>
        </w:tc>
        <w:tc>
          <w:tcPr>
            <w:tcW w:w="1620" w:type="dxa"/>
            <w:vAlign w:val="center"/>
          </w:tcPr>
          <w:p w14:paraId="437383E1"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学历</w:t>
            </w:r>
          </w:p>
        </w:tc>
        <w:tc>
          <w:tcPr>
            <w:tcW w:w="3670" w:type="dxa"/>
            <w:vAlign w:val="center"/>
          </w:tcPr>
          <w:p w14:paraId="41971EE9"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定性变量，共9个水平</w:t>
            </w:r>
          </w:p>
          <w:p w14:paraId="5D89B81E"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（学历不限，初中及以下，中专及以下，中专/中技，高中，大专，本科，硕士，博士）</w:t>
            </w:r>
          </w:p>
        </w:tc>
      </w:tr>
      <w:tr w:rsidR="00C043B5" w14:paraId="7F94FDFC" w14:textId="77777777">
        <w:tc>
          <w:tcPr>
            <w:tcW w:w="1704" w:type="dxa"/>
            <w:vMerge/>
            <w:vAlign w:val="center"/>
          </w:tcPr>
          <w:p w14:paraId="6E5C3C55" w14:textId="77777777" w:rsidR="00C043B5" w:rsidRDefault="00C043B5">
            <w:pPr>
              <w:spacing w:line="300" w:lineRule="auto"/>
              <w:jc w:val="center"/>
              <w:rPr>
                <w:rFonts w:ascii="SimSun" w:eastAsia="SimSun" w:hAnsi="SimSun" w:cs="Times New Roman"/>
                <w:sz w:val="18"/>
                <w:szCs w:val="18"/>
              </w:rPr>
            </w:pPr>
          </w:p>
        </w:tc>
        <w:tc>
          <w:tcPr>
            <w:tcW w:w="1531" w:type="dxa"/>
            <w:vMerge/>
            <w:vAlign w:val="center"/>
          </w:tcPr>
          <w:p w14:paraId="638374EC" w14:textId="77777777" w:rsidR="00C043B5" w:rsidRDefault="00C043B5">
            <w:pPr>
              <w:spacing w:line="300" w:lineRule="auto"/>
              <w:jc w:val="center"/>
              <w:rPr>
                <w:rFonts w:ascii="SimSun" w:eastAsia="SimSun" w:hAnsi="SimSun" w:cs="Times New Roman"/>
                <w:sz w:val="18"/>
                <w:szCs w:val="18"/>
              </w:rPr>
            </w:pPr>
          </w:p>
        </w:tc>
        <w:tc>
          <w:tcPr>
            <w:tcW w:w="1620" w:type="dxa"/>
            <w:vAlign w:val="center"/>
          </w:tcPr>
          <w:p w14:paraId="45297F3D"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工作经验</w:t>
            </w:r>
          </w:p>
        </w:tc>
        <w:tc>
          <w:tcPr>
            <w:tcW w:w="3670" w:type="dxa"/>
            <w:vAlign w:val="center"/>
          </w:tcPr>
          <w:p w14:paraId="64032A83"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定性变量，共7个水平</w:t>
            </w:r>
          </w:p>
          <w:p w14:paraId="6882DE3F"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lastRenderedPageBreak/>
              <w:t>（经验不限、应届生、1年以内、1-3年、3-5年、5-10年、10年以上）</w:t>
            </w:r>
          </w:p>
        </w:tc>
      </w:tr>
      <w:tr w:rsidR="00C043B5" w14:paraId="6A1E30E6" w14:textId="77777777">
        <w:tc>
          <w:tcPr>
            <w:tcW w:w="1704" w:type="dxa"/>
            <w:vMerge/>
            <w:vAlign w:val="center"/>
          </w:tcPr>
          <w:p w14:paraId="11E0AA5B" w14:textId="77777777" w:rsidR="00C043B5" w:rsidRDefault="00C043B5">
            <w:pPr>
              <w:spacing w:line="300" w:lineRule="auto"/>
              <w:jc w:val="center"/>
              <w:rPr>
                <w:rFonts w:ascii="SimSun" w:eastAsia="SimSun" w:hAnsi="SimSun" w:cs="Times New Roman"/>
                <w:sz w:val="18"/>
                <w:szCs w:val="18"/>
              </w:rPr>
            </w:pPr>
          </w:p>
        </w:tc>
        <w:tc>
          <w:tcPr>
            <w:tcW w:w="1531" w:type="dxa"/>
            <w:vMerge/>
            <w:vAlign w:val="center"/>
          </w:tcPr>
          <w:p w14:paraId="72F417A2" w14:textId="77777777" w:rsidR="00C043B5" w:rsidRDefault="00C043B5">
            <w:pPr>
              <w:spacing w:line="300" w:lineRule="auto"/>
              <w:jc w:val="center"/>
              <w:rPr>
                <w:rFonts w:ascii="SimSun" w:eastAsia="SimSun" w:hAnsi="SimSun" w:cs="Times New Roman"/>
                <w:sz w:val="18"/>
                <w:szCs w:val="18"/>
              </w:rPr>
            </w:pPr>
          </w:p>
        </w:tc>
        <w:tc>
          <w:tcPr>
            <w:tcW w:w="1620" w:type="dxa"/>
            <w:vAlign w:val="center"/>
          </w:tcPr>
          <w:p w14:paraId="193B92FF"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技能</w:t>
            </w:r>
          </w:p>
        </w:tc>
        <w:tc>
          <w:tcPr>
            <w:tcW w:w="3670" w:type="dxa"/>
            <w:vAlign w:val="center"/>
          </w:tcPr>
          <w:p w14:paraId="1D82FEE8"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定性变量，共1</w:t>
            </w:r>
            <w:r>
              <w:rPr>
                <w:rFonts w:ascii="SimSun" w:eastAsia="SimSun" w:hAnsi="SimSun" w:cs="Times New Roman"/>
                <w:sz w:val="18"/>
                <w:szCs w:val="18"/>
              </w:rPr>
              <w:t>0</w:t>
            </w:r>
            <w:r>
              <w:rPr>
                <w:rFonts w:ascii="SimSun" w:eastAsia="SimSun" w:hAnsi="SimSun" w:cs="Times New Roman" w:hint="eastAsia"/>
                <w:sz w:val="18"/>
                <w:szCs w:val="18"/>
              </w:rPr>
              <w:t>个水平</w:t>
            </w:r>
          </w:p>
          <w:p w14:paraId="4579BB96"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（Python、S</w:t>
            </w:r>
            <w:r>
              <w:rPr>
                <w:rFonts w:ascii="SimSun" w:eastAsia="SimSun" w:hAnsi="SimSun" w:cs="Times New Roman"/>
                <w:sz w:val="18"/>
                <w:szCs w:val="18"/>
              </w:rPr>
              <w:t>QL</w:t>
            </w:r>
            <w:r>
              <w:rPr>
                <w:rFonts w:ascii="SimSun" w:eastAsia="SimSun" w:hAnsi="SimSun" w:cs="Times New Roman" w:hint="eastAsia"/>
                <w:sz w:val="18"/>
                <w:szCs w:val="18"/>
              </w:rPr>
              <w:t>、R、J</w:t>
            </w:r>
            <w:r>
              <w:rPr>
                <w:rFonts w:ascii="SimSun" w:eastAsia="SimSun" w:hAnsi="SimSun" w:cs="Times New Roman"/>
                <w:sz w:val="18"/>
                <w:szCs w:val="18"/>
              </w:rPr>
              <w:t>ava</w:t>
            </w:r>
            <w:r>
              <w:rPr>
                <w:rFonts w:ascii="SimSun" w:eastAsia="SimSun" w:hAnsi="SimSun" w:cs="Times New Roman" w:hint="eastAsia"/>
                <w:sz w:val="18"/>
                <w:szCs w:val="18"/>
              </w:rPr>
              <w:t>、H</w:t>
            </w:r>
            <w:r>
              <w:rPr>
                <w:rFonts w:ascii="SimSun" w:eastAsia="SimSun" w:hAnsi="SimSun" w:cs="Times New Roman"/>
                <w:sz w:val="18"/>
                <w:szCs w:val="18"/>
              </w:rPr>
              <w:t>adoop</w:t>
            </w:r>
            <w:r>
              <w:rPr>
                <w:rFonts w:ascii="SimSun" w:eastAsia="SimSun" w:hAnsi="SimSun" w:cs="Times New Roman" w:hint="eastAsia"/>
                <w:sz w:val="18"/>
                <w:szCs w:val="18"/>
              </w:rPr>
              <w:t>、C、Spark、E</w:t>
            </w:r>
            <w:r>
              <w:rPr>
                <w:rFonts w:ascii="SimSun" w:eastAsia="SimSun" w:hAnsi="SimSun" w:cs="Times New Roman"/>
                <w:sz w:val="18"/>
                <w:szCs w:val="18"/>
              </w:rPr>
              <w:t>xcel</w:t>
            </w:r>
            <w:r>
              <w:rPr>
                <w:rFonts w:ascii="SimSun" w:eastAsia="SimSun" w:hAnsi="SimSun" w:cs="Times New Roman" w:hint="eastAsia"/>
                <w:sz w:val="18"/>
                <w:szCs w:val="18"/>
              </w:rPr>
              <w:t>、Hi</w:t>
            </w:r>
            <w:r>
              <w:rPr>
                <w:rFonts w:ascii="SimSun" w:eastAsia="SimSun" w:hAnsi="SimSun" w:cs="Times New Roman"/>
                <w:sz w:val="18"/>
                <w:szCs w:val="18"/>
              </w:rPr>
              <w:t>ve</w:t>
            </w:r>
            <w:r>
              <w:rPr>
                <w:rFonts w:ascii="SimSun" w:eastAsia="SimSun" w:hAnsi="SimSun" w:cs="Times New Roman" w:hint="eastAsia"/>
                <w:sz w:val="18"/>
                <w:szCs w:val="18"/>
              </w:rPr>
              <w:t>、S</w:t>
            </w:r>
            <w:r>
              <w:rPr>
                <w:rFonts w:ascii="SimSun" w:eastAsia="SimSun" w:hAnsi="SimSun" w:cs="Times New Roman"/>
                <w:sz w:val="18"/>
                <w:szCs w:val="18"/>
              </w:rPr>
              <w:t>as</w:t>
            </w:r>
            <w:r>
              <w:rPr>
                <w:rFonts w:ascii="SimSun" w:eastAsia="SimSun" w:hAnsi="SimSun" w:cs="Times New Roman" w:hint="eastAsia"/>
                <w:sz w:val="18"/>
                <w:szCs w:val="18"/>
              </w:rPr>
              <w:t>）</w:t>
            </w:r>
          </w:p>
        </w:tc>
      </w:tr>
    </w:tbl>
    <w:p w14:paraId="2346C55E" w14:textId="77777777" w:rsidR="00C043B5" w:rsidRDefault="00C043B5">
      <w:pPr>
        <w:spacing w:line="300" w:lineRule="auto"/>
        <w:rPr>
          <w:rFonts w:ascii="SimHei" w:eastAsia="SimHei" w:hAnsi="SimHei"/>
          <w:szCs w:val="21"/>
        </w:rPr>
      </w:pPr>
    </w:p>
    <w:p w14:paraId="6D0E6A82" w14:textId="77777777" w:rsidR="00C043B5" w:rsidRDefault="00000000">
      <w:pPr>
        <w:spacing w:line="300" w:lineRule="auto"/>
        <w:outlineLvl w:val="2"/>
        <w:rPr>
          <w:rFonts w:ascii="SimHei" w:eastAsia="SimHei" w:hAnsi="SimHei"/>
          <w:sz w:val="21"/>
          <w:szCs w:val="21"/>
        </w:rPr>
      </w:pPr>
      <w:bookmarkStart w:id="49" w:name="_Toc14551"/>
      <w:r>
        <w:rPr>
          <w:rFonts w:ascii="SimSun" w:eastAsia="SimSun" w:hAnsi="SimSun" w:cs="SimSun" w:hint="eastAsia"/>
          <w:sz w:val="21"/>
          <w:szCs w:val="21"/>
        </w:rPr>
        <w:t>4.3.2上海数据分析岗位探索性数据分析</w:t>
      </w:r>
      <w:bookmarkEnd w:id="49"/>
    </w:p>
    <w:p w14:paraId="5D18E261" w14:textId="77777777" w:rsidR="00C043B5" w:rsidRDefault="00000000">
      <w:pPr>
        <w:spacing w:line="300" w:lineRule="auto"/>
        <w:rPr>
          <w:rFonts w:ascii="SimSun" w:eastAsia="SimSun" w:hAnsi="SimSun" w:cs="SimSun"/>
          <w:sz w:val="21"/>
          <w:szCs w:val="21"/>
        </w:rPr>
      </w:pPr>
      <w:r>
        <w:rPr>
          <w:rFonts w:ascii="SimSun" w:eastAsia="SimSun" w:hAnsi="SimSun" w:cs="SimSun" w:hint="eastAsia"/>
          <w:sz w:val="21"/>
          <w:szCs w:val="21"/>
        </w:rPr>
        <w:t>4.3.2.1上海数据分析岗位薪资描述性统计分析</w:t>
      </w:r>
    </w:p>
    <w:p w14:paraId="1EB18579" w14:textId="77777777" w:rsidR="00C043B5" w:rsidRDefault="00000000">
      <w:pPr>
        <w:spacing w:line="300" w:lineRule="auto"/>
        <w:ind w:firstLineChars="200" w:firstLine="420"/>
        <w:rPr>
          <w:rFonts w:ascii="SimSun" w:eastAsia="SimSun" w:hAnsi="SimSun"/>
          <w:sz w:val="21"/>
          <w:szCs w:val="21"/>
        </w:rPr>
      </w:pPr>
      <w:r>
        <w:rPr>
          <w:rFonts w:ascii="SimSun" w:eastAsia="SimSun" w:hAnsi="SimSun" w:hint="eastAsia"/>
          <w:sz w:val="21"/>
          <w:szCs w:val="21"/>
        </w:rPr>
        <w:t>绘制上海数据分析岗位薪资分布直方图，并计算其均值、标准差、最小值、最大值、四分之一分位点、中位数、四分之三分位点。结果分别示与图</w:t>
      </w:r>
      <w:r>
        <w:rPr>
          <w:rFonts w:ascii="SimSun" w:eastAsia="SimSun" w:hAnsi="SimSun"/>
          <w:sz w:val="21"/>
          <w:szCs w:val="21"/>
        </w:rPr>
        <w:t>3</w:t>
      </w:r>
      <w:r>
        <w:rPr>
          <w:rFonts w:ascii="SimSun" w:eastAsia="SimSun" w:hAnsi="SimSun" w:hint="eastAsia"/>
          <w:sz w:val="21"/>
          <w:szCs w:val="21"/>
        </w:rPr>
        <w:t>.</w:t>
      </w:r>
      <w:r>
        <w:rPr>
          <w:rFonts w:ascii="SimSun" w:eastAsia="SimSun" w:hAnsi="SimSun"/>
          <w:sz w:val="21"/>
          <w:szCs w:val="21"/>
        </w:rPr>
        <w:t>1，表3</w:t>
      </w:r>
      <w:r>
        <w:rPr>
          <w:rFonts w:ascii="SimSun" w:eastAsia="SimSun" w:hAnsi="SimSun" w:hint="eastAsia"/>
          <w:sz w:val="21"/>
          <w:szCs w:val="21"/>
        </w:rPr>
        <w:t>.</w:t>
      </w:r>
      <w:r>
        <w:rPr>
          <w:rFonts w:ascii="SimSun" w:eastAsia="SimSun" w:hAnsi="SimSun"/>
          <w:sz w:val="21"/>
          <w:szCs w:val="21"/>
        </w:rPr>
        <w:t>2中。</w:t>
      </w:r>
    </w:p>
    <w:p w14:paraId="1B5A2B75" w14:textId="77777777" w:rsidR="00C043B5" w:rsidRDefault="00000000">
      <w:pPr>
        <w:spacing w:line="300" w:lineRule="auto"/>
        <w:jc w:val="center"/>
        <w:rPr>
          <w:rFonts w:ascii="SimSun" w:eastAsia="SimSun" w:hAnsi="SimSun"/>
          <w:bCs/>
          <w:sz w:val="18"/>
          <w:szCs w:val="18"/>
        </w:rPr>
      </w:pPr>
      <w:r>
        <w:rPr>
          <w:rFonts w:ascii="SimHei" w:eastAsia="SimHei" w:hAnsi="SimHei" w:hint="eastAsia"/>
          <w:noProof/>
          <w:szCs w:val="21"/>
        </w:rPr>
        <w:drawing>
          <wp:anchor distT="0" distB="0" distL="114300" distR="114300" simplePos="0" relativeHeight="251672576" behindDoc="0" locked="0" layoutInCell="1" allowOverlap="1" wp14:anchorId="0C6DB8E4" wp14:editId="685ABAB9">
            <wp:simplePos x="0" y="0"/>
            <wp:positionH relativeFrom="margin">
              <wp:posOffset>853440</wp:posOffset>
            </wp:positionH>
            <wp:positionV relativeFrom="paragraph">
              <wp:posOffset>87630</wp:posOffset>
            </wp:positionV>
            <wp:extent cx="3718560" cy="2486660"/>
            <wp:effectExtent l="0" t="0" r="0" b="1270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18800" cy="2486488"/>
                    </a:xfrm>
                    <a:prstGeom prst="rect">
                      <a:avLst/>
                    </a:prstGeom>
                  </pic:spPr>
                </pic:pic>
              </a:graphicData>
            </a:graphic>
          </wp:anchor>
        </w:drawing>
      </w:r>
      <w:bookmarkStart w:id="50" w:name="_Hlk533890182"/>
      <w:r>
        <w:rPr>
          <w:rFonts w:ascii="SimSun" w:eastAsia="SimSun" w:hAnsi="SimSun" w:hint="eastAsia"/>
          <w:bCs/>
          <w:sz w:val="18"/>
          <w:szCs w:val="18"/>
        </w:rPr>
        <w:t>图3.</w:t>
      </w:r>
      <w:r>
        <w:rPr>
          <w:rFonts w:ascii="SimSun" w:eastAsia="SimSun" w:hAnsi="SimSun"/>
          <w:bCs/>
          <w:sz w:val="18"/>
          <w:szCs w:val="18"/>
        </w:rPr>
        <w:t xml:space="preserve">1 </w:t>
      </w:r>
      <w:r>
        <w:rPr>
          <w:rFonts w:ascii="SimSun" w:eastAsia="SimSun" w:hAnsi="SimSun" w:hint="eastAsia"/>
          <w:bCs/>
          <w:sz w:val="18"/>
          <w:szCs w:val="18"/>
        </w:rPr>
        <w:t>上海数据分析岗位薪资直方图</w:t>
      </w:r>
      <w:bookmarkEnd w:id="50"/>
    </w:p>
    <w:p w14:paraId="6D41D954" w14:textId="77777777" w:rsidR="00C043B5" w:rsidRDefault="00C043B5">
      <w:pPr>
        <w:spacing w:line="300" w:lineRule="auto"/>
        <w:jc w:val="center"/>
        <w:rPr>
          <w:rFonts w:ascii="SimSun" w:eastAsia="SimSun" w:hAnsi="SimSun"/>
          <w:b/>
          <w:sz w:val="18"/>
          <w:szCs w:val="18"/>
        </w:rPr>
      </w:pPr>
    </w:p>
    <w:p w14:paraId="123B63B4" w14:textId="77777777" w:rsidR="00C043B5" w:rsidRDefault="00000000">
      <w:pPr>
        <w:spacing w:line="300" w:lineRule="auto"/>
        <w:jc w:val="center"/>
        <w:rPr>
          <w:rFonts w:ascii="SimSun" w:eastAsia="SimSun" w:hAnsi="SimSun"/>
          <w:b/>
          <w:sz w:val="18"/>
          <w:szCs w:val="18"/>
        </w:rPr>
      </w:pPr>
      <w:r>
        <w:rPr>
          <w:rFonts w:ascii="SimSun" w:eastAsia="SimSun" w:hAnsi="SimSun" w:hint="eastAsia"/>
          <w:b/>
          <w:sz w:val="18"/>
          <w:szCs w:val="18"/>
        </w:rPr>
        <w:t xml:space="preserve"> </w:t>
      </w:r>
      <w:r>
        <w:rPr>
          <w:rFonts w:ascii="SimSun" w:eastAsia="SimSun" w:hAnsi="SimSun"/>
          <w:b/>
          <w:sz w:val="18"/>
          <w:szCs w:val="18"/>
        </w:rPr>
        <w:t xml:space="preserve">     </w:t>
      </w:r>
      <w:bookmarkStart w:id="51" w:name="_Hlk533860227"/>
      <w:r>
        <w:rPr>
          <w:rFonts w:ascii="SimSun" w:eastAsia="SimSun" w:hAnsi="SimSun" w:hint="eastAsia"/>
          <w:bCs/>
          <w:sz w:val="18"/>
          <w:szCs w:val="18"/>
        </w:rPr>
        <w:t>表3.</w:t>
      </w:r>
      <w:r>
        <w:rPr>
          <w:rFonts w:ascii="SimSun" w:eastAsia="SimSun" w:hAnsi="SimSun"/>
          <w:bCs/>
          <w:sz w:val="18"/>
          <w:szCs w:val="18"/>
        </w:rPr>
        <w:t>2</w:t>
      </w:r>
      <w:r>
        <w:rPr>
          <w:rFonts w:ascii="SimSun" w:eastAsia="SimSun" w:hAnsi="SimSun" w:cs="Times New Roman" w:hint="eastAsia"/>
          <w:bCs/>
          <w:sz w:val="18"/>
          <w:szCs w:val="18"/>
        </w:rPr>
        <w:t>上海数据分析岗位薪资描述性统计分析</w:t>
      </w:r>
      <w:bookmarkEnd w:id="51"/>
    </w:p>
    <w:tbl>
      <w:tblPr>
        <w:tblStyle w:val="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252"/>
        <w:gridCol w:w="4252"/>
      </w:tblGrid>
      <w:tr w:rsidR="00C043B5" w14:paraId="25409080" w14:textId="77777777">
        <w:tc>
          <w:tcPr>
            <w:tcW w:w="4252" w:type="dxa"/>
          </w:tcPr>
          <w:p w14:paraId="0B6CB15B"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统计量</w:t>
            </w:r>
          </w:p>
        </w:tc>
        <w:tc>
          <w:tcPr>
            <w:tcW w:w="4252" w:type="dxa"/>
          </w:tcPr>
          <w:p w14:paraId="63DCB60A"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数值（单位：千）</w:t>
            </w:r>
          </w:p>
        </w:tc>
      </w:tr>
      <w:tr w:rsidR="00C043B5" w14:paraId="6011BCB0" w14:textId="77777777">
        <w:tc>
          <w:tcPr>
            <w:tcW w:w="4252" w:type="dxa"/>
          </w:tcPr>
          <w:p w14:paraId="38F4436F"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平均数</w:t>
            </w:r>
          </w:p>
        </w:tc>
        <w:tc>
          <w:tcPr>
            <w:tcW w:w="4252" w:type="dxa"/>
          </w:tcPr>
          <w:p w14:paraId="0DCBD75D"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sz w:val="18"/>
                <w:szCs w:val="18"/>
              </w:rPr>
              <w:t>21.5</w:t>
            </w:r>
          </w:p>
        </w:tc>
      </w:tr>
      <w:tr w:rsidR="00C043B5" w14:paraId="4320B6A7" w14:textId="77777777">
        <w:tc>
          <w:tcPr>
            <w:tcW w:w="4252" w:type="dxa"/>
            <w:tcBorders>
              <w:bottom w:val="single" w:sz="4" w:space="0" w:color="auto"/>
            </w:tcBorders>
          </w:tcPr>
          <w:p w14:paraId="238084BB"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标准差</w:t>
            </w:r>
          </w:p>
        </w:tc>
        <w:tc>
          <w:tcPr>
            <w:tcW w:w="4252" w:type="dxa"/>
            <w:tcBorders>
              <w:bottom w:val="single" w:sz="4" w:space="0" w:color="auto"/>
            </w:tcBorders>
          </w:tcPr>
          <w:p w14:paraId="1470B6C7" w14:textId="77777777" w:rsidR="00C043B5" w:rsidRDefault="00000000">
            <w:pPr>
              <w:spacing w:line="300" w:lineRule="auto"/>
              <w:jc w:val="center"/>
              <w:rPr>
                <w:rFonts w:ascii="SimSun" w:eastAsia="SimSun" w:hAnsi="SimSun" w:cs="Times New Roman"/>
                <w:sz w:val="18"/>
                <w:szCs w:val="18"/>
              </w:rPr>
            </w:pPr>
            <w:r>
              <w:rPr>
                <w:rFonts w:ascii="SimSun" w:eastAsia="SimSun" w:hAnsi="SimSun"/>
                <w:sz w:val="18"/>
                <w:szCs w:val="18"/>
              </w:rPr>
              <w:t>9.9</w:t>
            </w:r>
          </w:p>
        </w:tc>
      </w:tr>
      <w:tr w:rsidR="00C043B5" w14:paraId="1C40498C" w14:textId="77777777">
        <w:tc>
          <w:tcPr>
            <w:tcW w:w="4252" w:type="dxa"/>
            <w:tcBorders>
              <w:top w:val="single" w:sz="4" w:space="0" w:color="auto"/>
              <w:bottom w:val="single" w:sz="4" w:space="0" w:color="auto"/>
              <w:right w:val="single" w:sz="4" w:space="0" w:color="auto"/>
            </w:tcBorders>
          </w:tcPr>
          <w:p w14:paraId="590BEDA6"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最小值</w:t>
            </w:r>
          </w:p>
        </w:tc>
        <w:tc>
          <w:tcPr>
            <w:tcW w:w="4252" w:type="dxa"/>
            <w:tcBorders>
              <w:top w:val="single" w:sz="4" w:space="0" w:color="auto"/>
              <w:left w:val="single" w:sz="4" w:space="0" w:color="auto"/>
              <w:bottom w:val="single" w:sz="4" w:space="0" w:color="auto"/>
            </w:tcBorders>
          </w:tcPr>
          <w:p w14:paraId="39A8CFFF" w14:textId="77777777" w:rsidR="00C043B5" w:rsidRDefault="00000000">
            <w:pPr>
              <w:spacing w:line="300" w:lineRule="auto"/>
              <w:jc w:val="center"/>
              <w:rPr>
                <w:rFonts w:ascii="SimSun" w:eastAsia="SimSun" w:hAnsi="SimSun" w:cs="Times New Roman"/>
                <w:sz w:val="18"/>
                <w:szCs w:val="18"/>
              </w:rPr>
            </w:pPr>
            <w:r>
              <w:rPr>
                <w:rFonts w:ascii="SimSun" w:eastAsia="SimSun" w:hAnsi="SimSun"/>
                <w:sz w:val="18"/>
                <w:szCs w:val="18"/>
              </w:rPr>
              <w:t>1.5</w:t>
            </w:r>
          </w:p>
        </w:tc>
      </w:tr>
      <w:tr w:rsidR="00C043B5" w14:paraId="78D93D67" w14:textId="77777777">
        <w:tc>
          <w:tcPr>
            <w:tcW w:w="4252" w:type="dxa"/>
            <w:tcBorders>
              <w:top w:val="single" w:sz="4" w:space="0" w:color="auto"/>
            </w:tcBorders>
          </w:tcPr>
          <w:p w14:paraId="69524684"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2</w:t>
            </w:r>
            <w:r>
              <w:rPr>
                <w:rFonts w:ascii="SimSun" w:eastAsia="SimSun" w:hAnsi="SimSun" w:cs="Times New Roman"/>
                <w:sz w:val="18"/>
                <w:szCs w:val="18"/>
              </w:rPr>
              <w:t>5</w:t>
            </w:r>
            <w:r>
              <w:rPr>
                <w:rFonts w:ascii="SimSun" w:eastAsia="SimSun" w:hAnsi="SimSun" w:cs="Times New Roman" w:hint="eastAsia"/>
                <w:sz w:val="18"/>
                <w:szCs w:val="18"/>
              </w:rPr>
              <w:t>%分位数</w:t>
            </w:r>
          </w:p>
        </w:tc>
        <w:tc>
          <w:tcPr>
            <w:tcW w:w="4252" w:type="dxa"/>
            <w:tcBorders>
              <w:top w:val="single" w:sz="4" w:space="0" w:color="auto"/>
            </w:tcBorders>
          </w:tcPr>
          <w:p w14:paraId="14681ACF" w14:textId="77777777" w:rsidR="00C043B5" w:rsidRDefault="00000000">
            <w:pPr>
              <w:spacing w:line="300" w:lineRule="auto"/>
              <w:jc w:val="center"/>
              <w:rPr>
                <w:rFonts w:ascii="SimSun" w:eastAsia="SimSun" w:hAnsi="SimSun" w:cs="Times New Roman"/>
                <w:sz w:val="18"/>
                <w:szCs w:val="18"/>
              </w:rPr>
            </w:pPr>
            <w:r>
              <w:rPr>
                <w:rFonts w:ascii="SimSun" w:eastAsia="SimSun" w:hAnsi="SimSun"/>
                <w:sz w:val="18"/>
                <w:szCs w:val="18"/>
              </w:rPr>
              <w:t>14.5</w:t>
            </w:r>
          </w:p>
        </w:tc>
      </w:tr>
      <w:tr w:rsidR="00C043B5" w14:paraId="5CDF8BAB" w14:textId="77777777">
        <w:tc>
          <w:tcPr>
            <w:tcW w:w="4252" w:type="dxa"/>
          </w:tcPr>
          <w:p w14:paraId="4115A030"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中位数</w:t>
            </w:r>
          </w:p>
        </w:tc>
        <w:tc>
          <w:tcPr>
            <w:tcW w:w="4252" w:type="dxa"/>
          </w:tcPr>
          <w:p w14:paraId="75AF305E" w14:textId="77777777" w:rsidR="00C043B5" w:rsidRDefault="00000000">
            <w:pPr>
              <w:spacing w:line="300" w:lineRule="auto"/>
              <w:jc w:val="center"/>
              <w:rPr>
                <w:rFonts w:ascii="SimSun" w:eastAsia="SimSun" w:hAnsi="SimSun" w:cs="Times New Roman"/>
                <w:sz w:val="18"/>
                <w:szCs w:val="18"/>
              </w:rPr>
            </w:pPr>
            <w:r>
              <w:rPr>
                <w:rFonts w:ascii="SimSun" w:eastAsia="SimSun" w:hAnsi="SimSun"/>
                <w:sz w:val="18"/>
                <w:szCs w:val="18"/>
              </w:rPr>
              <w:t>22.0</w:t>
            </w:r>
          </w:p>
        </w:tc>
      </w:tr>
      <w:tr w:rsidR="00C043B5" w14:paraId="02663D8A" w14:textId="77777777">
        <w:tc>
          <w:tcPr>
            <w:tcW w:w="4252" w:type="dxa"/>
          </w:tcPr>
          <w:p w14:paraId="06FE1357"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lastRenderedPageBreak/>
              <w:t>7</w:t>
            </w:r>
            <w:r>
              <w:rPr>
                <w:rFonts w:ascii="SimSun" w:eastAsia="SimSun" w:hAnsi="SimSun" w:cs="Times New Roman"/>
                <w:sz w:val="18"/>
                <w:szCs w:val="18"/>
              </w:rPr>
              <w:t>5</w:t>
            </w:r>
            <w:r>
              <w:rPr>
                <w:rFonts w:ascii="SimSun" w:eastAsia="SimSun" w:hAnsi="SimSun" w:cs="Times New Roman" w:hint="eastAsia"/>
                <w:sz w:val="18"/>
                <w:szCs w:val="18"/>
              </w:rPr>
              <w:t>%分位数</w:t>
            </w:r>
          </w:p>
        </w:tc>
        <w:tc>
          <w:tcPr>
            <w:tcW w:w="4252" w:type="dxa"/>
          </w:tcPr>
          <w:p w14:paraId="5C389984" w14:textId="77777777" w:rsidR="00C043B5" w:rsidRDefault="00000000">
            <w:pPr>
              <w:spacing w:line="300" w:lineRule="auto"/>
              <w:jc w:val="center"/>
              <w:rPr>
                <w:rFonts w:ascii="SimSun" w:eastAsia="SimSun" w:hAnsi="SimSun" w:cs="Times New Roman"/>
                <w:sz w:val="18"/>
                <w:szCs w:val="18"/>
              </w:rPr>
            </w:pPr>
            <w:r>
              <w:rPr>
                <w:rFonts w:ascii="SimSun" w:eastAsia="SimSun" w:hAnsi="SimSun"/>
                <w:sz w:val="18"/>
                <w:szCs w:val="18"/>
              </w:rPr>
              <w:t>29.5</w:t>
            </w:r>
          </w:p>
        </w:tc>
      </w:tr>
      <w:tr w:rsidR="00C043B5" w14:paraId="13202ED2" w14:textId="77777777">
        <w:tc>
          <w:tcPr>
            <w:tcW w:w="4252" w:type="dxa"/>
          </w:tcPr>
          <w:p w14:paraId="27538FC8" w14:textId="77777777" w:rsidR="00C043B5" w:rsidRDefault="00000000">
            <w:pPr>
              <w:spacing w:line="300" w:lineRule="auto"/>
              <w:jc w:val="center"/>
              <w:rPr>
                <w:rFonts w:ascii="SimSun" w:eastAsia="SimSun" w:hAnsi="SimSun" w:cs="Times New Roman"/>
                <w:sz w:val="18"/>
                <w:szCs w:val="18"/>
              </w:rPr>
            </w:pPr>
            <w:r>
              <w:rPr>
                <w:rFonts w:ascii="SimSun" w:eastAsia="SimSun" w:hAnsi="SimSun" w:cs="Times New Roman" w:hint="eastAsia"/>
                <w:sz w:val="18"/>
                <w:szCs w:val="18"/>
              </w:rPr>
              <w:t>最大值</w:t>
            </w:r>
          </w:p>
        </w:tc>
        <w:tc>
          <w:tcPr>
            <w:tcW w:w="4252" w:type="dxa"/>
          </w:tcPr>
          <w:p w14:paraId="4BBFAB6C" w14:textId="77777777" w:rsidR="00C043B5" w:rsidRDefault="00000000">
            <w:pPr>
              <w:spacing w:line="300" w:lineRule="auto"/>
              <w:jc w:val="center"/>
              <w:rPr>
                <w:rFonts w:ascii="SimSun" w:eastAsia="SimSun" w:hAnsi="SimSun" w:cs="Times New Roman"/>
                <w:sz w:val="18"/>
                <w:szCs w:val="18"/>
              </w:rPr>
            </w:pPr>
            <w:r>
              <w:rPr>
                <w:rFonts w:ascii="SimSun" w:eastAsia="SimSun" w:hAnsi="SimSun"/>
                <w:sz w:val="18"/>
                <w:szCs w:val="18"/>
              </w:rPr>
              <w:t>75.0</w:t>
            </w:r>
          </w:p>
        </w:tc>
      </w:tr>
    </w:tbl>
    <w:p w14:paraId="54B0E6EF" w14:textId="77777777" w:rsidR="00C043B5" w:rsidRDefault="00000000">
      <w:pPr>
        <w:spacing w:line="300" w:lineRule="auto"/>
        <w:ind w:firstLineChars="200" w:firstLine="420"/>
        <w:rPr>
          <w:rFonts w:ascii="SimSun" w:eastAsia="SimSun" w:hAnsi="SimSun"/>
          <w:sz w:val="21"/>
          <w:szCs w:val="21"/>
        </w:rPr>
      </w:pPr>
      <w:r>
        <w:rPr>
          <w:rFonts w:ascii="SimSun" w:eastAsia="SimSun" w:hAnsi="SimSun" w:hint="eastAsia"/>
          <w:sz w:val="21"/>
          <w:szCs w:val="21"/>
        </w:rPr>
        <w:t>由表3.</w:t>
      </w:r>
      <w:r>
        <w:rPr>
          <w:rFonts w:ascii="SimSun" w:eastAsia="SimSun" w:hAnsi="SimSun"/>
          <w:sz w:val="21"/>
          <w:szCs w:val="21"/>
        </w:rPr>
        <w:t>2</w:t>
      </w:r>
      <w:r>
        <w:rPr>
          <w:rFonts w:ascii="SimSun" w:eastAsia="SimSun" w:hAnsi="SimSun" w:hint="eastAsia"/>
          <w:sz w:val="21"/>
          <w:szCs w:val="21"/>
        </w:rPr>
        <w:t>结果可知，上海数据分析岗位平均月薪为2</w:t>
      </w:r>
      <w:r>
        <w:rPr>
          <w:rFonts w:ascii="SimSun" w:eastAsia="SimSun" w:hAnsi="SimSun"/>
          <w:sz w:val="21"/>
          <w:szCs w:val="21"/>
        </w:rPr>
        <w:t>1.5</w:t>
      </w:r>
      <w:r>
        <w:rPr>
          <w:rFonts w:ascii="SimSun" w:eastAsia="SimSun" w:hAnsi="SimSun" w:hint="eastAsia"/>
          <w:sz w:val="21"/>
          <w:szCs w:val="21"/>
        </w:rPr>
        <w:t>k，最大值7</w:t>
      </w:r>
      <w:r>
        <w:rPr>
          <w:rFonts w:ascii="SimSun" w:eastAsia="SimSun" w:hAnsi="SimSun"/>
          <w:sz w:val="21"/>
          <w:szCs w:val="21"/>
        </w:rPr>
        <w:t>5</w:t>
      </w:r>
      <w:r>
        <w:rPr>
          <w:rFonts w:ascii="SimSun" w:eastAsia="SimSun" w:hAnsi="SimSun" w:hint="eastAsia"/>
          <w:sz w:val="21"/>
          <w:szCs w:val="21"/>
        </w:rPr>
        <w:t>.</w:t>
      </w:r>
      <w:r>
        <w:rPr>
          <w:rFonts w:ascii="SimSun" w:eastAsia="SimSun" w:hAnsi="SimSun"/>
          <w:sz w:val="21"/>
          <w:szCs w:val="21"/>
        </w:rPr>
        <w:t>0k</w:t>
      </w:r>
      <w:r>
        <w:rPr>
          <w:rFonts w:ascii="SimSun" w:eastAsia="SimSun" w:hAnsi="SimSun" w:hint="eastAsia"/>
          <w:sz w:val="21"/>
          <w:szCs w:val="21"/>
        </w:rPr>
        <w:t>，最小值1</w:t>
      </w:r>
      <w:r>
        <w:rPr>
          <w:rFonts w:ascii="SimSun" w:eastAsia="SimSun" w:hAnsi="SimSun"/>
          <w:sz w:val="21"/>
          <w:szCs w:val="21"/>
        </w:rPr>
        <w:t>.5k</w:t>
      </w:r>
      <w:r>
        <w:rPr>
          <w:rFonts w:ascii="SimSun" w:eastAsia="SimSun" w:hAnsi="SimSun" w:hint="eastAsia"/>
          <w:sz w:val="21"/>
          <w:szCs w:val="21"/>
        </w:rPr>
        <w:t>，薪资差距依旧十分明显。同时，标准差高于全国水平，说明上海薪资波动情况相较全国来说更为剧烈。</w:t>
      </w:r>
    </w:p>
    <w:p w14:paraId="219844F4" w14:textId="77777777" w:rsidR="00C043B5" w:rsidRDefault="00000000">
      <w:pPr>
        <w:spacing w:line="300" w:lineRule="auto"/>
        <w:rPr>
          <w:rFonts w:ascii="SimSun" w:eastAsia="SimSun" w:hAnsi="SimSun" w:cs="SimSun"/>
          <w:sz w:val="21"/>
          <w:szCs w:val="21"/>
        </w:rPr>
      </w:pPr>
      <w:r>
        <w:rPr>
          <w:rFonts w:ascii="SimSun" w:eastAsia="SimSun" w:hAnsi="SimSun" w:cs="SimSun" w:hint="eastAsia"/>
          <w:sz w:val="21"/>
          <w:szCs w:val="21"/>
        </w:rPr>
        <w:t>4.3.2.2软技能分析</w:t>
      </w:r>
    </w:p>
    <w:p w14:paraId="699A0E38" w14:textId="77777777" w:rsidR="00C043B5" w:rsidRDefault="00000000">
      <w:pPr>
        <w:spacing w:line="300" w:lineRule="auto"/>
        <w:ind w:firstLineChars="200" w:firstLine="420"/>
        <w:rPr>
          <w:rFonts w:ascii="SimSun" w:eastAsia="SimSun" w:hAnsi="SimSun"/>
          <w:sz w:val="21"/>
          <w:szCs w:val="21"/>
        </w:rPr>
      </w:pPr>
      <w:bookmarkStart w:id="52" w:name="_Hlk533862172"/>
      <w:r>
        <w:rPr>
          <w:rFonts w:ascii="SimSun" w:eastAsia="SimSun" w:hAnsi="SimSun" w:hint="eastAsia"/>
          <w:sz w:val="21"/>
          <w:szCs w:val="21"/>
        </w:rPr>
        <w:t>软技能是指任职者的无法量化衡量的综合能力。匹配上海地区数据分析岗位职位描述文本中出现的软技能，并统计其频数。</w:t>
      </w:r>
      <w:bookmarkEnd w:id="52"/>
      <w:r>
        <w:rPr>
          <w:rFonts w:ascii="SimSun" w:eastAsia="SimSun" w:hAnsi="SimSun" w:hint="eastAsia"/>
          <w:sz w:val="21"/>
          <w:szCs w:val="21"/>
        </w:rPr>
        <w:t>若一个岗位对应职位描述中某一关键词多次出现，只按一次计算。软技能词频统计结果示于表3.</w:t>
      </w:r>
      <w:r>
        <w:rPr>
          <w:rFonts w:ascii="SimSun" w:eastAsia="SimSun" w:hAnsi="SimSun"/>
          <w:sz w:val="21"/>
          <w:szCs w:val="21"/>
        </w:rPr>
        <w:t>3</w:t>
      </w:r>
      <w:r>
        <w:rPr>
          <w:rFonts w:ascii="SimSun" w:eastAsia="SimSun" w:hAnsi="SimSun" w:hint="eastAsia"/>
          <w:sz w:val="21"/>
          <w:szCs w:val="21"/>
        </w:rPr>
        <w:t>中。</w:t>
      </w:r>
    </w:p>
    <w:p w14:paraId="5620626B" w14:textId="77777777" w:rsidR="00C043B5" w:rsidRDefault="00000000">
      <w:pPr>
        <w:spacing w:line="300" w:lineRule="auto"/>
        <w:ind w:firstLineChars="200" w:firstLine="360"/>
        <w:jc w:val="center"/>
        <w:rPr>
          <w:rFonts w:ascii="SimSun" w:eastAsia="SimSun" w:hAnsi="SimSun" w:cs="Times New Roman"/>
          <w:bCs/>
          <w:sz w:val="18"/>
          <w:szCs w:val="18"/>
        </w:rPr>
      </w:pPr>
      <w:bookmarkStart w:id="53" w:name="_Hlk533862434"/>
      <w:r>
        <w:rPr>
          <w:rFonts w:ascii="SimSun" w:eastAsia="SimSun" w:hAnsi="SimSun" w:hint="eastAsia"/>
          <w:bCs/>
          <w:sz w:val="18"/>
          <w:szCs w:val="18"/>
        </w:rPr>
        <w:t>表3.</w:t>
      </w:r>
      <w:r>
        <w:rPr>
          <w:rFonts w:ascii="SimSun" w:eastAsia="SimSun" w:hAnsi="SimSun"/>
          <w:bCs/>
          <w:sz w:val="18"/>
          <w:szCs w:val="18"/>
        </w:rPr>
        <w:t>3</w:t>
      </w:r>
      <w:r>
        <w:rPr>
          <w:rFonts w:ascii="SimSun" w:eastAsia="SimSun" w:hAnsi="SimSun" w:cs="Times New Roman" w:hint="eastAsia"/>
          <w:bCs/>
          <w:sz w:val="18"/>
          <w:szCs w:val="18"/>
        </w:rPr>
        <w:t>上海职位描述软技能词频统计</w:t>
      </w:r>
    </w:p>
    <w:tbl>
      <w:tblPr>
        <w:tblStyle w:val="TableGrid"/>
        <w:tblW w:w="8642" w:type="dxa"/>
        <w:tblBorders>
          <w:left w:val="none" w:sz="0" w:space="0" w:color="auto"/>
          <w:right w:val="none" w:sz="0" w:space="0" w:color="auto"/>
          <w:insideV w:val="none" w:sz="0" w:space="0" w:color="auto"/>
        </w:tblBorders>
        <w:tblLook w:val="04A0" w:firstRow="1" w:lastRow="0" w:firstColumn="1" w:lastColumn="0" w:noHBand="0" w:noVBand="1"/>
      </w:tblPr>
      <w:tblGrid>
        <w:gridCol w:w="1440"/>
        <w:gridCol w:w="1440"/>
        <w:gridCol w:w="1440"/>
        <w:gridCol w:w="1441"/>
        <w:gridCol w:w="1440"/>
        <w:gridCol w:w="1441"/>
      </w:tblGrid>
      <w:tr w:rsidR="00C043B5" w14:paraId="38B3EDA7" w14:textId="77777777">
        <w:tc>
          <w:tcPr>
            <w:tcW w:w="1440" w:type="dxa"/>
            <w:tcBorders>
              <w:top w:val="single" w:sz="12" w:space="0" w:color="auto"/>
            </w:tcBorders>
            <w:vAlign w:val="center"/>
          </w:tcPr>
          <w:p w14:paraId="336C882D"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序号</w:t>
            </w:r>
          </w:p>
        </w:tc>
        <w:tc>
          <w:tcPr>
            <w:tcW w:w="1440" w:type="dxa"/>
            <w:tcBorders>
              <w:top w:val="single" w:sz="12" w:space="0" w:color="auto"/>
            </w:tcBorders>
            <w:vAlign w:val="center"/>
          </w:tcPr>
          <w:p w14:paraId="65B0F000"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软技能</w:t>
            </w:r>
          </w:p>
        </w:tc>
        <w:tc>
          <w:tcPr>
            <w:tcW w:w="1440" w:type="dxa"/>
            <w:tcBorders>
              <w:top w:val="single" w:sz="12" w:space="0" w:color="auto"/>
              <w:right w:val="single" w:sz="4" w:space="0" w:color="auto"/>
            </w:tcBorders>
            <w:vAlign w:val="center"/>
          </w:tcPr>
          <w:p w14:paraId="4FF41F0B"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词频</w:t>
            </w:r>
          </w:p>
        </w:tc>
        <w:tc>
          <w:tcPr>
            <w:tcW w:w="1441" w:type="dxa"/>
            <w:tcBorders>
              <w:top w:val="single" w:sz="12" w:space="0" w:color="auto"/>
              <w:left w:val="single" w:sz="4" w:space="0" w:color="auto"/>
            </w:tcBorders>
            <w:vAlign w:val="center"/>
          </w:tcPr>
          <w:p w14:paraId="6357CA2D"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序号</w:t>
            </w:r>
          </w:p>
        </w:tc>
        <w:tc>
          <w:tcPr>
            <w:tcW w:w="1440" w:type="dxa"/>
            <w:tcBorders>
              <w:top w:val="single" w:sz="12" w:space="0" w:color="auto"/>
            </w:tcBorders>
            <w:vAlign w:val="center"/>
          </w:tcPr>
          <w:p w14:paraId="39F410BE"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软技能</w:t>
            </w:r>
          </w:p>
        </w:tc>
        <w:tc>
          <w:tcPr>
            <w:tcW w:w="1441" w:type="dxa"/>
            <w:tcBorders>
              <w:top w:val="single" w:sz="12" w:space="0" w:color="auto"/>
            </w:tcBorders>
            <w:vAlign w:val="center"/>
          </w:tcPr>
          <w:p w14:paraId="63330E2E"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词频</w:t>
            </w:r>
          </w:p>
        </w:tc>
      </w:tr>
      <w:tr w:rsidR="00C043B5" w14:paraId="144B804B" w14:textId="77777777">
        <w:tc>
          <w:tcPr>
            <w:tcW w:w="1440" w:type="dxa"/>
            <w:vAlign w:val="center"/>
          </w:tcPr>
          <w:p w14:paraId="69B0EB91"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1</w:t>
            </w:r>
          </w:p>
        </w:tc>
        <w:tc>
          <w:tcPr>
            <w:tcW w:w="1440" w:type="dxa"/>
          </w:tcPr>
          <w:p w14:paraId="434A19F4"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数据分析</w:t>
            </w:r>
          </w:p>
        </w:tc>
        <w:tc>
          <w:tcPr>
            <w:tcW w:w="1440" w:type="dxa"/>
          </w:tcPr>
          <w:p w14:paraId="0CD27E49"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861</w:t>
            </w:r>
          </w:p>
        </w:tc>
        <w:tc>
          <w:tcPr>
            <w:tcW w:w="1441" w:type="dxa"/>
            <w:tcBorders>
              <w:left w:val="single" w:sz="4" w:space="0" w:color="auto"/>
            </w:tcBorders>
            <w:vAlign w:val="center"/>
          </w:tcPr>
          <w:p w14:paraId="0243656E"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6</w:t>
            </w:r>
          </w:p>
        </w:tc>
        <w:tc>
          <w:tcPr>
            <w:tcW w:w="1440" w:type="dxa"/>
          </w:tcPr>
          <w:p w14:paraId="6E96D532"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统计</w:t>
            </w:r>
          </w:p>
        </w:tc>
        <w:tc>
          <w:tcPr>
            <w:tcW w:w="1441" w:type="dxa"/>
          </w:tcPr>
          <w:p w14:paraId="2B7DCDC3"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505</w:t>
            </w:r>
          </w:p>
        </w:tc>
      </w:tr>
      <w:tr w:rsidR="00C043B5" w14:paraId="77EEA85D" w14:textId="77777777">
        <w:tc>
          <w:tcPr>
            <w:tcW w:w="1440" w:type="dxa"/>
            <w:vAlign w:val="center"/>
          </w:tcPr>
          <w:p w14:paraId="2F85778B"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2</w:t>
            </w:r>
          </w:p>
        </w:tc>
        <w:tc>
          <w:tcPr>
            <w:tcW w:w="1440" w:type="dxa"/>
          </w:tcPr>
          <w:p w14:paraId="2E47CF1D"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数学</w:t>
            </w:r>
          </w:p>
        </w:tc>
        <w:tc>
          <w:tcPr>
            <w:tcW w:w="1440" w:type="dxa"/>
          </w:tcPr>
          <w:p w14:paraId="13E1472E"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697</w:t>
            </w:r>
          </w:p>
        </w:tc>
        <w:tc>
          <w:tcPr>
            <w:tcW w:w="1441" w:type="dxa"/>
            <w:tcBorders>
              <w:left w:val="single" w:sz="4" w:space="0" w:color="auto"/>
            </w:tcBorders>
            <w:vAlign w:val="center"/>
          </w:tcPr>
          <w:p w14:paraId="447479AA"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7</w:t>
            </w:r>
          </w:p>
        </w:tc>
        <w:tc>
          <w:tcPr>
            <w:tcW w:w="1440" w:type="dxa"/>
          </w:tcPr>
          <w:p w14:paraId="436C5350"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建模</w:t>
            </w:r>
          </w:p>
        </w:tc>
        <w:tc>
          <w:tcPr>
            <w:tcW w:w="1441" w:type="dxa"/>
          </w:tcPr>
          <w:p w14:paraId="2DC4F4C3"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488</w:t>
            </w:r>
          </w:p>
        </w:tc>
      </w:tr>
      <w:tr w:rsidR="00C043B5" w14:paraId="45DF842A" w14:textId="77777777">
        <w:tc>
          <w:tcPr>
            <w:tcW w:w="1440" w:type="dxa"/>
            <w:vAlign w:val="center"/>
          </w:tcPr>
          <w:p w14:paraId="19BDFB96"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3</w:t>
            </w:r>
          </w:p>
        </w:tc>
        <w:tc>
          <w:tcPr>
            <w:tcW w:w="1440" w:type="dxa"/>
          </w:tcPr>
          <w:p w14:paraId="28697073"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算法</w:t>
            </w:r>
          </w:p>
        </w:tc>
        <w:tc>
          <w:tcPr>
            <w:tcW w:w="1440" w:type="dxa"/>
          </w:tcPr>
          <w:p w14:paraId="700BC623"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686</w:t>
            </w:r>
          </w:p>
        </w:tc>
        <w:tc>
          <w:tcPr>
            <w:tcW w:w="1441" w:type="dxa"/>
            <w:tcBorders>
              <w:left w:val="single" w:sz="4" w:space="0" w:color="auto"/>
            </w:tcBorders>
            <w:vAlign w:val="center"/>
          </w:tcPr>
          <w:p w14:paraId="0EBD2F2B"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8</w:t>
            </w:r>
          </w:p>
        </w:tc>
        <w:tc>
          <w:tcPr>
            <w:tcW w:w="1440" w:type="dxa"/>
          </w:tcPr>
          <w:p w14:paraId="0AC7413E"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报告</w:t>
            </w:r>
          </w:p>
        </w:tc>
        <w:tc>
          <w:tcPr>
            <w:tcW w:w="1441" w:type="dxa"/>
          </w:tcPr>
          <w:p w14:paraId="191E98FB"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386</w:t>
            </w:r>
          </w:p>
        </w:tc>
      </w:tr>
      <w:tr w:rsidR="00C043B5" w14:paraId="5E4602E2" w14:textId="77777777">
        <w:tc>
          <w:tcPr>
            <w:tcW w:w="1440" w:type="dxa"/>
            <w:tcBorders>
              <w:bottom w:val="single" w:sz="4" w:space="0" w:color="auto"/>
            </w:tcBorders>
            <w:vAlign w:val="center"/>
          </w:tcPr>
          <w:p w14:paraId="2ADE14D4"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4</w:t>
            </w:r>
          </w:p>
        </w:tc>
        <w:tc>
          <w:tcPr>
            <w:tcW w:w="1440" w:type="dxa"/>
            <w:tcBorders>
              <w:bottom w:val="single" w:sz="4" w:space="0" w:color="auto"/>
            </w:tcBorders>
          </w:tcPr>
          <w:p w14:paraId="24D1CD21"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数据挖掘</w:t>
            </w:r>
          </w:p>
        </w:tc>
        <w:tc>
          <w:tcPr>
            <w:tcW w:w="1440" w:type="dxa"/>
            <w:tcBorders>
              <w:bottom w:val="single" w:sz="4" w:space="0" w:color="auto"/>
            </w:tcBorders>
          </w:tcPr>
          <w:p w14:paraId="1FB722BD"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661</w:t>
            </w:r>
          </w:p>
        </w:tc>
        <w:tc>
          <w:tcPr>
            <w:tcW w:w="1441" w:type="dxa"/>
            <w:tcBorders>
              <w:left w:val="single" w:sz="4" w:space="0" w:color="auto"/>
              <w:bottom w:val="single" w:sz="4" w:space="0" w:color="auto"/>
            </w:tcBorders>
            <w:vAlign w:val="center"/>
          </w:tcPr>
          <w:p w14:paraId="4FBC6588"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9</w:t>
            </w:r>
          </w:p>
        </w:tc>
        <w:tc>
          <w:tcPr>
            <w:tcW w:w="1440" w:type="dxa"/>
            <w:tcBorders>
              <w:bottom w:val="single" w:sz="4" w:space="0" w:color="auto"/>
            </w:tcBorders>
          </w:tcPr>
          <w:p w14:paraId="098FE714"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商业</w:t>
            </w:r>
          </w:p>
        </w:tc>
        <w:tc>
          <w:tcPr>
            <w:tcW w:w="1441" w:type="dxa"/>
            <w:tcBorders>
              <w:bottom w:val="single" w:sz="4" w:space="0" w:color="auto"/>
            </w:tcBorders>
          </w:tcPr>
          <w:p w14:paraId="70A0A77B"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384</w:t>
            </w:r>
          </w:p>
        </w:tc>
      </w:tr>
      <w:tr w:rsidR="00C043B5" w14:paraId="0060FAA3" w14:textId="77777777">
        <w:tc>
          <w:tcPr>
            <w:tcW w:w="1440" w:type="dxa"/>
            <w:tcBorders>
              <w:bottom w:val="single" w:sz="12" w:space="0" w:color="auto"/>
            </w:tcBorders>
            <w:vAlign w:val="center"/>
          </w:tcPr>
          <w:p w14:paraId="3EE972D7"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5</w:t>
            </w:r>
          </w:p>
        </w:tc>
        <w:tc>
          <w:tcPr>
            <w:tcW w:w="1440" w:type="dxa"/>
            <w:tcBorders>
              <w:bottom w:val="single" w:sz="12" w:space="0" w:color="auto"/>
            </w:tcBorders>
          </w:tcPr>
          <w:p w14:paraId="1CE77AAC"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机器学习</w:t>
            </w:r>
          </w:p>
        </w:tc>
        <w:tc>
          <w:tcPr>
            <w:tcW w:w="1440" w:type="dxa"/>
            <w:tcBorders>
              <w:bottom w:val="single" w:sz="12" w:space="0" w:color="auto"/>
            </w:tcBorders>
          </w:tcPr>
          <w:p w14:paraId="7759E6C8"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625</w:t>
            </w:r>
          </w:p>
        </w:tc>
        <w:tc>
          <w:tcPr>
            <w:tcW w:w="1441" w:type="dxa"/>
            <w:tcBorders>
              <w:left w:val="single" w:sz="4" w:space="0" w:color="auto"/>
              <w:bottom w:val="single" w:sz="12" w:space="0" w:color="auto"/>
            </w:tcBorders>
            <w:vAlign w:val="center"/>
          </w:tcPr>
          <w:p w14:paraId="4EF77FBD"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1</w:t>
            </w:r>
            <w:r>
              <w:rPr>
                <w:rFonts w:ascii="SimSun" w:eastAsia="SimSun" w:hAnsi="SimSun"/>
                <w:sz w:val="18"/>
                <w:szCs w:val="18"/>
              </w:rPr>
              <w:t>0</w:t>
            </w:r>
          </w:p>
        </w:tc>
        <w:tc>
          <w:tcPr>
            <w:tcW w:w="1440" w:type="dxa"/>
            <w:tcBorders>
              <w:bottom w:val="single" w:sz="12" w:space="0" w:color="auto"/>
            </w:tcBorders>
          </w:tcPr>
          <w:p w14:paraId="07EC63E2"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数据库</w:t>
            </w:r>
          </w:p>
        </w:tc>
        <w:tc>
          <w:tcPr>
            <w:tcW w:w="1441" w:type="dxa"/>
            <w:tcBorders>
              <w:bottom w:val="single" w:sz="12" w:space="0" w:color="auto"/>
            </w:tcBorders>
          </w:tcPr>
          <w:p w14:paraId="12C09000"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285</w:t>
            </w:r>
          </w:p>
        </w:tc>
      </w:tr>
      <w:bookmarkEnd w:id="53"/>
    </w:tbl>
    <w:p w14:paraId="237C0041" w14:textId="77777777" w:rsidR="00C043B5" w:rsidRDefault="00C043B5">
      <w:pPr>
        <w:spacing w:line="300" w:lineRule="auto"/>
        <w:ind w:firstLineChars="200" w:firstLine="400"/>
        <w:rPr>
          <w:rFonts w:ascii="SimSun" w:eastAsia="SimSun" w:hAnsi="SimSun"/>
          <w:szCs w:val="21"/>
        </w:rPr>
      </w:pPr>
    </w:p>
    <w:p w14:paraId="67228A90" w14:textId="77777777" w:rsidR="00C043B5" w:rsidRDefault="00000000">
      <w:pPr>
        <w:spacing w:line="300" w:lineRule="auto"/>
        <w:ind w:firstLineChars="200" w:firstLine="420"/>
        <w:rPr>
          <w:rFonts w:ascii="SimSun" w:eastAsia="SimSun" w:hAnsi="SimSun"/>
          <w:sz w:val="21"/>
          <w:szCs w:val="21"/>
        </w:rPr>
      </w:pPr>
      <w:r>
        <w:rPr>
          <w:rFonts w:ascii="SimSun" w:eastAsia="SimSun" w:hAnsi="SimSun" w:hint="eastAsia"/>
          <w:sz w:val="21"/>
          <w:szCs w:val="21"/>
        </w:rPr>
        <w:t>“数据分析”是一较为概括和综合的技能概念，也与数据分析岗位密切相关，位列软技能第一位。另外，数据分析岗位也要求应聘者具有较好的数学功底及基本编程技能，其中“数学”、“算法”、“数据挖掘”、“机器学习”也是排在前五位。</w:t>
      </w:r>
    </w:p>
    <w:p w14:paraId="332AB372" w14:textId="77777777" w:rsidR="00C043B5" w:rsidRDefault="00000000">
      <w:pPr>
        <w:spacing w:line="300" w:lineRule="auto"/>
        <w:rPr>
          <w:rFonts w:ascii="SimSun" w:eastAsia="SimSun" w:hAnsi="SimSun" w:cs="SimSun"/>
          <w:sz w:val="21"/>
          <w:szCs w:val="21"/>
        </w:rPr>
      </w:pPr>
      <w:r>
        <w:rPr>
          <w:rFonts w:ascii="SimSun" w:eastAsia="SimSun" w:hAnsi="SimSun" w:cs="SimSun" w:hint="eastAsia"/>
          <w:sz w:val="21"/>
          <w:szCs w:val="21"/>
        </w:rPr>
        <w:t>4.3.2.3硬技能分析</w:t>
      </w:r>
    </w:p>
    <w:p w14:paraId="0832DCEE" w14:textId="77777777" w:rsidR="00C043B5" w:rsidRDefault="00000000">
      <w:pPr>
        <w:spacing w:line="300" w:lineRule="auto"/>
        <w:ind w:firstLineChars="200" w:firstLine="420"/>
        <w:rPr>
          <w:rFonts w:ascii="SimSun" w:eastAsia="SimSun" w:hAnsi="SimSun" w:cs="SimSun"/>
          <w:szCs w:val="21"/>
        </w:rPr>
      </w:pPr>
      <w:r>
        <w:rPr>
          <w:rFonts w:ascii="SimSun" w:eastAsia="SimSun" w:hAnsi="SimSun" w:cs="SimSun" w:hint="eastAsia"/>
          <w:sz w:val="21"/>
          <w:szCs w:val="21"/>
        </w:rPr>
        <w:t>硬技能与软技能相对，指从事某一工作的硬性要求，与软技能互补，都是应聘者必须具备的素质。匹配上海地区数据分析岗位职位描述文本中出现的硬技能，并统计其频数。计数</w:t>
      </w:r>
      <w:proofErr w:type="gramStart"/>
      <w:r>
        <w:rPr>
          <w:rFonts w:ascii="SimSun" w:eastAsia="SimSun" w:hAnsi="SimSun" w:cs="SimSun" w:hint="eastAsia"/>
          <w:sz w:val="21"/>
          <w:szCs w:val="21"/>
        </w:rPr>
        <w:t>方式同软技能</w:t>
      </w:r>
      <w:proofErr w:type="gramEnd"/>
      <w:r>
        <w:rPr>
          <w:rFonts w:ascii="SimSun" w:eastAsia="SimSun" w:hAnsi="SimSun" w:cs="SimSun" w:hint="eastAsia"/>
          <w:sz w:val="21"/>
          <w:szCs w:val="21"/>
        </w:rPr>
        <w:t>，硬技能词频统计结果示于表3.4中。</w:t>
      </w:r>
    </w:p>
    <w:p w14:paraId="22525900" w14:textId="77777777" w:rsidR="00C043B5" w:rsidRDefault="00000000">
      <w:pPr>
        <w:spacing w:line="300" w:lineRule="auto"/>
        <w:ind w:firstLineChars="200" w:firstLine="360"/>
        <w:jc w:val="center"/>
        <w:rPr>
          <w:rFonts w:ascii="SimSun" w:eastAsia="SimSun" w:hAnsi="SimSun" w:cs="Times New Roman"/>
          <w:bCs/>
          <w:sz w:val="18"/>
          <w:szCs w:val="18"/>
        </w:rPr>
      </w:pPr>
      <w:r>
        <w:rPr>
          <w:rFonts w:ascii="SimSun" w:eastAsia="SimSun" w:hAnsi="SimSun" w:hint="eastAsia"/>
          <w:bCs/>
          <w:sz w:val="18"/>
          <w:szCs w:val="18"/>
        </w:rPr>
        <w:t>表3.</w:t>
      </w:r>
      <w:r>
        <w:rPr>
          <w:rFonts w:ascii="SimSun" w:eastAsia="SimSun" w:hAnsi="SimSun"/>
          <w:bCs/>
          <w:sz w:val="18"/>
          <w:szCs w:val="18"/>
        </w:rPr>
        <w:t>4</w:t>
      </w:r>
      <w:r>
        <w:rPr>
          <w:rFonts w:ascii="SimSun" w:eastAsia="SimSun" w:hAnsi="SimSun" w:cs="Times New Roman" w:hint="eastAsia"/>
          <w:bCs/>
          <w:sz w:val="18"/>
          <w:szCs w:val="18"/>
        </w:rPr>
        <w:t>上海职位描述硬技能词频统计</w:t>
      </w:r>
    </w:p>
    <w:tbl>
      <w:tblPr>
        <w:tblStyle w:val="TableGrid"/>
        <w:tblW w:w="8642" w:type="dxa"/>
        <w:tblBorders>
          <w:left w:val="none" w:sz="0" w:space="0" w:color="auto"/>
          <w:right w:val="none" w:sz="0" w:space="0" w:color="auto"/>
          <w:insideV w:val="none" w:sz="0" w:space="0" w:color="auto"/>
        </w:tblBorders>
        <w:tblLook w:val="04A0" w:firstRow="1" w:lastRow="0" w:firstColumn="1" w:lastColumn="0" w:noHBand="0" w:noVBand="1"/>
      </w:tblPr>
      <w:tblGrid>
        <w:gridCol w:w="1440"/>
        <w:gridCol w:w="1440"/>
        <w:gridCol w:w="1440"/>
        <w:gridCol w:w="1441"/>
        <w:gridCol w:w="1440"/>
        <w:gridCol w:w="1441"/>
      </w:tblGrid>
      <w:tr w:rsidR="00C043B5" w14:paraId="6A1C63D6" w14:textId="77777777">
        <w:tc>
          <w:tcPr>
            <w:tcW w:w="1440" w:type="dxa"/>
            <w:tcBorders>
              <w:top w:val="single" w:sz="12" w:space="0" w:color="auto"/>
            </w:tcBorders>
            <w:vAlign w:val="center"/>
          </w:tcPr>
          <w:p w14:paraId="4C2D13DD"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序号</w:t>
            </w:r>
          </w:p>
        </w:tc>
        <w:tc>
          <w:tcPr>
            <w:tcW w:w="1440" w:type="dxa"/>
            <w:tcBorders>
              <w:top w:val="single" w:sz="12" w:space="0" w:color="auto"/>
            </w:tcBorders>
            <w:vAlign w:val="center"/>
          </w:tcPr>
          <w:p w14:paraId="785FEE55"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硬技能</w:t>
            </w:r>
          </w:p>
        </w:tc>
        <w:tc>
          <w:tcPr>
            <w:tcW w:w="1440" w:type="dxa"/>
            <w:tcBorders>
              <w:top w:val="single" w:sz="12" w:space="0" w:color="auto"/>
              <w:right w:val="single" w:sz="4" w:space="0" w:color="auto"/>
            </w:tcBorders>
            <w:vAlign w:val="center"/>
          </w:tcPr>
          <w:p w14:paraId="1347260C"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词频</w:t>
            </w:r>
          </w:p>
        </w:tc>
        <w:tc>
          <w:tcPr>
            <w:tcW w:w="1441" w:type="dxa"/>
            <w:tcBorders>
              <w:top w:val="single" w:sz="12" w:space="0" w:color="auto"/>
              <w:left w:val="single" w:sz="4" w:space="0" w:color="auto"/>
            </w:tcBorders>
            <w:vAlign w:val="center"/>
          </w:tcPr>
          <w:p w14:paraId="2B8B54E1"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序号</w:t>
            </w:r>
          </w:p>
        </w:tc>
        <w:tc>
          <w:tcPr>
            <w:tcW w:w="1440" w:type="dxa"/>
            <w:tcBorders>
              <w:top w:val="single" w:sz="12" w:space="0" w:color="auto"/>
            </w:tcBorders>
            <w:vAlign w:val="center"/>
          </w:tcPr>
          <w:p w14:paraId="1B441043"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硬技能</w:t>
            </w:r>
          </w:p>
        </w:tc>
        <w:tc>
          <w:tcPr>
            <w:tcW w:w="1441" w:type="dxa"/>
            <w:tcBorders>
              <w:top w:val="single" w:sz="12" w:space="0" w:color="auto"/>
            </w:tcBorders>
            <w:vAlign w:val="center"/>
          </w:tcPr>
          <w:p w14:paraId="1D30899F"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词频</w:t>
            </w:r>
          </w:p>
        </w:tc>
      </w:tr>
      <w:tr w:rsidR="00C043B5" w14:paraId="09930831" w14:textId="77777777">
        <w:tc>
          <w:tcPr>
            <w:tcW w:w="1440" w:type="dxa"/>
            <w:vAlign w:val="center"/>
          </w:tcPr>
          <w:p w14:paraId="5E2F0918"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1</w:t>
            </w:r>
          </w:p>
        </w:tc>
        <w:tc>
          <w:tcPr>
            <w:tcW w:w="1440" w:type="dxa"/>
          </w:tcPr>
          <w:p w14:paraId="4D7CBD54"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Python</w:t>
            </w:r>
          </w:p>
        </w:tc>
        <w:tc>
          <w:tcPr>
            <w:tcW w:w="1440" w:type="dxa"/>
          </w:tcPr>
          <w:p w14:paraId="457810AA"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834</w:t>
            </w:r>
          </w:p>
        </w:tc>
        <w:tc>
          <w:tcPr>
            <w:tcW w:w="1441" w:type="dxa"/>
            <w:tcBorders>
              <w:left w:val="single" w:sz="4" w:space="0" w:color="auto"/>
            </w:tcBorders>
            <w:vAlign w:val="center"/>
          </w:tcPr>
          <w:p w14:paraId="2A2418BC"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6</w:t>
            </w:r>
          </w:p>
        </w:tc>
        <w:tc>
          <w:tcPr>
            <w:tcW w:w="1440" w:type="dxa"/>
          </w:tcPr>
          <w:p w14:paraId="45D5A902"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C</w:t>
            </w:r>
          </w:p>
        </w:tc>
        <w:tc>
          <w:tcPr>
            <w:tcW w:w="1441" w:type="dxa"/>
          </w:tcPr>
          <w:p w14:paraId="30C17ADC"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276</w:t>
            </w:r>
          </w:p>
        </w:tc>
      </w:tr>
      <w:tr w:rsidR="00C043B5" w14:paraId="4102B5B3" w14:textId="77777777">
        <w:tc>
          <w:tcPr>
            <w:tcW w:w="1440" w:type="dxa"/>
            <w:vAlign w:val="center"/>
          </w:tcPr>
          <w:p w14:paraId="68ADF11A"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2</w:t>
            </w:r>
          </w:p>
        </w:tc>
        <w:tc>
          <w:tcPr>
            <w:tcW w:w="1440" w:type="dxa"/>
          </w:tcPr>
          <w:p w14:paraId="74076036"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S</w:t>
            </w:r>
            <w:r>
              <w:rPr>
                <w:rFonts w:ascii="SimSun" w:eastAsia="SimSun" w:hAnsi="SimSun"/>
                <w:sz w:val="18"/>
                <w:szCs w:val="18"/>
              </w:rPr>
              <w:t>QL</w:t>
            </w:r>
          </w:p>
        </w:tc>
        <w:tc>
          <w:tcPr>
            <w:tcW w:w="1440" w:type="dxa"/>
          </w:tcPr>
          <w:p w14:paraId="5A02FBCA"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592</w:t>
            </w:r>
          </w:p>
        </w:tc>
        <w:tc>
          <w:tcPr>
            <w:tcW w:w="1441" w:type="dxa"/>
            <w:tcBorders>
              <w:left w:val="single" w:sz="4" w:space="0" w:color="auto"/>
            </w:tcBorders>
            <w:vAlign w:val="center"/>
          </w:tcPr>
          <w:p w14:paraId="3F825E1B"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7</w:t>
            </w:r>
          </w:p>
        </w:tc>
        <w:tc>
          <w:tcPr>
            <w:tcW w:w="1440" w:type="dxa"/>
          </w:tcPr>
          <w:p w14:paraId="076116F7"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Spark</w:t>
            </w:r>
          </w:p>
        </w:tc>
        <w:tc>
          <w:tcPr>
            <w:tcW w:w="1441" w:type="dxa"/>
          </w:tcPr>
          <w:p w14:paraId="32BABD73"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263</w:t>
            </w:r>
          </w:p>
        </w:tc>
      </w:tr>
      <w:tr w:rsidR="00C043B5" w14:paraId="43FF80B8" w14:textId="77777777">
        <w:tc>
          <w:tcPr>
            <w:tcW w:w="1440" w:type="dxa"/>
            <w:vAlign w:val="center"/>
          </w:tcPr>
          <w:p w14:paraId="20017476"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lastRenderedPageBreak/>
              <w:t>3</w:t>
            </w:r>
          </w:p>
        </w:tc>
        <w:tc>
          <w:tcPr>
            <w:tcW w:w="1440" w:type="dxa"/>
          </w:tcPr>
          <w:p w14:paraId="72DDA3F0"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R</w:t>
            </w:r>
          </w:p>
        </w:tc>
        <w:tc>
          <w:tcPr>
            <w:tcW w:w="1440" w:type="dxa"/>
          </w:tcPr>
          <w:p w14:paraId="3BE71C8F"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480</w:t>
            </w:r>
          </w:p>
        </w:tc>
        <w:tc>
          <w:tcPr>
            <w:tcW w:w="1441" w:type="dxa"/>
            <w:tcBorders>
              <w:left w:val="single" w:sz="4" w:space="0" w:color="auto"/>
            </w:tcBorders>
            <w:vAlign w:val="center"/>
          </w:tcPr>
          <w:p w14:paraId="2C3F62DB"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8</w:t>
            </w:r>
          </w:p>
        </w:tc>
        <w:tc>
          <w:tcPr>
            <w:tcW w:w="1440" w:type="dxa"/>
          </w:tcPr>
          <w:p w14:paraId="16C03B49"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Excel</w:t>
            </w:r>
          </w:p>
        </w:tc>
        <w:tc>
          <w:tcPr>
            <w:tcW w:w="1441" w:type="dxa"/>
          </w:tcPr>
          <w:p w14:paraId="67AF1D2F"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258</w:t>
            </w:r>
          </w:p>
        </w:tc>
      </w:tr>
      <w:tr w:rsidR="00C043B5" w14:paraId="684FFC76" w14:textId="77777777">
        <w:tc>
          <w:tcPr>
            <w:tcW w:w="1440" w:type="dxa"/>
            <w:tcBorders>
              <w:bottom w:val="single" w:sz="4" w:space="0" w:color="auto"/>
            </w:tcBorders>
            <w:vAlign w:val="center"/>
          </w:tcPr>
          <w:p w14:paraId="3BF9FB38"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4</w:t>
            </w:r>
          </w:p>
        </w:tc>
        <w:tc>
          <w:tcPr>
            <w:tcW w:w="1440" w:type="dxa"/>
            <w:tcBorders>
              <w:bottom w:val="single" w:sz="4" w:space="0" w:color="auto"/>
            </w:tcBorders>
          </w:tcPr>
          <w:p w14:paraId="00276E29"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Java</w:t>
            </w:r>
          </w:p>
        </w:tc>
        <w:tc>
          <w:tcPr>
            <w:tcW w:w="1440" w:type="dxa"/>
            <w:tcBorders>
              <w:bottom w:val="single" w:sz="4" w:space="0" w:color="auto"/>
            </w:tcBorders>
          </w:tcPr>
          <w:p w14:paraId="03B9D412"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335</w:t>
            </w:r>
          </w:p>
        </w:tc>
        <w:tc>
          <w:tcPr>
            <w:tcW w:w="1441" w:type="dxa"/>
            <w:tcBorders>
              <w:left w:val="single" w:sz="4" w:space="0" w:color="auto"/>
              <w:bottom w:val="single" w:sz="4" w:space="0" w:color="auto"/>
            </w:tcBorders>
            <w:vAlign w:val="center"/>
          </w:tcPr>
          <w:p w14:paraId="0B095A5C"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9</w:t>
            </w:r>
          </w:p>
        </w:tc>
        <w:tc>
          <w:tcPr>
            <w:tcW w:w="1440" w:type="dxa"/>
            <w:tcBorders>
              <w:bottom w:val="single" w:sz="4" w:space="0" w:color="auto"/>
            </w:tcBorders>
          </w:tcPr>
          <w:p w14:paraId="00DC3688"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Hive</w:t>
            </w:r>
          </w:p>
        </w:tc>
        <w:tc>
          <w:tcPr>
            <w:tcW w:w="1441" w:type="dxa"/>
            <w:tcBorders>
              <w:bottom w:val="single" w:sz="4" w:space="0" w:color="auto"/>
            </w:tcBorders>
          </w:tcPr>
          <w:p w14:paraId="1B24A80F"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239</w:t>
            </w:r>
          </w:p>
        </w:tc>
      </w:tr>
      <w:tr w:rsidR="00C043B5" w14:paraId="0067E060" w14:textId="77777777">
        <w:tc>
          <w:tcPr>
            <w:tcW w:w="1440" w:type="dxa"/>
            <w:tcBorders>
              <w:bottom w:val="single" w:sz="12" w:space="0" w:color="auto"/>
            </w:tcBorders>
            <w:vAlign w:val="center"/>
          </w:tcPr>
          <w:p w14:paraId="5F95209E"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5</w:t>
            </w:r>
          </w:p>
        </w:tc>
        <w:tc>
          <w:tcPr>
            <w:tcW w:w="1440" w:type="dxa"/>
            <w:tcBorders>
              <w:bottom w:val="single" w:sz="12" w:space="0" w:color="auto"/>
            </w:tcBorders>
          </w:tcPr>
          <w:p w14:paraId="771140DC"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Hadoop</w:t>
            </w:r>
          </w:p>
        </w:tc>
        <w:tc>
          <w:tcPr>
            <w:tcW w:w="1440" w:type="dxa"/>
            <w:tcBorders>
              <w:bottom w:val="single" w:sz="12" w:space="0" w:color="auto"/>
            </w:tcBorders>
          </w:tcPr>
          <w:p w14:paraId="6BF2349A"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303</w:t>
            </w:r>
          </w:p>
        </w:tc>
        <w:tc>
          <w:tcPr>
            <w:tcW w:w="1441" w:type="dxa"/>
            <w:tcBorders>
              <w:left w:val="single" w:sz="4" w:space="0" w:color="auto"/>
              <w:bottom w:val="single" w:sz="12" w:space="0" w:color="auto"/>
            </w:tcBorders>
            <w:vAlign w:val="center"/>
          </w:tcPr>
          <w:p w14:paraId="45D8DB60"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1</w:t>
            </w:r>
            <w:r>
              <w:rPr>
                <w:rFonts w:ascii="SimSun" w:eastAsia="SimSun" w:hAnsi="SimSun"/>
                <w:sz w:val="18"/>
                <w:szCs w:val="18"/>
              </w:rPr>
              <w:t>0</w:t>
            </w:r>
          </w:p>
        </w:tc>
        <w:tc>
          <w:tcPr>
            <w:tcW w:w="1440" w:type="dxa"/>
            <w:tcBorders>
              <w:bottom w:val="single" w:sz="12" w:space="0" w:color="auto"/>
            </w:tcBorders>
          </w:tcPr>
          <w:p w14:paraId="2B64CD37"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Sas</w:t>
            </w:r>
          </w:p>
        </w:tc>
        <w:tc>
          <w:tcPr>
            <w:tcW w:w="1441" w:type="dxa"/>
            <w:tcBorders>
              <w:bottom w:val="single" w:sz="12" w:space="0" w:color="auto"/>
            </w:tcBorders>
          </w:tcPr>
          <w:p w14:paraId="55217A91"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218</w:t>
            </w:r>
          </w:p>
        </w:tc>
      </w:tr>
    </w:tbl>
    <w:p w14:paraId="2C17723B" w14:textId="77777777" w:rsidR="00C043B5" w:rsidRDefault="00000000">
      <w:pPr>
        <w:spacing w:line="300" w:lineRule="auto"/>
        <w:ind w:firstLineChars="200" w:firstLine="420"/>
        <w:rPr>
          <w:rFonts w:ascii="SimSun" w:eastAsia="SimSun" w:hAnsi="SimSun" w:cs="SimSun"/>
          <w:sz w:val="21"/>
          <w:szCs w:val="21"/>
        </w:rPr>
      </w:pPr>
      <w:r>
        <w:rPr>
          <w:rFonts w:ascii="SimSun" w:eastAsia="SimSun" w:hAnsi="SimSun" w:cs="SimSun" w:hint="eastAsia"/>
          <w:sz w:val="21"/>
          <w:szCs w:val="21"/>
        </w:rPr>
        <w:t>词频位于前三的Python、SQL、R都是数据分析岗位最常使用的工具。而基础编程语言Java、C排名居中，分别位于第4名、第6名。而Sas这一传统统计工具，由于其应用范围的局限性，排名最末，在业内并</w:t>
      </w:r>
      <w:proofErr w:type="gramStart"/>
      <w:r>
        <w:rPr>
          <w:rFonts w:ascii="SimSun" w:eastAsia="SimSun" w:hAnsi="SimSun" w:cs="SimSun" w:hint="eastAsia"/>
          <w:sz w:val="21"/>
          <w:szCs w:val="21"/>
        </w:rPr>
        <w:t>无广泛</w:t>
      </w:r>
      <w:proofErr w:type="gramEnd"/>
      <w:r>
        <w:rPr>
          <w:rFonts w:ascii="SimSun" w:eastAsia="SimSun" w:hAnsi="SimSun" w:cs="SimSun" w:hint="eastAsia"/>
          <w:sz w:val="21"/>
          <w:szCs w:val="21"/>
        </w:rPr>
        <w:t>应用。</w:t>
      </w:r>
    </w:p>
    <w:p w14:paraId="1A86137C" w14:textId="77777777" w:rsidR="00C043B5" w:rsidRDefault="00000000">
      <w:pPr>
        <w:spacing w:line="300" w:lineRule="auto"/>
        <w:ind w:firstLineChars="200" w:firstLine="420"/>
        <w:rPr>
          <w:rFonts w:ascii="SimSun" w:eastAsia="SimSun" w:hAnsi="SimSun" w:cs="SimSun"/>
          <w:szCs w:val="21"/>
        </w:rPr>
      </w:pPr>
      <w:r>
        <w:rPr>
          <w:rFonts w:ascii="SimSun" w:eastAsia="SimSun" w:hAnsi="SimSun" w:cs="SimSun" w:hint="eastAsia"/>
          <w:sz w:val="21"/>
          <w:szCs w:val="21"/>
        </w:rPr>
        <w:t>计算上海数据分析岗位硬技能与薪资相关系数，探究其关系，结果列于表3.5中。</w:t>
      </w:r>
    </w:p>
    <w:p w14:paraId="24A639F1" w14:textId="77777777" w:rsidR="00C043B5" w:rsidRDefault="00000000">
      <w:pPr>
        <w:spacing w:line="300" w:lineRule="auto"/>
        <w:ind w:firstLineChars="200" w:firstLine="360"/>
        <w:jc w:val="center"/>
        <w:rPr>
          <w:rFonts w:ascii="SimSun" w:eastAsia="SimSun" w:hAnsi="SimSun" w:cs="Times New Roman"/>
          <w:bCs/>
          <w:sz w:val="18"/>
          <w:szCs w:val="18"/>
        </w:rPr>
      </w:pPr>
      <w:r>
        <w:rPr>
          <w:rFonts w:ascii="SimSun" w:eastAsia="SimSun" w:hAnsi="SimSun" w:hint="eastAsia"/>
          <w:bCs/>
          <w:sz w:val="18"/>
          <w:szCs w:val="18"/>
        </w:rPr>
        <w:t>表3.</w:t>
      </w:r>
      <w:r>
        <w:rPr>
          <w:rFonts w:ascii="SimSun" w:eastAsia="SimSun" w:hAnsi="SimSun"/>
          <w:bCs/>
          <w:sz w:val="18"/>
          <w:szCs w:val="18"/>
        </w:rPr>
        <w:t>5</w:t>
      </w:r>
      <w:r>
        <w:rPr>
          <w:rFonts w:ascii="SimSun" w:eastAsia="SimSun" w:hAnsi="SimSun" w:cs="Times New Roman" w:hint="eastAsia"/>
          <w:bCs/>
          <w:sz w:val="18"/>
          <w:szCs w:val="18"/>
        </w:rPr>
        <w:t>上海数据分析岗位硬技能与薪资相关系数</w:t>
      </w:r>
    </w:p>
    <w:tbl>
      <w:tblPr>
        <w:tblStyle w:val="TableGrid"/>
        <w:tblW w:w="8642" w:type="dxa"/>
        <w:tblBorders>
          <w:left w:val="none" w:sz="0" w:space="0" w:color="auto"/>
          <w:right w:val="none" w:sz="0" w:space="0" w:color="auto"/>
          <w:insideV w:val="none" w:sz="0" w:space="0" w:color="auto"/>
        </w:tblBorders>
        <w:tblLook w:val="04A0" w:firstRow="1" w:lastRow="0" w:firstColumn="1" w:lastColumn="0" w:noHBand="0" w:noVBand="1"/>
      </w:tblPr>
      <w:tblGrid>
        <w:gridCol w:w="1440"/>
        <w:gridCol w:w="1440"/>
        <w:gridCol w:w="1440"/>
        <w:gridCol w:w="1441"/>
        <w:gridCol w:w="1440"/>
        <w:gridCol w:w="1441"/>
      </w:tblGrid>
      <w:tr w:rsidR="00C043B5" w14:paraId="1EBF51B6" w14:textId="77777777">
        <w:tc>
          <w:tcPr>
            <w:tcW w:w="1440" w:type="dxa"/>
            <w:tcBorders>
              <w:top w:val="single" w:sz="12" w:space="0" w:color="auto"/>
            </w:tcBorders>
            <w:vAlign w:val="center"/>
          </w:tcPr>
          <w:p w14:paraId="18098761"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序号</w:t>
            </w:r>
          </w:p>
        </w:tc>
        <w:tc>
          <w:tcPr>
            <w:tcW w:w="1440" w:type="dxa"/>
            <w:tcBorders>
              <w:top w:val="single" w:sz="12" w:space="0" w:color="auto"/>
            </w:tcBorders>
            <w:vAlign w:val="center"/>
          </w:tcPr>
          <w:p w14:paraId="409B49E3"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硬技能</w:t>
            </w:r>
          </w:p>
        </w:tc>
        <w:tc>
          <w:tcPr>
            <w:tcW w:w="1440" w:type="dxa"/>
            <w:tcBorders>
              <w:top w:val="single" w:sz="12" w:space="0" w:color="auto"/>
              <w:right w:val="single" w:sz="4" w:space="0" w:color="auto"/>
            </w:tcBorders>
            <w:vAlign w:val="center"/>
          </w:tcPr>
          <w:p w14:paraId="206E6567"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相关系数</w:t>
            </w:r>
          </w:p>
        </w:tc>
        <w:tc>
          <w:tcPr>
            <w:tcW w:w="1441" w:type="dxa"/>
            <w:tcBorders>
              <w:top w:val="single" w:sz="12" w:space="0" w:color="auto"/>
              <w:left w:val="single" w:sz="4" w:space="0" w:color="auto"/>
            </w:tcBorders>
            <w:vAlign w:val="center"/>
          </w:tcPr>
          <w:p w14:paraId="4634F563"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序号</w:t>
            </w:r>
          </w:p>
        </w:tc>
        <w:tc>
          <w:tcPr>
            <w:tcW w:w="1440" w:type="dxa"/>
            <w:tcBorders>
              <w:top w:val="single" w:sz="12" w:space="0" w:color="auto"/>
            </w:tcBorders>
            <w:vAlign w:val="center"/>
          </w:tcPr>
          <w:p w14:paraId="78B6B00D"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硬技能</w:t>
            </w:r>
          </w:p>
        </w:tc>
        <w:tc>
          <w:tcPr>
            <w:tcW w:w="1441" w:type="dxa"/>
            <w:tcBorders>
              <w:top w:val="single" w:sz="12" w:space="0" w:color="auto"/>
            </w:tcBorders>
            <w:vAlign w:val="center"/>
          </w:tcPr>
          <w:p w14:paraId="138CE1CE"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相关系数</w:t>
            </w:r>
          </w:p>
        </w:tc>
      </w:tr>
      <w:tr w:rsidR="00C043B5" w14:paraId="31576666" w14:textId="77777777">
        <w:tc>
          <w:tcPr>
            <w:tcW w:w="1440" w:type="dxa"/>
            <w:vAlign w:val="center"/>
          </w:tcPr>
          <w:p w14:paraId="2CAE7D99"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1</w:t>
            </w:r>
          </w:p>
        </w:tc>
        <w:tc>
          <w:tcPr>
            <w:tcW w:w="1440" w:type="dxa"/>
          </w:tcPr>
          <w:p w14:paraId="3D151F30"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Java</w:t>
            </w:r>
          </w:p>
        </w:tc>
        <w:tc>
          <w:tcPr>
            <w:tcW w:w="1440" w:type="dxa"/>
          </w:tcPr>
          <w:p w14:paraId="6E5A4EA6"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0.261871</w:t>
            </w:r>
          </w:p>
        </w:tc>
        <w:tc>
          <w:tcPr>
            <w:tcW w:w="1441" w:type="dxa"/>
            <w:tcBorders>
              <w:left w:val="single" w:sz="4" w:space="0" w:color="auto"/>
            </w:tcBorders>
            <w:vAlign w:val="center"/>
          </w:tcPr>
          <w:p w14:paraId="19882AD2" w14:textId="77777777" w:rsidR="00C043B5" w:rsidRDefault="00000000">
            <w:pPr>
              <w:spacing w:line="300" w:lineRule="auto"/>
              <w:jc w:val="center"/>
              <w:rPr>
                <w:rFonts w:ascii="SimSun" w:eastAsia="SimSun" w:hAnsi="SimSun"/>
                <w:sz w:val="18"/>
                <w:szCs w:val="18"/>
              </w:rPr>
            </w:pPr>
            <w:r>
              <w:rPr>
                <w:rFonts w:ascii="SimSun" w:eastAsia="SimSun" w:hAnsi="SimSun"/>
                <w:sz w:val="18"/>
                <w:szCs w:val="18"/>
              </w:rPr>
              <w:t>4</w:t>
            </w:r>
          </w:p>
        </w:tc>
        <w:tc>
          <w:tcPr>
            <w:tcW w:w="1440" w:type="dxa"/>
          </w:tcPr>
          <w:p w14:paraId="17DF7F27"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Python</w:t>
            </w:r>
          </w:p>
        </w:tc>
        <w:tc>
          <w:tcPr>
            <w:tcW w:w="1441" w:type="dxa"/>
          </w:tcPr>
          <w:p w14:paraId="741DABDE"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0.189326</w:t>
            </w:r>
          </w:p>
        </w:tc>
      </w:tr>
      <w:tr w:rsidR="00C043B5" w14:paraId="15905527" w14:textId="77777777">
        <w:tc>
          <w:tcPr>
            <w:tcW w:w="1440" w:type="dxa"/>
            <w:vAlign w:val="center"/>
          </w:tcPr>
          <w:p w14:paraId="01002F8D"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2</w:t>
            </w:r>
          </w:p>
        </w:tc>
        <w:tc>
          <w:tcPr>
            <w:tcW w:w="1440" w:type="dxa"/>
          </w:tcPr>
          <w:p w14:paraId="7F2CD530"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Spark</w:t>
            </w:r>
          </w:p>
        </w:tc>
        <w:tc>
          <w:tcPr>
            <w:tcW w:w="1440" w:type="dxa"/>
          </w:tcPr>
          <w:p w14:paraId="75FB8FA4"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0.221214</w:t>
            </w:r>
          </w:p>
        </w:tc>
        <w:tc>
          <w:tcPr>
            <w:tcW w:w="1441" w:type="dxa"/>
            <w:tcBorders>
              <w:left w:val="single" w:sz="4" w:space="0" w:color="auto"/>
            </w:tcBorders>
            <w:vAlign w:val="center"/>
          </w:tcPr>
          <w:p w14:paraId="4EC28009"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5</w:t>
            </w:r>
          </w:p>
        </w:tc>
        <w:tc>
          <w:tcPr>
            <w:tcW w:w="1440" w:type="dxa"/>
          </w:tcPr>
          <w:p w14:paraId="16B6C40C"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Hadoop</w:t>
            </w:r>
          </w:p>
        </w:tc>
        <w:tc>
          <w:tcPr>
            <w:tcW w:w="1441" w:type="dxa"/>
          </w:tcPr>
          <w:p w14:paraId="7C8BAD9D"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0.182821</w:t>
            </w:r>
          </w:p>
        </w:tc>
      </w:tr>
      <w:tr w:rsidR="00C043B5" w14:paraId="25FFAD19" w14:textId="77777777">
        <w:tc>
          <w:tcPr>
            <w:tcW w:w="1440" w:type="dxa"/>
            <w:tcBorders>
              <w:bottom w:val="single" w:sz="12" w:space="0" w:color="auto"/>
            </w:tcBorders>
            <w:vAlign w:val="center"/>
          </w:tcPr>
          <w:p w14:paraId="5D1F690C"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3</w:t>
            </w:r>
          </w:p>
        </w:tc>
        <w:tc>
          <w:tcPr>
            <w:tcW w:w="1440" w:type="dxa"/>
            <w:tcBorders>
              <w:bottom w:val="single" w:sz="12" w:space="0" w:color="auto"/>
            </w:tcBorders>
          </w:tcPr>
          <w:p w14:paraId="190DCDD3"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C</w:t>
            </w:r>
          </w:p>
        </w:tc>
        <w:tc>
          <w:tcPr>
            <w:tcW w:w="1440" w:type="dxa"/>
            <w:tcBorders>
              <w:bottom w:val="single" w:sz="12" w:space="0" w:color="auto"/>
            </w:tcBorders>
          </w:tcPr>
          <w:p w14:paraId="419DD0AC"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0.213868</w:t>
            </w:r>
          </w:p>
        </w:tc>
        <w:tc>
          <w:tcPr>
            <w:tcW w:w="1441" w:type="dxa"/>
            <w:tcBorders>
              <w:left w:val="single" w:sz="4" w:space="0" w:color="auto"/>
              <w:bottom w:val="single" w:sz="12" w:space="0" w:color="auto"/>
            </w:tcBorders>
            <w:vAlign w:val="center"/>
          </w:tcPr>
          <w:p w14:paraId="5E5B3917"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6</w:t>
            </w:r>
          </w:p>
        </w:tc>
        <w:tc>
          <w:tcPr>
            <w:tcW w:w="1440" w:type="dxa"/>
            <w:tcBorders>
              <w:bottom w:val="single" w:sz="12" w:space="0" w:color="auto"/>
            </w:tcBorders>
          </w:tcPr>
          <w:p w14:paraId="6CAA02B1"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Hive</w:t>
            </w:r>
          </w:p>
        </w:tc>
        <w:tc>
          <w:tcPr>
            <w:tcW w:w="1441" w:type="dxa"/>
            <w:tcBorders>
              <w:bottom w:val="single" w:sz="12" w:space="0" w:color="auto"/>
            </w:tcBorders>
          </w:tcPr>
          <w:p w14:paraId="51362A40"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0.172596</w:t>
            </w:r>
          </w:p>
        </w:tc>
      </w:tr>
    </w:tbl>
    <w:p w14:paraId="5CA0555F" w14:textId="77777777" w:rsidR="00C043B5" w:rsidRDefault="00000000">
      <w:pPr>
        <w:spacing w:line="300" w:lineRule="auto"/>
        <w:ind w:firstLineChars="200" w:firstLine="420"/>
        <w:rPr>
          <w:rFonts w:ascii="SimSun" w:eastAsia="SimSun" w:hAnsi="SimSun" w:cs="SimSun"/>
          <w:sz w:val="21"/>
          <w:szCs w:val="21"/>
        </w:rPr>
      </w:pPr>
      <w:r>
        <w:rPr>
          <w:rFonts w:ascii="SimSun" w:eastAsia="SimSun" w:hAnsi="SimSun" w:cs="SimSun" w:hint="eastAsia"/>
          <w:sz w:val="21"/>
          <w:szCs w:val="21"/>
        </w:rPr>
        <w:t>Java与薪资相关系数最高，但结合表3.4结果，Java在硬技能词频排序中</w:t>
      </w:r>
      <w:proofErr w:type="gramStart"/>
      <w:r>
        <w:rPr>
          <w:rFonts w:ascii="SimSun" w:eastAsia="SimSun" w:hAnsi="SimSun" w:cs="SimSun" w:hint="eastAsia"/>
          <w:sz w:val="21"/>
          <w:szCs w:val="21"/>
        </w:rPr>
        <w:t>仅位于</w:t>
      </w:r>
      <w:proofErr w:type="gramEnd"/>
      <w:r>
        <w:rPr>
          <w:rFonts w:ascii="SimSun" w:eastAsia="SimSun" w:hAnsi="SimSun" w:cs="SimSun" w:hint="eastAsia"/>
          <w:sz w:val="21"/>
          <w:szCs w:val="21"/>
        </w:rPr>
        <w:t>第四，这意味着Java与薪资关系密切，掌握Java很大程度上意味着高薪，但这并不是数据分析岗位的普遍要求。Python与其情况相反，Python这一技能在词频排序中靠前但与薪资相关系数并不是很高，这说明Python几乎是数据分析岗位的必备技能。</w:t>
      </w:r>
    </w:p>
    <w:p w14:paraId="0DF80DAF" w14:textId="77777777" w:rsidR="00C043B5" w:rsidRDefault="00000000">
      <w:pPr>
        <w:spacing w:line="300" w:lineRule="auto"/>
        <w:outlineLvl w:val="2"/>
        <w:rPr>
          <w:rFonts w:ascii="SimSun" w:eastAsia="SimSun" w:hAnsi="SimSun" w:cs="SimSun"/>
          <w:sz w:val="21"/>
          <w:szCs w:val="21"/>
        </w:rPr>
      </w:pPr>
      <w:bookmarkStart w:id="54" w:name="_Toc24684"/>
      <w:r>
        <w:rPr>
          <w:rFonts w:ascii="SimSun" w:eastAsia="SimSun" w:hAnsi="SimSun" w:cs="SimSun" w:hint="eastAsia"/>
          <w:sz w:val="21"/>
          <w:szCs w:val="21"/>
        </w:rPr>
        <w:t>4.3.3上海数据分析岗位薪资预测模型构建</w:t>
      </w:r>
      <w:bookmarkEnd w:id="54"/>
    </w:p>
    <w:p w14:paraId="0031A2D5" w14:textId="77777777" w:rsidR="00C043B5" w:rsidRDefault="00000000">
      <w:pPr>
        <w:spacing w:line="300" w:lineRule="auto"/>
        <w:ind w:firstLineChars="200" w:firstLine="420"/>
        <w:rPr>
          <w:rFonts w:ascii="SimSun" w:eastAsia="SimSun" w:hAnsi="SimSun"/>
          <w:sz w:val="21"/>
          <w:szCs w:val="21"/>
        </w:rPr>
      </w:pPr>
      <w:r>
        <w:rPr>
          <w:rFonts w:ascii="SimSun" w:eastAsia="SimSun" w:hAnsi="SimSun" w:hint="eastAsia"/>
          <w:sz w:val="21"/>
          <w:szCs w:val="21"/>
        </w:rPr>
        <w:t>本文在此部分针对表3.</w:t>
      </w:r>
      <w:r>
        <w:rPr>
          <w:rFonts w:ascii="SimSun" w:eastAsia="SimSun" w:hAnsi="SimSun"/>
          <w:sz w:val="21"/>
          <w:szCs w:val="21"/>
        </w:rPr>
        <w:t>1</w:t>
      </w:r>
      <w:r>
        <w:rPr>
          <w:rFonts w:ascii="SimSun" w:eastAsia="SimSun" w:hAnsi="SimSun" w:hint="eastAsia"/>
          <w:sz w:val="21"/>
          <w:szCs w:val="21"/>
        </w:rPr>
        <w:t>中变量建立薪资预测模型。模型构建简要思路如下：首先，采用原始特征训练基础模型及机器学习模型；之后，加入衍生特征进行机器学习模型训练；接着，选取表现较好的模型进行调参；最后，</w:t>
      </w:r>
      <w:proofErr w:type="gramStart"/>
      <w:r>
        <w:rPr>
          <w:rFonts w:ascii="SimSun" w:eastAsia="SimSun" w:hAnsi="SimSun" w:hint="eastAsia"/>
          <w:sz w:val="21"/>
          <w:szCs w:val="21"/>
        </w:rPr>
        <w:t>将调参后</w:t>
      </w:r>
      <w:proofErr w:type="gramEnd"/>
      <w:r>
        <w:rPr>
          <w:rFonts w:ascii="SimSun" w:eastAsia="SimSun" w:hAnsi="SimSun" w:hint="eastAsia"/>
          <w:sz w:val="21"/>
          <w:szCs w:val="21"/>
        </w:rPr>
        <w:t>的模型作为堆叠模型的</w:t>
      </w:r>
      <w:proofErr w:type="gramStart"/>
      <w:r>
        <w:rPr>
          <w:rFonts w:ascii="SimSun" w:eastAsia="SimSun" w:hAnsi="SimSun" w:hint="eastAsia"/>
          <w:sz w:val="21"/>
          <w:szCs w:val="21"/>
        </w:rPr>
        <w:t>基学习器</w:t>
      </w:r>
      <w:proofErr w:type="gramEnd"/>
      <w:r>
        <w:rPr>
          <w:rFonts w:ascii="SimSun" w:eastAsia="SimSun" w:hAnsi="SimSun" w:hint="eastAsia"/>
          <w:sz w:val="21"/>
          <w:szCs w:val="21"/>
        </w:rPr>
        <w:t>。</w:t>
      </w:r>
    </w:p>
    <w:p w14:paraId="0B4077F6" w14:textId="77777777" w:rsidR="00C043B5" w:rsidRDefault="00000000">
      <w:pPr>
        <w:spacing w:line="300" w:lineRule="auto"/>
        <w:rPr>
          <w:rFonts w:ascii="SimSun" w:eastAsia="SimSun" w:hAnsi="SimSun" w:cs="SimSun"/>
          <w:sz w:val="21"/>
          <w:szCs w:val="21"/>
        </w:rPr>
      </w:pPr>
      <w:r>
        <w:rPr>
          <w:rFonts w:ascii="SimSun" w:eastAsia="SimSun" w:hAnsi="SimSun" w:cs="SimSun" w:hint="eastAsia"/>
          <w:sz w:val="21"/>
          <w:szCs w:val="21"/>
        </w:rPr>
        <w:t>4.3.3.1采用原始特征训练模型</w:t>
      </w:r>
    </w:p>
    <w:p w14:paraId="4346BCC9" w14:textId="77777777" w:rsidR="00C043B5" w:rsidRDefault="00000000">
      <w:pPr>
        <w:spacing w:line="300" w:lineRule="auto"/>
        <w:ind w:firstLineChars="200" w:firstLine="420"/>
        <w:rPr>
          <w:rFonts w:ascii="SimSun" w:eastAsia="SimSun" w:hAnsi="SimSun" w:cs="SimSun"/>
          <w:sz w:val="21"/>
          <w:szCs w:val="21"/>
        </w:rPr>
      </w:pPr>
      <w:r>
        <w:rPr>
          <w:rFonts w:ascii="SimSun" w:eastAsia="SimSun" w:hAnsi="SimSun" w:cs="SimSun" w:hint="eastAsia"/>
          <w:sz w:val="21"/>
          <w:szCs w:val="21"/>
        </w:rPr>
        <w:t>首先考虑使用线性回归作为基础模型，本文使用线性回归及其衍生模型，包括对数线性回归、Lasso、主成分回归进行模型构建，</w:t>
      </w:r>
      <w:proofErr w:type="gramStart"/>
      <w:r>
        <w:rPr>
          <w:rFonts w:ascii="SimSun" w:eastAsia="SimSun" w:hAnsi="SimSun" w:cs="SimSun" w:hint="eastAsia"/>
          <w:sz w:val="21"/>
          <w:szCs w:val="21"/>
        </w:rPr>
        <w:t>各基础</w:t>
      </w:r>
      <w:proofErr w:type="gramEnd"/>
      <w:r>
        <w:rPr>
          <w:rFonts w:ascii="SimSun" w:eastAsia="SimSun" w:hAnsi="SimSun" w:cs="SimSun" w:hint="eastAsia"/>
          <w:sz w:val="21"/>
          <w:szCs w:val="21"/>
        </w:rPr>
        <w:t>模型测试误差列于表3.6中。</w:t>
      </w:r>
    </w:p>
    <w:p w14:paraId="0BC53784" w14:textId="77777777" w:rsidR="00C043B5" w:rsidRDefault="00000000">
      <w:pPr>
        <w:spacing w:line="300" w:lineRule="auto"/>
        <w:ind w:firstLineChars="200" w:firstLine="360"/>
        <w:jc w:val="center"/>
        <w:rPr>
          <w:rFonts w:ascii="SimSun" w:eastAsia="SimSun" w:hAnsi="SimSun" w:cs="Times New Roman"/>
          <w:bCs/>
          <w:sz w:val="18"/>
          <w:szCs w:val="18"/>
        </w:rPr>
      </w:pPr>
      <w:r>
        <w:rPr>
          <w:rFonts w:ascii="SimSun" w:eastAsia="SimSun" w:hAnsi="SimSun" w:hint="eastAsia"/>
          <w:bCs/>
          <w:sz w:val="18"/>
          <w:szCs w:val="18"/>
        </w:rPr>
        <w:t>表3.</w:t>
      </w:r>
      <w:r>
        <w:rPr>
          <w:rFonts w:ascii="SimSun" w:eastAsia="SimSun" w:hAnsi="SimSun"/>
          <w:bCs/>
          <w:sz w:val="18"/>
          <w:szCs w:val="18"/>
        </w:rPr>
        <w:t>6</w:t>
      </w:r>
      <w:r>
        <w:rPr>
          <w:rFonts w:ascii="SimSun" w:eastAsia="SimSun" w:hAnsi="SimSun" w:cs="Times New Roman" w:hint="eastAsia"/>
          <w:bCs/>
          <w:sz w:val="18"/>
          <w:szCs w:val="18"/>
        </w:rPr>
        <w:t xml:space="preserve"> 基础模型算法总结</w:t>
      </w:r>
    </w:p>
    <w:tbl>
      <w:tblPr>
        <w:tblStyle w:val="TableGrid"/>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831"/>
        <w:gridCol w:w="2831"/>
        <w:gridCol w:w="2832"/>
      </w:tblGrid>
      <w:tr w:rsidR="00C043B5" w14:paraId="56AF91A1" w14:textId="77777777">
        <w:tc>
          <w:tcPr>
            <w:tcW w:w="2831" w:type="dxa"/>
            <w:vAlign w:val="center"/>
          </w:tcPr>
          <w:p w14:paraId="27EF789B"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序号</w:t>
            </w:r>
          </w:p>
        </w:tc>
        <w:tc>
          <w:tcPr>
            <w:tcW w:w="2831" w:type="dxa"/>
            <w:vAlign w:val="center"/>
          </w:tcPr>
          <w:p w14:paraId="28F287E2"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模型</w:t>
            </w:r>
          </w:p>
        </w:tc>
        <w:tc>
          <w:tcPr>
            <w:tcW w:w="2832" w:type="dxa"/>
            <w:vAlign w:val="center"/>
          </w:tcPr>
          <w:p w14:paraId="7B53BE11"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测试误差</w:t>
            </w:r>
          </w:p>
        </w:tc>
      </w:tr>
      <w:tr w:rsidR="00C043B5" w14:paraId="5F33BD67" w14:textId="77777777">
        <w:tc>
          <w:tcPr>
            <w:tcW w:w="2831" w:type="dxa"/>
            <w:vAlign w:val="center"/>
          </w:tcPr>
          <w:p w14:paraId="2872A648"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1</w:t>
            </w:r>
          </w:p>
        </w:tc>
        <w:tc>
          <w:tcPr>
            <w:tcW w:w="2831" w:type="dxa"/>
          </w:tcPr>
          <w:p w14:paraId="5161D4FF"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线性回归</w:t>
            </w:r>
          </w:p>
        </w:tc>
        <w:tc>
          <w:tcPr>
            <w:tcW w:w="2832" w:type="dxa"/>
          </w:tcPr>
          <w:p w14:paraId="3135275C"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7.53694105153</w:t>
            </w:r>
          </w:p>
        </w:tc>
      </w:tr>
      <w:tr w:rsidR="00C043B5" w14:paraId="101F5E60" w14:textId="77777777">
        <w:tc>
          <w:tcPr>
            <w:tcW w:w="2831" w:type="dxa"/>
            <w:vAlign w:val="center"/>
          </w:tcPr>
          <w:p w14:paraId="5EF5EF1C"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2</w:t>
            </w:r>
          </w:p>
        </w:tc>
        <w:tc>
          <w:tcPr>
            <w:tcW w:w="2831" w:type="dxa"/>
          </w:tcPr>
          <w:p w14:paraId="1BE2E515"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对数线性回归</w:t>
            </w:r>
          </w:p>
        </w:tc>
        <w:tc>
          <w:tcPr>
            <w:tcW w:w="2832" w:type="dxa"/>
          </w:tcPr>
          <w:p w14:paraId="6A7B1D49"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7.68995072203</w:t>
            </w:r>
          </w:p>
        </w:tc>
      </w:tr>
      <w:tr w:rsidR="00C043B5" w14:paraId="6C4D0C1F" w14:textId="77777777">
        <w:tc>
          <w:tcPr>
            <w:tcW w:w="2831" w:type="dxa"/>
            <w:vAlign w:val="center"/>
          </w:tcPr>
          <w:p w14:paraId="1E744F16"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3</w:t>
            </w:r>
          </w:p>
        </w:tc>
        <w:tc>
          <w:tcPr>
            <w:tcW w:w="2831" w:type="dxa"/>
          </w:tcPr>
          <w:p w14:paraId="6F0ABA08"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Lasso</w:t>
            </w:r>
          </w:p>
        </w:tc>
        <w:tc>
          <w:tcPr>
            <w:tcW w:w="2832" w:type="dxa"/>
          </w:tcPr>
          <w:p w14:paraId="098FCA35"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7.52938936207</w:t>
            </w:r>
          </w:p>
        </w:tc>
      </w:tr>
      <w:tr w:rsidR="00C043B5" w14:paraId="7F9570DC" w14:textId="77777777">
        <w:tc>
          <w:tcPr>
            <w:tcW w:w="2831" w:type="dxa"/>
            <w:vAlign w:val="center"/>
          </w:tcPr>
          <w:p w14:paraId="62D6FC4B"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lastRenderedPageBreak/>
              <w:t>4</w:t>
            </w:r>
          </w:p>
        </w:tc>
        <w:tc>
          <w:tcPr>
            <w:tcW w:w="2831" w:type="dxa"/>
          </w:tcPr>
          <w:p w14:paraId="6C99ACF9"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主成分回归</w:t>
            </w:r>
          </w:p>
        </w:tc>
        <w:tc>
          <w:tcPr>
            <w:tcW w:w="2832" w:type="dxa"/>
          </w:tcPr>
          <w:p w14:paraId="5E8DC397"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7.48123926645</w:t>
            </w:r>
          </w:p>
        </w:tc>
      </w:tr>
    </w:tbl>
    <w:p w14:paraId="2317B58A" w14:textId="77777777" w:rsidR="00C043B5" w:rsidRDefault="00C043B5">
      <w:pPr>
        <w:spacing w:line="300" w:lineRule="auto"/>
        <w:ind w:firstLineChars="200" w:firstLine="400"/>
        <w:rPr>
          <w:rFonts w:ascii="SimSun" w:eastAsia="SimSun" w:hAnsi="SimSun" w:cs="SimSun"/>
          <w:szCs w:val="21"/>
        </w:rPr>
      </w:pPr>
    </w:p>
    <w:p w14:paraId="5F9C2E4C" w14:textId="77777777" w:rsidR="00C043B5" w:rsidRDefault="00000000">
      <w:pPr>
        <w:spacing w:line="300" w:lineRule="auto"/>
        <w:ind w:firstLineChars="200" w:firstLine="420"/>
        <w:rPr>
          <w:rFonts w:ascii="SimSun" w:eastAsia="SimSun" w:hAnsi="SimSun" w:cs="SimSun"/>
          <w:sz w:val="21"/>
          <w:szCs w:val="21"/>
        </w:rPr>
      </w:pPr>
      <w:r>
        <w:rPr>
          <w:rFonts w:ascii="SimSun" w:eastAsia="SimSun" w:hAnsi="SimSun" w:cs="SimSun" w:hint="eastAsia"/>
          <w:sz w:val="21"/>
          <w:szCs w:val="21"/>
        </w:rPr>
        <w:t>其中，主成分回归测试误差最小，表现最好。将主成分回归模型与其他回归算法进行比较，包括决策树回归、k邻近回归。引入集成学习，建立随机森林模型，</w:t>
      </w:r>
      <w:proofErr w:type="spellStart"/>
      <w:r>
        <w:rPr>
          <w:rFonts w:ascii="SimSun" w:eastAsia="SimSun" w:hAnsi="SimSun" w:cs="SimSun" w:hint="eastAsia"/>
          <w:sz w:val="21"/>
          <w:szCs w:val="21"/>
        </w:rPr>
        <w:t>Adaboost</w:t>
      </w:r>
      <w:proofErr w:type="spellEnd"/>
      <w:r>
        <w:rPr>
          <w:rFonts w:ascii="SimSun" w:eastAsia="SimSun" w:hAnsi="SimSun" w:cs="SimSun" w:hint="eastAsia"/>
          <w:sz w:val="21"/>
          <w:szCs w:val="21"/>
        </w:rPr>
        <w:t>模型，GBDT模型、Bagging模型以及</w:t>
      </w:r>
      <w:proofErr w:type="spellStart"/>
      <w:r>
        <w:rPr>
          <w:rFonts w:ascii="SimSun" w:eastAsia="SimSun" w:hAnsi="SimSun" w:cs="SimSun" w:hint="eastAsia"/>
          <w:sz w:val="21"/>
          <w:szCs w:val="21"/>
        </w:rPr>
        <w:t>Xgboost</w:t>
      </w:r>
      <w:proofErr w:type="spellEnd"/>
      <w:r>
        <w:rPr>
          <w:rFonts w:ascii="SimSun" w:eastAsia="SimSun" w:hAnsi="SimSun" w:cs="SimSun" w:hint="eastAsia"/>
          <w:sz w:val="21"/>
          <w:szCs w:val="21"/>
        </w:rPr>
        <w:t>模型，通过训练误差和测试误差比较其表现。结果如表3.7所示。</w:t>
      </w:r>
    </w:p>
    <w:p w14:paraId="05A8F82C" w14:textId="77777777" w:rsidR="00C043B5" w:rsidRDefault="00000000">
      <w:pPr>
        <w:spacing w:line="300" w:lineRule="auto"/>
        <w:ind w:firstLineChars="200" w:firstLine="360"/>
        <w:jc w:val="center"/>
        <w:rPr>
          <w:rFonts w:ascii="SimSun" w:eastAsia="SimSun" w:hAnsi="SimSun" w:cs="Times New Roman"/>
          <w:bCs/>
          <w:sz w:val="18"/>
          <w:szCs w:val="18"/>
        </w:rPr>
      </w:pPr>
      <w:r>
        <w:rPr>
          <w:rFonts w:ascii="SimSun" w:eastAsia="SimSun" w:hAnsi="SimSun" w:hint="eastAsia"/>
          <w:bCs/>
          <w:sz w:val="18"/>
          <w:szCs w:val="18"/>
        </w:rPr>
        <w:t>表3.</w:t>
      </w:r>
      <w:r>
        <w:rPr>
          <w:rFonts w:ascii="SimSun" w:eastAsia="SimSun" w:hAnsi="SimSun"/>
          <w:bCs/>
          <w:sz w:val="18"/>
          <w:szCs w:val="18"/>
        </w:rPr>
        <w:t>7</w:t>
      </w:r>
      <w:r>
        <w:rPr>
          <w:rFonts w:ascii="SimSun" w:eastAsia="SimSun" w:hAnsi="SimSun" w:cs="Times New Roman" w:hint="eastAsia"/>
          <w:bCs/>
          <w:sz w:val="18"/>
          <w:szCs w:val="18"/>
        </w:rPr>
        <w:t xml:space="preserve"> 机器学习算法总结</w:t>
      </w:r>
    </w:p>
    <w:tbl>
      <w:tblPr>
        <w:tblStyle w:val="TableGrid"/>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701"/>
        <w:gridCol w:w="2264"/>
        <w:gridCol w:w="2264"/>
        <w:gridCol w:w="2265"/>
      </w:tblGrid>
      <w:tr w:rsidR="00C043B5" w14:paraId="29E24194" w14:textId="77777777">
        <w:tc>
          <w:tcPr>
            <w:tcW w:w="1701" w:type="dxa"/>
            <w:vAlign w:val="center"/>
          </w:tcPr>
          <w:p w14:paraId="3E456C4D"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序号</w:t>
            </w:r>
          </w:p>
        </w:tc>
        <w:tc>
          <w:tcPr>
            <w:tcW w:w="2264" w:type="dxa"/>
            <w:vAlign w:val="center"/>
          </w:tcPr>
          <w:p w14:paraId="0858A848"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模型</w:t>
            </w:r>
          </w:p>
        </w:tc>
        <w:tc>
          <w:tcPr>
            <w:tcW w:w="2264" w:type="dxa"/>
            <w:vAlign w:val="center"/>
          </w:tcPr>
          <w:p w14:paraId="4C3C919F"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训练误差</w:t>
            </w:r>
          </w:p>
        </w:tc>
        <w:tc>
          <w:tcPr>
            <w:tcW w:w="2265" w:type="dxa"/>
            <w:vAlign w:val="center"/>
          </w:tcPr>
          <w:p w14:paraId="4AAB54D5"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测试误差</w:t>
            </w:r>
          </w:p>
        </w:tc>
      </w:tr>
      <w:tr w:rsidR="00C043B5" w14:paraId="74F03563" w14:textId="77777777">
        <w:tc>
          <w:tcPr>
            <w:tcW w:w="1701" w:type="dxa"/>
            <w:vAlign w:val="center"/>
          </w:tcPr>
          <w:p w14:paraId="67FA8834"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1</w:t>
            </w:r>
          </w:p>
        </w:tc>
        <w:tc>
          <w:tcPr>
            <w:tcW w:w="2264" w:type="dxa"/>
            <w:vAlign w:val="center"/>
          </w:tcPr>
          <w:p w14:paraId="11483100"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P</w:t>
            </w:r>
            <w:r>
              <w:rPr>
                <w:rFonts w:ascii="SimSun" w:eastAsia="SimSun" w:hAnsi="SimSun"/>
                <w:sz w:val="18"/>
                <w:szCs w:val="18"/>
              </w:rPr>
              <w:t>CA R</w:t>
            </w:r>
            <w:r>
              <w:rPr>
                <w:rFonts w:ascii="SimSun" w:eastAsia="SimSun" w:hAnsi="SimSun" w:hint="eastAsia"/>
                <w:sz w:val="18"/>
                <w:szCs w:val="18"/>
              </w:rPr>
              <w:t>eg</w:t>
            </w:r>
          </w:p>
        </w:tc>
        <w:tc>
          <w:tcPr>
            <w:tcW w:w="2264" w:type="dxa"/>
          </w:tcPr>
          <w:p w14:paraId="198C7504"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7.72050419197</w:t>
            </w:r>
          </w:p>
        </w:tc>
        <w:tc>
          <w:tcPr>
            <w:tcW w:w="2265" w:type="dxa"/>
          </w:tcPr>
          <w:p w14:paraId="3C71CDC8"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7.48123926645</w:t>
            </w:r>
          </w:p>
        </w:tc>
      </w:tr>
      <w:tr w:rsidR="00C043B5" w14:paraId="3C0A5462" w14:textId="77777777">
        <w:tc>
          <w:tcPr>
            <w:tcW w:w="1701" w:type="dxa"/>
            <w:vAlign w:val="center"/>
          </w:tcPr>
          <w:p w14:paraId="3E3D1EF6"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2</w:t>
            </w:r>
          </w:p>
        </w:tc>
        <w:tc>
          <w:tcPr>
            <w:tcW w:w="2264" w:type="dxa"/>
            <w:vAlign w:val="center"/>
          </w:tcPr>
          <w:p w14:paraId="49D990EB"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K</w:t>
            </w:r>
            <w:r>
              <w:rPr>
                <w:rFonts w:ascii="SimSun" w:eastAsia="SimSun" w:hAnsi="SimSun"/>
                <w:sz w:val="18"/>
                <w:szCs w:val="18"/>
              </w:rPr>
              <w:t>NN</w:t>
            </w:r>
          </w:p>
        </w:tc>
        <w:tc>
          <w:tcPr>
            <w:tcW w:w="2264" w:type="dxa"/>
          </w:tcPr>
          <w:p w14:paraId="3A996123"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6.75157708269</w:t>
            </w:r>
          </w:p>
        </w:tc>
        <w:tc>
          <w:tcPr>
            <w:tcW w:w="2265" w:type="dxa"/>
          </w:tcPr>
          <w:p w14:paraId="2930466C"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7.74633925232</w:t>
            </w:r>
          </w:p>
        </w:tc>
      </w:tr>
      <w:tr w:rsidR="00C043B5" w14:paraId="5004D790" w14:textId="77777777">
        <w:tc>
          <w:tcPr>
            <w:tcW w:w="1701" w:type="dxa"/>
            <w:vAlign w:val="center"/>
          </w:tcPr>
          <w:p w14:paraId="73540173"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3</w:t>
            </w:r>
          </w:p>
        </w:tc>
        <w:tc>
          <w:tcPr>
            <w:tcW w:w="2264" w:type="dxa"/>
            <w:vAlign w:val="center"/>
          </w:tcPr>
          <w:p w14:paraId="78C88E69" w14:textId="77777777" w:rsidR="00C043B5" w:rsidRDefault="00000000">
            <w:pPr>
              <w:spacing w:line="300" w:lineRule="auto"/>
              <w:jc w:val="center"/>
              <w:rPr>
                <w:rFonts w:ascii="SimSun" w:eastAsia="SimSun" w:hAnsi="SimSun"/>
                <w:sz w:val="18"/>
                <w:szCs w:val="18"/>
              </w:rPr>
            </w:pPr>
            <w:r>
              <w:rPr>
                <w:rFonts w:ascii="SimSun" w:eastAsia="SimSun" w:hAnsi="SimSun"/>
                <w:sz w:val="18"/>
                <w:szCs w:val="18"/>
              </w:rPr>
              <w:t>Decision Tree</w:t>
            </w:r>
          </w:p>
        </w:tc>
        <w:tc>
          <w:tcPr>
            <w:tcW w:w="2264" w:type="dxa"/>
          </w:tcPr>
          <w:p w14:paraId="410C593E"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1.75392511359</w:t>
            </w:r>
          </w:p>
        </w:tc>
        <w:tc>
          <w:tcPr>
            <w:tcW w:w="2265" w:type="dxa"/>
          </w:tcPr>
          <w:p w14:paraId="11C8662F"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9.19670236737</w:t>
            </w:r>
          </w:p>
        </w:tc>
      </w:tr>
      <w:tr w:rsidR="00C043B5" w14:paraId="5F934AC9" w14:textId="77777777">
        <w:tc>
          <w:tcPr>
            <w:tcW w:w="1701" w:type="dxa"/>
            <w:vAlign w:val="center"/>
          </w:tcPr>
          <w:p w14:paraId="64CE9BE2"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4</w:t>
            </w:r>
          </w:p>
        </w:tc>
        <w:tc>
          <w:tcPr>
            <w:tcW w:w="2264" w:type="dxa"/>
            <w:vAlign w:val="center"/>
          </w:tcPr>
          <w:p w14:paraId="653F0E82"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B</w:t>
            </w:r>
            <w:r>
              <w:rPr>
                <w:rFonts w:ascii="SimSun" w:eastAsia="SimSun" w:hAnsi="SimSun"/>
                <w:sz w:val="18"/>
                <w:szCs w:val="18"/>
              </w:rPr>
              <w:t>agging</w:t>
            </w:r>
          </w:p>
        </w:tc>
        <w:tc>
          <w:tcPr>
            <w:tcW w:w="2264" w:type="dxa"/>
          </w:tcPr>
          <w:p w14:paraId="3F1C7029"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3.81819552578</w:t>
            </w:r>
          </w:p>
        </w:tc>
        <w:tc>
          <w:tcPr>
            <w:tcW w:w="2265" w:type="dxa"/>
          </w:tcPr>
          <w:p w14:paraId="4107B40E"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7.54527836246</w:t>
            </w:r>
          </w:p>
        </w:tc>
      </w:tr>
      <w:tr w:rsidR="00C043B5" w14:paraId="7DF923A5" w14:textId="77777777">
        <w:tc>
          <w:tcPr>
            <w:tcW w:w="1701" w:type="dxa"/>
            <w:vAlign w:val="center"/>
          </w:tcPr>
          <w:p w14:paraId="30A8E8B9"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5</w:t>
            </w:r>
          </w:p>
        </w:tc>
        <w:tc>
          <w:tcPr>
            <w:tcW w:w="2264" w:type="dxa"/>
            <w:vAlign w:val="center"/>
          </w:tcPr>
          <w:p w14:paraId="5AF4C3AB" w14:textId="77777777" w:rsidR="00C043B5" w:rsidRDefault="00000000">
            <w:pPr>
              <w:spacing w:line="300" w:lineRule="auto"/>
              <w:jc w:val="center"/>
              <w:rPr>
                <w:rFonts w:ascii="SimSun" w:eastAsia="SimSun" w:hAnsi="SimSun"/>
                <w:sz w:val="18"/>
                <w:szCs w:val="18"/>
              </w:rPr>
            </w:pPr>
            <w:proofErr w:type="spellStart"/>
            <w:r>
              <w:rPr>
                <w:rFonts w:ascii="SimSun" w:eastAsia="SimSun" w:hAnsi="SimSun" w:hint="eastAsia"/>
                <w:sz w:val="18"/>
                <w:szCs w:val="18"/>
              </w:rPr>
              <w:t>A</w:t>
            </w:r>
            <w:r>
              <w:rPr>
                <w:rFonts w:ascii="SimSun" w:eastAsia="SimSun" w:hAnsi="SimSun"/>
                <w:sz w:val="18"/>
                <w:szCs w:val="18"/>
              </w:rPr>
              <w:t>daboost</w:t>
            </w:r>
            <w:proofErr w:type="spellEnd"/>
          </w:p>
        </w:tc>
        <w:tc>
          <w:tcPr>
            <w:tcW w:w="2264" w:type="dxa"/>
          </w:tcPr>
          <w:p w14:paraId="7B035561"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6.75157708269</w:t>
            </w:r>
          </w:p>
        </w:tc>
        <w:tc>
          <w:tcPr>
            <w:tcW w:w="2265" w:type="dxa"/>
          </w:tcPr>
          <w:p w14:paraId="49EF5769"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8.95363465919</w:t>
            </w:r>
          </w:p>
        </w:tc>
      </w:tr>
      <w:tr w:rsidR="00C043B5" w14:paraId="6D34EFF5" w14:textId="77777777">
        <w:tc>
          <w:tcPr>
            <w:tcW w:w="1701" w:type="dxa"/>
            <w:vAlign w:val="center"/>
          </w:tcPr>
          <w:p w14:paraId="59D95C3D"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6</w:t>
            </w:r>
          </w:p>
        </w:tc>
        <w:tc>
          <w:tcPr>
            <w:tcW w:w="2264" w:type="dxa"/>
            <w:vAlign w:val="center"/>
          </w:tcPr>
          <w:p w14:paraId="02B46E33"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G</w:t>
            </w:r>
            <w:r>
              <w:rPr>
                <w:rFonts w:ascii="SimSun" w:eastAsia="SimSun" w:hAnsi="SimSun"/>
                <w:sz w:val="18"/>
                <w:szCs w:val="18"/>
              </w:rPr>
              <w:t>BDT</w:t>
            </w:r>
          </w:p>
        </w:tc>
        <w:tc>
          <w:tcPr>
            <w:tcW w:w="2264" w:type="dxa"/>
          </w:tcPr>
          <w:p w14:paraId="5EF44C6E"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6.86403850991</w:t>
            </w:r>
          </w:p>
        </w:tc>
        <w:tc>
          <w:tcPr>
            <w:tcW w:w="2265" w:type="dxa"/>
          </w:tcPr>
          <w:p w14:paraId="5D24F0C0"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7.17821600008</w:t>
            </w:r>
          </w:p>
        </w:tc>
      </w:tr>
      <w:tr w:rsidR="00C043B5" w14:paraId="62844F9A" w14:textId="77777777">
        <w:tc>
          <w:tcPr>
            <w:tcW w:w="1701" w:type="dxa"/>
            <w:vAlign w:val="center"/>
          </w:tcPr>
          <w:p w14:paraId="22E66DA9"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7</w:t>
            </w:r>
          </w:p>
        </w:tc>
        <w:tc>
          <w:tcPr>
            <w:tcW w:w="2264" w:type="dxa"/>
            <w:vAlign w:val="center"/>
          </w:tcPr>
          <w:p w14:paraId="7D09B658"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R</w:t>
            </w:r>
            <w:r>
              <w:rPr>
                <w:rFonts w:ascii="SimSun" w:eastAsia="SimSun" w:hAnsi="SimSun"/>
                <w:sz w:val="18"/>
                <w:szCs w:val="18"/>
              </w:rPr>
              <w:t>andom Forest</w:t>
            </w:r>
          </w:p>
        </w:tc>
        <w:tc>
          <w:tcPr>
            <w:tcW w:w="2264" w:type="dxa"/>
          </w:tcPr>
          <w:p w14:paraId="78A558E2"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3.74829864056</w:t>
            </w:r>
          </w:p>
        </w:tc>
        <w:tc>
          <w:tcPr>
            <w:tcW w:w="2265" w:type="dxa"/>
          </w:tcPr>
          <w:p w14:paraId="7A4FCD4F"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7.43739341558</w:t>
            </w:r>
          </w:p>
        </w:tc>
      </w:tr>
      <w:tr w:rsidR="00C043B5" w14:paraId="17915D9B" w14:textId="77777777">
        <w:tc>
          <w:tcPr>
            <w:tcW w:w="1701" w:type="dxa"/>
            <w:vAlign w:val="center"/>
          </w:tcPr>
          <w:p w14:paraId="08EEA330"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8</w:t>
            </w:r>
          </w:p>
        </w:tc>
        <w:tc>
          <w:tcPr>
            <w:tcW w:w="2264" w:type="dxa"/>
            <w:vAlign w:val="center"/>
          </w:tcPr>
          <w:p w14:paraId="45F70C8E" w14:textId="77777777" w:rsidR="00C043B5" w:rsidRDefault="00000000">
            <w:pPr>
              <w:spacing w:line="300" w:lineRule="auto"/>
              <w:jc w:val="center"/>
              <w:rPr>
                <w:rFonts w:ascii="SimSun" w:eastAsia="SimSun" w:hAnsi="SimSun"/>
                <w:sz w:val="18"/>
                <w:szCs w:val="18"/>
              </w:rPr>
            </w:pPr>
            <w:proofErr w:type="spellStart"/>
            <w:r>
              <w:rPr>
                <w:rFonts w:ascii="SimSun" w:eastAsia="SimSun" w:hAnsi="SimSun" w:hint="eastAsia"/>
                <w:sz w:val="18"/>
                <w:szCs w:val="18"/>
              </w:rPr>
              <w:t>X</w:t>
            </w:r>
            <w:r>
              <w:rPr>
                <w:rFonts w:ascii="SimSun" w:eastAsia="SimSun" w:hAnsi="SimSun"/>
                <w:sz w:val="18"/>
                <w:szCs w:val="18"/>
              </w:rPr>
              <w:t>gboost</w:t>
            </w:r>
            <w:proofErr w:type="spellEnd"/>
          </w:p>
        </w:tc>
        <w:tc>
          <w:tcPr>
            <w:tcW w:w="2264" w:type="dxa"/>
            <w:vAlign w:val="center"/>
          </w:tcPr>
          <w:p w14:paraId="31A96C31"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3</w:t>
            </w:r>
            <w:r>
              <w:rPr>
                <w:rFonts w:ascii="SimSun" w:eastAsia="SimSun" w:hAnsi="SimSun"/>
                <w:sz w:val="18"/>
                <w:szCs w:val="18"/>
              </w:rPr>
              <w:t>.85148621231</w:t>
            </w:r>
          </w:p>
        </w:tc>
        <w:tc>
          <w:tcPr>
            <w:tcW w:w="2265" w:type="dxa"/>
            <w:vAlign w:val="center"/>
          </w:tcPr>
          <w:p w14:paraId="4BA86E04" w14:textId="77777777" w:rsidR="00C043B5" w:rsidRDefault="00000000">
            <w:pPr>
              <w:spacing w:line="300" w:lineRule="auto"/>
              <w:jc w:val="center"/>
              <w:rPr>
                <w:rFonts w:ascii="SimSun" w:eastAsia="SimSun" w:hAnsi="SimSun"/>
                <w:sz w:val="18"/>
                <w:szCs w:val="18"/>
              </w:rPr>
            </w:pPr>
            <w:r>
              <w:rPr>
                <w:rFonts w:ascii="SimSun" w:eastAsia="SimSun" w:hAnsi="SimSun"/>
                <w:sz w:val="18"/>
                <w:szCs w:val="18"/>
              </w:rPr>
              <w:t>7.35382054896</w:t>
            </w:r>
          </w:p>
        </w:tc>
      </w:tr>
    </w:tbl>
    <w:p w14:paraId="3EC0C818" w14:textId="77777777" w:rsidR="00C043B5" w:rsidRDefault="00000000">
      <w:pPr>
        <w:spacing w:line="300" w:lineRule="auto"/>
        <w:ind w:firstLineChars="200" w:firstLine="420"/>
        <w:rPr>
          <w:rFonts w:ascii="Times New Roman" w:eastAsia="SimSun" w:hAnsi="Times New Roman" w:cs="Times New Roman"/>
          <w:sz w:val="21"/>
          <w:szCs w:val="21"/>
        </w:rPr>
      </w:pPr>
      <w:r>
        <w:rPr>
          <w:rFonts w:ascii="SimSun" w:eastAsia="SimSun" w:hAnsi="SimSun" w:cs="SimSun" w:hint="eastAsia"/>
          <w:sz w:val="21"/>
          <w:szCs w:val="21"/>
        </w:rPr>
        <w:t>综合表3.6和表3.7结果，本文选择Lasso、随机森林、</w:t>
      </w:r>
      <w:proofErr w:type="spellStart"/>
      <w:r>
        <w:rPr>
          <w:rFonts w:ascii="SimSun" w:eastAsia="SimSun" w:hAnsi="SimSun" w:cs="SimSun" w:hint="eastAsia"/>
          <w:sz w:val="21"/>
          <w:szCs w:val="21"/>
        </w:rPr>
        <w:t>Xgboost</w:t>
      </w:r>
      <w:proofErr w:type="spellEnd"/>
      <w:r>
        <w:rPr>
          <w:rFonts w:ascii="SimSun" w:eastAsia="SimSun" w:hAnsi="SimSun" w:cs="SimSun" w:hint="eastAsia"/>
          <w:sz w:val="21"/>
          <w:szCs w:val="21"/>
        </w:rPr>
        <w:t>、GBDT进行</w:t>
      </w:r>
      <w:proofErr w:type="gramStart"/>
      <w:r>
        <w:rPr>
          <w:rFonts w:ascii="SimSun" w:eastAsia="SimSun" w:hAnsi="SimSun" w:cs="SimSun" w:hint="eastAsia"/>
          <w:sz w:val="21"/>
          <w:szCs w:val="21"/>
        </w:rPr>
        <w:t>调参并</w:t>
      </w:r>
      <w:proofErr w:type="gramEnd"/>
      <w:r>
        <w:rPr>
          <w:rFonts w:ascii="SimSun" w:eastAsia="SimSun" w:hAnsi="SimSun" w:cs="SimSun" w:hint="eastAsia"/>
          <w:sz w:val="21"/>
          <w:szCs w:val="21"/>
        </w:rPr>
        <w:t>构建堆叠模型。</w:t>
      </w:r>
    </w:p>
    <w:p w14:paraId="04C910D2" w14:textId="77777777" w:rsidR="00C043B5" w:rsidRDefault="00000000">
      <w:pPr>
        <w:spacing w:line="300" w:lineRule="auto"/>
        <w:rPr>
          <w:rFonts w:ascii="SimSun" w:eastAsia="SimSun" w:hAnsi="SimSun" w:cs="SimSun"/>
          <w:sz w:val="21"/>
          <w:szCs w:val="21"/>
        </w:rPr>
      </w:pPr>
      <w:r>
        <w:rPr>
          <w:rFonts w:ascii="SimSun" w:eastAsia="SimSun" w:hAnsi="SimSun" w:cs="SimSun" w:hint="eastAsia"/>
          <w:sz w:val="21"/>
          <w:szCs w:val="21"/>
        </w:rPr>
        <w:t>4.3.3.2特征工程</w:t>
      </w:r>
    </w:p>
    <w:p w14:paraId="3097026F" w14:textId="77777777" w:rsidR="00C043B5" w:rsidRDefault="00000000">
      <w:pPr>
        <w:spacing w:line="300" w:lineRule="auto"/>
        <w:ind w:firstLineChars="200" w:firstLine="420"/>
        <w:rPr>
          <w:rFonts w:ascii="SimSun" w:eastAsia="SimSun" w:hAnsi="SimSun" w:cs="SimSun"/>
          <w:sz w:val="21"/>
          <w:szCs w:val="21"/>
        </w:rPr>
      </w:pPr>
      <w:r>
        <w:rPr>
          <w:rFonts w:ascii="SimSun" w:eastAsia="SimSun" w:hAnsi="SimSun" w:cs="SimSun" w:hint="eastAsia"/>
          <w:sz w:val="21"/>
          <w:szCs w:val="21"/>
        </w:rPr>
        <w:t>考虑对特征进行进一步处理。具体处理过程如下：</w:t>
      </w:r>
    </w:p>
    <w:p w14:paraId="2C45345E" w14:textId="77777777" w:rsidR="00C043B5" w:rsidRDefault="00000000">
      <w:pPr>
        <w:spacing w:line="300" w:lineRule="auto"/>
        <w:ind w:firstLineChars="200" w:firstLine="420"/>
        <w:rPr>
          <w:rFonts w:ascii="SimSun" w:eastAsia="SimSun" w:hAnsi="SimSun" w:cs="SimSun"/>
          <w:sz w:val="21"/>
          <w:szCs w:val="21"/>
        </w:rPr>
      </w:pPr>
      <w:r>
        <w:rPr>
          <w:rFonts w:ascii="SimSun" w:eastAsia="SimSun" w:hAnsi="SimSun" w:cs="SimSun" w:hint="eastAsia"/>
          <w:sz w:val="21"/>
          <w:szCs w:val="21"/>
        </w:rPr>
        <w:t>（a）去除特征重要性为0的变量，测试误差降为7.35382054896。</w:t>
      </w:r>
    </w:p>
    <w:p w14:paraId="75F6BE08" w14:textId="77777777" w:rsidR="00C043B5" w:rsidRDefault="00000000">
      <w:pPr>
        <w:spacing w:line="300" w:lineRule="auto"/>
        <w:ind w:firstLineChars="200" w:firstLine="420"/>
        <w:rPr>
          <w:rFonts w:ascii="SimSun" w:eastAsia="SimSun" w:hAnsi="SimSun" w:cs="SimSun"/>
          <w:sz w:val="21"/>
          <w:szCs w:val="21"/>
        </w:rPr>
      </w:pPr>
      <w:r>
        <w:rPr>
          <w:rFonts w:ascii="SimSun" w:eastAsia="SimSun" w:hAnsi="SimSun" w:cs="SimSun" w:hint="eastAsia"/>
          <w:sz w:val="21"/>
          <w:szCs w:val="21"/>
        </w:rPr>
        <w:t>（b）根据类别变量分组后计算薪资平均值进行类别变量编码，同时采用后退法筛选特征。得到类别变量包括公司规模、区、融资情况、学历要求。此时，测试误差降为7.25712440821。</w:t>
      </w:r>
    </w:p>
    <w:p w14:paraId="15E5287A" w14:textId="77777777" w:rsidR="00C043B5" w:rsidRDefault="00000000">
      <w:pPr>
        <w:spacing w:line="300" w:lineRule="auto"/>
        <w:ind w:firstLineChars="200" w:firstLine="420"/>
        <w:rPr>
          <w:rFonts w:ascii="SimSun" w:eastAsia="SimSun" w:hAnsi="SimSun" w:cs="SimSun"/>
          <w:sz w:val="21"/>
          <w:szCs w:val="21"/>
        </w:rPr>
      </w:pPr>
      <w:r>
        <w:rPr>
          <w:rFonts w:ascii="SimSun" w:eastAsia="SimSun" w:hAnsi="SimSun" w:cs="SimSun" w:hint="eastAsia"/>
          <w:sz w:val="21"/>
          <w:szCs w:val="21"/>
        </w:rPr>
        <w:t>（c）采用DBSCAN法进行聚类，增加聚类标签。</w:t>
      </w:r>
    </w:p>
    <w:p w14:paraId="134E95A2" w14:textId="77777777" w:rsidR="00C043B5" w:rsidRDefault="00000000">
      <w:pPr>
        <w:spacing w:line="300" w:lineRule="auto"/>
        <w:ind w:firstLineChars="200" w:firstLine="420"/>
        <w:rPr>
          <w:rFonts w:ascii="SimSun" w:eastAsia="SimSun" w:hAnsi="SimSun" w:cs="SimSun"/>
          <w:sz w:val="21"/>
          <w:szCs w:val="21"/>
        </w:rPr>
      </w:pPr>
      <w:r>
        <w:rPr>
          <w:rFonts w:ascii="SimSun" w:eastAsia="SimSun" w:hAnsi="SimSun" w:cs="SimSun" w:hint="eastAsia"/>
          <w:sz w:val="21"/>
          <w:szCs w:val="21"/>
        </w:rPr>
        <w:t>DBSCAN算法是在1996年由Ester等人提出的以密度为本的聚类分析算法。其基本思想为：首先任意选择一个没有类别的核心对象作为种子，找到所有这个核心对象能够密度可达</w:t>
      </w:r>
      <w:r>
        <w:rPr>
          <w:rFonts w:ascii="SimSun" w:eastAsia="SimSun" w:hAnsi="SimSun" w:cs="SimSun" w:hint="eastAsia"/>
          <w:sz w:val="21"/>
          <w:szCs w:val="21"/>
        </w:rPr>
        <w:lastRenderedPageBreak/>
        <w:t>的样本集合，即为一个聚类簇；继续选择另一个没有类别的核心对象去寻找密度可达的样本集合，得到另一个聚类簇。重复迭代直到所有核心对象都有类别。</w:t>
      </w:r>
    </w:p>
    <w:p w14:paraId="48CF1C00" w14:textId="77777777" w:rsidR="00C043B5" w:rsidRDefault="00000000">
      <w:pPr>
        <w:spacing w:line="300" w:lineRule="auto"/>
        <w:ind w:firstLineChars="200" w:firstLine="420"/>
        <w:rPr>
          <w:rFonts w:ascii="SimSun" w:eastAsia="SimSun" w:hAnsi="SimSun" w:cs="SimSun"/>
          <w:sz w:val="21"/>
          <w:szCs w:val="21"/>
        </w:rPr>
      </w:pPr>
      <w:r>
        <w:rPr>
          <w:rFonts w:ascii="SimSun" w:eastAsia="SimSun" w:hAnsi="SimSun" w:cs="SimSun" w:hint="eastAsia"/>
          <w:sz w:val="21"/>
          <w:szCs w:val="21"/>
        </w:rPr>
        <w:t>首先，增加个人因素聚类标签，个人因素包括工作经验、学历要求，测试误差降为4.18407616321。之后，增加公司因素聚类标签，公司因素包括公司规模、地区、融资情况，此时测试误差降为3.61681988681。最后，增加技能聚类标签，技能包括Java、Python、SQL等，此时测试误差为3.70012354984，效果反而变差，故不考虑技能聚类标签。</w:t>
      </w:r>
    </w:p>
    <w:p w14:paraId="4C721606" w14:textId="77777777" w:rsidR="00C043B5" w:rsidRDefault="00000000">
      <w:pPr>
        <w:spacing w:line="300" w:lineRule="auto"/>
        <w:ind w:firstLineChars="200" w:firstLine="420"/>
        <w:rPr>
          <w:rFonts w:ascii="SimSun" w:eastAsia="SimSun" w:hAnsi="SimSun" w:cs="SimSun"/>
          <w:sz w:val="21"/>
          <w:szCs w:val="21"/>
        </w:rPr>
      </w:pPr>
      <w:r>
        <w:rPr>
          <w:rFonts w:ascii="SimSun" w:eastAsia="SimSun" w:hAnsi="SimSun" w:cs="SimSun" w:hint="eastAsia"/>
          <w:sz w:val="21"/>
          <w:szCs w:val="21"/>
        </w:rPr>
        <w:t>上述特征工程汇总至表3.8。最终选择去除特征重要性为0的特征，增加五个类别变量编码、个人因素聚类标签、公司因素聚类标签。</w:t>
      </w:r>
    </w:p>
    <w:p w14:paraId="4FC3BED8" w14:textId="77777777" w:rsidR="00C043B5" w:rsidRDefault="00000000">
      <w:pPr>
        <w:spacing w:line="300" w:lineRule="auto"/>
        <w:ind w:firstLineChars="200" w:firstLine="360"/>
        <w:jc w:val="center"/>
        <w:rPr>
          <w:rFonts w:ascii="SimSun" w:eastAsia="SimSun" w:hAnsi="SimSun" w:cs="Times New Roman"/>
          <w:bCs/>
          <w:sz w:val="18"/>
          <w:szCs w:val="18"/>
        </w:rPr>
      </w:pPr>
      <w:r>
        <w:rPr>
          <w:rFonts w:ascii="SimSun" w:eastAsia="SimSun" w:hAnsi="SimSun" w:hint="eastAsia"/>
          <w:bCs/>
          <w:sz w:val="18"/>
          <w:szCs w:val="18"/>
        </w:rPr>
        <w:t>表3.</w:t>
      </w:r>
      <w:r>
        <w:rPr>
          <w:rFonts w:ascii="SimSun" w:eastAsia="SimSun" w:hAnsi="SimSun"/>
          <w:bCs/>
          <w:sz w:val="18"/>
          <w:szCs w:val="18"/>
        </w:rPr>
        <w:t xml:space="preserve">8 </w:t>
      </w:r>
      <w:r>
        <w:rPr>
          <w:rFonts w:ascii="SimSun" w:eastAsia="SimSun" w:hAnsi="SimSun" w:hint="eastAsia"/>
          <w:bCs/>
          <w:sz w:val="18"/>
          <w:szCs w:val="18"/>
        </w:rPr>
        <w:t>特征工程</w:t>
      </w:r>
      <w:r>
        <w:rPr>
          <w:rFonts w:ascii="SimSun" w:eastAsia="SimSun" w:hAnsi="SimSun" w:cs="Times New Roman" w:hint="eastAsia"/>
          <w:bCs/>
          <w:sz w:val="18"/>
          <w:szCs w:val="18"/>
        </w:rPr>
        <w:t>总结</w:t>
      </w:r>
    </w:p>
    <w:tbl>
      <w:tblPr>
        <w:tblStyle w:val="TableGrid"/>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815"/>
        <w:gridCol w:w="3679"/>
      </w:tblGrid>
      <w:tr w:rsidR="00C043B5" w14:paraId="4FDA4BED" w14:textId="77777777">
        <w:tc>
          <w:tcPr>
            <w:tcW w:w="4815" w:type="dxa"/>
            <w:vAlign w:val="center"/>
          </w:tcPr>
          <w:p w14:paraId="237D3611"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方法</w:t>
            </w:r>
          </w:p>
        </w:tc>
        <w:tc>
          <w:tcPr>
            <w:tcW w:w="3679" w:type="dxa"/>
            <w:vAlign w:val="center"/>
          </w:tcPr>
          <w:p w14:paraId="158FFC9A"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测试误差</w:t>
            </w:r>
          </w:p>
        </w:tc>
      </w:tr>
      <w:tr w:rsidR="00C043B5" w14:paraId="7ED1E86E" w14:textId="77777777">
        <w:tc>
          <w:tcPr>
            <w:tcW w:w="4815" w:type="dxa"/>
            <w:vAlign w:val="center"/>
          </w:tcPr>
          <w:p w14:paraId="049FB4D8"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去除特征重要性为0的特征</w:t>
            </w:r>
          </w:p>
        </w:tc>
        <w:tc>
          <w:tcPr>
            <w:tcW w:w="3679" w:type="dxa"/>
            <w:vAlign w:val="center"/>
          </w:tcPr>
          <w:p w14:paraId="7DE96B9A"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7.35382054896</w:t>
            </w:r>
          </w:p>
        </w:tc>
      </w:tr>
      <w:tr w:rsidR="00C043B5" w14:paraId="2EF0BE38" w14:textId="77777777">
        <w:tc>
          <w:tcPr>
            <w:tcW w:w="4815" w:type="dxa"/>
            <w:vAlign w:val="center"/>
          </w:tcPr>
          <w:p w14:paraId="55CEBCF8"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增加类别变量编码同时用后退法筛选特征</w:t>
            </w:r>
          </w:p>
        </w:tc>
        <w:tc>
          <w:tcPr>
            <w:tcW w:w="3679" w:type="dxa"/>
            <w:vAlign w:val="center"/>
          </w:tcPr>
          <w:p w14:paraId="77345D6B"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7.25712440821</w:t>
            </w:r>
          </w:p>
        </w:tc>
      </w:tr>
      <w:tr w:rsidR="00C043B5" w14:paraId="6136FC05" w14:textId="77777777">
        <w:tc>
          <w:tcPr>
            <w:tcW w:w="4815" w:type="dxa"/>
            <w:vAlign w:val="center"/>
          </w:tcPr>
          <w:p w14:paraId="64BE36FE"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个人因素聚类标签</w:t>
            </w:r>
          </w:p>
        </w:tc>
        <w:tc>
          <w:tcPr>
            <w:tcW w:w="3679" w:type="dxa"/>
            <w:vAlign w:val="center"/>
          </w:tcPr>
          <w:p w14:paraId="7050A781"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4.18407616321</w:t>
            </w:r>
          </w:p>
        </w:tc>
      </w:tr>
      <w:tr w:rsidR="00C043B5" w14:paraId="4A7E02E0" w14:textId="77777777">
        <w:tc>
          <w:tcPr>
            <w:tcW w:w="4815" w:type="dxa"/>
            <w:vAlign w:val="center"/>
          </w:tcPr>
          <w:p w14:paraId="156F24E9"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个人因素聚类标签+公司因素聚类标签</w:t>
            </w:r>
          </w:p>
        </w:tc>
        <w:tc>
          <w:tcPr>
            <w:tcW w:w="3679" w:type="dxa"/>
            <w:vAlign w:val="center"/>
          </w:tcPr>
          <w:p w14:paraId="63E7B0FF"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3.61681988681</w:t>
            </w:r>
          </w:p>
        </w:tc>
      </w:tr>
      <w:tr w:rsidR="00C043B5" w14:paraId="411A9479" w14:textId="77777777">
        <w:tc>
          <w:tcPr>
            <w:tcW w:w="4815" w:type="dxa"/>
            <w:vAlign w:val="center"/>
          </w:tcPr>
          <w:p w14:paraId="5F4115DA"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技能聚类标签+个人因素聚类标签+公司因素聚类标签</w:t>
            </w:r>
          </w:p>
        </w:tc>
        <w:tc>
          <w:tcPr>
            <w:tcW w:w="3679" w:type="dxa"/>
            <w:vAlign w:val="center"/>
          </w:tcPr>
          <w:p w14:paraId="5EF03B2A"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3.70012354984</w:t>
            </w:r>
          </w:p>
        </w:tc>
      </w:tr>
    </w:tbl>
    <w:p w14:paraId="33BEB41C" w14:textId="77777777" w:rsidR="00C043B5" w:rsidRDefault="00000000">
      <w:pPr>
        <w:spacing w:line="300" w:lineRule="auto"/>
        <w:rPr>
          <w:rFonts w:ascii="SimSun" w:eastAsia="SimSun" w:hAnsi="SimSun" w:cs="SimSun"/>
          <w:sz w:val="21"/>
          <w:szCs w:val="21"/>
        </w:rPr>
      </w:pPr>
      <w:r>
        <w:rPr>
          <w:rFonts w:ascii="SimSun" w:eastAsia="SimSun" w:hAnsi="SimSun" w:cs="SimSun" w:hint="eastAsia"/>
          <w:sz w:val="21"/>
          <w:szCs w:val="21"/>
        </w:rPr>
        <w:t>4.3.3.3调参</w:t>
      </w:r>
    </w:p>
    <w:p w14:paraId="36105AF5" w14:textId="77777777" w:rsidR="00C043B5" w:rsidRDefault="00000000">
      <w:pPr>
        <w:spacing w:line="300" w:lineRule="auto"/>
        <w:ind w:firstLineChars="200" w:firstLine="420"/>
        <w:rPr>
          <w:rFonts w:ascii="SimSun" w:eastAsia="SimSun" w:hAnsi="SimSun"/>
          <w:sz w:val="21"/>
          <w:szCs w:val="21"/>
        </w:rPr>
      </w:pPr>
      <w:r>
        <w:rPr>
          <w:rFonts w:ascii="SimSun" w:eastAsia="SimSun" w:hAnsi="SimSun" w:hint="eastAsia"/>
          <w:sz w:val="21"/>
          <w:szCs w:val="21"/>
        </w:rPr>
        <w:t>根据特征工程结果，并选择</w:t>
      </w:r>
      <w:r>
        <w:rPr>
          <w:rFonts w:ascii="SimSun" w:eastAsia="SimSun" w:hAnsi="SimSun"/>
          <w:sz w:val="21"/>
          <w:szCs w:val="21"/>
        </w:rPr>
        <w:t>Lasso、随机森林、</w:t>
      </w:r>
      <w:proofErr w:type="spellStart"/>
      <w:r>
        <w:rPr>
          <w:rFonts w:ascii="SimSun" w:eastAsia="SimSun" w:hAnsi="SimSun"/>
          <w:sz w:val="21"/>
          <w:szCs w:val="21"/>
        </w:rPr>
        <w:t>Xgboost</w:t>
      </w:r>
      <w:proofErr w:type="spellEnd"/>
      <w:r>
        <w:rPr>
          <w:rFonts w:ascii="SimSun" w:eastAsia="SimSun" w:hAnsi="SimSun"/>
          <w:sz w:val="21"/>
          <w:szCs w:val="21"/>
        </w:rPr>
        <w:t>、GBDT进行调参</w:t>
      </w:r>
      <w:r>
        <w:rPr>
          <w:rFonts w:ascii="SimSun" w:eastAsia="SimSun" w:hAnsi="SimSun" w:hint="eastAsia"/>
          <w:sz w:val="21"/>
          <w:szCs w:val="21"/>
        </w:rPr>
        <w:t>。</w:t>
      </w:r>
      <w:proofErr w:type="gramStart"/>
      <w:r>
        <w:rPr>
          <w:rFonts w:ascii="SimSun" w:eastAsia="SimSun" w:hAnsi="SimSun" w:hint="eastAsia"/>
          <w:sz w:val="21"/>
          <w:szCs w:val="21"/>
        </w:rPr>
        <w:t>调参结果</w:t>
      </w:r>
      <w:proofErr w:type="gramEnd"/>
      <w:r>
        <w:rPr>
          <w:rFonts w:ascii="SimSun" w:eastAsia="SimSun" w:hAnsi="SimSun" w:hint="eastAsia"/>
          <w:sz w:val="21"/>
          <w:szCs w:val="21"/>
        </w:rPr>
        <w:t>列于表</w:t>
      </w:r>
      <w:r>
        <w:rPr>
          <w:rFonts w:ascii="SimSun" w:eastAsia="SimSun" w:hAnsi="SimSun"/>
          <w:sz w:val="21"/>
          <w:szCs w:val="21"/>
        </w:rPr>
        <w:t>3</w:t>
      </w:r>
      <w:r>
        <w:rPr>
          <w:rFonts w:ascii="SimSun" w:eastAsia="SimSun" w:hAnsi="SimSun" w:hint="eastAsia"/>
          <w:sz w:val="21"/>
          <w:szCs w:val="21"/>
        </w:rPr>
        <w:t>.</w:t>
      </w:r>
      <w:r>
        <w:rPr>
          <w:rFonts w:ascii="SimSun" w:eastAsia="SimSun" w:hAnsi="SimSun"/>
          <w:sz w:val="21"/>
          <w:szCs w:val="21"/>
        </w:rPr>
        <w:t>9</w:t>
      </w:r>
      <w:r>
        <w:rPr>
          <w:rFonts w:ascii="SimSun" w:eastAsia="SimSun" w:hAnsi="SimSun" w:hint="eastAsia"/>
          <w:sz w:val="21"/>
          <w:szCs w:val="21"/>
        </w:rPr>
        <w:t>中。</w:t>
      </w:r>
    </w:p>
    <w:p w14:paraId="2C7E391B" w14:textId="77777777" w:rsidR="00C043B5" w:rsidRDefault="00000000">
      <w:pPr>
        <w:spacing w:line="300" w:lineRule="auto"/>
        <w:ind w:firstLineChars="200" w:firstLine="360"/>
        <w:jc w:val="center"/>
        <w:rPr>
          <w:rFonts w:ascii="SimSun" w:eastAsia="SimSun" w:hAnsi="SimSun" w:cs="Times New Roman"/>
          <w:bCs/>
          <w:sz w:val="18"/>
          <w:szCs w:val="18"/>
        </w:rPr>
      </w:pPr>
      <w:r>
        <w:rPr>
          <w:rFonts w:ascii="SimSun" w:eastAsia="SimSun" w:hAnsi="SimSun" w:hint="eastAsia"/>
          <w:bCs/>
          <w:sz w:val="18"/>
          <w:szCs w:val="18"/>
        </w:rPr>
        <w:t>表3.</w:t>
      </w:r>
      <w:r>
        <w:rPr>
          <w:rFonts w:ascii="SimSun" w:eastAsia="SimSun" w:hAnsi="SimSun"/>
          <w:bCs/>
          <w:sz w:val="18"/>
          <w:szCs w:val="18"/>
        </w:rPr>
        <w:t xml:space="preserve">9 </w:t>
      </w:r>
      <w:proofErr w:type="gramStart"/>
      <w:r>
        <w:rPr>
          <w:rFonts w:ascii="SimSun" w:eastAsia="SimSun" w:hAnsi="SimSun" w:hint="eastAsia"/>
          <w:bCs/>
          <w:sz w:val="18"/>
          <w:szCs w:val="18"/>
        </w:rPr>
        <w:t>调参结果</w:t>
      </w:r>
      <w:proofErr w:type="gramEnd"/>
    </w:p>
    <w:tbl>
      <w:tblPr>
        <w:tblStyle w:val="TableGrid"/>
        <w:tblW w:w="0" w:type="auto"/>
        <w:tblBorders>
          <w:top w:val="single" w:sz="12" w:space="0" w:color="auto"/>
          <w:left w:val="none" w:sz="0" w:space="0" w:color="auto"/>
          <w:right w:val="none" w:sz="0" w:space="0" w:color="auto"/>
          <w:insideV w:val="none" w:sz="0" w:space="0" w:color="auto"/>
        </w:tblBorders>
        <w:tblLook w:val="04A0" w:firstRow="1" w:lastRow="0" w:firstColumn="1" w:lastColumn="0" w:noHBand="0" w:noVBand="1"/>
      </w:tblPr>
      <w:tblGrid>
        <w:gridCol w:w="2831"/>
        <w:gridCol w:w="2831"/>
        <w:gridCol w:w="2832"/>
      </w:tblGrid>
      <w:tr w:rsidR="00C043B5" w14:paraId="69A07692" w14:textId="77777777">
        <w:tc>
          <w:tcPr>
            <w:tcW w:w="2831" w:type="dxa"/>
            <w:vAlign w:val="center"/>
          </w:tcPr>
          <w:p w14:paraId="01617AF5"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模型</w:t>
            </w:r>
          </w:p>
        </w:tc>
        <w:tc>
          <w:tcPr>
            <w:tcW w:w="2831" w:type="dxa"/>
            <w:vAlign w:val="center"/>
          </w:tcPr>
          <w:p w14:paraId="13B6BAAF"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参数</w:t>
            </w:r>
          </w:p>
        </w:tc>
        <w:tc>
          <w:tcPr>
            <w:tcW w:w="2832" w:type="dxa"/>
            <w:vAlign w:val="center"/>
          </w:tcPr>
          <w:p w14:paraId="64248F75"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最优</w:t>
            </w:r>
          </w:p>
        </w:tc>
      </w:tr>
      <w:tr w:rsidR="00C043B5" w14:paraId="32DBA7CB" w14:textId="77777777">
        <w:tc>
          <w:tcPr>
            <w:tcW w:w="2831" w:type="dxa"/>
            <w:vAlign w:val="center"/>
          </w:tcPr>
          <w:p w14:paraId="4BF1B952"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L</w:t>
            </w:r>
            <w:r>
              <w:rPr>
                <w:rFonts w:ascii="SimSun" w:eastAsia="SimSun" w:hAnsi="SimSun"/>
                <w:sz w:val="18"/>
                <w:szCs w:val="18"/>
              </w:rPr>
              <w:t>a</w:t>
            </w:r>
            <w:r>
              <w:rPr>
                <w:rFonts w:ascii="SimSun" w:eastAsia="SimSun" w:hAnsi="SimSun" w:hint="eastAsia"/>
                <w:sz w:val="18"/>
                <w:szCs w:val="18"/>
              </w:rPr>
              <w:t>sso</w:t>
            </w:r>
          </w:p>
        </w:tc>
        <w:tc>
          <w:tcPr>
            <w:tcW w:w="2831" w:type="dxa"/>
            <w:tcBorders>
              <w:bottom w:val="single" w:sz="4" w:space="0" w:color="auto"/>
            </w:tcBorders>
            <w:vAlign w:val="center"/>
          </w:tcPr>
          <w:p w14:paraId="135F696A" w14:textId="77777777" w:rsidR="00C043B5" w:rsidRDefault="00000000">
            <w:pPr>
              <w:spacing w:line="300" w:lineRule="auto"/>
              <w:jc w:val="center"/>
              <w:rPr>
                <w:rFonts w:ascii="SimSun" w:eastAsia="SimSun" w:hAnsi="SimSun"/>
                <w:sz w:val="18"/>
                <w:szCs w:val="18"/>
              </w:rPr>
            </w:pPr>
            <w:r>
              <w:rPr>
                <w:rFonts w:ascii="SimSun" w:eastAsia="SimSun" w:hAnsi="SimSun"/>
                <w:sz w:val="18"/>
                <w:szCs w:val="18"/>
              </w:rPr>
              <w:t>alpha</w:t>
            </w:r>
          </w:p>
        </w:tc>
        <w:tc>
          <w:tcPr>
            <w:tcW w:w="2832" w:type="dxa"/>
            <w:tcBorders>
              <w:bottom w:val="single" w:sz="4" w:space="0" w:color="auto"/>
            </w:tcBorders>
            <w:vAlign w:val="center"/>
          </w:tcPr>
          <w:p w14:paraId="4E5BCD31"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0</w:t>
            </w:r>
            <w:r>
              <w:rPr>
                <w:rFonts w:ascii="SimSun" w:eastAsia="SimSun" w:hAnsi="SimSun"/>
                <w:sz w:val="18"/>
                <w:szCs w:val="18"/>
              </w:rPr>
              <w:t>.1</w:t>
            </w:r>
          </w:p>
        </w:tc>
      </w:tr>
      <w:tr w:rsidR="00C043B5" w14:paraId="11F2A292" w14:textId="77777777">
        <w:tc>
          <w:tcPr>
            <w:tcW w:w="2831" w:type="dxa"/>
            <w:vMerge w:val="restart"/>
            <w:vAlign w:val="center"/>
          </w:tcPr>
          <w:p w14:paraId="2FC0EC2A"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R</w:t>
            </w:r>
            <w:r>
              <w:rPr>
                <w:rFonts w:ascii="SimSun" w:eastAsia="SimSun" w:hAnsi="SimSun"/>
                <w:sz w:val="18"/>
                <w:szCs w:val="18"/>
              </w:rPr>
              <w:t>andom Forest</w:t>
            </w:r>
          </w:p>
        </w:tc>
        <w:tc>
          <w:tcPr>
            <w:tcW w:w="2831" w:type="dxa"/>
            <w:tcBorders>
              <w:top w:val="single" w:sz="4" w:space="0" w:color="auto"/>
              <w:bottom w:val="nil"/>
            </w:tcBorders>
            <w:vAlign w:val="center"/>
          </w:tcPr>
          <w:p w14:paraId="1730E3CC" w14:textId="77777777" w:rsidR="00C043B5" w:rsidRDefault="00000000">
            <w:pPr>
              <w:spacing w:line="300" w:lineRule="auto"/>
              <w:jc w:val="center"/>
              <w:rPr>
                <w:rFonts w:ascii="SimSun" w:eastAsia="SimSun" w:hAnsi="SimSun"/>
                <w:sz w:val="18"/>
                <w:szCs w:val="18"/>
              </w:rPr>
            </w:pPr>
            <w:proofErr w:type="spellStart"/>
            <w:r>
              <w:rPr>
                <w:rFonts w:ascii="SimSun" w:eastAsia="SimSun" w:hAnsi="SimSun"/>
                <w:sz w:val="18"/>
                <w:szCs w:val="18"/>
              </w:rPr>
              <w:t>n_estimators</w:t>
            </w:r>
            <w:proofErr w:type="spellEnd"/>
          </w:p>
        </w:tc>
        <w:tc>
          <w:tcPr>
            <w:tcW w:w="2832" w:type="dxa"/>
            <w:tcBorders>
              <w:top w:val="single" w:sz="4" w:space="0" w:color="auto"/>
              <w:bottom w:val="nil"/>
            </w:tcBorders>
            <w:vAlign w:val="center"/>
          </w:tcPr>
          <w:p w14:paraId="499FC919"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1</w:t>
            </w:r>
            <w:r>
              <w:rPr>
                <w:rFonts w:ascii="SimSun" w:eastAsia="SimSun" w:hAnsi="SimSun"/>
                <w:sz w:val="18"/>
                <w:szCs w:val="18"/>
              </w:rPr>
              <w:t>50</w:t>
            </w:r>
          </w:p>
        </w:tc>
      </w:tr>
      <w:tr w:rsidR="00C043B5" w14:paraId="5365593F" w14:textId="77777777">
        <w:tc>
          <w:tcPr>
            <w:tcW w:w="2831" w:type="dxa"/>
            <w:vMerge/>
            <w:vAlign w:val="center"/>
          </w:tcPr>
          <w:p w14:paraId="24537064" w14:textId="77777777" w:rsidR="00C043B5" w:rsidRDefault="00C043B5">
            <w:pPr>
              <w:spacing w:line="300" w:lineRule="auto"/>
              <w:jc w:val="center"/>
              <w:rPr>
                <w:rFonts w:ascii="SimSun" w:eastAsia="SimSun" w:hAnsi="SimSun"/>
                <w:sz w:val="18"/>
                <w:szCs w:val="18"/>
              </w:rPr>
            </w:pPr>
          </w:p>
        </w:tc>
        <w:tc>
          <w:tcPr>
            <w:tcW w:w="2831" w:type="dxa"/>
            <w:tcBorders>
              <w:top w:val="nil"/>
              <w:bottom w:val="nil"/>
            </w:tcBorders>
            <w:vAlign w:val="center"/>
          </w:tcPr>
          <w:p w14:paraId="300B6C65" w14:textId="77777777" w:rsidR="00C043B5" w:rsidRDefault="00000000">
            <w:pPr>
              <w:spacing w:line="300" w:lineRule="auto"/>
              <w:jc w:val="center"/>
              <w:rPr>
                <w:rFonts w:ascii="SimSun" w:eastAsia="SimSun" w:hAnsi="SimSun"/>
                <w:sz w:val="18"/>
                <w:szCs w:val="18"/>
              </w:rPr>
            </w:pPr>
            <w:proofErr w:type="spellStart"/>
            <w:r>
              <w:rPr>
                <w:rFonts w:ascii="SimSun" w:eastAsia="SimSun" w:hAnsi="SimSun"/>
                <w:sz w:val="18"/>
                <w:szCs w:val="18"/>
              </w:rPr>
              <w:t>max_depth</w:t>
            </w:r>
            <w:proofErr w:type="spellEnd"/>
          </w:p>
        </w:tc>
        <w:tc>
          <w:tcPr>
            <w:tcW w:w="2832" w:type="dxa"/>
            <w:tcBorders>
              <w:top w:val="nil"/>
              <w:bottom w:val="nil"/>
            </w:tcBorders>
            <w:vAlign w:val="center"/>
          </w:tcPr>
          <w:p w14:paraId="414A1DC8"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2</w:t>
            </w:r>
            <w:r>
              <w:rPr>
                <w:rFonts w:ascii="SimSun" w:eastAsia="SimSun" w:hAnsi="SimSun"/>
                <w:sz w:val="18"/>
                <w:szCs w:val="18"/>
              </w:rPr>
              <w:t>5</w:t>
            </w:r>
          </w:p>
        </w:tc>
      </w:tr>
      <w:tr w:rsidR="00C043B5" w14:paraId="4E6DBD42" w14:textId="77777777">
        <w:tc>
          <w:tcPr>
            <w:tcW w:w="2831" w:type="dxa"/>
            <w:vMerge/>
            <w:vAlign w:val="center"/>
          </w:tcPr>
          <w:p w14:paraId="721DACB0" w14:textId="77777777" w:rsidR="00C043B5" w:rsidRDefault="00C043B5">
            <w:pPr>
              <w:spacing w:line="300" w:lineRule="auto"/>
              <w:jc w:val="center"/>
              <w:rPr>
                <w:rFonts w:ascii="SimSun" w:eastAsia="SimSun" w:hAnsi="SimSun"/>
                <w:sz w:val="18"/>
                <w:szCs w:val="18"/>
              </w:rPr>
            </w:pPr>
          </w:p>
        </w:tc>
        <w:tc>
          <w:tcPr>
            <w:tcW w:w="2831" w:type="dxa"/>
            <w:tcBorders>
              <w:top w:val="nil"/>
              <w:bottom w:val="single" w:sz="4" w:space="0" w:color="auto"/>
            </w:tcBorders>
            <w:vAlign w:val="center"/>
          </w:tcPr>
          <w:p w14:paraId="7776BDDE" w14:textId="77777777" w:rsidR="00C043B5" w:rsidRDefault="00000000">
            <w:pPr>
              <w:spacing w:line="300" w:lineRule="auto"/>
              <w:jc w:val="center"/>
              <w:rPr>
                <w:rFonts w:ascii="SimSun" w:eastAsia="SimSun" w:hAnsi="SimSun"/>
                <w:sz w:val="18"/>
                <w:szCs w:val="18"/>
              </w:rPr>
            </w:pPr>
            <w:proofErr w:type="spellStart"/>
            <w:r>
              <w:rPr>
                <w:rFonts w:ascii="SimSun" w:eastAsia="SimSun" w:hAnsi="SimSun"/>
                <w:sz w:val="18"/>
                <w:szCs w:val="18"/>
              </w:rPr>
              <w:t>min_samples_split</w:t>
            </w:r>
            <w:proofErr w:type="spellEnd"/>
          </w:p>
        </w:tc>
        <w:tc>
          <w:tcPr>
            <w:tcW w:w="2832" w:type="dxa"/>
            <w:tcBorders>
              <w:top w:val="nil"/>
              <w:bottom w:val="single" w:sz="4" w:space="0" w:color="auto"/>
            </w:tcBorders>
            <w:vAlign w:val="center"/>
          </w:tcPr>
          <w:p w14:paraId="215ED713"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2</w:t>
            </w:r>
          </w:p>
        </w:tc>
      </w:tr>
      <w:tr w:rsidR="00C043B5" w14:paraId="0A47A3A4" w14:textId="77777777">
        <w:tc>
          <w:tcPr>
            <w:tcW w:w="2831" w:type="dxa"/>
            <w:vMerge w:val="restart"/>
            <w:vAlign w:val="center"/>
          </w:tcPr>
          <w:p w14:paraId="63026025" w14:textId="77777777" w:rsidR="00C043B5" w:rsidRDefault="00000000">
            <w:pPr>
              <w:spacing w:line="300" w:lineRule="auto"/>
              <w:jc w:val="center"/>
              <w:rPr>
                <w:rFonts w:ascii="SimSun" w:eastAsia="SimSun" w:hAnsi="SimSun"/>
                <w:sz w:val="18"/>
                <w:szCs w:val="18"/>
              </w:rPr>
            </w:pPr>
            <w:proofErr w:type="spellStart"/>
            <w:r>
              <w:rPr>
                <w:rFonts w:ascii="SimSun" w:eastAsia="SimSun" w:hAnsi="SimSun" w:hint="eastAsia"/>
                <w:sz w:val="18"/>
                <w:szCs w:val="18"/>
              </w:rPr>
              <w:t>X</w:t>
            </w:r>
            <w:r>
              <w:rPr>
                <w:rFonts w:ascii="SimSun" w:eastAsia="SimSun" w:hAnsi="SimSun"/>
                <w:sz w:val="18"/>
                <w:szCs w:val="18"/>
              </w:rPr>
              <w:t>gboost</w:t>
            </w:r>
            <w:proofErr w:type="spellEnd"/>
          </w:p>
        </w:tc>
        <w:tc>
          <w:tcPr>
            <w:tcW w:w="2831" w:type="dxa"/>
            <w:tcBorders>
              <w:top w:val="single" w:sz="4" w:space="0" w:color="auto"/>
              <w:bottom w:val="nil"/>
            </w:tcBorders>
            <w:vAlign w:val="center"/>
          </w:tcPr>
          <w:p w14:paraId="6D2F5D1B" w14:textId="77777777" w:rsidR="00C043B5" w:rsidRDefault="00000000">
            <w:pPr>
              <w:spacing w:line="300" w:lineRule="auto"/>
              <w:jc w:val="center"/>
              <w:rPr>
                <w:rFonts w:ascii="SimSun" w:eastAsia="SimSun" w:hAnsi="SimSun"/>
                <w:sz w:val="18"/>
                <w:szCs w:val="18"/>
              </w:rPr>
            </w:pPr>
            <w:proofErr w:type="spellStart"/>
            <w:r>
              <w:rPr>
                <w:rFonts w:ascii="SimSun" w:eastAsia="SimSun" w:hAnsi="SimSun"/>
                <w:sz w:val="18"/>
                <w:szCs w:val="18"/>
              </w:rPr>
              <w:t>n_estimators</w:t>
            </w:r>
            <w:proofErr w:type="spellEnd"/>
          </w:p>
        </w:tc>
        <w:tc>
          <w:tcPr>
            <w:tcW w:w="2832" w:type="dxa"/>
            <w:tcBorders>
              <w:top w:val="single" w:sz="4" w:space="0" w:color="auto"/>
              <w:bottom w:val="nil"/>
            </w:tcBorders>
            <w:vAlign w:val="center"/>
          </w:tcPr>
          <w:p w14:paraId="4D13C3B4"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9</w:t>
            </w:r>
            <w:r>
              <w:rPr>
                <w:rFonts w:ascii="SimSun" w:eastAsia="SimSun" w:hAnsi="SimSun"/>
                <w:sz w:val="18"/>
                <w:szCs w:val="18"/>
              </w:rPr>
              <w:t>00</w:t>
            </w:r>
          </w:p>
        </w:tc>
      </w:tr>
      <w:tr w:rsidR="00C043B5" w14:paraId="7FECDD43" w14:textId="77777777">
        <w:tc>
          <w:tcPr>
            <w:tcW w:w="2831" w:type="dxa"/>
            <w:vMerge/>
            <w:vAlign w:val="center"/>
          </w:tcPr>
          <w:p w14:paraId="795D767C" w14:textId="77777777" w:rsidR="00C043B5" w:rsidRDefault="00C043B5">
            <w:pPr>
              <w:spacing w:line="300" w:lineRule="auto"/>
              <w:jc w:val="center"/>
              <w:rPr>
                <w:rFonts w:ascii="SimSun" w:eastAsia="SimSun" w:hAnsi="SimSun"/>
                <w:sz w:val="18"/>
                <w:szCs w:val="18"/>
              </w:rPr>
            </w:pPr>
          </w:p>
        </w:tc>
        <w:tc>
          <w:tcPr>
            <w:tcW w:w="2831" w:type="dxa"/>
            <w:tcBorders>
              <w:top w:val="nil"/>
              <w:bottom w:val="nil"/>
            </w:tcBorders>
            <w:vAlign w:val="center"/>
          </w:tcPr>
          <w:p w14:paraId="11975DD3" w14:textId="77777777" w:rsidR="00C043B5" w:rsidRDefault="00000000">
            <w:pPr>
              <w:spacing w:line="300" w:lineRule="auto"/>
              <w:jc w:val="center"/>
              <w:rPr>
                <w:rFonts w:ascii="SimSun" w:eastAsia="SimSun" w:hAnsi="SimSun"/>
                <w:sz w:val="18"/>
                <w:szCs w:val="18"/>
              </w:rPr>
            </w:pPr>
            <w:proofErr w:type="spellStart"/>
            <w:r>
              <w:rPr>
                <w:rFonts w:ascii="SimSun" w:eastAsia="SimSun" w:hAnsi="SimSun"/>
                <w:sz w:val="18"/>
                <w:szCs w:val="18"/>
              </w:rPr>
              <w:t>max_depth</w:t>
            </w:r>
            <w:proofErr w:type="spellEnd"/>
          </w:p>
        </w:tc>
        <w:tc>
          <w:tcPr>
            <w:tcW w:w="2832" w:type="dxa"/>
            <w:tcBorders>
              <w:top w:val="nil"/>
              <w:bottom w:val="nil"/>
            </w:tcBorders>
            <w:vAlign w:val="center"/>
          </w:tcPr>
          <w:p w14:paraId="76F714FB"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3</w:t>
            </w:r>
          </w:p>
        </w:tc>
      </w:tr>
      <w:tr w:rsidR="00C043B5" w14:paraId="06FF4A1F" w14:textId="77777777">
        <w:tc>
          <w:tcPr>
            <w:tcW w:w="2831" w:type="dxa"/>
            <w:vMerge/>
            <w:vAlign w:val="center"/>
          </w:tcPr>
          <w:p w14:paraId="3CF14BC0" w14:textId="77777777" w:rsidR="00C043B5" w:rsidRDefault="00C043B5">
            <w:pPr>
              <w:spacing w:line="300" w:lineRule="auto"/>
              <w:jc w:val="center"/>
              <w:rPr>
                <w:rFonts w:ascii="SimSun" w:eastAsia="SimSun" w:hAnsi="SimSun"/>
                <w:sz w:val="18"/>
                <w:szCs w:val="18"/>
              </w:rPr>
            </w:pPr>
          </w:p>
        </w:tc>
        <w:tc>
          <w:tcPr>
            <w:tcW w:w="2831" w:type="dxa"/>
            <w:tcBorders>
              <w:top w:val="nil"/>
              <w:bottom w:val="nil"/>
            </w:tcBorders>
            <w:vAlign w:val="center"/>
          </w:tcPr>
          <w:p w14:paraId="0FF3DAB2" w14:textId="77777777" w:rsidR="00C043B5" w:rsidRDefault="00000000">
            <w:pPr>
              <w:spacing w:line="300" w:lineRule="auto"/>
              <w:jc w:val="center"/>
              <w:rPr>
                <w:rFonts w:ascii="SimSun" w:eastAsia="SimSun" w:hAnsi="SimSun"/>
                <w:sz w:val="18"/>
                <w:szCs w:val="18"/>
              </w:rPr>
            </w:pPr>
            <w:proofErr w:type="spellStart"/>
            <w:r>
              <w:rPr>
                <w:rFonts w:ascii="SimSun" w:eastAsia="SimSun" w:hAnsi="SimSun" w:cs="Times New Roman" w:hint="eastAsia"/>
                <w:kern w:val="2"/>
                <w:sz w:val="18"/>
                <w:szCs w:val="18"/>
              </w:rPr>
              <w:t>min_child_weight</w:t>
            </w:r>
            <w:proofErr w:type="spellEnd"/>
          </w:p>
        </w:tc>
        <w:tc>
          <w:tcPr>
            <w:tcW w:w="2832" w:type="dxa"/>
            <w:tcBorders>
              <w:top w:val="nil"/>
              <w:bottom w:val="nil"/>
            </w:tcBorders>
            <w:vAlign w:val="center"/>
          </w:tcPr>
          <w:p w14:paraId="19199F41"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5</w:t>
            </w:r>
          </w:p>
        </w:tc>
      </w:tr>
      <w:tr w:rsidR="00C043B5" w14:paraId="57BA6CF5" w14:textId="77777777">
        <w:tc>
          <w:tcPr>
            <w:tcW w:w="2831" w:type="dxa"/>
            <w:vMerge/>
            <w:tcBorders>
              <w:bottom w:val="single" w:sz="4" w:space="0" w:color="auto"/>
            </w:tcBorders>
            <w:vAlign w:val="center"/>
          </w:tcPr>
          <w:p w14:paraId="0ACB4202" w14:textId="77777777" w:rsidR="00C043B5" w:rsidRDefault="00C043B5">
            <w:pPr>
              <w:spacing w:line="300" w:lineRule="auto"/>
              <w:jc w:val="center"/>
              <w:rPr>
                <w:rFonts w:ascii="SimSun" w:eastAsia="SimSun" w:hAnsi="SimSun"/>
                <w:sz w:val="18"/>
                <w:szCs w:val="18"/>
              </w:rPr>
            </w:pPr>
          </w:p>
        </w:tc>
        <w:tc>
          <w:tcPr>
            <w:tcW w:w="2831" w:type="dxa"/>
            <w:tcBorders>
              <w:top w:val="nil"/>
              <w:bottom w:val="single" w:sz="4" w:space="0" w:color="auto"/>
            </w:tcBorders>
            <w:vAlign w:val="center"/>
          </w:tcPr>
          <w:p w14:paraId="32B009CA" w14:textId="77777777" w:rsidR="00C043B5" w:rsidRDefault="00000000">
            <w:pPr>
              <w:spacing w:line="300" w:lineRule="auto"/>
              <w:jc w:val="center"/>
              <w:rPr>
                <w:rFonts w:ascii="SimSun" w:eastAsia="SimSun" w:hAnsi="SimSun" w:cs="Times New Roman"/>
                <w:sz w:val="18"/>
                <w:szCs w:val="18"/>
              </w:rPr>
            </w:pPr>
            <w:proofErr w:type="spellStart"/>
            <w:r>
              <w:rPr>
                <w:rFonts w:ascii="SimSun" w:eastAsia="SimSun" w:hAnsi="SimSun" w:cs="Times New Roman" w:hint="eastAsia"/>
                <w:kern w:val="2"/>
                <w:sz w:val="18"/>
                <w:szCs w:val="18"/>
              </w:rPr>
              <w:t>reg_alpha</w:t>
            </w:r>
            <w:proofErr w:type="spellEnd"/>
          </w:p>
        </w:tc>
        <w:tc>
          <w:tcPr>
            <w:tcW w:w="2832" w:type="dxa"/>
            <w:tcBorders>
              <w:top w:val="nil"/>
              <w:bottom w:val="single" w:sz="4" w:space="0" w:color="auto"/>
            </w:tcBorders>
            <w:vAlign w:val="center"/>
          </w:tcPr>
          <w:p w14:paraId="267453AA"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1</w:t>
            </w:r>
            <w:r>
              <w:rPr>
                <w:rFonts w:ascii="SimSun" w:eastAsia="SimSun" w:hAnsi="SimSun"/>
                <w:sz w:val="18"/>
                <w:szCs w:val="18"/>
              </w:rPr>
              <w:t>e-05</w:t>
            </w:r>
          </w:p>
        </w:tc>
      </w:tr>
      <w:tr w:rsidR="00C043B5" w14:paraId="082CD79B" w14:textId="77777777">
        <w:tc>
          <w:tcPr>
            <w:tcW w:w="2831" w:type="dxa"/>
            <w:vMerge w:val="restart"/>
            <w:tcBorders>
              <w:top w:val="single" w:sz="4" w:space="0" w:color="auto"/>
            </w:tcBorders>
            <w:vAlign w:val="center"/>
          </w:tcPr>
          <w:p w14:paraId="25F2E8CB"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G</w:t>
            </w:r>
            <w:r>
              <w:rPr>
                <w:rFonts w:ascii="SimSun" w:eastAsia="SimSun" w:hAnsi="SimSun"/>
                <w:sz w:val="18"/>
                <w:szCs w:val="18"/>
              </w:rPr>
              <w:t>BDT</w:t>
            </w:r>
          </w:p>
        </w:tc>
        <w:tc>
          <w:tcPr>
            <w:tcW w:w="2831" w:type="dxa"/>
            <w:tcBorders>
              <w:top w:val="single" w:sz="4" w:space="0" w:color="auto"/>
              <w:bottom w:val="nil"/>
            </w:tcBorders>
            <w:vAlign w:val="center"/>
          </w:tcPr>
          <w:p w14:paraId="72D97BE6" w14:textId="77777777" w:rsidR="00C043B5" w:rsidRDefault="00000000">
            <w:pPr>
              <w:spacing w:line="300" w:lineRule="auto"/>
              <w:jc w:val="center"/>
              <w:rPr>
                <w:rFonts w:ascii="SimSun" w:eastAsia="SimSun" w:hAnsi="SimSun" w:cs="Times New Roman"/>
                <w:sz w:val="18"/>
                <w:szCs w:val="18"/>
              </w:rPr>
            </w:pPr>
            <w:proofErr w:type="spellStart"/>
            <w:r>
              <w:rPr>
                <w:rFonts w:ascii="SimSun" w:eastAsia="SimSun" w:hAnsi="SimSun" w:cs="Times New Roman" w:hint="eastAsia"/>
                <w:sz w:val="18"/>
                <w:szCs w:val="18"/>
              </w:rPr>
              <w:t>m</w:t>
            </w:r>
            <w:r>
              <w:rPr>
                <w:rFonts w:ascii="SimSun" w:eastAsia="SimSun" w:hAnsi="SimSun" w:cs="Times New Roman"/>
                <w:sz w:val="18"/>
                <w:szCs w:val="18"/>
              </w:rPr>
              <w:t>in_samples_split</w:t>
            </w:r>
            <w:proofErr w:type="spellEnd"/>
          </w:p>
        </w:tc>
        <w:tc>
          <w:tcPr>
            <w:tcW w:w="2832" w:type="dxa"/>
            <w:tcBorders>
              <w:top w:val="single" w:sz="4" w:space="0" w:color="auto"/>
              <w:bottom w:val="nil"/>
            </w:tcBorders>
            <w:vAlign w:val="center"/>
          </w:tcPr>
          <w:p w14:paraId="1C7323B0"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5</w:t>
            </w:r>
            <w:r>
              <w:rPr>
                <w:rFonts w:ascii="SimSun" w:eastAsia="SimSun" w:hAnsi="SimSun"/>
                <w:sz w:val="18"/>
                <w:szCs w:val="18"/>
              </w:rPr>
              <w:t>00</w:t>
            </w:r>
          </w:p>
        </w:tc>
      </w:tr>
      <w:tr w:rsidR="00C043B5" w14:paraId="532A462E" w14:textId="77777777">
        <w:tc>
          <w:tcPr>
            <w:tcW w:w="2831" w:type="dxa"/>
            <w:vMerge/>
            <w:vAlign w:val="center"/>
          </w:tcPr>
          <w:p w14:paraId="3B57FF6B" w14:textId="77777777" w:rsidR="00C043B5" w:rsidRDefault="00C043B5">
            <w:pPr>
              <w:spacing w:line="300" w:lineRule="auto"/>
              <w:jc w:val="center"/>
              <w:rPr>
                <w:rFonts w:ascii="SimSun" w:eastAsia="SimSun" w:hAnsi="SimSun"/>
                <w:sz w:val="18"/>
                <w:szCs w:val="18"/>
              </w:rPr>
            </w:pPr>
          </w:p>
        </w:tc>
        <w:tc>
          <w:tcPr>
            <w:tcW w:w="2831" w:type="dxa"/>
            <w:tcBorders>
              <w:top w:val="nil"/>
              <w:bottom w:val="nil"/>
            </w:tcBorders>
            <w:vAlign w:val="center"/>
          </w:tcPr>
          <w:p w14:paraId="39EE88DC" w14:textId="77777777" w:rsidR="00C043B5" w:rsidRDefault="00000000">
            <w:pPr>
              <w:spacing w:line="300" w:lineRule="auto"/>
              <w:jc w:val="center"/>
              <w:rPr>
                <w:rFonts w:ascii="SimSun" w:eastAsia="SimSun" w:hAnsi="SimSun" w:cs="Times New Roman"/>
                <w:sz w:val="18"/>
                <w:szCs w:val="18"/>
              </w:rPr>
            </w:pPr>
            <w:proofErr w:type="spellStart"/>
            <w:r>
              <w:rPr>
                <w:rFonts w:ascii="SimSun" w:eastAsia="SimSun" w:hAnsi="SimSun" w:cs="Times New Roman"/>
                <w:sz w:val="18"/>
                <w:szCs w:val="18"/>
              </w:rPr>
              <w:t>max_depth</w:t>
            </w:r>
            <w:proofErr w:type="spellEnd"/>
          </w:p>
        </w:tc>
        <w:tc>
          <w:tcPr>
            <w:tcW w:w="2832" w:type="dxa"/>
            <w:tcBorders>
              <w:top w:val="nil"/>
              <w:bottom w:val="nil"/>
            </w:tcBorders>
            <w:vAlign w:val="center"/>
          </w:tcPr>
          <w:p w14:paraId="0F05235C"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2</w:t>
            </w:r>
            <w:r>
              <w:rPr>
                <w:rFonts w:ascii="SimSun" w:eastAsia="SimSun" w:hAnsi="SimSun"/>
                <w:sz w:val="18"/>
                <w:szCs w:val="18"/>
              </w:rPr>
              <w:t>0</w:t>
            </w:r>
          </w:p>
        </w:tc>
      </w:tr>
      <w:tr w:rsidR="00C043B5" w14:paraId="51B77D81" w14:textId="77777777">
        <w:tc>
          <w:tcPr>
            <w:tcW w:w="2831" w:type="dxa"/>
            <w:vMerge/>
            <w:tcBorders>
              <w:bottom w:val="single" w:sz="12" w:space="0" w:color="auto"/>
            </w:tcBorders>
            <w:vAlign w:val="center"/>
          </w:tcPr>
          <w:p w14:paraId="17D330AC" w14:textId="77777777" w:rsidR="00C043B5" w:rsidRDefault="00C043B5">
            <w:pPr>
              <w:spacing w:line="300" w:lineRule="auto"/>
              <w:jc w:val="center"/>
              <w:rPr>
                <w:rFonts w:ascii="SimSun" w:eastAsia="SimSun" w:hAnsi="SimSun"/>
                <w:sz w:val="18"/>
                <w:szCs w:val="18"/>
              </w:rPr>
            </w:pPr>
          </w:p>
        </w:tc>
        <w:tc>
          <w:tcPr>
            <w:tcW w:w="2831" w:type="dxa"/>
            <w:tcBorders>
              <w:top w:val="nil"/>
              <w:bottom w:val="single" w:sz="12" w:space="0" w:color="auto"/>
            </w:tcBorders>
            <w:vAlign w:val="center"/>
          </w:tcPr>
          <w:p w14:paraId="1BFF07C9" w14:textId="77777777" w:rsidR="00C043B5" w:rsidRDefault="00000000">
            <w:pPr>
              <w:spacing w:line="300" w:lineRule="auto"/>
              <w:jc w:val="center"/>
              <w:rPr>
                <w:rFonts w:ascii="SimSun" w:eastAsia="SimSun" w:hAnsi="SimSun" w:cs="Times New Roman"/>
                <w:sz w:val="18"/>
                <w:szCs w:val="18"/>
              </w:rPr>
            </w:pPr>
            <w:proofErr w:type="spellStart"/>
            <w:r>
              <w:rPr>
                <w:rFonts w:ascii="SimSun" w:eastAsia="SimSun" w:hAnsi="SimSun" w:cs="Times New Roman"/>
                <w:sz w:val="18"/>
                <w:szCs w:val="18"/>
              </w:rPr>
              <w:t>n_estimators</w:t>
            </w:r>
            <w:proofErr w:type="spellEnd"/>
          </w:p>
        </w:tc>
        <w:tc>
          <w:tcPr>
            <w:tcW w:w="2832" w:type="dxa"/>
            <w:tcBorders>
              <w:top w:val="nil"/>
              <w:bottom w:val="single" w:sz="12" w:space="0" w:color="auto"/>
            </w:tcBorders>
            <w:vAlign w:val="center"/>
          </w:tcPr>
          <w:p w14:paraId="21DA6092"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6</w:t>
            </w:r>
            <w:r>
              <w:rPr>
                <w:rFonts w:ascii="SimSun" w:eastAsia="SimSun" w:hAnsi="SimSun"/>
                <w:sz w:val="18"/>
                <w:szCs w:val="18"/>
              </w:rPr>
              <w:t>24</w:t>
            </w:r>
          </w:p>
        </w:tc>
      </w:tr>
    </w:tbl>
    <w:p w14:paraId="0756AE1C" w14:textId="77777777" w:rsidR="00C043B5" w:rsidRDefault="00000000">
      <w:pPr>
        <w:spacing w:line="300" w:lineRule="auto"/>
        <w:rPr>
          <w:rFonts w:ascii="SimSun" w:eastAsia="SimSun" w:hAnsi="SimSun" w:cs="SimSun"/>
          <w:sz w:val="21"/>
          <w:szCs w:val="21"/>
        </w:rPr>
      </w:pPr>
      <w:r>
        <w:rPr>
          <w:rFonts w:ascii="SimSun" w:eastAsia="SimSun" w:hAnsi="SimSun" w:cs="SimSun" w:hint="eastAsia"/>
          <w:sz w:val="21"/>
          <w:szCs w:val="21"/>
        </w:rPr>
        <w:t>4.3.3.4堆叠模型</w:t>
      </w:r>
    </w:p>
    <w:p w14:paraId="23621F65" w14:textId="77777777" w:rsidR="00C043B5" w:rsidRDefault="00000000">
      <w:pPr>
        <w:spacing w:line="300" w:lineRule="auto"/>
        <w:ind w:firstLineChars="200" w:firstLine="420"/>
        <w:rPr>
          <w:rFonts w:ascii="SimSun" w:eastAsia="SimSun" w:hAnsi="SimSun"/>
          <w:sz w:val="21"/>
          <w:szCs w:val="21"/>
        </w:rPr>
      </w:pPr>
      <w:r>
        <w:rPr>
          <w:rFonts w:ascii="SimSun" w:eastAsia="SimSun" w:hAnsi="SimSun" w:hint="eastAsia"/>
          <w:sz w:val="21"/>
          <w:szCs w:val="21"/>
        </w:rPr>
        <w:t>堆叠（也称为元组合）是用于组合来自多个预测模型的信息以生成新模型的模型组合技术。即首先训练多个不同模型，之后以其输出为输入来训练一个模型，以得到一个最终的输出。其原理简要示意图如图3.2所示。</w:t>
      </w:r>
    </w:p>
    <w:p w14:paraId="065B3A84" w14:textId="77777777" w:rsidR="00C043B5" w:rsidRDefault="00000000">
      <w:pPr>
        <w:spacing w:line="300" w:lineRule="auto"/>
        <w:ind w:firstLineChars="200" w:firstLine="360"/>
        <w:jc w:val="center"/>
        <w:rPr>
          <w:rFonts w:ascii="SimSun" w:eastAsia="SimSun" w:hAnsi="SimSun"/>
          <w:bCs/>
          <w:sz w:val="18"/>
          <w:szCs w:val="18"/>
        </w:rPr>
      </w:pPr>
      <w:r>
        <w:rPr>
          <w:rFonts w:ascii="SimSun" w:eastAsia="SimSun" w:hAnsi="SimSun" w:hint="eastAsia"/>
          <w:noProof/>
          <w:sz w:val="18"/>
          <w:szCs w:val="18"/>
        </w:rPr>
        <w:drawing>
          <wp:anchor distT="0" distB="0" distL="114300" distR="114300" simplePos="0" relativeHeight="251675648" behindDoc="0" locked="0" layoutInCell="1" allowOverlap="1" wp14:anchorId="7BBA3860" wp14:editId="3211ADAB">
            <wp:simplePos x="0" y="0"/>
            <wp:positionH relativeFrom="margin">
              <wp:posOffset>574675</wp:posOffset>
            </wp:positionH>
            <wp:positionV relativeFrom="paragraph">
              <wp:posOffset>5715</wp:posOffset>
            </wp:positionV>
            <wp:extent cx="4707890" cy="2536825"/>
            <wp:effectExtent l="0" t="0" r="1270" b="825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707890" cy="2536825"/>
                    </a:xfrm>
                    <a:prstGeom prst="rect">
                      <a:avLst/>
                    </a:prstGeom>
                  </pic:spPr>
                </pic:pic>
              </a:graphicData>
            </a:graphic>
          </wp:anchor>
        </w:drawing>
      </w:r>
      <w:r>
        <w:rPr>
          <w:rFonts w:ascii="SimSun" w:eastAsia="SimSun" w:hAnsi="SimSun" w:hint="eastAsia"/>
          <w:bCs/>
          <w:sz w:val="18"/>
          <w:szCs w:val="18"/>
        </w:rPr>
        <w:t>图3.2</w:t>
      </w:r>
      <w:r>
        <w:rPr>
          <w:rFonts w:ascii="SimSun" w:eastAsia="SimSun" w:hAnsi="SimSun"/>
          <w:bCs/>
          <w:sz w:val="18"/>
          <w:szCs w:val="18"/>
        </w:rPr>
        <w:t xml:space="preserve"> </w:t>
      </w:r>
      <w:r>
        <w:rPr>
          <w:rFonts w:ascii="SimSun" w:eastAsia="SimSun" w:hAnsi="SimSun" w:hint="eastAsia"/>
          <w:bCs/>
          <w:sz w:val="18"/>
          <w:szCs w:val="18"/>
        </w:rPr>
        <w:t>堆叠模型原理示意图</w:t>
      </w:r>
    </w:p>
    <w:p w14:paraId="74E07EBD" w14:textId="77777777" w:rsidR="00C043B5" w:rsidRDefault="00000000">
      <w:pPr>
        <w:spacing w:line="300" w:lineRule="auto"/>
        <w:ind w:firstLineChars="200" w:firstLine="420"/>
        <w:rPr>
          <w:rFonts w:ascii="SimSun" w:eastAsia="SimSun" w:hAnsi="SimSun" w:cs="SimSun"/>
          <w:sz w:val="21"/>
          <w:szCs w:val="21"/>
        </w:rPr>
      </w:pPr>
      <w:r>
        <w:rPr>
          <w:rFonts w:ascii="SimSun" w:eastAsia="SimSun" w:hAnsi="SimSun" w:cs="SimSun" w:hint="eastAsia"/>
          <w:sz w:val="21"/>
          <w:szCs w:val="21"/>
        </w:rPr>
        <w:t>本文将原始训练集划分为5</w:t>
      </w:r>
      <w:proofErr w:type="gramStart"/>
      <w:r>
        <w:rPr>
          <w:rFonts w:ascii="SimSun" w:eastAsia="SimSun" w:hAnsi="SimSun" w:cs="SimSun" w:hint="eastAsia"/>
          <w:sz w:val="21"/>
          <w:szCs w:val="21"/>
        </w:rPr>
        <w:t>折大小相同且互</w:t>
      </w:r>
      <w:proofErr w:type="gramEnd"/>
      <w:r>
        <w:rPr>
          <w:rFonts w:ascii="SimSun" w:eastAsia="SimSun" w:hAnsi="SimSun" w:cs="SimSun" w:hint="eastAsia"/>
          <w:sz w:val="21"/>
          <w:szCs w:val="21"/>
        </w:rPr>
        <w:t>不相交的子集，</w:t>
      </w:r>
      <w:proofErr w:type="gramStart"/>
      <w:r>
        <w:rPr>
          <w:rFonts w:ascii="SimSun" w:eastAsia="SimSun" w:hAnsi="SimSun" w:cs="SimSun" w:hint="eastAsia"/>
          <w:sz w:val="21"/>
          <w:szCs w:val="21"/>
        </w:rPr>
        <w:t>以调参后</w:t>
      </w:r>
      <w:proofErr w:type="gramEnd"/>
      <w:r>
        <w:rPr>
          <w:rFonts w:ascii="SimSun" w:eastAsia="SimSun" w:hAnsi="SimSun" w:cs="SimSun" w:hint="eastAsia"/>
          <w:sz w:val="21"/>
          <w:szCs w:val="21"/>
        </w:rPr>
        <w:t>的Lasso、</w:t>
      </w:r>
      <w:proofErr w:type="spellStart"/>
      <w:r>
        <w:rPr>
          <w:rFonts w:ascii="SimSun" w:eastAsia="SimSun" w:hAnsi="SimSun" w:cs="SimSun" w:hint="eastAsia"/>
          <w:sz w:val="21"/>
          <w:szCs w:val="21"/>
        </w:rPr>
        <w:t>Xgboost</w:t>
      </w:r>
      <w:proofErr w:type="spellEnd"/>
      <w:r>
        <w:rPr>
          <w:rFonts w:ascii="SimSun" w:eastAsia="SimSun" w:hAnsi="SimSun" w:cs="SimSun" w:hint="eastAsia"/>
          <w:sz w:val="21"/>
          <w:szCs w:val="21"/>
        </w:rPr>
        <w:t>、GBDT、随机森林模型为</w:t>
      </w:r>
      <w:proofErr w:type="gramStart"/>
      <w:r>
        <w:rPr>
          <w:rFonts w:ascii="SimSun" w:eastAsia="SimSun" w:hAnsi="SimSun" w:cs="SimSun" w:hint="eastAsia"/>
          <w:sz w:val="21"/>
          <w:szCs w:val="21"/>
        </w:rPr>
        <w:t>弱学习器</w:t>
      </w:r>
      <w:proofErr w:type="gramEnd"/>
      <w:r>
        <w:rPr>
          <w:rFonts w:ascii="SimSun" w:eastAsia="SimSun" w:hAnsi="SimSun" w:cs="SimSun" w:hint="eastAsia"/>
          <w:sz w:val="21"/>
          <w:szCs w:val="21"/>
        </w:rPr>
        <w:t>。对于每一个</w:t>
      </w:r>
      <w:proofErr w:type="gramStart"/>
      <w:r>
        <w:rPr>
          <w:rFonts w:ascii="SimSun" w:eastAsia="SimSun" w:hAnsi="SimSun" w:cs="SimSun" w:hint="eastAsia"/>
          <w:sz w:val="21"/>
          <w:szCs w:val="21"/>
        </w:rPr>
        <w:t>弱学习器</w:t>
      </w:r>
      <w:proofErr w:type="gramEnd"/>
      <w:r>
        <w:rPr>
          <w:rFonts w:ascii="SimSun" w:eastAsia="SimSun" w:hAnsi="SimSun" w:cs="SimSun" w:hint="eastAsia"/>
          <w:sz w:val="21"/>
          <w:szCs w:val="21"/>
        </w:rPr>
        <w:t>，重复k次学习，每次学习过程以K-1折子集作为训练集，预测剩余的第k</w:t>
      </w:r>
      <w:proofErr w:type="gramStart"/>
      <w:r>
        <w:rPr>
          <w:rFonts w:ascii="SimSun" w:eastAsia="SimSun" w:hAnsi="SimSun" w:cs="SimSun" w:hint="eastAsia"/>
          <w:sz w:val="21"/>
          <w:szCs w:val="21"/>
        </w:rPr>
        <w:t>个</w:t>
      </w:r>
      <w:proofErr w:type="gramEnd"/>
      <w:r>
        <w:rPr>
          <w:rFonts w:ascii="SimSun" w:eastAsia="SimSun" w:hAnsi="SimSun" w:cs="SimSun" w:hint="eastAsia"/>
          <w:sz w:val="21"/>
          <w:szCs w:val="21"/>
        </w:rPr>
        <w:t>子集。重复训练四个模型，基于预测所得数据结合原始标签以得到新的训练集，通过新的训练集学习</w:t>
      </w:r>
      <w:proofErr w:type="gramStart"/>
      <w:r>
        <w:rPr>
          <w:rFonts w:ascii="SimSun" w:eastAsia="SimSun" w:hAnsi="SimSun" w:cs="SimSun" w:hint="eastAsia"/>
          <w:sz w:val="21"/>
          <w:szCs w:val="21"/>
        </w:rPr>
        <w:t>元回归器</w:t>
      </w:r>
      <w:proofErr w:type="gramEnd"/>
      <w:r>
        <w:rPr>
          <w:rFonts w:ascii="SimSun" w:eastAsia="SimSun" w:hAnsi="SimSun" w:cs="SimSun" w:hint="eastAsia"/>
          <w:sz w:val="21"/>
          <w:szCs w:val="21"/>
        </w:rPr>
        <w:t>，从而得到最终模型。堆叠模型总结如表3.10所示。</w:t>
      </w:r>
    </w:p>
    <w:p w14:paraId="636B1FFB" w14:textId="77777777" w:rsidR="00C043B5" w:rsidRDefault="00000000">
      <w:pPr>
        <w:spacing w:line="300" w:lineRule="auto"/>
        <w:ind w:firstLineChars="200" w:firstLine="360"/>
        <w:jc w:val="center"/>
        <w:rPr>
          <w:rFonts w:ascii="SimSun" w:eastAsia="SimSun" w:hAnsi="SimSun" w:cs="Times New Roman"/>
          <w:bCs/>
          <w:sz w:val="18"/>
          <w:szCs w:val="18"/>
        </w:rPr>
      </w:pPr>
      <w:r>
        <w:rPr>
          <w:rFonts w:ascii="SimSun" w:eastAsia="SimSun" w:hAnsi="SimSun" w:hint="eastAsia"/>
          <w:bCs/>
          <w:sz w:val="18"/>
          <w:szCs w:val="18"/>
        </w:rPr>
        <w:t>表3.</w:t>
      </w:r>
      <w:r>
        <w:rPr>
          <w:rFonts w:ascii="SimSun" w:eastAsia="SimSun" w:hAnsi="SimSun"/>
          <w:bCs/>
          <w:sz w:val="18"/>
          <w:szCs w:val="18"/>
        </w:rPr>
        <w:t xml:space="preserve">10 </w:t>
      </w:r>
      <w:r>
        <w:rPr>
          <w:rFonts w:ascii="SimSun" w:eastAsia="SimSun" w:hAnsi="SimSun" w:hint="eastAsia"/>
          <w:bCs/>
          <w:sz w:val="18"/>
          <w:szCs w:val="18"/>
        </w:rPr>
        <w:t>堆叠模型总结</w:t>
      </w:r>
    </w:p>
    <w:tbl>
      <w:tblPr>
        <w:tblStyle w:val="TableGrid"/>
        <w:tblW w:w="8642" w:type="dxa"/>
        <w:tblLook w:val="04A0" w:firstRow="1" w:lastRow="0" w:firstColumn="1" w:lastColumn="0" w:noHBand="0" w:noVBand="1"/>
      </w:tblPr>
      <w:tblGrid>
        <w:gridCol w:w="988"/>
        <w:gridCol w:w="1559"/>
        <w:gridCol w:w="6095"/>
      </w:tblGrid>
      <w:tr w:rsidR="00C043B5" w14:paraId="62B6F6F5" w14:textId="77777777">
        <w:tc>
          <w:tcPr>
            <w:tcW w:w="2547" w:type="dxa"/>
            <w:gridSpan w:val="2"/>
            <w:tcBorders>
              <w:top w:val="single" w:sz="12" w:space="0" w:color="auto"/>
              <w:left w:val="nil"/>
              <w:right w:val="nil"/>
            </w:tcBorders>
            <w:vAlign w:val="center"/>
          </w:tcPr>
          <w:p w14:paraId="1FB6BBD3" w14:textId="77777777" w:rsidR="00C043B5" w:rsidRDefault="00000000">
            <w:pPr>
              <w:spacing w:line="300" w:lineRule="auto"/>
              <w:jc w:val="center"/>
              <w:rPr>
                <w:rFonts w:ascii="SimSun" w:eastAsia="SimSun" w:hAnsi="SimSun"/>
                <w:sz w:val="18"/>
                <w:szCs w:val="18"/>
              </w:rPr>
            </w:pPr>
            <w:proofErr w:type="gramStart"/>
            <w:r>
              <w:rPr>
                <w:rFonts w:ascii="SimSun" w:eastAsia="SimSun" w:hAnsi="SimSun" w:hint="eastAsia"/>
                <w:sz w:val="18"/>
                <w:szCs w:val="18"/>
              </w:rPr>
              <w:t>学习器</w:t>
            </w:r>
            <w:proofErr w:type="gramEnd"/>
          </w:p>
        </w:tc>
        <w:tc>
          <w:tcPr>
            <w:tcW w:w="6095" w:type="dxa"/>
            <w:tcBorders>
              <w:top w:val="single" w:sz="12" w:space="0" w:color="auto"/>
              <w:left w:val="nil"/>
              <w:right w:val="nil"/>
            </w:tcBorders>
            <w:vAlign w:val="center"/>
          </w:tcPr>
          <w:p w14:paraId="405046BF"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参数</w:t>
            </w:r>
          </w:p>
        </w:tc>
      </w:tr>
      <w:tr w:rsidR="00C043B5" w14:paraId="32E016B0" w14:textId="77777777">
        <w:tc>
          <w:tcPr>
            <w:tcW w:w="988" w:type="dxa"/>
            <w:vMerge w:val="restart"/>
            <w:tcBorders>
              <w:left w:val="nil"/>
              <w:right w:val="nil"/>
            </w:tcBorders>
            <w:vAlign w:val="center"/>
          </w:tcPr>
          <w:p w14:paraId="202D1296" w14:textId="77777777" w:rsidR="00C043B5" w:rsidRDefault="00000000">
            <w:pPr>
              <w:spacing w:line="300" w:lineRule="auto"/>
              <w:jc w:val="center"/>
              <w:rPr>
                <w:rFonts w:ascii="SimSun" w:eastAsia="SimSun" w:hAnsi="SimSun"/>
                <w:sz w:val="18"/>
                <w:szCs w:val="18"/>
              </w:rPr>
            </w:pPr>
            <w:proofErr w:type="gramStart"/>
            <w:r>
              <w:rPr>
                <w:rFonts w:ascii="SimSun" w:eastAsia="SimSun" w:hAnsi="SimSun" w:hint="eastAsia"/>
                <w:sz w:val="18"/>
                <w:szCs w:val="18"/>
              </w:rPr>
              <w:t>基学习器</w:t>
            </w:r>
            <w:proofErr w:type="gramEnd"/>
          </w:p>
        </w:tc>
        <w:tc>
          <w:tcPr>
            <w:tcW w:w="1559" w:type="dxa"/>
            <w:tcBorders>
              <w:left w:val="nil"/>
              <w:bottom w:val="nil"/>
              <w:right w:val="nil"/>
            </w:tcBorders>
            <w:vAlign w:val="center"/>
          </w:tcPr>
          <w:p w14:paraId="7C2EC873"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La</w:t>
            </w:r>
            <w:r>
              <w:rPr>
                <w:rFonts w:ascii="SimSun" w:eastAsia="SimSun" w:hAnsi="SimSun"/>
                <w:sz w:val="18"/>
                <w:szCs w:val="18"/>
              </w:rPr>
              <w:t>sso</w:t>
            </w:r>
          </w:p>
        </w:tc>
        <w:tc>
          <w:tcPr>
            <w:tcW w:w="6095" w:type="dxa"/>
            <w:tcBorders>
              <w:left w:val="nil"/>
              <w:bottom w:val="nil"/>
              <w:right w:val="nil"/>
            </w:tcBorders>
            <w:vAlign w:val="center"/>
          </w:tcPr>
          <w:p w14:paraId="29CCDA51" w14:textId="77777777" w:rsidR="00C043B5" w:rsidRDefault="00000000">
            <w:pPr>
              <w:spacing w:line="300" w:lineRule="auto"/>
              <w:jc w:val="center"/>
              <w:rPr>
                <w:rFonts w:ascii="SimSun" w:eastAsia="SimSun" w:hAnsi="SimSun"/>
                <w:sz w:val="18"/>
                <w:szCs w:val="18"/>
              </w:rPr>
            </w:pPr>
            <w:r>
              <w:rPr>
                <w:rFonts w:ascii="SimSun" w:eastAsia="SimSun" w:hAnsi="SimSun"/>
                <w:sz w:val="18"/>
                <w:szCs w:val="18"/>
              </w:rPr>
              <w:t>alpha=0.1</w:t>
            </w:r>
          </w:p>
        </w:tc>
      </w:tr>
      <w:tr w:rsidR="00C043B5" w14:paraId="48CB502F" w14:textId="77777777">
        <w:tc>
          <w:tcPr>
            <w:tcW w:w="988" w:type="dxa"/>
            <w:vMerge/>
            <w:tcBorders>
              <w:left w:val="nil"/>
              <w:right w:val="nil"/>
            </w:tcBorders>
            <w:vAlign w:val="center"/>
          </w:tcPr>
          <w:p w14:paraId="59D33FCB" w14:textId="77777777" w:rsidR="00C043B5" w:rsidRDefault="00C043B5">
            <w:pPr>
              <w:spacing w:line="300" w:lineRule="auto"/>
              <w:jc w:val="center"/>
              <w:rPr>
                <w:rFonts w:ascii="SimSun" w:eastAsia="SimSun" w:hAnsi="SimSun"/>
                <w:sz w:val="18"/>
                <w:szCs w:val="18"/>
              </w:rPr>
            </w:pPr>
          </w:p>
        </w:tc>
        <w:tc>
          <w:tcPr>
            <w:tcW w:w="1559" w:type="dxa"/>
            <w:tcBorders>
              <w:top w:val="nil"/>
              <w:left w:val="nil"/>
              <w:bottom w:val="nil"/>
              <w:right w:val="nil"/>
            </w:tcBorders>
            <w:vAlign w:val="center"/>
          </w:tcPr>
          <w:p w14:paraId="18433121" w14:textId="77777777" w:rsidR="00C043B5" w:rsidRDefault="00000000">
            <w:pPr>
              <w:spacing w:line="300" w:lineRule="auto"/>
              <w:jc w:val="center"/>
              <w:rPr>
                <w:rFonts w:ascii="SimSun" w:eastAsia="SimSun" w:hAnsi="SimSun"/>
                <w:sz w:val="18"/>
                <w:szCs w:val="18"/>
              </w:rPr>
            </w:pPr>
            <w:proofErr w:type="spellStart"/>
            <w:r>
              <w:rPr>
                <w:rFonts w:ascii="SimSun" w:eastAsia="SimSun" w:hAnsi="SimSun" w:hint="eastAsia"/>
                <w:sz w:val="18"/>
                <w:szCs w:val="18"/>
              </w:rPr>
              <w:t>X</w:t>
            </w:r>
            <w:r>
              <w:rPr>
                <w:rFonts w:ascii="SimSun" w:eastAsia="SimSun" w:hAnsi="SimSun"/>
                <w:sz w:val="18"/>
                <w:szCs w:val="18"/>
              </w:rPr>
              <w:t>gboost</w:t>
            </w:r>
            <w:proofErr w:type="spellEnd"/>
          </w:p>
        </w:tc>
        <w:tc>
          <w:tcPr>
            <w:tcW w:w="6095" w:type="dxa"/>
            <w:tcBorders>
              <w:top w:val="nil"/>
              <w:left w:val="nil"/>
              <w:bottom w:val="nil"/>
              <w:right w:val="nil"/>
            </w:tcBorders>
            <w:shd w:val="clear" w:color="auto" w:fill="auto"/>
            <w:vAlign w:val="center"/>
          </w:tcPr>
          <w:p w14:paraId="64C0856B" w14:textId="77777777" w:rsidR="00C043B5" w:rsidRDefault="00000000">
            <w:pPr>
              <w:spacing w:line="300" w:lineRule="auto"/>
              <w:jc w:val="center"/>
              <w:rPr>
                <w:rFonts w:ascii="SimSun" w:eastAsia="SimSun" w:hAnsi="SimSun"/>
                <w:sz w:val="18"/>
                <w:szCs w:val="18"/>
              </w:rPr>
            </w:pPr>
            <w:proofErr w:type="spellStart"/>
            <w:r>
              <w:rPr>
                <w:rFonts w:ascii="SimSun" w:eastAsia="SimSun" w:hAnsi="SimSun" w:hint="eastAsia"/>
                <w:bCs/>
                <w:color w:val="595959" w:themeColor="text1" w:themeTint="A6"/>
                <w:kern w:val="24"/>
                <w:sz w:val="18"/>
                <w:szCs w:val="18"/>
              </w:rPr>
              <w:t>n_estimators</w:t>
            </w:r>
            <w:proofErr w:type="spellEnd"/>
            <w:r>
              <w:rPr>
                <w:rFonts w:ascii="SimSun" w:eastAsia="SimSun" w:hAnsi="SimSun"/>
                <w:bCs/>
                <w:color w:val="595959" w:themeColor="text1" w:themeTint="A6"/>
                <w:kern w:val="24"/>
                <w:sz w:val="18"/>
                <w:szCs w:val="18"/>
              </w:rPr>
              <w:t>=</w:t>
            </w:r>
            <w:r>
              <w:rPr>
                <w:rFonts w:ascii="SimSun" w:eastAsia="SimSun" w:hAnsi="SimSun" w:hint="eastAsia"/>
                <w:bCs/>
                <w:color w:val="595959" w:themeColor="text1" w:themeTint="A6"/>
                <w:kern w:val="24"/>
                <w:sz w:val="18"/>
                <w:szCs w:val="18"/>
              </w:rPr>
              <w:t xml:space="preserve">900, </w:t>
            </w:r>
            <w:proofErr w:type="spellStart"/>
            <w:r>
              <w:rPr>
                <w:rFonts w:ascii="SimSun" w:eastAsia="SimSun" w:hAnsi="SimSun" w:hint="eastAsia"/>
                <w:bCs/>
                <w:color w:val="595959" w:themeColor="text1" w:themeTint="A6"/>
                <w:kern w:val="24"/>
                <w:sz w:val="18"/>
                <w:szCs w:val="18"/>
              </w:rPr>
              <w:t>max_depth</w:t>
            </w:r>
            <w:proofErr w:type="spellEnd"/>
            <w:r>
              <w:rPr>
                <w:rFonts w:ascii="SimSun" w:eastAsia="SimSun" w:hAnsi="SimSun"/>
                <w:bCs/>
                <w:color w:val="595959" w:themeColor="text1" w:themeTint="A6"/>
                <w:kern w:val="24"/>
                <w:sz w:val="18"/>
                <w:szCs w:val="18"/>
              </w:rPr>
              <w:t>=</w:t>
            </w:r>
            <w:r>
              <w:rPr>
                <w:rFonts w:ascii="SimSun" w:eastAsia="SimSun" w:hAnsi="SimSun" w:hint="eastAsia"/>
                <w:bCs/>
                <w:color w:val="595959" w:themeColor="text1" w:themeTint="A6"/>
                <w:kern w:val="24"/>
                <w:sz w:val="18"/>
                <w:szCs w:val="18"/>
              </w:rPr>
              <w:t xml:space="preserve">3, </w:t>
            </w:r>
            <w:proofErr w:type="spellStart"/>
            <w:r>
              <w:rPr>
                <w:rFonts w:ascii="SimSun" w:eastAsia="SimSun" w:hAnsi="SimSun" w:hint="eastAsia"/>
                <w:bCs/>
                <w:color w:val="595959" w:themeColor="text1" w:themeTint="A6"/>
                <w:kern w:val="24"/>
                <w:sz w:val="18"/>
                <w:szCs w:val="18"/>
              </w:rPr>
              <w:t>min_child_weight</w:t>
            </w:r>
            <w:proofErr w:type="spellEnd"/>
            <w:r>
              <w:rPr>
                <w:rFonts w:ascii="SimSun" w:eastAsia="SimSun" w:hAnsi="SimSun"/>
                <w:bCs/>
                <w:color w:val="595959" w:themeColor="text1" w:themeTint="A6"/>
                <w:kern w:val="24"/>
                <w:sz w:val="18"/>
                <w:szCs w:val="18"/>
              </w:rPr>
              <w:t>=</w:t>
            </w:r>
            <w:r>
              <w:rPr>
                <w:rFonts w:ascii="SimSun" w:eastAsia="SimSun" w:hAnsi="SimSun" w:hint="eastAsia"/>
                <w:bCs/>
                <w:color w:val="595959" w:themeColor="text1" w:themeTint="A6"/>
                <w:kern w:val="24"/>
                <w:sz w:val="18"/>
                <w:szCs w:val="18"/>
              </w:rPr>
              <w:t xml:space="preserve">5, </w:t>
            </w:r>
            <w:proofErr w:type="spellStart"/>
            <w:r>
              <w:rPr>
                <w:rFonts w:ascii="SimSun" w:eastAsia="SimSun" w:hAnsi="SimSun" w:hint="eastAsia"/>
                <w:bCs/>
                <w:color w:val="595959" w:themeColor="text1" w:themeTint="A6"/>
                <w:kern w:val="24"/>
                <w:sz w:val="18"/>
                <w:szCs w:val="18"/>
              </w:rPr>
              <w:t>reg_alpha</w:t>
            </w:r>
            <w:proofErr w:type="spellEnd"/>
            <w:r>
              <w:rPr>
                <w:rFonts w:ascii="SimSun" w:eastAsia="SimSun" w:hAnsi="SimSun"/>
                <w:bCs/>
                <w:color w:val="595959" w:themeColor="text1" w:themeTint="A6"/>
                <w:kern w:val="24"/>
                <w:sz w:val="18"/>
                <w:szCs w:val="18"/>
              </w:rPr>
              <w:t>=</w:t>
            </w:r>
            <w:r>
              <w:rPr>
                <w:rFonts w:ascii="SimSun" w:eastAsia="SimSun" w:hAnsi="SimSun" w:hint="eastAsia"/>
                <w:bCs/>
                <w:color w:val="595959" w:themeColor="text1" w:themeTint="A6"/>
                <w:kern w:val="24"/>
                <w:sz w:val="18"/>
                <w:szCs w:val="18"/>
              </w:rPr>
              <w:t>1e-5</w:t>
            </w:r>
          </w:p>
        </w:tc>
      </w:tr>
      <w:tr w:rsidR="00C043B5" w14:paraId="08877081" w14:textId="77777777">
        <w:tc>
          <w:tcPr>
            <w:tcW w:w="988" w:type="dxa"/>
            <w:vMerge/>
            <w:tcBorders>
              <w:left w:val="nil"/>
              <w:right w:val="nil"/>
            </w:tcBorders>
            <w:vAlign w:val="center"/>
          </w:tcPr>
          <w:p w14:paraId="3ACFEDA5" w14:textId="77777777" w:rsidR="00C043B5" w:rsidRDefault="00C043B5">
            <w:pPr>
              <w:spacing w:line="300" w:lineRule="auto"/>
              <w:jc w:val="center"/>
              <w:rPr>
                <w:rFonts w:ascii="SimSun" w:eastAsia="SimSun" w:hAnsi="SimSun"/>
                <w:sz w:val="18"/>
                <w:szCs w:val="18"/>
              </w:rPr>
            </w:pPr>
          </w:p>
        </w:tc>
        <w:tc>
          <w:tcPr>
            <w:tcW w:w="1559" w:type="dxa"/>
            <w:tcBorders>
              <w:top w:val="nil"/>
              <w:left w:val="nil"/>
              <w:bottom w:val="nil"/>
              <w:right w:val="nil"/>
            </w:tcBorders>
            <w:vAlign w:val="center"/>
          </w:tcPr>
          <w:p w14:paraId="55DCB339"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G</w:t>
            </w:r>
            <w:r>
              <w:rPr>
                <w:rFonts w:ascii="SimSun" w:eastAsia="SimSun" w:hAnsi="SimSun"/>
                <w:sz w:val="18"/>
                <w:szCs w:val="18"/>
              </w:rPr>
              <w:t>BDT</w:t>
            </w:r>
          </w:p>
        </w:tc>
        <w:tc>
          <w:tcPr>
            <w:tcW w:w="6095" w:type="dxa"/>
            <w:tcBorders>
              <w:top w:val="nil"/>
              <w:left w:val="nil"/>
              <w:bottom w:val="nil"/>
              <w:right w:val="nil"/>
            </w:tcBorders>
            <w:shd w:val="clear" w:color="auto" w:fill="auto"/>
            <w:vAlign w:val="center"/>
          </w:tcPr>
          <w:p w14:paraId="0ED47B36" w14:textId="77777777" w:rsidR="00C043B5" w:rsidRDefault="00000000">
            <w:pPr>
              <w:spacing w:line="300" w:lineRule="auto"/>
              <w:jc w:val="center"/>
              <w:rPr>
                <w:rFonts w:ascii="SimSun" w:eastAsia="SimSun" w:hAnsi="SimSun"/>
                <w:sz w:val="18"/>
                <w:szCs w:val="18"/>
              </w:rPr>
            </w:pPr>
            <w:proofErr w:type="spellStart"/>
            <w:r>
              <w:rPr>
                <w:rFonts w:ascii="SimSun" w:eastAsia="SimSun" w:hAnsi="SimSun" w:hint="eastAsia"/>
                <w:bCs/>
                <w:color w:val="595959" w:themeColor="text1" w:themeTint="A6"/>
                <w:kern w:val="24"/>
                <w:sz w:val="18"/>
                <w:szCs w:val="18"/>
              </w:rPr>
              <w:t>min_samples_split</w:t>
            </w:r>
            <w:proofErr w:type="spellEnd"/>
            <w:r>
              <w:rPr>
                <w:rFonts w:ascii="SimSun" w:eastAsia="SimSun" w:hAnsi="SimSun"/>
                <w:bCs/>
                <w:color w:val="595959" w:themeColor="text1" w:themeTint="A6"/>
                <w:kern w:val="24"/>
                <w:sz w:val="18"/>
                <w:szCs w:val="18"/>
              </w:rPr>
              <w:t>=</w:t>
            </w:r>
            <w:r>
              <w:rPr>
                <w:rFonts w:ascii="SimSun" w:eastAsia="SimSun" w:hAnsi="SimSun" w:hint="eastAsia"/>
                <w:bCs/>
                <w:color w:val="595959" w:themeColor="text1" w:themeTint="A6"/>
                <w:kern w:val="24"/>
                <w:sz w:val="18"/>
                <w:szCs w:val="18"/>
              </w:rPr>
              <w:t xml:space="preserve">500, </w:t>
            </w:r>
            <w:proofErr w:type="spellStart"/>
            <w:r>
              <w:rPr>
                <w:rFonts w:ascii="SimSun" w:eastAsia="SimSun" w:hAnsi="SimSun" w:hint="eastAsia"/>
                <w:bCs/>
                <w:color w:val="595959" w:themeColor="text1" w:themeTint="A6"/>
                <w:kern w:val="24"/>
                <w:sz w:val="18"/>
                <w:szCs w:val="18"/>
              </w:rPr>
              <w:t>max_depth</w:t>
            </w:r>
            <w:proofErr w:type="spellEnd"/>
            <w:r>
              <w:rPr>
                <w:rFonts w:ascii="SimSun" w:eastAsia="SimSun" w:hAnsi="SimSun"/>
                <w:bCs/>
                <w:color w:val="595959" w:themeColor="text1" w:themeTint="A6"/>
                <w:kern w:val="24"/>
                <w:sz w:val="18"/>
                <w:szCs w:val="18"/>
              </w:rPr>
              <w:t>=</w:t>
            </w:r>
            <w:r>
              <w:rPr>
                <w:rFonts w:ascii="SimSun" w:eastAsia="SimSun" w:hAnsi="SimSun" w:hint="eastAsia"/>
                <w:bCs/>
                <w:color w:val="595959" w:themeColor="text1" w:themeTint="A6"/>
                <w:kern w:val="24"/>
                <w:sz w:val="18"/>
                <w:szCs w:val="18"/>
              </w:rPr>
              <w:t xml:space="preserve">20, </w:t>
            </w:r>
            <w:proofErr w:type="spellStart"/>
            <w:r>
              <w:rPr>
                <w:rFonts w:ascii="SimSun" w:eastAsia="SimSun" w:hAnsi="SimSun" w:hint="eastAsia"/>
                <w:bCs/>
                <w:color w:val="595959" w:themeColor="text1" w:themeTint="A6"/>
                <w:kern w:val="24"/>
                <w:sz w:val="18"/>
                <w:szCs w:val="18"/>
              </w:rPr>
              <w:t>n_estimators</w:t>
            </w:r>
            <w:proofErr w:type="spellEnd"/>
            <w:r>
              <w:rPr>
                <w:rFonts w:ascii="SimSun" w:eastAsia="SimSun" w:hAnsi="SimSun"/>
                <w:bCs/>
                <w:color w:val="595959" w:themeColor="text1" w:themeTint="A6"/>
                <w:kern w:val="24"/>
                <w:sz w:val="18"/>
                <w:szCs w:val="18"/>
              </w:rPr>
              <w:t>=</w:t>
            </w:r>
            <w:r>
              <w:rPr>
                <w:rFonts w:ascii="SimSun" w:eastAsia="SimSun" w:hAnsi="SimSun" w:hint="eastAsia"/>
                <w:bCs/>
                <w:color w:val="595959" w:themeColor="text1" w:themeTint="A6"/>
                <w:kern w:val="24"/>
                <w:sz w:val="18"/>
                <w:szCs w:val="18"/>
              </w:rPr>
              <w:t xml:space="preserve"> 624</w:t>
            </w:r>
          </w:p>
        </w:tc>
      </w:tr>
      <w:tr w:rsidR="00C043B5" w14:paraId="57A2F50F" w14:textId="77777777">
        <w:tc>
          <w:tcPr>
            <w:tcW w:w="988" w:type="dxa"/>
            <w:vMerge/>
            <w:tcBorders>
              <w:left w:val="nil"/>
              <w:bottom w:val="single" w:sz="4" w:space="0" w:color="auto"/>
              <w:right w:val="nil"/>
            </w:tcBorders>
            <w:vAlign w:val="center"/>
          </w:tcPr>
          <w:p w14:paraId="4EF3CCF2" w14:textId="77777777" w:rsidR="00C043B5" w:rsidRDefault="00C043B5">
            <w:pPr>
              <w:spacing w:line="300" w:lineRule="auto"/>
              <w:jc w:val="center"/>
              <w:rPr>
                <w:rFonts w:ascii="SimSun" w:eastAsia="SimSun" w:hAnsi="SimSun"/>
                <w:sz w:val="18"/>
                <w:szCs w:val="18"/>
              </w:rPr>
            </w:pPr>
          </w:p>
        </w:tc>
        <w:tc>
          <w:tcPr>
            <w:tcW w:w="1559" w:type="dxa"/>
            <w:tcBorders>
              <w:top w:val="nil"/>
              <w:left w:val="nil"/>
              <w:bottom w:val="single" w:sz="4" w:space="0" w:color="auto"/>
              <w:right w:val="nil"/>
            </w:tcBorders>
            <w:vAlign w:val="center"/>
          </w:tcPr>
          <w:p w14:paraId="7A0A2FB6" w14:textId="77777777" w:rsidR="00C043B5" w:rsidRDefault="00000000">
            <w:pPr>
              <w:spacing w:line="300" w:lineRule="auto"/>
              <w:jc w:val="center"/>
              <w:rPr>
                <w:rFonts w:ascii="SimSun" w:eastAsia="SimSun" w:hAnsi="SimSun"/>
                <w:sz w:val="18"/>
                <w:szCs w:val="18"/>
              </w:rPr>
            </w:pPr>
            <w:r>
              <w:rPr>
                <w:rFonts w:ascii="SimSun" w:eastAsia="SimSun" w:hAnsi="SimSun" w:hint="eastAsia"/>
                <w:sz w:val="18"/>
                <w:szCs w:val="18"/>
              </w:rPr>
              <w:t>R</w:t>
            </w:r>
            <w:r>
              <w:rPr>
                <w:rFonts w:ascii="SimSun" w:eastAsia="SimSun" w:hAnsi="SimSun"/>
                <w:sz w:val="18"/>
                <w:szCs w:val="18"/>
              </w:rPr>
              <w:t>andom Forest</w:t>
            </w:r>
          </w:p>
        </w:tc>
        <w:tc>
          <w:tcPr>
            <w:tcW w:w="6095" w:type="dxa"/>
            <w:tcBorders>
              <w:top w:val="nil"/>
              <w:left w:val="nil"/>
              <w:bottom w:val="single" w:sz="4" w:space="0" w:color="auto"/>
              <w:right w:val="nil"/>
            </w:tcBorders>
            <w:shd w:val="clear" w:color="auto" w:fill="auto"/>
            <w:vAlign w:val="center"/>
          </w:tcPr>
          <w:p w14:paraId="73D5441D" w14:textId="77777777" w:rsidR="00C043B5" w:rsidRDefault="00000000">
            <w:pPr>
              <w:spacing w:line="300" w:lineRule="auto"/>
              <w:jc w:val="center"/>
              <w:rPr>
                <w:rFonts w:ascii="SimSun" w:eastAsia="SimSun" w:hAnsi="SimSun"/>
                <w:sz w:val="18"/>
                <w:szCs w:val="18"/>
              </w:rPr>
            </w:pPr>
            <w:proofErr w:type="spellStart"/>
            <w:r>
              <w:rPr>
                <w:rFonts w:ascii="SimSun" w:eastAsia="SimSun" w:hAnsi="SimSun" w:hint="eastAsia"/>
                <w:bCs/>
                <w:color w:val="595959" w:themeColor="text1" w:themeTint="A6"/>
                <w:kern w:val="24"/>
                <w:sz w:val="18"/>
                <w:szCs w:val="18"/>
              </w:rPr>
              <w:t>n_estimators</w:t>
            </w:r>
            <w:proofErr w:type="spellEnd"/>
            <w:r>
              <w:rPr>
                <w:rFonts w:ascii="SimSun" w:eastAsia="SimSun" w:hAnsi="SimSun"/>
                <w:bCs/>
                <w:color w:val="595959" w:themeColor="text1" w:themeTint="A6"/>
                <w:kern w:val="24"/>
                <w:sz w:val="18"/>
                <w:szCs w:val="18"/>
              </w:rPr>
              <w:t>=</w:t>
            </w:r>
            <w:r>
              <w:rPr>
                <w:rFonts w:ascii="SimSun" w:eastAsia="SimSun" w:hAnsi="SimSun" w:hint="eastAsia"/>
                <w:bCs/>
                <w:color w:val="595959" w:themeColor="text1" w:themeTint="A6"/>
                <w:kern w:val="24"/>
                <w:sz w:val="18"/>
                <w:szCs w:val="18"/>
              </w:rPr>
              <w:t xml:space="preserve">150, </w:t>
            </w:r>
            <w:proofErr w:type="spellStart"/>
            <w:r>
              <w:rPr>
                <w:rFonts w:ascii="SimSun" w:eastAsia="SimSun" w:hAnsi="SimSun" w:hint="eastAsia"/>
                <w:bCs/>
                <w:color w:val="595959" w:themeColor="text1" w:themeTint="A6"/>
                <w:kern w:val="24"/>
                <w:sz w:val="18"/>
                <w:szCs w:val="18"/>
              </w:rPr>
              <w:t>max_depth</w:t>
            </w:r>
            <w:proofErr w:type="spellEnd"/>
            <w:r>
              <w:rPr>
                <w:rFonts w:ascii="SimSun" w:eastAsia="SimSun" w:hAnsi="SimSun"/>
                <w:bCs/>
                <w:color w:val="595959" w:themeColor="text1" w:themeTint="A6"/>
                <w:kern w:val="24"/>
                <w:sz w:val="18"/>
                <w:szCs w:val="18"/>
              </w:rPr>
              <w:t>=</w:t>
            </w:r>
            <w:r>
              <w:rPr>
                <w:rFonts w:ascii="SimSun" w:eastAsia="SimSun" w:hAnsi="SimSun" w:hint="eastAsia"/>
                <w:bCs/>
                <w:color w:val="595959" w:themeColor="text1" w:themeTint="A6"/>
                <w:kern w:val="24"/>
                <w:sz w:val="18"/>
                <w:szCs w:val="18"/>
              </w:rPr>
              <w:t xml:space="preserve">25, </w:t>
            </w:r>
            <w:proofErr w:type="spellStart"/>
            <w:r>
              <w:rPr>
                <w:rFonts w:ascii="SimSun" w:eastAsia="SimSun" w:hAnsi="SimSun" w:hint="eastAsia"/>
                <w:bCs/>
                <w:color w:val="595959" w:themeColor="text1" w:themeTint="A6"/>
                <w:kern w:val="24"/>
                <w:sz w:val="18"/>
                <w:szCs w:val="18"/>
              </w:rPr>
              <w:t>min_samples_split</w:t>
            </w:r>
            <w:proofErr w:type="spellEnd"/>
            <w:r>
              <w:rPr>
                <w:rFonts w:ascii="SimSun" w:eastAsia="SimSun" w:hAnsi="SimSun"/>
                <w:bCs/>
                <w:color w:val="595959" w:themeColor="text1" w:themeTint="A6"/>
                <w:kern w:val="24"/>
                <w:sz w:val="18"/>
                <w:szCs w:val="18"/>
              </w:rPr>
              <w:t>=</w:t>
            </w:r>
            <w:r>
              <w:rPr>
                <w:rFonts w:ascii="SimSun" w:eastAsia="SimSun" w:hAnsi="SimSun" w:hint="eastAsia"/>
                <w:bCs/>
                <w:color w:val="595959" w:themeColor="text1" w:themeTint="A6"/>
                <w:kern w:val="24"/>
                <w:sz w:val="18"/>
                <w:szCs w:val="18"/>
              </w:rPr>
              <w:t>2</w:t>
            </w:r>
          </w:p>
        </w:tc>
      </w:tr>
      <w:tr w:rsidR="00C043B5" w14:paraId="49743799" w14:textId="77777777">
        <w:tc>
          <w:tcPr>
            <w:tcW w:w="988" w:type="dxa"/>
            <w:tcBorders>
              <w:top w:val="single" w:sz="4" w:space="0" w:color="auto"/>
              <w:left w:val="nil"/>
              <w:bottom w:val="single" w:sz="12" w:space="0" w:color="auto"/>
              <w:right w:val="nil"/>
            </w:tcBorders>
            <w:vAlign w:val="center"/>
          </w:tcPr>
          <w:p w14:paraId="21A02947" w14:textId="77777777" w:rsidR="00C043B5" w:rsidRDefault="00000000">
            <w:pPr>
              <w:spacing w:line="300" w:lineRule="auto"/>
              <w:jc w:val="center"/>
              <w:rPr>
                <w:rFonts w:ascii="SimSun" w:eastAsia="SimSun" w:hAnsi="SimSun"/>
                <w:sz w:val="18"/>
                <w:szCs w:val="18"/>
              </w:rPr>
            </w:pPr>
            <w:proofErr w:type="gramStart"/>
            <w:r>
              <w:rPr>
                <w:rFonts w:ascii="SimSun" w:eastAsia="SimSun" w:hAnsi="SimSun" w:hint="eastAsia"/>
                <w:sz w:val="18"/>
                <w:szCs w:val="18"/>
              </w:rPr>
              <w:t>元学习器</w:t>
            </w:r>
            <w:proofErr w:type="gramEnd"/>
          </w:p>
        </w:tc>
        <w:tc>
          <w:tcPr>
            <w:tcW w:w="1559" w:type="dxa"/>
            <w:tcBorders>
              <w:top w:val="single" w:sz="4" w:space="0" w:color="auto"/>
              <w:left w:val="nil"/>
              <w:bottom w:val="single" w:sz="12" w:space="0" w:color="auto"/>
              <w:right w:val="nil"/>
            </w:tcBorders>
            <w:vAlign w:val="center"/>
          </w:tcPr>
          <w:p w14:paraId="185C40B1" w14:textId="77777777" w:rsidR="00C043B5" w:rsidRDefault="00000000">
            <w:pPr>
              <w:spacing w:line="300" w:lineRule="auto"/>
              <w:rPr>
                <w:rFonts w:ascii="SimSun" w:eastAsia="SimSun" w:hAnsi="SimSun"/>
                <w:sz w:val="18"/>
                <w:szCs w:val="18"/>
              </w:rPr>
            </w:pPr>
            <w:r>
              <w:rPr>
                <w:rFonts w:ascii="SimSun" w:eastAsia="SimSun" w:hAnsi="SimSun" w:hint="eastAsia"/>
                <w:sz w:val="16"/>
                <w:szCs w:val="18"/>
              </w:rPr>
              <w:t>L</w:t>
            </w:r>
            <w:r>
              <w:rPr>
                <w:rFonts w:ascii="SimSun" w:eastAsia="SimSun" w:hAnsi="SimSun"/>
                <w:sz w:val="16"/>
                <w:szCs w:val="18"/>
              </w:rPr>
              <w:t>inear Regression</w:t>
            </w:r>
          </w:p>
        </w:tc>
        <w:tc>
          <w:tcPr>
            <w:tcW w:w="6095" w:type="dxa"/>
            <w:tcBorders>
              <w:top w:val="single" w:sz="4" w:space="0" w:color="auto"/>
              <w:left w:val="nil"/>
              <w:bottom w:val="single" w:sz="12" w:space="0" w:color="auto"/>
              <w:right w:val="nil"/>
            </w:tcBorders>
            <w:shd w:val="clear" w:color="auto" w:fill="auto"/>
            <w:vAlign w:val="center"/>
          </w:tcPr>
          <w:p w14:paraId="262A8D1C" w14:textId="77777777" w:rsidR="00C043B5" w:rsidRDefault="00000000">
            <w:pPr>
              <w:spacing w:line="300" w:lineRule="auto"/>
              <w:jc w:val="center"/>
              <w:rPr>
                <w:rFonts w:ascii="SimSun" w:eastAsia="SimSun" w:hAnsi="SimSun"/>
                <w:sz w:val="18"/>
                <w:szCs w:val="18"/>
              </w:rPr>
            </w:pPr>
            <w:r>
              <w:rPr>
                <w:rFonts w:ascii="SimSun" w:eastAsia="SimSun" w:hAnsi="SimSun" w:hint="eastAsia"/>
                <w:bCs/>
                <w:color w:val="595959" w:themeColor="text1" w:themeTint="A6"/>
                <w:kern w:val="24"/>
                <w:sz w:val="18"/>
                <w:szCs w:val="18"/>
              </w:rPr>
              <w:t>无</w:t>
            </w:r>
          </w:p>
        </w:tc>
      </w:tr>
    </w:tbl>
    <w:p w14:paraId="0A85CCEA" w14:textId="77777777" w:rsidR="00C043B5" w:rsidRDefault="00C043B5">
      <w:pPr>
        <w:spacing w:line="300" w:lineRule="auto"/>
        <w:rPr>
          <w:rFonts w:ascii="SimSun" w:eastAsia="SimSun" w:hAnsi="SimSun"/>
          <w:szCs w:val="21"/>
        </w:rPr>
      </w:pPr>
    </w:p>
    <w:p w14:paraId="4A12E8CD" w14:textId="77777777" w:rsidR="00C043B5" w:rsidRDefault="00000000">
      <w:pPr>
        <w:spacing w:line="300" w:lineRule="auto"/>
        <w:ind w:firstLineChars="200" w:firstLine="420"/>
        <w:rPr>
          <w:rFonts w:ascii="SimSun" w:eastAsia="SimSun" w:hAnsi="SimSun" w:cs="SimSun"/>
          <w:sz w:val="21"/>
          <w:szCs w:val="21"/>
        </w:rPr>
      </w:pPr>
      <w:r>
        <w:rPr>
          <w:rFonts w:ascii="SimSun" w:eastAsia="SimSun" w:hAnsi="SimSun" w:cs="SimSun" w:hint="eastAsia"/>
          <w:sz w:val="21"/>
          <w:szCs w:val="21"/>
        </w:rPr>
        <w:t>堆叠模型最终测试误差降至3.5625312428187335。</w:t>
      </w:r>
    </w:p>
    <w:p w14:paraId="5279D85D" w14:textId="77777777" w:rsidR="00C043B5" w:rsidRDefault="00000000">
      <w:pPr>
        <w:spacing w:line="300" w:lineRule="auto"/>
        <w:rPr>
          <w:rFonts w:ascii="SimSun" w:eastAsia="SimSun" w:hAnsi="SimSun" w:cs="SimSun"/>
          <w:sz w:val="21"/>
          <w:szCs w:val="21"/>
        </w:rPr>
      </w:pPr>
      <w:r>
        <w:rPr>
          <w:rFonts w:ascii="SimSun" w:eastAsia="SimSun" w:hAnsi="SimSun" w:cs="SimSun" w:hint="eastAsia"/>
          <w:sz w:val="21"/>
          <w:szCs w:val="21"/>
        </w:rPr>
        <w:t>4.3.3.5薪资预测</w:t>
      </w:r>
    </w:p>
    <w:p w14:paraId="276E4419" w14:textId="77777777" w:rsidR="00C043B5" w:rsidRDefault="00000000">
      <w:pPr>
        <w:spacing w:line="300" w:lineRule="auto"/>
        <w:ind w:firstLineChars="200" w:firstLine="420"/>
        <w:rPr>
          <w:rFonts w:ascii="SimSun" w:eastAsia="SimSun" w:hAnsi="SimSun" w:cs="SimSun"/>
          <w:sz w:val="21"/>
          <w:szCs w:val="21"/>
        </w:rPr>
      </w:pPr>
      <w:r>
        <w:rPr>
          <w:rFonts w:ascii="SimSun" w:eastAsia="SimSun" w:hAnsi="SimSun" w:cs="SimSun" w:hint="eastAsia"/>
          <w:sz w:val="21"/>
          <w:szCs w:val="21"/>
        </w:rPr>
        <w:t>基于上述所构建模型，建立薪资预测器，方便应聘者进行职业测评。部分结果示于表3.11中。另外，本文在此部分搭建了简易网页为更好的展示成果。</w:t>
      </w:r>
    </w:p>
    <w:p w14:paraId="4C374487" w14:textId="77777777" w:rsidR="00C043B5" w:rsidRDefault="00000000">
      <w:pPr>
        <w:spacing w:line="300" w:lineRule="auto"/>
        <w:ind w:firstLineChars="200" w:firstLine="360"/>
        <w:jc w:val="center"/>
        <w:rPr>
          <w:rFonts w:ascii="SimSun" w:eastAsia="SimSun" w:hAnsi="SimSun" w:cs="SimSun"/>
          <w:bCs/>
          <w:sz w:val="18"/>
          <w:szCs w:val="18"/>
        </w:rPr>
      </w:pPr>
      <w:r>
        <w:rPr>
          <w:rFonts w:ascii="SimSun" w:eastAsia="SimSun" w:hAnsi="SimSun" w:cs="SimSun" w:hint="eastAsia"/>
          <w:bCs/>
          <w:sz w:val="18"/>
          <w:szCs w:val="18"/>
        </w:rPr>
        <w:t>表3.11 薪资预测示例</w:t>
      </w:r>
    </w:p>
    <w:tbl>
      <w:tblPr>
        <w:tblStyle w:val="TableGrid"/>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129"/>
        <w:gridCol w:w="5103"/>
        <w:gridCol w:w="2262"/>
      </w:tblGrid>
      <w:tr w:rsidR="00C043B5" w14:paraId="6691B5E9" w14:textId="77777777">
        <w:tc>
          <w:tcPr>
            <w:tcW w:w="1129" w:type="dxa"/>
            <w:vAlign w:val="center"/>
          </w:tcPr>
          <w:p w14:paraId="7F4CD9E3" w14:textId="77777777" w:rsidR="00C043B5" w:rsidRDefault="00000000">
            <w:pPr>
              <w:spacing w:line="300" w:lineRule="auto"/>
              <w:jc w:val="center"/>
              <w:rPr>
                <w:rFonts w:ascii="SimSun" w:eastAsia="SimSun" w:hAnsi="SimSun" w:cs="SimSun"/>
                <w:sz w:val="21"/>
                <w:szCs w:val="21"/>
              </w:rPr>
            </w:pPr>
            <w:r>
              <w:rPr>
                <w:rFonts w:ascii="SimSun" w:eastAsia="SimSun" w:hAnsi="SimSun" w:cs="SimSun" w:hint="eastAsia"/>
                <w:sz w:val="21"/>
                <w:szCs w:val="21"/>
              </w:rPr>
              <w:t>序号</w:t>
            </w:r>
          </w:p>
        </w:tc>
        <w:tc>
          <w:tcPr>
            <w:tcW w:w="5103" w:type="dxa"/>
            <w:vAlign w:val="center"/>
          </w:tcPr>
          <w:p w14:paraId="424FDA6B" w14:textId="77777777" w:rsidR="00C043B5" w:rsidRDefault="00000000">
            <w:pPr>
              <w:spacing w:line="300" w:lineRule="auto"/>
              <w:jc w:val="center"/>
              <w:rPr>
                <w:rFonts w:ascii="SimSun" w:eastAsia="SimSun" w:hAnsi="SimSun" w:cs="SimSun"/>
                <w:sz w:val="21"/>
                <w:szCs w:val="21"/>
              </w:rPr>
            </w:pPr>
            <w:r>
              <w:rPr>
                <w:rFonts w:ascii="SimSun" w:eastAsia="SimSun" w:hAnsi="SimSun" w:cs="SimSun" w:hint="eastAsia"/>
                <w:sz w:val="21"/>
                <w:szCs w:val="21"/>
              </w:rPr>
              <w:t>自我测评因素</w:t>
            </w:r>
          </w:p>
        </w:tc>
        <w:tc>
          <w:tcPr>
            <w:tcW w:w="2262" w:type="dxa"/>
            <w:vAlign w:val="center"/>
          </w:tcPr>
          <w:p w14:paraId="0C7B0594" w14:textId="77777777" w:rsidR="00C043B5" w:rsidRDefault="00000000">
            <w:pPr>
              <w:spacing w:line="300" w:lineRule="auto"/>
              <w:jc w:val="center"/>
              <w:rPr>
                <w:rFonts w:ascii="SimSun" w:eastAsia="SimSun" w:hAnsi="SimSun" w:cs="SimSun"/>
                <w:sz w:val="21"/>
                <w:szCs w:val="21"/>
              </w:rPr>
            </w:pPr>
            <w:r>
              <w:rPr>
                <w:rFonts w:ascii="SimSun" w:eastAsia="SimSun" w:hAnsi="SimSun" w:cs="SimSun" w:hint="eastAsia"/>
                <w:sz w:val="21"/>
                <w:szCs w:val="21"/>
              </w:rPr>
              <w:t>预测薪资（单位：千）</w:t>
            </w:r>
          </w:p>
        </w:tc>
      </w:tr>
      <w:tr w:rsidR="00C043B5" w14:paraId="6D672299" w14:textId="77777777">
        <w:tc>
          <w:tcPr>
            <w:tcW w:w="1129" w:type="dxa"/>
            <w:vAlign w:val="center"/>
          </w:tcPr>
          <w:p w14:paraId="7EFC9FDB" w14:textId="77777777" w:rsidR="00C043B5" w:rsidRDefault="00000000">
            <w:pPr>
              <w:spacing w:line="300" w:lineRule="auto"/>
              <w:jc w:val="center"/>
              <w:rPr>
                <w:rFonts w:ascii="SimSun" w:eastAsia="SimSun" w:hAnsi="SimSun" w:cs="SimSun"/>
                <w:sz w:val="21"/>
                <w:szCs w:val="21"/>
              </w:rPr>
            </w:pPr>
            <w:r>
              <w:rPr>
                <w:rFonts w:ascii="SimSun" w:eastAsia="SimSun" w:hAnsi="SimSun" w:cs="SimSun" w:hint="eastAsia"/>
                <w:sz w:val="21"/>
                <w:szCs w:val="21"/>
              </w:rPr>
              <w:t>1</w:t>
            </w:r>
          </w:p>
        </w:tc>
        <w:tc>
          <w:tcPr>
            <w:tcW w:w="5103" w:type="dxa"/>
            <w:vAlign w:val="center"/>
          </w:tcPr>
          <w:p w14:paraId="3C8D8A32" w14:textId="77777777" w:rsidR="00C043B5" w:rsidRDefault="00000000">
            <w:pPr>
              <w:spacing w:line="300" w:lineRule="auto"/>
              <w:jc w:val="center"/>
              <w:rPr>
                <w:rFonts w:ascii="SimSun" w:eastAsia="SimSun" w:hAnsi="SimSun" w:cs="SimSun"/>
                <w:sz w:val="21"/>
                <w:szCs w:val="21"/>
              </w:rPr>
            </w:pPr>
            <w:r>
              <w:rPr>
                <w:rFonts w:ascii="SimSun" w:eastAsia="SimSun" w:hAnsi="SimSun" w:cs="SimSun" w:hint="eastAsia"/>
                <w:sz w:val="21"/>
                <w:szCs w:val="21"/>
              </w:rPr>
              <w:t>公司规模：10000人以上，学历要求：硕士</w:t>
            </w:r>
          </w:p>
          <w:p w14:paraId="1CFB80E6" w14:textId="77777777" w:rsidR="00C043B5" w:rsidRDefault="00000000">
            <w:pPr>
              <w:spacing w:line="300" w:lineRule="auto"/>
              <w:jc w:val="center"/>
              <w:rPr>
                <w:rFonts w:ascii="SimSun" w:eastAsia="SimSun" w:hAnsi="SimSun" w:cs="SimSun"/>
                <w:sz w:val="21"/>
                <w:szCs w:val="21"/>
              </w:rPr>
            </w:pPr>
            <w:r>
              <w:rPr>
                <w:rFonts w:ascii="SimSun" w:eastAsia="SimSun" w:hAnsi="SimSun" w:cs="SimSun" w:hint="eastAsia"/>
                <w:sz w:val="21"/>
                <w:szCs w:val="21"/>
              </w:rPr>
              <w:t>工作经验：1年以内，技能：Python、SQL、R</w:t>
            </w:r>
          </w:p>
        </w:tc>
        <w:tc>
          <w:tcPr>
            <w:tcW w:w="2262" w:type="dxa"/>
            <w:vAlign w:val="center"/>
          </w:tcPr>
          <w:p w14:paraId="778CBE22" w14:textId="77777777" w:rsidR="00C043B5" w:rsidRDefault="00000000">
            <w:pPr>
              <w:spacing w:line="300" w:lineRule="auto"/>
              <w:jc w:val="center"/>
              <w:rPr>
                <w:rFonts w:ascii="SimSun" w:eastAsia="SimSun" w:hAnsi="SimSun" w:cs="SimSun"/>
                <w:sz w:val="21"/>
                <w:szCs w:val="21"/>
              </w:rPr>
            </w:pPr>
            <w:r>
              <w:rPr>
                <w:rFonts w:ascii="SimSun" w:eastAsia="SimSun" w:hAnsi="SimSun" w:cs="SimSun" w:hint="eastAsia"/>
                <w:sz w:val="21"/>
                <w:szCs w:val="21"/>
              </w:rPr>
              <w:t>18.58</w:t>
            </w:r>
          </w:p>
        </w:tc>
      </w:tr>
      <w:tr w:rsidR="00C043B5" w14:paraId="0246CAFE" w14:textId="77777777">
        <w:tc>
          <w:tcPr>
            <w:tcW w:w="1129" w:type="dxa"/>
            <w:vAlign w:val="center"/>
          </w:tcPr>
          <w:p w14:paraId="28A7385A" w14:textId="77777777" w:rsidR="00C043B5" w:rsidRDefault="00000000">
            <w:pPr>
              <w:spacing w:line="300" w:lineRule="auto"/>
              <w:jc w:val="center"/>
              <w:rPr>
                <w:rFonts w:ascii="SimSun" w:eastAsia="SimSun" w:hAnsi="SimSun" w:cs="SimSun"/>
                <w:sz w:val="21"/>
                <w:szCs w:val="21"/>
              </w:rPr>
            </w:pPr>
            <w:r>
              <w:rPr>
                <w:rFonts w:ascii="SimSun" w:eastAsia="SimSun" w:hAnsi="SimSun" w:cs="SimSun" w:hint="eastAsia"/>
                <w:sz w:val="21"/>
                <w:szCs w:val="21"/>
              </w:rPr>
              <w:t>2</w:t>
            </w:r>
          </w:p>
        </w:tc>
        <w:tc>
          <w:tcPr>
            <w:tcW w:w="5103" w:type="dxa"/>
            <w:vAlign w:val="center"/>
          </w:tcPr>
          <w:p w14:paraId="32299669" w14:textId="77777777" w:rsidR="00C043B5" w:rsidRDefault="00000000">
            <w:pPr>
              <w:spacing w:line="300" w:lineRule="auto"/>
              <w:jc w:val="center"/>
              <w:rPr>
                <w:rFonts w:ascii="SimSun" w:eastAsia="SimSun" w:hAnsi="SimSun" w:cs="SimSun"/>
                <w:sz w:val="21"/>
                <w:szCs w:val="21"/>
              </w:rPr>
            </w:pPr>
            <w:r>
              <w:rPr>
                <w:rFonts w:ascii="SimSun" w:eastAsia="SimSun" w:hAnsi="SimSun" w:cs="SimSun" w:hint="eastAsia"/>
                <w:sz w:val="21"/>
                <w:szCs w:val="21"/>
              </w:rPr>
              <w:t>公司规模：10000人以上，学历要求：本科</w:t>
            </w:r>
          </w:p>
          <w:p w14:paraId="007BF917" w14:textId="77777777" w:rsidR="00C043B5" w:rsidRDefault="00000000">
            <w:pPr>
              <w:spacing w:line="300" w:lineRule="auto"/>
              <w:jc w:val="center"/>
              <w:rPr>
                <w:rFonts w:ascii="SimSun" w:eastAsia="SimSun" w:hAnsi="SimSun" w:cs="SimSun"/>
                <w:sz w:val="21"/>
                <w:szCs w:val="21"/>
              </w:rPr>
            </w:pPr>
            <w:r>
              <w:rPr>
                <w:rFonts w:ascii="SimSun" w:eastAsia="SimSun" w:hAnsi="SimSun" w:cs="SimSun" w:hint="eastAsia"/>
                <w:sz w:val="21"/>
                <w:szCs w:val="21"/>
              </w:rPr>
              <w:t>工作经验：1-3年，技能：Java、Python、Hadoop</w:t>
            </w:r>
          </w:p>
        </w:tc>
        <w:tc>
          <w:tcPr>
            <w:tcW w:w="2262" w:type="dxa"/>
            <w:vAlign w:val="center"/>
          </w:tcPr>
          <w:p w14:paraId="2F0F8AA6" w14:textId="77777777" w:rsidR="00C043B5" w:rsidRDefault="00000000">
            <w:pPr>
              <w:spacing w:line="300" w:lineRule="auto"/>
              <w:jc w:val="center"/>
              <w:rPr>
                <w:rFonts w:ascii="SimSun" w:eastAsia="SimSun" w:hAnsi="SimSun" w:cs="SimSun"/>
                <w:sz w:val="21"/>
                <w:szCs w:val="21"/>
              </w:rPr>
            </w:pPr>
            <w:r>
              <w:rPr>
                <w:rFonts w:ascii="SimSun" w:eastAsia="SimSun" w:hAnsi="SimSun" w:cs="SimSun" w:hint="eastAsia"/>
                <w:sz w:val="21"/>
                <w:szCs w:val="21"/>
              </w:rPr>
              <w:t>20.85</w:t>
            </w:r>
          </w:p>
        </w:tc>
      </w:tr>
      <w:tr w:rsidR="00C043B5" w14:paraId="2298D419" w14:textId="77777777">
        <w:tc>
          <w:tcPr>
            <w:tcW w:w="1129" w:type="dxa"/>
            <w:vAlign w:val="center"/>
          </w:tcPr>
          <w:p w14:paraId="70E6123A" w14:textId="77777777" w:rsidR="00C043B5" w:rsidRDefault="00000000">
            <w:pPr>
              <w:spacing w:line="300" w:lineRule="auto"/>
              <w:jc w:val="center"/>
              <w:rPr>
                <w:rFonts w:ascii="SimSun" w:eastAsia="SimSun" w:hAnsi="SimSun" w:cs="SimSun"/>
                <w:sz w:val="21"/>
                <w:szCs w:val="21"/>
              </w:rPr>
            </w:pPr>
            <w:r>
              <w:rPr>
                <w:rFonts w:ascii="SimSun" w:eastAsia="SimSun" w:hAnsi="SimSun" w:cs="SimSun" w:hint="eastAsia"/>
                <w:sz w:val="21"/>
                <w:szCs w:val="21"/>
              </w:rPr>
              <w:t>3</w:t>
            </w:r>
          </w:p>
        </w:tc>
        <w:tc>
          <w:tcPr>
            <w:tcW w:w="5103" w:type="dxa"/>
            <w:vAlign w:val="center"/>
          </w:tcPr>
          <w:p w14:paraId="45563A1D" w14:textId="77777777" w:rsidR="00C043B5" w:rsidRDefault="00000000">
            <w:pPr>
              <w:spacing w:line="300" w:lineRule="auto"/>
              <w:jc w:val="center"/>
              <w:rPr>
                <w:rFonts w:ascii="SimSun" w:eastAsia="SimSun" w:hAnsi="SimSun" w:cs="SimSun"/>
                <w:sz w:val="21"/>
                <w:szCs w:val="21"/>
              </w:rPr>
            </w:pPr>
            <w:r>
              <w:rPr>
                <w:rFonts w:ascii="SimSun" w:eastAsia="SimSun" w:hAnsi="SimSun" w:cs="SimSun" w:hint="eastAsia"/>
                <w:sz w:val="21"/>
                <w:szCs w:val="21"/>
              </w:rPr>
              <w:t>公司规模：100-499人，学历要求：硕士</w:t>
            </w:r>
          </w:p>
          <w:p w14:paraId="18004739" w14:textId="77777777" w:rsidR="00C043B5" w:rsidRDefault="00000000">
            <w:pPr>
              <w:spacing w:line="300" w:lineRule="auto"/>
              <w:jc w:val="center"/>
              <w:rPr>
                <w:rFonts w:ascii="SimSun" w:eastAsia="SimSun" w:hAnsi="SimSun" w:cs="SimSun"/>
                <w:sz w:val="21"/>
                <w:szCs w:val="21"/>
              </w:rPr>
            </w:pPr>
            <w:r>
              <w:rPr>
                <w:rFonts w:ascii="SimSun" w:eastAsia="SimSun" w:hAnsi="SimSun" w:cs="SimSun" w:hint="eastAsia"/>
                <w:sz w:val="21"/>
                <w:szCs w:val="21"/>
              </w:rPr>
              <w:t>工作经验：1年以内，技能：Java、Python、Hadoop、R</w:t>
            </w:r>
          </w:p>
        </w:tc>
        <w:tc>
          <w:tcPr>
            <w:tcW w:w="2262" w:type="dxa"/>
            <w:vAlign w:val="center"/>
          </w:tcPr>
          <w:p w14:paraId="5DB923A2" w14:textId="77777777" w:rsidR="00C043B5" w:rsidRDefault="00000000">
            <w:pPr>
              <w:spacing w:line="300" w:lineRule="auto"/>
              <w:jc w:val="center"/>
              <w:rPr>
                <w:rFonts w:ascii="SimSun" w:eastAsia="SimSun" w:hAnsi="SimSun" w:cs="SimSun"/>
                <w:sz w:val="21"/>
                <w:szCs w:val="21"/>
              </w:rPr>
            </w:pPr>
            <w:r>
              <w:rPr>
                <w:rFonts w:ascii="SimSun" w:eastAsia="SimSun" w:hAnsi="SimSun" w:cs="SimSun" w:hint="eastAsia"/>
                <w:sz w:val="21"/>
                <w:szCs w:val="21"/>
              </w:rPr>
              <w:t>21.96</w:t>
            </w:r>
          </w:p>
        </w:tc>
      </w:tr>
    </w:tbl>
    <w:p w14:paraId="5C0D792E" w14:textId="77777777" w:rsidR="00C043B5" w:rsidRDefault="00C043B5">
      <w:pPr>
        <w:snapToGrid w:val="0"/>
        <w:spacing w:line="300" w:lineRule="auto"/>
        <w:jc w:val="both"/>
        <w:rPr>
          <w:rFonts w:ascii="SimHei" w:eastAsia="SimHei" w:hAnsi="SimHei" w:cs="SimHei"/>
          <w:sz w:val="28"/>
          <w:szCs w:val="28"/>
          <w:lang w:bidi="ar"/>
        </w:rPr>
      </w:pPr>
    </w:p>
    <w:p w14:paraId="0BEEB919" w14:textId="77777777" w:rsidR="00C043B5" w:rsidRDefault="00000000">
      <w:pPr>
        <w:snapToGrid w:val="0"/>
        <w:spacing w:line="300" w:lineRule="auto"/>
        <w:outlineLvl w:val="0"/>
        <w:rPr>
          <w:rFonts w:ascii="SimHei" w:eastAsia="SimHei" w:hAnsi="SimHei" w:cs="SimHei"/>
          <w:sz w:val="28"/>
          <w:szCs w:val="28"/>
        </w:rPr>
      </w:pPr>
      <w:bookmarkStart w:id="55" w:name="_Toc448"/>
      <w:bookmarkStart w:id="56" w:name="_Toc20059"/>
      <w:r>
        <w:rPr>
          <w:rFonts w:ascii="SimHei" w:eastAsia="SimHei" w:hAnsi="SimHei" w:cs="SimHei" w:hint="eastAsia"/>
          <w:sz w:val="28"/>
          <w:szCs w:val="28"/>
        </w:rPr>
        <w:t>五．总结</w:t>
      </w:r>
      <w:bookmarkEnd w:id="55"/>
      <w:bookmarkEnd w:id="56"/>
    </w:p>
    <w:p w14:paraId="603FB053" w14:textId="77777777" w:rsidR="00C043B5" w:rsidRDefault="00000000">
      <w:pPr>
        <w:snapToGrid w:val="0"/>
        <w:spacing w:line="300" w:lineRule="auto"/>
        <w:ind w:firstLineChars="200" w:firstLine="420"/>
        <w:rPr>
          <w:rFonts w:ascii="SimSun" w:eastAsia="SimSun" w:hAnsi="SimSun" w:cs="SimSun"/>
          <w:sz w:val="21"/>
          <w:szCs w:val="21"/>
        </w:rPr>
      </w:pPr>
      <w:bookmarkStart w:id="57" w:name="_Toc4466"/>
      <w:bookmarkStart w:id="58" w:name="_Toc29997"/>
      <w:r>
        <w:rPr>
          <w:rFonts w:ascii="SimSun" w:eastAsia="SimSun" w:hAnsi="SimSun" w:cs="SimSun" w:hint="eastAsia"/>
          <w:sz w:val="21"/>
          <w:szCs w:val="21"/>
        </w:rPr>
        <w:t>本文仍存在很多缺点和不足，并对此提出后续研究方向：</w:t>
      </w:r>
      <w:bookmarkEnd w:id="57"/>
      <w:bookmarkEnd w:id="58"/>
    </w:p>
    <w:p w14:paraId="065C3B7E" w14:textId="77777777" w:rsidR="00C043B5" w:rsidRDefault="00000000">
      <w:pPr>
        <w:snapToGrid w:val="0"/>
        <w:spacing w:line="300" w:lineRule="auto"/>
        <w:ind w:firstLineChars="200" w:firstLine="420"/>
        <w:rPr>
          <w:rFonts w:ascii="SimSun" w:eastAsia="SimSun" w:hAnsi="SimSun" w:cs="SimSun"/>
          <w:sz w:val="21"/>
          <w:szCs w:val="21"/>
        </w:rPr>
      </w:pPr>
      <w:bookmarkStart w:id="59" w:name="_Toc2433"/>
      <w:bookmarkStart w:id="60" w:name="_Toc8682"/>
      <w:r>
        <w:rPr>
          <w:rFonts w:ascii="SimSun" w:eastAsia="SimSun" w:hAnsi="SimSun" w:cs="SimSun" w:hint="eastAsia"/>
          <w:sz w:val="21"/>
          <w:szCs w:val="21"/>
        </w:rPr>
        <w:t>1.本文所选取变量仅限于从BOSS</w:t>
      </w:r>
      <w:proofErr w:type="gramStart"/>
      <w:r>
        <w:rPr>
          <w:rFonts w:ascii="SimSun" w:eastAsia="SimSun" w:hAnsi="SimSun" w:cs="SimSun" w:hint="eastAsia"/>
          <w:sz w:val="21"/>
          <w:szCs w:val="21"/>
        </w:rPr>
        <w:t>直聘网上</w:t>
      </w:r>
      <w:proofErr w:type="gramEnd"/>
      <w:r>
        <w:rPr>
          <w:rFonts w:ascii="SimSun" w:eastAsia="SimSun" w:hAnsi="SimSun" w:cs="SimSun" w:hint="eastAsia"/>
          <w:sz w:val="21"/>
          <w:szCs w:val="21"/>
        </w:rPr>
        <w:t>能直接获取到的信息，并未挖掘更多能够对薪资造成影响的因素及隐含信息进行分析。</w:t>
      </w:r>
      <w:bookmarkEnd w:id="59"/>
      <w:bookmarkEnd w:id="60"/>
    </w:p>
    <w:p w14:paraId="1B63145C" w14:textId="77777777" w:rsidR="00C043B5" w:rsidRDefault="00000000">
      <w:pPr>
        <w:snapToGrid w:val="0"/>
        <w:spacing w:line="300" w:lineRule="auto"/>
        <w:ind w:firstLineChars="200" w:firstLine="420"/>
        <w:rPr>
          <w:rFonts w:ascii="SimSun" w:eastAsia="SimSun" w:hAnsi="SimSun" w:cs="SimSun"/>
          <w:sz w:val="21"/>
          <w:szCs w:val="21"/>
        </w:rPr>
      </w:pPr>
      <w:bookmarkStart w:id="61" w:name="_Toc27164"/>
      <w:bookmarkStart w:id="62" w:name="_Toc17756"/>
      <w:r>
        <w:rPr>
          <w:rFonts w:ascii="SimSun" w:eastAsia="SimSun" w:hAnsi="SimSun" w:cs="SimSun" w:hint="eastAsia"/>
          <w:sz w:val="21"/>
          <w:szCs w:val="21"/>
        </w:rPr>
        <w:t>2.由于BOSS</w:t>
      </w:r>
      <w:proofErr w:type="gramStart"/>
      <w:r>
        <w:rPr>
          <w:rFonts w:ascii="SimSun" w:eastAsia="SimSun" w:hAnsi="SimSun" w:cs="SimSun" w:hint="eastAsia"/>
          <w:sz w:val="21"/>
          <w:szCs w:val="21"/>
        </w:rPr>
        <w:t>直聘网</w:t>
      </w:r>
      <w:proofErr w:type="gramEnd"/>
      <w:r>
        <w:rPr>
          <w:rFonts w:ascii="SimSun" w:eastAsia="SimSun" w:hAnsi="SimSun" w:cs="SimSun" w:hint="eastAsia"/>
          <w:sz w:val="21"/>
          <w:szCs w:val="21"/>
        </w:rPr>
        <w:t>提供的薪资为一个区间，本文对此的处理方式为取其平均值，但实际上应聘者真实获得的薪资通常低于均值，故本文在后续的研究中考虑对薪资的量化采用更加精确完善的处理方式。</w:t>
      </w:r>
      <w:bookmarkEnd w:id="61"/>
      <w:bookmarkEnd w:id="62"/>
    </w:p>
    <w:p w14:paraId="4310E11E" w14:textId="77777777" w:rsidR="00C043B5" w:rsidRDefault="00000000">
      <w:pPr>
        <w:snapToGrid w:val="0"/>
        <w:spacing w:line="300" w:lineRule="auto"/>
        <w:ind w:firstLineChars="200" w:firstLine="420"/>
        <w:rPr>
          <w:rFonts w:ascii="SimSun" w:eastAsia="SimSun" w:hAnsi="SimSun" w:cs="SimSun"/>
          <w:sz w:val="21"/>
          <w:szCs w:val="21"/>
        </w:rPr>
      </w:pPr>
      <w:bookmarkStart w:id="63" w:name="_Toc7784"/>
      <w:bookmarkStart w:id="64" w:name="_Toc15354"/>
      <w:r>
        <w:rPr>
          <w:rFonts w:ascii="SimSun" w:eastAsia="SimSun" w:hAnsi="SimSun" w:cs="SimSun" w:hint="eastAsia"/>
          <w:sz w:val="21"/>
          <w:szCs w:val="21"/>
        </w:rPr>
        <w:t>3.本文在构建聚类标签时仅采用了基于密度的DBSCAN法，后续考虑尝试其他聚类方法，如K-means聚类法、层次聚类法等。</w:t>
      </w:r>
      <w:bookmarkEnd w:id="63"/>
      <w:bookmarkEnd w:id="64"/>
    </w:p>
    <w:p w14:paraId="7999119D" w14:textId="77777777" w:rsidR="00C043B5" w:rsidRDefault="00000000">
      <w:pPr>
        <w:snapToGrid w:val="0"/>
        <w:spacing w:line="300" w:lineRule="auto"/>
        <w:ind w:firstLineChars="200" w:firstLine="420"/>
        <w:rPr>
          <w:rFonts w:ascii="SimSun" w:eastAsia="SimSun" w:hAnsi="SimSun" w:cs="SimSun"/>
          <w:sz w:val="21"/>
          <w:szCs w:val="21"/>
          <w:shd w:val="clear" w:color="auto" w:fill="FFFFFF"/>
        </w:rPr>
      </w:pPr>
      <w:bookmarkStart w:id="65" w:name="_Toc17911"/>
      <w:bookmarkStart w:id="66" w:name="_Toc17244"/>
      <w:r>
        <w:rPr>
          <w:rFonts w:ascii="SimSun" w:eastAsia="SimSun" w:hAnsi="SimSun" w:cs="SimSun" w:hint="eastAsia"/>
          <w:sz w:val="21"/>
          <w:szCs w:val="21"/>
        </w:rPr>
        <w:lastRenderedPageBreak/>
        <w:t>4.本文在构建薪资预测模型及网页搭建时，仅考虑了自我测评因素，在后续研究中，可考虑加入职位描述相关信息，根据职位描述信息进行薪资预测。</w:t>
      </w:r>
      <w:bookmarkEnd w:id="65"/>
      <w:bookmarkEnd w:id="66"/>
    </w:p>
    <w:p w14:paraId="0045AC73" w14:textId="77777777" w:rsidR="00C043B5" w:rsidRDefault="00000000">
      <w:pPr>
        <w:rPr>
          <w:rFonts w:ascii="SimHei" w:eastAsia="SimHei" w:hAnsi="SimSun"/>
          <w:bCs/>
          <w:sz w:val="28"/>
          <w:szCs w:val="28"/>
        </w:rPr>
      </w:pPr>
      <w:r>
        <w:rPr>
          <w:rFonts w:ascii="SimHei" w:eastAsia="SimHei" w:hAnsi="SimSun" w:hint="eastAsia"/>
          <w:bCs/>
          <w:sz w:val="28"/>
          <w:szCs w:val="28"/>
        </w:rPr>
        <w:br w:type="page"/>
      </w:r>
    </w:p>
    <w:p w14:paraId="0BF5675C" w14:textId="77777777" w:rsidR="00C043B5" w:rsidRDefault="00000000">
      <w:pPr>
        <w:snapToGrid w:val="0"/>
        <w:spacing w:line="300" w:lineRule="auto"/>
        <w:outlineLvl w:val="0"/>
        <w:rPr>
          <w:rFonts w:ascii="SimHei" w:eastAsia="SimHei" w:hAnsi="SimHei"/>
          <w:sz w:val="21"/>
          <w:szCs w:val="21"/>
        </w:rPr>
      </w:pPr>
      <w:bookmarkStart w:id="67" w:name="_Toc15092"/>
      <w:r>
        <w:rPr>
          <w:rFonts w:ascii="SimHei" w:eastAsia="SimHei" w:hAnsi="SimSun" w:hint="eastAsia"/>
          <w:bCs/>
          <w:sz w:val="28"/>
          <w:szCs w:val="28"/>
        </w:rPr>
        <w:lastRenderedPageBreak/>
        <w:t>参考文献：</w:t>
      </w:r>
      <w:bookmarkEnd w:id="67"/>
    </w:p>
    <w:p w14:paraId="608AF503" w14:textId="77777777" w:rsidR="00C043B5" w:rsidRDefault="00000000">
      <w:pPr>
        <w:spacing w:line="288" w:lineRule="auto"/>
        <w:rPr>
          <w:rFonts w:ascii="Times New Roman" w:eastAsia="SimSun" w:hAnsi="Times New Roman" w:cs="Times New Roman"/>
          <w:sz w:val="18"/>
          <w:szCs w:val="18"/>
        </w:rPr>
      </w:pPr>
      <w:r>
        <w:rPr>
          <w:rFonts w:ascii="Times New Roman" w:eastAsia="SimSun" w:hAnsi="Times New Roman" w:cs="Times New Roman"/>
          <w:sz w:val="18"/>
          <w:szCs w:val="18"/>
        </w:rPr>
        <w:t>[1]</w:t>
      </w:r>
      <w:r>
        <w:rPr>
          <w:rFonts w:ascii="Times New Roman" w:hAnsi="Times New Roman" w:cs="Times New Roman"/>
          <w:sz w:val="18"/>
          <w:szCs w:val="18"/>
        </w:rPr>
        <w:t xml:space="preserve"> </w:t>
      </w:r>
      <w:r>
        <w:rPr>
          <w:rFonts w:ascii="Times New Roman" w:eastAsia="SimSun" w:hAnsi="Times New Roman" w:cs="Times New Roman"/>
          <w:sz w:val="18"/>
          <w:szCs w:val="18"/>
        </w:rPr>
        <w:t xml:space="preserve">Blei D M, Ng A Y, Jordan M I. Latent </w:t>
      </w:r>
      <w:proofErr w:type="spellStart"/>
      <w:r>
        <w:rPr>
          <w:rFonts w:ascii="Times New Roman" w:eastAsia="SimSun" w:hAnsi="Times New Roman" w:cs="Times New Roman"/>
          <w:sz w:val="18"/>
          <w:szCs w:val="18"/>
        </w:rPr>
        <w:t>dirichlet</w:t>
      </w:r>
      <w:proofErr w:type="spellEnd"/>
      <w:r>
        <w:rPr>
          <w:rFonts w:ascii="Times New Roman" w:eastAsia="SimSun" w:hAnsi="Times New Roman" w:cs="Times New Roman"/>
          <w:sz w:val="18"/>
          <w:szCs w:val="18"/>
        </w:rPr>
        <w:t xml:space="preserve"> allocation[J]. Journal of Machine Learning Research, 2012, 3:993-1022.</w:t>
      </w:r>
    </w:p>
    <w:p w14:paraId="4DE64BF9" w14:textId="77777777" w:rsidR="00C043B5" w:rsidRDefault="00000000">
      <w:pPr>
        <w:spacing w:line="288" w:lineRule="auto"/>
        <w:rPr>
          <w:rFonts w:ascii="Times New Roman" w:eastAsia="SimSun" w:hAnsi="Times New Roman" w:cs="Times New Roman"/>
          <w:sz w:val="18"/>
          <w:szCs w:val="18"/>
        </w:rPr>
      </w:pPr>
      <w:r>
        <w:rPr>
          <w:rFonts w:ascii="Times New Roman" w:eastAsia="SimSun" w:hAnsi="Times New Roman" w:cs="Times New Roman"/>
          <w:sz w:val="18"/>
          <w:szCs w:val="18"/>
        </w:rPr>
        <w:t>[2]</w:t>
      </w:r>
      <w:r>
        <w:rPr>
          <w:rFonts w:ascii="Times New Roman" w:hAnsi="Times New Roman" w:cs="Times New Roman"/>
          <w:sz w:val="18"/>
          <w:szCs w:val="18"/>
        </w:rPr>
        <w:t xml:space="preserve"> </w:t>
      </w:r>
      <w:r>
        <w:rPr>
          <w:rFonts w:ascii="Times New Roman" w:eastAsia="SimSun" w:hAnsi="Times New Roman" w:cs="Times New Roman"/>
          <w:sz w:val="18"/>
          <w:szCs w:val="18"/>
        </w:rPr>
        <w:t>Ester M, Kriegel H P, Xu X. A density-based algorithm for discovering clusters a density-based algorithm for discovering clusters in large spatial databases with noise[C]// International Conference on Knowledge Discovery &amp; Data Mining. 1996.</w:t>
      </w:r>
    </w:p>
    <w:p w14:paraId="16FD5C7C" w14:textId="77777777" w:rsidR="00C043B5" w:rsidRDefault="00000000">
      <w:pPr>
        <w:spacing w:line="288" w:lineRule="auto"/>
        <w:rPr>
          <w:rFonts w:ascii="Times New Roman" w:eastAsia="SimSun" w:hAnsi="Times New Roman" w:cs="Times New Roman"/>
          <w:sz w:val="18"/>
          <w:szCs w:val="18"/>
        </w:rPr>
      </w:pPr>
      <w:r>
        <w:rPr>
          <w:rFonts w:ascii="Times New Roman" w:eastAsia="SimSun" w:hAnsi="Times New Roman" w:cs="Times New Roman"/>
          <w:sz w:val="18"/>
          <w:szCs w:val="18"/>
        </w:rPr>
        <w:t>[3]</w:t>
      </w:r>
      <w:r>
        <w:rPr>
          <w:rFonts w:ascii="Times New Roman" w:hAnsi="Times New Roman" w:cs="Times New Roman"/>
          <w:sz w:val="18"/>
          <w:szCs w:val="18"/>
        </w:rPr>
        <w:t xml:space="preserve"> </w:t>
      </w:r>
      <w:r>
        <w:rPr>
          <w:rFonts w:ascii="Times New Roman" w:eastAsia="SimSun" w:hAnsi="Times New Roman" w:cs="Times New Roman"/>
          <w:sz w:val="18"/>
          <w:szCs w:val="18"/>
        </w:rPr>
        <w:t xml:space="preserve">Sander </w:t>
      </w:r>
      <w:proofErr w:type="gramStart"/>
      <w:r>
        <w:rPr>
          <w:rFonts w:ascii="Times New Roman" w:eastAsia="SimSun" w:hAnsi="Times New Roman" w:cs="Times New Roman"/>
          <w:sz w:val="18"/>
          <w:szCs w:val="18"/>
        </w:rPr>
        <w:t>J ,</w:t>
      </w:r>
      <w:proofErr w:type="gramEnd"/>
      <w:r>
        <w:rPr>
          <w:rFonts w:ascii="Times New Roman" w:eastAsia="SimSun" w:hAnsi="Times New Roman" w:cs="Times New Roman"/>
          <w:sz w:val="18"/>
          <w:szCs w:val="18"/>
        </w:rPr>
        <w:t xml:space="preserve"> Ester M , Kriegel H P , et al. Density-Based Clustering in Spatial Databases: The Algorithm GDBSCAN and Its Applications[J]. Data Mining and Knowledge Discovery, 1998, 2(2):169-194.</w:t>
      </w:r>
    </w:p>
    <w:p w14:paraId="10D1D066" w14:textId="77777777" w:rsidR="00C043B5" w:rsidRDefault="00000000">
      <w:pPr>
        <w:spacing w:line="288" w:lineRule="auto"/>
        <w:rPr>
          <w:rFonts w:ascii="Times New Roman" w:eastAsia="SimSun" w:hAnsi="Times New Roman" w:cs="Times New Roman"/>
          <w:sz w:val="18"/>
          <w:szCs w:val="18"/>
        </w:rPr>
      </w:pPr>
      <w:r>
        <w:rPr>
          <w:rFonts w:ascii="Times New Roman" w:eastAsia="SimSun" w:hAnsi="Times New Roman" w:cs="Times New Roman"/>
          <w:sz w:val="18"/>
          <w:szCs w:val="18"/>
        </w:rPr>
        <w:t>[4]</w:t>
      </w:r>
      <w:r>
        <w:rPr>
          <w:rFonts w:ascii="Times New Roman" w:hAnsi="Times New Roman" w:cs="Times New Roman"/>
          <w:sz w:val="18"/>
          <w:szCs w:val="18"/>
        </w:rPr>
        <w:t xml:space="preserve"> </w:t>
      </w:r>
      <w:hyperlink r:id="rId18" w:history="1">
        <w:r>
          <w:rPr>
            <w:rStyle w:val="Hyperlink"/>
            <w:rFonts w:ascii="Times New Roman" w:eastAsia="SimSun" w:hAnsi="Times New Roman" w:cs="Times New Roman"/>
            <w:color w:val="auto"/>
            <w:sz w:val="18"/>
            <w:szCs w:val="18"/>
            <w:u w:val="none"/>
          </w:rPr>
          <w:t>http://blog.kaggle.com/2016/12/27/a-kagglers-guide-to-model-stacking-in-practice/</w:t>
        </w:r>
      </w:hyperlink>
    </w:p>
    <w:p w14:paraId="5C349A3E" w14:textId="77777777" w:rsidR="00C043B5" w:rsidRDefault="00000000">
      <w:pPr>
        <w:rPr>
          <w:rFonts w:ascii="SimHei" w:eastAsia="SimHei" w:hAnsi="SimSun"/>
          <w:bCs/>
          <w:sz w:val="28"/>
          <w:szCs w:val="28"/>
        </w:rPr>
      </w:pPr>
      <w:r>
        <w:rPr>
          <w:rFonts w:ascii="SimHei" w:eastAsia="SimHei" w:hAnsi="SimSun" w:hint="eastAsia"/>
          <w:bCs/>
          <w:sz w:val="28"/>
          <w:szCs w:val="28"/>
        </w:rPr>
        <w:br w:type="page"/>
      </w:r>
    </w:p>
    <w:p w14:paraId="690E1769" w14:textId="77777777" w:rsidR="00C043B5" w:rsidRDefault="00000000">
      <w:pPr>
        <w:snapToGrid w:val="0"/>
        <w:spacing w:after="0" w:line="300" w:lineRule="auto"/>
        <w:jc w:val="center"/>
        <w:outlineLvl w:val="0"/>
        <w:rPr>
          <w:rFonts w:ascii="SimHei" w:eastAsia="SimHei" w:hAnsi="SimSun"/>
          <w:bCs/>
          <w:sz w:val="28"/>
          <w:szCs w:val="28"/>
        </w:rPr>
      </w:pPr>
      <w:bookmarkStart w:id="68" w:name="_Toc25770"/>
      <w:r>
        <w:rPr>
          <w:rFonts w:ascii="SimHei" w:eastAsia="SimHei" w:hAnsi="SimSun" w:hint="eastAsia"/>
          <w:bCs/>
          <w:sz w:val="28"/>
          <w:szCs w:val="28"/>
        </w:rPr>
        <w:lastRenderedPageBreak/>
        <w:t>致谢</w:t>
      </w:r>
      <w:bookmarkEnd w:id="68"/>
    </w:p>
    <w:p w14:paraId="5CA4FDA5" w14:textId="77777777" w:rsidR="00C043B5" w:rsidRDefault="00C043B5">
      <w:pPr>
        <w:snapToGrid w:val="0"/>
        <w:spacing w:after="0" w:line="300" w:lineRule="auto"/>
        <w:jc w:val="center"/>
        <w:rPr>
          <w:rFonts w:ascii="SimSun" w:eastAsia="SimSun" w:hAnsi="SimSun" w:cs="SimSun"/>
          <w:bCs/>
          <w:sz w:val="21"/>
          <w:szCs w:val="21"/>
        </w:rPr>
      </w:pPr>
    </w:p>
    <w:p w14:paraId="40A38F5D" w14:textId="77777777" w:rsidR="00C043B5" w:rsidRDefault="00000000">
      <w:pPr>
        <w:snapToGrid w:val="0"/>
        <w:spacing w:after="0" w:line="300" w:lineRule="auto"/>
        <w:ind w:firstLineChars="200" w:firstLine="420"/>
        <w:rPr>
          <w:rFonts w:ascii="Times New Roman" w:hAnsi="Times New Roman" w:cs="Times New Roman"/>
          <w:sz w:val="21"/>
          <w:szCs w:val="21"/>
        </w:rPr>
      </w:pPr>
      <w:r>
        <w:rPr>
          <w:rFonts w:ascii="KaiTi" w:eastAsia="KaiTi" w:hAnsi="KaiTi" w:cs="KaiTi" w:hint="eastAsia"/>
          <w:sz w:val="21"/>
          <w:szCs w:val="21"/>
        </w:rPr>
        <w:t>本论文是在闫雷鸣老师的亲切关怀和悉心指导下完成的,他严肃的科学态度,严谨的治学精神，精益求精的工作作风，深深地感染和激励着我。闫雷鸣老师不仅在学业上给我以精心指导，同时还在思想、生活上给我们以无微不至的关怀，在此谨向闫雷鸣老师致以诚挚的谢意和崇高的敬意。在</w:t>
      </w:r>
      <w:proofErr w:type="gramStart"/>
      <w:r>
        <w:rPr>
          <w:rFonts w:ascii="KaiTi" w:eastAsia="KaiTi" w:hAnsi="KaiTi" w:cs="KaiTi" w:hint="eastAsia"/>
          <w:sz w:val="21"/>
          <w:szCs w:val="21"/>
        </w:rPr>
        <w:t>课设即将</w:t>
      </w:r>
      <w:proofErr w:type="gramEnd"/>
      <w:r>
        <w:rPr>
          <w:rFonts w:ascii="KaiTi" w:eastAsia="KaiTi" w:hAnsi="KaiTi" w:cs="KaiTi" w:hint="eastAsia"/>
          <w:sz w:val="21"/>
          <w:szCs w:val="21"/>
        </w:rPr>
        <w:t>完成之际，我的心情无法平静，从开始进入课题</w:t>
      </w:r>
      <w:proofErr w:type="gramStart"/>
      <w:r>
        <w:rPr>
          <w:rFonts w:ascii="KaiTi" w:eastAsia="KaiTi" w:hAnsi="KaiTi" w:cs="KaiTi" w:hint="eastAsia"/>
          <w:sz w:val="21"/>
          <w:szCs w:val="21"/>
        </w:rPr>
        <w:t>到课设论文</w:t>
      </w:r>
      <w:proofErr w:type="gramEnd"/>
      <w:r>
        <w:rPr>
          <w:rFonts w:ascii="KaiTi" w:eastAsia="KaiTi" w:hAnsi="KaiTi" w:cs="KaiTi" w:hint="eastAsia"/>
          <w:sz w:val="21"/>
          <w:szCs w:val="21"/>
        </w:rPr>
        <w:t>的顺利完成，有多少可敬的老师、同学、朋友给了我无言的帮助，在这里请接受我诚挚的谢意!最后，再次对关心帮助我的老师和同学表示衷心地感谢!</w:t>
      </w:r>
    </w:p>
    <w:sectPr w:rsidR="00C043B5">
      <w:headerReference w:type="default" r:id="rId19"/>
      <w:footerReference w:type="default" r:id="rId20"/>
      <w:pgSz w:w="11906" w:h="16838"/>
      <w:pgMar w:top="1417" w:right="1701" w:bottom="1417" w:left="1701" w:header="851" w:footer="992" w:gutter="0"/>
      <w:pgNumType w:start="1"/>
      <w:cols w:space="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C2BA1" w14:textId="77777777" w:rsidR="008F5AAF" w:rsidRDefault="008F5AAF">
      <w:pPr>
        <w:spacing w:after="0" w:line="240" w:lineRule="auto"/>
      </w:pPr>
      <w:r>
        <w:separator/>
      </w:r>
    </w:p>
  </w:endnote>
  <w:endnote w:type="continuationSeparator" w:id="0">
    <w:p w14:paraId="261C5750" w14:textId="77777777" w:rsidR="008F5AAF" w:rsidRDefault="008F5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6887"/>
    </w:sdtPr>
    <w:sdtContent>
      <w:p w14:paraId="5FAB7BAD" w14:textId="77777777" w:rsidR="00C043B5" w:rsidRDefault="00000000">
        <w:pPr>
          <w:pStyle w:val="Footer"/>
          <w:jc w:val="center"/>
        </w:pPr>
        <w:r>
          <w:fldChar w:fldCharType="begin"/>
        </w:r>
        <w:r>
          <w:instrText>PAGE   \* MERGEFORMAT</w:instrText>
        </w:r>
        <w:r>
          <w:fldChar w:fldCharType="separate"/>
        </w:r>
        <w:r>
          <w:rPr>
            <w:lang w:val="zh-CN"/>
          </w:rPr>
          <w:t>2</w:t>
        </w:r>
        <w:r>
          <w:fldChar w:fldCharType="end"/>
        </w:r>
      </w:p>
    </w:sdtContent>
  </w:sdt>
  <w:p w14:paraId="50B490F6" w14:textId="77777777" w:rsidR="00C043B5" w:rsidRDefault="00C04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9FB5C" w14:textId="77777777" w:rsidR="008F5AAF" w:rsidRDefault="008F5AAF">
      <w:pPr>
        <w:spacing w:after="0" w:line="240" w:lineRule="auto"/>
      </w:pPr>
      <w:r>
        <w:separator/>
      </w:r>
    </w:p>
  </w:footnote>
  <w:footnote w:type="continuationSeparator" w:id="0">
    <w:p w14:paraId="3566FC84" w14:textId="77777777" w:rsidR="008F5AAF" w:rsidRDefault="008F5A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A599" w14:textId="77777777" w:rsidR="00C043B5" w:rsidRDefault="00C043B5">
    <w:pPr>
      <w:pStyle w:val="Header"/>
      <w:pBdr>
        <w:bottom w:val="single" w:sz="6" w:space="0" w:color="auto"/>
      </w:pBdr>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HorizontalSpacing w:val="10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DA1"/>
    <w:rsid w:val="000B7CFE"/>
    <w:rsid w:val="0011614E"/>
    <w:rsid w:val="001619C6"/>
    <w:rsid w:val="00182DA1"/>
    <w:rsid w:val="001A19A5"/>
    <w:rsid w:val="001A1F7D"/>
    <w:rsid w:val="001B2CEB"/>
    <w:rsid w:val="001C5A69"/>
    <w:rsid w:val="001D357D"/>
    <w:rsid w:val="002158FB"/>
    <w:rsid w:val="00264A75"/>
    <w:rsid w:val="00277B57"/>
    <w:rsid w:val="002A72E6"/>
    <w:rsid w:val="002E2A40"/>
    <w:rsid w:val="002E2E06"/>
    <w:rsid w:val="002F4BED"/>
    <w:rsid w:val="00300E78"/>
    <w:rsid w:val="003421DA"/>
    <w:rsid w:val="003A0396"/>
    <w:rsid w:val="003C01F6"/>
    <w:rsid w:val="003D49FE"/>
    <w:rsid w:val="00455BD4"/>
    <w:rsid w:val="004569B5"/>
    <w:rsid w:val="00460518"/>
    <w:rsid w:val="00496416"/>
    <w:rsid w:val="004A579B"/>
    <w:rsid w:val="004B3247"/>
    <w:rsid w:val="004E2753"/>
    <w:rsid w:val="004E7D62"/>
    <w:rsid w:val="00510F1B"/>
    <w:rsid w:val="00540D07"/>
    <w:rsid w:val="00541693"/>
    <w:rsid w:val="005771CF"/>
    <w:rsid w:val="00590FDE"/>
    <w:rsid w:val="00597F30"/>
    <w:rsid w:val="005B683E"/>
    <w:rsid w:val="005D625A"/>
    <w:rsid w:val="005F75CB"/>
    <w:rsid w:val="00604909"/>
    <w:rsid w:val="006310B1"/>
    <w:rsid w:val="00632A46"/>
    <w:rsid w:val="006333E5"/>
    <w:rsid w:val="00644A85"/>
    <w:rsid w:val="00671DAA"/>
    <w:rsid w:val="0071128B"/>
    <w:rsid w:val="00726797"/>
    <w:rsid w:val="00726A76"/>
    <w:rsid w:val="00751D2A"/>
    <w:rsid w:val="007810A1"/>
    <w:rsid w:val="007A471A"/>
    <w:rsid w:val="007D088C"/>
    <w:rsid w:val="00827EE4"/>
    <w:rsid w:val="00842F62"/>
    <w:rsid w:val="008460F4"/>
    <w:rsid w:val="008616BF"/>
    <w:rsid w:val="008B5163"/>
    <w:rsid w:val="008F5AAF"/>
    <w:rsid w:val="00906235"/>
    <w:rsid w:val="00943EFC"/>
    <w:rsid w:val="0097097C"/>
    <w:rsid w:val="00973906"/>
    <w:rsid w:val="009818BA"/>
    <w:rsid w:val="009A041F"/>
    <w:rsid w:val="009D4B8B"/>
    <w:rsid w:val="009F4262"/>
    <w:rsid w:val="00A00967"/>
    <w:rsid w:val="00A06C2C"/>
    <w:rsid w:val="00A25187"/>
    <w:rsid w:val="00A325EC"/>
    <w:rsid w:val="00A926A8"/>
    <w:rsid w:val="00AA6E92"/>
    <w:rsid w:val="00AE38B1"/>
    <w:rsid w:val="00B05DA8"/>
    <w:rsid w:val="00B83D30"/>
    <w:rsid w:val="00B85BB2"/>
    <w:rsid w:val="00B85E8F"/>
    <w:rsid w:val="00B92A8A"/>
    <w:rsid w:val="00BA0ADE"/>
    <w:rsid w:val="00BA32B2"/>
    <w:rsid w:val="00BA4403"/>
    <w:rsid w:val="00BB23D4"/>
    <w:rsid w:val="00BC35A4"/>
    <w:rsid w:val="00BD5E05"/>
    <w:rsid w:val="00BE6610"/>
    <w:rsid w:val="00C02CAD"/>
    <w:rsid w:val="00C043B5"/>
    <w:rsid w:val="00C161D8"/>
    <w:rsid w:val="00C32131"/>
    <w:rsid w:val="00CC1739"/>
    <w:rsid w:val="00D01E84"/>
    <w:rsid w:val="00D147FA"/>
    <w:rsid w:val="00D20605"/>
    <w:rsid w:val="00D41081"/>
    <w:rsid w:val="00D471E7"/>
    <w:rsid w:val="00D975EC"/>
    <w:rsid w:val="00DA45BB"/>
    <w:rsid w:val="00DD1708"/>
    <w:rsid w:val="00DF50B6"/>
    <w:rsid w:val="00DF58F4"/>
    <w:rsid w:val="00E21A78"/>
    <w:rsid w:val="00E54D00"/>
    <w:rsid w:val="00E70D77"/>
    <w:rsid w:val="00ED27F6"/>
    <w:rsid w:val="00EF5446"/>
    <w:rsid w:val="00F179F6"/>
    <w:rsid w:val="00F4670B"/>
    <w:rsid w:val="02DC7948"/>
    <w:rsid w:val="05CA4248"/>
    <w:rsid w:val="064A1730"/>
    <w:rsid w:val="09473E2E"/>
    <w:rsid w:val="0C3A7ACB"/>
    <w:rsid w:val="0C473C8D"/>
    <w:rsid w:val="0CED5F48"/>
    <w:rsid w:val="11AD464C"/>
    <w:rsid w:val="16EF0FC0"/>
    <w:rsid w:val="1DB06DE9"/>
    <w:rsid w:val="1E583A9B"/>
    <w:rsid w:val="1F7017A2"/>
    <w:rsid w:val="23B028CD"/>
    <w:rsid w:val="2656452B"/>
    <w:rsid w:val="26A81391"/>
    <w:rsid w:val="277A6646"/>
    <w:rsid w:val="289F31AF"/>
    <w:rsid w:val="2AE429B6"/>
    <w:rsid w:val="2BEC5AA3"/>
    <w:rsid w:val="2C7D642F"/>
    <w:rsid w:val="2D0B3BAC"/>
    <w:rsid w:val="2D7722E8"/>
    <w:rsid w:val="2D8C610F"/>
    <w:rsid w:val="2DAA24BB"/>
    <w:rsid w:val="2E585368"/>
    <w:rsid w:val="30A8692A"/>
    <w:rsid w:val="33223901"/>
    <w:rsid w:val="34DC5BB1"/>
    <w:rsid w:val="3AB34EF3"/>
    <w:rsid w:val="3EA1559D"/>
    <w:rsid w:val="41E4132F"/>
    <w:rsid w:val="424149E9"/>
    <w:rsid w:val="429716CC"/>
    <w:rsid w:val="4363264D"/>
    <w:rsid w:val="4792396E"/>
    <w:rsid w:val="482C668E"/>
    <w:rsid w:val="4A1364E8"/>
    <w:rsid w:val="4BA81CF4"/>
    <w:rsid w:val="4C7D5A99"/>
    <w:rsid w:val="4C891DA2"/>
    <w:rsid w:val="4CF70A16"/>
    <w:rsid w:val="4F0C6CBA"/>
    <w:rsid w:val="4F6470C1"/>
    <w:rsid w:val="518A5931"/>
    <w:rsid w:val="51D613C0"/>
    <w:rsid w:val="52497F2D"/>
    <w:rsid w:val="544F499D"/>
    <w:rsid w:val="551F7B33"/>
    <w:rsid w:val="55514E61"/>
    <w:rsid w:val="57572DA4"/>
    <w:rsid w:val="57916089"/>
    <w:rsid w:val="5B4D65A3"/>
    <w:rsid w:val="5B513B57"/>
    <w:rsid w:val="5BEC47D7"/>
    <w:rsid w:val="5C485654"/>
    <w:rsid w:val="5C746166"/>
    <w:rsid w:val="5D6E46EA"/>
    <w:rsid w:val="5E126DF4"/>
    <w:rsid w:val="61C335DB"/>
    <w:rsid w:val="655E3960"/>
    <w:rsid w:val="662E04F8"/>
    <w:rsid w:val="66D12A61"/>
    <w:rsid w:val="67586D50"/>
    <w:rsid w:val="681F781D"/>
    <w:rsid w:val="686805F3"/>
    <w:rsid w:val="69F220C0"/>
    <w:rsid w:val="6A236921"/>
    <w:rsid w:val="6B330142"/>
    <w:rsid w:val="6B49545B"/>
    <w:rsid w:val="6CDF499F"/>
    <w:rsid w:val="6EAC50A1"/>
    <w:rsid w:val="6EE1218E"/>
    <w:rsid w:val="718D049C"/>
    <w:rsid w:val="71FE4D5C"/>
    <w:rsid w:val="72E41BBA"/>
    <w:rsid w:val="737377CB"/>
    <w:rsid w:val="748D70A7"/>
    <w:rsid w:val="75954AF0"/>
    <w:rsid w:val="772B5BA5"/>
    <w:rsid w:val="77C3563D"/>
    <w:rsid w:val="79DB460C"/>
    <w:rsid w:val="79F1114A"/>
    <w:rsid w:val="7AC029ED"/>
    <w:rsid w:val="7C5D52BC"/>
    <w:rsid w:val="7DF109D4"/>
    <w:rsid w:val="7FC11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9B46DB4"/>
  <w15:docId w15:val="{ADF900AF-3952-41A9-9080-4B302D51F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4" w:lineRule="auto"/>
    </w:pPr>
    <w:rPr>
      <w:rFonts w:asciiTheme="minorHAnsi" w:eastAsiaTheme="minorEastAsia" w:hAnsiTheme="minorHAnsi" w:cstheme="minorBidi"/>
    </w:rPr>
  </w:style>
  <w:style w:type="paragraph" w:styleId="Heading1">
    <w:name w:val="heading 1"/>
    <w:basedOn w:val="Normal"/>
    <w:next w:val="Normal"/>
    <w:link w:val="Heading1Char"/>
    <w:uiPriority w:val="9"/>
    <w:qFormat/>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paragraph" w:styleId="TOC3">
    <w:name w:val="toc 3"/>
    <w:basedOn w:val="Normal"/>
    <w:next w:val="Normal"/>
    <w:uiPriority w:val="39"/>
    <w:unhideWhenUsed/>
    <w:qFormat/>
    <w:pPr>
      <w:spacing w:after="100" w:line="259" w:lineRule="auto"/>
      <w:ind w:left="440"/>
    </w:pPr>
    <w:rPr>
      <w:rFonts w:cs="Times New Roman"/>
      <w:sz w:val="22"/>
    </w:rPr>
  </w:style>
  <w:style w:type="paragraph" w:styleId="Footer">
    <w:name w:val="footer"/>
    <w:basedOn w:val="Normal"/>
    <w:link w:val="FooterChar"/>
    <w:uiPriority w:val="99"/>
    <w:unhideWhenUsed/>
    <w:qFormat/>
    <w:pPr>
      <w:tabs>
        <w:tab w:val="center" w:pos="4153"/>
        <w:tab w:val="right" w:pos="8306"/>
      </w:tabs>
      <w:snapToGrid w:val="0"/>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pPr>
      <w:spacing w:after="100" w:line="259" w:lineRule="auto"/>
    </w:pPr>
    <w:rPr>
      <w:rFonts w:cs="Times New Roman"/>
      <w:sz w:val="2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sz w:val="24"/>
      <w:szCs w:val="24"/>
    </w:rPr>
  </w:style>
  <w:style w:type="paragraph" w:styleId="TOC2">
    <w:name w:val="toc 2"/>
    <w:basedOn w:val="Normal"/>
    <w:next w:val="Normal"/>
    <w:uiPriority w:val="39"/>
    <w:unhideWhenUsed/>
    <w:qFormat/>
    <w:pPr>
      <w:spacing w:after="100" w:line="259" w:lineRule="auto"/>
      <w:ind w:left="220"/>
    </w:pPr>
    <w:rPr>
      <w:rFonts w:cs="Times New Roman"/>
      <w:sz w:val="22"/>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472C4" w:themeColor="accent1"/>
      <w:spacing w:val="-10"/>
      <w:sz w:val="56"/>
      <w:szCs w:val="56"/>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563C1" w:themeColor="hyperlink"/>
      <w:u w:val="single"/>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pPr>
      <w:ind w:firstLineChars="200" w:firstLine="420"/>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b/>
      <w:bCs/>
      <w:i/>
      <w:iCs/>
      <w:color w:val="44546A" w:themeColor="text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4472C4" w:themeColor="accent1"/>
      <w:spacing w:val="-10"/>
      <w:sz w:val="56"/>
      <w:szCs w:val="56"/>
    </w:rPr>
  </w:style>
  <w:style w:type="character" w:customStyle="1" w:styleId="SubtitleChar">
    <w:name w:val="Subtitle Char"/>
    <w:basedOn w:val="DefaultParagraphFont"/>
    <w:link w:val="Subtitle"/>
    <w:uiPriority w:val="11"/>
    <w:qFormat/>
    <w:rPr>
      <w:rFonts w:asciiTheme="majorHAnsi" w:eastAsiaTheme="majorEastAsia" w:hAnsiTheme="majorHAnsi" w:cstheme="majorBidi"/>
      <w:sz w:val="24"/>
      <w:szCs w:val="24"/>
    </w:rPr>
  </w:style>
  <w:style w:type="paragraph" w:styleId="NoSpacing">
    <w:name w:val="No Spacing"/>
    <w:uiPriority w:val="1"/>
    <w:qFormat/>
    <w:rPr>
      <w:rFonts w:asciiTheme="minorHAnsi" w:eastAsiaTheme="minorEastAsia" w:hAnsiTheme="minorHAnsi" w:cstheme="minorBidi"/>
    </w:rPr>
  </w:style>
  <w:style w:type="paragraph" w:styleId="Quote">
    <w:name w:val="Quote"/>
    <w:basedOn w:val="Normal"/>
    <w:next w:val="Normal"/>
    <w:link w:val="QuoteChar"/>
    <w:uiPriority w:val="29"/>
    <w:qFormat/>
    <w:pPr>
      <w:spacing w:before="160"/>
      <w:ind w:left="720" w:right="720"/>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IntenseQuote">
    <w:name w:val="Intense Quote"/>
    <w:basedOn w:val="Normal"/>
    <w:next w:val="Normal"/>
    <w:link w:val="IntenseQuoteChar"/>
    <w:uiPriority w:val="30"/>
    <w:qFormat/>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color w:val="4472C4" w:themeColor="accent1"/>
      <w:sz w:val="28"/>
      <w:szCs w:val="28"/>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404040" w:themeColor="text1" w:themeTint="BF"/>
      <w:u w:val="single" w:color="7F7F7F" w:themeColor="text1" w:themeTint="80"/>
    </w:rPr>
  </w:style>
  <w:style w:type="character" w:customStyle="1" w:styleId="IntenseReference1">
    <w:name w:val="Intense Reference1"/>
    <w:basedOn w:val="DefaultParagraphFont"/>
    <w:uiPriority w:val="32"/>
    <w:qFormat/>
    <w:rPr>
      <w:b/>
      <w:bCs/>
      <w:smallCaps/>
      <w:spacing w:val="5"/>
      <w:u w:val="single"/>
    </w:rPr>
  </w:style>
  <w:style w:type="character" w:customStyle="1" w:styleId="BookTitle1">
    <w:name w:val="Book Title1"/>
    <w:basedOn w:val="DefaultParagraphFont"/>
    <w:uiPriority w:val="33"/>
    <w:qFormat/>
    <w:rPr>
      <w:b/>
      <w:bCs/>
      <w:smallCaps/>
    </w:rPr>
  </w:style>
  <w:style w:type="paragraph" w:customStyle="1" w:styleId="WPSOffice1">
    <w:name w:val="WPSOffice手动目录 1"/>
    <w:qFormat/>
  </w:style>
  <w:style w:type="paragraph" w:customStyle="1" w:styleId="WPSOffice2">
    <w:name w:val="WPSOffice手动目录 2"/>
    <w:qFormat/>
    <w:pPr>
      <w:ind w:leftChars="200" w:left="200"/>
    </w:pPr>
  </w:style>
  <w:style w:type="table" w:customStyle="1" w:styleId="1">
    <w:name w:val="网格型1"/>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log.kaggle.com/2016/12/27/a-kagglers-guide-to-model-stacking-in-practic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289E66-40FC-402B-A795-A56F1855E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24</Pages>
  <Words>2194</Words>
  <Characters>12512</Characters>
  <Application>Microsoft Office Word</Application>
  <DocSecurity>0</DocSecurity>
  <Lines>104</Lines>
  <Paragraphs>29</Paragraphs>
  <ScaleCrop>false</ScaleCrop>
  <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向丹彤</dc:creator>
  <cp:lastModifiedBy>danicalovpotato@hotmail.com</cp:lastModifiedBy>
  <cp:revision>30</cp:revision>
  <dcterms:created xsi:type="dcterms:W3CDTF">2018-12-26T01:55:00Z</dcterms:created>
  <dcterms:modified xsi:type="dcterms:W3CDTF">2024-01-18T18:11:00Z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