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31E928" w14:textId="1EBC603F" w:rsidR="005D5006" w:rsidRDefault="005D5006" w:rsidP="00957DD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bookmarkStart w:id="0" w:name="_GoBack"/>
      <w:bookmarkEnd w:id="0"/>
      <w:r>
        <w:t>Коровников Д.В. 090303-Пиа-023</w:t>
      </w:r>
    </w:p>
    <w:p w14:paraId="1EE49E37" w14:textId="5EA12C32" w:rsidR="00DC2A3F" w:rsidRDefault="005D5006" w:rsidP="00957DD2">
      <w:r w:rsidRPr="005D5006">
        <w:drawing>
          <wp:inline distT="0" distB="0" distL="0" distR="0" wp14:anchorId="6829708C" wp14:editId="40DED22D">
            <wp:extent cx="5940425" cy="3487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8E27" w14:textId="78C99AF9" w:rsidR="00957DD2" w:rsidRDefault="00957DD2" w:rsidP="00957D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Таблицы базы данных</w:t>
      </w:r>
    </w:p>
    <w:p w14:paraId="3B6C5ADD" w14:textId="77777777" w:rsidR="00957DD2" w:rsidRDefault="00957DD2" w:rsidP="00957D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F6CEF4" w14:textId="77777777" w:rsidR="00957DD2" w:rsidRPr="00957DD2" w:rsidRDefault="00957DD2" w:rsidP="00957D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7DD2">
        <w:rPr>
          <w:rFonts w:ascii="Times New Roman" w:hAnsi="Times New Roman" w:cs="Times New Roman"/>
          <w:b/>
          <w:bCs/>
          <w:sz w:val="28"/>
          <w:szCs w:val="28"/>
        </w:rPr>
        <w:t>Содержание и структура таблиц базы данных</w:t>
      </w:r>
    </w:p>
    <w:p w14:paraId="6582E938" w14:textId="3EBA57AC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 w:rsidRPr="005D5006">
        <w:rPr>
          <w:rFonts w:ascii="Times New Roman" w:hAnsi="Times New Roman" w:cs="Times New Roman"/>
          <w:sz w:val="28"/>
          <w:szCs w:val="28"/>
        </w:rPr>
        <w:t>ROBOWOOD - интернет-м</w:t>
      </w:r>
      <w:r>
        <w:rPr>
          <w:rFonts w:ascii="Times New Roman" w:hAnsi="Times New Roman" w:cs="Times New Roman"/>
          <w:sz w:val="28"/>
          <w:szCs w:val="28"/>
        </w:rPr>
        <w:t>агазин деревянных конструкторов</w:t>
      </w:r>
    </w:p>
    <w:p w14:paraId="4B544228" w14:textId="706A8550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 w:rsidRPr="005D5006">
        <w:rPr>
          <w:rFonts w:ascii="Times New Roman" w:hAnsi="Times New Roman" w:cs="Times New Roman"/>
          <w:sz w:val="28"/>
          <w:szCs w:val="28"/>
        </w:rPr>
        <w:t>Любая таблица, входящая в состав базы данных, хранит определённую информацию о работе интернет-магазина деревянных конструкторов. Рассмотрим</w:t>
      </w:r>
      <w:r>
        <w:rPr>
          <w:rFonts w:ascii="Times New Roman" w:hAnsi="Times New Roman" w:cs="Times New Roman"/>
          <w:sz w:val="28"/>
          <w:szCs w:val="28"/>
        </w:rPr>
        <w:t xml:space="preserve"> каждую таблицу более детально.</w:t>
      </w:r>
    </w:p>
    <w:p w14:paraId="7A7AE0E7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 w:rsidRPr="005D5006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5D5006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>»</w:t>
      </w:r>
    </w:p>
    <w:p w14:paraId="5712FF18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 w:rsidRPr="005D5006">
        <w:rPr>
          <w:rFonts w:ascii="Times New Roman" w:hAnsi="Times New Roman" w:cs="Times New Roman"/>
          <w:sz w:val="28"/>
          <w:szCs w:val="28"/>
        </w:rPr>
        <w:t>В таблице «</w:t>
      </w:r>
      <w:proofErr w:type="spellStart"/>
      <w:r w:rsidRPr="005D5006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>» хранится информация о пользователях, зарегистрированных в системе интернет-магазина.</w:t>
      </w:r>
    </w:p>
    <w:p w14:paraId="070F56CC" w14:textId="41893850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6C9F2ECD" w14:textId="2B95C20B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идентификатор пользователя, данное </w:t>
      </w:r>
      <w:r>
        <w:rPr>
          <w:rFonts w:ascii="Times New Roman" w:hAnsi="Times New Roman" w:cs="Times New Roman"/>
          <w:sz w:val="28"/>
          <w:szCs w:val="28"/>
        </w:rPr>
        <w:t>поле является первичным ключом.</w:t>
      </w:r>
    </w:p>
    <w:p w14:paraId="154FCB5C" w14:textId="1AECB181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адрес </w:t>
      </w:r>
      <w:r>
        <w:rPr>
          <w:rFonts w:ascii="Times New Roman" w:hAnsi="Times New Roman" w:cs="Times New Roman"/>
          <w:sz w:val="28"/>
          <w:szCs w:val="28"/>
        </w:rPr>
        <w:t>электронной почты пользователя.</w:t>
      </w:r>
    </w:p>
    <w:p w14:paraId="7C2BD32E" w14:textId="0562751D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пароль пользователя.</w:t>
      </w:r>
    </w:p>
    <w:p w14:paraId="2A494F00" w14:textId="2D338572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имя пользователя.</w:t>
      </w:r>
    </w:p>
    <w:p w14:paraId="1B3D824A" w14:textId="24DEB446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la</w:t>
      </w:r>
      <w:r>
        <w:rPr>
          <w:rFonts w:ascii="Times New Roman" w:hAnsi="Times New Roman" w:cs="Times New Roman"/>
          <w:sz w:val="28"/>
          <w:szCs w:val="28"/>
        </w:rPr>
        <w:t>st_name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фамилия пользователя.</w:t>
      </w:r>
    </w:p>
    <w:p w14:paraId="45816946" w14:textId="0EB6B02F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телефон пользователя.</w:t>
      </w:r>
    </w:p>
    <w:p w14:paraId="5E7F4A85" w14:textId="56FF726B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lastRenderedPageBreak/>
        <w:t>addre</w:t>
      </w:r>
      <w:r>
        <w:rPr>
          <w:rFonts w:ascii="Times New Roman" w:hAnsi="Times New Roman" w:cs="Times New Roman"/>
          <w:sz w:val="28"/>
          <w:szCs w:val="28"/>
        </w:rPr>
        <w:t>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адрес доставки заказа.</w:t>
      </w:r>
    </w:p>
    <w:p w14:paraId="382150F8" w14:textId="1C554F3C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роль пользователя </w:t>
      </w:r>
      <w:r>
        <w:rPr>
          <w:rFonts w:ascii="Times New Roman" w:hAnsi="Times New Roman" w:cs="Times New Roman"/>
          <w:sz w:val="28"/>
          <w:szCs w:val="28"/>
        </w:rPr>
        <w:t>(покупатель или администратор).</w:t>
      </w:r>
    </w:p>
    <w:p w14:paraId="712BFC2E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 w:rsidRPr="005D5006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5D5006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>»</w:t>
      </w:r>
    </w:p>
    <w:p w14:paraId="3F76527E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 w:rsidRPr="005D5006">
        <w:rPr>
          <w:rFonts w:ascii="Times New Roman" w:hAnsi="Times New Roman" w:cs="Times New Roman"/>
          <w:sz w:val="28"/>
          <w:szCs w:val="28"/>
        </w:rPr>
        <w:t>В таблице «</w:t>
      </w:r>
      <w:proofErr w:type="spellStart"/>
      <w:r w:rsidRPr="005D5006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>» хранится информация о товарах, доступных для заказа.</w:t>
      </w:r>
    </w:p>
    <w:p w14:paraId="081CE6DE" w14:textId="20D551BC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19EB6421" w14:textId="3D27DC72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идентификатор товара, данное поле является первичным клю</w:t>
      </w:r>
      <w:r>
        <w:rPr>
          <w:rFonts w:ascii="Times New Roman" w:hAnsi="Times New Roman" w:cs="Times New Roman"/>
          <w:sz w:val="28"/>
          <w:szCs w:val="28"/>
        </w:rPr>
        <w:t>чом.</w:t>
      </w:r>
    </w:p>
    <w:p w14:paraId="5131B34B" w14:textId="3D40E8BE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название товара.</w:t>
      </w:r>
    </w:p>
    <w:p w14:paraId="05E27299" w14:textId="7E2D8701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описание товара.</w:t>
      </w:r>
    </w:p>
    <w:p w14:paraId="1AC81C8A" w14:textId="0D1E2D8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ц</w:t>
      </w:r>
      <w:r>
        <w:rPr>
          <w:rFonts w:ascii="Times New Roman" w:hAnsi="Times New Roman" w:cs="Times New Roman"/>
          <w:sz w:val="28"/>
          <w:szCs w:val="28"/>
        </w:rPr>
        <w:t>ена товара.</w:t>
      </w:r>
    </w:p>
    <w:p w14:paraId="142F176E" w14:textId="59C559A6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артикул товара.</w:t>
      </w:r>
    </w:p>
    <w:p w14:paraId="12351EE0" w14:textId="2B51FED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stock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количество товара на складе.</w:t>
      </w:r>
    </w:p>
    <w:p w14:paraId="1AEE3E09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идентификатор категории товара.</w:t>
      </w:r>
    </w:p>
    <w:p w14:paraId="40CE9DC3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87080C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 w:rsidRPr="005D5006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5D5006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>»</w:t>
      </w:r>
    </w:p>
    <w:p w14:paraId="444C95C4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 w:rsidRPr="005D5006">
        <w:rPr>
          <w:rFonts w:ascii="Times New Roman" w:hAnsi="Times New Roman" w:cs="Times New Roman"/>
          <w:sz w:val="28"/>
          <w:szCs w:val="28"/>
        </w:rPr>
        <w:t>В таблице «</w:t>
      </w:r>
      <w:proofErr w:type="spellStart"/>
      <w:r w:rsidRPr="005D5006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>» хранится информация о категориях товаров.</w:t>
      </w:r>
    </w:p>
    <w:p w14:paraId="13C0A0E0" w14:textId="03AA5A46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755FE39A" w14:textId="2F088ECA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идентификатор категории, данное </w:t>
      </w:r>
      <w:r>
        <w:rPr>
          <w:rFonts w:ascii="Times New Roman" w:hAnsi="Times New Roman" w:cs="Times New Roman"/>
          <w:sz w:val="28"/>
          <w:szCs w:val="28"/>
        </w:rPr>
        <w:t>поле является первичным ключом.</w:t>
      </w:r>
    </w:p>
    <w:p w14:paraId="1E852AE7" w14:textId="765AB60B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название категории.</w:t>
      </w:r>
    </w:p>
    <w:p w14:paraId="21D62DD8" w14:textId="4A657880" w:rsid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de</w:t>
      </w:r>
      <w:r>
        <w:rPr>
          <w:rFonts w:ascii="Times New Roman" w:hAnsi="Times New Roman" w:cs="Times New Roman"/>
          <w:sz w:val="28"/>
          <w:szCs w:val="28"/>
        </w:rPr>
        <w:t>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описание категории.</w:t>
      </w:r>
    </w:p>
    <w:p w14:paraId="31CC9FD1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A971D7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 w:rsidRPr="005D5006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5D5006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>»</w:t>
      </w:r>
    </w:p>
    <w:p w14:paraId="6F810BAF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 w:rsidRPr="005D5006">
        <w:rPr>
          <w:rFonts w:ascii="Times New Roman" w:hAnsi="Times New Roman" w:cs="Times New Roman"/>
          <w:sz w:val="28"/>
          <w:szCs w:val="28"/>
        </w:rPr>
        <w:t>В таблице «</w:t>
      </w:r>
      <w:proofErr w:type="spellStart"/>
      <w:r w:rsidRPr="005D5006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>» хранится информация о заказах, сделанных пользователями.</w:t>
      </w:r>
    </w:p>
    <w:p w14:paraId="51EC350E" w14:textId="121BDC30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6A402453" w14:textId="510F23E1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идентификатор заказа, данное </w:t>
      </w:r>
      <w:r>
        <w:rPr>
          <w:rFonts w:ascii="Times New Roman" w:hAnsi="Times New Roman" w:cs="Times New Roman"/>
          <w:sz w:val="28"/>
          <w:szCs w:val="28"/>
        </w:rPr>
        <w:t>поле является первичным ключом.</w:t>
      </w:r>
    </w:p>
    <w:p w14:paraId="5B1C7D6C" w14:textId="54E27534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идентификатор </w:t>
      </w:r>
      <w:r>
        <w:rPr>
          <w:rFonts w:ascii="Times New Roman" w:hAnsi="Times New Roman" w:cs="Times New Roman"/>
          <w:sz w:val="28"/>
          <w:szCs w:val="28"/>
        </w:rPr>
        <w:t>пользователя, сделавшего заказ.</w:t>
      </w:r>
    </w:p>
    <w:p w14:paraId="199BC8F0" w14:textId="22467315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order_date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дата и время создания заказа.</w:t>
      </w:r>
    </w:p>
    <w:p w14:paraId="0CDF8039" w14:textId="03B9BA8F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статус заказа.</w:t>
      </w:r>
    </w:p>
    <w:p w14:paraId="381D0A2D" w14:textId="5804347A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lastRenderedPageBreak/>
        <w:t>tot</w:t>
      </w:r>
      <w:r>
        <w:rPr>
          <w:rFonts w:ascii="Times New Roman" w:hAnsi="Times New Roman" w:cs="Times New Roman"/>
          <w:sz w:val="28"/>
          <w:szCs w:val="28"/>
        </w:rPr>
        <w:t>al_amount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общая сумма заказа.</w:t>
      </w:r>
    </w:p>
    <w:p w14:paraId="4C84310B" w14:textId="345E0BB4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shipping_address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адрес доставки заказа.</w:t>
      </w:r>
    </w:p>
    <w:p w14:paraId="065A542F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 w:rsidRPr="005D5006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5D5006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>»</w:t>
      </w:r>
    </w:p>
    <w:p w14:paraId="525C32BD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 w:rsidRPr="005D5006">
        <w:rPr>
          <w:rFonts w:ascii="Times New Roman" w:hAnsi="Times New Roman" w:cs="Times New Roman"/>
          <w:sz w:val="28"/>
          <w:szCs w:val="28"/>
        </w:rPr>
        <w:t>В таблице «</w:t>
      </w:r>
      <w:proofErr w:type="spellStart"/>
      <w:r w:rsidRPr="005D5006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>» хранится информация о составе каждого заказа.</w:t>
      </w:r>
    </w:p>
    <w:p w14:paraId="21909FA7" w14:textId="16F3DB00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55FBDBF4" w14:textId="44AD9168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rder_id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идентификатор заказа.</w:t>
      </w:r>
    </w:p>
    <w:p w14:paraId="2A0EB76D" w14:textId="6B5B1C09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идентификатор товара.</w:t>
      </w:r>
    </w:p>
    <w:p w14:paraId="33AB2FC2" w14:textId="01955228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кол</w:t>
      </w:r>
      <w:r>
        <w:rPr>
          <w:rFonts w:ascii="Times New Roman" w:hAnsi="Times New Roman" w:cs="Times New Roman"/>
          <w:sz w:val="28"/>
          <w:szCs w:val="28"/>
        </w:rPr>
        <w:t>ичество единиц товара в заказе.</w:t>
      </w:r>
    </w:p>
    <w:p w14:paraId="49540336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стоимость данной позиции в заказе.</w:t>
      </w:r>
    </w:p>
    <w:p w14:paraId="370C1160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0352C9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 w:rsidRPr="005D5006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5D5006">
        <w:rPr>
          <w:rFonts w:ascii="Times New Roman" w:hAnsi="Times New Roman" w:cs="Times New Roman"/>
          <w:sz w:val="28"/>
          <w:szCs w:val="28"/>
        </w:rPr>
        <w:t>Reviews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>»</w:t>
      </w:r>
    </w:p>
    <w:p w14:paraId="4B8BCABA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 w:rsidRPr="005D5006">
        <w:rPr>
          <w:rFonts w:ascii="Times New Roman" w:hAnsi="Times New Roman" w:cs="Times New Roman"/>
          <w:sz w:val="28"/>
          <w:szCs w:val="28"/>
        </w:rPr>
        <w:t>В таблице «</w:t>
      </w:r>
      <w:proofErr w:type="spellStart"/>
      <w:r w:rsidRPr="005D5006">
        <w:rPr>
          <w:rFonts w:ascii="Times New Roman" w:hAnsi="Times New Roman" w:cs="Times New Roman"/>
          <w:sz w:val="28"/>
          <w:szCs w:val="28"/>
        </w:rPr>
        <w:t>Reviews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>» хранится информация об отзывах, оставленных пользователями.</w:t>
      </w:r>
    </w:p>
    <w:p w14:paraId="3E726621" w14:textId="587D891E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2A4D3E0E" w14:textId="6688D2C6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идентификатор отзыва, данное </w:t>
      </w:r>
      <w:r>
        <w:rPr>
          <w:rFonts w:ascii="Times New Roman" w:hAnsi="Times New Roman" w:cs="Times New Roman"/>
          <w:sz w:val="28"/>
          <w:szCs w:val="28"/>
        </w:rPr>
        <w:t>поле является первичным ключом.</w:t>
      </w:r>
    </w:p>
    <w:p w14:paraId="229A9FF3" w14:textId="7CF3DD2C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идентификатор п</w:t>
      </w:r>
      <w:r>
        <w:rPr>
          <w:rFonts w:ascii="Times New Roman" w:hAnsi="Times New Roman" w:cs="Times New Roman"/>
          <w:sz w:val="28"/>
          <w:szCs w:val="28"/>
        </w:rPr>
        <w:t>ользователя, оставившего отзыв.</w:t>
      </w:r>
    </w:p>
    <w:p w14:paraId="3DF5F14C" w14:textId="632FD713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идентификатор това</w:t>
      </w:r>
      <w:r>
        <w:rPr>
          <w:rFonts w:ascii="Times New Roman" w:hAnsi="Times New Roman" w:cs="Times New Roman"/>
          <w:sz w:val="28"/>
          <w:szCs w:val="28"/>
        </w:rPr>
        <w:t>ра, к которому относится отзыв.</w:t>
      </w:r>
    </w:p>
    <w:p w14:paraId="14352D20" w14:textId="63BE33B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оцен</w:t>
      </w:r>
      <w:r>
        <w:rPr>
          <w:rFonts w:ascii="Times New Roman" w:hAnsi="Times New Roman" w:cs="Times New Roman"/>
          <w:sz w:val="28"/>
          <w:szCs w:val="28"/>
        </w:rPr>
        <w:t>ка, поставленная пользователем.</w:t>
      </w:r>
    </w:p>
    <w:p w14:paraId="3C8FAB7F" w14:textId="12D2D27E" w:rsid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comment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текст отзыва.</w:t>
      </w:r>
    </w:p>
    <w:p w14:paraId="3CE1EB8A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B30039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 w:rsidRPr="005D5006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5D5006"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>»</w:t>
      </w:r>
    </w:p>
    <w:p w14:paraId="641C89C9" w14:textId="77777777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 w:rsidRPr="005D5006">
        <w:rPr>
          <w:rFonts w:ascii="Times New Roman" w:hAnsi="Times New Roman" w:cs="Times New Roman"/>
          <w:sz w:val="28"/>
          <w:szCs w:val="28"/>
        </w:rPr>
        <w:t>В таблице «</w:t>
      </w:r>
      <w:proofErr w:type="spellStart"/>
      <w:r w:rsidRPr="005D5006"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>» хранится информация о товарах, добавленных пользователями в избранное.</w:t>
      </w:r>
    </w:p>
    <w:p w14:paraId="3D826E75" w14:textId="4215D6B6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1DB8D763" w14:textId="1BA3F91B" w:rsidR="005D5006" w:rsidRPr="005D5006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user_i</w:t>
      </w:r>
      <w:r>
        <w:rPr>
          <w:rFonts w:ascii="Times New Roman" w:hAnsi="Times New Roman" w:cs="Times New Roman"/>
          <w:sz w:val="28"/>
          <w:szCs w:val="28"/>
        </w:rPr>
        <w:t>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идентификатор пользователя.</w:t>
      </w:r>
    </w:p>
    <w:p w14:paraId="07491F25" w14:textId="572BBF1D" w:rsidR="00957DD2" w:rsidRPr="00957DD2" w:rsidRDefault="005D5006" w:rsidP="005D500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5006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D5006">
        <w:rPr>
          <w:rFonts w:ascii="Times New Roman" w:hAnsi="Times New Roman" w:cs="Times New Roman"/>
          <w:sz w:val="28"/>
          <w:szCs w:val="28"/>
        </w:rPr>
        <w:t xml:space="preserve"> – идентификатор товара, добавленного в избранное.</w:t>
      </w:r>
    </w:p>
    <w:sectPr w:rsidR="00957DD2" w:rsidRPr="00957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F1ED9"/>
    <w:multiLevelType w:val="multilevel"/>
    <w:tmpl w:val="5956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C12DC7"/>
    <w:multiLevelType w:val="multilevel"/>
    <w:tmpl w:val="CF3C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AE30ED"/>
    <w:multiLevelType w:val="multilevel"/>
    <w:tmpl w:val="4FC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CB1A2F"/>
    <w:multiLevelType w:val="multilevel"/>
    <w:tmpl w:val="82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A3F"/>
    <w:rsid w:val="004142B0"/>
    <w:rsid w:val="005D5006"/>
    <w:rsid w:val="00957DD2"/>
    <w:rsid w:val="00DC2A3F"/>
    <w:rsid w:val="00E1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D6D1F"/>
  <w15:chartTrackingRefBased/>
  <w15:docId w15:val="{650431E8-937A-4C39-8C59-85E63ABAA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A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A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A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A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A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A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C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A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A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A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A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A3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57DD2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57D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Alisa Fedotova</dc:creator>
  <cp:keywords/>
  <dc:description/>
  <cp:lastModifiedBy>Учетная запись Майкрософт</cp:lastModifiedBy>
  <cp:revision>2</cp:revision>
  <dcterms:created xsi:type="dcterms:W3CDTF">2025-10-17T21:10:00Z</dcterms:created>
  <dcterms:modified xsi:type="dcterms:W3CDTF">2025-10-17T21:10:00Z</dcterms:modified>
</cp:coreProperties>
</file>