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jpeg" ContentType="image/jpeg"/>
  <Override PartName="/word/media/image3.jpeg" ContentType="image/jpeg"/>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contextualSpacing/>
        <w:rPr>
          <w:rFonts w:ascii="DejaVu Serif" w:hAnsi="DejaVu Serif"/>
        </w:rPr>
      </w:pPr>
      <w:r>
        <w:rPr>
          <w:rFonts w:cs="Times New Roman" w:ascii="DejaVu Serif" w:hAnsi="DejaVu Serif"/>
          <w:sz w:val="24"/>
          <w:szCs w:val="24"/>
        </w:rPr>
        <w:t>Daniel Nakhimovich</w:t>
      </w:r>
    </w:p>
    <w:p>
      <w:pPr>
        <w:pStyle w:val="Normal"/>
        <w:spacing w:lineRule="auto" w:line="240" w:before="0" w:after="0"/>
        <w:ind w:left="0" w:right="0" w:hanging="0"/>
        <w:contextualSpacing/>
        <w:rPr>
          <w:rFonts w:cs="Times New Roman"/>
          <w:sz w:val="24"/>
          <w:szCs w:val="24"/>
        </w:rPr>
      </w:pPr>
      <w:r>
        <w:rPr>
          <w:rFonts w:ascii="DejaVu Serif" w:hAnsi="DejaVu Serif"/>
        </w:rPr>
      </w:r>
    </w:p>
    <w:p>
      <w:pPr>
        <w:pStyle w:val="Heading1"/>
        <w:spacing w:lineRule="auto" w:line="240" w:before="0" w:after="0"/>
        <w:ind w:left="0" w:right="0" w:hanging="0"/>
        <w:contextualSpacing/>
        <w:rPr>
          <w:rFonts w:ascii="DejaVu Serif" w:hAnsi="DejaVu Serif"/>
        </w:rPr>
      </w:pPr>
      <w:bookmarkStart w:id="0" w:name="_GoBack"/>
      <w:bookmarkEnd w:id="0"/>
      <w:r>
        <w:rPr>
          <w:rFonts w:ascii="DejaVu Serif" w:hAnsi="DejaVu Serif"/>
        </w:rPr>
        <w:t>Problem 1</w:t>
      </w:r>
    </w:p>
    <w:p>
      <w:pPr>
        <w:pStyle w:val="Normal"/>
        <w:spacing w:lineRule="auto" w:line="240" w:before="0" w:after="0"/>
        <w:ind w:left="0" w:right="0" w:hanging="0"/>
        <w:contextualSpacing/>
        <w:rPr>
          <w:rFonts w:ascii="DejaVu Serif" w:hAnsi="DejaVu Serif"/>
        </w:rPr>
      </w:pPr>
      <w:r>
        <w:rPr>
          <w:rFonts w:cs="Times New Roman" w:ascii="DejaVu Serif" w:hAnsi="DejaVu Serif"/>
          <w:sz w:val="24"/>
          <w:szCs w:val="24"/>
        </w:rPr>
        <w:t>Just Temperament:</w:t>
      </w:r>
    </w:p>
    <w:p>
      <w:pPr>
        <w:pStyle w:val="Normal"/>
        <w:spacing w:lineRule="auto" w:line="240" w:before="0" w:after="0"/>
        <w:ind w:left="0" w:right="0" w:hanging="0"/>
        <w:contextualSpacing/>
        <w:rPr>
          <w:rFonts w:ascii="DejaVu Serif" w:hAnsi="DejaVu Serif"/>
        </w:rPr>
      </w:pPr>
      <w:r>
        <w:rPr>
          <w:rFonts w:cs="Times New Roman" w:ascii="DejaVu Serif" w:hAnsi="DejaVu Serif"/>
          <w:sz w:val="24"/>
          <w:szCs w:val="24"/>
        </w:rPr>
        <w:t xml:space="preserve">First, I wrote out the complete table of intervals for just temperament from the notes. Then, I used the circle of fifths to write out the all notes of </w:t>
      </w:r>
      <w:r>
        <w:rPr>
          <w:rFonts w:cs="Times New Roman" w:ascii="DejaVu Serif" w:hAnsi="DejaVu Serif"/>
          <w:sz w:val="24"/>
          <w:szCs w:val="24"/>
        </w:rPr>
        <w:t>all the</w:t>
      </w:r>
      <w:r>
        <w:rPr>
          <w:rFonts w:cs="Times New Roman" w:ascii="DejaVu Serif" w:hAnsi="DejaVu Serif"/>
          <w:sz w:val="24"/>
          <w:szCs w:val="24"/>
        </w:rPr>
        <w:t xml:space="preserve"> major scales lined up with the corresponding interval for each note. I then fou</w:t>
      </w:r>
      <w:r>
        <w:rPr>
          <w:rFonts w:cs="Times New Roman" w:ascii="DejaVu Serif" w:hAnsi="DejaVu Serif"/>
          <w:sz w:val="24"/>
          <w:szCs w:val="24"/>
        </w:rPr>
        <w:t>nd what interval A corresponds to in each scale (either directly or looking an interval above/below Ab/A#) and calculated the frequency of the tonic by 440/(interval ratio). Once I had the tonic frequency the rest of the notes in the scale I calculated by multiplying the notes interval ration in the scale by the tonic frequency.</w:t>
      </w:r>
    </w:p>
    <w:p>
      <w:pPr>
        <w:pStyle w:val="Normal"/>
        <w:spacing w:lineRule="auto" w:line="240" w:before="0" w:after="0"/>
        <w:ind w:left="0" w:right="0" w:hanging="0"/>
        <w:contextualSpacing/>
        <w:rPr>
          <w:rFonts w:cs="Times New Roman"/>
          <w:sz w:val="24"/>
          <w:szCs w:val="24"/>
        </w:rPr>
      </w:pPr>
      <w:r>
        <w:rPr>
          <w:rFonts w:ascii="DejaVu Serif" w:hAnsi="DejaVu Serif"/>
        </w:rPr>
      </w:r>
    </w:p>
    <w:p>
      <w:pPr>
        <w:pStyle w:val="Normal"/>
        <w:spacing w:lineRule="auto" w:line="240" w:before="0" w:after="0"/>
        <w:ind w:left="0" w:right="0" w:hanging="0"/>
        <w:contextualSpacing/>
        <w:rPr>
          <w:rFonts w:ascii="DejaVu Serif" w:hAnsi="DejaVu Serif"/>
        </w:rPr>
      </w:pPr>
      <w:r>
        <w:rPr>
          <w:rFonts w:cs="Times New Roman" w:ascii="DejaVu Serif" w:hAnsi="DejaVu Serif"/>
          <w:sz w:val="24"/>
          <w:szCs w:val="24"/>
        </w:rPr>
        <w:t>Equal Temperament:</w:t>
      </w:r>
    </w:p>
    <w:p>
      <w:pPr>
        <w:pStyle w:val="Normal"/>
        <w:spacing w:lineRule="auto" w:line="240" w:before="0" w:after="0"/>
        <w:ind w:left="0" w:right="0" w:hanging="0"/>
        <w:contextualSpacing/>
        <w:rPr>
          <w:rFonts w:ascii="DejaVu Serif" w:hAnsi="DejaVu Serif"/>
        </w:rPr>
      </w:pPr>
      <w:r>
        <w:rPr>
          <w:rFonts w:cs="Times New Roman" w:ascii="DejaVu Serif" w:hAnsi="DejaVu Serif"/>
          <w:sz w:val="24"/>
          <w:szCs w:val="24"/>
        </w:rPr>
        <w:t>I know that I could calculate these in the same way as I did the Just Temperament scales but I had already made a table to convert MIDI notation to frequency for use in the matlab based on the link you provided (</w:t>
      </w:r>
      <w:hyperlink r:id="rId2">
        <w:r>
          <w:rPr>
            <w:rStyle w:val="InternetLink"/>
            <w:rFonts w:cs="Times New Roman" w:ascii="DejaVu Serif" w:hAnsi="DejaVu Serif"/>
            <w:sz w:val="24"/>
            <w:szCs w:val="24"/>
          </w:rPr>
          <w:t>https://en.wikipedia.org/wiki/Piano_key_frequencies</w:t>
        </w:r>
      </w:hyperlink>
      <w:r>
        <w:rPr>
          <w:rFonts w:cs="Times New Roman" w:ascii="DejaVu Serif" w:hAnsi="DejaVu Serif"/>
          <w:sz w:val="24"/>
          <w:szCs w:val="24"/>
        </w:rPr>
        <w:t>) so I just used those values to populate the Equal Temperament table. Only “tricky” part was keeping track of octaves.</w:t>
      </w:r>
    </w:p>
    <w:p>
      <w:pPr>
        <w:pStyle w:val="Normal"/>
        <w:spacing w:lineRule="auto" w:line="240" w:before="0" w:after="0"/>
        <w:ind w:left="0" w:right="0" w:hanging="0"/>
        <w:contextualSpacing/>
        <w:rPr>
          <w:rFonts w:cs="Times New Roman"/>
          <w:sz w:val="24"/>
          <w:szCs w:val="24"/>
        </w:rPr>
      </w:pPr>
      <w:r>
        <w:rPr>
          <w:rFonts w:ascii="DejaVu Serif" w:hAnsi="DejaVu Serif"/>
        </w:rPr>
      </w:r>
    </w:p>
    <w:p>
      <w:pPr>
        <w:pStyle w:val="Heading1"/>
        <w:spacing w:lineRule="auto" w:line="240" w:before="0" w:after="0"/>
        <w:ind w:left="0" w:right="0" w:hanging="0"/>
        <w:contextualSpacing/>
        <w:rPr>
          <w:rFonts w:ascii="DejaVu Serif" w:hAnsi="DejaVu Serif"/>
        </w:rPr>
      </w:pPr>
      <w:r>
        <w:rPr>
          <w:rFonts w:ascii="DejaVu Serif" w:hAnsi="DejaVu Serif"/>
        </w:rPr>
        <w:t>Problem 4</w:t>
      </w:r>
    </w:p>
    <w:p>
      <w:pPr>
        <w:pStyle w:val="Normal"/>
        <w:spacing w:lineRule="auto" w:line="240" w:before="0" w:after="0"/>
        <w:ind w:left="0" w:right="0" w:hanging="0"/>
        <w:contextualSpacing/>
        <w:rPr>
          <w:rFonts w:ascii="DejaVu Serif" w:hAnsi="DejaVu Serif"/>
        </w:rPr>
      </w:pPr>
      <w:r>
        <w:rPr>
          <w:rFonts w:ascii="DejaVu Serif" w:hAnsi="DejaVu Serif"/>
        </w:rPr>
        <w:drawing>
          <wp:inline distT="0" distB="0" distL="0" distR="0">
            <wp:extent cx="5943600" cy="31724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3172460"/>
                    </a:xfrm>
                    <a:prstGeom prst="rect">
                      <a:avLst/>
                    </a:prstGeom>
                  </pic:spPr>
                </pic:pic>
              </a:graphicData>
            </a:graphic>
          </wp:inline>
        </w:drawing>
      </w:r>
    </w:p>
    <w:p>
      <w:pPr>
        <w:pStyle w:val="Heading1"/>
        <w:spacing w:lineRule="auto" w:line="240" w:before="0" w:after="0"/>
        <w:ind w:left="0" w:right="0" w:hanging="0"/>
        <w:contextualSpacing/>
        <w:rPr>
          <w:rFonts w:ascii="DejaVu Serif" w:hAnsi="DejaVu Serif"/>
        </w:rPr>
      </w:pPr>
      <w:r>
        <w:rPr>
          <w:rFonts w:ascii="DejaVu Serif" w:hAnsi="DejaVu Serif"/>
        </w:rPr>
        <w:drawing>
          <wp:inline distT="0" distB="0" distL="0" distR="0">
            <wp:extent cx="5943600" cy="31724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943600" cy="3172460"/>
                    </a:xfrm>
                    <a:prstGeom prst="rect">
                      <a:avLst/>
                    </a:prstGeom>
                  </pic:spPr>
                </pic:pic>
              </a:graphicData>
            </a:graphic>
          </wp:inline>
        </w:drawing>
      </w:r>
    </w:p>
    <w:p>
      <w:pPr>
        <w:pStyle w:val="Normal"/>
        <w:spacing w:lineRule="auto" w:line="240" w:before="0" w:after="0"/>
        <w:ind w:left="0" w:right="0" w:hanging="0"/>
        <w:contextualSpacing/>
        <w:rPr>
          <w:rFonts w:ascii="DejaVu Serif" w:hAnsi="DejaVu Serif"/>
        </w:rPr>
      </w:pPr>
      <w:r>
        <w:rPr>
          <w:rFonts w:ascii="DejaVu Serif" w:hAnsi="DejaVu Serif"/>
        </w:rPr>
      </w:r>
    </w:p>
    <w:p>
      <w:pPr>
        <w:pStyle w:val="Normal"/>
        <w:spacing w:lineRule="auto" w:line="240" w:before="0" w:after="0"/>
        <w:ind w:left="0" w:right="0" w:hanging="0"/>
        <w:contextualSpacing/>
        <w:rPr>
          <w:rFonts w:ascii="DejaVu Serif" w:hAnsi="DejaVu Serif"/>
        </w:rPr>
      </w:pPr>
      <w:r>
        <w:rPr>
          <w:rFonts w:ascii="DejaVu Serif" w:hAnsi="DejaVu Serif"/>
        </w:rPr>
        <w:drawing>
          <wp:inline distT="0" distB="0" distL="0" distR="0">
            <wp:extent cx="5943600" cy="317246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43600" cy="3172460"/>
                    </a:xfrm>
                    <a:prstGeom prst="rect">
                      <a:avLst/>
                    </a:prstGeom>
                  </pic:spPr>
                </pic:pic>
              </a:graphicData>
            </a:graphic>
          </wp:inline>
        </w:drawing>
      </w:r>
    </w:p>
    <w:p>
      <w:pPr>
        <w:pStyle w:val="Normal"/>
        <w:spacing w:lineRule="auto" w:line="240" w:before="0" w:after="0"/>
        <w:ind w:left="0" w:right="0" w:hanging="0"/>
        <w:contextualSpacing/>
        <w:rPr>
          <w:rFonts w:ascii="DejaVu Serif" w:hAnsi="DejaVu Serif"/>
        </w:rPr>
      </w:pPr>
      <w:r>
        <w:rPr>
          <w:rFonts w:ascii="DejaVu Serif" w:hAnsi="DejaVu Serif"/>
        </w:rPr>
      </w:r>
    </w:p>
    <w:p>
      <w:pPr>
        <w:pStyle w:val="Normal"/>
        <w:spacing w:lineRule="auto" w:line="240" w:before="0" w:after="0"/>
        <w:ind w:left="0" w:right="0" w:hanging="0"/>
        <w:contextualSpacing/>
        <w:rPr>
          <w:rFonts w:ascii="DejaVu Serif" w:hAnsi="DejaVu Serif"/>
        </w:rPr>
      </w:pPr>
      <w:r>
        <w:rPr>
          <w:rFonts w:ascii="DejaVu Serif" w:hAnsi="DejaVu Serif"/>
        </w:rPr>
        <w:drawing>
          <wp:inline distT="0" distB="0" distL="0" distR="0">
            <wp:extent cx="5943600" cy="317246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943600" cy="3172460"/>
                    </a:xfrm>
                    <a:prstGeom prst="rect">
                      <a:avLst/>
                    </a:prstGeom>
                  </pic:spPr>
                </pic:pic>
              </a:graphicData>
            </a:graphic>
          </wp:inline>
        </w:drawing>
      </w:r>
    </w:p>
    <w:p>
      <w:pPr>
        <w:pStyle w:val="Normal"/>
        <w:spacing w:lineRule="auto" w:line="240" w:before="0" w:after="0"/>
        <w:ind w:left="0" w:right="0" w:hanging="0"/>
        <w:contextualSpacing/>
        <w:rPr>
          <w:rFonts w:ascii="DejaVu Serif" w:hAnsi="DejaVu Serif"/>
        </w:rPr>
      </w:pPr>
      <w:r>
        <w:rPr>
          <w:rFonts w:ascii="DejaVu Serif" w:hAnsi="DejaVu Serif"/>
        </w:rPr>
      </w:r>
    </w:p>
    <w:p>
      <w:pPr>
        <w:pStyle w:val="Normal"/>
        <w:spacing w:lineRule="auto" w:line="240" w:before="0" w:after="0"/>
        <w:ind w:left="0" w:right="0" w:hanging="0"/>
        <w:contextualSpacing/>
        <w:rPr>
          <w:rFonts w:ascii="DejaVu Serif" w:hAnsi="DejaVu Serif"/>
        </w:rPr>
      </w:pPr>
      <w:r>
        <w:rPr>
          <w:rFonts w:ascii="DejaVu Serif" w:hAnsi="DejaVu Serif"/>
        </w:rPr>
        <w:t xml:space="preserve">On the order of one wavelength I don’t notice any significant difference between the Just and Equal tempered chords. On the order of 20 wavelengths I did notice that the equal temperament chords were not as perfectly periodic as the Just temperament chords. </w:t>
      </w:r>
    </w:p>
    <w:p>
      <w:pPr>
        <w:pStyle w:val="Normal"/>
        <w:spacing w:lineRule="auto" w:line="240" w:before="0" w:after="0"/>
        <w:ind w:left="0" w:right="0" w:hanging="0"/>
        <w:contextualSpacing/>
        <w:rPr>
          <w:rFonts w:ascii="DejaVu Serif" w:hAnsi="DejaVu Serif"/>
        </w:rPr>
      </w:pPr>
      <w:r>
        <w:rPr>
          <w:rFonts w:ascii="DejaVu Serif" w:hAnsi="DejaVu Serif"/>
        </w:rPr>
      </w:r>
    </w:p>
    <w:p>
      <w:pPr>
        <w:pStyle w:val="Heading1"/>
        <w:spacing w:lineRule="auto" w:line="240" w:before="0" w:after="0"/>
        <w:ind w:left="0" w:right="0" w:hanging="0"/>
        <w:contextualSpacing/>
        <w:rPr>
          <w:rFonts w:ascii="DejaVu Serif" w:hAnsi="DejaVu Serif"/>
        </w:rPr>
      </w:pPr>
      <w:r>
        <w:rPr>
          <w:rFonts w:ascii="DejaVu Serif" w:hAnsi="DejaVu Serif"/>
        </w:rPr>
        <w:t xml:space="preserve">Problem 5 </w:t>
      </w:r>
    </w:p>
    <w:p>
      <w:pPr>
        <w:pStyle w:val="Normal"/>
        <w:spacing w:lineRule="auto" w:line="240" w:before="0" w:after="0"/>
        <w:ind w:left="0" w:right="0" w:hanging="0"/>
        <w:contextualSpacing/>
        <w:rPr>
          <w:rFonts w:ascii="DejaVu Serif" w:hAnsi="DejaVu Serif"/>
        </w:rPr>
      </w:pPr>
      <w:r>
        <w:rPr>
          <w:rFonts w:ascii="DejaVu Serif" w:hAnsi="DejaVu Serif"/>
        </w:rPr>
      </w:r>
    </w:p>
    <w:p>
      <w:pPr>
        <w:pStyle w:val="NormalWeb"/>
        <w:spacing w:lineRule="auto" w:line="240" w:before="0" w:after="0"/>
        <w:ind w:left="0" w:right="0" w:hanging="0"/>
        <w:contextualSpacing/>
        <w:rPr>
          <w:rFonts w:ascii="DejaVu Serif" w:hAnsi="DejaVu Serif"/>
        </w:rPr>
      </w:pPr>
      <w:r>
        <w:rPr>
          <w:rFonts w:ascii="DejaVu Serif" w:hAnsi="DejaVu Serif"/>
        </w:rPr>
        <w:t>Can you hear the difference between the just tempered Major/</w:t>
      </w:r>
      <w:r>
        <w:rPr>
          <w:rFonts w:ascii="DejaVu Serif" w:hAnsi="DejaVu Serif"/>
        </w:rPr>
        <w:t>Minor</w:t>
      </w:r>
      <w:r>
        <w:rPr>
          <w:rFonts w:ascii="DejaVu Serif" w:hAnsi="DejaVu Serif"/>
        </w:rPr>
        <w:t xml:space="preserve"> scale and the equal tempered Major/</w:t>
      </w:r>
      <w:r>
        <w:rPr>
          <w:rFonts w:ascii="DejaVu Serif" w:hAnsi="DejaVu Serif"/>
        </w:rPr>
        <w:t>Minor</w:t>
      </w:r>
      <w:r>
        <w:rPr>
          <w:rFonts w:ascii="DejaVu Serif" w:hAnsi="DejaVu Serif"/>
        </w:rPr>
        <w:t xml:space="preserve"> scale? Which one sounds better?</w:t>
      </w:r>
    </w:p>
    <w:p>
      <w:pPr>
        <w:pStyle w:val="NormalWeb"/>
        <w:spacing w:lineRule="auto" w:line="240" w:before="0" w:after="0"/>
        <w:ind w:left="0" w:right="0" w:hanging="0"/>
        <w:contextualSpacing/>
        <w:rPr>
          <w:rFonts w:ascii="DejaVu Serif" w:hAnsi="DejaVu Serif"/>
        </w:rPr>
      </w:pPr>
      <w:r>
        <w:rPr>
          <w:rFonts w:ascii="DejaVu Serif" w:hAnsi="DejaVu Serif"/>
        </w:rPr>
      </w:r>
    </w:p>
    <w:p>
      <w:pPr>
        <w:pStyle w:val="NormalWeb"/>
        <w:spacing w:lineRule="auto" w:line="240" w:before="0" w:after="0"/>
        <w:ind w:left="0" w:right="0" w:hanging="0"/>
        <w:contextualSpacing/>
        <w:rPr>
          <w:rFonts w:ascii="DejaVu Serif" w:hAnsi="DejaVu Serif"/>
        </w:rPr>
      </w:pPr>
      <w:r>
        <w:rPr>
          <w:rFonts w:ascii="DejaVu Serif" w:hAnsi="DejaVu Serif"/>
        </w:rPr>
        <w:t>No, I could not hear any difference. They sounded equally good. I felt the same about the harmonic minor and melodic minor scales as well.</w:t>
      </w:r>
    </w:p>
    <w:p>
      <w:pPr>
        <w:pStyle w:val="NormalWeb"/>
        <w:spacing w:lineRule="auto" w:line="240" w:before="0" w:after="0"/>
        <w:ind w:left="0" w:right="0" w:hanging="0"/>
        <w:contextualSpacing/>
        <w:rPr>
          <w:rFonts w:ascii="DejaVu Serif" w:hAnsi="DejaVu Serif"/>
        </w:rPr>
      </w:pPr>
      <w:r>
        <w:rPr>
          <w:rFonts w:ascii="DejaVu Serif" w:hAnsi="DejaVu Serif"/>
        </w:rPr>
      </w:r>
    </w:p>
    <w:p>
      <w:pPr>
        <w:pStyle w:val="NormalWeb"/>
        <w:spacing w:lineRule="auto" w:line="240" w:before="0" w:after="0"/>
        <w:ind w:left="0" w:right="0" w:hanging="0"/>
        <w:contextualSpacing/>
        <w:rPr>
          <w:rFonts w:ascii="DejaVu Serif" w:hAnsi="DejaVu Serif"/>
        </w:rPr>
      </w:pPr>
      <w:r>
        <w:rPr>
          <w:rFonts w:ascii="DejaVu Serif" w:hAnsi="DejaVu Serif"/>
        </w:rPr>
        <w:t>Can you hear the difference between the just tempered Major/</w:t>
      </w:r>
      <w:r>
        <w:rPr>
          <w:rFonts w:ascii="DejaVu Serif" w:hAnsi="DejaVu Serif"/>
        </w:rPr>
        <w:t>Minor</w:t>
      </w:r>
      <w:r>
        <w:rPr>
          <w:rFonts w:ascii="DejaVu Serif" w:hAnsi="DejaVu Serif"/>
        </w:rPr>
        <w:t xml:space="preserve"> chord and the equal tempered Major/</w:t>
      </w:r>
      <w:r>
        <w:rPr>
          <w:rFonts w:ascii="DejaVu Serif" w:hAnsi="DejaVu Serif"/>
        </w:rPr>
        <w:t>Minor</w:t>
      </w:r>
      <w:r>
        <w:rPr>
          <w:rFonts w:ascii="DejaVu Serif" w:hAnsi="DejaVu Serif"/>
        </w:rPr>
        <w:t xml:space="preserve"> chord? Which one sounds better?</w:t>
      </w:r>
    </w:p>
    <w:p>
      <w:pPr>
        <w:pStyle w:val="NormalWeb"/>
        <w:spacing w:lineRule="auto" w:line="240" w:before="0" w:after="0"/>
        <w:ind w:left="0" w:right="0" w:hanging="0"/>
        <w:contextualSpacing/>
        <w:rPr>
          <w:rFonts w:ascii="DejaVu Serif" w:hAnsi="DejaVu Serif"/>
        </w:rPr>
      </w:pPr>
      <w:r>
        <w:rPr>
          <w:rFonts w:ascii="DejaVu Serif" w:hAnsi="DejaVu Serif"/>
        </w:rPr>
      </w:r>
    </w:p>
    <w:p>
      <w:pPr>
        <w:pStyle w:val="NormalWeb"/>
        <w:spacing w:lineRule="auto" w:line="240" w:before="0" w:after="0"/>
        <w:ind w:left="0" w:right="0" w:hanging="0"/>
        <w:contextualSpacing/>
        <w:rPr>
          <w:rFonts w:ascii="DejaVu Serif" w:hAnsi="DejaVu Serif"/>
        </w:rPr>
      </w:pPr>
      <w:r>
        <w:rPr>
          <w:rFonts w:ascii="DejaVu Serif" w:hAnsi="DejaVu Serif"/>
        </w:rPr>
        <w:t>Yes, the equal tempered major chord sounds a little buzzy, and the minor chord a little wavy compared to the just tempered chords. The just tempered chords sound better, but only sightly. The difference was even more apparent between the power chords and even further in the Sus chords. The difference wasn’t as clear between the Dom7 chords and was about as clear as the triads for the Min7 chords.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DejaVu Sans">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uiPriority w:val="9"/>
    <w:qFormat/>
    <w:rsid w:val="00816770"/>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16770"/>
    <w:rPr>
      <w:rFonts w:ascii="Calibri Light" w:hAnsi="Calibri Light" w:eastAsia="等线 Light" w:cs="" w:asciiTheme="majorHAnsi" w:cstheme="majorBidi" w:eastAsiaTheme="majorEastAsia" w:hAnsiTheme="majorHAnsi"/>
      <w:color w:val="2F5496" w:themeColor="accent1" w:themeShade="bf"/>
      <w:sz w:val="32"/>
      <w:szCs w:val="3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824041"/>
    <w:pPr>
      <w:spacing w:before="0" w:after="160"/>
      <w:ind w:left="720" w:hanging="0"/>
      <w:contextualSpacing/>
    </w:pPr>
    <w:rPr/>
  </w:style>
  <w:style w:type="paragraph" w:styleId="NormalWeb">
    <w:name w:val="Normal (Web)"/>
    <w:basedOn w:val="Normal"/>
    <w:uiPriority w:val="99"/>
    <w:semiHidden/>
    <w:unhideWhenUsed/>
    <w:qFormat/>
    <w:rsid w:val="00824041"/>
    <w:pPr>
      <w:spacing w:lineRule="auto" w:line="240" w:beforeAutospacing="1" w:afterAutospacing="1"/>
    </w:pPr>
    <w:rPr>
      <w:rFonts w:ascii="Times New Roman" w:hAnsi="Times New Roman" w:eastAsia="Times New Roman" w:cs="Times New Roman"/>
      <w:sz w:val="24"/>
      <w:szCs w:val="24"/>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iano_key_frequencies"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LibreOffice/6.1.4.2$Linux_X86_64 LibreOffice_project/10$Build-2</Application>
  <Pages>3</Pages>
  <Words>355</Words>
  <Characters>1759</Characters>
  <CharactersWithSpaces>2103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2019-01-29T17:35:00Z</dcterms:created>
  <dc:creator>MingYang Lee</dc:creator>
  <dc:description/>
  <dc:language>en-US</dc:language>
  <cp:lastModifiedBy/>
  <dcterms:modified xsi:type="dcterms:W3CDTF">2019-02-03T02:10:49Z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