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FC0F" w14:textId="435491F1" w:rsidR="007E21A3" w:rsidRDefault="0006588C" w:rsidP="0006588C">
      <w:pPr>
        <w:pStyle w:val="Ttulo1"/>
        <w:jc w:val="center"/>
      </w:pPr>
      <w:r>
        <w:t>Você clicou para baixar o arquivo!</w:t>
      </w:r>
      <w:r>
        <w:br/>
        <w:t>Parabéns!</w:t>
      </w:r>
    </w:p>
    <w:sectPr w:rsidR="007E2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99"/>
    <w:rsid w:val="0006588C"/>
    <w:rsid w:val="007E21A3"/>
    <w:rsid w:val="00D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575B"/>
  <w15:chartTrackingRefBased/>
  <w15:docId w15:val="{005195AD-91E8-4C62-8D0C-30834782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Marques</dc:creator>
  <cp:keywords/>
  <dc:description/>
  <cp:lastModifiedBy>Danilo Marques</cp:lastModifiedBy>
  <cp:revision>2</cp:revision>
  <dcterms:created xsi:type="dcterms:W3CDTF">2023-06-29T20:11:00Z</dcterms:created>
  <dcterms:modified xsi:type="dcterms:W3CDTF">2023-06-29T20:12:00Z</dcterms:modified>
</cp:coreProperties>
</file>