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104521AA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0A2939E2" w14:textId="6E838404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5182944" w14:textId="77777777" w:rsidR="004B342A" w:rsidRPr="002F2452" w:rsidRDefault="00A718C4" w:rsidP="00A718C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7A5E8883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179222AA" w:rsidR="008C13F2" w:rsidRPr="00355196" w:rsidRDefault="008C13F2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355196">
        <w:rPr>
          <w:color w:val="000000" w:themeColor="text1"/>
          <w:sz w:val="28"/>
          <w:szCs w:val="28"/>
        </w:rPr>
        <w:t>аписать программу, выполняющую поиск двух элементов заданного массива, таких что их разность по модулю минимальна.</w:t>
      </w:r>
    </w:p>
    <w:p w14:paraId="77AB6997" w14:textId="78E728C7" w:rsidR="009E5F8C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4BB85023" w14:textId="13887284" w:rsidR="00355196" w:rsidRPr="00355196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строками(</w:t>
      </w:r>
      <w:r w:rsidR="00FD48FF">
        <w:rPr>
          <w:color w:val="000000" w:themeColor="text1"/>
          <w:sz w:val="28"/>
          <w:szCs w:val="28"/>
        </w:rPr>
        <w:t>за исключением функции определения длины строки</w:t>
      </w:r>
      <w:r>
        <w:rPr>
          <w:color w:val="000000" w:themeColor="text1"/>
          <w:sz w:val="28"/>
          <w:szCs w:val="28"/>
        </w:rPr>
        <w:t>)</w:t>
      </w:r>
      <w:r w:rsidR="00FD48FF">
        <w:rPr>
          <w:color w:val="000000" w:themeColor="text1"/>
          <w:sz w:val="28"/>
          <w:szCs w:val="28"/>
        </w:rPr>
        <w:t>.</w:t>
      </w:r>
    </w:p>
    <w:p w14:paraId="646E326A" w14:textId="298E1373" w:rsidR="00DC5CE2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 ПРОГРАММ</w:t>
      </w:r>
    </w:p>
    <w:p w14:paraId="2A8B2B91" w14:textId="53980188" w:rsidR="00355196" w:rsidRPr="00355196" w:rsidRDefault="00355196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355196">
        <w:rPr>
          <w:rFonts w:eastAsiaTheme="minorHAnsi"/>
          <w:bCs/>
          <w:color w:val="000000" w:themeColor="text1"/>
          <w:sz w:val="28"/>
          <w:szCs w:val="28"/>
          <w:lang w:eastAsia="en-US"/>
        </w:rPr>
        <w:t>№1</w:t>
      </w:r>
    </w:p>
    <w:p w14:paraId="701BB68B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7236F16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'Введите размер массива - '</w:t>
      </w:r>
      <w:r>
        <w:rPr>
          <w:rFonts w:ascii="Consolas" w:hAnsi="Consolas" w:cs="Consolas"/>
          <w:color w:val="000000"/>
        </w:rPr>
        <w:t>);</w:t>
      </w:r>
    </w:p>
    <w:p w14:paraId="40D8B0E6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var</w:t>
      </w:r>
      <w:r w:rsidRPr="00764B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16195">
        <w:rPr>
          <w:rFonts w:ascii="Consolas" w:hAnsi="Consolas" w:cs="Consolas"/>
          <w:color w:val="000000"/>
          <w:lang w:val="en-US"/>
        </w:rPr>
        <w:t>n</w:t>
      </w:r>
      <w:r w:rsidRPr="00764BF4">
        <w:rPr>
          <w:rFonts w:ascii="Consolas" w:hAnsi="Consolas" w:cs="Consolas"/>
          <w:color w:val="000000"/>
          <w:lang w:val="en-US"/>
        </w:rPr>
        <w:t xml:space="preserve">:= </w:t>
      </w:r>
      <w:r w:rsidRPr="00116195">
        <w:rPr>
          <w:rFonts w:ascii="Consolas" w:hAnsi="Consolas" w:cs="Consolas"/>
          <w:color w:val="000000"/>
          <w:lang w:val="en-US"/>
        </w:rPr>
        <w:t>ReadInteger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54073A5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p: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116195">
        <w:rPr>
          <w:rFonts w:ascii="Consolas" w:hAnsi="Consolas" w:cs="Consolas"/>
          <w:color w:val="000000"/>
          <w:lang w:val="en-US"/>
        </w:rPr>
        <w:t>[</w:t>
      </w:r>
      <w:r w:rsidRPr="00116195">
        <w:rPr>
          <w:rFonts w:ascii="Consolas" w:hAnsi="Consolas" w:cs="Consolas"/>
          <w:color w:val="006400"/>
          <w:lang w:val="en-US"/>
        </w:rPr>
        <w:t>1..100000</w:t>
      </w:r>
      <w:r w:rsidRPr="00116195">
        <w:rPr>
          <w:rFonts w:ascii="Consolas" w:hAnsi="Consolas" w:cs="Consolas"/>
          <w:color w:val="000000"/>
          <w:lang w:val="en-US"/>
        </w:rPr>
        <w:t xml:space="preserve">]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116195">
        <w:rPr>
          <w:rFonts w:ascii="Consolas" w:hAnsi="Consolas" w:cs="Consolas"/>
          <w:color w:val="0000FF"/>
          <w:lang w:val="en-US"/>
        </w:rPr>
        <w:t>integer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34565D85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4E9473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A1F784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A1407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Read(p[i]);</w:t>
      </w:r>
    </w:p>
    <w:p w14:paraId="7E331A4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984EC98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i1:=</w:t>
      </w:r>
      <w:r w:rsidRPr="00116195">
        <w:rPr>
          <w:rFonts w:ascii="Consolas" w:hAnsi="Consolas" w:cs="Consolas"/>
          <w:color w:val="006400"/>
          <w:lang w:val="en-US"/>
        </w:rPr>
        <w:t>1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4B7536FE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i2:=</w:t>
      </w:r>
      <w:r w:rsidRPr="00116195">
        <w:rPr>
          <w:rFonts w:ascii="Consolas" w:hAnsi="Consolas" w:cs="Consolas"/>
          <w:color w:val="006400"/>
          <w:lang w:val="en-US"/>
        </w:rPr>
        <w:t>2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6ACB9BD1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- 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25903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j:=i+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C199DF6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6195">
        <w:rPr>
          <w:rFonts w:ascii="Consolas" w:hAnsi="Consolas" w:cs="Consolas"/>
          <w:color w:val="000000"/>
          <w:lang w:val="en-US"/>
        </w:rPr>
        <w:t xml:space="preserve">abs(p[i]-p[j])&lt;abs(p[i1]-p[i2])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DCDD15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E5C550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i1:=i;</w:t>
      </w:r>
    </w:p>
    <w:p w14:paraId="78CF507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i2:=j;</w:t>
      </w:r>
    </w:p>
    <w:p w14:paraId="444E231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4A4348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'Минимальная разность между '</w:t>
      </w:r>
      <w:r>
        <w:rPr>
          <w:rFonts w:ascii="Consolas" w:hAnsi="Consolas" w:cs="Consolas"/>
          <w:color w:val="000000"/>
        </w:rPr>
        <w:t>,i1,</w:t>
      </w:r>
      <w:r>
        <w:rPr>
          <w:rFonts w:ascii="Consolas" w:hAnsi="Consolas" w:cs="Consolas"/>
          <w:color w:val="0000FF"/>
        </w:rPr>
        <w:t>' и '</w:t>
      </w:r>
      <w:r>
        <w:rPr>
          <w:rFonts w:ascii="Consolas" w:hAnsi="Consolas" w:cs="Consolas"/>
          <w:color w:val="000000"/>
        </w:rPr>
        <w:t>,i2,</w:t>
      </w:r>
      <w:r>
        <w:rPr>
          <w:rFonts w:ascii="Consolas" w:hAnsi="Consolas" w:cs="Consolas"/>
          <w:color w:val="0000FF"/>
        </w:rPr>
        <w:t>' элементами массива'</w:t>
      </w:r>
      <w:r>
        <w:rPr>
          <w:rFonts w:ascii="Consolas" w:hAnsi="Consolas" w:cs="Consolas"/>
          <w:color w:val="000000"/>
        </w:rPr>
        <w:t>);</w:t>
      </w:r>
    </w:p>
    <w:p w14:paraId="2A808B85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1B17E9DA" w14:textId="3E69795C" w:rsidR="00FD48FF" w:rsidRPr="00CB0EE1" w:rsidRDefault="00116195" w:rsidP="00CB0EE1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.</w:t>
      </w:r>
      <w:r w:rsidR="009E5F8C" w:rsidRPr="00764B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F7318F2" w14:textId="7D910A6D" w:rsidR="00FD48FF" w:rsidRPr="00764BF4" w:rsidRDefault="00FD48FF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764BF4">
        <w:rPr>
          <w:bCs/>
          <w:color w:val="000000" w:themeColor="text1"/>
          <w:sz w:val="28"/>
          <w:szCs w:val="28"/>
          <w:lang w:val="en-US"/>
        </w:rPr>
        <w:lastRenderedPageBreak/>
        <w:t>№2</w:t>
      </w:r>
    </w:p>
    <w:p w14:paraId="063D686B" w14:textId="77777777" w:rsidR="00850ABA" w:rsidRPr="00850ABA" w:rsidRDefault="00850ABA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DB735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850ABA">
        <w:rPr>
          <w:rFonts w:ascii="Consolas" w:hAnsi="Consolas" w:cs="Consolas"/>
          <w:color w:val="000000"/>
          <w:lang w:val="en-US"/>
        </w:rPr>
        <w:t xml:space="preserve">len_1, len_2: </w:t>
      </w:r>
      <w:r w:rsidRPr="00850ABA">
        <w:rPr>
          <w:rFonts w:ascii="Consolas" w:hAnsi="Consolas" w:cs="Consolas"/>
          <w:color w:val="0000FF"/>
          <w:lang w:val="en-US"/>
        </w:rPr>
        <w:t>integer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09E4995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count, count_2, i_2 :</w:t>
      </w:r>
      <w:r w:rsidRPr="00850ABA">
        <w:rPr>
          <w:rFonts w:ascii="Consolas" w:hAnsi="Consolas" w:cs="Consolas"/>
          <w:color w:val="0000FF"/>
          <w:lang w:val="en-US"/>
        </w:rPr>
        <w:t>byte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1DC46A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1A8F1B2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wort_1 := readstring;</w:t>
      </w:r>
    </w:p>
    <w:p w14:paraId="7F129B7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len_1 := length(wort_1);</w:t>
      </w:r>
    </w:p>
    <w:p w14:paraId="07E3D3D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4A42B93E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downwort_1 := readstring;</w:t>
      </w:r>
    </w:p>
    <w:p w14:paraId="7CC96D1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len_2 := length(downwort_1);</w:t>
      </w:r>
    </w:p>
    <w:p w14:paraId="566A147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</w:t>
      </w:r>
    </w:p>
    <w:p w14:paraId="3E9F293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850ABA">
        <w:rPr>
          <w:rFonts w:ascii="Consolas" w:hAnsi="Consolas" w:cs="Consolas"/>
          <w:color w:val="000000"/>
          <w:lang w:val="en-US"/>
        </w:rPr>
        <w:t xml:space="preserve">i:= </w:t>
      </w:r>
      <w:r w:rsidRPr="00850ABA">
        <w:rPr>
          <w:rFonts w:ascii="Consolas" w:hAnsi="Consolas" w:cs="Consolas"/>
          <w:color w:val="006400"/>
          <w:lang w:val="en-US"/>
        </w:rPr>
        <w:t xml:space="preserve">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50ABA">
        <w:rPr>
          <w:rFonts w:ascii="Consolas" w:hAnsi="Consolas" w:cs="Consolas"/>
          <w:color w:val="000000"/>
          <w:lang w:val="en-US"/>
        </w:rPr>
        <w:t xml:space="preserve">len_1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FCE79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34E5A8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color w:val="000000"/>
          <w:lang w:val="en-US"/>
        </w:rPr>
        <w:t>inc(i_2);</w:t>
      </w:r>
    </w:p>
    <w:p w14:paraId="7FF508C5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wort_1[i] = downwort_1[i_2]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65E723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inc(count)</w:t>
      </w:r>
    </w:p>
    <w:p w14:paraId="204F889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638952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 xml:space="preserve">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63BFA44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count = len_2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0E3C3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F27FC12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inc(count_2);</w:t>
      </w:r>
    </w:p>
    <w:p w14:paraId="5BFDF0F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count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381216F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906BB8C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255B2D8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CBAB8CD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println(</w:t>
      </w:r>
      <w:r>
        <w:rPr>
          <w:rFonts w:ascii="Consolas" w:hAnsi="Consolas" w:cs="Consolas"/>
          <w:color w:val="0000FF"/>
        </w:rPr>
        <w:t>'Кол-во вхождений подстроки в строку: '</w:t>
      </w:r>
      <w:r>
        <w:rPr>
          <w:rFonts w:ascii="Consolas" w:hAnsi="Consolas" w:cs="Consolas"/>
          <w:color w:val="000000"/>
        </w:rPr>
        <w:t>, count_2);</w:t>
      </w:r>
    </w:p>
    <w:p w14:paraId="4049E3DF" w14:textId="12504A06" w:rsidR="00FD48FF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D347F7A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520B471B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15B3C435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2C7AE039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00F8C2AD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625123C3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5DD5E387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7186A8BA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5603DCFB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6D417B4C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042404F4" w14:textId="050518B5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2F919AE4" w14:textId="7FEFED13" w:rsidR="00EE4E2E" w:rsidRDefault="00EE4E2E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3266E059" w14:textId="77777777" w:rsidR="00EE4E2E" w:rsidRDefault="00EE4E2E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74DEBF28" w14:textId="77777777" w:rsidR="00850ABA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</w:p>
    <w:p w14:paraId="78DE2426" w14:textId="77777777" w:rsidR="00850ABA" w:rsidRPr="00FD48FF" w:rsidRDefault="00850ABA" w:rsidP="00850ABA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</w:p>
    <w:p w14:paraId="4F9F760B" w14:textId="6D5A09C9" w:rsidR="008E1BE5" w:rsidRPr="008E1BE5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60F29183" w14:textId="53B6C868" w:rsidR="008E1BE5" w:rsidRDefault="00B47617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13ACE58" wp14:editId="5FE9731A">
            <wp:extent cx="1643605" cy="8634710"/>
            <wp:effectExtent l="0" t="0" r="0" b="0"/>
            <wp:docPr id="2" name="Рисунок 2" descr="G:\DKR_2\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KR_2\#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41" cy="869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5271" w14:textId="33B6BB51" w:rsidR="008E1BE5" w:rsidRPr="008E1BE5" w:rsidRDefault="008E1BE5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  <w:r w:rsidRPr="008E1BE5">
        <w:rPr>
          <w:bCs/>
          <w:color w:val="000000" w:themeColor="text1"/>
          <w:sz w:val="28"/>
          <w:szCs w:val="28"/>
        </w:rPr>
        <w:t xml:space="preserve"> №1</w:t>
      </w:r>
    </w:p>
    <w:p w14:paraId="6D52AFCD" w14:textId="53A9FCD1" w:rsidR="004B342A" w:rsidRDefault="00B47617" w:rsidP="00B47617">
      <w:pPr>
        <w:pStyle w:val="a3"/>
        <w:spacing w:before="0" w:beforeAutospacing="0" w:after="0" w:afterAutospacing="0" w:line="360" w:lineRule="auto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114C0723" wp14:editId="3A827E3D">
            <wp:extent cx="2421903" cy="8715737"/>
            <wp:effectExtent l="0" t="0" r="0" b="0"/>
            <wp:docPr id="3" name="Рисунок 3" descr="G:\DKR_2\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KR_2\#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53" cy="87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142C" w14:textId="043CE8C0" w:rsidR="008E1BE5" w:rsidRPr="00B47617" w:rsidRDefault="00CA5010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8E1BE5">
        <w:rPr>
          <w:bCs/>
          <w:color w:val="000000" w:themeColor="text1"/>
          <w:sz w:val="28"/>
          <w:szCs w:val="28"/>
          <w:lang w:val="en-US"/>
        </w:rPr>
        <w:t>2</w:t>
      </w:r>
      <w:r w:rsidR="00952897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C4784">
        <w:rPr>
          <w:bCs/>
          <w:color w:val="000000" w:themeColor="text1"/>
          <w:sz w:val="28"/>
          <w:szCs w:val="28"/>
          <w:lang w:val="en-US"/>
        </w:rPr>
        <w:t>–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170640" w:rsidRPr="000C4784">
        <w:rPr>
          <w:bCs/>
          <w:color w:val="000000" w:themeColor="text1"/>
          <w:sz w:val="28"/>
          <w:szCs w:val="28"/>
        </w:rPr>
        <w:t>С</w:t>
      </w:r>
      <w:r w:rsidRPr="000C4784">
        <w:rPr>
          <w:bCs/>
          <w:color w:val="000000" w:themeColor="text1"/>
          <w:sz w:val="28"/>
          <w:szCs w:val="28"/>
        </w:rPr>
        <w:t>хема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01163A">
        <w:rPr>
          <w:bCs/>
          <w:color w:val="000000" w:themeColor="text1"/>
          <w:sz w:val="28"/>
          <w:szCs w:val="28"/>
        </w:rPr>
        <w:t>задачи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№2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7482046B" w:rsidR="00DC5CE2" w:rsidRDefault="00944611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BDC6CE" wp14:editId="1C627536">
            <wp:extent cx="5232066" cy="1181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6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12D92D13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8E1BE5">
        <w:rPr>
          <w:bCs/>
          <w:color w:val="000000" w:themeColor="text1"/>
          <w:sz w:val="28"/>
          <w:szCs w:val="28"/>
          <w:lang w:val="en-US"/>
        </w:rPr>
        <w:t>3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  <w:r w:rsidR="00944611">
        <w:rPr>
          <w:bCs/>
          <w:color w:val="000000" w:themeColor="text1"/>
          <w:sz w:val="28"/>
          <w:szCs w:val="28"/>
        </w:rPr>
        <w:t xml:space="preserve"> №1</w:t>
      </w:r>
    </w:p>
    <w:p w14:paraId="4AEDE7EF" w14:textId="293A7B38" w:rsidR="003A345A" w:rsidRDefault="00944611" w:rsidP="00952897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0448D067" wp14:editId="40B9B671">
            <wp:extent cx="5172075" cy="1432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A070" w14:textId="77D2E30A" w:rsidR="00CA5010" w:rsidRPr="004A0A57" w:rsidRDefault="00CA5010" w:rsidP="004A0A57">
      <w:pPr>
        <w:pStyle w:val="a3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4A0A57">
        <w:rPr>
          <w:sz w:val="28"/>
          <w:szCs w:val="28"/>
        </w:rPr>
        <w:t xml:space="preserve">Рисунок </w:t>
      </w:r>
      <w:r w:rsidR="008E1BE5" w:rsidRPr="00B47617">
        <w:rPr>
          <w:sz w:val="28"/>
          <w:szCs w:val="28"/>
        </w:rPr>
        <w:t>4</w:t>
      </w:r>
      <w:r w:rsidR="00170640" w:rsidRPr="004A0A57">
        <w:rPr>
          <w:sz w:val="28"/>
          <w:szCs w:val="28"/>
        </w:rPr>
        <w:t xml:space="preserve"> –</w:t>
      </w:r>
      <w:r w:rsidR="00944611">
        <w:rPr>
          <w:sz w:val="28"/>
          <w:szCs w:val="28"/>
        </w:rPr>
        <w:t xml:space="preserve"> Вывод</w:t>
      </w:r>
      <w:r w:rsidR="00170640" w:rsidRPr="004A0A57">
        <w:rPr>
          <w:sz w:val="28"/>
          <w:szCs w:val="28"/>
        </w:rPr>
        <w:t xml:space="preserve"> программы</w:t>
      </w:r>
      <w:r w:rsidR="00944611">
        <w:rPr>
          <w:sz w:val="28"/>
          <w:szCs w:val="28"/>
        </w:rPr>
        <w:t xml:space="preserve"> №2</w:t>
      </w: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4F2D9852" w14:textId="39DF1647" w:rsidR="00952897" w:rsidRPr="00A243D4" w:rsidRDefault="00C23EC2" w:rsidP="00AE1DD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ab/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были изучены </w:t>
      </w:r>
      <w:r w:rsidR="00A84C4C" w:rsidRPr="00A243D4">
        <w:rPr>
          <w:color w:val="000000" w:themeColor="text1"/>
          <w:sz w:val="28"/>
          <w:szCs w:val="28"/>
        </w:rPr>
        <w:t xml:space="preserve">базовые навыки работы с одномерными массивами, освоить принципы работы со строками как с частным случаем одномерных массивов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A84C4C" w:rsidRPr="00A243D4"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A84C4C" w:rsidRPr="00A243D4">
        <w:rPr>
          <w:color w:val="000000" w:themeColor="text1"/>
          <w:sz w:val="28"/>
          <w:szCs w:val="28"/>
        </w:rPr>
        <w:t>ы две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A84C4C" w:rsidRPr="00A243D4">
        <w:rPr>
          <w:color w:val="000000" w:themeColor="text1"/>
          <w:sz w:val="28"/>
          <w:szCs w:val="28"/>
        </w:rPr>
        <w:t xml:space="preserve">ы. Первая </w:t>
      </w:r>
      <w:r w:rsidR="00A84C4C" w:rsidRPr="00A243D4">
        <w:rPr>
          <w:sz w:val="28"/>
          <w:szCs w:val="28"/>
        </w:rPr>
        <w:t xml:space="preserve">выполняющую поиск двух элементов заданного массива, таких, что их разность по модулю минимальна. А вторая </w:t>
      </w:r>
      <w:r w:rsidR="00A84C4C" w:rsidRPr="00A243D4">
        <w:rPr>
          <w:color w:val="000000" w:themeColor="text1"/>
          <w:sz w:val="28"/>
          <w:szCs w:val="28"/>
        </w:rPr>
        <w:t>вычисляет количество вхождений одной строки в другую в качестве подстроки.</w:t>
      </w:r>
      <w:r w:rsidR="00A243D4" w:rsidRPr="00A243D4">
        <w:rPr>
          <w:color w:val="000000" w:themeColor="text1"/>
          <w:sz w:val="28"/>
          <w:szCs w:val="28"/>
        </w:rPr>
        <w:t xml:space="preserve"> </w:t>
      </w:r>
      <w:r w:rsidR="00A243D4" w:rsidRPr="00A243D4">
        <w:rPr>
          <w:sz w:val="28"/>
          <w:szCs w:val="28"/>
        </w:rPr>
        <w:t>Помимо этого, мы создали блок схему написанной нами программы.</w:t>
      </w:r>
    </w:p>
    <w:p w14:paraId="72C997E5" w14:textId="77777777" w:rsidR="00A243D4" w:rsidRDefault="00A243D4" w:rsidP="00AE1DD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243D4">
        <w:rPr>
          <w:sz w:val="28"/>
          <w:szCs w:val="28"/>
        </w:rPr>
        <w:t>Сложность вызвало написание кода т.к. нельзя было использовать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стандартные способы работы со строками (кроме длинны строки), так же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пришлось искать способы создать блок схему на компьютере ведь раньше мы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 xml:space="preserve">это делали только на бумаге. </w:t>
      </w:r>
      <w:r w:rsidRPr="00A243D4">
        <w:rPr>
          <w:sz w:val="28"/>
          <w:szCs w:val="28"/>
        </w:rPr>
        <w:t xml:space="preserve"> </w:t>
      </w:r>
    </w:p>
    <w:p w14:paraId="3E6685E6" w14:textId="54633882" w:rsidR="00A243D4" w:rsidRPr="00A243D4" w:rsidRDefault="00A243D4" w:rsidP="00AE1DD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блок схему нам поручили написать отчёт, с отчётом трудностей возникнуть у нас не должно, самое главное оформить все по плану</w:t>
      </w:r>
      <w:r w:rsidRPr="00A243D4">
        <w:rPr>
          <w:sz w:val="28"/>
          <w:szCs w:val="28"/>
        </w:rPr>
        <w:t>.</w:t>
      </w:r>
      <w:bookmarkStart w:id="0" w:name="_GoBack"/>
      <w:bookmarkEnd w:id="0"/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C4784"/>
    <w:rsid w:val="00116195"/>
    <w:rsid w:val="00170640"/>
    <w:rsid w:val="001A483A"/>
    <w:rsid w:val="002A1DE0"/>
    <w:rsid w:val="002F2452"/>
    <w:rsid w:val="00333A07"/>
    <w:rsid w:val="00355196"/>
    <w:rsid w:val="00356D22"/>
    <w:rsid w:val="003A345A"/>
    <w:rsid w:val="00417012"/>
    <w:rsid w:val="004A0A57"/>
    <w:rsid w:val="004A6BF9"/>
    <w:rsid w:val="004B342A"/>
    <w:rsid w:val="00562886"/>
    <w:rsid w:val="00634D3F"/>
    <w:rsid w:val="00636769"/>
    <w:rsid w:val="006F6D0D"/>
    <w:rsid w:val="00764BF4"/>
    <w:rsid w:val="007B6E59"/>
    <w:rsid w:val="00804DA1"/>
    <w:rsid w:val="00827C41"/>
    <w:rsid w:val="00850ABA"/>
    <w:rsid w:val="0085511C"/>
    <w:rsid w:val="00870B8A"/>
    <w:rsid w:val="008C13F2"/>
    <w:rsid w:val="008C2C34"/>
    <w:rsid w:val="008E1BE5"/>
    <w:rsid w:val="00901AFB"/>
    <w:rsid w:val="00923CAE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B12A4A"/>
    <w:rsid w:val="00B47617"/>
    <w:rsid w:val="00B50DAD"/>
    <w:rsid w:val="00B77973"/>
    <w:rsid w:val="00B863A1"/>
    <w:rsid w:val="00BB492E"/>
    <w:rsid w:val="00BE01C2"/>
    <w:rsid w:val="00C23EC2"/>
    <w:rsid w:val="00C82444"/>
    <w:rsid w:val="00CA18D4"/>
    <w:rsid w:val="00CA5010"/>
    <w:rsid w:val="00CB0EE1"/>
    <w:rsid w:val="00D74E69"/>
    <w:rsid w:val="00D81778"/>
    <w:rsid w:val="00DC5CE2"/>
    <w:rsid w:val="00DE33F3"/>
    <w:rsid w:val="00E91180"/>
    <w:rsid w:val="00EE4E2E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772AB00-7743-4117-A823-B9827320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18</cp:revision>
  <dcterms:created xsi:type="dcterms:W3CDTF">2022-11-22T07:26:00Z</dcterms:created>
  <dcterms:modified xsi:type="dcterms:W3CDTF">2022-11-29T05:30:00Z</dcterms:modified>
</cp:coreProperties>
</file>