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15115" w14:textId="77777777" w:rsidR="00712EF2" w:rsidRDefault="00000000">
      <w:pPr>
        <w:pStyle w:val="Title"/>
      </w:pPr>
      <w:r>
        <w:t>Physio-chemical parameters</w:t>
      </w:r>
    </w:p>
    <w:p w14:paraId="598059CF" w14:textId="77777777" w:rsidR="00712EF2" w:rsidRDefault="00000000">
      <w:pPr>
        <w:pStyle w:val="Author"/>
      </w:pPr>
      <w:r>
        <w:t>Lena</w:t>
      </w:r>
    </w:p>
    <w:p w14:paraId="2C024978" w14:textId="77777777" w:rsidR="00712EF2" w:rsidRDefault="00000000">
      <w:pPr>
        <w:pStyle w:val="Heading2"/>
      </w:pPr>
      <w:bookmarkStart w:id="0" w:name="summary"/>
      <w:r>
        <w:t>summary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52"/>
        <w:gridCol w:w="1399"/>
        <w:gridCol w:w="1399"/>
        <w:gridCol w:w="1399"/>
        <w:gridCol w:w="1399"/>
        <w:gridCol w:w="932"/>
      </w:tblGrid>
      <w:tr w:rsidR="00712EF2" w14:paraId="01DE638A" w14:textId="77777777" w:rsidTr="00712EF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6EC95051" w14:textId="77777777" w:rsidR="00712EF2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Physico-chemical Parameters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C1B1775" w14:textId="77777777" w:rsidR="00712EF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SBE1</w:t>
            </w:r>
            <w:r>
              <w:rPr>
                <w:rFonts w:ascii="Calibri" w:hAnsi="Calibri"/>
                <w:sz w:val="20"/>
              </w:rPr>
              <w:t>, N = 52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65FA9DC" w14:textId="77777777" w:rsidR="00712EF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SBE2</w:t>
            </w:r>
            <w:r>
              <w:rPr>
                <w:rFonts w:ascii="Calibri" w:hAnsi="Calibri"/>
                <w:sz w:val="20"/>
              </w:rPr>
              <w:t>, N = 18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F044C44" w14:textId="77777777" w:rsidR="00712EF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SBE3</w:t>
            </w:r>
            <w:r>
              <w:rPr>
                <w:rFonts w:ascii="Calibri" w:hAnsi="Calibri"/>
                <w:sz w:val="20"/>
              </w:rPr>
              <w:t>, N = 46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2EEA38B" w14:textId="77777777" w:rsidR="00712EF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SBE4</w:t>
            </w:r>
            <w:r>
              <w:rPr>
                <w:rFonts w:ascii="Calibri" w:hAnsi="Calibri"/>
                <w:sz w:val="20"/>
              </w:rPr>
              <w:t>, N = 61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4804F957" w14:textId="77777777" w:rsidR="00712EF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712EF2" w14:paraId="74BCEB99" w14:textId="77777777" w:rsidTr="00712EF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9D4BF2" w14:textId="77777777" w:rsidR="00712EF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776033" w14:textId="77777777" w:rsidR="00712EF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6.97 (1.00)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B27AD7" w14:textId="77777777" w:rsidR="00712EF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6.81 (1.02)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F5CC0" w14:textId="77777777" w:rsidR="00712EF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7.18 (1.19)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361901" w14:textId="77777777" w:rsidR="00712EF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6.97 (1.07)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69FA87" w14:textId="77777777" w:rsidR="00712EF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712EF2" w14:paraId="1CF66CC0" w14:textId="77777777" w:rsidTr="00712EF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A755A1" w14:textId="77777777" w:rsidR="00712EF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Dissolved oxgyen mg/l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CBD82" w14:textId="77777777" w:rsidR="00712EF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6.61 (2.56)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EEAA8" w14:textId="77777777" w:rsidR="00712EF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6.65 (2.58)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8D2557" w14:textId="77777777" w:rsidR="00712EF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6.99 (2.74)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DE738A" w14:textId="77777777" w:rsidR="00712EF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7.75 (2.72)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35590" w14:textId="77777777" w:rsidR="00712EF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:rsidR="00712EF2" w14:paraId="3CCE592A" w14:textId="77777777" w:rsidTr="00712EF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B6C9C2" w14:textId="77777777" w:rsidR="00712EF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Conductivity (EC) (µS/cm)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66E04E" w14:textId="77777777" w:rsidR="00712EF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937 (1,081)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B7FF74" w14:textId="77777777" w:rsidR="00712EF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952 (1,153)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CFED4B" w14:textId="77777777" w:rsidR="00712EF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826 (996)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F1C4D" w14:textId="77777777" w:rsidR="00712EF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984 (1,143)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7DAFCE" w14:textId="77777777" w:rsidR="00712EF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712EF2" w14:paraId="4105A598" w14:textId="77777777" w:rsidTr="00712EF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3F663D" w14:textId="77777777" w:rsidR="00712EF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Temp (°c)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422507" w14:textId="77777777" w:rsidR="00712EF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27.91 (2.73)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934279" w14:textId="77777777" w:rsidR="00712EF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29.62 (2.50)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6A205A" w14:textId="77777777" w:rsidR="00712EF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28.51 (2.54)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681B66" w14:textId="77777777" w:rsidR="00712EF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28.78 (2.65)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EFF7E3" w14:textId="77777777" w:rsidR="00712EF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:rsidR="00712EF2" w14:paraId="1FD45A5A" w14:textId="77777777" w:rsidTr="00712EF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AE81E0" w14:textId="77777777" w:rsidR="00712EF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Salinity (ppt)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B9370F" w14:textId="77777777" w:rsidR="00712EF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0.61 (0.80)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81F546" w14:textId="77777777" w:rsidR="00712EF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0.64 (0.80)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AB2218" w14:textId="77777777" w:rsidR="00712EF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0.49 (0.69)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47DE3E" w14:textId="77777777" w:rsidR="00712EF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0.59 (0.73)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25BD1B" w14:textId="77777777" w:rsidR="00712EF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&gt;0.9</w:t>
            </w:r>
          </w:p>
        </w:tc>
      </w:tr>
      <w:tr w:rsidR="00712EF2" w14:paraId="765294BB" w14:textId="77777777" w:rsidTr="00712EF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9AE240" w14:textId="77777777" w:rsidR="00712EF2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TDS(mg/l)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E66F07" w14:textId="77777777" w:rsidR="00712EF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778 (885)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3E4375" w14:textId="77777777" w:rsidR="00712EF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837 (983)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AED4D7" w14:textId="77777777" w:rsidR="00712EF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601 (810)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28272D" w14:textId="77777777" w:rsidR="00712EF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741 (860)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73D8D8" w14:textId="77777777" w:rsidR="00712EF2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bookmarkEnd w:id="0"/>
    </w:tbl>
    <w:p w14:paraId="79ADA4F9" w14:textId="77777777" w:rsidR="00F2509E" w:rsidRDefault="00F2509E"/>
    <w:sectPr w:rsidR="00F2509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330D1" w14:textId="77777777" w:rsidR="00F2509E" w:rsidRDefault="00F2509E">
      <w:pPr>
        <w:spacing w:after="0"/>
      </w:pPr>
      <w:r>
        <w:separator/>
      </w:r>
    </w:p>
  </w:endnote>
  <w:endnote w:type="continuationSeparator" w:id="0">
    <w:p w14:paraId="5AA49271" w14:textId="77777777" w:rsidR="00F2509E" w:rsidRDefault="00F250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28E34" w14:textId="77777777" w:rsidR="00F2509E" w:rsidRDefault="00F2509E">
      <w:r>
        <w:separator/>
      </w:r>
    </w:p>
  </w:footnote>
  <w:footnote w:type="continuationSeparator" w:id="0">
    <w:p w14:paraId="62613FE9" w14:textId="77777777" w:rsidR="00F2509E" w:rsidRDefault="00F25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C464D8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26956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EF2"/>
    <w:rsid w:val="00712EF2"/>
    <w:rsid w:val="00C22F9D"/>
    <w:rsid w:val="00F2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7C22"/>
  <w15:docId w15:val="{7764E4DB-0201-452F-8551-46B738BA9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Physio-chemical parameters</dc:title>
  <dc:creator>Lena</dc:creator>
  <cp:keywords/>
  <cp:lastModifiedBy>Dan mungai</cp:lastModifiedBy>
  <cp:revision>3</cp:revision>
  <dcterms:created xsi:type="dcterms:W3CDTF">2023-08-22T07:58:00Z</dcterms:created>
  <dcterms:modified xsi:type="dcterms:W3CDTF">2023-08-22T07:59:00Z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ditor_options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