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Pipeline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We’ll look at 3 examples of piping data through from web to this output. Starting with…</w:t>
      </w:r>
    </w:p>
    <w:bookmarkEnd w:id="20"/>
    <w:bookmarkStart w:id="24" w:name="X61253c3a9e126881c8bd8b6916f8863b84392f4"/>
    <w:p>
      <w:pPr>
        <w:pStyle w:val="Heading2"/>
      </w:pPr>
      <w:r>
        <w:t xml:space="preserve">Extracting from an Excel file on a website: productivity data example</w:t>
      </w:r>
    </w:p>
    <w:p>
      <w:pPr>
        <w:pStyle w:val="FirstParagraph"/>
      </w:pPr>
      <w:r>
        <w:t xml:space="preserve">We can copy the URL for the Excel sheet from the web page…</w:t>
      </w:r>
    </w:p>
    <w:p>
      <w:pPr>
        <w:pStyle w:val="SourceCode"/>
      </w:pPr>
      <w:r>
        <w:rPr>
          <w:rStyle w:val="CommentTok"/>
        </w:rPr>
        <w:t xml:space="preserve"># Copy the URL for the Excel sheet from the ONS website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'https://www.ons.gov.uk/file?uri=/employmentandlabourmarket/peopleinwork/labourproductivity/datasets/subregionalproductivitylabourproductivitygvaperhourworkedandgvaperfilledjobindicesbyuknuts2andnuts3subregions/current/labourproductivityitls1.xlsx'</w:t>
      </w:r>
      <w:r>
        <w:br/>
      </w:r>
      <w:r>
        <w:br/>
      </w:r>
      <w:r>
        <w:rPr>
          <w:rStyle w:val="NormalTok"/>
        </w:rPr>
        <w:t xml:space="preserve">temp_path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fileext=</w:t>
      </w:r>
      <w:r>
        <w:rPr>
          <w:rStyle w:val="StringTok"/>
        </w:rPr>
        <w:t xml:space="preserve">".xlsx"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(url, temp_path, </w:t>
      </w:r>
      <w:r>
        <w:rPr>
          <w:rStyle w:val="AttributeTok"/>
        </w:rPr>
        <w:t xml:space="preserve">mode=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keep a local version in case it changes later...</w:t>
      </w:r>
      <w:r>
        <w:br/>
      </w:r>
      <w:r>
        <w:rPr>
          <w:rStyle w:val="CommentTok"/>
        </w:rPr>
        <w:t xml:space="preserve"># download.file(</w:t>
      </w:r>
      <w:r>
        <w:br/>
      </w:r>
      <w:r>
        <w:rPr>
          <w:rStyle w:val="CommentTok"/>
        </w:rPr>
        <w:t xml:space="preserve">#   url,</w:t>
      </w:r>
      <w:r>
        <w:br/>
      </w:r>
      <w:r>
        <w:rPr>
          <w:rStyle w:val="CommentTok"/>
        </w:rPr>
        <w:t xml:space="preserve">#   paste0('data_downloads/ONS_outputperhourdata-',format(Sys.Date(),'%b-%Y'),'.xlsx'),</w:t>
      </w:r>
      <w:r>
        <w:br/>
      </w:r>
      <w:r>
        <w:rPr>
          <w:rStyle w:val="CommentTok"/>
        </w:rPr>
        <w:t xml:space="preserve">#   mode="wb")</w:t>
      </w:r>
      <w:r>
        <w:br/>
      </w:r>
      <w:r>
        <w:br/>
      </w:r>
      <w:r>
        <w:rPr>
          <w:rStyle w:val="CommentTok"/>
        </w:rPr>
        <w:t xml:space="preserve"># Read directly from a specific sheet and range of cells from the downloaded file</w:t>
      </w:r>
      <w:r>
        <w:br/>
      </w:r>
      <w:r>
        <w:rPr>
          <w:rStyle w:val="CommentTok"/>
        </w:rPr>
        <w:t xml:space="preserve"># "Table A1: Current Price (smoothed) GVA (B) per hour worked indices; ITL2 and ITL3 subregions, 2004 - 2023"</w:t>
      </w:r>
      <w:r>
        <w:br/>
      </w:r>
      <w:r>
        <w:rPr>
          <w:rStyle w:val="NormalTok"/>
        </w:rPr>
        <w:t xml:space="preserve">cp.indices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temp_path,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"A1!A5:W247"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RESHAPE</w:t>
      </w:r>
      <w:r>
        <w:br/>
      </w:r>
      <w:r>
        <w:rPr>
          <w:rStyle w:val="CommentTok"/>
        </w:rPr>
        <w:t xml:space="preserve"># Get just ITL3 level and pivot years into their own column</w:t>
      </w:r>
      <w:r>
        <w:br/>
      </w:r>
      <w:r>
        <w:rPr>
          <w:rStyle w:val="NormalTok"/>
        </w:rPr>
        <w:t xml:space="preserve">cp.indices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cp.indices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(ITL_level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'ITL3'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(Index_2004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Index_2023,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'index_value'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#get most recent year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(year,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ITL_level)</w:t>
      </w:r>
      <w:r>
        <w:br/>
      </w:r>
      <w:r>
        <w:br/>
      </w:r>
      <w:r>
        <w:br/>
      </w:r>
      <w:r>
        <w:rPr>
          <w:rStyle w:val="NormalTok"/>
        </w:rPr>
        <w:t xml:space="preserve">corecities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gzcon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'https://github.com/DanOlner/RegionalEconomicTools/raw/refs/heads/gh-pages/data/corecitiesvector_itl3_2025.rds'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Check match...</w:t>
      </w:r>
      <w:r>
        <w:br/>
      </w:r>
      <w:r>
        <w:rPr>
          <w:rStyle w:val="CommentTok"/>
        </w:rPr>
        <w:t xml:space="preserve"># table(corecities %in% cp.indices$Region_name)</w:t>
      </w:r>
      <w:r>
        <w:br/>
      </w:r>
      <w:r>
        <w:br/>
      </w:r>
      <w:r>
        <w:rPr>
          <w:rStyle w:val="CommentTok"/>
        </w:rPr>
        <w:t xml:space="preserve"># Plot!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cp.indices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corecities),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index_value,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(Region_name,index_value,</w:t>
      </w:r>
      <w:r>
        <w:rPr>
          <w:rStyle w:val="AttributeTok"/>
        </w:rPr>
        <w:t xml:space="preserve">.desc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'Paired'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 per hour: 100 = UK av'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ipeline_files/figure-docx/exce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Pipeline</dc:title>
  <dc:creator/>
  <cp:keywords/>
  <dcterms:created xsi:type="dcterms:W3CDTF">2025-11-26T13:43:36Z</dcterms:created>
  <dcterms:modified xsi:type="dcterms:W3CDTF">2025-11-26T13:43:36Z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