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88" w:rsidRDefault="00744488" w:rsidP="00B52412">
      <w:pPr>
        <w:pStyle w:val="Heading1"/>
        <w:ind w:firstLine="720"/>
      </w:pPr>
      <w:r>
        <w:t>Regressions</w:t>
      </w:r>
    </w:p>
    <w:p w:rsidR="00744488" w:rsidRPr="00744488" w:rsidRDefault="00744488" w:rsidP="00744488"/>
    <w:p w:rsidR="0061377B" w:rsidRPr="004C3918" w:rsidRDefault="00DE7EC5" w:rsidP="00770FB8">
      <w:pPr>
        <w:pStyle w:val="Heading2"/>
      </w:pPr>
      <w:r w:rsidRPr="004C3918">
        <w:t>ALL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migsh91,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data = eViewsFile)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Min      1Q  Median      3Q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-4.7537 -0.0638 -0.0203  0.0256  5.1072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(Intercept)  0.0063484  0.0403960   0.157    0.875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0.4333795  0.0063900  67.822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lph91        0.0246481  0.0041584   5.927 3.13e-09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-0.2854673  0.0113848 -25.074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      0.0138218  0.0007167  19.286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0.1934 on 18079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0.342,</w:t>
      </w:r>
      <w:r w:rsidRPr="004C3918">
        <w:rPr>
          <w:rFonts w:ascii="Courier New" w:hAnsi="Courier New" w:cs="Courier New"/>
        </w:rPr>
        <w:tab/>
        <w:t xml:space="preserve">Adjusted R-squared:  0.3419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 2349 on 4 and 18079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770FB8">
      <w:pPr>
        <w:pStyle w:val="Heading2"/>
      </w:pPr>
      <w:r w:rsidRPr="004C3918">
        <w:t>EUROPE INC. IRELAND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migsh91,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data = europe)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Min       1Q   Median       3Q 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-2.41006 -0.05723 -0.01170  0.03159  2.22117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(Intercept) -0.1496924  0.0559397  -2.676  0.00747 **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0.4699389  0.0102976  45.636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lph91        0.0397885  0.0057607   6.907 5.49e-12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-0.2955279  0.0157222 -18.797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      0.0141535  0.0009701  14.589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0.1507 on 5749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0.4363,</w:t>
      </w:r>
      <w:r w:rsidRPr="004C3918">
        <w:rPr>
          <w:rFonts w:ascii="Courier New" w:hAnsi="Courier New" w:cs="Courier New"/>
        </w:rPr>
        <w:tab/>
        <w:t xml:space="preserve">Adjusted R-squared:  0.4359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 1112 on 4 and 5749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EE7881" w:rsidRDefault="00EE7881" w:rsidP="004C3918">
      <w:pPr>
        <w:pStyle w:val="PlainText"/>
        <w:rPr>
          <w:rFonts w:ascii="Courier New" w:hAnsi="Courier New" w:cs="Courier New"/>
        </w:rPr>
      </w:pPr>
    </w:p>
    <w:p w:rsidR="00EE7881" w:rsidRDefault="00EE788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377B" w:rsidRPr="004C3918" w:rsidRDefault="00DE7EC5" w:rsidP="00770FB8">
      <w:pPr>
        <w:pStyle w:val="Heading2"/>
      </w:pPr>
      <w:r w:rsidRPr="004C3918">
        <w:t>RICH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migsh91,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data = rich)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Min      1Q  Median      3Q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-3.2528 -0.0601 -0.0163  0.0296  5.1349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(Intercept) -0.3591212  0.0516604  -6.952 3.89e-12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0.2949311  0.0081994  35.970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lph91        0.0607768  0.0053193  11.426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-0.2885435  0.0145745 -19.798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      0.0156100  0.0008963  17.417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0.1668 on 8215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0.3129,</w:t>
      </w:r>
      <w:r w:rsidRPr="004C3918">
        <w:rPr>
          <w:rFonts w:ascii="Courier New" w:hAnsi="Courier New" w:cs="Courier New"/>
        </w:rPr>
        <w:tab/>
        <w:t xml:space="preserve">Adjusted R-squared:  0.3125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935.1 on 4 and 8215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770FB8">
      <w:pPr>
        <w:pStyle w:val="Heading2"/>
      </w:pPr>
      <w:r w:rsidRPr="004C3918">
        <w:t>POOR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migsh91,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data = poor)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Min      1Q  Median      3Q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-2.4675 -0.0666 -0.0217  0.0235  4.1471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(Intercept)  0.332131   0.059156   5.615 2.02e-08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0.550934   0.009416  58.508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lph91       -0.007177   0.006088  -1.179    0.238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-0.279772   0.016655 -16.798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      0.010359   0.001074   9.642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0.2089 on 9859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0.3802,</w:t>
      </w:r>
      <w:r w:rsidRPr="004C3918">
        <w:rPr>
          <w:rFonts w:ascii="Courier New" w:hAnsi="Courier New" w:cs="Courier New"/>
        </w:rPr>
        <w:tab/>
        <w:t xml:space="preserve">Adjusted R-squared:  0.3799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 1512 on 4 and 9859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EE7881" w:rsidRDefault="00EE7881" w:rsidP="004C3918">
      <w:pPr>
        <w:pStyle w:val="PlainText"/>
        <w:rPr>
          <w:rFonts w:ascii="Courier New" w:hAnsi="Courier New" w:cs="Courier New"/>
        </w:rPr>
      </w:pPr>
    </w:p>
    <w:p w:rsidR="00EE7881" w:rsidRDefault="00EE788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377B" w:rsidRPr="004C3918" w:rsidRDefault="00DE7EC5" w:rsidP="00770FB8">
      <w:pPr>
        <w:pStyle w:val="Heading2"/>
      </w:pPr>
      <w:r w:rsidRPr="004C3918">
        <w:t>ALL PLUS MIGSHARE-MINUS-OWN AND QUEEN CONTIG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migsh91minusown +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w91q, data = eViewsFile)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Min      1Q  Median      3Q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-4.3413 -0.0589 -0.0175  0.0252  5.1904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(Intercept)      0.0593134  0.0395150   1.501 0.133364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    0.3541068  0.0068351  51.807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lph91            0.0146054  0.0040717   3.587 0.000335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    -0.2457907  0.0111484 -22.047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migsh91minusown  0.0132139  0.0007076  18.674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w91q             0.2614349  0.0093439  27.979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0.1888 on 18078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0.3725,</w:t>
      </w:r>
      <w:r w:rsidRPr="004C3918">
        <w:rPr>
          <w:rFonts w:ascii="Courier New" w:hAnsi="Courier New" w:cs="Courier New"/>
        </w:rPr>
        <w:tab/>
        <w:t xml:space="preserve">Adjusted R-squared:  0.3723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 2146 on 5 and 18078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770FB8">
      <w:pPr>
        <w:pStyle w:val="Heading2"/>
      </w:pPr>
      <w:r w:rsidRPr="004C3918">
        <w:t>EUROPE PLUS MIGSHARE-MINUS-OWN AND QUEEN CONTIG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migsh91minusown +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w91q, data = europe)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Min       1Q   Median       3Q 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-2.02895 -0.05376 -0.01017  0.03203  2.17676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(Intercept)     -0.0489001  0.0538676  -0.908    0.364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    0.3510208  0.0113838  30.835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lph91            0.0244024  0.0055594   4.389 1.16e-05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    -0.2558450  0.0151092 -16.933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migsh91minusown  0.0131895  0.0009428  13.989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w91q             0.3860286  0.0181669  21.249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0.1446 on 5748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0.4811,</w:t>
      </w:r>
      <w:r w:rsidRPr="004C3918">
        <w:rPr>
          <w:rFonts w:ascii="Courier New" w:hAnsi="Courier New" w:cs="Courier New"/>
        </w:rPr>
        <w:tab/>
        <w:t xml:space="preserve">Adjusted R-squared:  0.4806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 1066 on 5 and 5748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EE7881" w:rsidRDefault="00EE7881" w:rsidP="004C3918">
      <w:pPr>
        <w:pStyle w:val="PlainText"/>
        <w:rPr>
          <w:rFonts w:ascii="Courier New" w:hAnsi="Courier New" w:cs="Courier New"/>
        </w:rPr>
      </w:pPr>
    </w:p>
    <w:p w:rsidR="00EE7881" w:rsidRDefault="00EE788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377B" w:rsidRPr="004C3918" w:rsidRDefault="00DE7EC5" w:rsidP="00770FB8">
      <w:pPr>
        <w:pStyle w:val="Heading2"/>
      </w:pPr>
      <w:r w:rsidRPr="004C3918">
        <w:t>RICH PLUS MIGSHARE-MINUS-OWN AND QUEEN CONTIG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</w:t>
      </w:r>
      <w:bookmarkStart w:id="0" w:name="_GoBack"/>
      <w:r w:rsidRPr="004C3918">
        <w:rPr>
          <w:rFonts w:ascii="Courier New" w:hAnsi="Courier New" w:cs="Courier New"/>
        </w:rPr>
        <w:t xml:space="preserve">xij2011 ~ xij1991 + lph91 + lpophs91 + migsh91minusown +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w91q</w:t>
      </w:r>
      <w:bookmarkEnd w:id="0"/>
      <w:r w:rsidRPr="004C3918">
        <w:rPr>
          <w:rFonts w:ascii="Courier New" w:hAnsi="Courier New" w:cs="Courier New"/>
        </w:rPr>
        <w:t>, data = rich)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Min      1Q  Median      3Q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-2.8681 -0.0585 -0.0155  0.0301  5.1746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(Intercept)     -0.3010463  0.0512739  -5.871 4.49e-09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    0.2730483  0.0088860  30.728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lph91            0.0524378  0.0052826   9.927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    -0.2673738  0.0144206 -18.541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migsh91minusown  0.0172221  0.0008895  19.362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w91q             0.0990053  0.0112108   8.831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0.1652 on 8214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0.3263,</w:t>
      </w:r>
      <w:r w:rsidRPr="004C3918">
        <w:rPr>
          <w:rFonts w:ascii="Courier New" w:hAnsi="Courier New" w:cs="Courier New"/>
        </w:rPr>
        <w:tab/>
        <w:t xml:space="preserve">Adjusted R-squared:  0.3259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795.7 on 5 and 8214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770FB8">
      <w:pPr>
        <w:pStyle w:val="Heading2"/>
      </w:pPr>
      <w:r w:rsidRPr="004C3918">
        <w:t>POOR PLUS MIGSHARE-MINUS-OWN AND QUEEN CONTIG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migsh91minusown +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w91q, data = poor)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Min      1Q  Median      3Q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-1.6477 -0.0579 -0.0167  0.0250  4.0366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(Intercept)      0.365397   0.056280   6.492 8.85e-11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    0.411278   0.009784  42.037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lph91           -0.018060   0.005800  -3.114  0.00185 **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    -0.212605   0.015934 -13.343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migsh91minusown  0.005122   0.001048   4.885 1.05e-06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w91q             0.466581   0.014451  32.287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0.1986 on 9858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0.4403,</w:t>
      </w:r>
      <w:r w:rsidRPr="004C3918">
        <w:rPr>
          <w:rFonts w:ascii="Courier New" w:hAnsi="Courier New" w:cs="Courier New"/>
        </w:rPr>
        <w:tab/>
        <w:t xml:space="preserve">Adjusted R-squared:   0.44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 1551 on 5 and 9858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EE7881" w:rsidRDefault="00EE7881" w:rsidP="004C3918">
      <w:pPr>
        <w:pStyle w:val="PlainText"/>
        <w:rPr>
          <w:rFonts w:ascii="Courier New" w:hAnsi="Courier New" w:cs="Courier New"/>
        </w:rPr>
      </w:pPr>
    </w:p>
    <w:p w:rsidR="00EE7881" w:rsidRDefault="00EE788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377B" w:rsidRPr="004C3918" w:rsidRDefault="00DE7EC5" w:rsidP="00770FB8">
      <w:pPr>
        <w:pStyle w:val="Heading2"/>
      </w:pPr>
      <w:r w:rsidRPr="004C3918">
        <w:t>ALL PLUS MIGSHARE-MINUS-OWN, CONTIG &amp; TTWA-LEVEL ECON ACTIVE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migsh91minusown +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w91q + ea_ttwa91, data = eViewsFile)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Min      1Q  Median      3Q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-4.3275 -0.0598 -0.0175  0.0263  5.1855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(Intercept)     -0.0511964  0.0484897  -1.056  0.29106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    0.3538984  0.0068325  51.796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lph91            0.0118916  0.0041283   2.881  0.00397 **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    -0.2422873  0.0111795 -21.672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migsh91minusown  0.0132430  0.0007074  18.721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w91q             0.2603096  0.0093445  27.857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ea_ttwa91        0.0015478  0.0003939   3.929 8.56e-05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0.1887 on 18077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0.373,</w:t>
      </w:r>
      <w:r w:rsidRPr="004C3918">
        <w:rPr>
          <w:rFonts w:ascii="Courier New" w:hAnsi="Courier New" w:cs="Courier New"/>
        </w:rPr>
        <w:tab/>
        <w:t xml:space="preserve">Adjusted R-squared:  0.3728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 1793 on 6 and 18077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770FB8">
      <w:pPr>
        <w:pStyle w:val="Heading2"/>
      </w:pPr>
      <w:r w:rsidRPr="004C3918">
        <w:t>EUROPE PLUS PLUS MIGSHARE-MINUS-OWN, CONTIG &amp; TTWA-LEVEL ECON ACTIVE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migsh91minusown +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w91q + ea_ttwa91, data = europe)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Min       1Q   Median       3Q 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-2.03851 -0.05449 -0.01022  0.03393  2.17514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(Intercept)     -0.2559169  0.0664603  -3.851 0.000119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    0.3496893  0.0113599  30.783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lph91            0.0198616  0.0056123   3.539 0.000405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    -0.2500139  0.0151140 -16.542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migsh91minusown  0.0133610  0.0009412  14.196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w91q             0.3760179  0.0182227  20.635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ea_ttwa91        0.0028500  0.0005383   5.295 1.24e-07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0.1442 on 5747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0.4836,</w:t>
      </w:r>
      <w:r w:rsidRPr="004C3918">
        <w:rPr>
          <w:rFonts w:ascii="Courier New" w:hAnsi="Courier New" w:cs="Courier New"/>
        </w:rPr>
        <w:tab/>
        <w:t xml:space="preserve">Adjusted R-squared:  0.483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896.9 on 6 and 5747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EE7881" w:rsidRDefault="00EE7881" w:rsidP="004C3918">
      <w:pPr>
        <w:pStyle w:val="PlainText"/>
        <w:rPr>
          <w:rFonts w:ascii="Courier New" w:hAnsi="Courier New" w:cs="Courier New"/>
        </w:rPr>
      </w:pPr>
    </w:p>
    <w:p w:rsidR="00EE7881" w:rsidRDefault="00EE788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1377B" w:rsidRPr="004C3918" w:rsidRDefault="00DE7EC5" w:rsidP="00770FB8">
      <w:pPr>
        <w:pStyle w:val="Heading2"/>
      </w:pPr>
      <w:r w:rsidRPr="004C3918">
        <w:t>RICH PLUS PLUS MIGSHARE-MINUS-OWN, CONTIG &amp; TTWA-LEVEL ECON ACTIVE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migsh91minusown +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w91q + ea_ttwa91, data = rich)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Min      1Q  Median      3Q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-2.8261 -0.0599 -0.0144  0.0337  5.1614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(Intercept)     -0.6171948  0.0628489  -9.820   &lt;2e-16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    0.2700613  0.0088534  30.504   &lt;2e-16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lph91            0.0448618  0.0053320   8.414   &lt;2e-16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    -0.2573162  0.0144039 -17.864   &lt;2e-16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migsh91minusown  0.0173964  0.0008858  19.640   &lt;2e-16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w91q             0.0925302  0.0111863   8.272   &lt;2e-16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ea_ttwa91        0.0044101  0.0005114   8.623   &lt;2e-16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0.1645 on 8213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0.3323,</w:t>
      </w:r>
      <w:r w:rsidRPr="004C3918">
        <w:rPr>
          <w:rFonts w:ascii="Courier New" w:hAnsi="Courier New" w:cs="Courier New"/>
        </w:rPr>
        <w:tab/>
        <w:t xml:space="preserve">Adjusted R-squared:  0.3319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681.4 on 6 and 8213 DF,  p-value: &lt; 2.2e-16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770FB8">
      <w:pPr>
        <w:pStyle w:val="Heading2"/>
      </w:pPr>
      <w:r w:rsidRPr="004C3918">
        <w:t>POOR PLUS PLUS MIGSHARE-MINUS-OWN, CONTIG &amp; TTWA-LEVEL ECON ACTIVE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Call: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lm(formula = xij2011 ~ xij1991 + lph91 + lpophs91 + migsh91minusown +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w91q + ea_ttwa91, data = poor)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Min      1Q  Median      3Q     Max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-1.6463 -0.0584 -0.0167  0.0252  4.0336 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Coefficients: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                  Estimate Std. Error t value Pr(&gt;|t|)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(Intercept)      0.3359987  0.0689855   4.871 1.13e-06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xij1991          0.4113795  0.0097848  42.043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lph91           -0.0187984  0.0058857  -3.194  0.00141 **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lpophs91        -0.2116460  0.0159874 -13.238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migsh91minusown  0.0051130  0.0010486   4.876 1.10e-06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w91q             0.4666674  0.0144518  32.291  &lt; 2e-16 ***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 xml:space="preserve">ea_ttwa91        0.0004133  0.0005609   0.737  0.46116   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---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Signif. codes:  0 ‘***’ 0.001 ‘**’ 0.01 ‘*’ 0.05 ‘.’ 0.1 ‘ ’ 1</w:t>
      </w:r>
    </w:p>
    <w:p w:rsidR="0061377B" w:rsidRPr="004C3918" w:rsidRDefault="0061377B" w:rsidP="004C3918">
      <w:pPr>
        <w:pStyle w:val="PlainText"/>
        <w:rPr>
          <w:rFonts w:ascii="Courier New" w:hAnsi="Courier New" w:cs="Courier New"/>
        </w:rPr>
      </w:pP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Residual standard error: 0.1986 on 9857 degrees of freedom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Multiple R-squared:  0.4403,</w:t>
      </w:r>
      <w:r w:rsidRPr="004C3918">
        <w:rPr>
          <w:rFonts w:ascii="Courier New" w:hAnsi="Courier New" w:cs="Courier New"/>
        </w:rPr>
        <w:tab/>
        <w:t xml:space="preserve">Adjusted R-squared:   0.44 </w:t>
      </w:r>
    </w:p>
    <w:p w:rsidR="0061377B" w:rsidRPr="004C3918" w:rsidRDefault="00DE7EC5" w:rsidP="004C3918">
      <w:pPr>
        <w:pStyle w:val="PlainText"/>
        <w:rPr>
          <w:rFonts w:ascii="Courier New" w:hAnsi="Courier New" w:cs="Courier New"/>
        </w:rPr>
      </w:pPr>
      <w:r w:rsidRPr="004C3918">
        <w:rPr>
          <w:rFonts w:ascii="Courier New" w:hAnsi="Courier New" w:cs="Courier New"/>
        </w:rPr>
        <w:t>F-statistic:  1292 on 6 and 9857 DF,  p-value: &lt; 2.2e-16</w:t>
      </w:r>
    </w:p>
    <w:p w:rsidR="00532DC6" w:rsidRDefault="00532DC6" w:rsidP="004C3918">
      <w:pPr>
        <w:pStyle w:val="PlainText"/>
        <w:rPr>
          <w:rFonts w:ascii="Courier New" w:hAnsi="Courier New" w:cs="Courier New"/>
        </w:rPr>
      </w:pPr>
    </w:p>
    <w:p w:rsidR="00532DC6" w:rsidRDefault="00532DC6" w:rsidP="00532DC6">
      <w:pPr>
        <w:rPr>
          <w:sz w:val="21"/>
          <w:szCs w:val="21"/>
        </w:rPr>
      </w:pPr>
      <w:r>
        <w:br w:type="page"/>
      </w:r>
    </w:p>
    <w:p w:rsidR="00532DC6" w:rsidRDefault="00532DC6" w:rsidP="00532DC6">
      <w:pPr>
        <w:pStyle w:val="Heading1"/>
      </w:pPr>
      <w:r>
        <w:t>Other bits</w:t>
      </w:r>
    </w:p>
    <w:p w:rsidR="00532DC6" w:rsidRDefault="00532DC6" w:rsidP="00532DC6"/>
    <w:p w:rsidR="00532DC6" w:rsidRDefault="00532DC6" w:rsidP="00532DC6">
      <w:pPr>
        <w:pStyle w:val="Heading2"/>
      </w:pPr>
      <w:r>
        <w:t xml:space="preserve">R-squareds for rich/poor </w:t>
      </w:r>
      <w:r w:rsidR="00BF6435">
        <w:t xml:space="preserve">shares per zone </w:t>
      </w:r>
      <w:r>
        <w:t>against all variables</w:t>
      </w:r>
    </w:p>
    <w:p w:rsidR="00532DC6" w:rsidRDefault="00532DC6" w:rsidP="00532DC6">
      <w:r>
        <w:rPr>
          <w:noProof/>
          <w:lang w:eastAsia="en-GB"/>
        </w:rPr>
        <w:drawing>
          <wp:inline distT="0" distB="0" distL="0" distR="0">
            <wp:extent cx="5865495" cy="3002575"/>
            <wp:effectExtent l="0" t="0" r="1905" b="7620"/>
            <wp:docPr id="1" name="Picture 1" descr="co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00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C6" w:rsidRDefault="00532DC6" w:rsidP="00532DC6">
      <w:r>
        <w:t xml:space="preserve">Things </w:t>
      </w:r>
      <w:r w:rsidR="003041B3">
        <w:t>of</w:t>
      </w:r>
      <w:r>
        <w:t xml:space="preserve"> note:</w:t>
      </w:r>
    </w:p>
    <w:p w:rsidR="00532DC6" w:rsidRDefault="003041B3" w:rsidP="00532DC6">
      <w:pPr>
        <w:pStyle w:val="ListParagraph"/>
        <w:numPr>
          <w:ilvl w:val="0"/>
          <w:numId w:val="1"/>
        </w:numPr>
      </w:pPr>
      <w:r>
        <w:t xml:space="preserve">Geographic correlations: higher for poorer, as we'd </w:t>
      </w:r>
      <w:r w:rsidR="003D64EB">
        <w:t xml:space="preserve">expect </w:t>
      </w:r>
      <w:r>
        <w:t>to see (but not huge difference).</w:t>
      </w:r>
    </w:p>
    <w:p w:rsidR="003041B3" w:rsidRDefault="003041B3" w:rsidP="00532DC6">
      <w:pPr>
        <w:pStyle w:val="ListParagraph"/>
        <w:numPr>
          <w:ilvl w:val="0"/>
          <w:numId w:val="1"/>
        </w:numPr>
      </w:pPr>
      <w:r>
        <w:t>Next two highest</w:t>
      </w:r>
      <w:r w:rsidR="009C3BCD">
        <w:t xml:space="preserve"> are contiguity measures</w:t>
      </w:r>
      <w:r>
        <w:t xml:space="preserve">: </w:t>
      </w:r>
      <w:r w:rsidRPr="009C3BCD">
        <w:rPr>
          <w:b/>
        </w:rPr>
        <w:t>nn8</w:t>
      </w:r>
      <w:r>
        <w:t xml:space="preserve"> is 'eight nearest neighbours' vs the next, </w:t>
      </w:r>
      <w:r w:rsidRPr="009C3BCD">
        <w:rPr>
          <w:b/>
        </w:rPr>
        <w:t>w91q</w:t>
      </w:r>
      <w:r>
        <w:t xml:space="preserve"> is queen contiguity.</w:t>
      </w:r>
    </w:p>
    <w:p w:rsidR="003041B3" w:rsidRDefault="003041B3" w:rsidP="003041B3">
      <w:pPr>
        <w:pStyle w:val="ListParagraph"/>
        <w:numPr>
          <w:ilvl w:val="1"/>
          <w:numId w:val="1"/>
        </w:numPr>
      </w:pPr>
      <w:r>
        <w:t xml:space="preserve">So </w:t>
      </w:r>
      <w:r w:rsidR="00996E50">
        <w:t xml:space="preserve">a bit of </w:t>
      </w:r>
      <w:r>
        <w:t xml:space="preserve">evidence that, for richer CoBs, </w:t>
      </w:r>
      <w:r w:rsidR="00996E50">
        <w:t>larger areas better predict their clustering.</w:t>
      </w:r>
    </w:p>
    <w:p w:rsidR="00996E50" w:rsidRDefault="00045A0F" w:rsidP="00996E50">
      <w:pPr>
        <w:pStyle w:val="ListParagraph"/>
        <w:numPr>
          <w:ilvl w:val="0"/>
          <w:numId w:val="1"/>
        </w:numPr>
      </w:pPr>
      <w:r>
        <w:rPr>
          <w:b/>
        </w:rPr>
        <w:t>m</w:t>
      </w:r>
      <w:r w:rsidRPr="00045A0F">
        <w:rPr>
          <w:b/>
        </w:rPr>
        <w:t>igsh91</w:t>
      </w:r>
      <w:r>
        <w:t xml:space="preserve"> vs </w:t>
      </w:r>
      <w:r w:rsidRPr="00045A0F">
        <w:rPr>
          <w:b/>
        </w:rPr>
        <w:t>migsh91minusown</w:t>
      </w:r>
      <w:r>
        <w:t>: Removing "my CoB" from migrant share measure makes a small difference in the right direction.</w:t>
      </w:r>
    </w:p>
    <w:p w:rsidR="00045A0F" w:rsidRDefault="004543EE" w:rsidP="00996E50">
      <w:pPr>
        <w:pStyle w:val="ListParagraph"/>
        <w:numPr>
          <w:ilvl w:val="0"/>
          <w:numId w:val="1"/>
        </w:numPr>
      </w:pPr>
      <w:r>
        <w:t>TTWA-aggregated employment measure (ea_ttwa91) does better than either direct zone-level or NUTS3 aggregation. Which makes sense: TTWAs are designed to capture distinct work catchments.</w:t>
      </w:r>
      <w:r w:rsidR="00860CDC">
        <w:t xml:space="preserve"> See below for more on this.</w:t>
      </w:r>
    </w:p>
    <w:p w:rsidR="00BF2AA5" w:rsidRDefault="00BF2AA5" w:rsidP="00996E50">
      <w:pPr>
        <w:pStyle w:val="ListParagraph"/>
        <w:numPr>
          <w:ilvl w:val="0"/>
          <w:numId w:val="1"/>
        </w:numPr>
      </w:pPr>
      <w:r>
        <w:t>Lack of difference in overcrowding measure for rich/poor suggests it's maybe a bit weak currently. Will try a dasymet</w:t>
      </w:r>
      <w:r w:rsidR="003E7B32">
        <w:t>ric approach to strengthen this (housing density accounting for where urban areas are.)</w:t>
      </w:r>
    </w:p>
    <w:p w:rsidR="002D4FFA" w:rsidRDefault="002D4FFA" w:rsidP="002D4FFA"/>
    <w:p w:rsidR="002D4FFA" w:rsidRDefault="002D4FFA" w:rsidP="002D4FFA">
      <w:pPr>
        <w:jc w:val="center"/>
      </w:pPr>
      <w:r>
        <w:t>See next page.</w:t>
      </w:r>
    </w:p>
    <w:p w:rsidR="002D4FFA" w:rsidRDefault="002D4F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434D6" w:rsidRDefault="002D4FFA" w:rsidP="002D4FFA">
      <w:pPr>
        <w:pStyle w:val="Heading2"/>
      </w:pPr>
      <w:r>
        <w:t>Closer look at 'economically active' / employment measure</w:t>
      </w:r>
    </w:p>
    <w:p w:rsidR="00DE7EC5" w:rsidRPr="00DE7EC5" w:rsidRDefault="00DE7EC5" w:rsidP="00295F2D">
      <w:pPr>
        <w:pStyle w:val="ListParagraph"/>
        <w:numPr>
          <w:ilvl w:val="0"/>
          <w:numId w:val="1"/>
        </w:numPr>
      </w:pPr>
      <w:r>
        <w:t>Again: R-squared of CoB share against three employment measures:</w:t>
      </w:r>
    </w:p>
    <w:p w:rsidR="002D4FFA" w:rsidRDefault="00295F2D" w:rsidP="00DE7EC5">
      <w:pPr>
        <w:pStyle w:val="ListParagraph"/>
        <w:numPr>
          <w:ilvl w:val="1"/>
          <w:numId w:val="1"/>
        </w:numPr>
      </w:pPr>
      <w:r w:rsidRPr="00295F2D">
        <w:rPr>
          <w:b/>
        </w:rPr>
        <w:t>ea91</w:t>
      </w:r>
      <w:r>
        <w:t>: is the original % economically active per zone</w:t>
      </w:r>
    </w:p>
    <w:p w:rsidR="00295F2D" w:rsidRPr="002D4FFA" w:rsidRDefault="00295F2D" w:rsidP="00DE7EC5">
      <w:pPr>
        <w:pStyle w:val="ListParagraph"/>
        <w:numPr>
          <w:ilvl w:val="1"/>
          <w:numId w:val="1"/>
        </w:numPr>
      </w:pPr>
      <w:r>
        <w:rPr>
          <w:b/>
        </w:rPr>
        <w:t>ea_nuts91 and ea_ttwa91</w:t>
      </w:r>
      <w:r>
        <w:t xml:space="preserve"> are % economically active in those larger zones, with the values repeated for each postcode sector</w:t>
      </w:r>
      <w:r w:rsidR="00D624EF">
        <w:t xml:space="preserve"> in them.</w:t>
      </w:r>
    </w:p>
    <w:p w:rsidR="002D4FFA" w:rsidRDefault="002D4FFA" w:rsidP="002D4FFA">
      <w:r>
        <w:rPr>
          <w:noProof/>
          <w:lang w:eastAsia="en-GB"/>
        </w:rPr>
        <w:drawing>
          <wp:inline distT="0" distB="0" distL="0" distR="0" wp14:anchorId="60B57A4D" wp14:editId="2D21D3A2">
            <wp:extent cx="5865495" cy="3659305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C5" w:rsidRPr="002D4FFA" w:rsidRDefault="00DE7EC5" w:rsidP="00DE7EC5">
      <w:pPr>
        <w:pStyle w:val="ListParagraph"/>
        <w:numPr>
          <w:ilvl w:val="0"/>
          <w:numId w:val="1"/>
        </w:numPr>
      </w:pPr>
      <w:r>
        <w:t xml:space="preserve">So TTWA does OK. </w:t>
      </w:r>
    </w:p>
    <w:sectPr w:rsidR="00DE7EC5" w:rsidRPr="002D4FFA" w:rsidSect="004C391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12D4D"/>
    <w:multiLevelType w:val="hybridMultilevel"/>
    <w:tmpl w:val="3FA85BB8"/>
    <w:lvl w:ilvl="0" w:tplc="CE8A369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E0"/>
    <w:rsid w:val="00045A0F"/>
    <w:rsid w:val="001D7228"/>
    <w:rsid w:val="00295F2D"/>
    <w:rsid w:val="002D4FFA"/>
    <w:rsid w:val="003041B3"/>
    <w:rsid w:val="003D64EB"/>
    <w:rsid w:val="003E7B32"/>
    <w:rsid w:val="004543EE"/>
    <w:rsid w:val="004C3918"/>
    <w:rsid w:val="00503EC9"/>
    <w:rsid w:val="00532DC6"/>
    <w:rsid w:val="0061377B"/>
    <w:rsid w:val="00744488"/>
    <w:rsid w:val="00770FB8"/>
    <w:rsid w:val="00812831"/>
    <w:rsid w:val="008434D6"/>
    <w:rsid w:val="00860CDC"/>
    <w:rsid w:val="00996E50"/>
    <w:rsid w:val="009C3BCD"/>
    <w:rsid w:val="00B22044"/>
    <w:rsid w:val="00B52412"/>
    <w:rsid w:val="00B64C82"/>
    <w:rsid w:val="00BA3A53"/>
    <w:rsid w:val="00BF2AA5"/>
    <w:rsid w:val="00BF6435"/>
    <w:rsid w:val="00C63BE0"/>
    <w:rsid w:val="00CF39B2"/>
    <w:rsid w:val="00D624EF"/>
    <w:rsid w:val="00DE7EC5"/>
    <w:rsid w:val="00E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AAD0"/>
  <w15:chartTrackingRefBased/>
  <w15:docId w15:val="{0C61DEF0-0609-43FA-AA41-75BE07DB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9B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F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B2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4C39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3918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44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F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SMI2</dc:creator>
  <cp:keywords/>
  <dc:description/>
  <cp:lastModifiedBy>Dan Olner</cp:lastModifiedBy>
  <cp:revision>24</cp:revision>
  <dcterms:created xsi:type="dcterms:W3CDTF">2017-01-04T15:48:00Z</dcterms:created>
  <dcterms:modified xsi:type="dcterms:W3CDTF">2017-04-06T10:20:00Z</dcterms:modified>
</cp:coreProperties>
</file>