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C72A01" w:rsidRDefault="001D5179" w:rsidP="000B784F">
      <w:pPr>
        <w:pStyle w:val="Heading1"/>
      </w:pPr>
      <w:r w:rsidRPr="001D5179">
        <w:t>\chapter{</w:t>
      </w:r>
      <w:r w:rsidR="00CB2D16">
        <w:t>Discussion and c</w:t>
      </w:r>
      <w:r w:rsidR="00AD3E43">
        <w:t>onclusion</w:t>
      </w:r>
      <w:r w:rsidR="00CB2D16">
        <w:t>s</w:t>
      </w:r>
      <w:r w:rsidRPr="001D5179">
        <w:t xml:space="preserve"> \label{chapter:</w:t>
      </w:r>
      <w:r w:rsidR="00AD3E43">
        <w:t>conc</w:t>
      </w:r>
      <w:r w:rsidRPr="001D5179">
        <w:t xml:space="preserve">}} </w:t>
      </w:r>
    </w:p>
    <w:p w:rsidR="002F47C7" w:rsidRDefault="002F47C7" w:rsidP="002F47C7"/>
    <w:p w:rsidR="00C35B25" w:rsidRDefault="002A3A0F" w:rsidP="002F47C7">
      <w:r>
        <w:t xml:space="preserve">The modelling paradigm of \gls{abm} has held out the promise of </w:t>
      </w:r>
      <w:r w:rsidR="00D002CB">
        <w:t>free</w:t>
      </w:r>
      <w:r>
        <w:t>dom</w:t>
      </w:r>
      <w:r w:rsidR="00D002CB">
        <w:t xml:space="preserve"> </w:t>
      </w:r>
      <w:r>
        <w:t xml:space="preserve">from </w:t>
      </w:r>
      <w:r w:rsidR="00D002CB">
        <w:t xml:space="preserve">all earlier </w:t>
      </w:r>
      <w:r w:rsidR="009061DC">
        <w:t xml:space="preserve">model-building </w:t>
      </w:r>
      <w:r w:rsidR="00D002CB">
        <w:t>restrictions</w:t>
      </w:r>
      <w:r>
        <w:t xml:space="preserve">, </w:t>
      </w:r>
      <w:r w:rsidR="00D002CB">
        <w:t xml:space="preserve">able to create `virtual worlds' </w:t>
      </w:r>
      <w:r w:rsidR="004B7AD9">
        <w:t>(</w:t>
      </w:r>
      <w:r w:rsidR="004B7AD9" w:rsidRPr="0036417D">
        <w:t>section \ref{sec:virtualworlds}</w:t>
      </w:r>
      <w:r w:rsidR="004B7AD9">
        <w:t xml:space="preserve">) </w:t>
      </w:r>
      <w:r w:rsidR="00444D22">
        <w:t>with</w:t>
      </w:r>
      <w:r w:rsidR="00426020">
        <w:t xml:space="preserve"> </w:t>
      </w:r>
      <w:r w:rsidR="00444D22">
        <w:t xml:space="preserve">objects </w:t>
      </w:r>
      <w:r w:rsidR="00D002CB">
        <w:t>map</w:t>
      </w:r>
      <w:r w:rsidR="00444D22">
        <w:t>ping perfectly</w:t>
      </w:r>
      <w:r w:rsidR="00D002CB">
        <w:t xml:space="preserve"> to real-world structures</w:t>
      </w:r>
      <w:r w:rsidR="00444D22">
        <w:t xml:space="preserve">. </w:t>
      </w:r>
      <w:r w:rsidR="009F5A57">
        <w:t xml:space="preserve">If this promise were straightforwardly true, \gls{abm} would </w:t>
      </w:r>
      <w:r w:rsidR="00D002CB">
        <w:t>seem perfectly suited to the</w:t>
      </w:r>
      <w:r w:rsidR="00DF6519">
        <w:t xml:space="preserve"> `big questions' of spatial economics: why does spatial economic activity happen in the way i</w:t>
      </w:r>
      <w:r w:rsidR="00CE3B9E">
        <w:t>t does?</w:t>
      </w:r>
      <w:r w:rsidR="00DF6519">
        <w:t xml:space="preserve"> </w:t>
      </w:r>
      <w:r w:rsidR="00CE3B9E">
        <w:t xml:space="preserve">How does it lead to the economic landscape seen in reality? </w:t>
      </w:r>
      <w:r w:rsidR="00FF5A01">
        <w:t>H</w:t>
      </w:r>
      <w:r w:rsidR="00DF6519">
        <w:t>ow does it change?</w:t>
      </w:r>
      <w:r w:rsidR="00B252BF">
        <w:t xml:space="preserve"> </w:t>
      </w:r>
      <w:r w:rsidR="00A369E4">
        <w:t xml:space="preserve">How do these all happen in a </w:t>
      </w:r>
      <w:r w:rsidR="008A3759">
        <w:t xml:space="preserve">spatial economy made up of </w:t>
      </w:r>
      <w:r w:rsidR="00D002CB">
        <w:t>agents separated by time and space making individual, but ultimately massi</w:t>
      </w:r>
      <w:r w:rsidR="00F3148B">
        <w:t>vely interconnected, decisions?</w:t>
      </w:r>
    </w:p>
    <w:p w:rsidR="004B7AD9" w:rsidRDefault="004B7AD9" w:rsidP="00D158E7">
      <w:pPr>
        <w:rPr>
          <w:color w:val="4F81BD" w:themeColor="accent1"/>
        </w:rPr>
      </w:pPr>
    </w:p>
    <w:p w:rsidR="00E20396" w:rsidRDefault="008B3282" w:rsidP="000E1694">
      <w:r>
        <w:t xml:space="preserve">This conclusion argues that any attempt to answer those questions using \gls{abm} must take the limitations of \gls{abm} more seriously. This is not a negative conclusion: it reveals a great deal of scope for further work usually hidden under layers of complexity. </w:t>
      </w:r>
      <w:r w:rsidR="0088559D">
        <w:t>\gls{abm} has huge promise as a tool for digging into the most difficult spatial economic problems; understanding its limitations is a vital step in living up to that promise.</w:t>
      </w:r>
    </w:p>
    <w:p w:rsidR="00775B8F" w:rsidRDefault="00775B8F" w:rsidP="000E1694"/>
    <w:p w:rsidR="00775B8F" w:rsidRDefault="000E0E60" w:rsidP="000E1694">
      <w:r>
        <w:t xml:space="preserve">A </w:t>
      </w:r>
      <w:r w:rsidR="00775B8F">
        <w:t xml:space="preserve">set of specific dependencies and assumptions </w:t>
      </w:r>
      <w:r>
        <w:t xml:space="preserve">have been </w:t>
      </w:r>
      <w:r w:rsidR="00775B8F">
        <w:t>revealed through the model development process</w:t>
      </w:r>
      <w:r w:rsidR="00FB0B70">
        <w:t xml:space="preserve">; </w:t>
      </w:r>
      <w:r w:rsidR="00025B96">
        <w:t xml:space="preserve">the upcoming discussion uses </w:t>
      </w:r>
      <w:r w:rsidR="00FB0B70">
        <w:t xml:space="preserve">these </w:t>
      </w:r>
      <w:r w:rsidR="00025B96">
        <w:t xml:space="preserve">as </w:t>
      </w:r>
      <w:r w:rsidR="00FB0B70">
        <w:t xml:space="preserve">the focus for highlighting both the limitations of \gls{abm} and new opportunities </w:t>
      </w:r>
      <w:r w:rsidR="00643EF5">
        <w:t xml:space="preserve">these limitations </w:t>
      </w:r>
      <w:r w:rsidR="009F5016">
        <w:t>reveal</w:t>
      </w:r>
      <w:r w:rsidR="00643EF5">
        <w:t xml:space="preserve">. </w:t>
      </w:r>
    </w:p>
    <w:p w:rsidR="00CB3AB3" w:rsidRDefault="00CB3AB3" w:rsidP="000E1694"/>
    <w:p w:rsidR="00FF5451" w:rsidRDefault="00FF5451" w:rsidP="00FF5451">
      <w:r>
        <w:t xml:space="preserve">The first aim of the thesis </w:t>
      </w:r>
      <w:r w:rsidR="0036712A">
        <w:t>was to:</w:t>
      </w:r>
    </w:p>
    <w:p w:rsidR="00FF5451" w:rsidRDefault="00FF5451" w:rsidP="00FF5451"/>
    <w:p w:rsidR="00FF5451" w:rsidRDefault="00FF5451" w:rsidP="00FF5451">
      <w:r>
        <w:t>\begin{itemize}</w:t>
      </w:r>
    </w:p>
    <w:p w:rsidR="00FF5451" w:rsidRDefault="00FF5451" w:rsidP="00FF5451">
      <w:pPr>
        <w:ind w:firstLine="720"/>
      </w:pPr>
      <w:r>
        <w:t>\item \textbf{Develop an agent-based spatial economic model framework in which agents with heterogenous locations can optimise welfare given changing costs}</w:t>
      </w:r>
    </w:p>
    <w:p w:rsidR="00FF5451" w:rsidRDefault="00FF5451" w:rsidP="00FF5451">
      <w:r>
        <w:t>\end{itemize}</w:t>
      </w:r>
    </w:p>
    <w:p w:rsidR="00FF5451" w:rsidRDefault="00FF5451" w:rsidP="00FF5451"/>
    <w:p w:rsidR="00FF5451" w:rsidRDefault="00A317BF" w:rsidP="00FF5451">
      <w:r>
        <w:t xml:space="preserve">This has the </w:t>
      </w:r>
      <w:r w:rsidR="00FF5451">
        <w:t xml:space="preserve">following objectives connected to </w:t>
      </w:r>
      <w:r>
        <w:t>it</w:t>
      </w:r>
      <w:r w:rsidR="00FF5451">
        <w:t>:</w:t>
      </w:r>
    </w:p>
    <w:p w:rsidR="00FF5451" w:rsidRDefault="00FF5451" w:rsidP="00FF5451"/>
    <w:p w:rsidR="00FF5451" w:rsidRDefault="00FF5451" w:rsidP="00FF5451">
      <w:r>
        <w:t>\begin{itemize}</w:t>
      </w:r>
    </w:p>
    <w:p w:rsidR="00FF5451" w:rsidRDefault="00FF5451" w:rsidP="00FF5451">
      <w:r>
        <w:tab/>
        <w:t>\item Develop a spatial agent model framework and explain its workings in detail in the thesis;</w:t>
      </w:r>
    </w:p>
    <w:p w:rsidR="00FF5451" w:rsidRDefault="00FF5451" w:rsidP="00FF5451">
      <w:r>
        <w:tab/>
        <w:t>\item Compare agent-based and economic approaches to model-building (with specific emphasis on \gls{ge}) and use this analysis to inform the thesis' model development.</w:t>
      </w:r>
    </w:p>
    <w:p w:rsidR="00FF5451" w:rsidRDefault="00FF5451" w:rsidP="00FF5451">
      <w:r>
        <w:t>\end{itemize}</w:t>
      </w:r>
    </w:p>
    <w:p w:rsidR="00FF5451" w:rsidRDefault="00FF5451" w:rsidP="002F47C7"/>
    <w:p w:rsidR="009F5A92" w:rsidRDefault="00245FEB" w:rsidP="002F47C7">
      <w:r>
        <w:t>C</w:t>
      </w:r>
      <w:r w:rsidR="00DE7527">
        <w:t>hapters \ref{</w:t>
      </w:r>
      <w:r w:rsidR="00DE7527" w:rsidRPr="00911426">
        <w:t>chapter:modelfw</w:t>
      </w:r>
      <w:r w:rsidR="00DE7527">
        <w:t>} through \ref{</w:t>
      </w:r>
      <w:r w:rsidR="00FC11D5" w:rsidRPr="001D5179">
        <w:t>chapter:</w:t>
      </w:r>
      <w:r w:rsidR="00FC11D5">
        <w:t>connectedM</w:t>
      </w:r>
      <w:r w:rsidR="00FC11D5" w:rsidRPr="001D5179">
        <w:t>odels</w:t>
      </w:r>
      <w:r w:rsidR="00DE7527">
        <w:t>} presented</w:t>
      </w:r>
      <w:r w:rsidR="00FB6457">
        <w:t xml:space="preserve"> the framework developed to do this and key results along the way</w:t>
      </w:r>
      <w:r w:rsidR="00DE7527">
        <w:t xml:space="preserve">. These described the route to producing the transmission belt model, which successfully enables agents with heterogenous locations to optimise welfare given changing costs, using `laws of motion' (section \ref{sec:ace}) </w:t>
      </w:r>
      <w:r w:rsidR="00BC4366">
        <w:t xml:space="preserve">plus damping, </w:t>
      </w:r>
      <w:r w:rsidR="00DE7527">
        <w:t>allowing Firms to tar</w:t>
      </w:r>
      <w:r w:rsidR="00982B5D">
        <w:t xml:space="preserve">get a stock level and People to maximise utility. </w:t>
      </w:r>
      <w:r w:rsidR="0097361F">
        <w:t>The feedback between these two drives a transition between production equilibria where one or more efficient producers emerge.</w:t>
      </w:r>
    </w:p>
    <w:p w:rsidR="00413293" w:rsidRPr="00413293" w:rsidRDefault="00413293" w:rsidP="002F47C7">
      <w:pPr>
        <w:rPr>
          <w:color w:val="808080" w:themeColor="background1" w:themeShade="80"/>
        </w:rPr>
      </w:pPr>
      <w:r w:rsidRPr="00413293">
        <w:rPr>
          <w:color w:val="808080" w:themeColor="background1" w:themeShade="80"/>
        </w:rPr>
        <w:t xml:space="preserve">%This thesis aimed for a `general' agent-based spatial economic model, narrowly defined as able to link supply and demand in a spatial setting where agents, making separate economic decisions, could produce a stable equilibrium. </w:t>
      </w:r>
    </w:p>
    <w:p w:rsidR="00C6309E" w:rsidRDefault="00C6309E" w:rsidP="002F47C7"/>
    <w:p w:rsidR="00C6309E" w:rsidRDefault="00C6309E" w:rsidP="002F47C7">
      <w:r>
        <w:t>As well as a series of testing models, chapter \ref{</w:t>
      </w:r>
      <w:r w:rsidR="00CF4B81" w:rsidRPr="001D5179">
        <w:t>chapter:models</w:t>
      </w:r>
      <w:r>
        <w:t>}</w:t>
      </w:r>
      <w:r w:rsidR="00CF4B81">
        <w:t xml:space="preserve"> focused on two modelling scenarios, each examining a separate issue. </w:t>
      </w:r>
      <w:r w:rsidR="00871C5A">
        <w:t xml:space="preserve">The `mobile People' models </w:t>
      </w:r>
      <w:r w:rsidR="00C934BD">
        <w:t>(</w:t>
      </w:r>
      <w:r w:rsidR="00871C5A">
        <w:t>section \ref{</w:t>
      </w:r>
      <w:r w:rsidR="00756EEC">
        <w:t>sec:results</w:t>
      </w:r>
      <w:r w:rsidR="00871C5A">
        <w:t>}</w:t>
      </w:r>
      <w:r w:rsidR="00C934BD">
        <w:t>)</w:t>
      </w:r>
      <w:r w:rsidR="00756EEC">
        <w:t xml:space="preserve"> </w:t>
      </w:r>
      <w:r w:rsidR="00BD43D5">
        <w:t xml:space="preserve">looked at </w:t>
      </w:r>
      <w:r w:rsidR="00756EEC">
        <w:t>spatial equilibrium</w:t>
      </w:r>
      <w:r w:rsidR="00D07C34">
        <w:t xml:space="preserve"> by using a `density cost' proxy that avoided coordination issues.</w:t>
      </w:r>
      <w:r w:rsidR="00C934BD">
        <w:t xml:space="preserve"> The `mobile Firms' models </w:t>
      </w:r>
      <w:r w:rsidR="003E29CC">
        <w:t>(section \ref{</w:t>
      </w:r>
      <w:r w:rsidR="00CE4D74">
        <w:t>sec:mobFirms</w:t>
      </w:r>
      <w:r w:rsidR="003E29CC">
        <w:t>})</w:t>
      </w:r>
      <w:r w:rsidR="009B4F93">
        <w:t xml:space="preserve"> </w:t>
      </w:r>
      <w:r w:rsidR="00594841">
        <w:t xml:space="preserve">concentrated on the coordination issue, examining how decisions in a simple two-Firm scenario interact. </w:t>
      </w:r>
    </w:p>
    <w:p w:rsidR="00265142" w:rsidRDefault="00265142" w:rsidP="002F47C7"/>
    <w:p w:rsidR="00B36AE5" w:rsidRDefault="00B36AE5" w:rsidP="002F47C7">
      <w:r>
        <w:t>\gls{ge} has been examined in detail: both the `nuts and bolts' of its modelling approach and its overall modelling philosophy (as well as that of economics more broadly). This thesis has taken seriously the arguments about spatial ec</w:t>
      </w:r>
      <w:r w:rsidR="00BF750F">
        <w:t xml:space="preserve">onomics put forward by \gls{ge}. In particular, the need for a link between supply (through some theorisation of production) and demand has been at the heart of the modelling approach. </w:t>
      </w:r>
    </w:p>
    <w:p w:rsidR="00F53F7C" w:rsidRDefault="00F53F7C" w:rsidP="002F47C7"/>
    <w:p w:rsidR="00F53F7C" w:rsidRDefault="00F53F7C" w:rsidP="002F47C7">
      <w:r>
        <w:t xml:space="preserve">The benefits of </w:t>
      </w:r>
      <w:r w:rsidR="00BA6428">
        <w:t xml:space="preserve">closely examining \gls{ge} </w:t>
      </w:r>
      <w:r>
        <w:t xml:space="preserve">have been two-fold. Firstly, many concrete ideas have </w:t>
      </w:r>
      <w:r w:rsidR="00D270CF">
        <w:t>been used</w:t>
      </w:r>
      <w:r>
        <w:t xml:space="preserve">, not least </w:t>
      </w:r>
      <w:r w:rsidR="00484DED">
        <w:t xml:space="preserve">the \gls{ces} function throughout the modelling framework. Secondly, and just as importantly, it has </w:t>
      </w:r>
      <w:r w:rsidR="004E7E24">
        <w:t xml:space="preserve">revealed a set of challenging problems </w:t>
      </w:r>
      <w:r w:rsidR="00484DED">
        <w:t>outside the norm of concerns for</w:t>
      </w:r>
      <w:r w:rsidR="001868DC">
        <w:t xml:space="preserve"> \gls{abm}</w:t>
      </w:r>
      <w:r w:rsidR="00A36CED">
        <w:t>.</w:t>
      </w:r>
      <w:r w:rsidR="001868DC">
        <w:t xml:space="preserve"> </w:t>
      </w:r>
      <w:r w:rsidR="00A36CED">
        <w:t>W</w:t>
      </w:r>
      <w:r w:rsidR="001868DC">
        <w:t xml:space="preserve">here the default </w:t>
      </w:r>
      <w:r w:rsidR="00A36CED">
        <w:t xml:space="preserve">\gls{abm} </w:t>
      </w:r>
      <w:r w:rsidR="001868DC">
        <w:t>question has tended to be `</w:t>
      </w:r>
      <w:r w:rsidR="00165BD2">
        <w:t>Hayekian</w:t>
      </w:r>
      <w:r w:rsidR="004834AE">
        <w:t>'</w:t>
      </w:r>
      <w:r w:rsidR="00C61322">
        <w:t xml:space="preserve"> (section \ref{</w:t>
      </w:r>
      <w:r w:rsidR="00317E92">
        <w:t>sec:ace</w:t>
      </w:r>
      <w:r w:rsidR="00C61322">
        <w:t>})</w:t>
      </w:r>
      <w:r w:rsidR="001868DC">
        <w:t xml:space="preserve"> </w:t>
      </w:r>
      <w:r w:rsidR="00A36CED">
        <w:t>(</w:t>
      </w:r>
      <w:r w:rsidR="001868DC">
        <w:t>`how can it come about through decentralised actions?'</w:t>
      </w:r>
      <w:r w:rsidR="00207488">
        <w:t xml:space="preserve">), keeping the focus on \gls{ge} concerns about spatial supply and demand has pushed the </w:t>
      </w:r>
      <w:r w:rsidR="0026588A">
        <w:t xml:space="preserve">thesis </w:t>
      </w:r>
      <w:r w:rsidR="00207488">
        <w:t>model frame</w:t>
      </w:r>
      <w:r w:rsidR="00320491">
        <w:t>work to find a route that works in an \gls{abm} setting.</w:t>
      </w:r>
    </w:p>
    <w:p w:rsidR="00B63E0C" w:rsidRDefault="00B63E0C" w:rsidP="002F47C7"/>
    <w:p w:rsidR="00BB52A7" w:rsidRDefault="00270A40" w:rsidP="002F47C7">
      <w:r>
        <w:t xml:space="preserve">Doing this </w:t>
      </w:r>
      <w:r w:rsidR="00A62987">
        <w:t xml:space="preserve">has </w:t>
      </w:r>
      <w:r w:rsidR="00B63E0C">
        <w:t xml:space="preserve">revealed a </w:t>
      </w:r>
      <w:r w:rsidR="009D2B2C">
        <w:t>clear set of dependencies and assumptions</w:t>
      </w:r>
      <w:r w:rsidR="00BB52A7">
        <w:t>. The result is far from negative, as this final chapter hopes to show. Rather than striving for an \gls{abm} ideal that supersedes all previous modelling paradigms, turning round and looking the other way, towards the tangle of dependencies and assumptions, reveal</w:t>
      </w:r>
      <w:r w:rsidR="001C3B90">
        <w:t>s a rich seam of possibilities and allows a more open comparison to other, equally valid, modelling approaches.</w:t>
      </w:r>
    </w:p>
    <w:p w:rsidR="00F34E97" w:rsidRDefault="00F34E97" w:rsidP="00F34E97"/>
    <w:p w:rsidR="00F34E97" w:rsidRDefault="00F34E97" w:rsidP="00F34E97">
      <w:r>
        <w:t>The second aim of the thesis is:</w:t>
      </w:r>
    </w:p>
    <w:p w:rsidR="00F34E97" w:rsidRDefault="00F34E97" w:rsidP="00F34E97"/>
    <w:p w:rsidR="00F34E97" w:rsidRDefault="00F34E97" w:rsidP="00F34E97">
      <w:r>
        <w:t>\begin{itemize}</w:t>
      </w:r>
    </w:p>
    <w:p w:rsidR="00F34E97" w:rsidRDefault="00F34E97" w:rsidP="00F34E97">
      <w:pPr>
        <w:ind w:firstLine="720"/>
      </w:pPr>
      <w:r>
        <w:t xml:space="preserve">\item \textbf{Use the development process of </w:t>
      </w:r>
      <w:r w:rsidR="00B66B47">
        <w:t>the</w:t>
      </w:r>
      <w:r>
        <w:t xml:space="preserve"> model </w:t>
      </w:r>
      <w:r w:rsidR="00B66B47">
        <w:t xml:space="preserve">framework </w:t>
      </w:r>
      <w:r>
        <w:t>to answer the following: what obstacles are in the way of \gls{abm} exploiting its potential as a tool for spatial economic analysis?}</w:t>
      </w:r>
    </w:p>
    <w:p w:rsidR="00F34E97" w:rsidRDefault="00F34E97" w:rsidP="00F34E97">
      <w:r>
        <w:t>\end{itemize}</w:t>
      </w:r>
    </w:p>
    <w:p w:rsidR="00F34E97" w:rsidRDefault="00F34E97" w:rsidP="00F34E97"/>
    <w:p w:rsidR="00F34E97" w:rsidRDefault="00F34E97" w:rsidP="00F34E97">
      <w:r>
        <w:t>The following objectives are connected to the second aim:</w:t>
      </w:r>
    </w:p>
    <w:p w:rsidR="00F34E97" w:rsidRDefault="00F34E97" w:rsidP="00F34E97"/>
    <w:p w:rsidR="00F34E97" w:rsidRDefault="00F34E97" w:rsidP="00F34E97">
      <w:r>
        <w:t>\begin{itemize}</w:t>
      </w:r>
    </w:p>
    <w:p w:rsidR="00F34E97" w:rsidRDefault="00F34E97" w:rsidP="00F34E97">
      <w:r>
        <w:tab/>
        <w:t>\item Identify obstacles revealed in modelling development at the coding level and a route through them;</w:t>
      </w:r>
    </w:p>
    <w:p w:rsidR="00F34E97" w:rsidRDefault="00F34E97" w:rsidP="00F34E97">
      <w:r>
        <w:tab/>
        <w:t>\item Identify obstacles revealed by the comparison of different approaches to model-building in \gls{abm} and economics.</w:t>
      </w:r>
    </w:p>
    <w:p w:rsidR="00F34E97" w:rsidRDefault="00F34E97" w:rsidP="00F34E97">
      <w:r>
        <w:t>\end{itemize}</w:t>
      </w:r>
    </w:p>
    <w:p w:rsidR="00F34E97" w:rsidRPr="001A694D" w:rsidRDefault="00F34E97" w:rsidP="00F34E97">
      <w:pPr>
        <w:rPr>
          <w:color w:val="808080" w:themeColor="background1" w:themeShade="80"/>
        </w:rPr>
      </w:pPr>
      <w:r w:rsidRPr="001A694D">
        <w:rPr>
          <w:color w:val="808080" w:themeColor="background1" w:themeShade="80"/>
        </w:rPr>
        <w:t>%Where the first aim is about finding a successful path through to a model linking spatial supply and demand</w:t>
      </w:r>
    </w:p>
    <w:p w:rsidR="00F34E97" w:rsidRDefault="00F34E97" w:rsidP="00F34E97"/>
    <w:p w:rsidR="00F34E97" w:rsidRDefault="00F34E97" w:rsidP="00F34E97">
      <w:r>
        <w:t xml:space="preserve">These two objectives are interlinked. Solving problems in the process of building the thesis models meant identifying and </w:t>
      </w:r>
      <w:r w:rsidR="008471E4">
        <w:t xml:space="preserve">overcoming </w:t>
      </w:r>
      <w:r>
        <w:t>a set of obstacles. In combination with examining the theory of modelling, this process has been used to think about obstacles for agent-based spatial economics and why \gls{abm} seems to have avoided the `big questions' of spatial economics.</w:t>
      </w:r>
    </w:p>
    <w:p w:rsidR="00F34E97" w:rsidRDefault="00F34E97" w:rsidP="00F34E97"/>
    <w:p w:rsidR="00F34E97" w:rsidRDefault="00F34E97" w:rsidP="00F34E97">
      <w:r>
        <w:t>Obstacles discovered during the development process have ranged from highly specific coding choices through to broad theoretical ideas. An example coding choice</w:t>
      </w:r>
      <w:r w:rsidR="00D46F70">
        <w:t xml:space="preserve"> would be</w:t>
      </w:r>
      <w:r>
        <w:t xml:space="preserve"> working out the need for a `smooth' \gls{eos} function rather than the \gls{coremodel}'s fixed/marginal function</w:t>
      </w:r>
      <w:r w:rsidR="00B10951">
        <w:t xml:space="preserve"> (section</w:t>
      </w:r>
      <w:r w:rsidR="00D432A5">
        <w:t>s</w:t>
      </w:r>
      <w:r w:rsidR="00B10951">
        <w:t xml:space="preserve"> \ref{</w:t>
      </w:r>
      <w:r w:rsidR="00D432A5">
        <w:t>sec:prodfuncts</w:t>
      </w:r>
      <w:r w:rsidR="00B10951">
        <w:t>}</w:t>
      </w:r>
      <w:r w:rsidR="00D432A5">
        <w:t xml:space="preserve"> and \ref{</w:t>
      </w:r>
      <w:r w:rsidR="001E554E">
        <w:t>sec:abmprod</w:t>
      </w:r>
      <w:r w:rsidR="00D432A5">
        <w:t>}</w:t>
      </w:r>
      <w:r w:rsidR="00B10951">
        <w:t>)</w:t>
      </w:r>
      <w:r>
        <w:t>. The effect of considering theory has been broader. Examining the roots of \gls{abm} and \gls{ge} has been, to paraphrase Hoover</w:t>
      </w:r>
      <w:r w:rsidR="00A966DE">
        <w:t xml:space="preserve"> (section \ref{</w:t>
      </w:r>
      <w:r w:rsidR="00A966DE">
        <w:t>sec:mot</w:t>
      </w:r>
      <w:r w:rsidR="00A966DE">
        <w:t>})</w:t>
      </w:r>
      <w:r>
        <w:t xml:space="preserve"> `a </w:t>
      </w:r>
      <w:r w:rsidRPr="00CE779C">
        <w:t>quotidian practice</w:t>
      </w:r>
      <w:r>
        <w:t>, not abstract epistemology', directly applicable at various model turning points. The main effect has been to provide  `permission' to explore a space of modelling choices not usually considered `valid' in \gls{abm} - not least freely using ideas from neoclassical economics, given that many \gls{abm} theorists believe the field to be anachronistic.</w:t>
      </w:r>
    </w:p>
    <w:p w:rsidR="00F34E97" w:rsidRPr="003F0381" w:rsidRDefault="00F34E97" w:rsidP="00F34E97">
      <w:pPr>
        <w:rPr>
          <w:color w:val="808080" w:themeColor="background1" w:themeShade="80"/>
        </w:rPr>
      </w:pPr>
      <w:r w:rsidRPr="003F0381">
        <w:rPr>
          <w:color w:val="808080" w:themeColor="background1" w:themeShade="80"/>
        </w:rPr>
        <w:t xml:space="preserve">%The nature of the model building endeavour is a `praxis'; it is difficult to predict what obstacles may arise without actually building a model. </w:t>
      </w:r>
    </w:p>
    <w:p w:rsidR="00F34E97" w:rsidRDefault="00F34E97" w:rsidP="00F34E97"/>
    <w:p w:rsidR="00F34E97" w:rsidRDefault="00F34E97" w:rsidP="00F34E97">
      <w:r>
        <w:t>Through this process of developing the thesis' \gls{abm} spatial economic framework, the following two obstacles have been identified:</w:t>
      </w:r>
    </w:p>
    <w:p w:rsidR="00F34E97" w:rsidRDefault="00F34E97" w:rsidP="00F34E97"/>
    <w:p w:rsidR="00F34E97" w:rsidRDefault="00F34E97" w:rsidP="00F34E97">
      <w:r>
        <w:t>\begin{enumerate}</w:t>
      </w:r>
    </w:p>
    <w:p w:rsidR="00F34E97" w:rsidRDefault="00F34E97" w:rsidP="00F34E97">
      <w:r>
        <w:tab/>
        <w:t xml:space="preserve">\item A lack of research directly tackling the space of dependencies in \gls{abm} model development. Rather than studying dependencies abstractly, further work should naturally result from model-building while carefully considering the algorithmic `nuts and bolts' of the process. This is a promising route for \gls{abm} \emph{because} of its flexibility: the possibilities for trying out new code structures are huge. \gls{ge} must rely on the `engine' of the \gls{dxs}; this ties it to a specific set of dependencies that, for example, rule out considering a situation where firms make decisions over a much longer timescale than people. \gls{abm} would in principle have no problem with this. </w:t>
      </w:r>
    </w:p>
    <w:p w:rsidR="00F34E97" w:rsidRDefault="00F34E97" w:rsidP="00F34E97">
      <w:r>
        <w:tab/>
        <w:t xml:space="preserve">\item A broader sense that \gls{abm} has broken all ties with history and can learn nothing from past modelling efforts. By exploring economic ideas, the thesis suggests that in the endeavour of modelling economic systems, pre-computational thinking is still highly relevant. As the introduction discussed, while computation \emp{has} radically altered the way modelling is done, it has not changed its fundamental nature. </w:t>
      </w:r>
    </w:p>
    <w:p w:rsidR="00F34E97" w:rsidRDefault="00F34E97" w:rsidP="00F34E97">
      <w:r>
        <w:t>\end{enumerate}</w:t>
      </w:r>
    </w:p>
    <w:p w:rsidR="00F34E97" w:rsidRDefault="00F34E97" w:rsidP="00F34E97"/>
    <w:p w:rsidR="00D64ADF" w:rsidRDefault="00F34E97" w:rsidP="00B03827">
      <w:r>
        <w:t xml:space="preserve">The rest of this chapter aims to illustrate the fruitfulness of taking dependencies seriously, as well as treating \gls{abm} as fully part of a much longer history of modelling thought. </w:t>
      </w:r>
      <w:r w:rsidR="00C27C45">
        <w:t>This ties together the two main components of the preceding thesis: the presentation of modelling choices, ideas and theory in chapters \ref{</w:t>
      </w:r>
      <w:r w:rsidR="00C27C45" w:rsidRPr="009B0926">
        <w:t>chapter:location</w:t>
      </w:r>
      <w:r w:rsidR="00C27C45">
        <w:t>} and \ref{</w:t>
      </w:r>
      <w:r w:rsidR="00C27C45" w:rsidRPr="001A1F0A">
        <w:t>chapter:ABM</w:t>
      </w:r>
      <w:r w:rsidR="00C27C45">
        <w:t xml:space="preserve">} and the thesis model framework results presented in chapters </w:t>
      </w:r>
      <w:r w:rsidR="00012980">
        <w:t>\</w:t>
      </w:r>
      <w:r w:rsidR="00C27C45">
        <w:t>ref{</w:t>
      </w:r>
      <w:r w:rsidR="00C27C45" w:rsidRPr="001D5179">
        <w:t>chapter:models</w:t>
      </w:r>
      <w:r w:rsidR="00C27C45">
        <w:t xml:space="preserve">} and </w:t>
      </w:r>
      <w:r w:rsidR="00D13BC9">
        <w:t>\</w:t>
      </w:r>
      <w:r w:rsidR="00C27C45">
        <w:t>ref{</w:t>
      </w:r>
      <w:r w:rsidR="00C27C45" w:rsidRPr="001D5179">
        <w:t>chapter:</w:t>
      </w:r>
      <w:r w:rsidR="00C27C45">
        <w:t>connectedM</w:t>
      </w:r>
      <w:r w:rsidR="00C27C45" w:rsidRPr="001D5179">
        <w:t>odels</w:t>
      </w:r>
      <w:r w:rsidR="00C27C45">
        <w:t xml:space="preserve">}. </w:t>
      </w:r>
      <w:r>
        <w:t xml:space="preserve">As Hoover points out (section \ref{sec:code_vs_function}), models cannot be `cleanly idealised' if they are to be `operable or realisable in a manipulable form'. </w:t>
      </w:r>
      <w:r w:rsidR="00760BDA">
        <w:t>D</w:t>
      </w:r>
      <w:r>
        <w:t xml:space="preserve">ependencies are unavoidable. Being explicit about this helps track down what they look like and what possible new routes may be open for exploration. </w:t>
      </w:r>
      <w:r w:rsidR="00FF241E">
        <w:t xml:space="preserve">The rest of the conclusion looks in </w:t>
      </w:r>
      <w:r>
        <w:t xml:space="preserve">detail at </w:t>
      </w:r>
      <w:r w:rsidR="00A17E21">
        <w:t xml:space="preserve">these </w:t>
      </w:r>
      <w:r>
        <w:t>assumptions and dependencies</w:t>
      </w:r>
      <w:r w:rsidR="00FF241E">
        <w:t>, in the following sections:</w:t>
      </w:r>
    </w:p>
    <w:p w:rsidR="00135503" w:rsidRDefault="00135503" w:rsidP="002F47C7"/>
    <w:p w:rsidR="00556B86" w:rsidRDefault="00556B86" w:rsidP="002F47C7">
      <w:r>
        <w:t>\begin{itemize}</w:t>
      </w:r>
    </w:p>
    <w:p w:rsidR="00FE3CB6" w:rsidRDefault="00FE3CB6" w:rsidP="00FC0117">
      <w:r>
        <w:tab/>
        <w:t xml:space="preserve">\item </w:t>
      </w:r>
      <w:r w:rsidR="007F3C87">
        <w:t xml:space="preserve">A direct comparison </w:t>
      </w:r>
      <w:r w:rsidR="00F31B76">
        <w:t xml:space="preserve">between </w:t>
      </w:r>
      <w:r w:rsidR="007F3C87">
        <w:t xml:space="preserve">the \gls{coremodel} </w:t>
      </w:r>
      <w:r w:rsidR="00F31B76">
        <w:t xml:space="preserve">and the thesis model </w:t>
      </w:r>
      <w:r w:rsidR="007F3C87">
        <w:t>in order to highlight some of the key assumptions</w:t>
      </w:r>
      <w:r w:rsidR="005D7ABC">
        <w:t xml:space="preserve"> and differences</w:t>
      </w:r>
      <w:r w:rsidR="007F3C87">
        <w:t>;</w:t>
      </w:r>
    </w:p>
    <w:p w:rsidR="00FC0117" w:rsidRDefault="00FC0117" w:rsidP="00FC0117">
      <w:r>
        <w:tab/>
        <w:t>\item Model framework dependencies identified during the building process;</w:t>
      </w:r>
    </w:p>
    <w:p w:rsidR="00FC0117" w:rsidRDefault="00FC0117" w:rsidP="00FC0117">
      <w:r>
        <w:tab/>
        <w:t>\item The different types of agent interaction the framework has examin</w:t>
      </w:r>
      <w:r w:rsidR="00680364">
        <w:t>ed and the assumptions involved. These are tied back to considering obstacles facing a spatial economic \gls{abm};</w:t>
      </w:r>
    </w:p>
    <w:p w:rsidR="001A3075" w:rsidRDefault="00FC0117" w:rsidP="00FC0117">
      <w:r>
        <w:tab/>
        <w:t>\item A more detailed examination of assumptions in both the model framework and in model development more</w:t>
      </w:r>
      <w:r w:rsidR="005F63DC">
        <w:t xml:space="preserve"> generally</w:t>
      </w:r>
      <w:r w:rsidR="00C730EF">
        <w:t>;</w:t>
      </w:r>
    </w:p>
    <w:p w:rsidR="002950DA" w:rsidRDefault="002950DA" w:rsidP="002950DA">
      <w:r>
        <w:tab/>
        <w:t xml:space="preserve">\item </w:t>
      </w:r>
      <w:r w:rsidR="00D557B7">
        <w:t xml:space="preserve">The conclusion ends with a discussion of possible further work and </w:t>
      </w:r>
      <w:r w:rsidR="00CD2734">
        <w:t xml:space="preserve">some </w:t>
      </w:r>
      <w:r w:rsidR="00A30385">
        <w:t>final</w:t>
      </w:r>
      <w:r w:rsidR="00CD2734">
        <w:t xml:space="preserve"> comments.</w:t>
      </w:r>
    </w:p>
    <w:p w:rsidR="00F43094" w:rsidRDefault="00556B86" w:rsidP="002F47C7">
      <w:r>
        <w:t>\end{itemize}</w:t>
      </w:r>
    </w:p>
    <w:p w:rsidR="002D7F76" w:rsidRDefault="002D7F76" w:rsidP="002F47C7"/>
    <w:p w:rsidR="003E73DA" w:rsidRDefault="003E73DA" w:rsidP="00CF48B1">
      <w:pPr>
        <w:pStyle w:val="Heading1"/>
      </w:pPr>
      <w:r>
        <w:t xml:space="preserve">\section{Comparison </w:t>
      </w:r>
      <w:r w:rsidR="00D1526C">
        <w:t>with</w:t>
      </w:r>
      <w:r>
        <w:t xml:space="preserve"> </w:t>
      </w:r>
      <w:r w:rsidR="00D1526C">
        <w:t xml:space="preserve">the core model </w:t>
      </w:r>
      <w:r>
        <w:t>\label{cmcomp}}</w:t>
      </w:r>
    </w:p>
    <w:p w:rsidR="003E73DA" w:rsidRDefault="003E73DA" w:rsidP="003E73DA"/>
    <w:p w:rsidR="004C7DC9" w:rsidRDefault="003E73DA" w:rsidP="003E73DA">
      <w:r>
        <w:t xml:space="preserve">While the </w:t>
      </w:r>
      <w:r w:rsidR="003C594A">
        <w:t xml:space="preserve">thesis </w:t>
      </w:r>
      <w:r>
        <w:t xml:space="preserve">model </w:t>
      </w:r>
      <w:r w:rsidR="00DF49FA">
        <w:t xml:space="preserve">framework </w:t>
      </w:r>
      <w:r>
        <w:t xml:space="preserve">is not meant to be a direct comparator to the \gls{coremodel}, it is informative to compare them on a number of categories to bring out the differences in both outcome and modelling philosophy </w:t>
      </w:r>
      <w:r w:rsidR="006E07D8">
        <w:t xml:space="preserve">of </w:t>
      </w:r>
      <w:r>
        <w:t xml:space="preserve">\gls{ge} and \gls{abm}, as well as setting up discussion of model dependencies in section \ref{sec:deps}. </w:t>
      </w:r>
      <w:r w:rsidR="003E2347">
        <w:t>Fowler found during the process of developing his agent model that analytic choices made to gain tractability can ``actually make the problem less tractable'' in an agent setting (\citealt{</w:t>
      </w:r>
      <w:r w:rsidR="003E2347" w:rsidRPr="00A918B9">
        <w:t>fowler_taking_2007</w:t>
      </w:r>
      <w:r w:rsidR="003E2347">
        <w:t xml:space="preserve">} p.283). </w:t>
      </w:r>
      <w:r w:rsidR="00C94C01">
        <w:t>This has certainly been the experience throughout the process of model development; this section highlights where many of these differences arose.</w:t>
      </w:r>
    </w:p>
    <w:p w:rsidR="008E12B3" w:rsidRDefault="008E12B3" w:rsidP="003E73DA"/>
    <w:p w:rsidR="008E12B3" w:rsidRDefault="008E12B3" w:rsidP="008E12B3">
      <w:r>
        <w:t>Di Paolo \emph{et al</w:t>
      </w:r>
      <w:r w:rsidR="00B40E6D">
        <w:t>.</w:t>
      </w:r>
      <w:r>
        <w:t xml:space="preserve">} make the point that no one methodology is inherently superior (section \ref{sec:virtualworlds}), but each does have different strengths and weaknesses. For example, the approach used by \gls{ge} versus the agent models of the thesis have quite different areas where they manage to be simple and where they fall into complication (rather than complexity). The detailed presentation of the \gls{coremodel} </w:t>
      </w:r>
      <w:r w:rsidR="009D2EDE">
        <w:t xml:space="preserve">in its original, </w:t>
      </w:r>
      <w:r>
        <w:t xml:space="preserve">simplest possible </w:t>
      </w:r>
      <w:r w:rsidR="009D2EDE">
        <w:t>incarnation</w:t>
      </w:r>
      <w:r>
        <w:t xml:space="preserve">, illustrates plainly that it is far from simple in its components and the web of assumptions required for it to function, even while the dynamics it reveals are simple to understand. </w:t>
      </w:r>
      <w:r w:rsidR="004F28BB">
        <w:t xml:space="preserve">This </w:t>
      </w:r>
      <w:r>
        <w:t>thesis' agent approach offers a simple way to think about agents, using quite basic functions to make decisions over distance. But the process of making them interact is not simple.</w:t>
      </w:r>
    </w:p>
    <w:p w:rsidR="004C7DC9" w:rsidRDefault="004C7DC9" w:rsidP="003E73DA"/>
    <w:p w:rsidR="00D07238" w:rsidRDefault="004C7DC9" w:rsidP="003E73DA">
      <w:r>
        <w:t xml:space="preserve">From a top-level view, the difference might be described as follows. The \gls{coremodel} creates a tension between </w:t>
      </w:r>
      <w:r w:rsidR="003131B5">
        <w:t>worker's</w:t>
      </w:r>
      <w:r>
        <w:t xml:space="preserve"> income based on a wage</w:t>
      </w:r>
      <w:r w:rsidR="00611438">
        <w:t>, which is</w:t>
      </w:r>
      <w:r>
        <w:t xml:space="preserve"> worked out from a price index</w:t>
      </w:r>
      <w:r w:rsidR="000C389E">
        <w:t>, which is built</w:t>
      </w:r>
      <w:r>
        <w:t xml:space="preserve"> </w:t>
      </w:r>
      <w:r w:rsidR="009F5879">
        <w:t xml:space="preserve">on </w:t>
      </w:r>
      <w:r>
        <w:t>a complex market structure argument.</w:t>
      </w:r>
      <w:r w:rsidR="006724DD">
        <w:t xml:space="preserve"> The </w:t>
      </w:r>
      <w:r w:rsidR="004A63B1">
        <w:t xml:space="preserve">final </w:t>
      </w:r>
      <w:r w:rsidR="006724DD">
        <w:t>thesis model has these features: P</w:t>
      </w:r>
      <w:r>
        <w:t>eople have time</w:t>
      </w:r>
      <w:r w:rsidR="00B71C10">
        <w:t xml:space="preserve"> to spend</w:t>
      </w:r>
      <w:r>
        <w:t xml:space="preserve">. They </w:t>
      </w:r>
      <w:r w:rsidR="004E259E">
        <w:t xml:space="preserve">exchange it for </w:t>
      </w:r>
      <w:r>
        <w:t xml:space="preserve">goods over a distance. </w:t>
      </w:r>
      <w:r w:rsidR="004E259E">
        <w:t xml:space="preserve">Their time </w:t>
      </w:r>
      <w:r>
        <w:t>goes into a</w:t>
      </w:r>
      <w:r w:rsidR="004E259E">
        <w:t xml:space="preserve"> range of Firms each with an </w:t>
      </w:r>
      <w:r w:rsidR="004256C8">
        <w:t xml:space="preserve">\gls{eos} </w:t>
      </w:r>
      <w:r>
        <w:t xml:space="preserve">function. Firms </w:t>
      </w:r>
      <w:r w:rsidR="002552D4">
        <w:t xml:space="preserve">adjust </w:t>
      </w:r>
      <w:r>
        <w:t xml:space="preserve">price to keep the market cleared. </w:t>
      </w:r>
      <w:r w:rsidR="0037640D">
        <w:t xml:space="preserve">Doing this </w:t>
      </w:r>
      <w:r>
        <w:t>allows efficient producers to emerge through cumulative causation.</w:t>
      </w:r>
      <w:r w:rsidR="00D07238">
        <w:t xml:space="preserve"> The core model is built on a scaffold: simplifications and useful assumptions that allow </w:t>
      </w:r>
      <w:r w:rsidR="0043650A">
        <w:t xml:space="preserve">the model to build up to its final structure, losing the complexities it used to get there. The thesis models are </w:t>
      </w:r>
      <w:r w:rsidR="006A061C">
        <w:t xml:space="preserve">an attempt to build on the strengths of \gls{abm} by </w:t>
      </w:r>
      <w:r w:rsidR="00D07238">
        <w:t xml:space="preserve">keeping the key interactions </w:t>
      </w:r>
      <w:r w:rsidR="00C67927">
        <w:t>present.</w:t>
      </w:r>
    </w:p>
    <w:p w:rsidR="003E73DA" w:rsidRDefault="003E73DA" w:rsidP="003E73DA"/>
    <w:p w:rsidR="003E73DA" w:rsidRDefault="003E73DA" w:rsidP="003E73DA">
      <w:pPr>
        <w:pStyle w:val="Heading3"/>
      </w:pPr>
      <w:r>
        <w:t>\subsubsection{Timing structure}</w:t>
      </w:r>
    </w:p>
    <w:p w:rsidR="000A5ACA" w:rsidRPr="000A5ACA" w:rsidRDefault="000A5ACA" w:rsidP="000A5ACA"/>
    <w:p w:rsidR="003E73DA" w:rsidRDefault="003E73DA" w:rsidP="003E73DA">
      <w:r>
        <w:t xml:space="preserve">The \gls{coremodel} is broken into a short and long run, both with distinct dynamics - though the long run is by far the simpler of the two. Each is mathematically consistent but the bridge between them is essentially arbitrary, as long as workers move where the real wage is highest. </w:t>
      </w:r>
      <w:r w:rsidR="003C607B">
        <w:t>The short-run component of the \gls{coremodel} uses an iterative process to find its equilibrium values, but this is simply a method of finding a stable set of values for the region equations; it has no economic meaning.</w:t>
      </w:r>
    </w:p>
    <w:p w:rsidR="003E73DA" w:rsidRDefault="003E73DA" w:rsidP="003E73DA"/>
    <w:p w:rsidR="003E73DA" w:rsidRDefault="003E73DA" w:rsidP="003E73DA">
      <w:r>
        <w:t xml:space="preserve">The </w:t>
      </w:r>
      <w:r w:rsidR="008003FE">
        <w:t xml:space="preserve">thesis </w:t>
      </w:r>
      <w:r>
        <w:t>model</w:t>
      </w:r>
      <w:r w:rsidR="008003FE">
        <w:t>s</w:t>
      </w:r>
      <w:r>
        <w:t xml:space="preserve"> run over many time steps. This fits with Hicks' description of supply and demand functioning ``in a recursive manner'' (\citealt{</w:t>
      </w:r>
      <w:r w:rsidRPr="009C3E21">
        <w:t>hicks_market_1989</w:t>
      </w:r>
      <w:r>
        <w:t xml:space="preserve">} p.11). </w:t>
      </w:r>
      <w:r w:rsidR="00CB35E2">
        <w:t xml:space="preserve">This contrast to the \gls{coremodel} shows up well in both the </w:t>
      </w:r>
      <w:r w:rsidR="00A83DEF">
        <w:t xml:space="preserve">`mobile People' </w:t>
      </w:r>
      <w:r w:rsidR="00CB35E2">
        <w:t xml:space="preserve">models and the transmission belt model. </w:t>
      </w:r>
      <w:r w:rsidR="00A83DEF">
        <w:t>The `mobile People'</w:t>
      </w:r>
      <w:r w:rsidR="0099132B">
        <w:t xml:space="preserve"> model's use of the density cost </w:t>
      </w:r>
      <w:r w:rsidR="00963824">
        <w:t>(section \ref{</w:t>
      </w:r>
      <w:r w:rsidR="00800C9D" w:rsidRPr="001D5179">
        <w:t>chapter:models</w:t>
      </w:r>
      <w:r w:rsidR="00963824">
        <w:t xml:space="preserve">}) </w:t>
      </w:r>
      <w:r w:rsidR="0099132B">
        <w:t>sees agents producing emergent morphological outcomes over model iterations with every single Person's choice</w:t>
      </w:r>
      <w:r w:rsidR="00460E11">
        <w:t xml:space="preserve"> having external effects. </w:t>
      </w:r>
      <w:r w:rsidR="00567CC0">
        <w:t xml:space="preserve">It is this recursive, external-effect interaction that produces </w:t>
      </w:r>
      <w:r w:rsidR="00945CCC">
        <w:t xml:space="preserve">this model's </w:t>
      </w:r>
      <w:r w:rsidR="00567CC0">
        <w:t>spatial equilibrium outcome</w:t>
      </w:r>
      <w:r w:rsidR="005E2C40">
        <w:t>s.</w:t>
      </w:r>
    </w:p>
    <w:p w:rsidR="005E2C40" w:rsidRDefault="005E2C40" w:rsidP="003E73DA"/>
    <w:p w:rsidR="005E2C40" w:rsidRDefault="005E2C40" w:rsidP="003E73DA">
      <w:r>
        <w:t>Similarly, the transmission belt model relies on step-by-step feedbacks to transition between production</w:t>
      </w:r>
      <w:r w:rsidR="0023490E">
        <w:t xml:space="preserve"> equilibria, utilising the smooth \gls{eos} function to do so. </w:t>
      </w:r>
      <w:r w:rsidR="009B3D94">
        <w:t xml:space="preserve">It does not produce the migration outcomes of the </w:t>
      </w:r>
      <w:r w:rsidR="00167934">
        <w:t>\</w:t>
      </w:r>
      <w:r w:rsidR="009B3D94">
        <w:t>gls{coremodel}</w:t>
      </w:r>
      <w:r w:rsidR="004862AD">
        <w:t>; cumulative causation occurs through People decidin</w:t>
      </w:r>
      <w:r w:rsidR="00B311D2">
        <w:t>g where to exchange their time, and this transla</w:t>
      </w:r>
      <w:r w:rsidR="008B20E5">
        <w:t>ting into production equilibria (see below for more on the production structure).</w:t>
      </w:r>
    </w:p>
    <w:p w:rsidR="003E73DA" w:rsidRDefault="003E73DA" w:rsidP="003E73DA"/>
    <w:p w:rsidR="003E73DA" w:rsidRDefault="003E73DA" w:rsidP="003E73DA">
      <w:pPr>
        <w:pStyle w:val="Heading3"/>
      </w:pPr>
      <w:r>
        <w:t>\subsubsection{</w:t>
      </w:r>
      <w:r w:rsidR="00A269F1">
        <w:t xml:space="preserve">Use </w:t>
      </w:r>
      <w:r>
        <w:t>of agents</w:t>
      </w:r>
      <w:r w:rsidR="00DE2C26">
        <w:t xml:space="preserve"> and the nature of firms and people</w:t>
      </w:r>
      <w:r>
        <w:t>}</w:t>
      </w:r>
    </w:p>
    <w:p w:rsidR="001E3C04" w:rsidRDefault="001E3C04" w:rsidP="001E3C04"/>
    <w:p w:rsidR="00A644A9" w:rsidRDefault="00D32D8A" w:rsidP="00FD7388">
      <w:r>
        <w:t xml:space="preserve">In the \gls{coremodel}, the number of agents actually represented by specific mathematical </w:t>
      </w:r>
      <w:r w:rsidR="00D72C96">
        <w:t>objects or code are small: as section \ref{sec:fowler} says, each region has a representation of manufacturing and agricultur</w:t>
      </w:r>
      <w:r w:rsidR="00B67643">
        <w:t>al workers, making four `agents' in total</w:t>
      </w:r>
      <w:r w:rsidR="00BD04A9">
        <w:t xml:space="preserve"> (</w:t>
      </w:r>
      <w:r w:rsidR="00B67643">
        <w:t xml:space="preserve">though these reduce to summed region </w:t>
      </w:r>
      <w:r w:rsidR="00BD04A9">
        <w:t xml:space="preserve">income  </w:t>
      </w:r>
      <w:r w:rsidR="00B67643">
        <w:t xml:space="preserve">equations). </w:t>
      </w:r>
      <w:r w:rsidR="003F67C6">
        <w:t xml:space="preserve">These are deemed `\gls{repag}s', standing in for all economic actors. </w:t>
      </w:r>
      <w:r w:rsidR="00A644A9">
        <w:t xml:space="preserve">Demand from each of these types of agent (manufacturing and agricultural) uses the Cobb Douglas' ability to hermetically seal </w:t>
      </w:r>
      <w:r w:rsidR="006F2406">
        <w:t xml:space="preserve">them into </w:t>
      </w:r>
      <w:r w:rsidR="00A644A9">
        <w:t>separate compartments</w:t>
      </w:r>
      <w:r w:rsidR="00170594">
        <w:t xml:space="preserve">; </w:t>
      </w:r>
      <w:r w:rsidR="00F43AB8">
        <w:t>thi</w:t>
      </w:r>
      <w:r w:rsidR="00654EE9">
        <w:t>s</w:t>
      </w:r>
      <w:r w:rsidR="00F43AB8">
        <w:t xml:space="preserve"> is </w:t>
      </w:r>
      <w:r w:rsidR="00A644A9">
        <w:t xml:space="preserve">very useful for the \gls{coremodel} as it allows the manufacturing side of the market to be treated separately. For an agent-based model, there may be </w:t>
      </w:r>
      <w:r w:rsidR="00297DDF">
        <w:t xml:space="preserve">situations where </w:t>
      </w:r>
      <w:r w:rsidR="00A644A9">
        <w:t>such a clean separation could be useful, but not if agents are required to have interactive demand.</w:t>
      </w:r>
    </w:p>
    <w:p w:rsidR="00A644A9" w:rsidRPr="00A003BC" w:rsidRDefault="00A003BC" w:rsidP="00FD7388">
      <w:pPr>
        <w:rPr>
          <w:color w:val="808080" w:themeColor="background1" w:themeShade="80"/>
        </w:rPr>
      </w:pPr>
      <w:r w:rsidRPr="00A003BC">
        <w:rPr>
          <w:color w:val="808080" w:themeColor="background1" w:themeShade="80"/>
        </w:rPr>
        <w:t>%</w:t>
      </w:r>
      <w:r w:rsidR="00A644A9" w:rsidRPr="00A003BC">
        <w:rPr>
          <w:color w:val="808080" w:themeColor="background1" w:themeShade="80"/>
        </w:rPr>
        <w:t xml:space="preserve">A similar contrast exists as regards the Cobb Douglas utility function, used as the top-level utility in the \gls{coremodel} for manufacturing and agricultural goods. As section \ref{sec:cobbdouglasresults} discussed, </w:t>
      </w:r>
    </w:p>
    <w:p w:rsidR="00A644A9" w:rsidRDefault="00A644A9" w:rsidP="001E3C04"/>
    <w:p w:rsidR="00AC0B3F" w:rsidRDefault="00D063D7" w:rsidP="00E7354F">
      <w:r>
        <w:t xml:space="preserve">The number of firms </w:t>
      </w:r>
      <w:r w:rsidR="00FC17F7">
        <w:t xml:space="preserve">in the \gls{coremodel} </w:t>
      </w:r>
      <w:r w:rsidR="004D5F40">
        <w:t>can be</w:t>
      </w:r>
      <w:r>
        <w:t xml:space="preserve"> repres</w:t>
      </w:r>
      <w:r w:rsidR="008D5A2D">
        <w:t>ented by a continuous variable</w:t>
      </w:r>
      <w:r w:rsidR="00D91E87">
        <w:t xml:space="preserve">, </w:t>
      </w:r>
      <w:r w:rsidR="008D5A2D">
        <w:t>deduced from the models' equilibrium structure</w:t>
      </w:r>
      <w:r w:rsidR="00D91E87">
        <w:t>,</w:t>
      </w:r>
      <w:r w:rsidR="008D5A2D">
        <w:t xml:space="preserve"> though </w:t>
      </w:r>
      <w:r w:rsidR="00CB6C53">
        <w:t>the number itself</w:t>
      </w:r>
      <w:r w:rsidR="008D5A2D">
        <w:t xml:space="preserve"> plays no direct role in outcomes. </w:t>
      </w:r>
      <w:r w:rsidR="007611D1">
        <w:t xml:space="preserve">The number is `assumed to be large' in order for some key macroeconomic simplifications to be made, allowing vital elements of the mathematical argument to be set to constants. This is a feature of the \gls{dxs} approach the \gls{coremodel} uses to good effect, building on it to produce its whole equilibrium structure. </w:t>
      </w:r>
      <w:r w:rsidR="00AC0B3F">
        <w:t>It is presumed that when workers move to find higher utility, firms follow. The equilibrium number of firms also follows instantaneously. Firm entry and exit is able to adjust at least as fast as workers are able to migrate.</w:t>
      </w:r>
    </w:p>
    <w:p w:rsidR="00744C0C" w:rsidRPr="00744C0C" w:rsidRDefault="00744C0C" w:rsidP="00E7354F">
      <w:pPr>
        <w:rPr>
          <w:color w:val="808080" w:themeColor="background1" w:themeShade="80"/>
        </w:rPr>
      </w:pPr>
      <w:r w:rsidRPr="00744C0C">
        <w:rPr>
          <w:color w:val="808080" w:themeColor="background1" w:themeShade="80"/>
        </w:rPr>
        <w:t>%</w:t>
      </w:r>
      <w:r w:rsidR="00FD7388" w:rsidRPr="00744C0C">
        <w:rPr>
          <w:color w:val="808080" w:themeColor="background1" w:themeShade="80"/>
        </w:rPr>
        <w:t>Firms' presence is implicit</w:t>
      </w:r>
      <w:r w:rsidR="00B33BF4" w:rsidRPr="00744C0C">
        <w:rPr>
          <w:color w:val="808080" w:themeColor="background1" w:themeShade="80"/>
        </w:rPr>
        <w:t xml:space="preserve"> in the \gls{coremodel} </w:t>
      </w:r>
      <w:r w:rsidR="00A370E3" w:rsidRPr="00744C0C">
        <w:rPr>
          <w:color w:val="808080" w:themeColor="background1" w:themeShade="80"/>
        </w:rPr>
        <w:t xml:space="preserve">in that they have no </w:t>
      </w:r>
      <w:r w:rsidR="00E7354F" w:rsidRPr="00744C0C">
        <w:rPr>
          <w:color w:val="808080" w:themeColor="background1" w:themeShade="80"/>
        </w:rPr>
        <w:t xml:space="preserve">direct </w:t>
      </w:r>
      <w:r w:rsidR="00A370E3" w:rsidRPr="00744C0C">
        <w:rPr>
          <w:color w:val="808080" w:themeColor="background1" w:themeShade="80"/>
        </w:rPr>
        <w:t xml:space="preserve">part to </w:t>
      </w:r>
      <w:r w:rsidR="00E7354F" w:rsidRPr="00744C0C">
        <w:rPr>
          <w:color w:val="808080" w:themeColor="background1" w:themeShade="80"/>
        </w:rPr>
        <w:t xml:space="preserve">play in the feedback processes involved. </w:t>
      </w:r>
    </w:p>
    <w:p w:rsidR="001A2254" w:rsidRDefault="001A2254" w:rsidP="002108B3"/>
    <w:p w:rsidR="0077288A" w:rsidRDefault="00F02340" w:rsidP="002108B3">
      <w:r>
        <w:t xml:space="preserve">Firm and Person agents represent each side of supply and demand. </w:t>
      </w:r>
      <w:r w:rsidR="00104ABC">
        <w:t>While in theory, each have encapsulated decision-making processes, in practice, the structure of these decision processes is determined by the model type and highly dependent on given model choices; this point is discussed in detail in section \ref{</w:t>
      </w:r>
      <w:r w:rsidR="007F3E76">
        <w:t>sec:deps</w:t>
      </w:r>
      <w:r w:rsidR="00104ABC">
        <w:t>}</w:t>
      </w:r>
      <w:r w:rsidR="00B31312">
        <w:t>. In the `mobile People' models, Firms are static sites that provide goods at fixed prices to People with fixed wages.</w:t>
      </w:r>
      <w:r w:rsidR="009C3826">
        <w:t xml:space="preserve"> </w:t>
      </w:r>
      <w:r w:rsidR="00C67B6A">
        <w:t>Many People agents optimise their locations, trading off distance costs, base costs and an incurred `density cost' that allows a spatial morphology to emerge. The `mobile Firms' model uses only two Firms, competing over location on a line of People. The medium of competition (location) and the number of Firms are kept as basic as possible to illustrate a key issue of signalling in the model framew</w:t>
      </w:r>
      <w:r w:rsidR="009326DB">
        <w:t>ork</w:t>
      </w:r>
      <w:r w:rsidR="00840A6E">
        <w:t xml:space="preserve"> (using \gls{dmr})</w:t>
      </w:r>
      <w:r w:rsidR="009326DB">
        <w:t>.</w:t>
      </w:r>
    </w:p>
    <w:p w:rsidR="009326DB" w:rsidRDefault="009326DB" w:rsidP="00FD7388"/>
    <w:p w:rsidR="001A2254" w:rsidRDefault="00CE5B59" w:rsidP="00FD7388">
      <w:r>
        <w:t>All of these, including the transmission belt model, use a relatively small number of agents (maximum $500$). Agent modelling relies on the agents having some kind of market signal to work with. This does not mean that `very large market' arguments may not be useful, but if reaction to market signals is being investigated, this becomes problematic t</w:t>
      </w:r>
      <w:r w:rsidR="00001E29">
        <w:t>he larger the number of agents and the noisier the environment.</w:t>
      </w:r>
      <w:r w:rsidR="001A2254">
        <w:t xml:space="preserve"> The relatively small number of Firms</w:t>
      </w:r>
      <w:r w:rsidR="007C2D20">
        <w:t xml:space="preserve"> in the thesis models </w:t>
      </w:r>
      <w:r w:rsidR="001A2254">
        <w:t>allows external interaction between price-setting behaviour, but is not `oligopolistic' as Firms do not directly compete.</w:t>
      </w:r>
    </w:p>
    <w:p w:rsidR="002C0DD3" w:rsidRDefault="002C0DD3" w:rsidP="00FD7388"/>
    <w:p w:rsidR="00FD7388" w:rsidRPr="002D1672" w:rsidRDefault="002D1672" w:rsidP="00FD7388">
      <w:pPr>
        <w:rPr>
          <w:color w:val="808080" w:themeColor="background1" w:themeShade="80"/>
        </w:rPr>
      </w:pPr>
      <w:r w:rsidRPr="002D1672">
        <w:rPr>
          <w:color w:val="808080" w:themeColor="background1" w:themeShade="80"/>
        </w:rPr>
        <w:t>%</w:t>
      </w:r>
      <w:r w:rsidR="00FD7388" w:rsidRPr="002D1672">
        <w:rPr>
          <w:color w:val="808080" w:themeColor="background1" w:themeShade="80"/>
        </w:rPr>
        <w:t xml:space="preserve">This is one of those points in the model where one has to ask what simplifications are justified. There are a couple of arguments to make. First, the basic one about useful but silly assumptions, and the fact that FKV recognise these and spend time addressing: ``some of its implications turn out to be sensitive to assumptions one would not want to defend.'' p.76. </w:t>
      </w:r>
    </w:p>
    <w:p w:rsidR="00FD7388" w:rsidRPr="002D1672" w:rsidRDefault="002D1672" w:rsidP="00FD7388">
      <w:pPr>
        <w:rPr>
          <w:color w:val="808080" w:themeColor="background1" w:themeShade="80"/>
        </w:rPr>
      </w:pPr>
      <w:r w:rsidRPr="002D1672">
        <w:rPr>
          <w:color w:val="808080" w:themeColor="background1" w:themeShade="80"/>
        </w:rPr>
        <w:t>%</w:t>
      </w:r>
      <w:r w:rsidR="00FD7388" w:rsidRPr="002D1672">
        <w:rPr>
          <w:color w:val="808080" w:themeColor="background1" w:themeShade="80"/>
        </w:rPr>
        <w:t>This specific one: timing of firms etc. It is "the engine" so not up for negotiation. The ones they're discussing are peripheral to that.</w:t>
      </w:r>
    </w:p>
    <w:p w:rsidR="0041018A" w:rsidRDefault="0041018A" w:rsidP="003E73DA"/>
    <w:p w:rsidR="003E73DA" w:rsidRDefault="003E73DA" w:rsidP="003E73DA">
      <w:pPr>
        <w:pStyle w:val="Heading3"/>
      </w:pPr>
      <w:r>
        <w:t>\subsubsection{Production structure}</w:t>
      </w:r>
    </w:p>
    <w:p w:rsidR="003821D7" w:rsidRDefault="003821D7" w:rsidP="003E73DA">
      <w:pPr>
        <w:spacing w:before="0" w:after="0"/>
      </w:pPr>
    </w:p>
    <w:p w:rsidR="003821D7" w:rsidRDefault="008F66D4" w:rsidP="003E73DA">
      <w:pPr>
        <w:spacing w:before="0" w:after="0"/>
      </w:pPr>
      <w:r>
        <w:t xml:space="preserve">The \gls{coremodel}'s use of a fixed and marginal labour production structure </w:t>
      </w:r>
      <w:r w:rsidR="002C1388">
        <w:t xml:space="preserve">is </w:t>
      </w:r>
      <w:r>
        <w:t xml:space="preserve">the basis for its argument about how firms enter and exit the market. </w:t>
      </w:r>
      <w:r w:rsidR="00E74947">
        <w:t xml:space="preserve">The mathematical simplifications involved allow the model to remove any elasticity of substitution between goods: the production scale itself in each firm stays fixed and changes in market structure happen \emph{solely} through the implied entry and exit of firms. It is a key simplification that allows the \gls{dxs} </w:t>
      </w:r>
      <w:r w:rsidR="0067292A">
        <w:t>`</w:t>
      </w:r>
      <w:r w:rsidR="00E74947">
        <w:t>engine</w:t>
      </w:r>
      <w:r w:rsidR="0067292A">
        <w:t>'</w:t>
      </w:r>
      <w:r w:rsidR="00905D0D">
        <w:t xml:space="preserve"> to function.</w:t>
      </w:r>
    </w:p>
    <w:p w:rsidR="00A87BE1" w:rsidRDefault="00A87BE1" w:rsidP="00A1480B"/>
    <w:p w:rsidR="008B4B18" w:rsidRDefault="008B4B18" w:rsidP="003E73DA">
      <w:pPr>
        <w:spacing w:before="0" w:after="0"/>
      </w:pPr>
      <w:r>
        <w:t>The transmission belt model works through changing production scale. It does not allow firm entry or exit, but each Firm agent is able to use price signals to target an individually `efficient' level of stock production. At certain values for \gls{lov}, \gls{eos} and distance, the model transitions between production equilibria, where one or more Firms emerge as sites of much more efficient production.</w:t>
      </w:r>
    </w:p>
    <w:p w:rsidR="008B4B18" w:rsidRDefault="008B4B18" w:rsidP="003E73DA">
      <w:pPr>
        <w:spacing w:before="0" w:after="0"/>
      </w:pPr>
    </w:p>
    <w:p w:rsidR="00F65DD0" w:rsidRPr="00F65DD0" w:rsidRDefault="00F65DD0" w:rsidP="00A1480B">
      <w:pPr>
        <w:rPr>
          <w:color w:val="808080" w:themeColor="background1" w:themeShade="80"/>
        </w:rPr>
      </w:pPr>
      <w:r w:rsidRPr="00F65DD0">
        <w:rPr>
          <w:color w:val="808080" w:themeColor="background1" w:themeShade="80"/>
        </w:rPr>
        <w:t xml:space="preserve">%it presents quite specific timing and decision problems that using a `smooth' production function does not. </w:t>
      </w:r>
    </w:p>
    <w:p w:rsidR="005A181A" w:rsidRDefault="00A87BE1" w:rsidP="00A1480B">
      <w:r>
        <w:t xml:space="preserve">Fixed and marginal requirements for production make sense in an algebraic setting, where a variable for each </w:t>
      </w:r>
      <w:r w:rsidR="004A0B86">
        <w:t>can play a role. In the \gls{coremodel}, the marginal requirement is used both in the market structure argument an</w:t>
      </w:r>
      <w:r w:rsidR="004A67BA">
        <w:t>d</w:t>
      </w:r>
      <w:r w:rsidR="004A0B86">
        <w:t xml:space="preserve"> in key normalisations allowing for much simpler regional equations.</w:t>
      </w:r>
      <w:r w:rsidR="00BE2B09">
        <w:t xml:space="preserve"> </w:t>
      </w:r>
      <w:r>
        <w:t xml:space="preserve">Getting </w:t>
      </w:r>
      <w:r w:rsidR="0016422B">
        <w:t xml:space="preserve">this production </w:t>
      </w:r>
      <w:r w:rsidR="00600917">
        <w:t xml:space="preserve">function </w:t>
      </w:r>
      <w:r>
        <w:t xml:space="preserve">to work in an agent model is not necessarily an insurmountable problem, but as section \ref{sec:blindvsrational} explored, </w:t>
      </w:r>
      <w:r w:rsidR="00FB4B00">
        <w:t xml:space="preserve">creating a functioning model with \gls{eos} as a feature presents problems of strategy and timing that must be overcome. In the thesis, this is done by assuming People leave their time with Firms between decision points, thus allowing a flow of production to take place. </w:t>
      </w:r>
    </w:p>
    <w:p w:rsidR="008D12CC" w:rsidRDefault="008D12CC" w:rsidP="00A1480B"/>
    <w:p w:rsidR="00EF4BD4" w:rsidRPr="00EF4BD4" w:rsidRDefault="00EF4BD4" w:rsidP="00A1480B">
      <w:pPr>
        <w:rPr>
          <w:color w:val="808080" w:themeColor="background1" w:themeShade="80"/>
        </w:rPr>
      </w:pPr>
      <w:r w:rsidRPr="00EF4BD4">
        <w:rPr>
          <w:color w:val="808080" w:themeColor="background1" w:themeShade="80"/>
        </w:rPr>
        <w:t>%</w:t>
      </w:r>
      <w:r w:rsidR="000E69B4" w:rsidRPr="00EF4BD4">
        <w:rPr>
          <w:color w:val="808080" w:themeColor="background1" w:themeShade="80"/>
        </w:rPr>
        <w:t xml:space="preserve">The production function in the transmission belt model was used because it fitted well with the other model dependencies, as well as the iterative nature of this kind of modelling. </w:t>
      </w:r>
    </w:p>
    <w:p w:rsidR="00A87BE1" w:rsidRDefault="00EF4BD4" w:rsidP="00EF4BD4">
      <w:r>
        <w:t xml:space="preserve">While the smooth production function was chosen because it fitted with this `leaving time' approach to producing \gls{eos}, </w:t>
      </w:r>
      <w:r w:rsidR="000E69B4">
        <w:t>it also transpired it could be analysed in spreadsheet form to identify the central driving dynamic responsible for producing shifts between stable production equilibria</w:t>
      </w:r>
      <w:r w:rsidR="00A9585C">
        <w:t xml:space="preserve"> (section \ref{</w:t>
      </w:r>
      <w:r w:rsidR="00DE526E">
        <w:t>sec:lov_vs_eos</w:t>
      </w:r>
      <w:r w:rsidR="00A9585C">
        <w:t>}</w:t>
      </w:r>
      <w:r w:rsidR="00BB3604">
        <w:t>; see below also</w:t>
      </w:r>
      <w:r w:rsidR="00A9585C">
        <w:t>)</w:t>
      </w:r>
      <w:r w:rsidR="00BB3604">
        <w:t>.</w:t>
      </w:r>
    </w:p>
    <w:p w:rsidR="00683454" w:rsidRPr="00683454" w:rsidRDefault="00683454" w:rsidP="003E73DA">
      <w:pPr>
        <w:spacing w:before="0" w:after="0"/>
        <w:rPr>
          <w:color w:val="808080" w:themeColor="background1" w:themeShade="80"/>
        </w:rPr>
      </w:pPr>
      <w:r w:rsidRPr="00683454">
        <w:rPr>
          <w:color w:val="808080" w:themeColor="background1" w:themeShade="80"/>
        </w:rPr>
        <w:t xml:space="preserve">%This process of cumulative causation can be boiled down to a simple iterative set of spreadsheet cells. In the thesis model framework, Firms and People are also able to use the same basic price-targeting mechanism to produce production equilibria within a large variety of spatial settings. </w:t>
      </w:r>
    </w:p>
    <w:p w:rsidR="00C975FC" w:rsidRDefault="00C975FC" w:rsidP="003E73DA">
      <w:pPr>
        <w:spacing w:before="0" w:after="0"/>
      </w:pPr>
    </w:p>
    <w:p w:rsidR="0098685B" w:rsidRDefault="0098685B" w:rsidP="003E73DA">
      <w:pPr>
        <w:spacing w:before="0" w:after="0"/>
      </w:pPr>
    </w:p>
    <w:p w:rsidR="00227F85" w:rsidRDefault="00B127B4" w:rsidP="00B127B4">
      <w:pPr>
        <w:rPr>
          <w:color w:val="808080" w:themeColor="background1" w:themeShade="80"/>
        </w:rPr>
      </w:pPr>
      <w:r w:rsidRPr="00241A67">
        <w:rPr>
          <w:color w:val="808080" w:themeColor="background1" w:themeShade="80"/>
        </w:rPr>
        <w:t>%</w:t>
      </w:r>
      <w:r w:rsidR="00C975FC" w:rsidRPr="00241A67">
        <w:rPr>
          <w:color w:val="808080" w:themeColor="background1" w:themeShade="80"/>
        </w:rPr>
        <w:t>This is a key contrast to both production structure and market structure</w:t>
      </w:r>
      <w:r w:rsidR="00961C8D" w:rsidRPr="00241A67">
        <w:rPr>
          <w:color w:val="808080" w:themeColor="background1" w:themeShade="80"/>
        </w:rPr>
        <w:t xml:space="preserve"> in the \gls{coremodel}, where c</w:t>
      </w:r>
      <w:r w:rsidR="00C975FC" w:rsidRPr="00241A67">
        <w:rPr>
          <w:color w:val="808080" w:themeColor="background1" w:themeShade="80"/>
        </w:rPr>
        <w:t xml:space="preserve">umulative causation is determined </w:t>
      </w:r>
      <w:r w:rsidR="007B5BCA" w:rsidRPr="00241A67">
        <w:rPr>
          <w:color w:val="808080" w:themeColor="background1" w:themeShade="80"/>
        </w:rPr>
        <w:t>\emp</w:t>
      </w:r>
      <w:r w:rsidR="00B17B13" w:rsidRPr="00241A67">
        <w:rPr>
          <w:color w:val="808080" w:themeColor="background1" w:themeShade="80"/>
        </w:rPr>
        <w:t>h</w:t>
      </w:r>
      <w:r w:rsidR="007B5BCA" w:rsidRPr="00241A67">
        <w:rPr>
          <w:color w:val="808080" w:themeColor="background1" w:themeShade="80"/>
        </w:rPr>
        <w:t xml:space="preserve">{after} </w:t>
      </w:r>
      <w:r w:rsidR="00C975FC" w:rsidRPr="00241A67">
        <w:rPr>
          <w:color w:val="808080" w:themeColor="background1" w:themeShade="80"/>
        </w:rPr>
        <w:t>the short-run equilibrium is found</w:t>
      </w:r>
      <w:r w:rsidR="00D938EE" w:rsidRPr="00241A67">
        <w:rPr>
          <w:color w:val="808080" w:themeColor="background1" w:themeShade="80"/>
        </w:rPr>
        <w:t xml:space="preserve"> in a quite different model `compartment'.</w:t>
      </w:r>
      <w:r w:rsidR="00C975FC" w:rsidRPr="00241A67">
        <w:rPr>
          <w:color w:val="808080" w:themeColor="background1" w:themeShade="80"/>
        </w:rPr>
        <w:t xml:space="preserve"> </w:t>
      </w:r>
    </w:p>
    <w:p w:rsidR="00073B48" w:rsidRDefault="007C4B15" w:rsidP="0046412C">
      <w:r>
        <w:t xml:space="preserve">Cumulative causation (or feedback) have a role in both the \gls{coremodel} and the transmission belt model. </w:t>
      </w:r>
      <w:r w:rsidR="009D0759">
        <w:t>It is present in two ways in the \gls{coremodel}. Firstly, though an argument about the feedback between firms and workers. Since firms follow workers, there will always be more firms where more workers are; through \gls{lov} (played out via changes in firm number) this locks in a higher real wage</w:t>
      </w:r>
      <w:r w:rsidR="009865F5">
        <w:t xml:space="preserve"> (\citealt{</w:t>
      </w:r>
      <w:r w:rsidR="009865F5" w:rsidRPr="009865F5">
        <w:t>brakman_new_2009</w:t>
      </w:r>
      <w:r w:rsidR="009865F5">
        <w:t>}</w:t>
      </w:r>
      <w:r w:rsidR="0091094C">
        <w:t xml:space="preserve"> p.</w:t>
      </w:r>
      <w:r w:rsidR="00D632EA">
        <w:t>127</w:t>
      </w:r>
      <w:r w:rsidR="0091094C">
        <w:t>)</w:t>
      </w:r>
      <w:r w:rsidR="00A11A46">
        <w:t xml:space="preserve">. This creates the short-run difference in wages between regions. </w:t>
      </w:r>
      <w:r w:rsidR="008D38D6">
        <w:t xml:space="preserve">In the long-run, feedback of migrating workers is argued to occur. </w:t>
      </w:r>
      <w:r w:rsidR="00CD0F48">
        <w:t>Section \ref{</w:t>
      </w:r>
      <w:r w:rsidR="00E0175B">
        <w:t>sec:cmdynamics</w:t>
      </w:r>
      <w:r w:rsidR="00CD0F48">
        <w:t>}</w:t>
      </w:r>
      <w:r w:rsidR="00E0175B">
        <w:t xml:space="preserve"> showed how this dynamic is backed up by reference to the polarity of short-run real wage differences for any given migration change. </w:t>
      </w:r>
      <w:r w:rsidR="00C16C0D">
        <w:t>In short, migration is guaranteed to occur until a stable equilibrium is reached</w:t>
      </w:r>
      <w:r w:rsidR="0046412C">
        <w:t xml:space="preserve">; this leads to </w:t>
      </w:r>
      <w:r w:rsidR="006E17FD">
        <w:t>either a spread of workers or the emergence of a core in one of the regions.</w:t>
      </w:r>
      <w:r w:rsidR="00AB1238">
        <w:t xml:space="preserve"> </w:t>
      </w:r>
    </w:p>
    <w:p w:rsidR="00073B48" w:rsidRDefault="00073B48" w:rsidP="0046412C"/>
    <w:p w:rsidR="00C975FC" w:rsidRDefault="00AB1238" w:rsidP="0046412C">
      <w:r>
        <w:t>Cumulative causation in the transmission belt model is due to a feedback between the difference in demand and production. A minimum of two Firms are required for this dynamic (</w:t>
      </w:r>
      <w:r w:rsidR="00A868F6">
        <w:t>a single</w:t>
      </w:r>
      <w:r>
        <w:t xml:space="preserve"> Firm </w:t>
      </w:r>
      <w:r w:rsidR="00A868F6">
        <w:t xml:space="preserve">would get </w:t>
      </w:r>
      <w:r>
        <w:t xml:space="preserve">all market demand and thus its production scale is fixed). </w:t>
      </w:r>
      <w:r w:rsidR="00F42EDF">
        <w:t>A two-Firm model can begin in symmetric equilibrium</w:t>
      </w:r>
      <w:r w:rsidR="002A42D5">
        <w:t xml:space="preserve"> with both producing at the same scale. </w:t>
      </w:r>
      <w:r w:rsidR="00F42EDF">
        <w:t xml:space="preserve">If </w:t>
      </w:r>
      <w:r w:rsidR="005D6301">
        <w:t xml:space="preserve">demand passes </w:t>
      </w:r>
      <w:r w:rsidR="00F42EDF">
        <w:t xml:space="preserve">a substitutability threshold (controlled by a balance between \gls{lov}, \gls{eos} and, if present, distance costs), </w:t>
      </w:r>
      <w:r w:rsidR="001C0FDB">
        <w:t xml:space="preserve">the magnitude of the difference between demand and production at a given price can keep </w:t>
      </w:r>
      <w:r w:rsidR="005B1102">
        <w:t xml:space="preserve">both </w:t>
      </w:r>
      <w:r w:rsidR="001C0FDB">
        <w:t xml:space="preserve">Firms away from </w:t>
      </w:r>
      <w:r w:rsidR="005B1102">
        <w:t xml:space="preserve">their </w:t>
      </w:r>
      <w:r w:rsidR="001C0FDB">
        <w:t xml:space="preserve">stock target, </w:t>
      </w:r>
      <w:r w:rsidR="00A86421">
        <w:t xml:space="preserve">causing </w:t>
      </w:r>
      <w:r w:rsidR="001C0FDB">
        <w:t>a feedback</w:t>
      </w:r>
      <w:r w:rsidR="00A86421">
        <w:t xml:space="preserve"> that ends </w:t>
      </w:r>
      <w:r w:rsidR="003070A5">
        <w:t xml:space="preserve">in </w:t>
      </w:r>
      <w:r w:rsidR="001C0FDB">
        <w:t>a new production equilibrium with the two Firms producing at radically different scales.</w:t>
      </w:r>
    </w:p>
    <w:p w:rsidR="0079392D" w:rsidRDefault="0079392D" w:rsidP="0046412C"/>
    <w:p w:rsidR="00AF0281" w:rsidRDefault="00AF0281" w:rsidP="0046412C">
      <w:r>
        <w:t>The ability to develop non-symmetric demand structures is a key contra</w:t>
      </w:r>
      <w:r w:rsidR="00F338AD">
        <w:t xml:space="preserve">st to the \gls{coremodel}, </w:t>
      </w:r>
      <w:r w:rsidR="002F3D49">
        <w:t xml:space="preserve">in which </w:t>
      </w:r>
      <w:r w:rsidR="00F338AD">
        <w:t xml:space="preserve">goods are guaranteed to be demanded symmetrically. </w:t>
      </w:r>
      <w:r w:rsidR="004F7A13">
        <w:t>No changes in production structure at the firm level are possible</w:t>
      </w:r>
      <w:r w:rsidR="002B3A87">
        <w:t>; increasing returns occur through firm entry and exit only</w:t>
      </w:r>
      <w:r w:rsidR="004F7A13">
        <w:t xml:space="preserve">. </w:t>
      </w:r>
      <w:r w:rsidR="007A36DC">
        <w:t xml:space="preserve">The transmission belt model has the opposite dynamic: the number of Firms is fixed and production structure changes play out through </w:t>
      </w:r>
      <w:r w:rsidR="00615477">
        <w:t xml:space="preserve">production-level </w:t>
      </w:r>
      <w:r w:rsidR="007A36DC">
        <w:t>\gls{eos}. In section \ref{</w:t>
      </w:r>
      <w:r w:rsidR="001B0E4C">
        <w:t>sec:twofirmsperregion</w:t>
      </w:r>
      <w:r w:rsidR="007A36DC">
        <w:t xml:space="preserve">}, for instance, </w:t>
      </w:r>
      <w:r w:rsidR="004F4068">
        <w:t>with two Firms per region</w:t>
      </w:r>
      <w:r w:rsidR="00124347">
        <w:t xml:space="preserve">, four </w:t>
      </w:r>
      <w:r w:rsidR="00AB7FDF">
        <w:t xml:space="preserve">permutations </w:t>
      </w:r>
      <w:r w:rsidR="00124347">
        <w:t>of production structure emerge for different values of $\rho$ and distance cost.</w:t>
      </w:r>
    </w:p>
    <w:p w:rsidR="009049C2" w:rsidRDefault="009049C2" w:rsidP="0046412C"/>
    <w:p w:rsidR="00DF3EBC" w:rsidRDefault="002A69B7" w:rsidP="00E42EC5">
      <w:r>
        <w:t xml:space="preserve">This method, with the addition of the `avoid \gls{eos} strategy' </w:t>
      </w:r>
      <w:r w:rsidR="00D945FC">
        <w:t>code structure</w:t>
      </w:r>
      <w:r w:rsidR="0043530F">
        <w:t xml:space="preserve"> (section \ref{</w:t>
      </w:r>
      <w:r w:rsidR="009D09E2">
        <w:t>sec:abmprod</w:t>
      </w:r>
      <w:r w:rsidR="0043530F">
        <w:t>})</w:t>
      </w:r>
      <w:r w:rsidR="00D945FC">
        <w:t xml:space="preserve">, </w:t>
      </w:r>
      <w:r>
        <w:t>allows for more heterogenous agent models with the same dynamic to reach stable equilibria</w:t>
      </w:r>
      <w:r w:rsidR="00191EE7">
        <w:t>, although stability is dependent on parameter settings and is affected by an interaction of \gls{lov} and the damping response time of Firms targeting a stock level.</w:t>
      </w:r>
    </w:p>
    <w:p w:rsidR="0052045E" w:rsidRDefault="0052045E" w:rsidP="003E73DA">
      <w:pPr>
        <w:spacing w:before="0" w:after="0"/>
      </w:pPr>
    </w:p>
    <w:p w:rsidR="0052045E" w:rsidRDefault="0052045E" w:rsidP="003E73DA">
      <w:pPr>
        <w:spacing w:before="0" w:after="0"/>
      </w:pPr>
      <w:r>
        <w:t>Relating back to the `ecological criticism' discussion in section \ref{sec:ecocrit}, the ability</w:t>
      </w:r>
      <w:r w:rsidR="00E8663D">
        <w:t xml:space="preserve"> to</w:t>
      </w:r>
      <w:r>
        <w:t xml:space="preserve"> explicitly separate \gls{eos} from \gls{lov} potentially provides a way to examine spatial economic issues involving `Weberian' weights and density.</w:t>
      </w:r>
      <w:r w:rsidR="009C1B8A">
        <w:t xml:space="preserve"> </w:t>
      </w:r>
      <w:r w:rsidR="00F2665C">
        <w:t xml:space="preserve">In combination with the ability to produce non-symmetric production structures, the transmission belt model may be </w:t>
      </w:r>
      <w:r w:rsidR="00C447E0">
        <w:t xml:space="preserve">suitable for considering production networks; this point is returned to </w:t>
      </w:r>
      <w:r w:rsidR="00333EB1">
        <w:t xml:space="preserve">below in relation to dependencies, as well as </w:t>
      </w:r>
      <w:r w:rsidR="00C447E0">
        <w:t>in section \ref{</w:t>
      </w:r>
      <w:r w:rsidR="00C65FC3">
        <w:t>sec:theend</w:t>
      </w:r>
      <w:r w:rsidR="00C447E0">
        <w:t>}</w:t>
      </w:r>
      <w:r w:rsidR="00EC0002">
        <w:t xml:space="preserve"> discussing further work</w:t>
      </w:r>
      <w:r w:rsidR="00C447E0">
        <w:t xml:space="preserve">. </w:t>
      </w:r>
    </w:p>
    <w:p w:rsidR="00F67776" w:rsidRDefault="00F67776" w:rsidP="003E73DA">
      <w:pPr>
        <w:spacing w:before="0" w:after="0"/>
      </w:pPr>
    </w:p>
    <w:p w:rsidR="0052299A" w:rsidRDefault="0052299A" w:rsidP="003E73DA">
      <w:pPr>
        <w:pStyle w:val="Heading3"/>
      </w:pPr>
      <w:r>
        <w:t>\subsubsection{</w:t>
      </w:r>
      <w:r w:rsidR="00E65A9D">
        <w:t>M</w:t>
      </w:r>
      <w:r>
        <w:t>arket structure}</w:t>
      </w:r>
    </w:p>
    <w:p w:rsidR="008C3317" w:rsidRDefault="008C3317" w:rsidP="003E73DA"/>
    <w:p w:rsidR="008C3317" w:rsidRDefault="008C3317" w:rsidP="003E73DA">
      <w:r>
        <w:t>Section \ref{</w:t>
      </w:r>
      <w:r w:rsidR="00307DA8">
        <w:t>sec:spacesituate</w:t>
      </w:r>
      <w:r>
        <w:t>}</w:t>
      </w:r>
      <w:r w:rsidR="000D0169">
        <w:t xml:space="preserve"> outlined how market structure has determined the divergent paths of non-spatial and spatial economics, up until \gls{ge} attempted to bridge the gap. </w:t>
      </w:r>
      <w:r w:rsidR="007E4621">
        <w:t>`Market structure' determines the way production and consumption connect</w:t>
      </w:r>
      <w:r w:rsidR="00914083">
        <w:t xml:space="preserve">. In the thesis model framework, this has been labelled a `transmission belt' to emphasise the explicit feedback between production output and demand. </w:t>
      </w:r>
    </w:p>
    <w:p w:rsidR="008C3317" w:rsidRDefault="008C3317" w:rsidP="003E73DA"/>
    <w:p w:rsidR="001A252E" w:rsidRDefault="0052299A" w:rsidP="00590D48">
      <w:r>
        <w:t>At root, production and consumption are conceptualised in much the same way in both the \gls{coremodel} and the thesis models</w:t>
      </w:r>
      <w:r w:rsidR="00127F49">
        <w:t>, in that simple output and o</w:t>
      </w:r>
      <w:r w:rsidR="00A67082">
        <w:t xml:space="preserve">ptimisation functions are used. The thesis has deliberately avoided any more complex structures that \gls{abm} may in theory make possible. </w:t>
      </w:r>
      <w:r w:rsidR="001A252E">
        <w:t xml:space="preserve">The two approaches link production and consumption very </w:t>
      </w:r>
      <w:r>
        <w:t xml:space="preserve">differently, however. </w:t>
      </w:r>
    </w:p>
    <w:p w:rsidR="001A252E" w:rsidRDefault="001A252E" w:rsidP="00590D48"/>
    <w:p w:rsidR="0052299A" w:rsidRDefault="0052299A" w:rsidP="00590D48">
      <w:r>
        <w:t>In the \gls{coremodel}, the equivalent of the `transmission belt' between production and consumption happens in a mathematical argument leading to the deduction of regional real wages. Through a series of simplifications, key equilibrium points are found. These are where the argument can state: \</w:t>
      </w:r>
      <w:r w:rsidR="00575C37">
        <w:t>emph</w:t>
      </w:r>
      <w:r>
        <w:t>{if} supply equals demand \</w:t>
      </w:r>
      <w:r w:rsidR="00575C37">
        <w:t>emph</w:t>
      </w:r>
      <w:r>
        <w:t>{then} the equ</w:t>
      </w:r>
      <w:r w:rsidR="0074730F">
        <w:t xml:space="preserve">ations can be transformed thus. </w:t>
      </w:r>
      <w:r>
        <w:t>This happens in two places in the \gls{coremodel} leading up to the short-run equilibrium. Firstly, an optimal, demanded quantity of good (deduced through assuming some key macroeconomic quantities are constant) is plugged into firms' profit equation, which is assumed to be maximised. This is plugged into a regional price index describing a proxy for the real wage, or `the cost of a unit of utility'. Second, equations for the optimal amount of demanded good and `the optimal amount produced in equilibrium' are combined. Again, the next step is a series of re-arrangements to arrive at an equation in terms of the regional nominal wage.</w:t>
      </w:r>
      <w:r w:rsidR="0074730F">
        <w:t xml:space="preserve"> This is combined with the price index to produce a regional real wage.</w:t>
      </w:r>
    </w:p>
    <w:p w:rsidR="0052299A" w:rsidRDefault="0052299A" w:rsidP="003E73DA"/>
    <w:p w:rsidR="0052299A" w:rsidRDefault="0052299A" w:rsidP="003E73DA">
      <w:r>
        <w:t xml:space="preserve">While the presence of firms is implicit in the \gls{coremodel}, the structures it uses develop an argument for a \gls{monocomp} market structure. At equilibrium, the number of firms (and thus varieties) change; this is responsible for changes in the real wage and thus ultimately determines where workers in the model go. </w:t>
      </w:r>
    </w:p>
    <w:p w:rsidR="0052299A" w:rsidRDefault="0052299A" w:rsidP="003E73DA"/>
    <w:p w:rsidR="0052299A" w:rsidRDefault="0052299A" w:rsidP="003E73DA">
      <w:r>
        <w:t>In the thesis</w:t>
      </w:r>
      <w:r w:rsidR="00AA4E33">
        <w:t>,</w:t>
      </w:r>
      <w:r>
        <w:t xml:space="preserve"> `partial' models examin</w:t>
      </w:r>
      <w:r w:rsidR="00AA4E33">
        <w:t xml:space="preserve">e </w:t>
      </w:r>
      <w:r>
        <w:t>first People's movement, then Firms' movement. Both models are driven by People's demand. There is only direct competition in these two when two Firms compete over location. The transmission belt model makes the `general' link between supply and demand by using Firms that target zero stock, where stock is produced using a smooth \gls{</w:t>
      </w:r>
      <w:r w:rsidR="005343A0">
        <w:t>eos</w:t>
      </w:r>
      <w:r>
        <w:t>} function.</w:t>
      </w:r>
      <w:r w:rsidR="004764BC">
        <w:t xml:space="preserve"> </w:t>
      </w:r>
      <w:r w:rsidR="00797CEC">
        <w:t>The resulting equilibrium comes about through a robust link between price signals, production and demand, but introducing either a profit motive or an ability to genuinely compete has proved difficult</w:t>
      </w:r>
      <w:r w:rsidR="00943AB7">
        <w:t xml:space="preserve"> (section \ref{</w:t>
      </w:r>
      <w:r w:rsidR="003944CB">
        <w:t>sec:markup</w:t>
      </w:r>
      <w:r w:rsidR="00943AB7">
        <w:t>})</w:t>
      </w:r>
      <w:r w:rsidR="00797CEC">
        <w:t xml:space="preserve">. The \gls{coremodel} (and other static equilibrium models) avoid this problem by assuming competition has already taken place. </w:t>
      </w:r>
    </w:p>
    <w:p w:rsidR="00EC08DD" w:rsidRDefault="00EC08DD" w:rsidP="003E73DA"/>
    <w:p w:rsidR="00AF520B" w:rsidRDefault="002B2F7D" w:rsidP="002B2F7D">
      <w:r>
        <w:t xml:space="preserve">A more fundamental question: what does finding this simple </w:t>
      </w:r>
      <w:r w:rsidR="00BD46D1">
        <w:t xml:space="preserve">`transmission belt' </w:t>
      </w:r>
      <w:r>
        <w:t>example</w:t>
      </w:r>
      <w:r w:rsidR="00BD46D1">
        <w:t>,</w:t>
      </w:r>
      <w:r>
        <w:t xml:space="preserve"> using a smooth \gls{eos} function and a separate \gls{lov} function, say about increasing returns, if anything? </w:t>
      </w:r>
      <w:r w:rsidR="00A86A52">
        <w:t xml:space="preserve">In the simplest spreadsheet example, there is no space, two Firms and one Person. \Gls{lov} alone can determine whether one of those Firms emerges as the more-efficient producer. </w:t>
      </w:r>
      <w:r w:rsidR="00DF44EA">
        <w:t xml:space="preserve">This happens without </w:t>
      </w:r>
      <w:r w:rsidR="00C335F3">
        <w:t xml:space="preserve">any of the assumptions involved in the \gls{coremodel}'s </w:t>
      </w:r>
      <w:r w:rsidR="00DF44EA">
        <w:t>complex, murky and in places somewhat odd market structure argument</w:t>
      </w:r>
      <w:r w:rsidR="00C75049">
        <w:t xml:space="preserve">. </w:t>
      </w:r>
    </w:p>
    <w:p w:rsidR="00AF520B" w:rsidRDefault="00AF520B" w:rsidP="002B2F7D"/>
    <w:p w:rsidR="002B2F7D" w:rsidRDefault="00C145AF" w:rsidP="003E73DA">
      <w:r>
        <w:t>However, w</w:t>
      </w:r>
      <w:r w:rsidR="009E1464">
        <w:t xml:space="preserve">ithout an explicit competition dynamic, it is difficult to directly </w:t>
      </w:r>
      <w:r w:rsidR="00FB258B">
        <w:t>compare to a \gls{ge} approach where, in the absence of transport costs, ``f</w:t>
      </w:r>
      <w:r w:rsidR="00FB258B" w:rsidRPr="00FB258B">
        <w:t>ree trade ensures that the prices of all varieties are equalized between countries</w:t>
      </w:r>
      <w:r w:rsidR="00FB258B">
        <w:t>''</w:t>
      </w:r>
      <w:r w:rsidR="004426D9">
        <w:t xml:space="preserve"> (\citealt{</w:t>
      </w:r>
      <w:r w:rsidR="004426D9" w:rsidRPr="004426D9">
        <w:t>brakman_new_2009</w:t>
      </w:r>
      <w:r w:rsidR="004426D9">
        <w:t>}</w:t>
      </w:r>
      <w:r w:rsidR="006F34A5">
        <w:t xml:space="preserve"> p.130)</w:t>
      </w:r>
      <w:r w:rsidR="005B0CCC">
        <w:t xml:space="preserve">. </w:t>
      </w:r>
      <w:r w:rsidR="00AF520B">
        <w:t>As section \ref{sec:markup} discussed, it may even be impossible for the transmission belt model to produce any stable competition equilibrium in its present form.</w:t>
      </w:r>
      <w:r w:rsidR="00971E5D">
        <w:t xml:space="preserve"> The `transmission belt' does, at least, show that it is possible to produce an increasing returns dynamic with some very simple assumptions, and that both </w:t>
      </w:r>
      <w:r w:rsidR="002E2407">
        <w:t xml:space="preserve">production-level </w:t>
      </w:r>
      <w:r w:rsidR="00971E5D">
        <w:t xml:space="preserve">\gls{eos} and \gls{lov} </w:t>
      </w:r>
      <w:r w:rsidR="0029597B">
        <w:t xml:space="preserve">can </w:t>
      </w:r>
      <w:r w:rsidR="00971E5D">
        <w:t xml:space="preserve">interact in a feedback process to cause it. </w:t>
      </w:r>
    </w:p>
    <w:p w:rsidR="002B2F7D" w:rsidRDefault="002B2F7D" w:rsidP="003E73DA"/>
    <w:p w:rsidR="004764BC" w:rsidRDefault="00CB3098" w:rsidP="003E73DA">
      <w:r>
        <w:t xml:space="preserve">There is a market structure in the transmission belt model, then, but not a fully competitive one. </w:t>
      </w:r>
      <w:r w:rsidR="00C43FC0">
        <w:t xml:space="preserve">The final </w:t>
      </w:r>
      <w:r w:rsidR="00CB0152">
        <w:t xml:space="preserve">section </w:t>
      </w:r>
      <w:r w:rsidR="00153135">
        <w:t>returns to this point as one of the major areas for further work.</w:t>
      </w:r>
    </w:p>
    <w:p w:rsidR="00892E11" w:rsidRDefault="00892E11" w:rsidP="00C677E3">
      <w:pPr>
        <w:spacing w:before="0" w:after="0"/>
      </w:pPr>
    </w:p>
    <w:p w:rsidR="009F2AF9" w:rsidRDefault="00055BAA" w:rsidP="009F2AF9">
      <w:pPr>
        <w:pStyle w:val="Heading1"/>
      </w:pPr>
      <w:r>
        <w:t>\section{</w:t>
      </w:r>
      <w:r w:rsidR="001E4D9D">
        <w:t>Dependencies</w:t>
      </w:r>
      <w:r>
        <w:t xml:space="preserve"> \label{sec:deps}</w:t>
      </w:r>
      <w:r w:rsidR="003F3ED6">
        <w:t>}</w:t>
      </w:r>
    </w:p>
    <w:p w:rsidR="009F2AF9" w:rsidRDefault="009F2AF9" w:rsidP="009F2AF9"/>
    <w:p w:rsidR="00FB09EF" w:rsidRDefault="00FB09EF" w:rsidP="00FB09EF">
      <w:pPr>
        <w:pStyle w:val="Heading2"/>
      </w:pPr>
      <w:r>
        <w:t>\subsection{Overview}</w:t>
      </w:r>
    </w:p>
    <w:p w:rsidR="00FB09EF" w:rsidRDefault="00FB09EF" w:rsidP="009F2AF9"/>
    <w:p w:rsidR="00EB3814" w:rsidRDefault="001F4C74" w:rsidP="009F2AF9">
      <w:r>
        <w:t>The concept of dependencies</w:t>
      </w:r>
      <w:r w:rsidR="005C0513">
        <w:t xml:space="preserve"> </w:t>
      </w:r>
      <w:r>
        <w:t>provides both a useful way to think about how model components connect and draws attention to a possible flaw in much of the way \gls{abm} is pursued: it is too reliant on code-mapping (section \ref{</w:t>
      </w:r>
      <w:r w:rsidR="00152781">
        <w:t>sec:mapping</w:t>
      </w:r>
      <w:r>
        <w:t xml:space="preserve">}) and thus to the ideal of `loosely coupled' agents interacting quite separately in their environment. </w:t>
      </w:r>
      <w:r w:rsidR="009A5106">
        <w:t>This section summarises the dependencies found in the process of developing the results in chapters \ref{</w:t>
      </w:r>
      <w:r w:rsidR="009A5106" w:rsidRPr="001D5179">
        <w:t>chapter:models</w:t>
      </w:r>
      <w:r w:rsidR="009A5106">
        <w:t>} and \ref{</w:t>
      </w:r>
      <w:r w:rsidR="009A5106" w:rsidRPr="001D5179">
        <w:t>chapter:</w:t>
      </w:r>
      <w:r w:rsidR="009A5106">
        <w:t>connectedM</w:t>
      </w:r>
      <w:r w:rsidR="009A5106" w:rsidRPr="001D5179">
        <w:t>odels</w:t>
      </w:r>
      <w:r w:rsidR="009A5106">
        <w:t xml:space="preserve">}. </w:t>
      </w:r>
      <w:r w:rsidR="00576D05">
        <w:t xml:space="preserve">The introduction suggested that the \gls{oop} language of dependencies was useful not only for discussing agent models, but for thinking about how model assumptions in general link together or cause certain approaches to be ruled out. In this light, </w:t>
      </w:r>
      <w:r w:rsidR="004F0850">
        <w:t xml:space="preserve">the </w:t>
      </w:r>
      <w:r w:rsidR="00EB3814">
        <w:t xml:space="preserve">original spatial </w:t>
      </w:r>
      <w:r w:rsidR="00E80FEA">
        <w:t xml:space="preserve">market structure </w:t>
      </w:r>
      <w:r w:rsidR="00EB3814">
        <w:t>problem</w:t>
      </w:r>
      <w:r w:rsidR="006D4966">
        <w:t xml:space="preserve">s of increasing returns and </w:t>
      </w:r>
      <w:r w:rsidR="00E80FEA">
        <w:t xml:space="preserve">distributed </w:t>
      </w:r>
      <w:r w:rsidR="006D4966">
        <w:t xml:space="preserve">market </w:t>
      </w:r>
      <w:r w:rsidR="00E80FEA">
        <w:t xml:space="preserve">activity have determined the dependencies of </w:t>
      </w:r>
      <w:r w:rsidR="00E46695">
        <w:t>economic theory (</w:t>
      </w:r>
      <w:r w:rsidR="005872C7">
        <w:t xml:space="preserve">section </w:t>
      </w:r>
      <w:r w:rsidR="00E46695">
        <w:t>\</w:t>
      </w:r>
      <w:r w:rsidR="00194231">
        <w:t>ref</w:t>
      </w:r>
      <w:r w:rsidR="00E46695">
        <w:t xml:space="preserve"> {</w:t>
      </w:r>
      <w:r w:rsidR="00FE6D04">
        <w:t>sec:spacesituate</w:t>
      </w:r>
      <w:r w:rsidR="00E46695">
        <w:t>}).</w:t>
      </w:r>
    </w:p>
    <w:p w:rsidR="003B05FA" w:rsidRDefault="003B05FA" w:rsidP="009F2AF9"/>
    <w:p w:rsidR="003B05FA" w:rsidRDefault="003B05FA" w:rsidP="003B05FA">
      <w:r>
        <w:t>Dependencies are entirely internal to a model: they create `tightly coupled' structures that dictate the form of a model's assumptions. So, for instance, pre-\gls{ge} general equilibrium models using only linear functions create a dependency requiring perfect competition. This in turn means it cannot deal with the fundamental spatial economic requ</w:t>
      </w:r>
      <w:r w:rsidR="0014303D">
        <w:t>irement for increasing returns (section \ref{sec:spacesituate}).</w:t>
      </w:r>
    </w:p>
    <w:p w:rsidR="006E7D02" w:rsidRDefault="006E7D02" w:rsidP="009F2AF9"/>
    <w:p w:rsidR="00316DCE" w:rsidRDefault="003E134F" w:rsidP="00D51F89">
      <w:r>
        <w:t xml:space="preserve">Examining dependencies </w:t>
      </w:r>
      <w:r w:rsidR="00455DCA">
        <w:t xml:space="preserve">also </w:t>
      </w:r>
      <w:r>
        <w:t xml:space="preserve">produces some very positive outcomes: it helps clearly reveal </w:t>
      </w:r>
      <w:r w:rsidR="00665A38">
        <w:t xml:space="preserve">other possible modelling avenues. </w:t>
      </w:r>
      <w:r w:rsidR="0020788B">
        <w:t>This is aided by the t</w:t>
      </w:r>
      <w:r w:rsidR="00624D70">
        <w:t xml:space="preserve">ransparency </w:t>
      </w:r>
      <w:r w:rsidR="007E54E7">
        <w:t xml:space="preserve">and simplicity </w:t>
      </w:r>
      <w:r w:rsidR="00624D70">
        <w:t xml:space="preserve">of the </w:t>
      </w:r>
      <w:r w:rsidR="007E54E7">
        <w:t xml:space="preserve">economics </w:t>
      </w:r>
      <w:r w:rsidR="00624D70">
        <w:t xml:space="preserve">concepts </w:t>
      </w:r>
      <w:r w:rsidR="007E54E7">
        <w:t>used</w:t>
      </w:r>
      <w:r w:rsidR="000A1279">
        <w:t>; dependencies can be hard to see under layers of model complication</w:t>
      </w:r>
      <w:r w:rsidR="00C70BB7">
        <w:t>.</w:t>
      </w:r>
      <w:r w:rsidR="00624D70">
        <w:t xml:space="preserve"> </w:t>
      </w:r>
      <w:r w:rsidR="000F7D9E">
        <w:t xml:space="preserve">Modelling avenues </w:t>
      </w:r>
      <w:r w:rsidR="00316DCE">
        <w:t>identified in this thesis point in a rather different direction to a lot of existing \gls{abm} work</w:t>
      </w:r>
      <w:r w:rsidR="001C3789">
        <w:t>, toward</w:t>
      </w:r>
      <w:r w:rsidR="00E5710D">
        <w:t xml:space="preserve"> </w:t>
      </w:r>
      <w:r w:rsidR="00316DCE">
        <w:t>`messy' coding issues where meaning an</w:t>
      </w:r>
      <w:r w:rsidR="003D3F3B">
        <w:t>d</w:t>
      </w:r>
      <w:r w:rsidR="00316DCE">
        <w:t xml:space="preserve"> assumptions cannot be </w:t>
      </w:r>
      <w:r w:rsidR="00107A5D">
        <w:t>`</w:t>
      </w:r>
      <w:r w:rsidR="00316DCE">
        <w:t>cleanly idealised</w:t>
      </w:r>
      <w:r w:rsidR="00107A5D">
        <w:t>'</w:t>
      </w:r>
      <w:r w:rsidR="00316DCE">
        <w:t xml:space="preserve">. </w:t>
      </w:r>
      <w:r w:rsidR="00665A38">
        <w:t>This is</w:t>
      </w:r>
      <w:r w:rsidR="00F1617F">
        <w:t xml:space="preserve">, however, still  an </w:t>
      </w:r>
      <w:r w:rsidR="00665A38">
        <w:t xml:space="preserve">area where \gls{abm}'s flexibility offers a great advantage: a huge abundance of possible ways to tackle any modelling problem. </w:t>
      </w:r>
      <w:r w:rsidR="00984AC4">
        <w:t xml:space="preserve">The choices leading to the transmission belt model presented many branches; some of these specific dependencies </w:t>
      </w:r>
      <w:r w:rsidR="001F26B0">
        <w:t xml:space="preserve">are discussed </w:t>
      </w:r>
      <w:r w:rsidR="00DD020D">
        <w:t>below.</w:t>
      </w:r>
      <w:r w:rsidR="00AD29CA">
        <w:t xml:space="preserve"> </w:t>
      </w:r>
    </w:p>
    <w:p w:rsidR="00DE1690" w:rsidRDefault="00DE1690" w:rsidP="00D51F89"/>
    <w:p w:rsidR="00B45C6C" w:rsidRPr="00B45C6C" w:rsidRDefault="00B45C6C" w:rsidP="009F2AF9">
      <w:pPr>
        <w:rPr>
          <w:color w:val="808080" w:themeColor="background1" w:themeShade="80"/>
        </w:rPr>
      </w:pPr>
      <w:r w:rsidRPr="00B45C6C">
        <w:rPr>
          <w:color w:val="808080" w:themeColor="background1" w:themeShade="80"/>
        </w:rPr>
        <w:t xml:space="preserve">%The goal for the thesis model framework was to produce a spatial supply-demand equilibrium with agents able to making independent, optimal choices from different locations. The specific goal (agents making separate spatial economic decisions based on their choice set) does not necessarily translate into a coding reality as clean as `build independent agents, allowing them to interact and observing the result.' In the process of making a model that manages to achieve this, </w:t>
      </w:r>
    </w:p>
    <w:p w:rsidR="00FB09EF" w:rsidRDefault="00FB09EF" w:rsidP="00FB09EF">
      <w:pPr>
        <w:pStyle w:val="Heading2"/>
      </w:pPr>
      <w:r>
        <w:t>\subsection{</w:t>
      </w:r>
      <w:r w:rsidR="00CC48E8">
        <w:t>Model f</w:t>
      </w:r>
      <w:r w:rsidR="00524914">
        <w:t>ramework d</w:t>
      </w:r>
      <w:r>
        <w:t>ependencies</w:t>
      </w:r>
      <w:r w:rsidR="00D019F5">
        <w:t xml:space="preserve"> \label{sec:depsframework}</w:t>
      </w:r>
      <w:r>
        <w:t>}</w:t>
      </w:r>
    </w:p>
    <w:p w:rsidR="00FB09EF" w:rsidRDefault="00FB09EF" w:rsidP="00D51F89"/>
    <w:p w:rsidR="005E3C89" w:rsidRDefault="000B5AF8" w:rsidP="009F2AF9">
      <w:r>
        <w:t xml:space="preserve">A key determinant of the models' dependencies </w:t>
      </w:r>
      <w:r w:rsidR="003D6E8C">
        <w:t xml:space="preserve">is the </w:t>
      </w:r>
      <w:r>
        <w:t xml:space="preserve">decision to </w:t>
      </w:r>
      <w:r w:rsidR="008544B1">
        <w:t xml:space="preserve">use a </w:t>
      </w:r>
      <w:r>
        <w:t>\gls{ces} function</w:t>
      </w:r>
      <w:r w:rsidR="00FB0DC6">
        <w:t xml:space="preserve"> for utility</w:t>
      </w:r>
      <w:r>
        <w:t xml:space="preserve">. </w:t>
      </w:r>
      <w:r w:rsidR="00D1524A">
        <w:t>Two parallel methods were tested (section \ref{</w:t>
      </w:r>
      <w:r w:rsidR="005B4F4C">
        <w:t>sec:greedyvsconstrained</w:t>
      </w:r>
      <w:r w:rsidR="00D1524A">
        <w:t>})</w:t>
      </w:r>
      <w:r w:rsidR="006B344C">
        <w:t>. First,</w:t>
      </w:r>
      <w:r w:rsidR="005E3C89">
        <w:t xml:space="preserve"> a constrained optimisation that umbilically links good prices to People's demand</w:t>
      </w:r>
      <w:r w:rsidR="00303F22">
        <w:t xml:space="preserve">. A given set of prices, through the constrained utility equations, tell People what amount of each good is optimal. </w:t>
      </w:r>
      <w:r w:rsidR="006175FE">
        <w:t xml:space="preserve">For the model to link demand to supply, </w:t>
      </w:r>
      <w:r w:rsidR="005E3C89">
        <w:t xml:space="preserve">that demand needs to </w:t>
      </w:r>
      <w:r w:rsidR="00B15A96">
        <w:t xml:space="preserve">actually </w:t>
      </w:r>
      <w:r w:rsidR="005E3C89">
        <w:t xml:space="preserve">be met </w:t>
      </w:r>
      <w:r w:rsidR="00B15A96">
        <w:t xml:space="preserve">by </w:t>
      </w:r>
      <w:r w:rsidR="005E3C89">
        <w:t xml:space="preserve">Firms. </w:t>
      </w:r>
      <w:r w:rsidR="006B66FE">
        <w:t xml:space="preserve">Second, a `hill-climber' approach which converges on the mathematically perfect constrained optima the more iterations it is given, starting from a random guess at a mix of good amounts and `climbing'. </w:t>
      </w:r>
    </w:p>
    <w:p w:rsidR="005E3C89" w:rsidRDefault="005E3C89" w:rsidP="009F2AF9"/>
    <w:p w:rsidR="00E131C2" w:rsidRDefault="00F460B4" w:rsidP="003117DC">
      <w:r>
        <w:t xml:space="preserve">Both of these utility methods are </w:t>
      </w:r>
      <w:r w:rsidR="00E131C2">
        <w:t xml:space="preserve">capable of optimising a given set of goods using a \gls{ces} function. </w:t>
      </w:r>
      <w:r w:rsidR="000734E3">
        <w:t xml:space="preserve">The `hill-climber' is more flexible, but this is paid for: it is computationally expensive. </w:t>
      </w:r>
      <w:r w:rsidR="003117DC">
        <w:t xml:space="preserve">It is, however, </w:t>
      </w:r>
      <w:r w:rsidR="00E131C2">
        <w:t xml:space="preserve">potentially able to allow People to deal with scenarios involving a lack of optimal stock amount. </w:t>
      </w:r>
      <w:r w:rsidR="002832FC">
        <w:t>Z</w:t>
      </w:r>
      <w:r w:rsidR="00E131C2">
        <w:t xml:space="preserve">ero </w:t>
      </w:r>
      <w:r w:rsidR="002832FC">
        <w:t xml:space="preserve">stock is no problem for either utility approach: a good is </w:t>
      </w:r>
      <w:r w:rsidR="00E131C2">
        <w:t>simply not entered into the utility function. But the hill-climber is able to re-allocate any spending from goods that have partially enough stock, so it can be spent on other</w:t>
      </w:r>
      <w:r w:rsidR="002A5FA7">
        <w:t>s where more stock is available - thus deviating from the `objective' amount demanded in the constrained utility function.</w:t>
      </w:r>
    </w:p>
    <w:p w:rsidR="00BF7C7D" w:rsidRDefault="00BF7C7D" w:rsidP="003117DC"/>
    <w:p w:rsidR="008671C2" w:rsidRDefault="001E5C98" w:rsidP="001E5C98">
      <w:r>
        <w:t xml:space="preserve">Using a constrained utility function means People assessing their utility `now' and thus needing their demand met at the same point in model time. </w:t>
      </w:r>
      <w:r w:rsidR="0036713A">
        <w:t xml:space="preserve">This causes a dependency in the way Firms must be structured: they cannot be given their own `instant' assessment procedure. This would be possible, for example, if each time a Firm acted, it was guaranteed to be able to clear its stock. It would then be up to People agents to adjust their price-setting over time instead. </w:t>
      </w:r>
      <w:r w:rsidR="005412F8">
        <w:t xml:space="preserve">Both cannot be instantaneous. </w:t>
      </w:r>
      <w:r w:rsidR="004A2756">
        <w:t xml:space="preserve">There are workarounds, but these involve </w:t>
      </w:r>
      <w:r>
        <w:t xml:space="preserve">`time-machine' firms, able to reset the world and re-run </w:t>
      </w:r>
      <w:r w:rsidR="001A5D36">
        <w:t xml:space="preserve">each </w:t>
      </w:r>
      <w:r>
        <w:t xml:space="preserve">action to compare different outcomes. </w:t>
      </w:r>
      <w:r w:rsidR="001C3E86">
        <w:t xml:space="preserve">This is </w:t>
      </w:r>
      <w:r>
        <w:t xml:space="preserve">possible, </w:t>
      </w:r>
      <w:r w:rsidR="001C3E86">
        <w:t>in terms of coding</w:t>
      </w:r>
      <w:r w:rsidR="008671C2">
        <w:t xml:space="preserve">: state can be kept for the whole model and each Firm given </w:t>
      </w:r>
      <w:r w:rsidR="002E5F82">
        <w:t xml:space="preserve">the chance to rerun each action, with stochastics dictating the range of other Firms' responses, in order to `climb' to the best action. </w:t>
      </w:r>
      <w:r w:rsidR="00144184">
        <w:t xml:space="preserve">But this is a long way from the goal of allowing agents to make independent decisions: this gives them `spooky' knowledge of all the paths a market could take. </w:t>
      </w:r>
    </w:p>
    <w:p w:rsidR="001E5C98" w:rsidRDefault="001E5C98" w:rsidP="003117DC"/>
    <w:p w:rsidR="00BF7C7D" w:rsidRDefault="00F84518" w:rsidP="003117DC">
      <w:r>
        <w:t>If Firms were equipped to make optimal decisions `now', t</w:t>
      </w:r>
      <w:r w:rsidR="00BF7C7D">
        <w:t xml:space="preserve">he hill-climber approach may also offer another route out of a key dependency that results from using the constrained utility function: </w:t>
      </w:r>
      <w:r w:rsidR="00733380">
        <w:t>the hill-climber</w:t>
      </w:r>
      <w:r w:rsidR="009C7F9B">
        <w:t xml:space="preserve"> iterations could be interpreted as model timesteps, suggesting a way for good buying to be </w:t>
      </w:r>
      <w:r w:rsidR="009B2B2F">
        <w:t xml:space="preserve">something other than optimal `now'. </w:t>
      </w:r>
      <w:r w:rsidR="00322EB2">
        <w:t xml:space="preserve">Random good `slices' could </w:t>
      </w:r>
      <w:r w:rsidR="00A07EEE">
        <w:t xml:space="preserve">continually adapt </w:t>
      </w:r>
      <w:r w:rsidR="00322EB2">
        <w:t xml:space="preserve">as supply changed </w:t>
      </w:r>
      <w:r w:rsidR="00F30D25">
        <w:t xml:space="preserve">over time </w:t>
      </w:r>
      <w:r w:rsidR="00322EB2">
        <w:t>without ever reach</w:t>
      </w:r>
      <w:r w:rsidR="00964C17">
        <w:t>ing</w:t>
      </w:r>
      <w:r w:rsidR="00322EB2">
        <w:t xml:space="preserve"> a `perfect' optimum. </w:t>
      </w:r>
      <w:r w:rsidR="00012D45">
        <w:t>The constrained utility approach could not</w:t>
      </w:r>
      <w:r w:rsidR="00204B22">
        <w:t xml:space="preserve"> do this</w:t>
      </w:r>
      <w:r w:rsidR="00012D45">
        <w:t>.</w:t>
      </w:r>
    </w:p>
    <w:p w:rsidR="0000754E" w:rsidRDefault="0000754E" w:rsidP="009F2AF9"/>
    <w:p w:rsidR="00B92D6D" w:rsidRDefault="00B92D6D" w:rsidP="00731184">
      <w:r>
        <w:t>Price competition over good cost and wages does not work without some limit on stock. If stock is potentially infinite</w:t>
      </w:r>
      <w:r w:rsidR="004F4024">
        <w:t xml:space="preserve">, </w:t>
      </w:r>
      <w:r>
        <w:t xml:space="preserve">Firms </w:t>
      </w:r>
      <w:r w:rsidR="0066220C">
        <w:t>have no restriction on the amount they can sel</w:t>
      </w:r>
      <w:r w:rsidR="001554E5">
        <w:t>l.</w:t>
      </w:r>
      <w:r w:rsidR="0066220C">
        <w:t xml:space="preserve"> </w:t>
      </w:r>
      <w:r w:rsidR="00097025">
        <w:t>If Firms attempt to optimise price as they do with location in section \ref{</w:t>
      </w:r>
      <w:r w:rsidR="00EB49F3">
        <w:t>sec:mobFirms</w:t>
      </w:r>
      <w:r w:rsidR="00097025">
        <w:t xml:space="preserve">}, </w:t>
      </w:r>
      <w:r w:rsidR="002E22D4">
        <w:t>p</w:t>
      </w:r>
      <w:r w:rsidR="0066220C">
        <w:t xml:space="preserve">rices </w:t>
      </w:r>
      <w:r>
        <w:t xml:space="preserve">repeatedly bounce along next to zero </w:t>
      </w:r>
      <w:r w:rsidR="00372B42">
        <w:t xml:space="preserve">or wages enter a spiral </w:t>
      </w:r>
      <w:r w:rsidR="00E07C13">
        <w:t xml:space="preserve">as Firms </w:t>
      </w:r>
      <w:r>
        <w:t>attempt</w:t>
      </w:r>
      <w:r w:rsidR="00E07C13">
        <w:t xml:space="preserve"> </w:t>
      </w:r>
      <w:r>
        <w:t xml:space="preserve">to out-compete each other. </w:t>
      </w:r>
      <w:r w:rsidR="00497953">
        <w:t>Introducing a stock limit, howeve</w:t>
      </w:r>
      <w:r w:rsidR="00904A3D">
        <w:t>r</w:t>
      </w:r>
      <w:r w:rsidR="00DE02B5">
        <w:t xml:space="preserve">, introduces new complications: the model is now moving from `partial' to `general' territory. </w:t>
      </w:r>
      <w:r w:rsidR="00662BBB">
        <w:t>I</w:t>
      </w:r>
      <w:r w:rsidR="00BC7E4A">
        <w:t xml:space="preserve">t is difficult to find any compromise between </w:t>
      </w:r>
      <w:r w:rsidR="00186B1B">
        <w:t xml:space="preserve">these two, as the problem of unlimited stock illustrates. </w:t>
      </w:r>
      <w:r w:rsidR="00FD37F1">
        <w:t>For t</w:t>
      </w:r>
      <w:r w:rsidR="00715344">
        <w:t xml:space="preserve">he introduction of stock </w:t>
      </w:r>
      <w:r w:rsidR="00FD37F1">
        <w:t xml:space="preserve">to work effectively, </w:t>
      </w:r>
      <w:r w:rsidR="00AA558C">
        <w:t xml:space="preserve">coordination needs to take place between wages, good prices and demand. </w:t>
      </w:r>
      <w:r w:rsidR="00731184">
        <w:t xml:space="preserve">Attempting to solve this by allowing Firms a `sonar' feedback between timesteps finds itself </w:t>
      </w:r>
      <w:r w:rsidR="00BF3DE8">
        <w:t>beset by \gls{dmr} problems</w:t>
      </w:r>
      <w:r w:rsidR="00124087">
        <w:t>.</w:t>
      </w:r>
      <w:r w:rsidR="00BF3DE8">
        <w:t xml:space="preserve"> </w:t>
      </w:r>
      <w:r w:rsidR="00124087">
        <w:t>S</w:t>
      </w:r>
      <w:r w:rsidR="00BF3DE8">
        <w:t xml:space="preserve">ection \ref{sec:mobFirms} explored this </w:t>
      </w:r>
      <w:r w:rsidR="007E05C6">
        <w:t xml:space="preserve">issue </w:t>
      </w:r>
      <w:r w:rsidR="00BF3DE8">
        <w:t>by allowing two Firms to attempt optimising their location only, along a line of People with fixed, equally distanced positions.</w:t>
      </w:r>
      <w:r w:rsidR="00BA6224">
        <w:t xml:space="preserve"> The ability of Firms to correctly respond to market signals was shown to be affected by o</w:t>
      </w:r>
      <w:r w:rsidR="008C1D3E">
        <w:t xml:space="preserve">ther events within that market: it was possible for them to interpret meaning incorrectly </w:t>
      </w:r>
      <w:r w:rsidR="00037EF8">
        <w:t>and thus make inapproriate response</w:t>
      </w:r>
      <w:r w:rsidR="00446379">
        <w:t>s</w:t>
      </w:r>
      <w:r w:rsidR="00037EF8">
        <w:t>.</w:t>
      </w:r>
    </w:p>
    <w:p w:rsidR="000559F9" w:rsidRDefault="000559F9" w:rsidP="00731184"/>
    <w:p w:rsidR="00EC5A2F" w:rsidRDefault="009A78A0" w:rsidP="00731184">
      <w:r>
        <w:t xml:space="preserve">The exact way that costs are actually communicated is also key. </w:t>
      </w:r>
      <w:r w:rsidR="00FA5C04">
        <w:t xml:space="preserve">In an agent economic model, what do agents pay with? </w:t>
      </w:r>
      <w:r w:rsidR="00B04492">
        <w:t xml:space="preserve">Firms buying labour and selling goods require some medium of exchange. </w:t>
      </w:r>
      <w:r w:rsidR="008A2E2E">
        <w:t>As section \ref{sec:comm_costs} discussed, many agents using some cost signalling currency may find themselves producing unintended entropy-like dynamics where the curren</w:t>
      </w:r>
      <w:r w:rsidR="00420B64">
        <w:t xml:space="preserve">cy becomes the limiting factor and distracts from the analysis. </w:t>
      </w:r>
      <w:r w:rsidR="001013EE">
        <w:t>While other cost-communication methods may be possible, the solution in this thesis has been to make People's time the currency and to subsume wage and goods into a single exchange, thus massively reducing the complexity. But that does rule out considering labour and good markets separately: another dependency.</w:t>
      </w:r>
    </w:p>
    <w:p w:rsidR="002E6B5B" w:rsidRDefault="002E6B5B" w:rsidP="00731184"/>
    <w:p w:rsidR="007213F4" w:rsidRDefault="00834042" w:rsidP="009F2AF9">
      <w:r>
        <w:t xml:space="preserve">The transmission belt model introduces its own dependencies. </w:t>
      </w:r>
      <w:r w:rsidR="007213F4">
        <w:t xml:space="preserve">As section \ref{sec:abmprod} explained, </w:t>
      </w:r>
      <w:r w:rsidR="00252582">
        <w:t>`</w:t>
      </w:r>
      <w:r w:rsidR="007213F4">
        <w:t>\gls{eos}</w:t>
      </w:r>
      <w:r w:rsidR="00252582">
        <w:t>'</w:t>
      </w:r>
      <w:r w:rsidR="007213F4">
        <w:t xml:space="preserve"> dynamics have the potential to be a thorny coordination problem of an `El Farol bar' type, caused by many agents choosing what to buy and where to work. This is solved </w:t>
      </w:r>
      <w:r w:rsidR="00465CB4">
        <w:t xml:space="preserve">through two assumptions. First, </w:t>
      </w:r>
      <w:r w:rsidR="00B802B9">
        <w:t xml:space="preserve">People </w:t>
      </w:r>
      <w:r w:rsidR="00465CB4">
        <w:t xml:space="preserve">are </w:t>
      </w:r>
      <w:r w:rsidR="00B802B9">
        <w:t xml:space="preserve">guaranteed demand is met at the price they find (as well as combining the wage/good decision into one). </w:t>
      </w:r>
      <w:r w:rsidR="006021E7">
        <w:t>Second, they `leave' their time with the Firms they buy from until their next decision</w:t>
      </w:r>
      <w:r w:rsidR="006E16BA">
        <w:t>, when they remove it and decide anew. This a</w:t>
      </w:r>
      <w:r w:rsidR="006021E7">
        <w:t>llow</w:t>
      </w:r>
      <w:r w:rsidR="006E16BA">
        <w:t>s</w:t>
      </w:r>
      <w:r w:rsidR="006021E7">
        <w:t xml:space="preserve"> a flow of production to take place that assumes </w:t>
      </w:r>
      <w:r w:rsidR="00BD2DC4">
        <w:t xml:space="preserve">People </w:t>
      </w:r>
      <w:r w:rsidR="006021E7">
        <w:t xml:space="preserve">invest time between decision points. </w:t>
      </w:r>
      <w:r w:rsidR="008701E5">
        <w:t xml:space="preserve">\Gls{eos} thus become possible and, as a result, stock targeting also becomes possible. </w:t>
      </w:r>
      <w:r w:rsidR="00DE0422">
        <w:t>This is a particularly tightly bound set of dependencies that the transmi</w:t>
      </w:r>
      <w:r w:rsidR="007B2CAD">
        <w:t xml:space="preserve">ssion belt model needs to work in a many-agent situation, though the spreadsheet example </w:t>
      </w:r>
      <w:r w:rsidR="00171ED4">
        <w:t xml:space="preserve">(section \ref{sec:lov_vs_eos}) </w:t>
      </w:r>
      <w:r w:rsidR="007B2CAD">
        <w:t>illustrates how its dynamic functions without these complications.</w:t>
      </w:r>
    </w:p>
    <w:p w:rsidR="007213F4" w:rsidRDefault="007213F4" w:rsidP="009F2AF9"/>
    <w:p w:rsidR="009918B4" w:rsidRDefault="004B66CB" w:rsidP="009F2AF9">
      <w:r>
        <w:t xml:space="preserve">Where the \gls{dmr} two-Firm model enabled Firms to optimise location (albeit through some noise), the price volatility inherent in the transmission belt model </w:t>
      </w:r>
      <w:r w:rsidR="00EE7BF5">
        <w:t>makes \gls{dmr} much more problematic</w:t>
      </w:r>
      <w:r>
        <w:t>. As section \ref{</w:t>
      </w:r>
      <w:r w:rsidR="00FE0B1C">
        <w:t>sec:partialconcs</w:t>
      </w:r>
      <w:r>
        <w:t xml:space="preserve">} discussed, </w:t>
      </w:r>
      <w:r w:rsidR="00A4725A">
        <w:t xml:space="preserve">there are workarounds that involve making sure Firms can make decisions </w:t>
      </w:r>
      <w:r w:rsidR="0057397D">
        <w:t xml:space="preserve">in </w:t>
      </w:r>
      <w:r w:rsidR="00A4725A">
        <w:t xml:space="preserve">an environment where the signal-to-noise ratio is workable for them (which only requires them to take correct actions more often than incorrect ones on average). </w:t>
      </w:r>
      <w:r w:rsidR="003310A4">
        <w:t xml:space="preserve">Given the volality of the transmission belt model's stock targeting mechanism, </w:t>
      </w:r>
      <w:r w:rsidR="00404ED0">
        <w:t xml:space="preserve">this </w:t>
      </w:r>
      <w:r w:rsidR="003310A4">
        <w:t xml:space="preserve">would require oscillations to damp enough between actions for any action to produce a readable `sonar'. However, this would </w:t>
      </w:r>
      <w:r w:rsidR="00DF7539">
        <w:t xml:space="preserve">entail </w:t>
      </w:r>
      <w:r w:rsidR="003310A4">
        <w:t xml:space="preserve">the entire model pausing and Firms `telling' it when to restart. While the current structure is some way from the ideal of </w:t>
      </w:r>
      <w:r w:rsidR="005416C5">
        <w:t xml:space="preserve">agents </w:t>
      </w:r>
      <w:r w:rsidR="008D4657">
        <w:t>mak</w:t>
      </w:r>
      <w:r w:rsidR="00CE7FDE">
        <w:t>ing perfectly</w:t>
      </w:r>
      <w:r w:rsidR="008D4657">
        <w:t xml:space="preserve"> </w:t>
      </w:r>
      <w:r w:rsidR="005416C5">
        <w:t>independent decision</w:t>
      </w:r>
      <w:r w:rsidR="008D4657">
        <w:t>s</w:t>
      </w:r>
      <w:r w:rsidR="00133FCF">
        <w:t>, this approach would firmly rule that out.</w:t>
      </w:r>
    </w:p>
    <w:p w:rsidR="001573BE" w:rsidRDefault="001573BE" w:rsidP="009F2AF9"/>
    <w:p w:rsidR="00564306" w:rsidRDefault="00564306" w:rsidP="008275E4">
      <w:r>
        <w:t>This noise issue rules out even Firm location optimisation</w:t>
      </w:r>
      <w:r w:rsidR="00081F77">
        <w:t xml:space="preserve"> which is, as section \ref{</w:t>
      </w:r>
      <w:r w:rsidR="000747AD">
        <w:t>sec:mobFirms</w:t>
      </w:r>
      <w:r w:rsidR="00081F77">
        <w:t>} discussed, in principle no different from the process of searching other price spaces.</w:t>
      </w:r>
      <w:r w:rsidR="008275E4">
        <w:t xml:space="preserve"> Equally, </w:t>
      </w:r>
      <w:r>
        <w:t>as discussed in section \ref{</w:t>
      </w:r>
      <w:r w:rsidR="008275E4">
        <w:t>sec:markup</w:t>
      </w:r>
      <w:r>
        <w:t>}</w:t>
      </w:r>
      <w:r w:rsidR="008275E4">
        <w:t>, Firms' ability to optimise their profit must also rely on knowing if their own action (changing the markup target) has</w:t>
      </w:r>
      <w:r w:rsidR="0096212F">
        <w:t xml:space="preserve"> led to an increase in revenue.</w:t>
      </w:r>
    </w:p>
    <w:p w:rsidR="00564306" w:rsidRDefault="00564306" w:rsidP="009F2AF9"/>
    <w:p w:rsidR="009918B4" w:rsidRDefault="00B4695E" w:rsidP="009F2AF9">
      <w:r>
        <w:t xml:space="preserve">By subsuming exchanges into one transaction, the transmission belt model builds in two other dependencies. </w:t>
      </w:r>
      <w:r w:rsidR="004B0D08">
        <w:t>One has been mentioned: t</w:t>
      </w:r>
      <w:r w:rsidR="00A12857">
        <w:t>here is no way to model a separate labour market, which may be key to allowing a stable competition dynamic</w:t>
      </w:r>
      <w:r w:rsidR="00E03DD6">
        <w:t xml:space="preserve">, since at present People have no `sanction' against Firms skimming very nearly all production output. </w:t>
      </w:r>
      <w:r w:rsidR="00A63B66">
        <w:t xml:space="preserve">Relatedly, it gives the wage-labour exchange a \gls{lov} dynamic: People buy a mix of goods and in doing so also give a mix of time to Firms. </w:t>
      </w:r>
      <w:r w:rsidR="00A95360">
        <w:t>Tendentiously, t</w:t>
      </w:r>
      <w:r w:rsidR="00634EE2">
        <w:t>here are real-world parallels</w:t>
      </w:r>
      <w:r w:rsidR="00A95360">
        <w:t xml:space="preserve"> to be made to people work</w:t>
      </w:r>
      <w:r w:rsidR="005653EE">
        <w:t>ing for more than one employer or in managing `portfolios' of food production sites</w:t>
      </w:r>
      <w:r w:rsidR="00A95360">
        <w:t xml:space="preserve"> </w:t>
      </w:r>
      <w:r w:rsidR="005653EE">
        <w:t>(\citealt{</w:t>
      </w:r>
      <w:r w:rsidR="005653EE" w:rsidRPr="005653EE">
        <w:t>rose_who_1993</w:t>
      </w:r>
      <w:r w:rsidR="005653EE">
        <w:t>})</w:t>
      </w:r>
      <w:r w:rsidR="00464D3E">
        <w:t>, but this still nevertheless places a restriction on the model.</w:t>
      </w:r>
    </w:p>
    <w:p w:rsidR="002A5900" w:rsidRDefault="002A5900" w:rsidP="009F2AF9"/>
    <w:p w:rsidR="002A5900" w:rsidRDefault="00BC15CA" w:rsidP="009F2AF9">
      <w:r>
        <w:t>As mentioned above, t</w:t>
      </w:r>
      <w:r w:rsidR="00C5119F">
        <w:t xml:space="preserve">he size of the market also matters for price signals, especially for those of the \gls{dmr} type where noise is an issue. </w:t>
      </w:r>
      <w:r w:rsidR="005E78FF">
        <w:t xml:space="preserve">In an agent model, agents need to be able to receive \emph{some} information to have a basis for action. </w:t>
      </w:r>
      <w:r w:rsidR="00C5119F">
        <w:t xml:space="preserve">Where the \gls{coremodel} \emph{relies} on an argument that the `market is large' enough to avoid any direct price interaction, in the thesis model framework, a market this large would make signals increasingly difficult for agents to use. </w:t>
      </w:r>
    </w:p>
    <w:p w:rsidR="00AD6CC1" w:rsidRDefault="00AD6CC1" w:rsidP="009F2AF9">
      <w:pPr>
        <w:rPr>
          <w:color w:val="808080" w:themeColor="background1" w:themeShade="80"/>
        </w:rPr>
      </w:pPr>
    </w:p>
    <w:p w:rsidR="00C10C89" w:rsidRDefault="00C10C89" w:rsidP="00C10C89">
      <w:r>
        <w:t xml:space="preserve">The transmission belt model represents one possible path through these dependencies to a working model. Highlighting dependencies in this way suggests other modelling ideas to test, though many may involve radically different root modelling assumptions. </w:t>
      </w:r>
      <w:r w:rsidR="00BD7845">
        <w:t>The final section of this chapter discusses some possible further research ideas based on this.</w:t>
      </w:r>
    </w:p>
    <w:p w:rsidR="00C10C89" w:rsidRPr="009D4B8E" w:rsidRDefault="00C10C89" w:rsidP="009F2AF9">
      <w:pPr>
        <w:rPr>
          <w:color w:val="808080" w:themeColor="background1" w:themeShade="80"/>
        </w:rPr>
      </w:pPr>
    </w:p>
    <w:p w:rsidR="001E4A02" w:rsidRDefault="001E4A02" w:rsidP="001E4A02">
      <w:pPr>
        <w:pStyle w:val="Heading1"/>
      </w:pPr>
      <w:r>
        <w:t>\section{Different types of interaction \label{sec:coordoverview}}</w:t>
      </w:r>
    </w:p>
    <w:p w:rsidR="001E4A02" w:rsidRDefault="001E4A02" w:rsidP="001E4A02"/>
    <w:p w:rsidR="00913EA1" w:rsidRDefault="00CA470C" w:rsidP="006D297E">
      <w:r>
        <w:t>Agent interaction is the main motivation for using \gls{abm}. For `interaction' to take place, outcomes need to not be simply ergodic: the presence of multiple agents must be a factor, not just producing stochastic outcomes where, for example, a model with one agent run many times produces the same result as many agents run once.</w:t>
      </w:r>
      <w:r w:rsidR="008D6FAD">
        <w:t xml:space="preserve"> </w:t>
      </w:r>
      <w:r w:rsidR="008204FE">
        <w:t xml:space="preserve">The dependencies described in section \ref{sec:deps} underpin </w:t>
      </w:r>
      <w:r w:rsidR="00B76010">
        <w:t xml:space="preserve">four </w:t>
      </w:r>
      <w:r w:rsidR="008204FE">
        <w:t xml:space="preserve">distinct types of interaction in the thesis' models. </w:t>
      </w:r>
      <w:r w:rsidR="00AA771F">
        <w:t>This section examines how and why they differ</w:t>
      </w:r>
      <w:r w:rsidR="00520B76">
        <w:t xml:space="preserve"> in their source and effect, as well as discussing </w:t>
      </w:r>
      <w:r w:rsidR="006D297E">
        <w:t>their relationship to assumptions.</w:t>
      </w:r>
    </w:p>
    <w:p w:rsidR="00913EA1" w:rsidRDefault="00913EA1" w:rsidP="006D297E"/>
    <w:p w:rsidR="0041564F" w:rsidRDefault="009566FD" w:rsidP="006D297E">
      <w:r>
        <w:t>Two interaction types avoid coordination: the density c</w:t>
      </w:r>
      <w:r w:rsidR="00BB1CE5">
        <w:t xml:space="preserve">ost and the approach to \gls{eos}. </w:t>
      </w:r>
      <w:r w:rsidR="00A03882">
        <w:t>Two others - Firms' \gls{dmr} location feedback and the transmission belt model's stock targeting - require some form of coordination to occur, meaning that a set of interdependent decisions determine model outcomes.</w:t>
      </w:r>
    </w:p>
    <w:p w:rsidR="00952E62" w:rsidRPr="00952E62" w:rsidRDefault="00952E62" w:rsidP="006D297E">
      <w:pPr>
        <w:rPr>
          <w:color w:val="808080" w:themeColor="background1" w:themeShade="80"/>
        </w:rPr>
      </w:pPr>
      <w:r w:rsidRPr="00952E62">
        <w:rPr>
          <w:color w:val="808080" w:themeColor="background1" w:themeShade="80"/>
        </w:rPr>
        <w:t xml:space="preserve">%Assumptions can be used that can circumvent coordination problems: the density cost does this. </w:t>
      </w:r>
    </w:p>
    <w:p w:rsidR="005018AE" w:rsidRDefault="005018AE" w:rsidP="006D297E"/>
    <w:p w:rsidR="00A62D65" w:rsidRDefault="00A62D65" w:rsidP="00331EF9">
      <w:r>
        <w:t xml:space="preserve">The </w:t>
      </w:r>
      <w:r w:rsidR="00331EF9">
        <w:t xml:space="preserve">\gls{eos} dynamics </w:t>
      </w:r>
      <w:r>
        <w:t xml:space="preserve">of the transmission belt model, as mentioned in the previous section, avoid coordination problems by allowing demand to be met while providing a method for production to change scale as the `flow' of time input changes. </w:t>
      </w:r>
      <w:r w:rsidR="00017E60">
        <w:t xml:space="preserve">It is, </w:t>
      </w:r>
      <w:r w:rsidR="00847360">
        <w:t>technically</w:t>
      </w:r>
      <w:r w:rsidR="00017E60">
        <w:t>,</w:t>
      </w:r>
      <w:r w:rsidR="00847360">
        <w:t xml:space="preserve"> a point of interaction</w:t>
      </w:r>
      <w:r w:rsidR="00017E60">
        <w:t xml:space="preserve">: </w:t>
      </w:r>
      <w:r w:rsidR="00847360">
        <w:t>the change of production scale is essential for the transmission belt mechanism</w:t>
      </w:r>
      <w:r w:rsidR="00017E60">
        <w:t xml:space="preserve"> and this comes about through many agents moving more demand to a subset of Firms. </w:t>
      </w:r>
      <w:r w:rsidR="00557873">
        <w:t xml:space="preserve">It is the most </w:t>
      </w:r>
      <w:r w:rsidR="00847360">
        <w:t>strai</w:t>
      </w:r>
      <w:r w:rsidR="00A9434C">
        <w:t>ghtforward of the inte</w:t>
      </w:r>
      <w:r w:rsidR="00557873">
        <w:t>ractions discussed here</w:t>
      </w:r>
      <w:r w:rsidR="00A039B6">
        <w:t>. It illustrates that there are effective options for avoiding potentially insurmountable coordination problems</w:t>
      </w:r>
      <w:r w:rsidR="006E471D">
        <w:t>.</w:t>
      </w:r>
    </w:p>
    <w:p w:rsidR="00A62D65" w:rsidRDefault="00A62D65" w:rsidP="00331EF9"/>
    <w:p w:rsidR="00611C0E" w:rsidRDefault="006D297E" w:rsidP="001E4A02">
      <w:r>
        <w:t xml:space="preserve">The </w:t>
      </w:r>
      <w:r w:rsidR="00952E62">
        <w:t xml:space="preserve">density cost </w:t>
      </w:r>
      <w:r>
        <w:t xml:space="preserve">provides a way to think about how individual agent actions in space can aggregate, through external effects, into spatial morphology. Disadvantages arise if the target of interest is more specific land market dynamics; </w:t>
      </w:r>
      <w:r w:rsidR="006A6914">
        <w:t xml:space="preserve">the density cost </w:t>
      </w:r>
      <w:r>
        <w:t xml:space="preserve">has no market exchange. </w:t>
      </w:r>
      <w:r w:rsidR="00186ED0">
        <w:t xml:space="preserve">But this is also its advantage: </w:t>
      </w:r>
      <w:r w:rsidR="00611C0E">
        <w:t xml:space="preserve">People responding to </w:t>
      </w:r>
      <w:r w:rsidR="00186ED0">
        <w:t xml:space="preserve">it </w:t>
      </w:r>
      <w:r w:rsidR="00611C0E">
        <w:t>are not capable of making a `wrong' decision, as the \gls{dmr} Firms are. Whatever outcome they choose is guaranteed optimal \emph{</w:t>
      </w:r>
      <w:r w:rsidR="00611C0E" w:rsidRPr="00611B31">
        <w:t xml:space="preserve">at </w:t>
      </w:r>
      <w:r w:rsidR="00C220BB">
        <w:t>their</w:t>
      </w:r>
      <w:r w:rsidR="00611C0E" w:rsidRPr="00611B31">
        <w:t xml:space="preserve"> point</w:t>
      </w:r>
      <w:r w:rsidR="00C220BB">
        <w:t xml:space="preserve"> of decision</w:t>
      </w:r>
      <w:r w:rsidR="00611C0E">
        <w:t xml:space="preserve">}. The emergent outcome, which may be sub-optimal for some, is externalised to the landscape - it does not happen inside the agents themselves but through an accretion of location decisions and external effects. As section \ref{sec:notutilityeq} says, the result shows a path-dependent outcome: a spatial equilibrium will result, but some agents may have hold of a better location than others. On each agents' turn, however, if no better location is available, no change happens: a Nash equilibrium has been reached. </w:t>
      </w:r>
    </w:p>
    <w:p w:rsidR="00D02DEA" w:rsidRDefault="00D02DEA" w:rsidP="006D297E"/>
    <w:p w:rsidR="00E37DB4" w:rsidRDefault="006D297E" w:rsidP="006D297E">
      <w:r>
        <w:t xml:space="preserve">At the other extreme, </w:t>
      </w:r>
      <w:r w:rsidR="004F356B">
        <w:t xml:space="preserve">the \gls{dmr} scenario in section \ref{sec:firmsLoV} makes  Firms act, then wait to see how their action affected the world. Firms' knowledge is limited to their own revenue changes in order to see how they cope with the need to react to a simple price signal. They have only one action capable of effecting change and must work out if it has helped or hindered their aim to maximise revenue. Each Firm faces a world with one other Firm in it, both of them competing for a finite pot of demand. In the space between turns, their data may have been affected by factors other than their own action. </w:t>
      </w:r>
    </w:p>
    <w:p w:rsidR="00E37DB4" w:rsidRDefault="00E37DB4" w:rsidP="006D297E"/>
    <w:p w:rsidR="006D297E" w:rsidRDefault="004F356B" w:rsidP="006D297E">
      <w:r>
        <w:t>It was shown that their ability to interpret the data correctly is dependent on the effect other agents have on the datum they are using</w:t>
      </w:r>
      <w:r w:rsidR="00C17FA0">
        <w:t>, as well as the way in which \gls{lov} can affect the magnitude of those signals because of elasticity between goods</w:t>
      </w:r>
      <w:r>
        <w:t xml:space="preserve">. </w:t>
      </w:r>
      <w:r w:rsidR="00490F4C">
        <w:t xml:space="preserve">Interpretation of these signals was also shown to be dependent on noise levels. </w:t>
      </w:r>
      <w:r w:rsidR="001D6C9C">
        <w:t>T</w:t>
      </w:r>
      <w:r w:rsidR="006D297E">
        <w:t xml:space="preserve">he \gls{dmr} model provides a coordination mechanism but illustrates </w:t>
      </w:r>
      <w:r w:rsidR="003127E4">
        <w:t xml:space="preserve">the </w:t>
      </w:r>
      <w:r w:rsidR="006D297E">
        <w:t xml:space="preserve">challenges </w:t>
      </w:r>
      <w:r w:rsidR="003127E4">
        <w:t xml:space="preserve">of </w:t>
      </w:r>
      <w:r w:rsidR="00BC7F22">
        <w:t xml:space="preserve">programming </w:t>
      </w:r>
      <w:r w:rsidR="006D297E">
        <w:t xml:space="preserve">agents able to manage market signals. </w:t>
      </w:r>
      <w:r w:rsidR="0070754A">
        <w:t>T</w:t>
      </w:r>
      <w:r w:rsidR="003B395A">
        <w:t xml:space="preserve">his weakness </w:t>
      </w:r>
      <w:r w:rsidR="0070754A">
        <w:t>does allow for a close study of the problem, however</w:t>
      </w:r>
      <w:r w:rsidR="006D297E">
        <w:t xml:space="preserve">: </w:t>
      </w:r>
      <w:r w:rsidR="001E6DEE">
        <w:t xml:space="preserve">the </w:t>
      </w:r>
      <w:r w:rsidR="00923027">
        <w:t xml:space="preserve">\gls{dmr} </w:t>
      </w:r>
      <w:r w:rsidR="006D297E">
        <w:t xml:space="preserve">issue </w:t>
      </w:r>
      <w:r w:rsidR="003C2742">
        <w:t xml:space="preserve">can </w:t>
      </w:r>
      <w:r w:rsidR="006D297E">
        <w:t>be examined in detail by testing in what way Firms succeed or fail.</w:t>
      </w:r>
    </w:p>
    <w:p w:rsidR="00F52990" w:rsidRDefault="00F52990" w:rsidP="006D297E"/>
    <w:p w:rsidR="009C0D9D" w:rsidRDefault="001E4A02" w:rsidP="001E4A02">
      <w:r>
        <w:t xml:space="preserve">Why can agents so successfully self-organise into spatial equilibrium arrangements when driven by density costs (section \ref{sec:results}), while even a simple \gls{dmr} problem (section \ref{sec:firmsLoV}) proves so challenging? Both are using minimal rationality, able to know only `better' from </w:t>
      </w:r>
      <w:r w:rsidR="00624BB4">
        <w:t>`</w:t>
      </w:r>
      <w:r>
        <w:t>worse'. Similarly, why can the transmission belt model successfully use price signals to achieve a stable equilibrium, despite large-scale agent interaction, when in the \gls{dmr} model, just two Firms struggle?</w:t>
      </w:r>
      <w:r w:rsidR="00217D02">
        <w:t xml:space="preserve"> </w:t>
      </w:r>
      <w:r w:rsidR="000443F8">
        <w:t xml:space="preserve">The difference is in the density cost's combination with </w:t>
      </w:r>
      <w:r w:rsidR="009A13BC">
        <w:t xml:space="preserve">a </w:t>
      </w:r>
      <w:r w:rsidR="000443F8">
        <w:t xml:space="preserve">demand function to rule out `wrong' decisions. </w:t>
      </w:r>
      <w:r w:rsidR="001D593F">
        <w:t xml:space="preserve">This </w:t>
      </w:r>
      <w:r w:rsidR="009A13BC">
        <w:t>does not mean the density cost approach is necessarily better</w:t>
      </w:r>
      <w:r w:rsidR="002B7E7C">
        <w:t>, if</w:t>
      </w:r>
      <w:r w:rsidR="001D593F">
        <w:t xml:space="preserve"> \gls{dmr} is the topic of </w:t>
      </w:r>
      <w:r w:rsidR="00E24B6E">
        <w:t>interest.</w:t>
      </w:r>
    </w:p>
    <w:p w:rsidR="00CC66B3" w:rsidRDefault="00CC66B3" w:rsidP="001E4A02"/>
    <w:p w:rsidR="00381255" w:rsidRDefault="00F41E26" w:rsidP="00E62F50">
      <w:r>
        <w:t>W</w:t>
      </w:r>
      <w:r w:rsidR="009C0D9D">
        <w:t>hat distinguishes the transmission belt mechanism from a \gls{dmr} approach?</w:t>
      </w:r>
      <w:r w:rsidR="00393FDC">
        <w:t xml:space="preserve"> </w:t>
      </w:r>
      <w:r w:rsidR="00E62F50">
        <w:t xml:space="preserve">There is a clear difference </w:t>
      </w:r>
      <w:r w:rsidR="00560CEC">
        <w:t xml:space="preserve">in </w:t>
      </w:r>
      <w:r w:rsidR="001E4A02" w:rsidRPr="002277CF">
        <w:t>the speed of signalling; it is closer to the cybernetic ideal of `intrinsic control' mentioned in section \ref{sec:dmr}</w:t>
      </w:r>
      <w:r w:rsidR="00EF2309">
        <w:t>, adjusting prices with each and every demand signal received from the market.</w:t>
      </w:r>
      <w:r w:rsidR="00B64F19">
        <w:t xml:space="preserve"> </w:t>
      </w:r>
      <w:r w:rsidR="002111DE">
        <w:t>Each time a Person makes an exchange, using a \gls{ces} function, they exchange with every Firm in the model - so each Firm gets to respond using it</w:t>
      </w:r>
      <w:r w:rsidR="00D07F29">
        <w:t>s</w:t>
      </w:r>
      <w:r w:rsidR="002111DE">
        <w:t xml:space="preserve"> stock targeting mechanism. </w:t>
      </w:r>
      <w:r w:rsidR="008B7A89">
        <w:t xml:space="preserve">A Firm's response is direct, in proportion to the change and guaranteed to be the correct polarity; \gls{dmr} Firms can make exactly the wrong interpretation and thus do exactly the wrong thing. </w:t>
      </w:r>
    </w:p>
    <w:p w:rsidR="00E84BD3" w:rsidRDefault="00E84BD3" w:rsidP="00E62F50"/>
    <w:p w:rsidR="00E84BD3" w:rsidRDefault="00C4559F" w:rsidP="00E62F50">
      <w:r>
        <w:t>This overview suggests a diversity of approaches</w:t>
      </w:r>
      <w:r w:rsidR="00F95913">
        <w:t xml:space="preserve"> to getting agents interacting, each suitable for different purposes. In-keeping with the theme of assessing \gls{abm} obstacles, </w:t>
      </w:r>
      <w:r w:rsidR="00293DAB">
        <w:t>Friedman's simple phrase seems apt: ``everything depends on the problem</w:t>
      </w:r>
      <w:r w:rsidR="00173FE5">
        <w:t>'</w:t>
      </w:r>
      <w:r w:rsidR="00293DAB">
        <w:t>'</w:t>
      </w:r>
      <w:r w:rsidR="00173FE5">
        <w:t xml:space="preserve">. </w:t>
      </w:r>
      <w:r w:rsidR="00CA489A">
        <w:t xml:space="preserve">This </w:t>
      </w:r>
      <w:r w:rsidR="003628E3">
        <w:t xml:space="preserve">certainly </w:t>
      </w:r>
      <w:r w:rsidR="00CA489A">
        <w:t>applies to the forms of interaction that may be relevant for a particular agent modelling problem. Spatial economics presents many interaction challenges; addressing them will almost certainly invol</w:t>
      </w:r>
      <w:r w:rsidR="009953D2">
        <w:t xml:space="preserve">ve a range of interaction types and a </w:t>
      </w:r>
      <w:r w:rsidR="00260493">
        <w:t xml:space="preserve">willingness to try </w:t>
      </w:r>
      <w:r w:rsidR="009953D2">
        <w:t>out new ideas.</w:t>
      </w:r>
    </w:p>
    <w:p w:rsidR="00A514C6" w:rsidRPr="00212AD3" w:rsidRDefault="00A514C6" w:rsidP="000D06D5">
      <w:pPr>
        <w:rPr>
          <w:color w:val="808080" w:themeColor="background1" w:themeShade="80"/>
        </w:rPr>
      </w:pPr>
    </w:p>
    <w:p w:rsidR="00C77B31" w:rsidRDefault="00C77B31" w:rsidP="008C7B7E">
      <w:pPr>
        <w:pStyle w:val="Heading1"/>
      </w:pPr>
      <w:r>
        <w:t>\section{</w:t>
      </w:r>
      <w:r w:rsidR="00524914">
        <w:t>A</w:t>
      </w:r>
      <w:r>
        <w:t>ssumptions</w:t>
      </w:r>
      <w:r w:rsidR="008C7B7E">
        <w:t xml:space="preserve"> \label{</w:t>
      </w:r>
      <w:r w:rsidR="00B74E1C">
        <w:t>sec:</w:t>
      </w:r>
      <w:r w:rsidR="008C7B7E">
        <w:t>concassumptions}</w:t>
      </w:r>
      <w:r>
        <w:t>}</w:t>
      </w:r>
    </w:p>
    <w:p w:rsidR="0096406B" w:rsidRDefault="0096406B" w:rsidP="0096406B"/>
    <w:p w:rsidR="00524914" w:rsidRDefault="00524914" w:rsidP="00524914">
      <w:pPr>
        <w:pStyle w:val="Heading2"/>
      </w:pPr>
      <w:r>
        <w:t>\subsection{Overview}</w:t>
      </w:r>
    </w:p>
    <w:p w:rsidR="00524914" w:rsidRDefault="00524914" w:rsidP="0096406B"/>
    <w:p w:rsidR="00151520" w:rsidRDefault="00151520" w:rsidP="00151520">
      <w:r>
        <w:t>Section \ref{sec:realism} discussed the common na\</w:t>
      </w:r>
      <w:r w:rsidR="00CA166A">
        <w:t>"</w:t>
      </w:r>
      <w:r>
        <w:t>{\i}ve `assumptions do not matter' interpretation of Friedman. As he says himself, of course they matter. In the case of the \gls{coremodel}, for example, one of the driving motivations behind its creation was an unhappiness with the key assumption that factor differences underlay all explanations for trade over distance, as well as problems with the set of assumptions and dependencies that made so much of economics ignore space altogether. Friedman was arguing instead that no perfect recipe exists for assessing the merits of a particular set of assumptions.</w:t>
      </w:r>
    </w:p>
    <w:p w:rsidR="00151520" w:rsidRDefault="00151520" w:rsidP="00151520"/>
    <w:p w:rsidR="00151520" w:rsidRDefault="00151520" w:rsidP="00151520">
      <w:r>
        <w:t>As chapter \ref{chapter:ABM} exp</w:t>
      </w:r>
      <w:r w:rsidR="001471B8">
        <w:t>l</w:t>
      </w:r>
      <w:r>
        <w:t>ored, the assumptions of neoclassical economics (and thus \gls{ge}) stand accused of creating ``</w:t>
      </w:r>
      <w:r w:rsidRPr="00B63CF4">
        <w:t>citadels of crystalline mathematical perfection that would shatter if touch</w:t>
      </w:r>
      <w:r>
        <w:t>ed by the harsh rays of reality'' (\citealt{</w:t>
      </w:r>
      <w:r w:rsidRPr="00B63CF4">
        <w:t>ball_social_2007</w:t>
      </w:r>
      <w:r>
        <w:t xml:space="preserve">} p.647). \gls{abm} has sold itself as the obvious answer, able to deal with the `messy' reality of real human behaviour (ibid) in a more `realistic' way. This thesis has suggested these criticisms may have been misplaced, and that agent modelling has fallen into just the `descriptive realism' trap that Friedman outlined so well in the 1950s. </w:t>
      </w:r>
      <w:r w:rsidR="00194564">
        <w:t>It has also argued this represents a major obstacle to pursuing further work in spatial</w:t>
      </w:r>
      <w:r w:rsidR="00946EDE">
        <w:t xml:space="preserve"> economic agent modelling, but one that is surmountable with careful consideration the nature of assumptions and dependencies and a commitment to the `praxis' of model-building.</w:t>
      </w:r>
    </w:p>
    <w:p w:rsidR="00194564" w:rsidRDefault="00194564" w:rsidP="00151520"/>
    <w:p w:rsidR="00464717" w:rsidRDefault="000C2FB5" w:rsidP="00151520">
      <w:r>
        <w:t>Avoiding</w:t>
      </w:r>
      <w:r w:rsidR="00151520">
        <w:t xml:space="preserve"> `descriptive realism' does not mean </w:t>
      </w:r>
      <w:r>
        <w:t xml:space="preserve">avoiding </w:t>
      </w:r>
      <w:r w:rsidR="00151520">
        <w:t xml:space="preserve">reality. A balance needs to be struck between a dogmatic commitment to mapping model structures to real-world counterparts and a complete disregard for the connection between assumptions and the system being modelled. </w:t>
      </w:r>
    </w:p>
    <w:p w:rsidR="00464717" w:rsidRDefault="00464717" w:rsidP="00151520"/>
    <w:p w:rsidR="002C467C" w:rsidRDefault="00151520" w:rsidP="008543F1">
      <w:r>
        <w:t>Bringing models to reality is often done through a basic requirement for structural parameters that have real-world counterparts, enabling direct model testing from data. So, for example, Bosker \emph{et al.} (\citeyear{</w:t>
      </w:r>
      <w:r w:rsidRPr="00C60CEB">
        <w:t>bosker_adding_2010</w:t>
      </w:r>
      <w:r>
        <w:t xml:space="preserve">} p.811) seek out empirical counterparts for the \gls{coremodel}'s main variables. </w:t>
      </w:r>
      <w:r w:rsidR="00E4289C">
        <w:t xml:space="preserve">But </w:t>
      </w:r>
      <w:r w:rsidR="00670A99">
        <w:t>t</w:t>
      </w:r>
      <w:r>
        <w:t xml:space="preserve">he importance of theoretical work is in part as a source of new ideas on what sort of structural parameters might be important. This is the ultimate success of a good theory - making `substantive hypotheses' that propose new `ontological predictions' (section \ref{sec:prediction}) that suggest new places to look for real-world data, or new ways to examine existing information. </w:t>
      </w:r>
    </w:p>
    <w:p w:rsidR="002C467C" w:rsidRDefault="002C467C" w:rsidP="008543F1"/>
    <w:p w:rsidR="00151520" w:rsidRPr="00E4289C" w:rsidRDefault="00E4289C" w:rsidP="0096406B">
      <w:pPr>
        <w:rPr>
          <w:color w:val="808080" w:themeColor="background1" w:themeShade="80"/>
        </w:rPr>
      </w:pPr>
      <w:r w:rsidRPr="00E4289C">
        <w:rPr>
          <w:color w:val="808080" w:themeColor="background1" w:themeShade="80"/>
        </w:rPr>
        <w:t>%Section \ref{sec:ecocrit} quoted Solow: ``the role of theory is to explore what logic and simple assumptions can tell us about what data to look for and how to interpret them in connection with the question asked'' (\citealt{solow_georgescu-roegen_1997} p.267/8).</w:t>
      </w:r>
    </w:p>
    <w:p w:rsidR="002C467C" w:rsidRDefault="00942123" w:rsidP="008543F1">
      <w:r>
        <w:t>The density cost approach in section \ref{sec:results} identifies a difference between the effect of changing spatial and non-spatial costs, and provides a framework for considering the spatial and non-spatial components of good and people movement as identical in effect. This suggests some places to look for real-world data; this is discussed in section \ref{sec:theend}.</w:t>
      </w:r>
      <w:r w:rsidR="002C467C">
        <w:t xml:space="preserve"> Assuming all structural parameters to begin with can dampen this sort of discovery. </w:t>
      </w:r>
      <w:r w:rsidR="008E2EA1">
        <w:t xml:space="preserve">Assumption of structural parameters </w:t>
      </w:r>
      <w:r w:rsidR="002C467C">
        <w:t xml:space="preserve">is absolutely necessary for applied models, but potentially ossifying for theoretic models. </w:t>
      </w:r>
    </w:p>
    <w:p w:rsidR="00942123" w:rsidRDefault="00942123" w:rsidP="0096406B"/>
    <w:p w:rsidR="00151520" w:rsidRPr="0096406B" w:rsidRDefault="006111F5" w:rsidP="006111F5">
      <w:pPr>
        <w:pStyle w:val="Heading2"/>
      </w:pPr>
      <w:r>
        <w:t>\subsection{Model framework assumptions}</w:t>
      </w:r>
    </w:p>
    <w:p w:rsidR="00201F84" w:rsidRPr="00080CB5" w:rsidRDefault="00201F84" w:rsidP="00E07623">
      <w:pPr>
        <w:rPr>
          <w:color w:val="4F81BD" w:themeColor="accent1"/>
        </w:rPr>
      </w:pPr>
      <w:r w:rsidRPr="00080CB5">
        <w:rPr>
          <w:color w:val="4F81BD" w:themeColor="accent1"/>
        </w:rPr>
        <w:t>%\gls{abm} allows simplicity avoids contortions</w:t>
      </w:r>
    </w:p>
    <w:p w:rsidR="00585A6C" w:rsidRDefault="005C7ED4" w:rsidP="00DA3676">
      <w:r>
        <w:t xml:space="preserve">Previous sections have discussed the thesis model framework assumptions </w:t>
      </w:r>
      <w:r w:rsidR="00F75275">
        <w:t xml:space="preserve">and dependencies </w:t>
      </w:r>
      <w:r>
        <w:t xml:space="preserve">in close detail; this section looks at </w:t>
      </w:r>
      <w:r w:rsidR="00BF050A">
        <w:t xml:space="preserve">its more broad </w:t>
      </w:r>
      <w:r>
        <w:t>assumptions</w:t>
      </w:r>
      <w:r w:rsidR="00BF050A">
        <w:t xml:space="preserve">. </w:t>
      </w:r>
      <w:r w:rsidR="0081630A">
        <w:t xml:space="preserve">Perhaps </w:t>
      </w:r>
      <w:r w:rsidR="009F559F">
        <w:t xml:space="preserve">the most important is that it </w:t>
      </w:r>
      <w:r w:rsidR="009A7D98">
        <w:t xml:space="preserve">treats time as `just another factor', exchangeable for other factors, and supplied in a free daily flow. </w:t>
      </w:r>
      <w:r w:rsidR="004915A9">
        <w:t>Agents need not concern themselves with the `time' that happens over many model iterations, except in the case of Firms waiting one tim</w:t>
      </w:r>
      <w:r w:rsidR="009B2812">
        <w:t>e</w:t>
      </w:r>
      <w:r w:rsidR="004915A9">
        <w:t xml:space="preserve">step for a `sonar' from a previous action. </w:t>
      </w:r>
      <w:r w:rsidR="0061103A">
        <w:t xml:space="preserve">Otherwise, all model effects emerge through actions </w:t>
      </w:r>
      <w:r w:rsidR="002810C3">
        <w:t xml:space="preserve">agents </w:t>
      </w:r>
      <w:r w:rsidR="0061103A">
        <w:t xml:space="preserve">take `now'. </w:t>
      </w:r>
      <w:r w:rsidR="009A7D98">
        <w:t xml:space="preserve">Section \ref{sec:spacecostgoods} discussed some of the key elements of real-world time dynamics this bypasses, while section \ref{sec:spacerisk} outlined the importance of risk and uncertainty in real-world time calculations. </w:t>
      </w:r>
    </w:p>
    <w:p w:rsidR="00585A6C" w:rsidRDefault="00585A6C" w:rsidP="00DA3676"/>
    <w:p w:rsidR="00CC6EC6" w:rsidRPr="00CC6EC6" w:rsidRDefault="00CC6EC6" w:rsidP="00B531DB">
      <w:pPr>
        <w:rPr>
          <w:color w:val="808080" w:themeColor="background1" w:themeShade="80"/>
        </w:rPr>
      </w:pPr>
      <w:r w:rsidRPr="00CC6EC6">
        <w:rPr>
          <w:color w:val="808080" w:themeColor="background1" w:themeShade="80"/>
        </w:rPr>
        <w:t>%</w:t>
      </w:r>
      <w:r w:rsidR="00585A6C" w:rsidRPr="00CC6EC6">
        <w:rPr>
          <w:color w:val="808080" w:themeColor="background1" w:themeShade="80"/>
        </w:rPr>
        <w:t xml:space="preserve">The way problems with longer timespans is avoided </w:t>
      </w:r>
      <w:r w:rsidR="00211652" w:rsidRPr="00CC6EC6">
        <w:rPr>
          <w:color w:val="808080" w:themeColor="background1" w:themeShade="80"/>
        </w:rPr>
        <w:t xml:space="preserve">is both powerful and brittle. </w:t>
      </w:r>
    </w:p>
    <w:p w:rsidR="00026846" w:rsidRDefault="00404107" w:rsidP="00B531DB">
      <w:r>
        <w:t xml:space="preserve">The </w:t>
      </w:r>
      <w:r w:rsidR="00AE2F87">
        <w:t xml:space="preserve">interaction and coordination problems </w:t>
      </w:r>
      <w:r>
        <w:t>described in section \ref{sec:coordoverview}</w:t>
      </w:r>
      <w:r w:rsidR="00AE2F87">
        <w:t xml:space="preserve"> are all deeply affected by time assumptions. </w:t>
      </w:r>
      <w:r w:rsidR="00C05B96">
        <w:t>Section \ref{sec:litbits}</w:t>
      </w:r>
      <w:r w:rsidR="006A1051">
        <w:t xml:space="preserve"> explained that Hagerstrandian diffusion dynamics were to be explicitly excluded from the thesis model framework. </w:t>
      </w:r>
      <w:r w:rsidR="00466BD5">
        <w:t>The simple time structure used has allowed a range of approaches to thinking about agent spatial economics.</w:t>
      </w:r>
      <w:r w:rsidR="004158C5">
        <w:t xml:space="preserve"> </w:t>
      </w:r>
      <w:r w:rsidR="00395DDF">
        <w:t xml:space="preserve">The issues raised by a very basic \gls{dmr} problem throw into sharp relief some of the challenges that might await once broader time-space considerations begin to come into play. </w:t>
      </w:r>
      <w:r w:rsidR="00B531DB">
        <w:t xml:space="preserve">This relates also to the use of </w:t>
      </w:r>
      <w:r w:rsidR="009A7D98">
        <w:t>Euclidean space; reality is networks and changing infrastructure (section \ref{sec:routedev}). Under assumptions of no network change and a high `route factor' it is possible to use Euclidean distance as a reasonably accurate proxy but it is still clearly unrealistic.</w:t>
      </w:r>
    </w:p>
    <w:p w:rsidR="009A7D98" w:rsidRPr="001A68D5" w:rsidRDefault="001A68D5" w:rsidP="00B531DB">
      <w:pPr>
        <w:rPr>
          <w:color w:val="808080" w:themeColor="background1" w:themeShade="80"/>
        </w:rPr>
      </w:pPr>
      <w:r w:rsidRPr="001A68D5">
        <w:rPr>
          <w:color w:val="808080" w:themeColor="background1" w:themeShade="80"/>
        </w:rPr>
        <w:t>%</w:t>
      </w:r>
      <w:r w:rsidR="00C54365" w:rsidRPr="001A68D5">
        <w:rPr>
          <w:color w:val="808080" w:themeColor="background1" w:themeShade="80"/>
        </w:rPr>
        <w:t>And , transport network modelling leads straight onto considering diffusion processes.</w:t>
      </w:r>
    </w:p>
    <w:p w:rsidR="001A2402" w:rsidRDefault="001A2402" w:rsidP="00CA21AF"/>
    <w:p w:rsidR="003870BF" w:rsidRDefault="003870BF" w:rsidP="00E43CA3">
      <w:r>
        <w:t>The use of utility and maximisation is a key assumption. Chapter \ref{chapter:ABM} spent some time exploring critiques of utility. It also discussed how there was some confusion over the `level' that utility should be applied at, whether assumptions like the \gls{repag} could lead to problems, and whether the fact that people are not, actually, utility-maximisers means it should be avoided in agent models. The framework presented has demonstrated at the very least that rational spatial outcomes can result from the interaction of many agents given utility functions</w:t>
      </w:r>
      <w:r w:rsidR="00C15875">
        <w:t>. T</w:t>
      </w:r>
      <w:r w:rsidR="001F6967">
        <w:t>he density cost would not work without this utility foundation</w:t>
      </w:r>
      <w:r w:rsidR="00742CD8">
        <w:t xml:space="preserve"> allowing People to `trade off' differing spatial economic options</w:t>
      </w:r>
      <w:r w:rsidR="004A29E3">
        <w:t>; elasticity of substitution is key for the transmission belt model dynamic</w:t>
      </w:r>
      <w:r>
        <w:t>. It has been able to deal with the imposition of heterogeneity that spatial location introduces: agents in different places will face differing costs, and this will in part determine their optimal location choices. It has been argued that there is no need to appeal to psychological plausibility: to the extent that people will react to space cost changes consistently, treating agents as utility-maximisers is useful.</w:t>
      </w:r>
    </w:p>
    <w:p w:rsidR="003870BF" w:rsidRDefault="003870BF" w:rsidP="00E43CA3"/>
    <w:p w:rsidR="003870BF" w:rsidRDefault="003870BF" w:rsidP="00E43CA3">
      <w:r>
        <w:t xml:space="preserve">The particular utility approach used, the \gls{ces} function, proves the value of combining methods. It has been an indispensable `Swiss-army knife' for simplifying model dynamics: an `as if' proxy for much more complex processes. The consumption of $n$ goods through a \gls{ces} utility function is, of course, unrealistic. It subsumes a whole collection of processes that would, in reality, have to take place for such diverse bundles to be assembled. </w:t>
      </w:r>
      <w:r w:rsidR="000D1387">
        <w:t xml:space="preserve">In the thesis model framework, </w:t>
      </w:r>
      <w:r>
        <w:t xml:space="preserve">People </w:t>
      </w:r>
      <w:r w:rsidR="008D335F">
        <w:t xml:space="preserve">using the \gls{ces} </w:t>
      </w:r>
      <w:r>
        <w:t>do not need to travel to `fetch' each good; because of this, all route complexities are bypassed. Nor are People required to find a marketplace to buy them. They face no uncertainty in their space search: prices of all goods are known, regardless of distance. But in Feynman's terms, being in a framework that allows the \gls{ces} approach to be true does not mean being ignorant of the messy reality it is being asked to summarise.</w:t>
      </w:r>
      <w:r w:rsidRPr="00831531">
        <w:t xml:space="preserve"> </w:t>
      </w:r>
      <w:r>
        <w:t>As a method for approaching the problem of space-costs using a relatively simple set of assumptions, it has proved invaluable.</w:t>
      </w:r>
    </w:p>
    <w:p w:rsidR="003870BF" w:rsidRDefault="003870BF" w:rsidP="00DA3676"/>
    <w:p w:rsidR="001036BB" w:rsidRDefault="001036BB" w:rsidP="00DA3676">
      <w:r>
        <w:t xml:space="preserve">The density cost approach </w:t>
      </w:r>
      <w:r w:rsidR="009F228C">
        <w:t xml:space="preserve">was asked to stand in for the messy complexities of price-based land market interactions, as well as more intangible `congestion costs'. </w:t>
      </w:r>
      <w:r w:rsidR="00712864">
        <w:t xml:space="preserve">It </w:t>
      </w:r>
      <w:r>
        <w:t xml:space="preserve">meshes naturally with treating agents as separate decision-making units, but it has many features that make it unlike any real-world land market, reducing all complexities to a `second nature' interaction (section \ref{sec:1st2ndnature}) with other proximate agents. It actually does away with any market at all. All assumptions, however, will have some similarities to the phenonema being examined, and some contradictions. In this case, by removing several layers of complexity, a density cost allows the model to focus on its underlying rationale: examining how agents' spatial economic choices are affected by proximity costs; where they work, what they buy and where they choose to locate. </w:t>
      </w:r>
    </w:p>
    <w:p w:rsidR="001F7901" w:rsidRDefault="001F7901" w:rsidP="00CA21AF"/>
    <w:p w:rsidR="004B4A6E" w:rsidRDefault="001A7CA2" w:rsidP="00DA3676">
      <w:r>
        <w:t>The transmission belt model is also replete with `heroic assumptions'. In particular, no firm in reality targets a stock level like a hydraulic shock absorber, but this is the method that worked best</w:t>
      </w:r>
      <w:r w:rsidR="0088100B">
        <w:t xml:space="preserve"> for the model. </w:t>
      </w:r>
      <w:r w:rsidR="009C6A7D">
        <w:t xml:space="preserve">It also illustrates the dangers of confusing emergence with explanation. </w:t>
      </w:r>
      <w:r w:rsidR="00092BC6">
        <w:t xml:space="preserve">As chapter \ref{chapter:ABM} argued, </w:t>
      </w:r>
      <w:r w:rsidR="00515AC2">
        <w:t xml:space="preserve">\gls{abm} </w:t>
      </w:r>
      <w:r w:rsidR="00092BC6">
        <w:t xml:space="preserve">has tended to privilege the </w:t>
      </w:r>
      <w:r w:rsidR="00D63D5B">
        <w:t>`</w:t>
      </w:r>
      <w:r w:rsidR="00092BC6">
        <w:t>Hayekian</w:t>
      </w:r>
      <w:r w:rsidR="00D63D5B">
        <w:t>'</w:t>
      </w:r>
      <w:r w:rsidR="00092BC6">
        <w:t xml:space="preserve"> research agenda: to ``show how a solution is produced by the interactions of people each of whom possesses only partial knowledge'' (\citealt{hayek_use_1945}). </w:t>
      </w:r>
      <w:r w:rsidR="004676C8">
        <w:t>The transmission belt model appears to do this. C</w:t>
      </w:r>
      <w:r w:rsidR="0088100B">
        <w:t xml:space="preserve">an many agents, through price signals, coordinate to produce an optimal production level that maximises welfare? </w:t>
      </w:r>
      <w:r w:rsidR="003E1857">
        <w:t xml:space="preserve">Yes. </w:t>
      </w:r>
      <w:r w:rsidR="004B4A6E">
        <w:t xml:space="preserve">But this emergence by itself clearly does </w:t>
      </w:r>
      <w:r w:rsidR="004A5906">
        <w:t xml:space="preserve">not </w:t>
      </w:r>
      <w:r w:rsidR="004B4A6E">
        <w:t>explain what is causing it</w:t>
      </w:r>
      <w:r w:rsidR="00A55048">
        <w:t>;</w:t>
      </w:r>
      <w:r w:rsidR="004B4A6E">
        <w:t xml:space="preserve"> this took a more detailed, simplified spreadsheet approach to track down a difference in magnitude of change (section \ref{sec:lov_vs_eos}).</w:t>
      </w:r>
    </w:p>
    <w:p w:rsidR="001D50F6" w:rsidRDefault="001D50F6" w:rsidP="00DA3676"/>
    <w:p w:rsidR="006B53F4" w:rsidRDefault="006B53F4" w:rsidP="00E43CA3">
      <w:r>
        <w:t xml:space="preserve">In an agent context, the coordination question arises due to the nature of the modelling method - but that does not make it the default question to be asked. If there are ways round having to solve it, there may be good reasons to do so. </w:t>
      </w:r>
      <w:r w:rsidR="004B493E">
        <w:t>I</w:t>
      </w:r>
      <w:r>
        <w:t>t could be argued</w:t>
      </w:r>
      <w:r w:rsidR="004B493E">
        <w:t xml:space="preserve"> this is one of </w:t>
      </w:r>
      <w:r>
        <w:t>\gls{abm}</w:t>
      </w:r>
      <w:r w:rsidR="004B493E">
        <w:t xml:space="preserve">'s built-in </w:t>
      </w:r>
      <w:r w:rsidR="002E106F">
        <w:t>`streetlight</w:t>
      </w:r>
      <w:r w:rsidR="00DD3CC7">
        <w:t xml:space="preserve"> effect</w:t>
      </w:r>
      <w:r w:rsidR="002E106F">
        <w:t xml:space="preserve">' </w:t>
      </w:r>
      <w:r w:rsidR="004B493E">
        <w:t>limitations</w:t>
      </w:r>
      <w:r>
        <w:t xml:space="preserve">: precisely that coordination needs so explicitly addressing (or avoiding, as with the density cost </w:t>
      </w:r>
      <w:r w:rsidR="00D13393">
        <w:t>and strategy-free \gls{eos}</w:t>
      </w:r>
      <w:r w:rsidR="00740F93">
        <w:t xml:space="preserve"> method</w:t>
      </w:r>
      <w:r>
        <w:t xml:space="preserve">) before any research questions can be addressed. </w:t>
      </w:r>
    </w:p>
    <w:p w:rsidR="00FD7455" w:rsidRPr="00FD7455" w:rsidRDefault="00057165" w:rsidP="00057165">
      <w:pPr>
        <w:rPr>
          <w:color w:val="808080" w:themeColor="background1" w:themeShade="80"/>
        </w:rPr>
      </w:pPr>
      <w:r w:rsidRPr="00FD7455">
        <w:rPr>
          <w:color w:val="808080" w:themeColor="background1" w:themeShade="80"/>
        </w:rPr>
        <w:t xml:space="preserve"> </w:t>
      </w:r>
    </w:p>
    <w:p w:rsidR="002736C9" w:rsidRDefault="002736C9" w:rsidP="002736C9">
      <w:pPr>
        <w:pStyle w:val="Heading1"/>
      </w:pPr>
      <w:r>
        <w:t>\section{Future work</w:t>
      </w:r>
      <w:r w:rsidR="00C243FB">
        <w:t xml:space="preserve"> and concluding comments</w:t>
      </w:r>
      <w:r w:rsidR="00C65FC3">
        <w:t xml:space="preserve"> \label{sec:theend}</w:t>
      </w:r>
      <w:r>
        <w:t>}</w:t>
      </w:r>
    </w:p>
    <w:p w:rsidR="00674675" w:rsidRDefault="00674675" w:rsidP="00674675"/>
    <w:p w:rsidR="00674675" w:rsidRDefault="00674675" w:rsidP="00674675">
      <w:r>
        <w:t xml:space="preserve">Section \ref{sec:problem} framed some of the `big questions' of spatial economics in terms of contemporary arguments about relocalisation and changing costs. </w:t>
      </w:r>
      <w:r w:rsidR="00ED1B21">
        <w:t>It ended by asking, ``</w:t>
      </w:r>
      <w:r>
        <w:t xml:space="preserve">is \gls{abm} well-positioned to deal with understanding how the `gestalt whole' </w:t>
      </w:r>
      <w:r w:rsidR="007119F8">
        <w:t xml:space="preserve">spatial economy </w:t>
      </w:r>
      <w:r>
        <w:t>changes?</w:t>
      </w:r>
      <w:r w:rsidR="00ED1B21">
        <w:t>''</w:t>
      </w:r>
    </w:p>
    <w:p w:rsidR="002C0C66" w:rsidRDefault="002C0C66" w:rsidP="002C0C66"/>
    <w:p w:rsidR="006E2F45" w:rsidRDefault="0097145C" w:rsidP="002C0C66">
      <w:r>
        <w:t>The preceding analysis of dependencies and assumptions is chastening and promising in equal measure.</w:t>
      </w:r>
      <w:r w:rsidR="006E2F45">
        <w:t xml:space="preserve"> Some narrow modelling problems have been solved, most notably the link between supply and demand in a spatial setting, including a dynamic production equilibrium. Keeping the core elements of the model framework simple has made it possible to clearly see some of the other obstacles in the way of progress. </w:t>
      </w:r>
    </w:p>
    <w:p w:rsidR="006E2F45" w:rsidRDefault="006E2F45" w:rsidP="002C0C66"/>
    <w:p w:rsidR="00FB7E1A" w:rsidRDefault="006E4501" w:rsidP="002C0C66">
      <w:r>
        <w:t xml:space="preserve">The most important lesson is </w:t>
      </w:r>
      <w:r w:rsidR="00275B07">
        <w:t xml:space="preserve">perhaps </w:t>
      </w:r>
      <w:r w:rsidR="00FB65FF">
        <w:t xml:space="preserve">this: it is highly unlikely that simply recreating spatial economic actors using an \gls{oop} framework will solve the problem. </w:t>
      </w:r>
      <w:r w:rsidR="00624914">
        <w:t xml:space="preserve">The challenges go much deeper than this. </w:t>
      </w:r>
      <w:r w:rsidR="006D416B">
        <w:t>This thesis has argued that t</w:t>
      </w:r>
      <w:r w:rsidRPr="006E4501">
        <w:t xml:space="preserve">he lure of \gls{oop}-built virtual worlds able to furnish hermetic explanations has distracted from some hard-earned lessons earlier modellers discovered. The ideal of perfect `encapsulation of reality' has been tried before; arguments that \gls{abm} represents a `year zero' able to escape the problems this faced first time around do not stack up. </w:t>
      </w:r>
    </w:p>
    <w:p w:rsidR="00FB7E1A" w:rsidRDefault="00FB7E1A" w:rsidP="002C0C66"/>
    <w:p w:rsidR="006E2F45" w:rsidRDefault="00E10BD2" w:rsidP="002C0C66">
      <w:r>
        <w:t>That is the chastening part. There is promise, however: a</w:t>
      </w:r>
      <w:r w:rsidR="006E4501" w:rsidRPr="006E4501">
        <w:t>gent modelling is a powerful and flexible approach.</w:t>
      </w:r>
      <w:r w:rsidR="005063FB">
        <w:t xml:space="preserve"> As demonstrated, when compared to \gls{ge}, it has its own idiosyncratic problems, but it also provides a profound flexibility</w:t>
      </w:r>
      <w:r w:rsidR="0052297D">
        <w:t xml:space="preserve"> </w:t>
      </w:r>
      <w:r w:rsidR="00816455">
        <w:t>and is very amenable to a problem-solving, pragmatic approach.</w:t>
      </w:r>
    </w:p>
    <w:p w:rsidR="0052297D" w:rsidRDefault="0052297D" w:rsidP="002C0C66"/>
    <w:p w:rsidR="00990061" w:rsidRDefault="006E2F45" w:rsidP="00FC1A71">
      <w:r>
        <w:t xml:space="preserve">This final section considers some possible future routes </w:t>
      </w:r>
      <w:r w:rsidR="004F2E15">
        <w:t xml:space="preserve">that spatial economic </w:t>
      </w:r>
      <w:r>
        <w:t xml:space="preserve">\gls{abm} </w:t>
      </w:r>
      <w:r w:rsidR="00AF6AE9">
        <w:t xml:space="preserve">might take. </w:t>
      </w:r>
      <w:r w:rsidR="00AB78DB">
        <w:t xml:space="preserve">Many of these have already been </w:t>
      </w:r>
      <w:r w:rsidR="00AD1709">
        <w:t xml:space="preserve">considered during the discussion of </w:t>
      </w:r>
      <w:r w:rsidR="00AB78DB">
        <w:t>dependencies and assumptions</w:t>
      </w:r>
      <w:r w:rsidR="00B20B7D">
        <w:t xml:space="preserve">; a lot of scope lies here before adding any further complexity. </w:t>
      </w:r>
      <w:r w:rsidR="008662B8">
        <w:t>A first problem might be</w:t>
      </w:r>
      <w:r w:rsidR="00462C40">
        <w:t>:</w:t>
      </w:r>
      <w:r w:rsidR="00AB78DB">
        <w:t xml:space="preserve"> </w:t>
      </w:r>
      <w:r w:rsidR="00462C40">
        <w:t xml:space="preserve">how to make an agent market structure that can </w:t>
      </w:r>
      <w:r w:rsidR="00144903">
        <w:t xml:space="preserve">improve on </w:t>
      </w:r>
      <w:r w:rsidR="00462C40">
        <w:t>competition</w:t>
      </w:r>
      <w:r w:rsidR="00144903">
        <w:t xml:space="preserve"> dynamics</w:t>
      </w:r>
      <w:r w:rsidR="00765477">
        <w:t xml:space="preserve"> in a spatial setting</w:t>
      </w:r>
      <w:r w:rsidR="00462C40">
        <w:t xml:space="preserve">? This thesis has - like \gls{ge} - tactically avoided issues of collusion and strategy. The transmission belt model, however, appeared to show genuine competition to be problematic. </w:t>
      </w:r>
      <w:r w:rsidR="006D4E04">
        <w:t xml:space="preserve">Is it something about the model's dependencies that causes this, or can this be addressed within the same framework? </w:t>
      </w:r>
    </w:p>
    <w:p w:rsidR="00990061" w:rsidRDefault="00990061" w:rsidP="00FC1A71"/>
    <w:p w:rsidR="00990061" w:rsidRDefault="00990061" w:rsidP="00990061">
      <w:r>
        <w:t>Competition in a market stucture is a fiendish problem from an \gls{abm} point of view: many things have to be explicitly specified. While the thesis has argued against always attempting to make every dynamic explicit, \gls{abm} does still encourage that approach - and nowhere more strongly than the birth and death of the agents themselves, if entering and exiting the market is vital to understanding competition. What kind of mechanism can be used?</w:t>
      </w:r>
    </w:p>
    <w:p w:rsidR="00990061" w:rsidRDefault="00990061" w:rsidP="00990061"/>
    <w:p w:rsidR="00990061" w:rsidRDefault="00990061" w:rsidP="00990061">
      <w:pPr>
        <w:spacing w:before="0" w:after="0"/>
      </w:pPr>
      <w:r>
        <w:t>As mentioned, all neoclassical economic theory (including \gls{ge}) bypasses the problem by assuming competition has taken place. As the \gls{coremodel} shows, this can still leave a great deal of complex algebraic organisation to be able to produce a workable model, but it still builds on static assumptions. Perhaps there are simplifications suited to \gls{abm}, as the density cost effectively simplified land and congestion costs. Or perhaps competition requires an \gls{abm} approach that tackles all its coordination problems head-on.</w:t>
      </w:r>
    </w:p>
    <w:p w:rsidR="00990061" w:rsidRDefault="00990061" w:rsidP="00FC1A71"/>
    <w:p w:rsidR="00462C40" w:rsidRDefault="00D54FF6" w:rsidP="00FC1A71">
      <w:r>
        <w:t>Some other problems arising from the listed dependencies include: i</w:t>
      </w:r>
      <w:r w:rsidR="005A556E">
        <w:t>s there a way of separating out Peoples' demand for wages from their good demands? Would that add anything useful to the analysis?</w:t>
      </w:r>
      <w:r w:rsidR="00173982">
        <w:t xml:space="preserve"> </w:t>
      </w:r>
      <w:r w:rsidR="006C3735">
        <w:t>Separating out different demand sectors requires some way to communicate costs; this was one of the key difficulties avoided by subsuming wages and goods into one demand function.</w:t>
      </w:r>
      <w:r w:rsidR="00EB1808">
        <w:t xml:space="preserve"> </w:t>
      </w:r>
      <w:r w:rsidR="0002252A">
        <w:t>W</w:t>
      </w:r>
      <w:r w:rsidR="006C3735">
        <w:t>hat other methods for communicating costs can be used</w:t>
      </w:r>
      <w:r w:rsidR="0002252A">
        <w:t xml:space="preserve"> </w:t>
      </w:r>
      <w:r w:rsidR="000539AC">
        <w:t xml:space="preserve">that would allow more flexibility while avoiding the `rivalrous money' / </w:t>
      </w:r>
      <w:r w:rsidR="00A65EBA">
        <w:t>`</w:t>
      </w:r>
      <w:r w:rsidR="000539AC">
        <w:t>currency entropy' problem (section \ref{</w:t>
      </w:r>
      <w:r w:rsidR="00962CBF">
        <w:t>sec:comm_costs</w:t>
      </w:r>
      <w:r w:rsidR="000539AC">
        <w:t>})?</w:t>
      </w:r>
      <w:r w:rsidR="00C63F91">
        <w:t xml:space="preserve"> Can the hill-climbing approach to utility keep demand economically sensible while allowing Firms a different approach to production that does not involve assuming demand is always met?</w:t>
      </w:r>
      <w:r w:rsidR="001228AF">
        <w:t xml:space="preserve"> Is solving \gls{dmr}-type coordination problems even necessary for understanding spatial economics from an \gls{abm} point of view - might it be fine to use Firms with uncanny knowledge abilities?</w:t>
      </w:r>
    </w:p>
    <w:p w:rsidR="00DA54DB" w:rsidRDefault="00DA54DB" w:rsidP="00FC1A71"/>
    <w:p w:rsidR="006E6395" w:rsidRDefault="00971744" w:rsidP="00FC1A71">
      <w:r>
        <w:t xml:space="preserve">How do the spatial equilibrium outcomes of the density cost approach compare to a more explicit land market model? Is the `opposite' reaction of spatial and non-spatial costs </w:t>
      </w:r>
      <w:r w:rsidR="007A6054">
        <w:t>(section \ref{</w:t>
      </w:r>
      <w:r w:rsidR="00A6512E">
        <w:t>sec:spatialvsnon</w:t>
      </w:r>
      <w:r w:rsidR="007A6054">
        <w:t xml:space="preserve">}) </w:t>
      </w:r>
      <w:r>
        <w:t xml:space="preserve">something that only makes sense in the framework presented here or is it confirmed by other approaches? </w:t>
      </w:r>
      <w:r w:rsidR="00E26CB2">
        <w:t xml:space="preserve">Is it detectable in reality? </w:t>
      </w:r>
      <w:r w:rsidR="00E42ED0">
        <w:t>An increase in wages would lead to a relative decrease in commute costs, so the two costs are not as cleanly separable as in the density cost model, but the magnitude of change might be detectable.</w:t>
      </w:r>
    </w:p>
    <w:p w:rsidR="006E6395" w:rsidRDefault="006E6395" w:rsidP="00FC1A71"/>
    <w:p w:rsidR="003E4CDB" w:rsidRDefault="007918C1" w:rsidP="004C20D5">
      <w:r>
        <w:t>Outside of the range of dependencies</w:t>
      </w:r>
      <w:r w:rsidR="00F5252B">
        <w:t xml:space="preserve"> discussed above, </w:t>
      </w:r>
      <w:r w:rsidR="00B168BD">
        <w:t xml:space="preserve">more complex problems await. </w:t>
      </w:r>
      <w:r w:rsidR="004C20D5">
        <w:t xml:space="preserve">By far the most challenging of these is </w:t>
      </w:r>
      <w:r w:rsidR="00930704">
        <w:t>time</w:t>
      </w:r>
      <w:r w:rsidR="004C20D5">
        <w:t xml:space="preserve">. </w:t>
      </w:r>
      <w:r w:rsidR="001812AF">
        <w:t>This is at the heart of the problem of modelling Isard's `gestalt whole' of agents who may be taking actions very far apart in time and space.</w:t>
      </w:r>
      <w:r w:rsidR="002C0652">
        <w:t xml:space="preserve"> It could be argued it is also vital for addressing the `problems' described in section \ref{sec:problem}</w:t>
      </w:r>
      <w:r w:rsidR="00211A37">
        <w:t xml:space="preserve">. </w:t>
      </w:r>
      <w:r w:rsidR="004C20D5">
        <w:t>K</w:t>
      </w:r>
      <w:r w:rsidR="00930704">
        <w:t>eeping it simple has been very useful</w:t>
      </w:r>
      <w:r w:rsidR="00C711CC">
        <w:t xml:space="preserve"> for the thesis models</w:t>
      </w:r>
      <w:r w:rsidR="00930704">
        <w:t xml:space="preserve">. But a rich array of possible modelling ideas exist beyond </w:t>
      </w:r>
      <w:r w:rsidR="008F51C2">
        <w:t xml:space="preserve">this </w:t>
      </w:r>
      <w:r w:rsidR="00930704">
        <w:t xml:space="preserve">approach to agents optimising `now' or at most between two timesteps. </w:t>
      </w:r>
      <w:r w:rsidR="00126056">
        <w:t xml:space="preserve">Any logical journey to make a model capable of examining this would need to make strategic simplifications of its own, but it may well be some approach using a \gls{ces} function could achieve that goal in a generic way. </w:t>
      </w:r>
    </w:p>
    <w:p w:rsidR="00494172" w:rsidRPr="003E4CDB" w:rsidRDefault="003E4CDB" w:rsidP="004C20D5">
      <w:pPr>
        <w:rPr>
          <w:color w:val="808080" w:themeColor="background1" w:themeShade="80"/>
        </w:rPr>
      </w:pPr>
      <w:r w:rsidRPr="003E4CDB">
        <w:rPr>
          <w:color w:val="808080" w:themeColor="background1" w:themeShade="80"/>
        </w:rPr>
        <w:t>%</w:t>
      </w:r>
      <w:r w:rsidR="00126056" w:rsidRPr="003E4CDB">
        <w:rPr>
          <w:color w:val="808080" w:themeColor="background1" w:themeShade="80"/>
        </w:rPr>
        <w:t xml:space="preserve">In this thesis, time has been reduced to space, and all decisions forced to take place during one model iteration. The reality of time (discussed in chapter \ref{chapter:location}) is much more complex. </w:t>
      </w:r>
    </w:p>
    <w:p w:rsidR="001812AF" w:rsidRDefault="001812AF" w:rsidP="00A875E0"/>
    <w:p w:rsidR="00AC4693" w:rsidRDefault="00190C5E" w:rsidP="006F2093">
      <w:r>
        <w:t xml:space="preserve">As well as demand being distributed over `timespace', </w:t>
      </w:r>
      <w:r w:rsidR="006F2093">
        <w:t xml:space="preserve">the issue of changes </w:t>
      </w:r>
      <w:r w:rsidR="00AC4693">
        <w:t>in production structure</w:t>
      </w:r>
      <w:r w:rsidR="006F2093">
        <w:t xml:space="preserve"> is deeply time-dependent. </w:t>
      </w:r>
      <w:r w:rsidR="00DF5A41">
        <w:t xml:space="preserve">The flexibility demonstrated by the transmission belt model hints that perhaps \gls{abm} could be effective here. </w:t>
      </w:r>
      <w:r w:rsidR="00A14F61">
        <w:t xml:space="preserve">As costs change, this alters </w:t>
      </w:r>
      <w:r w:rsidR="00AC4693">
        <w:t xml:space="preserve">forward and backward </w:t>
      </w:r>
      <w:r w:rsidR="00742B8B">
        <w:t xml:space="preserve">production </w:t>
      </w:r>
      <w:r w:rsidR="00AC4693">
        <w:t xml:space="preserve">linkages (to use Marshall's language). The full problem of modelling </w:t>
      </w:r>
      <w:r w:rsidR="00D75ED3">
        <w:t xml:space="preserve">this </w:t>
      </w:r>
      <w:r w:rsidR="00AC4693">
        <w:t>Jacobs-like `tangled bank' (\citealt{</w:t>
      </w:r>
      <w:r w:rsidR="00AC4693" w:rsidRPr="00AC3E68">
        <w:t>ellerman_jane_2002</w:t>
      </w:r>
      <w:r w:rsidR="00AC4693">
        <w:t>} p.6) of connections between productive units can be imagined as a mesh of differing input and output elasticities. Over distances, these processes overlap with diffusion issues as well as the network modelling concerns discussed in section \ref{sec:routedev}.</w:t>
      </w:r>
      <w:r w:rsidR="00AC4693" w:rsidRPr="00840043">
        <w:t xml:space="preserve"> </w:t>
      </w:r>
    </w:p>
    <w:p w:rsidR="00AC4693" w:rsidRDefault="00AC4693" w:rsidP="00AC4693"/>
    <w:p w:rsidR="002014AD" w:rsidRDefault="00AC4693" w:rsidP="00AC4693">
      <w:r>
        <w:t>Are there simplifications that can be made to keep this problem tractable when moving towards a more `tangled bank' model, or are more complex timing relations required? Is it possible to use input-output frameworks to model changes in morphology in this `tangled bank?' Is it possible to understand its relation to fundamental `primary sector' production and each following stage? The problem is in combining the fact that ``all products are simultaneously inputs to some organisations and outputs from others'' (\citealt{</w:t>
      </w:r>
      <w:r w:rsidRPr="000D48AA">
        <w:t>birkin_industrial_1986</w:t>
      </w:r>
      <w:r>
        <w:t xml:space="preserve">} p.176)  with how cost changes may affect the long-term location choices of agents, and the infrastructure development they must work with. </w:t>
      </w:r>
    </w:p>
    <w:p w:rsidR="002014AD" w:rsidRDefault="002014AD" w:rsidP="00AC4693"/>
    <w:p w:rsidR="002014AD" w:rsidRDefault="00036875" w:rsidP="00D501F5">
      <w:r>
        <w:t>Speaking of infrastructure, d</w:t>
      </w:r>
      <w:r w:rsidR="002014AD">
        <w:t>oes any model of the `gestalt whole' have to take account of Haggett \emph{et al.}'s challenge</w:t>
      </w:r>
      <w:r w:rsidR="00F23353">
        <w:t xml:space="preserve">: the need for </w:t>
      </w:r>
      <w:r w:rsidR="002014AD">
        <w:t>a `comprehensive model of route development' (\citealt{haggett_locational_1977} p.95) capable of incorporating agents' response to cost changes</w:t>
      </w:r>
      <w:r w:rsidR="00960647">
        <w:t xml:space="preserve">, cognisant of the fact that </w:t>
      </w:r>
      <w:r w:rsidR="00B74FC5">
        <w:t>it is `equally plausible to regard transport investment as a result of a need for movement or as a generator of movement'' (\citealt{chapman_people_1979} p.230</w:t>
      </w:r>
      <w:r w:rsidR="001263E8">
        <w:t>, from section \ref{sec:routedev}</w:t>
      </w:r>
      <w:r w:rsidR="00B74FC5">
        <w:t>)</w:t>
      </w:r>
      <w:r w:rsidR="00D501F5">
        <w:t>?</w:t>
      </w:r>
      <w:r w:rsidR="00B74FC5">
        <w:t xml:space="preserve"> </w:t>
      </w:r>
    </w:p>
    <w:p w:rsidR="002014AD" w:rsidRDefault="002014AD" w:rsidP="00AC4693"/>
    <w:p w:rsidR="00AC4693" w:rsidRDefault="00AC4693" w:rsidP="00AC4693">
      <w:r>
        <w:t>Chapter \ref{</w:t>
      </w:r>
      <w:r w:rsidRPr="00911426">
        <w:t>chapter:</w:t>
      </w:r>
      <w:r>
        <w:t>intro} mentioned the work of Kerschner and Hubacek (\citeyear{kerschner_assessing_2009}</w:t>
      </w:r>
      <w:r w:rsidR="005648F8">
        <w:t>; section \ref{</w:t>
      </w:r>
      <w:r w:rsidR="00BB77D0">
        <w:t>sec:problem</w:t>
      </w:r>
      <w:r w:rsidR="005648F8">
        <w:t>}</w:t>
      </w:r>
      <w:r>
        <w:t>) examining the effect of oil cost change in an input-output framework but such approaches are bound both by rigid categories and an inability to conceptualise geographical change. This is something Jacobs was particularly critical of: in theorising how production morphology developed, she argued that:</w:t>
      </w:r>
    </w:p>
    <w:p w:rsidR="00AC4693" w:rsidRDefault="00AC4693" w:rsidP="00AC4693"/>
    <w:p w:rsidR="00AC4693" w:rsidRDefault="00AC4693" w:rsidP="00AC4693">
      <w:r>
        <w:t>\begin{quote}</w:t>
      </w:r>
    </w:p>
    <w:p w:rsidR="00AC4693" w:rsidRDefault="00AC4693" w:rsidP="00AC4693">
      <w:r>
        <w:t>``The point is that when new work is added to older work, the addition often cuts ruthlessly across categories of work, no matter how one may analyse the categories. Only in stagnant economies does work stay docilely within given categories'' (\citealt{</w:t>
      </w:r>
      <w:r w:rsidRPr="001209EB">
        <w:t>jacobs_economy_1970</w:t>
      </w:r>
      <w:r>
        <w:t>} p.62).</w:t>
      </w:r>
    </w:p>
    <w:p w:rsidR="00AC4693" w:rsidRDefault="00AC4693" w:rsidP="00AC4693">
      <w:r>
        <w:t>\end{quote}</w:t>
      </w:r>
    </w:p>
    <w:p w:rsidR="00AC4693" w:rsidRPr="00B57F0D" w:rsidRDefault="00AC4693" w:rsidP="00AC4693">
      <w:pPr>
        <w:rPr>
          <w:color w:val="808080" w:themeColor="background1" w:themeShade="80"/>
        </w:rPr>
      </w:pPr>
      <w:r w:rsidRPr="00B57F0D">
        <w:rPr>
          <w:color w:val="808080" w:themeColor="background1" w:themeShade="80"/>
        </w:rPr>
        <w:t>%She has a dig at economic planning, zoning, unions:</w:t>
      </w:r>
    </w:p>
    <w:p w:rsidR="00AC4693" w:rsidRDefault="00AC4693" w:rsidP="00AC4693"/>
    <w:p w:rsidR="00AC4693" w:rsidRPr="00A1273A" w:rsidRDefault="00AC4693" w:rsidP="00AC4693">
      <w:pPr>
        <w:rPr>
          <w:color w:val="FF0000"/>
        </w:rPr>
      </w:pPr>
      <w:r w:rsidRPr="00A1273A">
        <w:rPr>
          <w:color w:val="FF0000"/>
        </w:rPr>
        <w:t>%</w:t>
      </w:r>
      <w:r>
        <w:rPr>
          <w:color w:val="FF0000"/>
        </w:rPr>
        <w:t>Not mistaking map for territory</w:t>
      </w:r>
    </w:p>
    <w:p w:rsidR="00AC4693" w:rsidRDefault="00AC4693" w:rsidP="00AC4693">
      <w:r>
        <w:t>If she is right, the kind of categorisation methods used to collect data for input-output models will struggle with modelling change. While Jacobs' absolutism would appear to rule out data collection altogether, the kind of analysis carried out by Kerschner and Hubacek clearly helps to develop understanding of how different economic sectors are stressed by space cost change. But can generic methods be developed, parallel to the flexibility of the \gls{ces} function, able to model changes in input-output in a fluid way? Such an approach could look towards other generic approaches to product differentiation such as that developed by Lancaster (\citeyear{</w:t>
      </w:r>
      <w:r w:rsidRPr="00321D2A">
        <w:t>lancaster_socially_1975</w:t>
      </w:r>
      <w:r>
        <w:t>}), where good</w:t>
      </w:r>
      <w:r w:rsidR="001B4D3D">
        <w:t>s</w:t>
      </w:r>
      <w:r>
        <w:t xml:space="preserve"> are distinguished by their distance in something akin to a `characteristics space', rather than the generic, across-the-board \gls{lov} used in this thesis.</w:t>
      </w:r>
    </w:p>
    <w:p w:rsidR="00C65DC1" w:rsidRPr="00AC0497" w:rsidRDefault="00AC0497" w:rsidP="00A875E0">
      <w:pPr>
        <w:rPr>
          <w:color w:val="808080" w:themeColor="background1" w:themeShade="80"/>
        </w:rPr>
      </w:pPr>
      <w:r w:rsidRPr="00AC0497">
        <w:rPr>
          <w:color w:val="808080" w:themeColor="background1" w:themeShade="80"/>
        </w:rPr>
        <w:t>%</w:t>
      </w:r>
      <w:r w:rsidR="00F560C7" w:rsidRPr="00AC0497">
        <w:rPr>
          <w:color w:val="808080" w:themeColor="background1" w:themeShade="80"/>
        </w:rPr>
        <w:t xml:space="preserve">Two promising facets </w:t>
      </w:r>
      <w:r w:rsidR="007035EF" w:rsidRPr="00AC0497">
        <w:rPr>
          <w:color w:val="808080" w:themeColor="background1" w:themeShade="80"/>
        </w:rPr>
        <w:t xml:space="preserve">that may involve more complex timing models </w:t>
      </w:r>
      <w:r w:rsidR="00F560C7" w:rsidRPr="00AC0497">
        <w:rPr>
          <w:color w:val="808080" w:themeColor="background1" w:themeShade="80"/>
        </w:rPr>
        <w:t xml:space="preserve">are as follows. Firstly, there is scope for taking up Haggett \emph{et al.}'s challenge of further developing a `comprehensive model of route development' (\citealt{haggett_locational_1977} p.95) capable of incorporating agents' response to cost changes, and some generic way to understand how interests shape network outcomes. </w:t>
      </w:r>
    </w:p>
    <w:p w:rsidR="006D7F55" w:rsidRDefault="006D7F55" w:rsidP="00A875E0"/>
    <w:p w:rsidR="00AC0497" w:rsidRPr="00AC0497" w:rsidRDefault="00AC0497" w:rsidP="00A875E0">
      <w:pPr>
        <w:rPr>
          <w:color w:val="808080" w:themeColor="background1" w:themeShade="80"/>
        </w:rPr>
      </w:pPr>
      <w:r w:rsidRPr="00AC0497">
        <w:rPr>
          <w:color w:val="808080" w:themeColor="background1" w:themeShade="80"/>
        </w:rPr>
        <w:t>%</w:t>
      </w:r>
      <w:r w:rsidR="00F560C7" w:rsidRPr="00AC0497">
        <w:rPr>
          <w:color w:val="808080" w:themeColor="background1" w:themeShade="80"/>
        </w:rPr>
        <w:t xml:space="preserve">Secondly, this thesis' simple approach to production </w:t>
      </w:r>
      <w:r w:rsidR="00FC5281" w:rsidRPr="00AC0497">
        <w:rPr>
          <w:color w:val="808080" w:themeColor="background1" w:themeShade="80"/>
        </w:rPr>
        <w:t xml:space="preserve">and trade </w:t>
      </w:r>
      <w:r w:rsidR="001036E7" w:rsidRPr="00AC0497">
        <w:rPr>
          <w:color w:val="808080" w:themeColor="background1" w:themeShade="80"/>
        </w:rPr>
        <w:t xml:space="preserve">linkages </w:t>
      </w:r>
      <w:r w:rsidR="00F560C7" w:rsidRPr="00AC0497">
        <w:rPr>
          <w:color w:val="808080" w:themeColor="background1" w:themeShade="80"/>
        </w:rPr>
        <w:t xml:space="preserve">is a possible next step. </w:t>
      </w:r>
    </w:p>
    <w:p w:rsidR="00F560C7" w:rsidRDefault="00F560C7" w:rsidP="00A875E0">
      <w:r>
        <w:t xml:space="preserve">Food production and consumption is a fascinating case study in </w:t>
      </w:r>
      <w:r w:rsidR="003D3C93">
        <w:t>this</w:t>
      </w:r>
      <w:r>
        <w:t xml:space="preserve"> respect: the shift in agricultural production is a quintessential `Engel's law' dynamic (\citealt{zimmerman_ernst_1932}; \citealt{murata_rural-urban_2002}; \citealt{murata_engels_2008}), where an increase in overall wealth leads to a drop in the percentage of revenue going into food production. In terms of production morphology, that dynamic masks a complex process where the changing opportunity costs of time have moved food processing out of the `productive unit' of the household (see e.g. \citealt{</w:t>
      </w:r>
      <w:r w:rsidRPr="00662367">
        <w:t>taylor_agricultural_2003</w:t>
      </w:r>
      <w:r>
        <w:t xml:space="preserve">}), slowly `outsourcing' more elements of food processing into the marketplace. The morphology of food production, then, has </w:t>
      </w:r>
      <w:r w:rsidRPr="00682BC2">
        <w:t>change</w:t>
      </w:r>
      <w:r>
        <w:t>d</w:t>
      </w:r>
      <w:r w:rsidRPr="00682BC2">
        <w:t xml:space="preserve"> </w:t>
      </w:r>
      <w:r>
        <w:t>`</w:t>
      </w:r>
      <w:r w:rsidRPr="00682BC2">
        <w:t>from field to fork</w:t>
      </w:r>
      <w:r>
        <w:t>'. The problem is a difficult one, however, precisely because those changes are not isolated within any one, neatly definable sector.</w:t>
      </w:r>
    </w:p>
    <w:p w:rsidR="007C5B8F" w:rsidRDefault="007C5B8F" w:rsidP="002C0C66"/>
    <w:p w:rsidR="00FE7ED9" w:rsidRDefault="002A59FC" w:rsidP="00CB3502">
      <w:r>
        <w:t>The `transition</w:t>
      </w:r>
      <w:r w:rsidR="001C4DCF">
        <w:t>'</w:t>
      </w:r>
      <w:r>
        <w:t xml:space="preserve"> literature mentioned in the introduction has a large bias towards food: a burgeoning literature on `alternative food networks</w:t>
      </w:r>
      <w:r w:rsidR="001C4DCF">
        <w:t>'</w:t>
      </w:r>
      <w:r>
        <w:t xml:space="preserve"> has developed, in which by and large </w:t>
      </w:r>
      <w:r w:rsidR="00BD1031">
        <w:t>`</w:t>
      </w:r>
      <w:r w:rsidRPr="00EB7E5D">
        <w:t xml:space="preserve">alternative </w:t>
      </w:r>
      <w:r>
        <w:t>equals</w:t>
      </w:r>
      <w:r w:rsidRPr="00EB7E5D">
        <w:t xml:space="preserve"> good / conventional </w:t>
      </w:r>
      <w:r>
        <w:t>equals</w:t>
      </w:r>
      <w:r w:rsidRPr="00EB7E5D">
        <w:t xml:space="preserve"> bad</w:t>
      </w:r>
      <w:r w:rsidR="001C4DCF">
        <w:t>'</w:t>
      </w:r>
      <w:r>
        <w:t xml:space="preserve"> (\citealt{</w:t>
      </w:r>
      <w:r w:rsidRPr="00A1538B">
        <w:t>penker_mapping_2006</w:t>
      </w:r>
      <w:r>
        <w:t xml:space="preserve">} p.377). The underlying rationale for recommending localising these networks is a common-sense view that </w:t>
      </w:r>
      <w:r w:rsidR="005558E9">
        <w:t xml:space="preserve">as </w:t>
      </w:r>
      <w:r>
        <w:t>increas</w:t>
      </w:r>
      <w:r w:rsidR="005558E9">
        <w:t xml:space="preserve">e </w:t>
      </w:r>
      <w:r>
        <w:t>in fuel prices (e</w:t>
      </w:r>
      <w:r w:rsidR="007672DC">
        <w:t>i</w:t>
      </w:r>
      <w:r>
        <w:t>ther due to peak oil or a carbon</w:t>
      </w:r>
      <w:r w:rsidR="00E12D17">
        <w:t xml:space="preserve"> price</w:t>
      </w:r>
      <w:r>
        <w:t xml:space="preserve">) will make the primary need for food (and the localisation of </w:t>
      </w:r>
      <w:r w:rsidR="00DD355F">
        <w:t xml:space="preserve">other key </w:t>
      </w:r>
      <w:r>
        <w:t>non-food activities as far as possible) over-ride all other economic considerations. The economic case for this common-sense view is unproven</w:t>
      </w:r>
      <w:r w:rsidR="00A05FC2">
        <w:t>; most extant theories say it is wrong</w:t>
      </w:r>
      <w:r>
        <w:t>.</w:t>
      </w:r>
      <w:r w:rsidR="003120A8">
        <w:t xml:space="preserve"> But equally, this thesis suggests there is no clear refutation of it either, </w:t>
      </w:r>
      <w:r w:rsidR="000C7E94">
        <w:t xml:space="preserve">if one considers space cost change in the round. </w:t>
      </w:r>
    </w:p>
    <w:p w:rsidR="00FE7ED9" w:rsidRDefault="00FE7ED9" w:rsidP="00CB3502"/>
    <w:p w:rsidR="00AC4693" w:rsidRDefault="000C7E94" w:rsidP="00A875E0">
      <w:r>
        <w:t>T</w:t>
      </w:r>
      <w:r w:rsidR="003120A8">
        <w:t>hough many approaches exist able to say important things about aspects of the problem</w:t>
      </w:r>
      <w:r w:rsidR="00E0256E">
        <w:t>, g</w:t>
      </w:r>
      <w:r w:rsidR="00B67B14">
        <w:t>iven what has been discussed in this thesis, it is understandable that many economic geography researchers are skeptical of both economic and agent-</w:t>
      </w:r>
      <w:r w:rsidR="00E80684">
        <w:t xml:space="preserve">based methods, if spatial economic approaches simply ignore problems beyond their </w:t>
      </w:r>
      <w:r w:rsidR="007A652E">
        <w:t>`streetlight</w:t>
      </w:r>
      <w:r w:rsidR="001C4DCF">
        <w:t>'</w:t>
      </w:r>
      <w:r w:rsidR="00E80684">
        <w:t xml:space="preserve">. </w:t>
      </w:r>
      <w:r w:rsidR="00CB3502">
        <w:t>It is unlikely any one theoretical approach will offer definitive answers and as Isard says, ``formal theory, in and of itself, is highly unsatisfactory, too general and accordingly too sterile</w:t>
      </w:r>
      <w:r w:rsidR="001C4DCF">
        <w:t>''</w:t>
      </w:r>
      <w:r w:rsidR="00CB3502">
        <w:t xml:space="preserve"> (\</w:t>
      </w:r>
      <w:r w:rsidR="00CF123D">
        <w:t>citealt</w:t>
      </w:r>
      <w:r w:rsidR="00CB3502">
        <w:t>{</w:t>
      </w:r>
      <w:r w:rsidR="00CB3502" w:rsidRPr="009E34BE">
        <w:t>isard_location_195</w:t>
      </w:r>
      <w:r w:rsidR="00CB3502">
        <w:t>6} p.36). The tendency to disappear into virtual worlds, rather than find ways to use theory as an `engine of analysis</w:t>
      </w:r>
      <w:r w:rsidR="001C4DCF">
        <w:t>'</w:t>
      </w:r>
      <w:r w:rsidR="00E34F6E">
        <w:t xml:space="preserve"> (section \ref{</w:t>
      </w:r>
      <w:r w:rsidR="005F2FED">
        <w:t>sec:virtualworlds</w:t>
      </w:r>
      <w:r w:rsidR="00E34F6E">
        <w:t>})</w:t>
      </w:r>
      <w:r w:rsidR="00CB3502">
        <w:t xml:space="preserve"> must be fought. </w:t>
      </w:r>
    </w:p>
    <w:p w:rsidR="00BD1031" w:rsidRDefault="00BD1031" w:rsidP="00A875E0"/>
    <w:p w:rsidR="006C230F" w:rsidRDefault="00BD1031" w:rsidP="00A875E0">
      <w:r>
        <w:t xml:space="preserve">Agent modelling could be ideal: as this thesis has demonstrated, spatial economic agents are capable of producing robust rational outcomes in a flexible way. They could perhaps be particularly well-suited to the kind of change just described </w:t>
      </w:r>
      <w:r w:rsidR="0021551E">
        <w:t>-</w:t>
      </w:r>
      <w:r>
        <w:t xml:space="preserve"> not in creating complex, descriptive simulacra, but in using generic micro-economic ideas to study shifts in morphology.</w:t>
      </w:r>
    </w:p>
    <w:p w:rsidR="00BD1031" w:rsidRDefault="00BD1031" w:rsidP="00A875E0"/>
    <w:p w:rsidR="00526D42" w:rsidRDefault="00A46495" w:rsidP="00AB6734">
      <w:r>
        <w:t xml:space="preserve">The transmission belt models are </w:t>
      </w:r>
      <w:r w:rsidR="006C230F">
        <w:t>example</w:t>
      </w:r>
      <w:r>
        <w:t>s</w:t>
      </w:r>
      <w:r w:rsidR="006C230F">
        <w:t xml:space="preserve"> of how </w:t>
      </w:r>
      <w:r w:rsidR="004F3F6A">
        <w:t xml:space="preserve">economic </w:t>
      </w:r>
      <w:r w:rsidR="006C230F">
        <w:t>change can produce a jump between discrete outcomes</w:t>
      </w:r>
      <w:r w:rsidR="00F13A6B">
        <w:t>, mirroring the `catastrophic' shifts the \gls{coremodel} describes</w:t>
      </w:r>
      <w:r w:rsidR="006C230F">
        <w:t xml:space="preserve">. </w:t>
      </w:r>
      <w:r w:rsidR="00C3073C">
        <w:t>T</w:t>
      </w:r>
      <w:r w:rsidR="00FB0049">
        <w:t>his naturally presents the question: what sort of radical changes in morphology potentially exist in reality? The `transition</w:t>
      </w:r>
      <w:r w:rsidR="001C4DCF">
        <w:t>'</w:t>
      </w:r>
      <w:r w:rsidR="00FB0049">
        <w:t xml:space="preserve"> literature</w:t>
      </w:r>
      <w:r w:rsidR="001C4DCF">
        <w:t>'</w:t>
      </w:r>
      <w:r w:rsidR="00FB0049">
        <w:t xml:space="preserve">s take suggests </w:t>
      </w:r>
      <w:r w:rsidR="00526D42" w:rsidRPr="00526D42">
        <w:t xml:space="preserve">cheap energy </w:t>
      </w:r>
      <w:r w:rsidR="00E37156">
        <w:t xml:space="preserve">is </w:t>
      </w:r>
      <w:r w:rsidR="00526D42" w:rsidRPr="00526D42">
        <w:t xml:space="preserve">a prerequisite for </w:t>
      </w:r>
      <w:r w:rsidR="00AB6734">
        <w:t xml:space="preserve">the existing industrial </w:t>
      </w:r>
      <w:r w:rsidR="00526D42" w:rsidRPr="00526D42">
        <w:t>food network morphology</w:t>
      </w:r>
      <w:r w:rsidR="00BA4282">
        <w:t>.</w:t>
      </w:r>
      <w:r w:rsidR="00AB6734">
        <w:t xml:space="preserve"> </w:t>
      </w:r>
      <w:r w:rsidR="00BA4282">
        <w:t>T</w:t>
      </w:r>
      <w:r w:rsidR="00526D42" w:rsidRPr="00526D42">
        <w:t xml:space="preserve">he extreme version </w:t>
      </w:r>
      <w:r w:rsidR="00BA4282">
        <w:t xml:space="preserve">of this is that </w:t>
      </w:r>
      <w:r w:rsidR="00526D42" w:rsidRPr="00526D42">
        <w:t xml:space="preserve">we </w:t>
      </w:r>
      <w:r w:rsidR="00B20700">
        <w:t>`</w:t>
      </w:r>
      <w:r w:rsidR="00526D42" w:rsidRPr="00526D42">
        <w:t xml:space="preserve">eat </w:t>
      </w:r>
      <w:r w:rsidR="00AB6734">
        <w:t>fossil fuels</w:t>
      </w:r>
      <w:r w:rsidR="001C4DCF">
        <w:t>'</w:t>
      </w:r>
      <w:r w:rsidR="00AB6734">
        <w:t xml:space="preserve"> </w:t>
      </w:r>
      <w:r w:rsidR="00526D42" w:rsidRPr="00526D42">
        <w:t xml:space="preserve">and </w:t>
      </w:r>
      <w:r w:rsidR="00AB6734">
        <w:t>as the cost of those goes up</w:t>
      </w:r>
      <w:r w:rsidR="00526D42" w:rsidRPr="00526D42">
        <w:t xml:space="preserve">, </w:t>
      </w:r>
      <w:r w:rsidR="00AB6734">
        <w:t xml:space="preserve">that industrial system will not survive. </w:t>
      </w:r>
      <w:r w:rsidR="00C1152B">
        <w:t>Kerschner and Hubacek</w:t>
      </w:r>
      <w:r w:rsidR="001C4DCF">
        <w:t>'</w:t>
      </w:r>
      <w:r w:rsidR="00C1152B">
        <w:t>s examination of the data says exactly the opposite: the agricultural sector is one of the \emph{least} vulnerable to oil cost change.</w:t>
      </w:r>
      <w:r w:rsidR="00E8175A">
        <w:t xml:space="preserve"> This </w:t>
      </w:r>
      <w:r w:rsidR="00CE3A0F">
        <w:t xml:space="preserve">lack of agreement </w:t>
      </w:r>
      <w:r w:rsidR="00E8175A">
        <w:t xml:space="preserve">suggests there is some way to go before a full understanding of changes in morphology </w:t>
      </w:r>
      <w:r w:rsidR="00CE3A0F">
        <w:t>can exist, but it also hints that modelling and data-driven analyses can offer answers quite at odds with common-sense empirical understandings.</w:t>
      </w:r>
    </w:p>
    <w:p w:rsidR="00B87C72" w:rsidRDefault="00B87C72" w:rsidP="00AB6734"/>
    <w:p w:rsidR="003B5BE1" w:rsidRPr="00413359" w:rsidRDefault="00413359" w:rsidP="00EF0284">
      <w:pPr>
        <w:rPr>
          <w:color w:val="808080" w:themeColor="background1" w:themeShade="80"/>
        </w:rPr>
      </w:pPr>
      <w:r w:rsidRPr="00413359">
        <w:rPr>
          <w:color w:val="808080" w:themeColor="background1" w:themeShade="80"/>
        </w:rPr>
        <w:t>%</w:t>
      </w:r>
      <w:r w:rsidR="003B5BE1" w:rsidRPr="00413359">
        <w:rPr>
          <w:color w:val="808080" w:themeColor="background1" w:themeShade="80"/>
        </w:rPr>
        <w:t xml:space="preserve">\gls{ge} attempts to endogenise all spatial outcomes into economic forces alone. If, in reality, the spatial economy is a complex mix of economic and other factors, this may suggest this `endogenise everything' philosophy will always produce incomplete models. </w:t>
      </w:r>
    </w:p>
    <w:p w:rsidR="00855887" w:rsidRDefault="00DC397F" w:rsidP="00EF0284">
      <w:r>
        <w:t xml:space="preserve">A last note on modelling philosophy and how this informs research choices. </w:t>
      </w:r>
      <w:r w:rsidR="003B5BE1">
        <w:t>As mentioned in section \ref{</w:t>
      </w:r>
      <w:r w:rsidR="00485B6C">
        <w:t>sec:marketstructnspace</w:t>
      </w:r>
      <w:r w:rsidR="003B5BE1">
        <w:t>}</w:t>
      </w:r>
      <w:r w:rsidR="00B638EE">
        <w:t xml:space="preserve">, </w:t>
      </w:r>
      <w:r w:rsidR="007804E2">
        <w:t xml:space="preserve">the </w:t>
      </w:r>
      <w:r w:rsidR="004C4291">
        <w:t>n</w:t>
      </w:r>
      <w:r w:rsidR="007804E2">
        <w:t xml:space="preserve">eoclassical </w:t>
      </w:r>
      <w:r w:rsidR="00F03BA8">
        <w:t xml:space="preserve">philosophy of </w:t>
      </w:r>
      <w:r w:rsidR="006626CE">
        <w:t>`</w:t>
      </w:r>
      <w:r w:rsidR="007804E2">
        <w:t>endogenis</w:t>
      </w:r>
      <w:r w:rsidR="00F03BA8">
        <w:t>e</w:t>
      </w:r>
      <w:r w:rsidR="007804E2">
        <w:t xml:space="preserve"> everything</w:t>
      </w:r>
      <w:r w:rsidR="006626CE">
        <w:t>'</w:t>
      </w:r>
      <w:r w:rsidR="008F6DA7">
        <w:t xml:space="preserve"> may be faulty. </w:t>
      </w:r>
      <w:r w:rsidR="00F01D0D">
        <w:t xml:space="preserve">The rationale for </w:t>
      </w:r>
      <w:r w:rsidR="0015456E">
        <w:t xml:space="preserve">this philosophy </w:t>
      </w:r>
      <w:r w:rsidR="00F01D0D">
        <w:t xml:space="preserve">is clear enough: the more can be shown to emerge from </w:t>
      </w:r>
      <w:r w:rsidR="00912385">
        <w:t xml:space="preserve">a </w:t>
      </w:r>
      <w:r w:rsidR="00F01D0D">
        <w:t xml:space="preserve">model's internal dynamics, the more one can claim the model `explains' the </w:t>
      </w:r>
      <w:r w:rsidR="002F26C4">
        <w:t>dynamic it addresses</w:t>
      </w:r>
      <w:r w:rsidR="00F01D0D">
        <w:t xml:space="preserve">. </w:t>
      </w:r>
      <w:r w:rsidR="00C16554">
        <w:t xml:space="preserve">In the case of the transmission belt model, the </w:t>
      </w:r>
      <w:r w:rsidR="00855887">
        <w:t xml:space="preserve">`transmission belt plus density' model presented in section \ref{sec:tbmplusdensity} utilised its `general' ability to link supply and demand to endogenise the emergence of a difference in good price that had been </w:t>
      </w:r>
      <w:r w:rsidR="00E50CEC">
        <w:t>externally imposed in section \ref{</w:t>
      </w:r>
      <w:r w:rsidR="009E48D6">
        <w:t>sec:LoVresult</w:t>
      </w:r>
      <w:r w:rsidR="00E50CEC">
        <w:t xml:space="preserve">}. </w:t>
      </w:r>
    </w:p>
    <w:p w:rsidR="00A3703E" w:rsidRDefault="00A3703E" w:rsidP="00EF0284"/>
    <w:p w:rsidR="00EF0284" w:rsidRDefault="00F01D0D" w:rsidP="00AB6734">
      <w:r>
        <w:t xml:space="preserve">But </w:t>
      </w:r>
      <w:r w:rsidR="003271B8">
        <w:t xml:space="preserve">the `endogenise everything' </w:t>
      </w:r>
      <w:r>
        <w:t xml:space="preserve">approach is predicated on the morphology of the spatial economy being </w:t>
      </w:r>
      <w:r w:rsidR="00AC66F1">
        <w:t xml:space="preserve">entirely </w:t>
      </w:r>
      <w:r>
        <w:t xml:space="preserve">economic in origin. </w:t>
      </w:r>
      <w:r w:rsidR="00BA0AD7">
        <w:t>Section \ref{sec:marketstructnspace}</w:t>
      </w:r>
      <w:r w:rsidR="007E4CE5">
        <w:t xml:space="preserve"> noted Fujita musing that ``</w:t>
      </w:r>
      <w:r w:rsidR="006626CE">
        <w:t xml:space="preserve">economic development may represent merely a possible result of the more fundamental process of social and cultural </w:t>
      </w:r>
      <w:r w:rsidR="007E4CE5">
        <w:t xml:space="preserve">development''. </w:t>
      </w:r>
      <w:r w:rsidR="00877B4A">
        <w:t>It c</w:t>
      </w:r>
      <w:r w:rsidR="00EF0284">
        <w:t xml:space="preserve">ertainly </w:t>
      </w:r>
      <w:r w:rsidR="004D4AE9">
        <w:t xml:space="preserve">may </w:t>
      </w:r>
      <w:r w:rsidR="00EF0284">
        <w:t xml:space="preserve">be true that while economic forces may have formed a given settlement pattern, non-economic forces keep it stable, even in the face of strong economic headwinds. </w:t>
      </w:r>
      <w:r w:rsidR="00AA3343">
        <w:t xml:space="preserve">There may be </w:t>
      </w:r>
      <w:r w:rsidR="00EF0284">
        <w:t xml:space="preserve">mix of dynamics, with economic forces powerfully shaping outcomes but not solely determining them. The difference between those two is crucial: it means pursuing some ultimate economic `theory of everything' to explain the spatial economy </w:t>
      </w:r>
      <w:r w:rsidR="00C37E93">
        <w:t>is likely to fail, as it excludes key factors.</w:t>
      </w:r>
      <w:bookmarkStart w:id="0" w:name="_GoBack"/>
      <w:bookmarkEnd w:id="0"/>
    </w:p>
    <w:p w:rsidR="00C00B16" w:rsidRDefault="00C00B16" w:rsidP="00AB6734"/>
    <w:p w:rsidR="00923E9D" w:rsidRPr="00923E9D" w:rsidRDefault="00923E9D" w:rsidP="00AB6734">
      <w:pPr>
        <w:rPr>
          <w:color w:val="808080" w:themeColor="background1" w:themeShade="80"/>
        </w:rPr>
      </w:pPr>
      <w:r w:rsidRPr="00923E9D">
        <w:rPr>
          <w:color w:val="808080" w:themeColor="background1" w:themeShade="80"/>
        </w:rPr>
        <w:t>%</w:t>
      </w:r>
      <w:r w:rsidRPr="00923E9D">
        <w:rPr>
          <w:color w:val="808080" w:themeColor="background1" w:themeShade="80"/>
        </w:rPr>
        <w:t>As Lucas says (section \ref{sec:ABMintro}), economics means `programming robot imitations of people'.</w:t>
      </w:r>
    </w:p>
    <w:p w:rsidR="00D5623D" w:rsidRDefault="00C00B16" w:rsidP="00D5623D">
      <w:r>
        <w:t xml:space="preserve">\gls{abm} has sold itself as a method for pursuing this brave new world of complex social forces, </w:t>
      </w:r>
      <w:r w:rsidR="004E2049">
        <w:t xml:space="preserve">and although </w:t>
      </w:r>
      <w:r>
        <w:t>this thesis has argued it has got ahead of itself</w:t>
      </w:r>
      <w:r w:rsidR="007632C4">
        <w:t xml:space="preserve">, as the discipline matures it should be well positioned to exploit these possibilities. </w:t>
      </w:r>
      <w:r w:rsidR="00D71112">
        <w:t xml:space="preserve">It has been argued that </w:t>
      </w:r>
      <w:r w:rsidR="00B34987">
        <w:t xml:space="preserve">no </w:t>
      </w:r>
      <w:r w:rsidR="00120913">
        <w:t xml:space="preserve">model should be asked to stand in as a </w:t>
      </w:r>
      <w:r w:rsidR="00464BF9">
        <w:t>`</w:t>
      </w:r>
      <w:r w:rsidR="00120913">
        <w:t>virtual world</w:t>
      </w:r>
      <w:r w:rsidR="00464BF9">
        <w:t>'</w:t>
      </w:r>
      <w:r w:rsidR="00120913">
        <w:t xml:space="preserve">, only help as an engine of analysis. </w:t>
      </w:r>
      <w:r w:rsidR="00144B3E">
        <w:t>N</w:t>
      </w:r>
      <w:r w:rsidR="00D5623D">
        <w:t>o modelling analysis will be able to `solve</w:t>
      </w:r>
      <w:r w:rsidR="001C4DCF">
        <w:t>'</w:t>
      </w:r>
      <w:r w:rsidR="00D5623D">
        <w:t xml:space="preserve"> the problem of optimal production given changing space costs. What modelling \emph{should} offer is a way to think through assumptions and develop new, informed intuitions. As Marshall put it:</w:t>
      </w:r>
    </w:p>
    <w:p w:rsidR="00D5623D" w:rsidRDefault="00D5623D" w:rsidP="00D5623D"/>
    <w:p w:rsidR="00D5623D" w:rsidRDefault="00D5623D" w:rsidP="00D5623D">
      <w:r>
        <w:t>\begin{quote}</w:t>
      </w:r>
    </w:p>
    <w:p w:rsidR="00D5623D" w:rsidRDefault="00D5623D" w:rsidP="00D5623D">
      <w:r>
        <w:t>``Economic laws and reasonings in fact are merely a part of the material of which conscience and common-sense have to make use in solving practical problems, and in laying down rules which may be a guide to life.</w:t>
      </w:r>
      <w:r w:rsidR="001C4DCF">
        <w:t>''</w:t>
      </w:r>
      <w:r>
        <w:t xml:space="preserve"> (\citealt{</w:t>
      </w:r>
      <w:r w:rsidRPr="003479FB">
        <w:t>marshall_principles_1895</w:t>
      </w:r>
      <w:r>
        <w:t>} p.x)</w:t>
      </w:r>
    </w:p>
    <w:p w:rsidR="00E30AF0" w:rsidRDefault="00D5623D" w:rsidP="00A56368">
      <w:r>
        <w:t>\end{quote}</w:t>
      </w:r>
    </w:p>
    <w:p w:rsidR="00684FFC" w:rsidRDefault="00684FFC" w:rsidP="00A56368"/>
    <w:p w:rsidR="00684FFC" w:rsidRDefault="00684FFC" w:rsidP="00A56368">
      <w:r>
        <w:t>%THE FOOKIN END.</w:t>
      </w:r>
    </w:p>
    <w:sectPr w:rsidR="00684FFC"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7B50" w:rsidRDefault="00F67B50">
      <w:r>
        <w:separator/>
      </w:r>
    </w:p>
  </w:endnote>
  <w:endnote w:type="continuationSeparator" w:id="0">
    <w:p w:rsidR="00F67B50" w:rsidRDefault="00F67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3814" w:rsidRDefault="00EB3814"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EB3814" w:rsidRDefault="00EB3814" w:rsidP="0006193E">
    <w:pPr>
      <w:pStyle w:val="Footer"/>
      <w:ind w:right="360"/>
    </w:pPr>
  </w:p>
  <w:p w:rsidR="00EB3814" w:rsidRDefault="00EB3814"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3814" w:rsidRDefault="00EB3814"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55</w:t>
    </w:r>
    <w:r>
      <w:rPr>
        <w:rStyle w:val="PageNumber"/>
      </w:rPr>
      <w:fldChar w:fldCharType="end"/>
    </w:r>
  </w:p>
  <w:p w:rsidR="00EB3814" w:rsidRDefault="00EB3814" w:rsidP="0006193E">
    <w:pPr>
      <w:pStyle w:val="Footer"/>
      <w:ind w:right="360"/>
    </w:pPr>
  </w:p>
  <w:p w:rsidR="00EB3814" w:rsidRDefault="00EB3814"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7B50" w:rsidRDefault="00F67B50">
      <w:r>
        <w:separator/>
      </w:r>
    </w:p>
  </w:footnote>
  <w:footnote w:type="continuationSeparator" w:id="0">
    <w:p w:rsidR="00F67B50" w:rsidRDefault="00F67B5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35467B73"/>
    <w:multiLevelType w:val="hybridMultilevel"/>
    <w:tmpl w:val="C0A29C6A"/>
    <w:lvl w:ilvl="0" w:tplc="77405476">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6D02F56"/>
    <w:multiLevelType w:val="hybridMultilevel"/>
    <w:tmpl w:val="A16E97C4"/>
    <w:lvl w:ilvl="0" w:tplc="2E1C750E">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207"/>
    <w:rsid w:val="000003F5"/>
    <w:rsid w:val="0000047E"/>
    <w:rsid w:val="00000527"/>
    <w:rsid w:val="00000644"/>
    <w:rsid w:val="000006AA"/>
    <w:rsid w:val="0000099B"/>
    <w:rsid w:val="00000D21"/>
    <w:rsid w:val="0000120E"/>
    <w:rsid w:val="00001350"/>
    <w:rsid w:val="0000141C"/>
    <w:rsid w:val="00001592"/>
    <w:rsid w:val="000015CF"/>
    <w:rsid w:val="000016D3"/>
    <w:rsid w:val="0000177A"/>
    <w:rsid w:val="0000194F"/>
    <w:rsid w:val="000019A2"/>
    <w:rsid w:val="00001CB0"/>
    <w:rsid w:val="00001D4C"/>
    <w:rsid w:val="00001E29"/>
    <w:rsid w:val="00001E3C"/>
    <w:rsid w:val="00001EDC"/>
    <w:rsid w:val="00001FFB"/>
    <w:rsid w:val="000020E2"/>
    <w:rsid w:val="00002251"/>
    <w:rsid w:val="000022DE"/>
    <w:rsid w:val="00002567"/>
    <w:rsid w:val="00002603"/>
    <w:rsid w:val="000027DC"/>
    <w:rsid w:val="0000293C"/>
    <w:rsid w:val="00002B99"/>
    <w:rsid w:val="00002CC0"/>
    <w:rsid w:val="00002FC3"/>
    <w:rsid w:val="00002FD3"/>
    <w:rsid w:val="0000322C"/>
    <w:rsid w:val="000032E8"/>
    <w:rsid w:val="000033D4"/>
    <w:rsid w:val="00003578"/>
    <w:rsid w:val="000035E7"/>
    <w:rsid w:val="00003629"/>
    <w:rsid w:val="0000370F"/>
    <w:rsid w:val="00003866"/>
    <w:rsid w:val="0000387A"/>
    <w:rsid w:val="0000389A"/>
    <w:rsid w:val="0000391A"/>
    <w:rsid w:val="00003CBE"/>
    <w:rsid w:val="00003EE0"/>
    <w:rsid w:val="00003F62"/>
    <w:rsid w:val="00003FF2"/>
    <w:rsid w:val="00004298"/>
    <w:rsid w:val="00004355"/>
    <w:rsid w:val="00004718"/>
    <w:rsid w:val="0000475F"/>
    <w:rsid w:val="00004A4A"/>
    <w:rsid w:val="00004DE1"/>
    <w:rsid w:val="00005286"/>
    <w:rsid w:val="0000550F"/>
    <w:rsid w:val="00005720"/>
    <w:rsid w:val="00005AF7"/>
    <w:rsid w:val="00005BF5"/>
    <w:rsid w:val="00005C41"/>
    <w:rsid w:val="00005E00"/>
    <w:rsid w:val="00005EBE"/>
    <w:rsid w:val="00005EF6"/>
    <w:rsid w:val="00005F00"/>
    <w:rsid w:val="0000617F"/>
    <w:rsid w:val="000066F0"/>
    <w:rsid w:val="00006919"/>
    <w:rsid w:val="00006A79"/>
    <w:rsid w:val="0000712A"/>
    <w:rsid w:val="0000754E"/>
    <w:rsid w:val="00007573"/>
    <w:rsid w:val="000075A4"/>
    <w:rsid w:val="00007BA0"/>
    <w:rsid w:val="00007CDB"/>
    <w:rsid w:val="00007E3C"/>
    <w:rsid w:val="00010188"/>
    <w:rsid w:val="0001025B"/>
    <w:rsid w:val="00010729"/>
    <w:rsid w:val="000107C6"/>
    <w:rsid w:val="000109E9"/>
    <w:rsid w:val="000109F0"/>
    <w:rsid w:val="0001119D"/>
    <w:rsid w:val="00011216"/>
    <w:rsid w:val="00011252"/>
    <w:rsid w:val="000113BD"/>
    <w:rsid w:val="000113DF"/>
    <w:rsid w:val="000114FD"/>
    <w:rsid w:val="000117C4"/>
    <w:rsid w:val="00011A4D"/>
    <w:rsid w:val="00012119"/>
    <w:rsid w:val="00012313"/>
    <w:rsid w:val="00012589"/>
    <w:rsid w:val="000125E2"/>
    <w:rsid w:val="000126F8"/>
    <w:rsid w:val="00012873"/>
    <w:rsid w:val="00012980"/>
    <w:rsid w:val="00012D45"/>
    <w:rsid w:val="00012F06"/>
    <w:rsid w:val="00013662"/>
    <w:rsid w:val="00013AB8"/>
    <w:rsid w:val="00013B7A"/>
    <w:rsid w:val="00013F17"/>
    <w:rsid w:val="00014145"/>
    <w:rsid w:val="0001414A"/>
    <w:rsid w:val="00014282"/>
    <w:rsid w:val="000144B6"/>
    <w:rsid w:val="00014646"/>
    <w:rsid w:val="00014A14"/>
    <w:rsid w:val="00014BD9"/>
    <w:rsid w:val="00014D29"/>
    <w:rsid w:val="00014D4B"/>
    <w:rsid w:val="00015123"/>
    <w:rsid w:val="00015500"/>
    <w:rsid w:val="00015762"/>
    <w:rsid w:val="000157E3"/>
    <w:rsid w:val="00015860"/>
    <w:rsid w:val="00015B24"/>
    <w:rsid w:val="00015BE0"/>
    <w:rsid w:val="00015F0F"/>
    <w:rsid w:val="000161EC"/>
    <w:rsid w:val="000162AB"/>
    <w:rsid w:val="000165EA"/>
    <w:rsid w:val="00016881"/>
    <w:rsid w:val="000168BF"/>
    <w:rsid w:val="00016AC0"/>
    <w:rsid w:val="00016C8B"/>
    <w:rsid w:val="00016CA7"/>
    <w:rsid w:val="000172CF"/>
    <w:rsid w:val="000173D8"/>
    <w:rsid w:val="0001744E"/>
    <w:rsid w:val="00017603"/>
    <w:rsid w:val="000176C5"/>
    <w:rsid w:val="000177C2"/>
    <w:rsid w:val="0001783F"/>
    <w:rsid w:val="00017B09"/>
    <w:rsid w:val="00017C68"/>
    <w:rsid w:val="00017D79"/>
    <w:rsid w:val="00017D8A"/>
    <w:rsid w:val="00017E60"/>
    <w:rsid w:val="00017EFF"/>
    <w:rsid w:val="0002004F"/>
    <w:rsid w:val="0002013C"/>
    <w:rsid w:val="000201EE"/>
    <w:rsid w:val="0002022D"/>
    <w:rsid w:val="000202A7"/>
    <w:rsid w:val="00020703"/>
    <w:rsid w:val="000208ED"/>
    <w:rsid w:val="00020CDC"/>
    <w:rsid w:val="00020D33"/>
    <w:rsid w:val="00020D57"/>
    <w:rsid w:val="00020DDF"/>
    <w:rsid w:val="00020F36"/>
    <w:rsid w:val="00021081"/>
    <w:rsid w:val="0002112F"/>
    <w:rsid w:val="00021345"/>
    <w:rsid w:val="00021378"/>
    <w:rsid w:val="00021588"/>
    <w:rsid w:val="0002162C"/>
    <w:rsid w:val="000219B7"/>
    <w:rsid w:val="00021DAE"/>
    <w:rsid w:val="0002220A"/>
    <w:rsid w:val="000223FE"/>
    <w:rsid w:val="0002252A"/>
    <w:rsid w:val="00022946"/>
    <w:rsid w:val="00022A2A"/>
    <w:rsid w:val="00022BAB"/>
    <w:rsid w:val="00022DBA"/>
    <w:rsid w:val="0002307F"/>
    <w:rsid w:val="00023118"/>
    <w:rsid w:val="00023571"/>
    <w:rsid w:val="00023677"/>
    <w:rsid w:val="000236D1"/>
    <w:rsid w:val="0002370C"/>
    <w:rsid w:val="0002374B"/>
    <w:rsid w:val="00023861"/>
    <w:rsid w:val="000238BC"/>
    <w:rsid w:val="00023948"/>
    <w:rsid w:val="000239A3"/>
    <w:rsid w:val="00023D56"/>
    <w:rsid w:val="00023F38"/>
    <w:rsid w:val="000244DC"/>
    <w:rsid w:val="00024722"/>
    <w:rsid w:val="000247AC"/>
    <w:rsid w:val="000249D8"/>
    <w:rsid w:val="00024A4B"/>
    <w:rsid w:val="00024C6D"/>
    <w:rsid w:val="00025697"/>
    <w:rsid w:val="00025847"/>
    <w:rsid w:val="000259C3"/>
    <w:rsid w:val="00025B96"/>
    <w:rsid w:val="00025C70"/>
    <w:rsid w:val="0002616A"/>
    <w:rsid w:val="000262B5"/>
    <w:rsid w:val="0002670A"/>
    <w:rsid w:val="00026846"/>
    <w:rsid w:val="000268E6"/>
    <w:rsid w:val="00026B79"/>
    <w:rsid w:val="00026B80"/>
    <w:rsid w:val="00026BC6"/>
    <w:rsid w:val="00026D35"/>
    <w:rsid w:val="00026D3C"/>
    <w:rsid w:val="00026E58"/>
    <w:rsid w:val="00026F2F"/>
    <w:rsid w:val="000272AE"/>
    <w:rsid w:val="00027364"/>
    <w:rsid w:val="00027368"/>
    <w:rsid w:val="000273E6"/>
    <w:rsid w:val="00027430"/>
    <w:rsid w:val="000275AF"/>
    <w:rsid w:val="0002760F"/>
    <w:rsid w:val="00027B32"/>
    <w:rsid w:val="00027BF2"/>
    <w:rsid w:val="00027C27"/>
    <w:rsid w:val="00027EA2"/>
    <w:rsid w:val="0003003D"/>
    <w:rsid w:val="000302ED"/>
    <w:rsid w:val="000303A2"/>
    <w:rsid w:val="0003053D"/>
    <w:rsid w:val="000309E0"/>
    <w:rsid w:val="00030A34"/>
    <w:rsid w:val="00030AC8"/>
    <w:rsid w:val="00030C91"/>
    <w:rsid w:val="00030CF8"/>
    <w:rsid w:val="00030D6C"/>
    <w:rsid w:val="00031120"/>
    <w:rsid w:val="000315E5"/>
    <w:rsid w:val="0003161C"/>
    <w:rsid w:val="00031CBF"/>
    <w:rsid w:val="00031D69"/>
    <w:rsid w:val="00032149"/>
    <w:rsid w:val="0003228C"/>
    <w:rsid w:val="000322B2"/>
    <w:rsid w:val="00032323"/>
    <w:rsid w:val="000323FF"/>
    <w:rsid w:val="000324CA"/>
    <w:rsid w:val="000325A0"/>
    <w:rsid w:val="000326C2"/>
    <w:rsid w:val="0003296C"/>
    <w:rsid w:val="0003309E"/>
    <w:rsid w:val="000330F4"/>
    <w:rsid w:val="0003319D"/>
    <w:rsid w:val="000332F6"/>
    <w:rsid w:val="000332FC"/>
    <w:rsid w:val="00033472"/>
    <w:rsid w:val="000334F5"/>
    <w:rsid w:val="00033EA8"/>
    <w:rsid w:val="0003404E"/>
    <w:rsid w:val="0003415F"/>
    <w:rsid w:val="000343C1"/>
    <w:rsid w:val="00034455"/>
    <w:rsid w:val="000346A1"/>
    <w:rsid w:val="000346FE"/>
    <w:rsid w:val="00034835"/>
    <w:rsid w:val="00034972"/>
    <w:rsid w:val="00034AA7"/>
    <w:rsid w:val="00034D09"/>
    <w:rsid w:val="00034D3D"/>
    <w:rsid w:val="00035007"/>
    <w:rsid w:val="000353C1"/>
    <w:rsid w:val="00035558"/>
    <w:rsid w:val="0003586A"/>
    <w:rsid w:val="000359B3"/>
    <w:rsid w:val="000359E7"/>
    <w:rsid w:val="00035D3C"/>
    <w:rsid w:val="00035DB6"/>
    <w:rsid w:val="00036033"/>
    <w:rsid w:val="0003623B"/>
    <w:rsid w:val="0003684F"/>
    <w:rsid w:val="00036875"/>
    <w:rsid w:val="000368C2"/>
    <w:rsid w:val="00036ABC"/>
    <w:rsid w:val="00036E06"/>
    <w:rsid w:val="00037642"/>
    <w:rsid w:val="00037753"/>
    <w:rsid w:val="0003780D"/>
    <w:rsid w:val="00037C85"/>
    <w:rsid w:val="00037E77"/>
    <w:rsid w:val="00037EF8"/>
    <w:rsid w:val="0004019B"/>
    <w:rsid w:val="0004054A"/>
    <w:rsid w:val="000406D0"/>
    <w:rsid w:val="0004079D"/>
    <w:rsid w:val="00040801"/>
    <w:rsid w:val="00040897"/>
    <w:rsid w:val="000409C8"/>
    <w:rsid w:val="00040A63"/>
    <w:rsid w:val="00040D86"/>
    <w:rsid w:val="00040E6A"/>
    <w:rsid w:val="0004125E"/>
    <w:rsid w:val="00041334"/>
    <w:rsid w:val="0004141F"/>
    <w:rsid w:val="0004154C"/>
    <w:rsid w:val="0004169A"/>
    <w:rsid w:val="00041D2E"/>
    <w:rsid w:val="00041E07"/>
    <w:rsid w:val="00041E27"/>
    <w:rsid w:val="000420FD"/>
    <w:rsid w:val="000421C2"/>
    <w:rsid w:val="00042442"/>
    <w:rsid w:val="00042740"/>
    <w:rsid w:val="00042856"/>
    <w:rsid w:val="00042913"/>
    <w:rsid w:val="00042B2E"/>
    <w:rsid w:val="00042C1F"/>
    <w:rsid w:val="00042C9A"/>
    <w:rsid w:val="00042E8E"/>
    <w:rsid w:val="00043019"/>
    <w:rsid w:val="0004315D"/>
    <w:rsid w:val="000435B6"/>
    <w:rsid w:val="0004377A"/>
    <w:rsid w:val="0004382A"/>
    <w:rsid w:val="00043910"/>
    <w:rsid w:val="00043AB5"/>
    <w:rsid w:val="00043C46"/>
    <w:rsid w:val="00043C48"/>
    <w:rsid w:val="00043DF3"/>
    <w:rsid w:val="00043E04"/>
    <w:rsid w:val="00044082"/>
    <w:rsid w:val="0004429C"/>
    <w:rsid w:val="000442A6"/>
    <w:rsid w:val="000443F8"/>
    <w:rsid w:val="0004441D"/>
    <w:rsid w:val="000444DB"/>
    <w:rsid w:val="000445D8"/>
    <w:rsid w:val="000449C5"/>
    <w:rsid w:val="00044BCA"/>
    <w:rsid w:val="00044C07"/>
    <w:rsid w:val="00044ECA"/>
    <w:rsid w:val="0004541E"/>
    <w:rsid w:val="0004555F"/>
    <w:rsid w:val="0004568A"/>
    <w:rsid w:val="00045779"/>
    <w:rsid w:val="00045A62"/>
    <w:rsid w:val="00045BB1"/>
    <w:rsid w:val="00045DF1"/>
    <w:rsid w:val="00045F1C"/>
    <w:rsid w:val="00046003"/>
    <w:rsid w:val="00046345"/>
    <w:rsid w:val="000467CE"/>
    <w:rsid w:val="00046813"/>
    <w:rsid w:val="0004696B"/>
    <w:rsid w:val="00046981"/>
    <w:rsid w:val="00046998"/>
    <w:rsid w:val="000469C4"/>
    <w:rsid w:val="0004724D"/>
    <w:rsid w:val="00047302"/>
    <w:rsid w:val="00047572"/>
    <w:rsid w:val="0004785A"/>
    <w:rsid w:val="000478CE"/>
    <w:rsid w:val="000478DA"/>
    <w:rsid w:val="00047AD7"/>
    <w:rsid w:val="00047F38"/>
    <w:rsid w:val="00047F6E"/>
    <w:rsid w:val="00050128"/>
    <w:rsid w:val="00050167"/>
    <w:rsid w:val="00050228"/>
    <w:rsid w:val="000505C7"/>
    <w:rsid w:val="00050660"/>
    <w:rsid w:val="0005066C"/>
    <w:rsid w:val="000507CD"/>
    <w:rsid w:val="0005092C"/>
    <w:rsid w:val="00050BC5"/>
    <w:rsid w:val="00050D05"/>
    <w:rsid w:val="00050E38"/>
    <w:rsid w:val="00050FA9"/>
    <w:rsid w:val="00050FDC"/>
    <w:rsid w:val="00050FE7"/>
    <w:rsid w:val="0005114D"/>
    <w:rsid w:val="000514EB"/>
    <w:rsid w:val="000515A1"/>
    <w:rsid w:val="000518CF"/>
    <w:rsid w:val="0005199E"/>
    <w:rsid w:val="00051AAF"/>
    <w:rsid w:val="00051AD2"/>
    <w:rsid w:val="00051AEF"/>
    <w:rsid w:val="00051C2E"/>
    <w:rsid w:val="00051EE1"/>
    <w:rsid w:val="0005222F"/>
    <w:rsid w:val="000523D5"/>
    <w:rsid w:val="00052487"/>
    <w:rsid w:val="000526B5"/>
    <w:rsid w:val="000528A1"/>
    <w:rsid w:val="00052BA2"/>
    <w:rsid w:val="00052CF7"/>
    <w:rsid w:val="00052D41"/>
    <w:rsid w:val="00052F75"/>
    <w:rsid w:val="000530AC"/>
    <w:rsid w:val="00053119"/>
    <w:rsid w:val="000533D1"/>
    <w:rsid w:val="00053450"/>
    <w:rsid w:val="00053602"/>
    <w:rsid w:val="000536C3"/>
    <w:rsid w:val="000539AC"/>
    <w:rsid w:val="00053A3A"/>
    <w:rsid w:val="00053E17"/>
    <w:rsid w:val="00053FAE"/>
    <w:rsid w:val="00053FD3"/>
    <w:rsid w:val="000543C2"/>
    <w:rsid w:val="00054BD8"/>
    <w:rsid w:val="00054C40"/>
    <w:rsid w:val="00054EE1"/>
    <w:rsid w:val="000557F8"/>
    <w:rsid w:val="000559F9"/>
    <w:rsid w:val="00055A8E"/>
    <w:rsid w:val="00055B51"/>
    <w:rsid w:val="00055BAA"/>
    <w:rsid w:val="00055CC1"/>
    <w:rsid w:val="00056335"/>
    <w:rsid w:val="00056518"/>
    <w:rsid w:val="000567FC"/>
    <w:rsid w:val="00056A03"/>
    <w:rsid w:val="00056A48"/>
    <w:rsid w:val="00056CC4"/>
    <w:rsid w:val="00057165"/>
    <w:rsid w:val="000574DC"/>
    <w:rsid w:val="00057797"/>
    <w:rsid w:val="00057A67"/>
    <w:rsid w:val="00057C8D"/>
    <w:rsid w:val="00060087"/>
    <w:rsid w:val="0006052D"/>
    <w:rsid w:val="00060661"/>
    <w:rsid w:val="00060757"/>
    <w:rsid w:val="000608E7"/>
    <w:rsid w:val="00060FDB"/>
    <w:rsid w:val="000611DE"/>
    <w:rsid w:val="00061288"/>
    <w:rsid w:val="0006152F"/>
    <w:rsid w:val="000615D3"/>
    <w:rsid w:val="0006166E"/>
    <w:rsid w:val="0006193E"/>
    <w:rsid w:val="00061949"/>
    <w:rsid w:val="0006194B"/>
    <w:rsid w:val="00061A6F"/>
    <w:rsid w:val="00061C3E"/>
    <w:rsid w:val="00061C99"/>
    <w:rsid w:val="0006206B"/>
    <w:rsid w:val="00062283"/>
    <w:rsid w:val="000623AF"/>
    <w:rsid w:val="000627C8"/>
    <w:rsid w:val="00062820"/>
    <w:rsid w:val="00062952"/>
    <w:rsid w:val="0006295F"/>
    <w:rsid w:val="00062A6F"/>
    <w:rsid w:val="00062A90"/>
    <w:rsid w:val="00062CE8"/>
    <w:rsid w:val="00063F17"/>
    <w:rsid w:val="00064059"/>
    <w:rsid w:val="000643D2"/>
    <w:rsid w:val="00064486"/>
    <w:rsid w:val="000645AD"/>
    <w:rsid w:val="000647E7"/>
    <w:rsid w:val="0006483B"/>
    <w:rsid w:val="000648C6"/>
    <w:rsid w:val="00064C0B"/>
    <w:rsid w:val="00065496"/>
    <w:rsid w:val="00065521"/>
    <w:rsid w:val="000656F0"/>
    <w:rsid w:val="00065BA5"/>
    <w:rsid w:val="00065BBA"/>
    <w:rsid w:val="00065BEF"/>
    <w:rsid w:val="00065F81"/>
    <w:rsid w:val="00066A1F"/>
    <w:rsid w:val="00066CF9"/>
    <w:rsid w:val="0006729F"/>
    <w:rsid w:val="00067462"/>
    <w:rsid w:val="00067560"/>
    <w:rsid w:val="0006775C"/>
    <w:rsid w:val="0006787C"/>
    <w:rsid w:val="00067E91"/>
    <w:rsid w:val="00067F73"/>
    <w:rsid w:val="00070062"/>
    <w:rsid w:val="000700C8"/>
    <w:rsid w:val="00070268"/>
    <w:rsid w:val="00070294"/>
    <w:rsid w:val="000703CF"/>
    <w:rsid w:val="00070656"/>
    <w:rsid w:val="000706C8"/>
    <w:rsid w:val="00070E52"/>
    <w:rsid w:val="00070EC1"/>
    <w:rsid w:val="000710CA"/>
    <w:rsid w:val="000711BE"/>
    <w:rsid w:val="0007121D"/>
    <w:rsid w:val="00071373"/>
    <w:rsid w:val="0007138C"/>
    <w:rsid w:val="00071480"/>
    <w:rsid w:val="00071755"/>
    <w:rsid w:val="00071DD4"/>
    <w:rsid w:val="00071F03"/>
    <w:rsid w:val="00071FFB"/>
    <w:rsid w:val="00072408"/>
    <w:rsid w:val="000724BC"/>
    <w:rsid w:val="000724D9"/>
    <w:rsid w:val="00072720"/>
    <w:rsid w:val="000729C0"/>
    <w:rsid w:val="00072C9D"/>
    <w:rsid w:val="00072DC0"/>
    <w:rsid w:val="000732C9"/>
    <w:rsid w:val="000734E3"/>
    <w:rsid w:val="0007351E"/>
    <w:rsid w:val="000735C3"/>
    <w:rsid w:val="0007369C"/>
    <w:rsid w:val="0007372B"/>
    <w:rsid w:val="00073872"/>
    <w:rsid w:val="000738AC"/>
    <w:rsid w:val="00073B48"/>
    <w:rsid w:val="00073C54"/>
    <w:rsid w:val="00073E67"/>
    <w:rsid w:val="00073F5F"/>
    <w:rsid w:val="00074064"/>
    <w:rsid w:val="000740DF"/>
    <w:rsid w:val="000747AD"/>
    <w:rsid w:val="00074868"/>
    <w:rsid w:val="000748ED"/>
    <w:rsid w:val="00074E94"/>
    <w:rsid w:val="00074FA8"/>
    <w:rsid w:val="0007503E"/>
    <w:rsid w:val="00075147"/>
    <w:rsid w:val="0007523C"/>
    <w:rsid w:val="0007533F"/>
    <w:rsid w:val="0007555B"/>
    <w:rsid w:val="000755E7"/>
    <w:rsid w:val="0007566C"/>
    <w:rsid w:val="0007573B"/>
    <w:rsid w:val="0007597F"/>
    <w:rsid w:val="000759F1"/>
    <w:rsid w:val="00075A04"/>
    <w:rsid w:val="00075AAC"/>
    <w:rsid w:val="00075BF9"/>
    <w:rsid w:val="00075F72"/>
    <w:rsid w:val="000767DA"/>
    <w:rsid w:val="00076A0B"/>
    <w:rsid w:val="00076D37"/>
    <w:rsid w:val="0007704C"/>
    <w:rsid w:val="00077227"/>
    <w:rsid w:val="00077487"/>
    <w:rsid w:val="00077533"/>
    <w:rsid w:val="00077630"/>
    <w:rsid w:val="0007766D"/>
    <w:rsid w:val="00077700"/>
    <w:rsid w:val="0007775D"/>
    <w:rsid w:val="00077AC5"/>
    <w:rsid w:val="00077F44"/>
    <w:rsid w:val="00077F7F"/>
    <w:rsid w:val="00077FEF"/>
    <w:rsid w:val="00080114"/>
    <w:rsid w:val="000809AB"/>
    <w:rsid w:val="00080BAD"/>
    <w:rsid w:val="00080BB8"/>
    <w:rsid w:val="00080CB5"/>
    <w:rsid w:val="00080D24"/>
    <w:rsid w:val="000813B9"/>
    <w:rsid w:val="000813DD"/>
    <w:rsid w:val="00081501"/>
    <w:rsid w:val="00081DFC"/>
    <w:rsid w:val="00081EAF"/>
    <w:rsid w:val="00081F77"/>
    <w:rsid w:val="0008240D"/>
    <w:rsid w:val="0008249F"/>
    <w:rsid w:val="0008280E"/>
    <w:rsid w:val="00082976"/>
    <w:rsid w:val="00082A9A"/>
    <w:rsid w:val="00082C5C"/>
    <w:rsid w:val="00082CE8"/>
    <w:rsid w:val="00082D3F"/>
    <w:rsid w:val="00082F08"/>
    <w:rsid w:val="00082F91"/>
    <w:rsid w:val="000831F0"/>
    <w:rsid w:val="000833A2"/>
    <w:rsid w:val="00083428"/>
    <w:rsid w:val="000838E6"/>
    <w:rsid w:val="00083CEB"/>
    <w:rsid w:val="00083DA6"/>
    <w:rsid w:val="00084091"/>
    <w:rsid w:val="0008411A"/>
    <w:rsid w:val="0008425D"/>
    <w:rsid w:val="00084303"/>
    <w:rsid w:val="0008488F"/>
    <w:rsid w:val="000848F9"/>
    <w:rsid w:val="00084AF1"/>
    <w:rsid w:val="00084CC2"/>
    <w:rsid w:val="00084E5D"/>
    <w:rsid w:val="0008533E"/>
    <w:rsid w:val="000853BB"/>
    <w:rsid w:val="000858F4"/>
    <w:rsid w:val="000859DC"/>
    <w:rsid w:val="00085B3C"/>
    <w:rsid w:val="00085BBE"/>
    <w:rsid w:val="00085BF9"/>
    <w:rsid w:val="00085DA6"/>
    <w:rsid w:val="00085F92"/>
    <w:rsid w:val="0008684C"/>
    <w:rsid w:val="000868E3"/>
    <w:rsid w:val="00086937"/>
    <w:rsid w:val="000869AC"/>
    <w:rsid w:val="00086DFC"/>
    <w:rsid w:val="0008701B"/>
    <w:rsid w:val="0008707B"/>
    <w:rsid w:val="00087862"/>
    <w:rsid w:val="0008788B"/>
    <w:rsid w:val="000878A4"/>
    <w:rsid w:val="00087A3D"/>
    <w:rsid w:val="00087B73"/>
    <w:rsid w:val="00087BF1"/>
    <w:rsid w:val="00087DE5"/>
    <w:rsid w:val="00087DFC"/>
    <w:rsid w:val="00087E38"/>
    <w:rsid w:val="00087FF5"/>
    <w:rsid w:val="00090134"/>
    <w:rsid w:val="00090545"/>
    <w:rsid w:val="000909BB"/>
    <w:rsid w:val="00090A35"/>
    <w:rsid w:val="00090B02"/>
    <w:rsid w:val="00090CA8"/>
    <w:rsid w:val="0009128C"/>
    <w:rsid w:val="000912C0"/>
    <w:rsid w:val="00091822"/>
    <w:rsid w:val="0009198B"/>
    <w:rsid w:val="000919DF"/>
    <w:rsid w:val="000919E5"/>
    <w:rsid w:val="000921C4"/>
    <w:rsid w:val="00092206"/>
    <w:rsid w:val="000923EA"/>
    <w:rsid w:val="00092486"/>
    <w:rsid w:val="00092A8C"/>
    <w:rsid w:val="00092B22"/>
    <w:rsid w:val="00092B3A"/>
    <w:rsid w:val="00092BC6"/>
    <w:rsid w:val="00093002"/>
    <w:rsid w:val="00093286"/>
    <w:rsid w:val="0009332F"/>
    <w:rsid w:val="000936B7"/>
    <w:rsid w:val="00093846"/>
    <w:rsid w:val="00093847"/>
    <w:rsid w:val="00093F93"/>
    <w:rsid w:val="00094303"/>
    <w:rsid w:val="000943AA"/>
    <w:rsid w:val="00094485"/>
    <w:rsid w:val="000944DE"/>
    <w:rsid w:val="00094679"/>
    <w:rsid w:val="000946AC"/>
    <w:rsid w:val="00094934"/>
    <w:rsid w:val="00094B48"/>
    <w:rsid w:val="00094EC2"/>
    <w:rsid w:val="0009510B"/>
    <w:rsid w:val="00095126"/>
    <w:rsid w:val="0009540A"/>
    <w:rsid w:val="00095667"/>
    <w:rsid w:val="00095A6F"/>
    <w:rsid w:val="00095B5B"/>
    <w:rsid w:val="00095EC2"/>
    <w:rsid w:val="00095F09"/>
    <w:rsid w:val="00095F8B"/>
    <w:rsid w:val="000961BC"/>
    <w:rsid w:val="000965B4"/>
    <w:rsid w:val="00096658"/>
    <w:rsid w:val="00096927"/>
    <w:rsid w:val="00096D65"/>
    <w:rsid w:val="00096DD2"/>
    <w:rsid w:val="00096FF1"/>
    <w:rsid w:val="00097025"/>
    <w:rsid w:val="00097613"/>
    <w:rsid w:val="0009762F"/>
    <w:rsid w:val="00097A44"/>
    <w:rsid w:val="00097F6E"/>
    <w:rsid w:val="00097FBB"/>
    <w:rsid w:val="000A0067"/>
    <w:rsid w:val="000A0278"/>
    <w:rsid w:val="000A04F2"/>
    <w:rsid w:val="000A07B3"/>
    <w:rsid w:val="000A0827"/>
    <w:rsid w:val="000A0A16"/>
    <w:rsid w:val="000A100B"/>
    <w:rsid w:val="000A10B4"/>
    <w:rsid w:val="000A11E6"/>
    <w:rsid w:val="000A123F"/>
    <w:rsid w:val="000A1279"/>
    <w:rsid w:val="000A17F9"/>
    <w:rsid w:val="000A1C8C"/>
    <w:rsid w:val="000A2169"/>
    <w:rsid w:val="000A24BF"/>
    <w:rsid w:val="000A251F"/>
    <w:rsid w:val="000A2914"/>
    <w:rsid w:val="000A2BAB"/>
    <w:rsid w:val="000A30AF"/>
    <w:rsid w:val="000A3336"/>
    <w:rsid w:val="000A34DC"/>
    <w:rsid w:val="000A35E3"/>
    <w:rsid w:val="000A3A2D"/>
    <w:rsid w:val="000A3C6D"/>
    <w:rsid w:val="000A3DEA"/>
    <w:rsid w:val="000A406F"/>
    <w:rsid w:val="000A43B9"/>
    <w:rsid w:val="000A44EF"/>
    <w:rsid w:val="000A48DE"/>
    <w:rsid w:val="000A4B3A"/>
    <w:rsid w:val="000A4BA7"/>
    <w:rsid w:val="000A4BC9"/>
    <w:rsid w:val="000A4BCA"/>
    <w:rsid w:val="000A4C83"/>
    <w:rsid w:val="000A4CF4"/>
    <w:rsid w:val="000A4E77"/>
    <w:rsid w:val="000A51A5"/>
    <w:rsid w:val="000A542C"/>
    <w:rsid w:val="000A5ACA"/>
    <w:rsid w:val="000A5CE4"/>
    <w:rsid w:val="000A5D41"/>
    <w:rsid w:val="000A5EEC"/>
    <w:rsid w:val="000A6118"/>
    <w:rsid w:val="000A670B"/>
    <w:rsid w:val="000A69C9"/>
    <w:rsid w:val="000A6A4D"/>
    <w:rsid w:val="000A6CBF"/>
    <w:rsid w:val="000A6F19"/>
    <w:rsid w:val="000A71FA"/>
    <w:rsid w:val="000A74DF"/>
    <w:rsid w:val="000A77CD"/>
    <w:rsid w:val="000A77FA"/>
    <w:rsid w:val="000A792C"/>
    <w:rsid w:val="000A7960"/>
    <w:rsid w:val="000A79B8"/>
    <w:rsid w:val="000A7CD4"/>
    <w:rsid w:val="000A7DD9"/>
    <w:rsid w:val="000B0156"/>
    <w:rsid w:val="000B05BC"/>
    <w:rsid w:val="000B0622"/>
    <w:rsid w:val="000B096D"/>
    <w:rsid w:val="000B09AE"/>
    <w:rsid w:val="000B0B7E"/>
    <w:rsid w:val="000B0F5E"/>
    <w:rsid w:val="000B0FCD"/>
    <w:rsid w:val="000B11A0"/>
    <w:rsid w:val="000B1765"/>
    <w:rsid w:val="000B1842"/>
    <w:rsid w:val="000B1848"/>
    <w:rsid w:val="000B1AE6"/>
    <w:rsid w:val="000B1D31"/>
    <w:rsid w:val="000B1F05"/>
    <w:rsid w:val="000B2515"/>
    <w:rsid w:val="000B2688"/>
    <w:rsid w:val="000B26DB"/>
    <w:rsid w:val="000B2702"/>
    <w:rsid w:val="000B2924"/>
    <w:rsid w:val="000B2CA4"/>
    <w:rsid w:val="000B3296"/>
    <w:rsid w:val="000B33E0"/>
    <w:rsid w:val="000B370C"/>
    <w:rsid w:val="000B3858"/>
    <w:rsid w:val="000B3ACF"/>
    <w:rsid w:val="000B3D35"/>
    <w:rsid w:val="000B3FE2"/>
    <w:rsid w:val="000B4178"/>
    <w:rsid w:val="000B42C6"/>
    <w:rsid w:val="000B45BB"/>
    <w:rsid w:val="000B4684"/>
    <w:rsid w:val="000B493D"/>
    <w:rsid w:val="000B4A72"/>
    <w:rsid w:val="000B4B9A"/>
    <w:rsid w:val="000B50F8"/>
    <w:rsid w:val="000B54FB"/>
    <w:rsid w:val="000B57C8"/>
    <w:rsid w:val="000B587E"/>
    <w:rsid w:val="000B590D"/>
    <w:rsid w:val="000B5AF8"/>
    <w:rsid w:val="000B5D5A"/>
    <w:rsid w:val="000B5DCA"/>
    <w:rsid w:val="000B645C"/>
    <w:rsid w:val="000B6736"/>
    <w:rsid w:val="000B6B02"/>
    <w:rsid w:val="000B6CD8"/>
    <w:rsid w:val="000B6D45"/>
    <w:rsid w:val="000B6F74"/>
    <w:rsid w:val="000B711E"/>
    <w:rsid w:val="000B718A"/>
    <w:rsid w:val="000B756F"/>
    <w:rsid w:val="000B767D"/>
    <w:rsid w:val="000B7847"/>
    <w:rsid w:val="000B784F"/>
    <w:rsid w:val="000B7A69"/>
    <w:rsid w:val="000B7E80"/>
    <w:rsid w:val="000B7F42"/>
    <w:rsid w:val="000B7FB4"/>
    <w:rsid w:val="000C0550"/>
    <w:rsid w:val="000C05ED"/>
    <w:rsid w:val="000C097B"/>
    <w:rsid w:val="000C0A4A"/>
    <w:rsid w:val="000C0EE5"/>
    <w:rsid w:val="000C125F"/>
    <w:rsid w:val="000C1EB0"/>
    <w:rsid w:val="000C227B"/>
    <w:rsid w:val="000C238D"/>
    <w:rsid w:val="000C24C3"/>
    <w:rsid w:val="000C2A80"/>
    <w:rsid w:val="000C2AA6"/>
    <w:rsid w:val="000C2AFA"/>
    <w:rsid w:val="000C2C0D"/>
    <w:rsid w:val="000C2D47"/>
    <w:rsid w:val="000C2E71"/>
    <w:rsid w:val="000C2EC2"/>
    <w:rsid w:val="000C2FB5"/>
    <w:rsid w:val="000C3028"/>
    <w:rsid w:val="000C3394"/>
    <w:rsid w:val="000C37E5"/>
    <w:rsid w:val="000C381E"/>
    <w:rsid w:val="000C387F"/>
    <w:rsid w:val="000C389E"/>
    <w:rsid w:val="000C396A"/>
    <w:rsid w:val="000C3F03"/>
    <w:rsid w:val="000C4015"/>
    <w:rsid w:val="000C4127"/>
    <w:rsid w:val="000C4339"/>
    <w:rsid w:val="000C4647"/>
    <w:rsid w:val="000C480B"/>
    <w:rsid w:val="000C49AB"/>
    <w:rsid w:val="000C4AC1"/>
    <w:rsid w:val="000C4BBA"/>
    <w:rsid w:val="000C4C1E"/>
    <w:rsid w:val="000C5302"/>
    <w:rsid w:val="000C552B"/>
    <w:rsid w:val="000C5709"/>
    <w:rsid w:val="000C5810"/>
    <w:rsid w:val="000C5EEE"/>
    <w:rsid w:val="000C5FD0"/>
    <w:rsid w:val="000C604B"/>
    <w:rsid w:val="000C612D"/>
    <w:rsid w:val="000C614A"/>
    <w:rsid w:val="000C6248"/>
    <w:rsid w:val="000C63F2"/>
    <w:rsid w:val="000C6599"/>
    <w:rsid w:val="000C66D9"/>
    <w:rsid w:val="000C6705"/>
    <w:rsid w:val="000C68BF"/>
    <w:rsid w:val="000C690A"/>
    <w:rsid w:val="000C6DA1"/>
    <w:rsid w:val="000C70C3"/>
    <w:rsid w:val="000C70CB"/>
    <w:rsid w:val="000C7118"/>
    <w:rsid w:val="000C7200"/>
    <w:rsid w:val="000C7218"/>
    <w:rsid w:val="000C72DC"/>
    <w:rsid w:val="000C7408"/>
    <w:rsid w:val="000C7472"/>
    <w:rsid w:val="000C78E4"/>
    <w:rsid w:val="000C7E94"/>
    <w:rsid w:val="000C7EC6"/>
    <w:rsid w:val="000C7EF1"/>
    <w:rsid w:val="000C7FD1"/>
    <w:rsid w:val="000D0063"/>
    <w:rsid w:val="000D0074"/>
    <w:rsid w:val="000D0169"/>
    <w:rsid w:val="000D06B4"/>
    <w:rsid w:val="000D06D5"/>
    <w:rsid w:val="000D0D75"/>
    <w:rsid w:val="000D1387"/>
    <w:rsid w:val="000D1694"/>
    <w:rsid w:val="000D1735"/>
    <w:rsid w:val="000D1A8C"/>
    <w:rsid w:val="000D1C9F"/>
    <w:rsid w:val="000D21C3"/>
    <w:rsid w:val="000D2500"/>
    <w:rsid w:val="000D25C7"/>
    <w:rsid w:val="000D275D"/>
    <w:rsid w:val="000D2798"/>
    <w:rsid w:val="000D2836"/>
    <w:rsid w:val="000D2CCD"/>
    <w:rsid w:val="000D2D90"/>
    <w:rsid w:val="000D2EA8"/>
    <w:rsid w:val="000D2EF7"/>
    <w:rsid w:val="000D307E"/>
    <w:rsid w:val="000D35B8"/>
    <w:rsid w:val="000D3804"/>
    <w:rsid w:val="000D3A4E"/>
    <w:rsid w:val="000D3B47"/>
    <w:rsid w:val="000D3DDC"/>
    <w:rsid w:val="000D3E0E"/>
    <w:rsid w:val="000D3E59"/>
    <w:rsid w:val="000D3EBE"/>
    <w:rsid w:val="000D3F8E"/>
    <w:rsid w:val="000D4001"/>
    <w:rsid w:val="000D4272"/>
    <w:rsid w:val="000D4508"/>
    <w:rsid w:val="000D4774"/>
    <w:rsid w:val="000D484C"/>
    <w:rsid w:val="000D48AA"/>
    <w:rsid w:val="000D4A46"/>
    <w:rsid w:val="000D4D1C"/>
    <w:rsid w:val="000D4EB6"/>
    <w:rsid w:val="000D4F3D"/>
    <w:rsid w:val="000D4FEE"/>
    <w:rsid w:val="000D555C"/>
    <w:rsid w:val="000D556B"/>
    <w:rsid w:val="000D582B"/>
    <w:rsid w:val="000D5C99"/>
    <w:rsid w:val="000D5E79"/>
    <w:rsid w:val="000D5EF2"/>
    <w:rsid w:val="000D60AC"/>
    <w:rsid w:val="000D66E1"/>
    <w:rsid w:val="000D6A6F"/>
    <w:rsid w:val="000D6BC2"/>
    <w:rsid w:val="000D6C86"/>
    <w:rsid w:val="000D6E20"/>
    <w:rsid w:val="000D73FD"/>
    <w:rsid w:val="000D7593"/>
    <w:rsid w:val="000D770B"/>
    <w:rsid w:val="000D7758"/>
    <w:rsid w:val="000D7958"/>
    <w:rsid w:val="000D7A9A"/>
    <w:rsid w:val="000E0153"/>
    <w:rsid w:val="000E02B7"/>
    <w:rsid w:val="000E06E8"/>
    <w:rsid w:val="000E0798"/>
    <w:rsid w:val="000E09EE"/>
    <w:rsid w:val="000E0BAF"/>
    <w:rsid w:val="000E0D9F"/>
    <w:rsid w:val="000E0DB2"/>
    <w:rsid w:val="000E0E60"/>
    <w:rsid w:val="000E0FF4"/>
    <w:rsid w:val="000E11D1"/>
    <w:rsid w:val="000E13E3"/>
    <w:rsid w:val="000E13E6"/>
    <w:rsid w:val="000E1628"/>
    <w:rsid w:val="000E1694"/>
    <w:rsid w:val="000E16D2"/>
    <w:rsid w:val="000E19F9"/>
    <w:rsid w:val="000E1D4C"/>
    <w:rsid w:val="000E1D9A"/>
    <w:rsid w:val="000E1E2B"/>
    <w:rsid w:val="000E26C8"/>
    <w:rsid w:val="000E2905"/>
    <w:rsid w:val="000E2B7D"/>
    <w:rsid w:val="000E2D88"/>
    <w:rsid w:val="000E2DA0"/>
    <w:rsid w:val="000E2E3C"/>
    <w:rsid w:val="000E3183"/>
    <w:rsid w:val="000E3341"/>
    <w:rsid w:val="000E33A7"/>
    <w:rsid w:val="000E35DB"/>
    <w:rsid w:val="000E3668"/>
    <w:rsid w:val="000E3696"/>
    <w:rsid w:val="000E36B4"/>
    <w:rsid w:val="000E36DC"/>
    <w:rsid w:val="000E3738"/>
    <w:rsid w:val="000E398A"/>
    <w:rsid w:val="000E39F6"/>
    <w:rsid w:val="000E3A59"/>
    <w:rsid w:val="000E3B68"/>
    <w:rsid w:val="000E3D62"/>
    <w:rsid w:val="000E3D97"/>
    <w:rsid w:val="000E41B5"/>
    <w:rsid w:val="000E4278"/>
    <w:rsid w:val="000E45E2"/>
    <w:rsid w:val="000E464F"/>
    <w:rsid w:val="000E4735"/>
    <w:rsid w:val="000E4877"/>
    <w:rsid w:val="000E49A7"/>
    <w:rsid w:val="000E49ED"/>
    <w:rsid w:val="000E4A86"/>
    <w:rsid w:val="000E4BC5"/>
    <w:rsid w:val="000E4FA4"/>
    <w:rsid w:val="000E533A"/>
    <w:rsid w:val="000E54D0"/>
    <w:rsid w:val="000E55E3"/>
    <w:rsid w:val="000E581F"/>
    <w:rsid w:val="000E5893"/>
    <w:rsid w:val="000E5914"/>
    <w:rsid w:val="000E593F"/>
    <w:rsid w:val="000E5AD8"/>
    <w:rsid w:val="000E5CE1"/>
    <w:rsid w:val="000E62CB"/>
    <w:rsid w:val="000E6687"/>
    <w:rsid w:val="000E69B4"/>
    <w:rsid w:val="000E6BC5"/>
    <w:rsid w:val="000E6DD9"/>
    <w:rsid w:val="000E70CC"/>
    <w:rsid w:val="000E74CC"/>
    <w:rsid w:val="000E7649"/>
    <w:rsid w:val="000E7683"/>
    <w:rsid w:val="000E7790"/>
    <w:rsid w:val="000E77CB"/>
    <w:rsid w:val="000E7AA8"/>
    <w:rsid w:val="000E7D82"/>
    <w:rsid w:val="000F00F8"/>
    <w:rsid w:val="000F0175"/>
    <w:rsid w:val="000F0268"/>
    <w:rsid w:val="000F0422"/>
    <w:rsid w:val="000F0471"/>
    <w:rsid w:val="000F05A8"/>
    <w:rsid w:val="000F091F"/>
    <w:rsid w:val="000F0A61"/>
    <w:rsid w:val="000F0B0E"/>
    <w:rsid w:val="000F0BCA"/>
    <w:rsid w:val="000F0F45"/>
    <w:rsid w:val="000F1183"/>
    <w:rsid w:val="000F1224"/>
    <w:rsid w:val="000F135D"/>
    <w:rsid w:val="000F14AE"/>
    <w:rsid w:val="000F155E"/>
    <w:rsid w:val="000F1703"/>
    <w:rsid w:val="000F1893"/>
    <w:rsid w:val="000F1A98"/>
    <w:rsid w:val="000F1A9A"/>
    <w:rsid w:val="000F1B97"/>
    <w:rsid w:val="000F1C2A"/>
    <w:rsid w:val="000F1F4E"/>
    <w:rsid w:val="000F1FFA"/>
    <w:rsid w:val="000F2050"/>
    <w:rsid w:val="000F205F"/>
    <w:rsid w:val="000F20E0"/>
    <w:rsid w:val="000F21F1"/>
    <w:rsid w:val="000F28AC"/>
    <w:rsid w:val="000F295E"/>
    <w:rsid w:val="000F2981"/>
    <w:rsid w:val="000F2B9E"/>
    <w:rsid w:val="000F2CFE"/>
    <w:rsid w:val="000F2DBE"/>
    <w:rsid w:val="000F2E9C"/>
    <w:rsid w:val="000F3587"/>
    <w:rsid w:val="000F3975"/>
    <w:rsid w:val="000F3FC8"/>
    <w:rsid w:val="000F400E"/>
    <w:rsid w:val="000F4851"/>
    <w:rsid w:val="000F4A3A"/>
    <w:rsid w:val="000F4A81"/>
    <w:rsid w:val="000F4C2E"/>
    <w:rsid w:val="000F4E12"/>
    <w:rsid w:val="000F4ED2"/>
    <w:rsid w:val="000F5278"/>
    <w:rsid w:val="000F535B"/>
    <w:rsid w:val="000F5435"/>
    <w:rsid w:val="000F5448"/>
    <w:rsid w:val="000F5465"/>
    <w:rsid w:val="000F5504"/>
    <w:rsid w:val="000F55EF"/>
    <w:rsid w:val="000F569C"/>
    <w:rsid w:val="000F5705"/>
    <w:rsid w:val="000F5C8F"/>
    <w:rsid w:val="000F5E2B"/>
    <w:rsid w:val="000F5F10"/>
    <w:rsid w:val="000F6001"/>
    <w:rsid w:val="000F6216"/>
    <w:rsid w:val="000F6263"/>
    <w:rsid w:val="000F65BE"/>
    <w:rsid w:val="000F6706"/>
    <w:rsid w:val="000F6B50"/>
    <w:rsid w:val="000F71BC"/>
    <w:rsid w:val="000F7469"/>
    <w:rsid w:val="000F7524"/>
    <w:rsid w:val="000F776A"/>
    <w:rsid w:val="000F777B"/>
    <w:rsid w:val="000F7981"/>
    <w:rsid w:val="000F7C4B"/>
    <w:rsid w:val="000F7D47"/>
    <w:rsid w:val="000F7D9E"/>
    <w:rsid w:val="0010001A"/>
    <w:rsid w:val="0010017B"/>
    <w:rsid w:val="00100207"/>
    <w:rsid w:val="00100289"/>
    <w:rsid w:val="00100437"/>
    <w:rsid w:val="00100B3C"/>
    <w:rsid w:val="00100E5B"/>
    <w:rsid w:val="00100E8D"/>
    <w:rsid w:val="00100EB9"/>
    <w:rsid w:val="00100F0C"/>
    <w:rsid w:val="0010126C"/>
    <w:rsid w:val="00101384"/>
    <w:rsid w:val="001013EE"/>
    <w:rsid w:val="0010168E"/>
    <w:rsid w:val="001018FF"/>
    <w:rsid w:val="00101927"/>
    <w:rsid w:val="00101A6F"/>
    <w:rsid w:val="00101F4A"/>
    <w:rsid w:val="00101FD8"/>
    <w:rsid w:val="00102136"/>
    <w:rsid w:val="001021A8"/>
    <w:rsid w:val="00102304"/>
    <w:rsid w:val="00102705"/>
    <w:rsid w:val="001027A9"/>
    <w:rsid w:val="00102B4E"/>
    <w:rsid w:val="00102C79"/>
    <w:rsid w:val="00102CDF"/>
    <w:rsid w:val="00103669"/>
    <w:rsid w:val="001036BB"/>
    <w:rsid w:val="001036E7"/>
    <w:rsid w:val="00103947"/>
    <w:rsid w:val="00103A8D"/>
    <w:rsid w:val="00103D35"/>
    <w:rsid w:val="001040AC"/>
    <w:rsid w:val="00104140"/>
    <w:rsid w:val="00104511"/>
    <w:rsid w:val="0010478C"/>
    <w:rsid w:val="00104A82"/>
    <w:rsid w:val="00104ABC"/>
    <w:rsid w:val="00104BE0"/>
    <w:rsid w:val="00104BE1"/>
    <w:rsid w:val="00104C0B"/>
    <w:rsid w:val="00104DC5"/>
    <w:rsid w:val="00104DE2"/>
    <w:rsid w:val="00104EA1"/>
    <w:rsid w:val="001051C5"/>
    <w:rsid w:val="001051E8"/>
    <w:rsid w:val="00105221"/>
    <w:rsid w:val="001056C8"/>
    <w:rsid w:val="0010596B"/>
    <w:rsid w:val="00105BCF"/>
    <w:rsid w:val="00105C72"/>
    <w:rsid w:val="00105CA3"/>
    <w:rsid w:val="00105D34"/>
    <w:rsid w:val="00105DE7"/>
    <w:rsid w:val="00106256"/>
    <w:rsid w:val="0010669D"/>
    <w:rsid w:val="001066AB"/>
    <w:rsid w:val="00106BD5"/>
    <w:rsid w:val="00106DD6"/>
    <w:rsid w:val="00107062"/>
    <w:rsid w:val="0010717A"/>
    <w:rsid w:val="0010749F"/>
    <w:rsid w:val="00107680"/>
    <w:rsid w:val="001079B6"/>
    <w:rsid w:val="00107A5D"/>
    <w:rsid w:val="00107B76"/>
    <w:rsid w:val="00107D04"/>
    <w:rsid w:val="00107E5B"/>
    <w:rsid w:val="00107E79"/>
    <w:rsid w:val="00110361"/>
    <w:rsid w:val="00110458"/>
    <w:rsid w:val="0011049C"/>
    <w:rsid w:val="00110543"/>
    <w:rsid w:val="00110546"/>
    <w:rsid w:val="0011059A"/>
    <w:rsid w:val="001105B6"/>
    <w:rsid w:val="001105D5"/>
    <w:rsid w:val="001106D2"/>
    <w:rsid w:val="001108A5"/>
    <w:rsid w:val="001109A9"/>
    <w:rsid w:val="001109BC"/>
    <w:rsid w:val="00110A30"/>
    <w:rsid w:val="00110C1A"/>
    <w:rsid w:val="00110EA7"/>
    <w:rsid w:val="00111037"/>
    <w:rsid w:val="00111249"/>
    <w:rsid w:val="0011158F"/>
    <w:rsid w:val="0011163E"/>
    <w:rsid w:val="0011171E"/>
    <w:rsid w:val="0011191B"/>
    <w:rsid w:val="00111A64"/>
    <w:rsid w:val="00111B4C"/>
    <w:rsid w:val="00111C63"/>
    <w:rsid w:val="00111CEE"/>
    <w:rsid w:val="00111D71"/>
    <w:rsid w:val="00112019"/>
    <w:rsid w:val="00112293"/>
    <w:rsid w:val="0011229A"/>
    <w:rsid w:val="001122B7"/>
    <w:rsid w:val="0011285F"/>
    <w:rsid w:val="00112883"/>
    <w:rsid w:val="001129B9"/>
    <w:rsid w:val="00112B2F"/>
    <w:rsid w:val="00112FB0"/>
    <w:rsid w:val="00112FC3"/>
    <w:rsid w:val="001131ED"/>
    <w:rsid w:val="00113222"/>
    <w:rsid w:val="001133C2"/>
    <w:rsid w:val="001133DC"/>
    <w:rsid w:val="00113443"/>
    <w:rsid w:val="0011356F"/>
    <w:rsid w:val="00113586"/>
    <w:rsid w:val="001135D5"/>
    <w:rsid w:val="00113952"/>
    <w:rsid w:val="001139C1"/>
    <w:rsid w:val="001139CB"/>
    <w:rsid w:val="00113A54"/>
    <w:rsid w:val="00113AB6"/>
    <w:rsid w:val="00113BBA"/>
    <w:rsid w:val="00113D49"/>
    <w:rsid w:val="00114017"/>
    <w:rsid w:val="00114338"/>
    <w:rsid w:val="00114719"/>
    <w:rsid w:val="0011475F"/>
    <w:rsid w:val="001147AD"/>
    <w:rsid w:val="0011482C"/>
    <w:rsid w:val="0011490F"/>
    <w:rsid w:val="00114AEB"/>
    <w:rsid w:val="00114B66"/>
    <w:rsid w:val="00114D9E"/>
    <w:rsid w:val="00114FA5"/>
    <w:rsid w:val="001156AF"/>
    <w:rsid w:val="0011575F"/>
    <w:rsid w:val="00115B35"/>
    <w:rsid w:val="00115F52"/>
    <w:rsid w:val="00115FA4"/>
    <w:rsid w:val="001161F4"/>
    <w:rsid w:val="001163D5"/>
    <w:rsid w:val="00116548"/>
    <w:rsid w:val="0011669E"/>
    <w:rsid w:val="001166BD"/>
    <w:rsid w:val="001167C4"/>
    <w:rsid w:val="00116B21"/>
    <w:rsid w:val="00116BED"/>
    <w:rsid w:val="00116CE8"/>
    <w:rsid w:val="00116D72"/>
    <w:rsid w:val="00116DB8"/>
    <w:rsid w:val="00116DF3"/>
    <w:rsid w:val="001170C2"/>
    <w:rsid w:val="001171AE"/>
    <w:rsid w:val="00117410"/>
    <w:rsid w:val="0011750F"/>
    <w:rsid w:val="0011762B"/>
    <w:rsid w:val="00117B7F"/>
    <w:rsid w:val="00117C10"/>
    <w:rsid w:val="00117E34"/>
    <w:rsid w:val="00117EA6"/>
    <w:rsid w:val="00117F7D"/>
    <w:rsid w:val="00117FDE"/>
    <w:rsid w:val="001200CA"/>
    <w:rsid w:val="00120134"/>
    <w:rsid w:val="0012020B"/>
    <w:rsid w:val="001203C4"/>
    <w:rsid w:val="00120913"/>
    <w:rsid w:val="001209EB"/>
    <w:rsid w:val="00120F15"/>
    <w:rsid w:val="00120F4A"/>
    <w:rsid w:val="00121013"/>
    <w:rsid w:val="00121496"/>
    <w:rsid w:val="00121542"/>
    <w:rsid w:val="0012183F"/>
    <w:rsid w:val="0012191D"/>
    <w:rsid w:val="001219A8"/>
    <w:rsid w:val="00121D6F"/>
    <w:rsid w:val="00121F2A"/>
    <w:rsid w:val="00122187"/>
    <w:rsid w:val="001221D8"/>
    <w:rsid w:val="0012268C"/>
    <w:rsid w:val="0012274C"/>
    <w:rsid w:val="00122769"/>
    <w:rsid w:val="001228AF"/>
    <w:rsid w:val="00122C37"/>
    <w:rsid w:val="00122C7F"/>
    <w:rsid w:val="00122C88"/>
    <w:rsid w:val="00123180"/>
    <w:rsid w:val="00123488"/>
    <w:rsid w:val="001234DB"/>
    <w:rsid w:val="00123CDF"/>
    <w:rsid w:val="00123EF9"/>
    <w:rsid w:val="00123F77"/>
    <w:rsid w:val="00124087"/>
    <w:rsid w:val="00124280"/>
    <w:rsid w:val="00124347"/>
    <w:rsid w:val="0012446B"/>
    <w:rsid w:val="0012459B"/>
    <w:rsid w:val="0012473C"/>
    <w:rsid w:val="0012497C"/>
    <w:rsid w:val="00124C3D"/>
    <w:rsid w:val="00124E88"/>
    <w:rsid w:val="00125026"/>
    <w:rsid w:val="00125051"/>
    <w:rsid w:val="00125088"/>
    <w:rsid w:val="0012508F"/>
    <w:rsid w:val="001250F3"/>
    <w:rsid w:val="00125122"/>
    <w:rsid w:val="001254FD"/>
    <w:rsid w:val="00125596"/>
    <w:rsid w:val="00125644"/>
    <w:rsid w:val="001257CB"/>
    <w:rsid w:val="00125ACA"/>
    <w:rsid w:val="00125C7D"/>
    <w:rsid w:val="00126056"/>
    <w:rsid w:val="00126361"/>
    <w:rsid w:val="001263E8"/>
    <w:rsid w:val="00126611"/>
    <w:rsid w:val="0012668D"/>
    <w:rsid w:val="001267BE"/>
    <w:rsid w:val="0012690D"/>
    <w:rsid w:val="00126CEB"/>
    <w:rsid w:val="00126E8F"/>
    <w:rsid w:val="00126F6C"/>
    <w:rsid w:val="00127291"/>
    <w:rsid w:val="001272E4"/>
    <w:rsid w:val="00127552"/>
    <w:rsid w:val="001277FF"/>
    <w:rsid w:val="0012784E"/>
    <w:rsid w:val="0012794B"/>
    <w:rsid w:val="0012797F"/>
    <w:rsid w:val="00127A0D"/>
    <w:rsid w:val="00127A7B"/>
    <w:rsid w:val="00127B7B"/>
    <w:rsid w:val="00127E63"/>
    <w:rsid w:val="00127F49"/>
    <w:rsid w:val="00130147"/>
    <w:rsid w:val="001302DB"/>
    <w:rsid w:val="00130400"/>
    <w:rsid w:val="0013051A"/>
    <w:rsid w:val="001305D7"/>
    <w:rsid w:val="001306BF"/>
    <w:rsid w:val="0013074F"/>
    <w:rsid w:val="0013075F"/>
    <w:rsid w:val="001309F7"/>
    <w:rsid w:val="00130BC0"/>
    <w:rsid w:val="00130D5B"/>
    <w:rsid w:val="00130E3A"/>
    <w:rsid w:val="001312D2"/>
    <w:rsid w:val="001312E8"/>
    <w:rsid w:val="001313AB"/>
    <w:rsid w:val="00131808"/>
    <w:rsid w:val="00131867"/>
    <w:rsid w:val="00131C72"/>
    <w:rsid w:val="00131CF8"/>
    <w:rsid w:val="00131E95"/>
    <w:rsid w:val="00132571"/>
    <w:rsid w:val="00132638"/>
    <w:rsid w:val="0013266E"/>
    <w:rsid w:val="001326AE"/>
    <w:rsid w:val="00132709"/>
    <w:rsid w:val="00132D35"/>
    <w:rsid w:val="00132ED3"/>
    <w:rsid w:val="00132EE2"/>
    <w:rsid w:val="001331A4"/>
    <w:rsid w:val="001334C1"/>
    <w:rsid w:val="001334F9"/>
    <w:rsid w:val="00133720"/>
    <w:rsid w:val="00133781"/>
    <w:rsid w:val="00133795"/>
    <w:rsid w:val="00133A91"/>
    <w:rsid w:val="00133C37"/>
    <w:rsid w:val="00133EA8"/>
    <w:rsid w:val="00133FCF"/>
    <w:rsid w:val="00134560"/>
    <w:rsid w:val="0013468E"/>
    <w:rsid w:val="0013492A"/>
    <w:rsid w:val="00134D61"/>
    <w:rsid w:val="00134D83"/>
    <w:rsid w:val="00134E96"/>
    <w:rsid w:val="00134F20"/>
    <w:rsid w:val="00135118"/>
    <w:rsid w:val="001353D4"/>
    <w:rsid w:val="00135479"/>
    <w:rsid w:val="00135503"/>
    <w:rsid w:val="0013564F"/>
    <w:rsid w:val="00135A27"/>
    <w:rsid w:val="00135AAB"/>
    <w:rsid w:val="00135D5F"/>
    <w:rsid w:val="00136249"/>
    <w:rsid w:val="001365A8"/>
    <w:rsid w:val="001366AA"/>
    <w:rsid w:val="00136939"/>
    <w:rsid w:val="00136981"/>
    <w:rsid w:val="00136AC0"/>
    <w:rsid w:val="0013735F"/>
    <w:rsid w:val="00137806"/>
    <w:rsid w:val="00137BD2"/>
    <w:rsid w:val="00137D8C"/>
    <w:rsid w:val="00137E0E"/>
    <w:rsid w:val="00137E6F"/>
    <w:rsid w:val="0014001B"/>
    <w:rsid w:val="0014011E"/>
    <w:rsid w:val="00140298"/>
    <w:rsid w:val="00140413"/>
    <w:rsid w:val="001406A9"/>
    <w:rsid w:val="001408E0"/>
    <w:rsid w:val="00140A41"/>
    <w:rsid w:val="00140B38"/>
    <w:rsid w:val="00140BFA"/>
    <w:rsid w:val="00140E78"/>
    <w:rsid w:val="0014151F"/>
    <w:rsid w:val="00141665"/>
    <w:rsid w:val="00141B5E"/>
    <w:rsid w:val="00141C32"/>
    <w:rsid w:val="00141C47"/>
    <w:rsid w:val="00141FA5"/>
    <w:rsid w:val="001423C6"/>
    <w:rsid w:val="001423CF"/>
    <w:rsid w:val="00142510"/>
    <w:rsid w:val="00142955"/>
    <w:rsid w:val="00142ACB"/>
    <w:rsid w:val="00142BA9"/>
    <w:rsid w:val="00142C96"/>
    <w:rsid w:val="0014303D"/>
    <w:rsid w:val="00143062"/>
    <w:rsid w:val="00143115"/>
    <w:rsid w:val="001431AC"/>
    <w:rsid w:val="00143421"/>
    <w:rsid w:val="00143456"/>
    <w:rsid w:val="0014355E"/>
    <w:rsid w:val="0014374B"/>
    <w:rsid w:val="001437CD"/>
    <w:rsid w:val="00143805"/>
    <w:rsid w:val="00143BFB"/>
    <w:rsid w:val="00143D00"/>
    <w:rsid w:val="00143E3D"/>
    <w:rsid w:val="00144184"/>
    <w:rsid w:val="001441B5"/>
    <w:rsid w:val="00144364"/>
    <w:rsid w:val="00144518"/>
    <w:rsid w:val="001446A1"/>
    <w:rsid w:val="00144903"/>
    <w:rsid w:val="00144975"/>
    <w:rsid w:val="00144990"/>
    <w:rsid w:val="00144A92"/>
    <w:rsid w:val="00144B3E"/>
    <w:rsid w:val="00144DD5"/>
    <w:rsid w:val="00145249"/>
    <w:rsid w:val="00145481"/>
    <w:rsid w:val="001457F5"/>
    <w:rsid w:val="00145937"/>
    <w:rsid w:val="00145B75"/>
    <w:rsid w:val="00145E3E"/>
    <w:rsid w:val="001462D1"/>
    <w:rsid w:val="00146334"/>
    <w:rsid w:val="00146584"/>
    <w:rsid w:val="00146697"/>
    <w:rsid w:val="00146760"/>
    <w:rsid w:val="00146942"/>
    <w:rsid w:val="00146A9B"/>
    <w:rsid w:val="00146C45"/>
    <w:rsid w:val="00146DE3"/>
    <w:rsid w:val="00146F9A"/>
    <w:rsid w:val="00147089"/>
    <w:rsid w:val="00147172"/>
    <w:rsid w:val="001471B8"/>
    <w:rsid w:val="001471C0"/>
    <w:rsid w:val="001472C3"/>
    <w:rsid w:val="001472D7"/>
    <w:rsid w:val="001473CA"/>
    <w:rsid w:val="00147665"/>
    <w:rsid w:val="0014768D"/>
    <w:rsid w:val="001476AA"/>
    <w:rsid w:val="001476C3"/>
    <w:rsid w:val="00147CA4"/>
    <w:rsid w:val="00147CC2"/>
    <w:rsid w:val="00147CEC"/>
    <w:rsid w:val="00147E33"/>
    <w:rsid w:val="00147EB7"/>
    <w:rsid w:val="0015014A"/>
    <w:rsid w:val="001501B3"/>
    <w:rsid w:val="00150256"/>
    <w:rsid w:val="0015033A"/>
    <w:rsid w:val="00150753"/>
    <w:rsid w:val="00150775"/>
    <w:rsid w:val="001508C5"/>
    <w:rsid w:val="00150D1A"/>
    <w:rsid w:val="00150F85"/>
    <w:rsid w:val="001510CA"/>
    <w:rsid w:val="00151360"/>
    <w:rsid w:val="00151520"/>
    <w:rsid w:val="00151831"/>
    <w:rsid w:val="0015197E"/>
    <w:rsid w:val="00151D40"/>
    <w:rsid w:val="00151E49"/>
    <w:rsid w:val="00151E83"/>
    <w:rsid w:val="00152781"/>
    <w:rsid w:val="0015285A"/>
    <w:rsid w:val="00152C3E"/>
    <w:rsid w:val="00152EAE"/>
    <w:rsid w:val="0015303F"/>
    <w:rsid w:val="001530A6"/>
    <w:rsid w:val="00153135"/>
    <w:rsid w:val="001533C7"/>
    <w:rsid w:val="0015380E"/>
    <w:rsid w:val="001538E0"/>
    <w:rsid w:val="0015396C"/>
    <w:rsid w:val="00153AE6"/>
    <w:rsid w:val="00153B72"/>
    <w:rsid w:val="00153C4E"/>
    <w:rsid w:val="00153DA2"/>
    <w:rsid w:val="00153E0A"/>
    <w:rsid w:val="00153E9C"/>
    <w:rsid w:val="00153FAE"/>
    <w:rsid w:val="0015456E"/>
    <w:rsid w:val="001547B2"/>
    <w:rsid w:val="001549ED"/>
    <w:rsid w:val="00154ACF"/>
    <w:rsid w:val="00154D1B"/>
    <w:rsid w:val="00155156"/>
    <w:rsid w:val="00155247"/>
    <w:rsid w:val="0015535B"/>
    <w:rsid w:val="001554E5"/>
    <w:rsid w:val="001555D8"/>
    <w:rsid w:val="001556C4"/>
    <w:rsid w:val="001557D9"/>
    <w:rsid w:val="00155C50"/>
    <w:rsid w:val="00155DCF"/>
    <w:rsid w:val="00155F2D"/>
    <w:rsid w:val="00155FB4"/>
    <w:rsid w:val="0015604C"/>
    <w:rsid w:val="001561D5"/>
    <w:rsid w:val="001563B3"/>
    <w:rsid w:val="0015642A"/>
    <w:rsid w:val="001564C1"/>
    <w:rsid w:val="001565E9"/>
    <w:rsid w:val="00156677"/>
    <w:rsid w:val="001567AC"/>
    <w:rsid w:val="0015693D"/>
    <w:rsid w:val="00156945"/>
    <w:rsid w:val="00156A5E"/>
    <w:rsid w:val="00156F00"/>
    <w:rsid w:val="00157160"/>
    <w:rsid w:val="001573BE"/>
    <w:rsid w:val="001573E3"/>
    <w:rsid w:val="001574C7"/>
    <w:rsid w:val="00157720"/>
    <w:rsid w:val="00157740"/>
    <w:rsid w:val="0016006C"/>
    <w:rsid w:val="0016022C"/>
    <w:rsid w:val="00160326"/>
    <w:rsid w:val="0016054E"/>
    <w:rsid w:val="00160989"/>
    <w:rsid w:val="00160B97"/>
    <w:rsid w:val="00160CE9"/>
    <w:rsid w:val="001611BD"/>
    <w:rsid w:val="00161570"/>
    <w:rsid w:val="00161603"/>
    <w:rsid w:val="00161B42"/>
    <w:rsid w:val="00161B7E"/>
    <w:rsid w:val="00161C5C"/>
    <w:rsid w:val="00162575"/>
    <w:rsid w:val="00162945"/>
    <w:rsid w:val="00162A72"/>
    <w:rsid w:val="00162E7B"/>
    <w:rsid w:val="00162F0B"/>
    <w:rsid w:val="00163304"/>
    <w:rsid w:val="001633E7"/>
    <w:rsid w:val="001633F8"/>
    <w:rsid w:val="00163465"/>
    <w:rsid w:val="00163817"/>
    <w:rsid w:val="00163AE0"/>
    <w:rsid w:val="00163B42"/>
    <w:rsid w:val="00163E78"/>
    <w:rsid w:val="0016404A"/>
    <w:rsid w:val="00164077"/>
    <w:rsid w:val="0016422B"/>
    <w:rsid w:val="001642BC"/>
    <w:rsid w:val="001643DE"/>
    <w:rsid w:val="00164756"/>
    <w:rsid w:val="00164820"/>
    <w:rsid w:val="00164A21"/>
    <w:rsid w:val="00164E92"/>
    <w:rsid w:val="00164FAD"/>
    <w:rsid w:val="001651C3"/>
    <w:rsid w:val="0016565E"/>
    <w:rsid w:val="001658D5"/>
    <w:rsid w:val="00165997"/>
    <w:rsid w:val="00165AEF"/>
    <w:rsid w:val="00165BD2"/>
    <w:rsid w:val="00165D57"/>
    <w:rsid w:val="00165E45"/>
    <w:rsid w:val="001662EA"/>
    <w:rsid w:val="001668D1"/>
    <w:rsid w:val="001669AD"/>
    <w:rsid w:val="00166A2C"/>
    <w:rsid w:val="00166C8F"/>
    <w:rsid w:val="00166D81"/>
    <w:rsid w:val="00166D93"/>
    <w:rsid w:val="00166F2D"/>
    <w:rsid w:val="00166F91"/>
    <w:rsid w:val="001670BB"/>
    <w:rsid w:val="00167934"/>
    <w:rsid w:val="00167BB9"/>
    <w:rsid w:val="00167BD0"/>
    <w:rsid w:val="00170439"/>
    <w:rsid w:val="00170532"/>
    <w:rsid w:val="00170594"/>
    <w:rsid w:val="00170619"/>
    <w:rsid w:val="001709C7"/>
    <w:rsid w:val="00170A1E"/>
    <w:rsid w:val="00170C66"/>
    <w:rsid w:val="0017113B"/>
    <w:rsid w:val="001711EA"/>
    <w:rsid w:val="00171284"/>
    <w:rsid w:val="001717AA"/>
    <w:rsid w:val="0017185E"/>
    <w:rsid w:val="00171C38"/>
    <w:rsid w:val="00171ED4"/>
    <w:rsid w:val="001726FF"/>
    <w:rsid w:val="00172814"/>
    <w:rsid w:val="00172955"/>
    <w:rsid w:val="00172CB5"/>
    <w:rsid w:val="00172DA0"/>
    <w:rsid w:val="00172F50"/>
    <w:rsid w:val="00172F78"/>
    <w:rsid w:val="0017300D"/>
    <w:rsid w:val="00173208"/>
    <w:rsid w:val="0017323A"/>
    <w:rsid w:val="0017344D"/>
    <w:rsid w:val="00173620"/>
    <w:rsid w:val="00173664"/>
    <w:rsid w:val="00173982"/>
    <w:rsid w:val="00173DC6"/>
    <w:rsid w:val="00173FE5"/>
    <w:rsid w:val="00174058"/>
    <w:rsid w:val="001743A3"/>
    <w:rsid w:val="00174ABC"/>
    <w:rsid w:val="00174DF6"/>
    <w:rsid w:val="00174E71"/>
    <w:rsid w:val="00174F15"/>
    <w:rsid w:val="0017529A"/>
    <w:rsid w:val="0017554F"/>
    <w:rsid w:val="0017556C"/>
    <w:rsid w:val="0017566D"/>
    <w:rsid w:val="00175678"/>
    <w:rsid w:val="0017575F"/>
    <w:rsid w:val="00175A9E"/>
    <w:rsid w:val="00175CF5"/>
    <w:rsid w:val="00175F81"/>
    <w:rsid w:val="00176048"/>
    <w:rsid w:val="00176142"/>
    <w:rsid w:val="00176408"/>
    <w:rsid w:val="00176472"/>
    <w:rsid w:val="00176994"/>
    <w:rsid w:val="00176F0A"/>
    <w:rsid w:val="00176FAE"/>
    <w:rsid w:val="00177096"/>
    <w:rsid w:val="0017712B"/>
    <w:rsid w:val="001771D7"/>
    <w:rsid w:val="0017727F"/>
    <w:rsid w:val="0017747B"/>
    <w:rsid w:val="001774BE"/>
    <w:rsid w:val="00177AAF"/>
    <w:rsid w:val="00177ABE"/>
    <w:rsid w:val="00177AD5"/>
    <w:rsid w:val="00177CB4"/>
    <w:rsid w:val="00177D3D"/>
    <w:rsid w:val="00177E40"/>
    <w:rsid w:val="00177E84"/>
    <w:rsid w:val="001802A6"/>
    <w:rsid w:val="00180586"/>
    <w:rsid w:val="00180FCD"/>
    <w:rsid w:val="001810D6"/>
    <w:rsid w:val="001812AF"/>
    <w:rsid w:val="001814AC"/>
    <w:rsid w:val="00181605"/>
    <w:rsid w:val="0018164F"/>
    <w:rsid w:val="00181819"/>
    <w:rsid w:val="001818C5"/>
    <w:rsid w:val="00181E75"/>
    <w:rsid w:val="001821CC"/>
    <w:rsid w:val="001823E9"/>
    <w:rsid w:val="001827FD"/>
    <w:rsid w:val="00182864"/>
    <w:rsid w:val="00182872"/>
    <w:rsid w:val="001828B2"/>
    <w:rsid w:val="001828B6"/>
    <w:rsid w:val="00182947"/>
    <w:rsid w:val="00182C94"/>
    <w:rsid w:val="00182EE8"/>
    <w:rsid w:val="00182FFD"/>
    <w:rsid w:val="00183106"/>
    <w:rsid w:val="0018338A"/>
    <w:rsid w:val="00183404"/>
    <w:rsid w:val="001836E4"/>
    <w:rsid w:val="001837BA"/>
    <w:rsid w:val="001839B4"/>
    <w:rsid w:val="00183A43"/>
    <w:rsid w:val="00183F60"/>
    <w:rsid w:val="0018437E"/>
    <w:rsid w:val="00184440"/>
    <w:rsid w:val="0018456E"/>
    <w:rsid w:val="00184615"/>
    <w:rsid w:val="0018482C"/>
    <w:rsid w:val="00184BA5"/>
    <w:rsid w:val="0018541B"/>
    <w:rsid w:val="00185589"/>
    <w:rsid w:val="0018569D"/>
    <w:rsid w:val="00185B82"/>
    <w:rsid w:val="00185DA9"/>
    <w:rsid w:val="0018636D"/>
    <w:rsid w:val="001863B7"/>
    <w:rsid w:val="001863BC"/>
    <w:rsid w:val="001868DC"/>
    <w:rsid w:val="001869F1"/>
    <w:rsid w:val="00186B1B"/>
    <w:rsid w:val="00186B36"/>
    <w:rsid w:val="00186B8D"/>
    <w:rsid w:val="00186C39"/>
    <w:rsid w:val="00186CD0"/>
    <w:rsid w:val="00186DCE"/>
    <w:rsid w:val="00186ED0"/>
    <w:rsid w:val="00187024"/>
    <w:rsid w:val="001879D5"/>
    <w:rsid w:val="00187CCD"/>
    <w:rsid w:val="00187D33"/>
    <w:rsid w:val="00187DDC"/>
    <w:rsid w:val="00187E08"/>
    <w:rsid w:val="0019001D"/>
    <w:rsid w:val="00190026"/>
    <w:rsid w:val="001906DD"/>
    <w:rsid w:val="00190809"/>
    <w:rsid w:val="001909BC"/>
    <w:rsid w:val="00190AE1"/>
    <w:rsid w:val="00190B42"/>
    <w:rsid w:val="00190C5E"/>
    <w:rsid w:val="00190CC2"/>
    <w:rsid w:val="00191009"/>
    <w:rsid w:val="001910FA"/>
    <w:rsid w:val="00191126"/>
    <w:rsid w:val="00191386"/>
    <w:rsid w:val="001913D6"/>
    <w:rsid w:val="00191766"/>
    <w:rsid w:val="00191894"/>
    <w:rsid w:val="00191B98"/>
    <w:rsid w:val="00191EE7"/>
    <w:rsid w:val="001920BB"/>
    <w:rsid w:val="00192104"/>
    <w:rsid w:val="0019215A"/>
    <w:rsid w:val="001921E9"/>
    <w:rsid w:val="001924F5"/>
    <w:rsid w:val="00192677"/>
    <w:rsid w:val="001926C4"/>
    <w:rsid w:val="00192746"/>
    <w:rsid w:val="00192919"/>
    <w:rsid w:val="00192966"/>
    <w:rsid w:val="00192CAA"/>
    <w:rsid w:val="00192E61"/>
    <w:rsid w:val="001930B7"/>
    <w:rsid w:val="001930D9"/>
    <w:rsid w:val="001930DE"/>
    <w:rsid w:val="0019370E"/>
    <w:rsid w:val="00193730"/>
    <w:rsid w:val="0019389D"/>
    <w:rsid w:val="001938AA"/>
    <w:rsid w:val="001938EA"/>
    <w:rsid w:val="00193F07"/>
    <w:rsid w:val="00193F37"/>
    <w:rsid w:val="00194231"/>
    <w:rsid w:val="00194564"/>
    <w:rsid w:val="001945DD"/>
    <w:rsid w:val="001946DC"/>
    <w:rsid w:val="001947B7"/>
    <w:rsid w:val="00194BBA"/>
    <w:rsid w:val="00194C70"/>
    <w:rsid w:val="001950D0"/>
    <w:rsid w:val="00195726"/>
    <w:rsid w:val="00195808"/>
    <w:rsid w:val="00195859"/>
    <w:rsid w:val="00195BD7"/>
    <w:rsid w:val="00195E04"/>
    <w:rsid w:val="001963C9"/>
    <w:rsid w:val="0019640E"/>
    <w:rsid w:val="00196419"/>
    <w:rsid w:val="001966B5"/>
    <w:rsid w:val="001966EF"/>
    <w:rsid w:val="00196B7D"/>
    <w:rsid w:val="00196CD5"/>
    <w:rsid w:val="00197066"/>
    <w:rsid w:val="0019715E"/>
    <w:rsid w:val="00197614"/>
    <w:rsid w:val="00197876"/>
    <w:rsid w:val="00197CB1"/>
    <w:rsid w:val="00197EBA"/>
    <w:rsid w:val="001A01C7"/>
    <w:rsid w:val="001A01CC"/>
    <w:rsid w:val="001A021F"/>
    <w:rsid w:val="001A03F2"/>
    <w:rsid w:val="001A043E"/>
    <w:rsid w:val="001A07D5"/>
    <w:rsid w:val="001A09A5"/>
    <w:rsid w:val="001A0AF0"/>
    <w:rsid w:val="001A0B83"/>
    <w:rsid w:val="001A0D6C"/>
    <w:rsid w:val="001A0D78"/>
    <w:rsid w:val="001A13B1"/>
    <w:rsid w:val="001A175B"/>
    <w:rsid w:val="001A1775"/>
    <w:rsid w:val="001A17F5"/>
    <w:rsid w:val="001A1892"/>
    <w:rsid w:val="001A1F0A"/>
    <w:rsid w:val="001A2063"/>
    <w:rsid w:val="001A206C"/>
    <w:rsid w:val="001A2254"/>
    <w:rsid w:val="001A22FE"/>
    <w:rsid w:val="001A2391"/>
    <w:rsid w:val="001A2397"/>
    <w:rsid w:val="001A2402"/>
    <w:rsid w:val="001A252E"/>
    <w:rsid w:val="001A25AE"/>
    <w:rsid w:val="001A260A"/>
    <w:rsid w:val="001A2879"/>
    <w:rsid w:val="001A28D9"/>
    <w:rsid w:val="001A2946"/>
    <w:rsid w:val="001A2955"/>
    <w:rsid w:val="001A2C65"/>
    <w:rsid w:val="001A2D1B"/>
    <w:rsid w:val="001A3075"/>
    <w:rsid w:val="001A30B8"/>
    <w:rsid w:val="001A31C7"/>
    <w:rsid w:val="001A324B"/>
    <w:rsid w:val="001A325F"/>
    <w:rsid w:val="001A32F7"/>
    <w:rsid w:val="001A33C8"/>
    <w:rsid w:val="001A3543"/>
    <w:rsid w:val="001A36A1"/>
    <w:rsid w:val="001A397C"/>
    <w:rsid w:val="001A3DF1"/>
    <w:rsid w:val="001A3EBC"/>
    <w:rsid w:val="001A3F7F"/>
    <w:rsid w:val="001A3FE7"/>
    <w:rsid w:val="001A4038"/>
    <w:rsid w:val="001A446B"/>
    <w:rsid w:val="001A4AC4"/>
    <w:rsid w:val="001A4CBF"/>
    <w:rsid w:val="001A4D46"/>
    <w:rsid w:val="001A503C"/>
    <w:rsid w:val="001A50D1"/>
    <w:rsid w:val="001A5259"/>
    <w:rsid w:val="001A5365"/>
    <w:rsid w:val="001A5398"/>
    <w:rsid w:val="001A5463"/>
    <w:rsid w:val="001A55CF"/>
    <w:rsid w:val="001A56F9"/>
    <w:rsid w:val="001A571F"/>
    <w:rsid w:val="001A5842"/>
    <w:rsid w:val="001A5D36"/>
    <w:rsid w:val="001A5D6D"/>
    <w:rsid w:val="001A5FC0"/>
    <w:rsid w:val="001A630B"/>
    <w:rsid w:val="001A6599"/>
    <w:rsid w:val="001A68D5"/>
    <w:rsid w:val="001A68D9"/>
    <w:rsid w:val="001A694A"/>
    <w:rsid w:val="001A694D"/>
    <w:rsid w:val="001A6981"/>
    <w:rsid w:val="001A6E2D"/>
    <w:rsid w:val="001A72D8"/>
    <w:rsid w:val="001A739C"/>
    <w:rsid w:val="001A7426"/>
    <w:rsid w:val="001A7564"/>
    <w:rsid w:val="001A7584"/>
    <w:rsid w:val="001A7881"/>
    <w:rsid w:val="001A7C26"/>
    <w:rsid w:val="001A7C2B"/>
    <w:rsid w:val="001A7CA2"/>
    <w:rsid w:val="001A7CCF"/>
    <w:rsid w:val="001A7D9E"/>
    <w:rsid w:val="001A7E0F"/>
    <w:rsid w:val="001A7EAB"/>
    <w:rsid w:val="001A7EC5"/>
    <w:rsid w:val="001B0111"/>
    <w:rsid w:val="001B063C"/>
    <w:rsid w:val="001B0C4C"/>
    <w:rsid w:val="001B0E4C"/>
    <w:rsid w:val="001B120A"/>
    <w:rsid w:val="001B12EE"/>
    <w:rsid w:val="001B132D"/>
    <w:rsid w:val="001B16BC"/>
    <w:rsid w:val="001B16D6"/>
    <w:rsid w:val="001B16F8"/>
    <w:rsid w:val="001B1858"/>
    <w:rsid w:val="001B19FF"/>
    <w:rsid w:val="001B1A4D"/>
    <w:rsid w:val="001B1F41"/>
    <w:rsid w:val="001B2233"/>
    <w:rsid w:val="001B236A"/>
    <w:rsid w:val="001B2378"/>
    <w:rsid w:val="001B2689"/>
    <w:rsid w:val="001B2824"/>
    <w:rsid w:val="001B2828"/>
    <w:rsid w:val="001B288F"/>
    <w:rsid w:val="001B28E4"/>
    <w:rsid w:val="001B2906"/>
    <w:rsid w:val="001B2B98"/>
    <w:rsid w:val="001B2D2A"/>
    <w:rsid w:val="001B2E16"/>
    <w:rsid w:val="001B2F44"/>
    <w:rsid w:val="001B32BD"/>
    <w:rsid w:val="001B3398"/>
    <w:rsid w:val="001B3A5B"/>
    <w:rsid w:val="001B3AB5"/>
    <w:rsid w:val="001B3B64"/>
    <w:rsid w:val="001B3C2B"/>
    <w:rsid w:val="001B3C33"/>
    <w:rsid w:val="001B402C"/>
    <w:rsid w:val="001B4110"/>
    <w:rsid w:val="001B4147"/>
    <w:rsid w:val="001B43D1"/>
    <w:rsid w:val="001B4581"/>
    <w:rsid w:val="001B488A"/>
    <w:rsid w:val="001B4918"/>
    <w:rsid w:val="001B4B1B"/>
    <w:rsid w:val="001B4D3D"/>
    <w:rsid w:val="001B4D90"/>
    <w:rsid w:val="001B4FAD"/>
    <w:rsid w:val="001B503D"/>
    <w:rsid w:val="001B51FD"/>
    <w:rsid w:val="001B535A"/>
    <w:rsid w:val="001B56A1"/>
    <w:rsid w:val="001B5765"/>
    <w:rsid w:val="001B58F9"/>
    <w:rsid w:val="001B5D8A"/>
    <w:rsid w:val="001B5E9D"/>
    <w:rsid w:val="001B63F8"/>
    <w:rsid w:val="001B6535"/>
    <w:rsid w:val="001B6640"/>
    <w:rsid w:val="001B6A03"/>
    <w:rsid w:val="001B708E"/>
    <w:rsid w:val="001B7832"/>
    <w:rsid w:val="001B7D23"/>
    <w:rsid w:val="001C05A5"/>
    <w:rsid w:val="001C08D3"/>
    <w:rsid w:val="001C0A45"/>
    <w:rsid w:val="001C0DAC"/>
    <w:rsid w:val="001C0EFB"/>
    <w:rsid w:val="001C0F8F"/>
    <w:rsid w:val="001C0FDB"/>
    <w:rsid w:val="001C107D"/>
    <w:rsid w:val="001C1315"/>
    <w:rsid w:val="001C13B4"/>
    <w:rsid w:val="001C144C"/>
    <w:rsid w:val="001C14D1"/>
    <w:rsid w:val="001C1698"/>
    <w:rsid w:val="001C16B1"/>
    <w:rsid w:val="001C185F"/>
    <w:rsid w:val="001C18A0"/>
    <w:rsid w:val="001C1A5E"/>
    <w:rsid w:val="001C1C84"/>
    <w:rsid w:val="001C221D"/>
    <w:rsid w:val="001C2228"/>
    <w:rsid w:val="001C22A2"/>
    <w:rsid w:val="001C24FD"/>
    <w:rsid w:val="001C2AC1"/>
    <w:rsid w:val="001C2B9E"/>
    <w:rsid w:val="001C30F1"/>
    <w:rsid w:val="001C3184"/>
    <w:rsid w:val="001C3345"/>
    <w:rsid w:val="001C377C"/>
    <w:rsid w:val="001C3789"/>
    <w:rsid w:val="001C38C9"/>
    <w:rsid w:val="001C3B90"/>
    <w:rsid w:val="001C3DD2"/>
    <w:rsid w:val="001C3E86"/>
    <w:rsid w:val="001C4082"/>
    <w:rsid w:val="001C41BC"/>
    <w:rsid w:val="001C4255"/>
    <w:rsid w:val="001C42F9"/>
    <w:rsid w:val="001C4352"/>
    <w:rsid w:val="001C436C"/>
    <w:rsid w:val="001C440F"/>
    <w:rsid w:val="001C459F"/>
    <w:rsid w:val="001C46D4"/>
    <w:rsid w:val="001C4DCF"/>
    <w:rsid w:val="001C5273"/>
    <w:rsid w:val="001C52B3"/>
    <w:rsid w:val="001C53FA"/>
    <w:rsid w:val="001C54EE"/>
    <w:rsid w:val="001C5638"/>
    <w:rsid w:val="001C5D5E"/>
    <w:rsid w:val="001C5E03"/>
    <w:rsid w:val="001C5E6D"/>
    <w:rsid w:val="001C5F8F"/>
    <w:rsid w:val="001C5F9B"/>
    <w:rsid w:val="001C646F"/>
    <w:rsid w:val="001C6531"/>
    <w:rsid w:val="001C6803"/>
    <w:rsid w:val="001C6F0D"/>
    <w:rsid w:val="001C7361"/>
    <w:rsid w:val="001C73BF"/>
    <w:rsid w:val="001C7407"/>
    <w:rsid w:val="001C74C7"/>
    <w:rsid w:val="001C7BEA"/>
    <w:rsid w:val="001D0387"/>
    <w:rsid w:val="001D0471"/>
    <w:rsid w:val="001D04B5"/>
    <w:rsid w:val="001D0570"/>
    <w:rsid w:val="001D05BE"/>
    <w:rsid w:val="001D0B48"/>
    <w:rsid w:val="001D0EFA"/>
    <w:rsid w:val="001D109A"/>
    <w:rsid w:val="001D12F1"/>
    <w:rsid w:val="001D13A3"/>
    <w:rsid w:val="001D1481"/>
    <w:rsid w:val="001D17C3"/>
    <w:rsid w:val="001D1A50"/>
    <w:rsid w:val="001D1CD5"/>
    <w:rsid w:val="001D1F61"/>
    <w:rsid w:val="001D1FB3"/>
    <w:rsid w:val="001D214A"/>
    <w:rsid w:val="001D21C8"/>
    <w:rsid w:val="001D253A"/>
    <w:rsid w:val="001D279A"/>
    <w:rsid w:val="001D27BB"/>
    <w:rsid w:val="001D2A3C"/>
    <w:rsid w:val="001D2AEE"/>
    <w:rsid w:val="001D2C47"/>
    <w:rsid w:val="001D2D42"/>
    <w:rsid w:val="001D2E8E"/>
    <w:rsid w:val="001D2F35"/>
    <w:rsid w:val="001D2F6E"/>
    <w:rsid w:val="001D3439"/>
    <w:rsid w:val="001D34F1"/>
    <w:rsid w:val="001D368E"/>
    <w:rsid w:val="001D36D0"/>
    <w:rsid w:val="001D3CF6"/>
    <w:rsid w:val="001D40C6"/>
    <w:rsid w:val="001D424F"/>
    <w:rsid w:val="001D4609"/>
    <w:rsid w:val="001D4798"/>
    <w:rsid w:val="001D48E3"/>
    <w:rsid w:val="001D4905"/>
    <w:rsid w:val="001D4BCA"/>
    <w:rsid w:val="001D4D2D"/>
    <w:rsid w:val="001D4D83"/>
    <w:rsid w:val="001D4F47"/>
    <w:rsid w:val="001D4F81"/>
    <w:rsid w:val="001D50F6"/>
    <w:rsid w:val="001D5179"/>
    <w:rsid w:val="001D5193"/>
    <w:rsid w:val="001D593F"/>
    <w:rsid w:val="001D5B05"/>
    <w:rsid w:val="001D5BD3"/>
    <w:rsid w:val="001D5C3B"/>
    <w:rsid w:val="001D5DFE"/>
    <w:rsid w:val="001D5E89"/>
    <w:rsid w:val="001D5FD5"/>
    <w:rsid w:val="001D6240"/>
    <w:rsid w:val="001D6750"/>
    <w:rsid w:val="001D678F"/>
    <w:rsid w:val="001D6918"/>
    <w:rsid w:val="001D6932"/>
    <w:rsid w:val="001D6C9C"/>
    <w:rsid w:val="001D6E54"/>
    <w:rsid w:val="001D702A"/>
    <w:rsid w:val="001D71F5"/>
    <w:rsid w:val="001D7341"/>
    <w:rsid w:val="001D765F"/>
    <w:rsid w:val="001D7774"/>
    <w:rsid w:val="001D7A19"/>
    <w:rsid w:val="001D7DD2"/>
    <w:rsid w:val="001E0097"/>
    <w:rsid w:val="001E0A39"/>
    <w:rsid w:val="001E0A59"/>
    <w:rsid w:val="001E0E9F"/>
    <w:rsid w:val="001E10C8"/>
    <w:rsid w:val="001E1196"/>
    <w:rsid w:val="001E1509"/>
    <w:rsid w:val="001E176D"/>
    <w:rsid w:val="001E1859"/>
    <w:rsid w:val="001E19CC"/>
    <w:rsid w:val="001E19D5"/>
    <w:rsid w:val="001E1A5B"/>
    <w:rsid w:val="001E1AD4"/>
    <w:rsid w:val="001E1CEC"/>
    <w:rsid w:val="001E1F07"/>
    <w:rsid w:val="001E27F2"/>
    <w:rsid w:val="001E28D9"/>
    <w:rsid w:val="001E2A15"/>
    <w:rsid w:val="001E2A29"/>
    <w:rsid w:val="001E2B38"/>
    <w:rsid w:val="001E2CF5"/>
    <w:rsid w:val="001E2F19"/>
    <w:rsid w:val="001E310D"/>
    <w:rsid w:val="001E3689"/>
    <w:rsid w:val="001E36E8"/>
    <w:rsid w:val="001E3878"/>
    <w:rsid w:val="001E389C"/>
    <w:rsid w:val="001E3B70"/>
    <w:rsid w:val="001E3C04"/>
    <w:rsid w:val="001E3C2B"/>
    <w:rsid w:val="001E3D9D"/>
    <w:rsid w:val="001E404F"/>
    <w:rsid w:val="001E430A"/>
    <w:rsid w:val="001E44C8"/>
    <w:rsid w:val="001E4887"/>
    <w:rsid w:val="001E4A02"/>
    <w:rsid w:val="001E4D9D"/>
    <w:rsid w:val="001E4EF1"/>
    <w:rsid w:val="001E5281"/>
    <w:rsid w:val="001E5460"/>
    <w:rsid w:val="001E5494"/>
    <w:rsid w:val="001E554E"/>
    <w:rsid w:val="001E5589"/>
    <w:rsid w:val="001E564D"/>
    <w:rsid w:val="001E5A07"/>
    <w:rsid w:val="001E5C98"/>
    <w:rsid w:val="001E5F5C"/>
    <w:rsid w:val="001E6523"/>
    <w:rsid w:val="001E658F"/>
    <w:rsid w:val="001E6933"/>
    <w:rsid w:val="001E69CA"/>
    <w:rsid w:val="001E6A9F"/>
    <w:rsid w:val="001E6AAC"/>
    <w:rsid w:val="001E6B74"/>
    <w:rsid w:val="001E6DEE"/>
    <w:rsid w:val="001E6E48"/>
    <w:rsid w:val="001E6E4C"/>
    <w:rsid w:val="001E6F38"/>
    <w:rsid w:val="001E6FD2"/>
    <w:rsid w:val="001E7193"/>
    <w:rsid w:val="001E754A"/>
    <w:rsid w:val="001E7671"/>
    <w:rsid w:val="001E769D"/>
    <w:rsid w:val="001E77E8"/>
    <w:rsid w:val="001E7BF0"/>
    <w:rsid w:val="001E7BF1"/>
    <w:rsid w:val="001E7E40"/>
    <w:rsid w:val="001F0071"/>
    <w:rsid w:val="001F054E"/>
    <w:rsid w:val="001F06A4"/>
    <w:rsid w:val="001F0A0E"/>
    <w:rsid w:val="001F0F67"/>
    <w:rsid w:val="001F115B"/>
    <w:rsid w:val="001F13F7"/>
    <w:rsid w:val="001F1464"/>
    <w:rsid w:val="001F1552"/>
    <w:rsid w:val="001F15A9"/>
    <w:rsid w:val="001F1734"/>
    <w:rsid w:val="001F1905"/>
    <w:rsid w:val="001F1CC9"/>
    <w:rsid w:val="001F1D23"/>
    <w:rsid w:val="001F1E29"/>
    <w:rsid w:val="001F1E69"/>
    <w:rsid w:val="001F1FFB"/>
    <w:rsid w:val="001F210D"/>
    <w:rsid w:val="001F2538"/>
    <w:rsid w:val="001F26B0"/>
    <w:rsid w:val="001F276C"/>
    <w:rsid w:val="001F28A7"/>
    <w:rsid w:val="001F2B96"/>
    <w:rsid w:val="001F2BA8"/>
    <w:rsid w:val="001F2BFB"/>
    <w:rsid w:val="001F316C"/>
    <w:rsid w:val="001F32C5"/>
    <w:rsid w:val="001F34A3"/>
    <w:rsid w:val="001F34EA"/>
    <w:rsid w:val="001F3838"/>
    <w:rsid w:val="001F395F"/>
    <w:rsid w:val="001F39A4"/>
    <w:rsid w:val="001F3B55"/>
    <w:rsid w:val="001F3C43"/>
    <w:rsid w:val="001F3C8D"/>
    <w:rsid w:val="001F3E55"/>
    <w:rsid w:val="001F4355"/>
    <w:rsid w:val="001F457F"/>
    <w:rsid w:val="001F458F"/>
    <w:rsid w:val="001F4622"/>
    <w:rsid w:val="001F474B"/>
    <w:rsid w:val="001F4980"/>
    <w:rsid w:val="001F49C0"/>
    <w:rsid w:val="001F4A66"/>
    <w:rsid w:val="001F4C53"/>
    <w:rsid w:val="001F4C74"/>
    <w:rsid w:val="001F4F45"/>
    <w:rsid w:val="001F5009"/>
    <w:rsid w:val="001F503D"/>
    <w:rsid w:val="001F56AC"/>
    <w:rsid w:val="001F5760"/>
    <w:rsid w:val="001F5779"/>
    <w:rsid w:val="001F596D"/>
    <w:rsid w:val="001F5D53"/>
    <w:rsid w:val="001F5FC7"/>
    <w:rsid w:val="001F6027"/>
    <w:rsid w:val="001F619C"/>
    <w:rsid w:val="001F64D6"/>
    <w:rsid w:val="001F65EC"/>
    <w:rsid w:val="001F6759"/>
    <w:rsid w:val="001F68A1"/>
    <w:rsid w:val="001F6967"/>
    <w:rsid w:val="001F6AA7"/>
    <w:rsid w:val="001F6ABC"/>
    <w:rsid w:val="001F6BDC"/>
    <w:rsid w:val="001F6C59"/>
    <w:rsid w:val="001F6C65"/>
    <w:rsid w:val="001F6D12"/>
    <w:rsid w:val="001F6EB6"/>
    <w:rsid w:val="001F7112"/>
    <w:rsid w:val="001F7198"/>
    <w:rsid w:val="001F7565"/>
    <w:rsid w:val="001F780A"/>
    <w:rsid w:val="001F782E"/>
    <w:rsid w:val="001F7901"/>
    <w:rsid w:val="001F7974"/>
    <w:rsid w:val="001F797C"/>
    <w:rsid w:val="001F7991"/>
    <w:rsid w:val="001F7994"/>
    <w:rsid w:val="001F7B39"/>
    <w:rsid w:val="001F7E00"/>
    <w:rsid w:val="002000E2"/>
    <w:rsid w:val="0020023F"/>
    <w:rsid w:val="002006A2"/>
    <w:rsid w:val="00200755"/>
    <w:rsid w:val="002007FF"/>
    <w:rsid w:val="00200861"/>
    <w:rsid w:val="00200F81"/>
    <w:rsid w:val="002010B1"/>
    <w:rsid w:val="002011FC"/>
    <w:rsid w:val="00201323"/>
    <w:rsid w:val="002014AD"/>
    <w:rsid w:val="002016AD"/>
    <w:rsid w:val="00201724"/>
    <w:rsid w:val="002017F2"/>
    <w:rsid w:val="00201817"/>
    <w:rsid w:val="00201921"/>
    <w:rsid w:val="00201CEF"/>
    <w:rsid w:val="00201F84"/>
    <w:rsid w:val="002020F6"/>
    <w:rsid w:val="00202538"/>
    <w:rsid w:val="00203042"/>
    <w:rsid w:val="00203087"/>
    <w:rsid w:val="00203090"/>
    <w:rsid w:val="00203217"/>
    <w:rsid w:val="00203B02"/>
    <w:rsid w:val="00203B91"/>
    <w:rsid w:val="00203FAB"/>
    <w:rsid w:val="002040C3"/>
    <w:rsid w:val="0020421B"/>
    <w:rsid w:val="00204329"/>
    <w:rsid w:val="002045B0"/>
    <w:rsid w:val="002045C0"/>
    <w:rsid w:val="002049D0"/>
    <w:rsid w:val="00204AA3"/>
    <w:rsid w:val="00204AC5"/>
    <w:rsid w:val="00204B22"/>
    <w:rsid w:val="00204BE7"/>
    <w:rsid w:val="00204E72"/>
    <w:rsid w:val="00204FCE"/>
    <w:rsid w:val="00205008"/>
    <w:rsid w:val="00205303"/>
    <w:rsid w:val="002056C5"/>
    <w:rsid w:val="00205834"/>
    <w:rsid w:val="00205938"/>
    <w:rsid w:val="002059BE"/>
    <w:rsid w:val="00205BD4"/>
    <w:rsid w:val="00205D84"/>
    <w:rsid w:val="00205DD0"/>
    <w:rsid w:val="00205E6D"/>
    <w:rsid w:val="00205FF0"/>
    <w:rsid w:val="00206120"/>
    <w:rsid w:val="002063B9"/>
    <w:rsid w:val="00206674"/>
    <w:rsid w:val="0020678A"/>
    <w:rsid w:val="0020694B"/>
    <w:rsid w:val="00206A84"/>
    <w:rsid w:val="00206D29"/>
    <w:rsid w:val="00206D57"/>
    <w:rsid w:val="00206EEB"/>
    <w:rsid w:val="002071D8"/>
    <w:rsid w:val="00207488"/>
    <w:rsid w:val="002074BD"/>
    <w:rsid w:val="00207672"/>
    <w:rsid w:val="0020788B"/>
    <w:rsid w:val="002078C0"/>
    <w:rsid w:val="00207AB7"/>
    <w:rsid w:val="00207D27"/>
    <w:rsid w:val="00207E2C"/>
    <w:rsid w:val="00210235"/>
    <w:rsid w:val="002106BE"/>
    <w:rsid w:val="002108B3"/>
    <w:rsid w:val="00210AE4"/>
    <w:rsid w:val="00210BAD"/>
    <w:rsid w:val="00210CC0"/>
    <w:rsid w:val="00210E14"/>
    <w:rsid w:val="0021108E"/>
    <w:rsid w:val="00211101"/>
    <w:rsid w:val="002111DE"/>
    <w:rsid w:val="00211495"/>
    <w:rsid w:val="0021154C"/>
    <w:rsid w:val="00211652"/>
    <w:rsid w:val="00211747"/>
    <w:rsid w:val="0021185B"/>
    <w:rsid w:val="0021197D"/>
    <w:rsid w:val="00211A37"/>
    <w:rsid w:val="00211D24"/>
    <w:rsid w:val="002122F9"/>
    <w:rsid w:val="002125A5"/>
    <w:rsid w:val="00212684"/>
    <w:rsid w:val="00212927"/>
    <w:rsid w:val="002129B5"/>
    <w:rsid w:val="00212AD3"/>
    <w:rsid w:val="002130BB"/>
    <w:rsid w:val="0021342B"/>
    <w:rsid w:val="00213548"/>
    <w:rsid w:val="00213A8F"/>
    <w:rsid w:val="00213B93"/>
    <w:rsid w:val="00213BA4"/>
    <w:rsid w:val="00213DF5"/>
    <w:rsid w:val="00213EF6"/>
    <w:rsid w:val="00214120"/>
    <w:rsid w:val="0021436A"/>
    <w:rsid w:val="0021448F"/>
    <w:rsid w:val="002144E8"/>
    <w:rsid w:val="0021450E"/>
    <w:rsid w:val="002152CE"/>
    <w:rsid w:val="002153E3"/>
    <w:rsid w:val="0021551E"/>
    <w:rsid w:val="00215678"/>
    <w:rsid w:val="002156E3"/>
    <w:rsid w:val="00215701"/>
    <w:rsid w:val="002158F1"/>
    <w:rsid w:val="00215CAD"/>
    <w:rsid w:val="00215D75"/>
    <w:rsid w:val="00215FA4"/>
    <w:rsid w:val="002161FE"/>
    <w:rsid w:val="00216446"/>
    <w:rsid w:val="002166C2"/>
    <w:rsid w:val="002166F5"/>
    <w:rsid w:val="00216B18"/>
    <w:rsid w:val="00216BAE"/>
    <w:rsid w:val="00216BC4"/>
    <w:rsid w:val="00217142"/>
    <w:rsid w:val="002173F8"/>
    <w:rsid w:val="0021777A"/>
    <w:rsid w:val="00217985"/>
    <w:rsid w:val="00217BDE"/>
    <w:rsid w:val="00217D02"/>
    <w:rsid w:val="00217DF9"/>
    <w:rsid w:val="00217FA0"/>
    <w:rsid w:val="002200CD"/>
    <w:rsid w:val="00220111"/>
    <w:rsid w:val="002202B7"/>
    <w:rsid w:val="002206C2"/>
    <w:rsid w:val="002206DA"/>
    <w:rsid w:val="002207D4"/>
    <w:rsid w:val="00220C07"/>
    <w:rsid w:val="00220C59"/>
    <w:rsid w:val="00220CB0"/>
    <w:rsid w:val="00220DAC"/>
    <w:rsid w:val="00220EC6"/>
    <w:rsid w:val="00221232"/>
    <w:rsid w:val="0022124B"/>
    <w:rsid w:val="002213ED"/>
    <w:rsid w:val="00221518"/>
    <w:rsid w:val="002215B3"/>
    <w:rsid w:val="00221757"/>
    <w:rsid w:val="00221BD2"/>
    <w:rsid w:val="00221F4C"/>
    <w:rsid w:val="0022219B"/>
    <w:rsid w:val="002223F8"/>
    <w:rsid w:val="002225AF"/>
    <w:rsid w:val="002227CA"/>
    <w:rsid w:val="00222AC3"/>
    <w:rsid w:val="00222B92"/>
    <w:rsid w:val="00222BA5"/>
    <w:rsid w:val="00222D87"/>
    <w:rsid w:val="00222DAA"/>
    <w:rsid w:val="00222DAB"/>
    <w:rsid w:val="00222E42"/>
    <w:rsid w:val="00223233"/>
    <w:rsid w:val="00223402"/>
    <w:rsid w:val="00223E5E"/>
    <w:rsid w:val="00223F22"/>
    <w:rsid w:val="00224143"/>
    <w:rsid w:val="00224224"/>
    <w:rsid w:val="002242A5"/>
    <w:rsid w:val="002242BD"/>
    <w:rsid w:val="0022458C"/>
    <w:rsid w:val="002248C6"/>
    <w:rsid w:val="0022498F"/>
    <w:rsid w:val="00224ACD"/>
    <w:rsid w:val="00224C88"/>
    <w:rsid w:val="00224DCE"/>
    <w:rsid w:val="00225069"/>
    <w:rsid w:val="002252C4"/>
    <w:rsid w:val="0022570F"/>
    <w:rsid w:val="00225760"/>
    <w:rsid w:val="00225788"/>
    <w:rsid w:val="002259E5"/>
    <w:rsid w:val="00225B70"/>
    <w:rsid w:val="00225C15"/>
    <w:rsid w:val="00225EF6"/>
    <w:rsid w:val="002261A8"/>
    <w:rsid w:val="0022636B"/>
    <w:rsid w:val="00226832"/>
    <w:rsid w:val="0022697E"/>
    <w:rsid w:val="0022698B"/>
    <w:rsid w:val="00226B1F"/>
    <w:rsid w:val="00226E22"/>
    <w:rsid w:val="00226FE0"/>
    <w:rsid w:val="00227024"/>
    <w:rsid w:val="002271FD"/>
    <w:rsid w:val="0022760B"/>
    <w:rsid w:val="002276A1"/>
    <w:rsid w:val="00227770"/>
    <w:rsid w:val="002277CF"/>
    <w:rsid w:val="00227854"/>
    <w:rsid w:val="00227896"/>
    <w:rsid w:val="002278E7"/>
    <w:rsid w:val="00227A42"/>
    <w:rsid w:val="00227BC2"/>
    <w:rsid w:val="00227C43"/>
    <w:rsid w:val="00227F85"/>
    <w:rsid w:val="002300BA"/>
    <w:rsid w:val="00230150"/>
    <w:rsid w:val="00230374"/>
    <w:rsid w:val="0023087B"/>
    <w:rsid w:val="00230AE1"/>
    <w:rsid w:val="00230BEE"/>
    <w:rsid w:val="00230D34"/>
    <w:rsid w:val="00230E2C"/>
    <w:rsid w:val="00230EE5"/>
    <w:rsid w:val="00231181"/>
    <w:rsid w:val="0023151C"/>
    <w:rsid w:val="00231828"/>
    <w:rsid w:val="00231BF8"/>
    <w:rsid w:val="002323AC"/>
    <w:rsid w:val="002324EB"/>
    <w:rsid w:val="002324ED"/>
    <w:rsid w:val="0023270E"/>
    <w:rsid w:val="002327B1"/>
    <w:rsid w:val="00232A83"/>
    <w:rsid w:val="00232C90"/>
    <w:rsid w:val="00232E0F"/>
    <w:rsid w:val="00232E86"/>
    <w:rsid w:val="00232FE2"/>
    <w:rsid w:val="00233057"/>
    <w:rsid w:val="0023309D"/>
    <w:rsid w:val="0023317F"/>
    <w:rsid w:val="002331F0"/>
    <w:rsid w:val="00233431"/>
    <w:rsid w:val="00233438"/>
    <w:rsid w:val="002334BD"/>
    <w:rsid w:val="002336A7"/>
    <w:rsid w:val="002337A4"/>
    <w:rsid w:val="0023389E"/>
    <w:rsid w:val="00233B1E"/>
    <w:rsid w:val="00233B70"/>
    <w:rsid w:val="00233C86"/>
    <w:rsid w:val="00233C98"/>
    <w:rsid w:val="00233D6B"/>
    <w:rsid w:val="00234238"/>
    <w:rsid w:val="0023477F"/>
    <w:rsid w:val="0023490E"/>
    <w:rsid w:val="00234B74"/>
    <w:rsid w:val="00234BA9"/>
    <w:rsid w:val="00234C93"/>
    <w:rsid w:val="00234D9C"/>
    <w:rsid w:val="002350AC"/>
    <w:rsid w:val="00235917"/>
    <w:rsid w:val="00235B40"/>
    <w:rsid w:val="00235B49"/>
    <w:rsid w:val="00236135"/>
    <w:rsid w:val="002361B4"/>
    <w:rsid w:val="00236440"/>
    <w:rsid w:val="002364DE"/>
    <w:rsid w:val="00236558"/>
    <w:rsid w:val="002368D5"/>
    <w:rsid w:val="002368D9"/>
    <w:rsid w:val="00236948"/>
    <w:rsid w:val="00236CC5"/>
    <w:rsid w:val="00236CEF"/>
    <w:rsid w:val="00236E90"/>
    <w:rsid w:val="00236F75"/>
    <w:rsid w:val="00236FBD"/>
    <w:rsid w:val="00237018"/>
    <w:rsid w:val="00237248"/>
    <w:rsid w:val="0023725C"/>
    <w:rsid w:val="00237637"/>
    <w:rsid w:val="00237833"/>
    <w:rsid w:val="00237A53"/>
    <w:rsid w:val="00237C08"/>
    <w:rsid w:val="00237CEE"/>
    <w:rsid w:val="00237EFD"/>
    <w:rsid w:val="00237F2E"/>
    <w:rsid w:val="00237F8A"/>
    <w:rsid w:val="00237FE2"/>
    <w:rsid w:val="00240198"/>
    <w:rsid w:val="0024029E"/>
    <w:rsid w:val="002404B7"/>
    <w:rsid w:val="00240D5E"/>
    <w:rsid w:val="00240F06"/>
    <w:rsid w:val="00241051"/>
    <w:rsid w:val="0024109D"/>
    <w:rsid w:val="00241A67"/>
    <w:rsid w:val="00241B59"/>
    <w:rsid w:val="00241C24"/>
    <w:rsid w:val="00241FC6"/>
    <w:rsid w:val="00242161"/>
    <w:rsid w:val="002422F3"/>
    <w:rsid w:val="00242528"/>
    <w:rsid w:val="0024281C"/>
    <w:rsid w:val="00242C76"/>
    <w:rsid w:val="00242DE1"/>
    <w:rsid w:val="00242FAF"/>
    <w:rsid w:val="00243027"/>
    <w:rsid w:val="00243391"/>
    <w:rsid w:val="002435CF"/>
    <w:rsid w:val="0024387E"/>
    <w:rsid w:val="00243958"/>
    <w:rsid w:val="002440DC"/>
    <w:rsid w:val="002442B4"/>
    <w:rsid w:val="0024452D"/>
    <w:rsid w:val="00244669"/>
    <w:rsid w:val="00244685"/>
    <w:rsid w:val="00244A41"/>
    <w:rsid w:val="00244AF4"/>
    <w:rsid w:val="00245055"/>
    <w:rsid w:val="002451F7"/>
    <w:rsid w:val="00245525"/>
    <w:rsid w:val="002458FA"/>
    <w:rsid w:val="00245C5C"/>
    <w:rsid w:val="00245D6E"/>
    <w:rsid w:val="00245DE4"/>
    <w:rsid w:val="00245E43"/>
    <w:rsid w:val="00245FEB"/>
    <w:rsid w:val="00246106"/>
    <w:rsid w:val="002466BE"/>
    <w:rsid w:val="002468F5"/>
    <w:rsid w:val="00246A75"/>
    <w:rsid w:val="00246BA4"/>
    <w:rsid w:val="00246E1B"/>
    <w:rsid w:val="00246E65"/>
    <w:rsid w:val="00246F3F"/>
    <w:rsid w:val="00247127"/>
    <w:rsid w:val="002471F1"/>
    <w:rsid w:val="0024752E"/>
    <w:rsid w:val="00247821"/>
    <w:rsid w:val="00247AD1"/>
    <w:rsid w:val="00247B96"/>
    <w:rsid w:val="00247C1A"/>
    <w:rsid w:val="00247D37"/>
    <w:rsid w:val="00247F26"/>
    <w:rsid w:val="002500EE"/>
    <w:rsid w:val="002502D2"/>
    <w:rsid w:val="002507B5"/>
    <w:rsid w:val="002507CF"/>
    <w:rsid w:val="002509D7"/>
    <w:rsid w:val="00250E92"/>
    <w:rsid w:val="00250EDE"/>
    <w:rsid w:val="00251103"/>
    <w:rsid w:val="002511AA"/>
    <w:rsid w:val="00251339"/>
    <w:rsid w:val="00251491"/>
    <w:rsid w:val="002517B6"/>
    <w:rsid w:val="002519A2"/>
    <w:rsid w:val="00251ABF"/>
    <w:rsid w:val="00251EE0"/>
    <w:rsid w:val="0025200F"/>
    <w:rsid w:val="002522BF"/>
    <w:rsid w:val="002523B6"/>
    <w:rsid w:val="00252582"/>
    <w:rsid w:val="002527E9"/>
    <w:rsid w:val="0025287B"/>
    <w:rsid w:val="00252AD5"/>
    <w:rsid w:val="00252B23"/>
    <w:rsid w:val="00252B33"/>
    <w:rsid w:val="00253209"/>
    <w:rsid w:val="002539D3"/>
    <w:rsid w:val="00253B5B"/>
    <w:rsid w:val="00253EE0"/>
    <w:rsid w:val="00253FEC"/>
    <w:rsid w:val="002540CD"/>
    <w:rsid w:val="00254148"/>
    <w:rsid w:val="00254447"/>
    <w:rsid w:val="002544EA"/>
    <w:rsid w:val="00254746"/>
    <w:rsid w:val="002547DB"/>
    <w:rsid w:val="00254841"/>
    <w:rsid w:val="002548B9"/>
    <w:rsid w:val="00254A82"/>
    <w:rsid w:val="00254B22"/>
    <w:rsid w:val="0025515A"/>
    <w:rsid w:val="002552C7"/>
    <w:rsid w:val="002552D4"/>
    <w:rsid w:val="0025586B"/>
    <w:rsid w:val="00255996"/>
    <w:rsid w:val="00255B3D"/>
    <w:rsid w:val="00255D58"/>
    <w:rsid w:val="00255E25"/>
    <w:rsid w:val="00255F16"/>
    <w:rsid w:val="00256236"/>
    <w:rsid w:val="00256353"/>
    <w:rsid w:val="002569BC"/>
    <w:rsid w:val="00256AC4"/>
    <w:rsid w:val="00256B1E"/>
    <w:rsid w:val="00256C9C"/>
    <w:rsid w:val="002570BA"/>
    <w:rsid w:val="00257487"/>
    <w:rsid w:val="002575DC"/>
    <w:rsid w:val="00257A30"/>
    <w:rsid w:val="00257A4D"/>
    <w:rsid w:val="00257B2E"/>
    <w:rsid w:val="00257C1B"/>
    <w:rsid w:val="00257CF6"/>
    <w:rsid w:val="00257D2D"/>
    <w:rsid w:val="00257E59"/>
    <w:rsid w:val="0026019B"/>
    <w:rsid w:val="002602C7"/>
    <w:rsid w:val="002603D3"/>
    <w:rsid w:val="00260451"/>
    <w:rsid w:val="00260493"/>
    <w:rsid w:val="00260787"/>
    <w:rsid w:val="002608B8"/>
    <w:rsid w:val="00260DC7"/>
    <w:rsid w:val="00260DD7"/>
    <w:rsid w:val="00260EDB"/>
    <w:rsid w:val="002615B2"/>
    <w:rsid w:val="002617E1"/>
    <w:rsid w:val="00261B55"/>
    <w:rsid w:val="00261CE6"/>
    <w:rsid w:val="00261FC6"/>
    <w:rsid w:val="00262051"/>
    <w:rsid w:val="002620D9"/>
    <w:rsid w:val="002620F1"/>
    <w:rsid w:val="00262174"/>
    <w:rsid w:val="00262214"/>
    <w:rsid w:val="002622DB"/>
    <w:rsid w:val="0026239E"/>
    <w:rsid w:val="0026246C"/>
    <w:rsid w:val="002626FA"/>
    <w:rsid w:val="00262C84"/>
    <w:rsid w:val="00262CB1"/>
    <w:rsid w:val="00262FBA"/>
    <w:rsid w:val="002637CC"/>
    <w:rsid w:val="00263CB5"/>
    <w:rsid w:val="00263F94"/>
    <w:rsid w:val="0026421F"/>
    <w:rsid w:val="002642D6"/>
    <w:rsid w:val="00264533"/>
    <w:rsid w:val="0026494A"/>
    <w:rsid w:val="002649EE"/>
    <w:rsid w:val="00264D7A"/>
    <w:rsid w:val="00265130"/>
    <w:rsid w:val="00265142"/>
    <w:rsid w:val="002651D7"/>
    <w:rsid w:val="00265318"/>
    <w:rsid w:val="0026588A"/>
    <w:rsid w:val="002658E6"/>
    <w:rsid w:val="00265B17"/>
    <w:rsid w:val="00265B6C"/>
    <w:rsid w:val="00265B73"/>
    <w:rsid w:val="00265D13"/>
    <w:rsid w:val="00265D4A"/>
    <w:rsid w:val="00265E3E"/>
    <w:rsid w:val="00266109"/>
    <w:rsid w:val="00266250"/>
    <w:rsid w:val="00266422"/>
    <w:rsid w:val="002665FC"/>
    <w:rsid w:val="0026681B"/>
    <w:rsid w:val="00266944"/>
    <w:rsid w:val="00266B5E"/>
    <w:rsid w:val="00266E40"/>
    <w:rsid w:val="00267031"/>
    <w:rsid w:val="002670BD"/>
    <w:rsid w:val="002671EA"/>
    <w:rsid w:val="00267438"/>
    <w:rsid w:val="0026752B"/>
    <w:rsid w:val="002679F4"/>
    <w:rsid w:val="00267A69"/>
    <w:rsid w:val="00267BE2"/>
    <w:rsid w:val="00267E0B"/>
    <w:rsid w:val="00270220"/>
    <w:rsid w:val="00270402"/>
    <w:rsid w:val="00270496"/>
    <w:rsid w:val="002704D0"/>
    <w:rsid w:val="00270531"/>
    <w:rsid w:val="002708CD"/>
    <w:rsid w:val="00270A40"/>
    <w:rsid w:val="00270D21"/>
    <w:rsid w:val="00270F14"/>
    <w:rsid w:val="002710D3"/>
    <w:rsid w:val="00271304"/>
    <w:rsid w:val="0027162E"/>
    <w:rsid w:val="00271675"/>
    <w:rsid w:val="00271A60"/>
    <w:rsid w:val="00271AFA"/>
    <w:rsid w:val="00271E63"/>
    <w:rsid w:val="0027206C"/>
    <w:rsid w:val="0027210E"/>
    <w:rsid w:val="002723D6"/>
    <w:rsid w:val="002723D8"/>
    <w:rsid w:val="00272842"/>
    <w:rsid w:val="0027290E"/>
    <w:rsid w:val="002731BE"/>
    <w:rsid w:val="002731C1"/>
    <w:rsid w:val="00273204"/>
    <w:rsid w:val="002732B0"/>
    <w:rsid w:val="002736C9"/>
    <w:rsid w:val="002737AB"/>
    <w:rsid w:val="00273B5D"/>
    <w:rsid w:val="00273D92"/>
    <w:rsid w:val="00273DE7"/>
    <w:rsid w:val="00273F49"/>
    <w:rsid w:val="00273F51"/>
    <w:rsid w:val="00273FCB"/>
    <w:rsid w:val="00274054"/>
    <w:rsid w:val="002740C9"/>
    <w:rsid w:val="002740CB"/>
    <w:rsid w:val="0027414E"/>
    <w:rsid w:val="002742A8"/>
    <w:rsid w:val="002743B4"/>
    <w:rsid w:val="0027454A"/>
    <w:rsid w:val="002745AC"/>
    <w:rsid w:val="002745C6"/>
    <w:rsid w:val="0027473F"/>
    <w:rsid w:val="0027479F"/>
    <w:rsid w:val="00274927"/>
    <w:rsid w:val="00274A52"/>
    <w:rsid w:val="00274D76"/>
    <w:rsid w:val="00274FFC"/>
    <w:rsid w:val="00275000"/>
    <w:rsid w:val="002750F3"/>
    <w:rsid w:val="0027539C"/>
    <w:rsid w:val="00275458"/>
    <w:rsid w:val="00275497"/>
    <w:rsid w:val="00275A50"/>
    <w:rsid w:val="00275ABB"/>
    <w:rsid w:val="00275AD5"/>
    <w:rsid w:val="00275B07"/>
    <w:rsid w:val="00275C7E"/>
    <w:rsid w:val="00275E5E"/>
    <w:rsid w:val="00275E80"/>
    <w:rsid w:val="00275F5C"/>
    <w:rsid w:val="00276390"/>
    <w:rsid w:val="002763C6"/>
    <w:rsid w:val="00276412"/>
    <w:rsid w:val="002764AE"/>
    <w:rsid w:val="0027658C"/>
    <w:rsid w:val="0027678D"/>
    <w:rsid w:val="002767A7"/>
    <w:rsid w:val="002768FD"/>
    <w:rsid w:val="00276E7A"/>
    <w:rsid w:val="00276FB3"/>
    <w:rsid w:val="0027704B"/>
    <w:rsid w:val="002771BD"/>
    <w:rsid w:val="0027749A"/>
    <w:rsid w:val="00277502"/>
    <w:rsid w:val="00277780"/>
    <w:rsid w:val="00277D89"/>
    <w:rsid w:val="00277F92"/>
    <w:rsid w:val="00280013"/>
    <w:rsid w:val="00280947"/>
    <w:rsid w:val="0028096D"/>
    <w:rsid w:val="00280B8C"/>
    <w:rsid w:val="00280DDD"/>
    <w:rsid w:val="00280E7F"/>
    <w:rsid w:val="00280F26"/>
    <w:rsid w:val="002810C3"/>
    <w:rsid w:val="002810F4"/>
    <w:rsid w:val="0028166C"/>
    <w:rsid w:val="00281786"/>
    <w:rsid w:val="00281E15"/>
    <w:rsid w:val="0028228C"/>
    <w:rsid w:val="00282453"/>
    <w:rsid w:val="002825C4"/>
    <w:rsid w:val="00282690"/>
    <w:rsid w:val="0028274B"/>
    <w:rsid w:val="002827E8"/>
    <w:rsid w:val="00282E21"/>
    <w:rsid w:val="00283081"/>
    <w:rsid w:val="002831B8"/>
    <w:rsid w:val="002832B7"/>
    <w:rsid w:val="002832FC"/>
    <w:rsid w:val="002834E9"/>
    <w:rsid w:val="00283F77"/>
    <w:rsid w:val="00284025"/>
    <w:rsid w:val="002840D3"/>
    <w:rsid w:val="0028468C"/>
    <w:rsid w:val="0028471C"/>
    <w:rsid w:val="00284ACC"/>
    <w:rsid w:val="00284D9F"/>
    <w:rsid w:val="00284F7E"/>
    <w:rsid w:val="002851A2"/>
    <w:rsid w:val="00285381"/>
    <w:rsid w:val="002853A2"/>
    <w:rsid w:val="0028566A"/>
    <w:rsid w:val="00285846"/>
    <w:rsid w:val="00285929"/>
    <w:rsid w:val="00285969"/>
    <w:rsid w:val="00285ABF"/>
    <w:rsid w:val="00285ADD"/>
    <w:rsid w:val="00285FF2"/>
    <w:rsid w:val="002860A6"/>
    <w:rsid w:val="0028612D"/>
    <w:rsid w:val="0028622F"/>
    <w:rsid w:val="00286327"/>
    <w:rsid w:val="0028644A"/>
    <w:rsid w:val="00286B98"/>
    <w:rsid w:val="00286B9E"/>
    <w:rsid w:val="00286DAA"/>
    <w:rsid w:val="00287316"/>
    <w:rsid w:val="00287425"/>
    <w:rsid w:val="0028744A"/>
    <w:rsid w:val="0028751D"/>
    <w:rsid w:val="00287580"/>
    <w:rsid w:val="00287730"/>
    <w:rsid w:val="002877EE"/>
    <w:rsid w:val="00287D7C"/>
    <w:rsid w:val="00290066"/>
    <w:rsid w:val="00290268"/>
    <w:rsid w:val="00290882"/>
    <w:rsid w:val="002909A2"/>
    <w:rsid w:val="00290D23"/>
    <w:rsid w:val="002910A6"/>
    <w:rsid w:val="002913FD"/>
    <w:rsid w:val="00291634"/>
    <w:rsid w:val="00291C05"/>
    <w:rsid w:val="002924E2"/>
    <w:rsid w:val="00292937"/>
    <w:rsid w:val="00292B02"/>
    <w:rsid w:val="00292E89"/>
    <w:rsid w:val="00292F66"/>
    <w:rsid w:val="00292FF3"/>
    <w:rsid w:val="0029332C"/>
    <w:rsid w:val="00293DAB"/>
    <w:rsid w:val="00293DD8"/>
    <w:rsid w:val="00293ECC"/>
    <w:rsid w:val="00294180"/>
    <w:rsid w:val="002942EE"/>
    <w:rsid w:val="002945F8"/>
    <w:rsid w:val="0029466B"/>
    <w:rsid w:val="0029469C"/>
    <w:rsid w:val="0029488C"/>
    <w:rsid w:val="00294975"/>
    <w:rsid w:val="00294BDE"/>
    <w:rsid w:val="00294DCA"/>
    <w:rsid w:val="002950DA"/>
    <w:rsid w:val="00295470"/>
    <w:rsid w:val="002955DB"/>
    <w:rsid w:val="00295615"/>
    <w:rsid w:val="0029575A"/>
    <w:rsid w:val="0029597B"/>
    <w:rsid w:val="002959A6"/>
    <w:rsid w:val="00295B39"/>
    <w:rsid w:val="002960B7"/>
    <w:rsid w:val="002961A3"/>
    <w:rsid w:val="002961F4"/>
    <w:rsid w:val="0029693F"/>
    <w:rsid w:val="00296970"/>
    <w:rsid w:val="00296AE6"/>
    <w:rsid w:val="00296BB4"/>
    <w:rsid w:val="00297036"/>
    <w:rsid w:val="00297355"/>
    <w:rsid w:val="00297516"/>
    <w:rsid w:val="00297588"/>
    <w:rsid w:val="002977D9"/>
    <w:rsid w:val="00297B71"/>
    <w:rsid w:val="00297DDF"/>
    <w:rsid w:val="00297E81"/>
    <w:rsid w:val="002A0278"/>
    <w:rsid w:val="002A03CB"/>
    <w:rsid w:val="002A0413"/>
    <w:rsid w:val="002A067B"/>
    <w:rsid w:val="002A0A6D"/>
    <w:rsid w:val="002A0B27"/>
    <w:rsid w:val="002A10A8"/>
    <w:rsid w:val="002A13B7"/>
    <w:rsid w:val="002A142A"/>
    <w:rsid w:val="002A1563"/>
    <w:rsid w:val="002A17C7"/>
    <w:rsid w:val="002A192A"/>
    <w:rsid w:val="002A1AC1"/>
    <w:rsid w:val="002A1B07"/>
    <w:rsid w:val="002A1CF9"/>
    <w:rsid w:val="002A1D4D"/>
    <w:rsid w:val="002A226A"/>
    <w:rsid w:val="002A2280"/>
    <w:rsid w:val="002A2429"/>
    <w:rsid w:val="002A2496"/>
    <w:rsid w:val="002A2641"/>
    <w:rsid w:val="002A266B"/>
    <w:rsid w:val="002A2675"/>
    <w:rsid w:val="002A290C"/>
    <w:rsid w:val="002A2918"/>
    <w:rsid w:val="002A2B65"/>
    <w:rsid w:val="002A2C0E"/>
    <w:rsid w:val="002A33AC"/>
    <w:rsid w:val="002A37B1"/>
    <w:rsid w:val="002A399D"/>
    <w:rsid w:val="002A3A0F"/>
    <w:rsid w:val="002A3AAC"/>
    <w:rsid w:val="002A3C22"/>
    <w:rsid w:val="002A3CCE"/>
    <w:rsid w:val="002A3DAA"/>
    <w:rsid w:val="002A3FA0"/>
    <w:rsid w:val="002A40B0"/>
    <w:rsid w:val="002A42D5"/>
    <w:rsid w:val="002A4524"/>
    <w:rsid w:val="002A487F"/>
    <w:rsid w:val="002A4B15"/>
    <w:rsid w:val="002A4BC0"/>
    <w:rsid w:val="002A4BD9"/>
    <w:rsid w:val="002A4C0E"/>
    <w:rsid w:val="002A4FA9"/>
    <w:rsid w:val="002A5043"/>
    <w:rsid w:val="002A55A0"/>
    <w:rsid w:val="002A5741"/>
    <w:rsid w:val="002A5900"/>
    <w:rsid w:val="002A59FC"/>
    <w:rsid w:val="002A5A7A"/>
    <w:rsid w:val="002A5CDC"/>
    <w:rsid w:val="002A5D82"/>
    <w:rsid w:val="002A5F62"/>
    <w:rsid w:val="002A5FA7"/>
    <w:rsid w:val="002A604F"/>
    <w:rsid w:val="002A68BC"/>
    <w:rsid w:val="002A69B7"/>
    <w:rsid w:val="002A6DEC"/>
    <w:rsid w:val="002A6F3B"/>
    <w:rsid w:val="002A7237"/>
    <w:rsid w:val="002A72A9"/>
    <w:rsid w:val="002A738A"/>
    <w:rsid w:val="002A73B5"/>
    <w:rsid w:val="002A743B"/>
    <w:rsid w:val="002A7BCD"/>
    <w:rsid w:val="002A7D99"/>
    <w:rsid w:val="002B06D3"/>
    <w:rsid w:val="002B0765"/>
    <w:rsid w:val="002B08C0"/>
    <w:rsid w:val="002B0C68"/>
    <w:rsid w:val="002B0D5A"/>
    <w:rsid w:val="002B0EF5"/>
    <w:rsid w:val="002B11DD"/>
    <w:rsid w:val="002B127B"/>
    <w:rsid w:val="002B152C"/>
    <w:rsid w:val="002B1619"/>
    <w:rsid w:val="002B17E4"/>
    <w:rsid w:val="002B1B27"/>
    <w:rsid w:val="002B1D33"/>
    <w:rsid w:val="002B226E"/>
    <w:rsid w:val="002B23AE"/>
    <w:rsid w:val="002B256F"/>
    <w:rsid w:val="002B2749"/>
    <w:rsid w:val="002B277A"/>
    <w:rsid w:val="002B283C"/>
    <w:rsid w:val="002B2AD9"/>
    <w:rsid w:val="002B2BB8"/>
    <w:rsid w:val="002B2F3C"/>
    <w:rsid w:val="002B2F7D"/>
    <w:rsid w:val="002B3034"/>
    <w:rsid w:val="002B32ED"/>
    <w:rsid w:val="002B35BD"/>
    <w:rsid w:val="002B3695"/>
    <w:rsid w:val="002B3A73"/>
    <w:rsid w:val="002B3A87"/>
    <w:rsid w:val="002B3C83"/>
    <w:rsid w:val="002B4345"/>
    <w:rsid w:val="002B448C"/>
    <w:rsid w:val="002B4739"/>
    <w:rsid w:val="002B47F8"/>
    <w:rsid w:val="002B4861"/>
    <w:rsid w:val="002B49AE"/>
    <w:rsid w:val="002B4AC6"/>
    <w:rsid w:val="002B4C63"/>
    <w:rsid w:val="002B4D87"/>
    <w:rsid w:val="002B4EB3"/>
    <w:rsid w:val="002B516B"/>
    <w:rsid w:val="002B52B5"/>
    <w:rsid w:val="002B54AC"/>
    <w:rsid w:val="002B5633"/>
    <w:rsid w:val="002B5768"/>
    <w:rsid w:val="002B5909"/>
    <w:rsid w:val="002B5C68"/>
    <w:rsid w:val="002B5DFC"/>
    <w:rsid w:val="002B5F0E"/>
    <w:rsid w:val="002B622C"/>
    <w:rsid w:val="002B678F"/>
    <w:rsid w:val="002B69EB"/>
    <w:rsid w:val="002B6A03"/>
    <w:rsid w:val="002B6CA7"/>
    <w:rsid w:val="002B6D98"/>
    <w:rsid w:val="002B73EA"/>
    <w:rsid w:val="002B75D8"/>
    <w:rsid w:val="002B796F"/>
    <w:rsid w:val="002B7B46"/>
    <w:rsid w:val="002B7BA2"/>
    <w:rsid w:val="002B7CDB"/>
    <w:rsid w:val="002B7D76"/>
    <w:rsid w:val="002B7E7C"/>
    <w:rsid w:val="002B7F61"/>
    <w:rsid w:val="002C0120"/>
    <w:rsid w:val="002C013E"/>
    <w:rsid w:val="002C01D8"/>
    <w:rsid w:val="002C02A4"/>
    <w:rsid w:val="002C02EE"/>
    <w:rsid w:val="002C0444"/>
    <w:rsid w:val="002C04A5"/>
    <w:rsid w:val="002C0652"/>
    <w:rsid w:val="002C06CA"/>
    <w:rsid w:val="002C07A6"/>
    <w:rsid w:val="002C0BFC"/>
    <w:rsid w:val="002C0C53"/>
    <w:rsid w:val="002C0C66"/>
    <w:rsid w:val="002C0D13"/>
    <w:rsid w:val="002C0DD3"/>
    <w:rsid w:val="002C104A"/>
    <w:rsid w:val="002C105A"/>
    <w:rsid w:val="002C116B"/>
    <w:rsid w:val="002C1236"/>
    <w:rsid w:val="002C12AF"/>
    <w:rsid w:val="002C12F5"/>
    <w:rsid w:val="002C1388"/>
    <w:rsid w:val="002C14CE"/>
    <w:rsid w:val="002C1519"/>
    <w:rsid w:val="002C1542"/>
    <w:rsid w:val="002C17EF"/>
    <w:rsid w:val="002C1A5F"/>
    <w:rsid w:val="002C1B97"/>
    <w:rsid w:val="002C1E3C"/>
    <w:rsid w:val="002C1EB2"/>
    <w:rsid w:val="002C1F56"/>
    <w:rsid w:val="002C2325"/>
    <w:rsid w:val="002C28B5"/>
    <w:rsid w:val="002C2AF2"/>
    <w:rsid w:val="002C2B7F"/>
    <w:rsid w:val="002C2B81"/>
    <w:rsid w:val="002C2FB2"/>
    <w:rsid w:val="002C2FCC"/>
    <w:rsid w:val="002C31F1"/>
    <w:rsid w:val="002C333E"/>
    <w:rsid w:val="002C33A2"/>
    <w:rsid w:val="002C3D69"/>
    <w:rsid w:val="002C3D7A"/>
    <w:rsid w:val="002C40CE"/>
    <w:rsid w:val="002C4583"/>
    <w:rsid w:val="002C461B"/>
    <w:rsid w:val="002C467C"/>
    <w:rsid w:val="002C46E9"/>
    <w:rsid w:val="002C498C"/>
    <w:rsid w:val="002C49F3"/>
    <w:rsid w:val="002C4EB0"/>
    <w:rsid w:val="002C4F66"/>
    <w:rsid w:val="002C5005"/>
    <w:rsid w:val="002C516C"/>
    <w:rsid w:val="002C5464"/>
    <w:rsid w:val="002C5758"/>
    <w:rsid w:val="002C582A"/>
    <w:rsid w:val="002C586C"/>
    <w:rsid w:val="002C58D6"/>
    <w:rsid w:val="002C5B27"/>
    <w:rsid w:val="002C5B32"/>
    <w:rsid w:val="002C5CAE"/>
    <w:rsid w:val="002C5E15"/>
    <w:rsid w:val="002C5F2F"/>
    <w:rsid w:val="002C6070"/>
    <w:rsid w:val="002C61A6"/>
    <w:rsid w:val="002C6339"/>
    <w:rsid w:val="002C6B67"/>
    <w:rsid w:val="002C6CA0"/>
    <w:rsid w:val="002C6CEB"/>
    <w:rsid w:val="002C6DC5"/>
    <w:rsid w:val="002C6E33"/>
    <w:rsid w:val="002C7755"/>
    <w:rsid w:val="002C79EA"/>
    <w:rsid w:val="002C7DE2"/>
    <w:rsid w:val="002C7F97"/>
    <w:rsid w:val="002D0283"/>
    <w:rsid w:val="002D043B"/>
    <w:rsid w:val="002D048F"/>
    <w:rsid w:val="002D0701"/>
    <w:rsid w:val="002D077C"/>
    <w:rsid w:val="002D093F"/>
    <w:rsid w:val="002D0C54"/>
    <w:rsid w:val="002D0CA7"/>
    <w:rsid w:val="002D0EAA"/>
    <w:rsid w:val="002D113C"/>
    <w:rsid w:val="002D1672"/>
    <w:rsid w:val="002D1B78"/>
    <w:rsid w:val="002D1CEE"/>
    <w:rsid w:val="002D202A"/>
    <w:rsid w:val="002D202C"/>
    <w:rsid w:val="002D2298"/>
    <w:rsid w:val="002D2495"/>
    <w:rsid w:val="002D24D2"/>
    <w:rsid w:val="002D263D"/>
    <w:rsid w:val="002D2655"/>
    <w:rsid w:val="002D279C"/>
    <w:rsid w:val="002D27C2"/>
    <w:rsid w:val="002D27E5"/>
    <w:rsid w:val="002D28C1"/>
    <w:rsid w:val="002D29C8"/>
    <w:rsid w:val="002D2A31"/>
    <w:rsid w:val="002D2BEF"/>
    <w:rsid w:val="002D2C16"/>
    <w:rsid w:val="002D2DDA"/>
    <w:rsid w:val="002D3039"/>
    <w:rsid w:val="002D3468"/>
    <w:rsid w:val="002D365B"/>
    <w:rsid w:val="002D366F"/>
    <w:rsid w:val="002D36E3"/>
    <w:rsid w:val="002D3821"/>
    <w:rsid w:val="002D3957"/>
    <w:rsid w:val="002D395A"/>
    <w:rsid w:val="002D3AAF"/>
    <w:rsid w:val="002D4321"/>
    <w:rsid w:val="002D436A"/>
    <w:rsid w:val="002D44AA"/>
    <w:rsid w:val="002D4653"/>
    <w:rsid w:val="002D4732"/>
    <w:rsid w:val="002D4936"/>
    <w:rsid w:val="002D4F6C"/>
    <w:rsid w:val="002D4F75"/>
    <w:rsid w:val="002D4F9E"/>
    <w:rsid w:val="002D511D"/>
    <w:rsid w:val="002D5649"/>
    <w:rsid w:val="002D5729"/>
    <w:rsid w:val="002D59AB"/>
    <w:rsid w:val="002D5BA1"/>
    <w:rsid w:val="002D5C33"/>
    <w:rsid w:val="002D5C81"/>
    <w:rsid w:val="002D640D"/>
    <w:rsid w:val="002D67CE"/>
    <w:rsid w:val="002D6911"/>
    <w:rsid w:val="002D693B"/>
    <w:rsid w:val="002D6E56"/>
    <w:rsid w:val="002D70BD"/>
    <w:rsid w:val="002D72E2"/>
    <w:rsid w:val="002D7304"/>
    <w:rsid w:val="002D7805"/>
    <w:rsid w:val="002D7F76"/>
    <w:rsid w:val="002D7F7B"/>
    <w:rsid w:val="002E05DF"/>
    <w:rsid w:val="002E09DF"/>
    <w:rsid w:val="002E0A28"/>
    <w:rsid w:val="002E0A37"/>
    <w:rsid w:val="002E0A4B"/>
    <w:rsid w:val="002E0ABD"/>
    <w:rsid w:val="002E0C46"/>
    <w:rsid w:val="002E0E96"/>
    <w:rsid w:val="002E106F"/>
    <w:rsid w:val="002E1472"/>
    <w:rsid w:val="002E16D4"/>
    <w:rsid w:val="002E177A"/>
    <w:rsid w:val="002E18CD"/>
    <w:rsid w:val="002E1AF5"/>
    <w:rsid w:val="002E1AF9"/>
    <w:rsid w:val="002E1B81"/>
    <w:rsid w:val="002E1DA4"/>
    <w:rsid w:val="002E1EAB"/>
    <w:rsid w:val="002E20A0"/>
    <w:rsid w:val="002E2146"/>
    <w:rsid w:val="002E22D4"/>
    <w:rsid w:val="002E2407"/>
    <w:rsid w:val="002E276F"/>
    <w:rsid w:val="002E27A3"/>
    <w:rsid w:val="002E2816"/>
    <w:rsid w:val="002E2A31"/>
    <w:rsid w:val="002E2B02"/>
    <w:rsid w:val="002E2B4E"/>
    <w:rsid w:val="002E2B66"/>
    <w:rsid w:val="002E2CF9"/>
    <w:rsid w:val="002E2E6D"/>
    <w:rsid w:val="002E33CC"/>
    <w:rsid w:val="002E366F"/>
    <w:rsid w:val="002E3717"/>
    <w:rsid w:val="002E37A6"/>
    <w:rsid w:val="002E3F82"/>
    <w:rsid w:val="002E4080"/>
    <w:rsid w:val="002E4337"/>
    <w:rsid w:val="002E4674"/>
    <w:rsid w:val="002E4930"/>
    <w:rsid w:val="002E4A04"/>
    <w:rsid w:val="002E4C8E"/>
    <w:rsid w:val="002E4CC2"/>
    <w:rsid w:val="002E5007"/>
    <w:rsid w:val="002E5195"/>
    <w:rsid w:val="002E5378"/>
    <w:rsid w:val="002E584C"/>
    <w:rsid w:val="002E591C"/>
    <w:rsid w:val="002E59C3"/>
    <w:rsid w:val="002E5BA1"/>
    <w:rsid w:val="002E5C25"/>
    <w:rsid w:val="002E5C98"/>
    <w:rsid w:val="002E5F82"/>
    <w:rsid w:val="002E60C3"/>
    <w:rsid w:val="002E61F1"/>
    <w:rsid w:val="002E65C7"/>
    <w:rsid w:val="002E6608"/>
    <w:rsid w:val="002E67D6"/>
    <w:rsid w:val="002E67EA"/>
    <w:rsid w:val="002E6912"/>
    <w:rsid w:val="002E6927"/>
    <w:rsid w:val="002E6A18"/>
    <w:rsid w:val="002E6B5B"/>
    <w:rsid w:val="002E6CA7"/>
    <w:rsid w:val="002E6EB9"/>
    <w:rsid w:val="002E6EE4"/>
    <w:rsid w:val="002E70AE"/>
    <w:rsid w:val="002E72C2"/>
    <w:rsid w:val="002E78E7"/>
    <w:rsid w:val="002E7A90"/>
    <w:rsid w:val="002E7D1E"/>
    <w:rsid w:val="002E7DAF"/>
    <w:rsid w:val="002E7FB1"/>
    <w:rsid w:val="002F00ED"/>
    <w:rsid w:val="002F028F"/>
    <w:rsid w:val="002F03B2"/>
    <w:rsid w:val="002F03F2"/>
    <w:rsid w:val="002F04B6"/>
    <w:rsid w:val="002F0562"/>
    <w:rsid w:val="002F05D7"/>
    <w:rsid w:val="002F0636"/>
    <w:rsid w:val="002F1257"/>
    <w:rsid w:val="002F1278"/>
    <w:rsid w:val="002F14BE"/>
    <w:rsid w:val="002F19CD"/>
    <w:rsid w:val="002F1D55"/>
    <w:rsid w:val="002F1D8A"/>
    <w:rsid w:val="002F1F74"/>
    <w:rsid w:val="002F255E"/>
    <w:rsid w:val="002F2677"/>
    <w:rsid w:val="002F26C4"/>
    <w:rsid w:val="002F2774"/>
    <w:rsid w:val="002F2A4D"/>
    <w:rsid w:val="002F2B9B"/>
    <w:rsid w:val="002F2CD0"/>
    <w:rsid w:val="002F2E82"/>
    <w:rsid w:val="002F3219"/>
    <w:rsid w:val="002F3583"/>
    <w:rsid w:val="002F3750"/>
    <w:rsid w:val="002F3862"/>
    <w:rsid w:val="002F3990"/>
    <w:rsid w:val="002F39DB"/>
    <w:rsid w:val="002F3A48"/>
    <w:rsid w:val="002F3A64"/>
    <w:rsid w:val="002F3B60"/>
    <w:rsid w:val="002F3D49"/>
    <w:rsid w:val="002F3F6C"/>
    <w:rsid w:val="002F409F"/>
    <w:rsid w:val="002F442F"/>
    <w:rsid w:val="002F47C7"/>
    <w:rsid w:val="002F4A44"/>
    <w:rsid w:val="002F4AFE"/>
    <w:rsid w:val="002F4E53"/>
    <w:rsid w:val="002F50C6"/>
    <w:rsid w:val="002F5388"/>
    <w:rsid w:val="002F540D"/>
    <w:rsid w:val="002F5863"/>
    <w:rsid w:val="002F5889"/>
    <w:rsid w:val="002F58EA"/>
    <w:rsid w:val="002F5ACA"/>
    <w:rsid w:val="002F6132"/>
    <w:rsid w:val="002F61B2"/>
    <w:rsid w:val="002F6969"/>
    <w:rsid w:val="002F69CA"/>
    <w:rsid w:val="002F6C82"/>
    <w:rsid w:val="002F6CC1"/>
    <w:rsid w:val="002F6D61"/>
    <w:rsid w:val="002F6D9F"/>
    <w:rsid w:val="002F6E2A"/>
    <w:rsid w:val="002F6F45"/>
    <w:rsid w:val="002F71DA"/>
    <w:rsid w:val="002F72F7"/>
    <w:rsid w:val="002F746A"/>
    <w:rsid w:val="002F758E"/>
    <w:rsid w:val="002F75C5"/>
    <w:rsid w:val="002F76D9"/>
    <w:rsid w:val="002F7899"/>
    <w:rsid w:val="002F7A13"/>
    <w:rsid w:val="002F7AE6"/>
    <w:rsid w:val="002F7BA2"/>
    <w:rsid w:val="002F7FAF"/>
    <w:rsid w:val="00300054"/>
    <w:rsid w:val="0030010D"/>
    <w:rsid w:val="003002CF"/>
    <w:rsid w:val="003004A9"/>
    <w:rsid w:val="00300AEC"/>
    <w:rsid w:val="00300B75"/>
    <w:rsid w:val="00300BB9"/>
    <w:rsid w:val="00300C5B"/>
    <w:rsid w:val="00300CB7"/>
    <w:rsid w:val="00300DD4"/>
    <w:rsid w:val="00300E2A"/>
    <w:rsid w:val="00300F34"/>
    <w:rsid w:val="0030157F"/>
    <w:rsid w:val="003017C1"/>
    <w:rsid w:val="00301804"/>
    <w:rsid w:val="003019CC"/>
    <w:rsid w:val="00301CFC"/>
    <w:rsid w:val="0030206C"/>
    <w:rsid w:val="00302322"/>
    <w:rsid w:val="00302942"/>
    <w:rsid w:val="00302A53"/>
    <w:rsid w:val="00302B7F"/>
    <w:rsid w:val="00302E81"/>
    <w:rsid w:val="00302F27"/>
    <w:rsid w:val="0030325B"/>
    <w:rsid w:val="003032B3"/>
    <w:rsid w:val="003033F6"/>
    <w:rsid w:val="0030388C"/>
    <w:rsid w:val="003038B3"/>
    <w:rsid w:val="0030394D"/>
    <w:rsid w:val="00303950"/>
    <w:rsid w:val="00303E8B"/>
    <w:rsid w:val="00303F22"/>
    <w:rsid w:val="00303F2B"/>
    <w:rsid w:val="003040AA"/>
    <w:rsid w:val="003044D5"/>
    <w:rsid w:val="00304931"/>
    <w:rsid w:val="00304A6E"/>
    <w:rsid w:val="00304AAC"/>
    <w:rsid w:val="00304B70"/>
    <w:rsid w:val="00304BA4"/>
    <w:rsid w:val="00304BE8"/>
    <w:rsid w:val="00304D74"/>
    <w:rsid w:val="00304E13"/>
    <w:rsid w:val="00304F97"/>
    <w:rsid w:val="003050E2"/>
    <w:rsid w:val="0030535A"/>
    <w:rsid w:val="003053F3"/>
    <w:rsid w:val="003054CF"/>
    <w:rsid w:val="003059CB"/>
    <w:rsid w:val="00305C2A"/>
    <w:rsid w:val="00305CCE"/>
    <w:rsid w:val="00305E3D"/>
    <w:rsid w:val="00305EE1"/>
    <w:rsid w:val="00305FA9"/>
    <w:rsid w:val="00306307"/>
    <w:rsid w:val="0030652C"/>
    <w:rsid w:val="003067A3"/>
    <w:rsid w:val="00306833"/>
    <w:rsid w:val="00306898"/>
    <w:rsid w:val="00306A57"/>
    <w:rsid w:val="00306A93"/>
    <w:rsid w:val="00306ED7"/>
    <w:rsid w:val="00306F1A"/>
    <w:rsid w:val="003070A5"/>
    <w:rsid w:val="003071AA"/>
    <w:rsid w:val="00307200"/>
    <w:rsid w:val="00307444"/>
    <w:rsid w:val="003074D2"/>
    <w:rsid w:val="0030755C"/>
    <w:rsid w:val="00307598"/>
    <w:rsid w:val="003075DB"/>
    <w:rsid w:val="00307960"/>
    <w:rsid w:val="003079C5"/>
    <w:rsid w:val="00307C07"/>
    <w:rsid w:val="00307DA8"/>
    <w:rsid w:val="00307FBB"/>
    <w:rsid w:val="00307FDD"/>
    <w:rsid w:val="00307FE5"/>
    <w:rsid w:val="003100C0"/>
    <w:rsid w:val="00310175"/>
    <w:rsid w:val="0031020E"/>
    <w:rsid w:val="0031029C"/>
    <w:rsid w:val="00310305"/>
    <w:rsid w:val="00310383"/>
    <w:rsid w:val="003105FC"/>
    <w:rsid w:val="00310661"/>
    <w:rsid w:val="003107FF"/>
    <w:rsid w:val="003109B0"/>
    <w:rsid w:val="00310A9C"/>
    <w:rsid w:val="00310AFE"/>
    <w:rsid w:val="00310CCB"/>
    <w:rsid w:val="00311037"/>
    <w:rsid w:val="0031107E"/>
    <w:rsid w:val="003110A0"/>
    <w:rsid w:val="0031125F"/>
    <w:rsid w:val="0031134B"/>
    <w:rsid w:val="00311358"/>
    <w:rsid w:val="003116CC"/>
    <w:rsid w:val="003117DC"/>
    <w:rsid w:val="0031192F"/>
    <w:rsid w:val="00311F32"/>
    <w:rsid w:val="003120A8"/>
    <w:rsid w:val="0031237B"/>
    <w:rsid w:val="00312716"/>
    <w:rsid w:val="00312746"/>
    <w:rsid w:val="00312751"/>
    <w:rsid w:val="0031275D"/>
    <w:rsid w:val="003127E4"/>
    <w:rsid w:val="00312CE2"/>
    <w:rsid w:val="00312D31"/>
    <w:rsid w:val="003131B5"/>
    <w:rsid w:val="00313220"/>
    <w:rsid w:val="003132A8"/>
    <w:rsid w:val="0031341E"/>
    <w:rsid w:val="00313995"/>
    <w:rsid w:val="00313A41"/>
    <w:rsid w:val="00313B5A"/>
    <w:rsid w:val="00313D30"/>
    <w:rsid w:val="00313D74"/>
    <w:rsid w:val="00313E4D"/>
    <w:rsid w:val="0031421E"/>
    <w:rsid w:val="00314309"/>
    <w:rsid w:val="00314397"/>
    <w:rsid w:val="00314602"/>
    <w:rsid w:val="00314661"/>
    <w:rsid w:val="0031482E"/>
    <w:rsid w:val="00314BB5"/>
    <w:rsid w:val="00314DA9"/>
    <w:rsid w:val="00314E16"/>
    <w:rsid w:val="00314F1E"/>
    <w:rsid w:val="003150D0"/>
    <w:rsid w:val="00315329"/>
    <w:rsid w:val="003155A6"/>
    <w:rsid w:val="00315717"/>
    <w:rsid w:val="003158B3"/>
    <w:rsid w:val="003158DF"/>
    <w:rsid w:val="00315A13"/>
    <w:rsid w:val="00315DDA"/>
    <w:rsid w:val="00315E08"/>
    <w:rsid w:val="00316583"/>
    <w:rsid w:val="0031676C"/>
    <w:rsid w:val="0031691B"/>
    <w:rsid w:val="00316A80"/>
    <w:rsid w:val="00316B73"/>
    <w:rsid w:val="00316DCE"/>
    <w:rsid w:val="003171DA"/>
    <w:rsid w:val="00317410"/>
    <w:rsid w:val="00317920"/>
    <w:rsid w:val="003179F5"/>
    <w:rsid w:val="00317E1B"/>
    <w:rsid w:val="00317E92"/>
    <w:rsid w:val="00317EF2"/>
    <w:rsid w:val="0032010B"/>
    <w:rsid w:val="00320182"/>
    <w:rsid w:val="003201D7"/>
    <w:rsid w:val="003201D8"/>
    <w:rsid w:val="00320491"/>
    <w:rsid w:val="0032083F"/>
    <w:rsid w:val="0032096A"/>
    <w:rsid w:val="00320B0E"/>
    <w:rsid w:val="00320D17"/>
    <w:rsid w:val="00320F0E"/>
    <w:rsid w:val="00321122"/>
    <w:rsid w:val="003211B3"/>
    <w:rsid w:val="0032152E"/>
    <w:rsid w:val="003215FD"/>
    <w:rsid w:val="00321614"/>
    <w:rsid w:val="003217EF"/>
    <w:rsid w:val="00321836"/>
    <w:rsid w:val="0032184E"/>
    <w:rsid w:val="00321860"/>
    <w:rsid w:val="00321967"/>
    <w:rsid w:val="00321B3D"/>
    <w:rsid w:val="00321C4A"/>
    <w:rsid w:val="00321CA6"/>
    <w:rsid w:val="00321D2A"/>
    <w:rsid w:val="00321FF4"/>
    <w:rsid w:val="003220B5"/>
    <w:rsid w:val="003223EA"/>
    <w:rsid w:val="0032276E"/>
    <w:rsid w:val="003227D2"/>
    <w:rsid w:val="003228C8"/>
    <w:rsid w:val="00322DEB"/>
    <w:rsid w:val="00322EB2"/>
    <w:rsid w:val="00323049"/>
    <w:rsid w:val="00323409"/>
    <w:rsid w:val="00323416"/>
    <w:rsid w:val="003234B3"/>
    <w:rsid w:val="0032382B"/>
    <w:rsid w:val="003238D3"/>
    <w:rsid w:val="003239F2"/>
    <w:rsid w:val="00323A55"/>
    <w:rsid w:val="00323C1C"/>
    <w:rsid w:val="00323E22"/>
    <w:rsid w:val="00323F58"/>
    <w:rsid w:val="003240F5"/>
    <w:rsid w:val="00324540"/>
    <w:rsid w:val="00324824"/>
    <w:rsid w:val="003249A4"/>
    <w:rsid w:val="00324ECF"/>
    <w:rsid w:val="0032505A"/>
    <w:rsid w:val="003250FE"/>
    <w:rsid w:val="003251DF"/>
    <w:rsid w:val="00325342"/>
    <w:rsid w:val="00325370"/>
    <w:rsid w:val="00325684"/>
    <w:rsid w:val="00325948"/>
    <w:rsid w:val="003259AB"/>
    <w:rsid w:val="00325A38"/>
    <w:rsid w:val="00325A91"/>
    <w:rsid w:val="00326390"/>
    <w:rsid w:val="0032650B"/>
    <w:rsid w:val="0032683C"/>
    <w:rsid w:val="00326A2E"/>
    <w:rsid w:val="003271B8"/>
    <w:rsid w:val="00327210"/>
    <w:rsid w:val="00327304"/>
    <w:rsid w:val="0032778C"/>
    <w:rsid w:val="003279C9"/>
    <w:rsid w:val="003279EB"/>
    <w:rsid w:val="00327B1F"/>
    <w:rsid w:val="00327C98"/>
    <w:rsid w:val="00327D17"/>
    <w:rsid w:val="00327F31"/>
    <w:rsid w:val="00330268"/>
    <w:rsid w:val="0033035F"/>
    <w:rsid w:val="00330ABB"/>
    <w:rsid w:val="00330CBF"/>
    <w:rsid w:val="003310A4"/>
    <w:rsid w:val="003310D6"/>
    <w:rsid w:val="003311A2"/>
    <w:rsid w:val="003311B3"/>
    <w:rsid w:val="00331492"/>
    <w:rsid w:val="0033155C"/>
    <w:rsid w:val="003315FC"/>
    <w:rsid w:val="003316DA"/>
    <w:rsid w:val="00331A84"/>
    <w:rsid w:val="00331A88"/>
    <w:rsid w:val="00331B02"/>
    <w:rsid w:val="00331CFC"/>
    <w:rsid w:val="00331D38"/>
    <w:rsid w:val="00331EF9"/>
    <w:rsid w:val="00331FAB"/>
    <w:rsid w:val="00332043"/>
    <w:rsid w:val="00332160"/>
    <w:rsid w:val="0033243C"/>
    <w:rsid w:val="0033256F"/>
    <w:rsid w:val="00332574"/>
    <w:rsid w:val="00332879"/>
    <w:rsid w:val="0033296A"/>
    <w:rsid w:val="00332CB4"/>
    <w:rsid w:val="00332DE1"/>
    <w:rsid w:val="00332E04"/>
    <w:rsid w:val="00333106"/>
    <w:rsid w:val="003332D8"/>
    <w:rsid w:val="00333360"/>
    <w:rsid w:val="0033352A"/>
    <w:rsid w:val="0033395E"/>
    <w:rsid w:val="00333EB1"/>
    <w:rsid w:val="00333F34"/>
    <w:rsid w:val="00334481"/>
    <w:rsid w:val="00335051"/>
    <w:rsid w:val="0033505A"/>
    <w:rsid w:val="00335416"/>
    <w:rsid w:val="00335563"/>
    <w:rsid w:val="0033585F"/>
    <w:rsid w:val="003358A2"/>
    <w:rsid w:val="003359B6"/>
    <w:rsid w:val="00335BF7"/>
    <w:rsid w:val="00335CC7"/>
    <w:rsid w:val="00335D2C"/>
    <w:rsid w:val="00335DC8"/>
    <w:rsid w:val="00335EBC"/>
    <w:rsid w:val="00335FFF"/>
    <w:rsid w:val="0033604D"/>
    <w:rsid w:val="003360AF"/>
    <w:rsid w:val="00336399"/>
    <w:rsid w:val="0033639F"/>
    <w:rsid w:val="00336A42"/>
    <w:rsid w:val="00336AA9"/>
    <w:rsid w:val="00336D15"/>
    <w:rsid w:val="00337098"/>
    <w:rsid w:val="0033711F"/>
    <w:rsid w:val="003371A0"/>
    <w:rsid w:val="003371C2"/>
    <w:rsid w:val="00337288"/>
    <w:rsid w:val="0033752D"/>
    <w:rsid w:val="003377B2"/>
    <w:rsid w:val="003377C0"/>
    <w:rsid w:val="003379C3"/>
    <w:rsid w:val="00337F5B"/>
    <w:rsid w:val="00340026"/>
    <w:rsid w:val="003400DA"/>
    <w:rsid w:val="0034011D"/>
    <w:rsid w:val="003402DC"/>
    <w:rsid w:val="003405D7"/>
    <w:rsid w:val="00340921"/>
    <w:rsid w:val="00340C39"/>
    <w:rsid w:val="00340C41"/>
    <w:rsid w:val="00340DFD"/>
    <w:rsid w:val="00340E3F"/>
    <w:rsid w:val="00340F0D"/>
    <w:rsid w:val="00340F90"/>
    <w:rsid w:val="00341302"/>
    <w:rsid w:val="003414B2"/>
    <w:rsid w:val="00341662"/>
    <w:rsid w:val="00341786"/>
    <w:rsid w:val="00341A33"/>
    <w:rsid w:val="00341ADC"/>
    <w:rsid w:val="00341D66"/>
    <w:rsid w:val="00341E69"/>
    <w:rsid w:val="00341FE6"/>
    <w:rsid w:val="00342060"/>
    <w:rsid w:val="00342161"/>
    <w:rsid w:val="003421A8"/>
    <w:rsid w:val="003422A6"/>
    <w:rsid w:val="0034230F"/>
    <w:rsid w:val="00342511"/>
    <w:rsid w:val="00342615"/>
    <w:rsid w:val="00342665"/>
    <w:rsid w:val="003428C1"/>
    <w:rsid w:val="003428F7"/>
    <w:rsid w:val="00342998"/>
    <w:rsid w:val="00342F06"/>
    <w:rsid w:val="00342F3A"/>
    <w:rsid w:val="00342FCD"/>
    <w:rsid w:val="00343314"/>
    <w:rsid w:val="0034351E"/>
    <w:rsid w:val="00343907"/>
    <w:rsid w:val="0034394B"/>
    <w:rsid w:val="00343A17"/>
    <w:rsid w:val="00343BD2"/>
    <w:rsid w:val="00343D2B"/>
    <w:rsid w:val="00343E69"/>
    <w:rsid w:val="00343ED3"/>
    <w:rsid w:val="0034467B"/>
    <w:rsid w:val="00344762"/>
    <w:rsid w:val="00344F83"/>
    <w:rsid w:val="00345233"/>
    <w:rsid w:val="0034550E"/>
    <w:rsid w:val="00345A58"/>
    <w:rsid w:val="003460DF"/>
    <w:rsid w:val="0034612D"/>
    <w:rsid w:val="003464FA"/>
    <w:rsid w:val="00346573"/>
    <w:rsid w:val="003466A5"/>
    <w:rsid w:val="003466B5"/>
    <w:rsid w:val="003466E2"/>
    <w:rsid w:val="00346771"/>
    <w:rsid w:val="00346E07"/>
    <w:rsid w:val="00346E13"/>
    <w:rsid w:val="00346E1B"/>
    <w:rsid w:val="00346F74"/>
    <w:rsid w:val="0034720C"/>
    <w:rsid w:val="00347357"/>
    <w:rsid w:val="00347382"/>
    <w:rsid w:val="0034745F"/>
    <w:rsid w:val="00347490"/>
    <w:rsid w:val="003474B8"/>
    <w:rsid w:val="00347829"/>
    <w:rsid w:val="003479FB"/>
    <w:rsid w:val="00347AC8"/>
    <w:rsid w:val="0035067F"/>
    <w:rsid w:val="003507C2"/>
    <w:rsid w:val="00350930"/>
    <w:rsid w:val="00350A49"/>
    <w:rsid w:val="00350A88"/>
    <w:rsid w:val="00350D34"/>
    <w:rsid w:val="00350D93"/>
    <w:rsid w:val="00351025"/>
    <w:rsid w:val="00351575"/>
    <w:rsid w:val="00351EE9"/>
    <w:rsid w:val="003521E7"/>
    <w:rsid w:val="00352622"/>
    <w:rsid w:val="00352697"/>
    <w:rsid w:val="00352701"/>
    <w:rsid w:val="0035281B"/>
    <w:rsid w:val="00352A3B"/>
    <w:rsid w:val="00352ABE"/>
    <w:rsid w:val="00352CAB"/>
    <w:rsid w:val="00352CB2"/>
    <w:rsid w:val="00352CB3"/>
    <w:rsid w:val="00352E4C"/>
    <w:rsid w:val="00352FBB"/>
    <w:rsid w:val="00353254"/>
    <w:rsid w:val="00353288"/>
    <w:rsid w:val="0035369C"/>
    <w:rsid w:val="003536EB"/>
    <w:rsid w:val="00353A70"/>
    <w:rsid w:val="00353BE8"/>
    <w:rsid w:val="00353CF9"/>
    <w:rsid w:val="00354550"/>
    <w:rsid w:val="00354777"/>
    <w:rsid w:val="0035478C"/>
    <w:rsid w:val="00354B07"/>
    <w:rsid w:val="00354C74"/>
    <w:rsid w:val="00354D35"/>
    <w:rsid w:val="00354ED6"/>
    <w:rsid w:val="00354EF1"/>
    <w:rsid w:val="003552EC"/>
    <w:rsid w:val="00355332"/>
    <w:rsid w:val="00355642"/>
    <w:rsid w:val="00355753"/>
    <w:rsid w:val="0035575D"/>
    <w:rsid w:val="00355BEF"/>
    <w:rsid w:val="00355ECD"/>
    <w:rsid w:val="00356491"/>
    <w:rsid w:val="00356855"/>
    <w:rsid w:val="00356F19"/>
    <w:rsid w:val="003571FB"/>
    <w:rsid w:val="00357454"/>
    <w:rsid w:val="00357583"/>
    <w:rsid w:val="0035771F"/>
    <w:rsid w:val="003579FC"/>
    <w:rsid w:val="00357A39"/>
    <w:rsid w:val="00357B89"/>
    <w:rsid w:val="00357DF3"/>
    <w:rsid w:val="00357F75"/>
    <w:rsid w:val="003601F3"/>
    <w:rsid w:val="00360499"/>
    <w:rsid w:val="00360521"/>
    <w:rsid w:val="00360527"/>
    <w:rsid w:val="003605AB"/>
    <w:rsid w:val="00360615"/>
    <w:rsid w:val="003606AC"/>
    <w:rsid w:val="003607AF"/>
    <w:rsid w:val="003607D7"/>
    <w:rsid w:val="0036089B"/>
    <w:rsid w:val="00360920"/>
    <w:rsid w:val="00360D41"/>
    <w:rsid w:val="00360EB6"/>
    <w:rsid w:val="00361059"/>
    <w:rsid w:val="0036135E"/>
    <w:rsid w:val="00361598"/>
    <w:rsid w:val="003615B0"/>
    <w:rsid w:val="00361663"/>
    <w:rsid w:val="00361679"/>
    <w:rsid w:val="00361700"/>
    <w:rsid w:val="0036182C"/>
    <w:rsid w:val="00361870"/>
    <w:rsid w:val="00361D55"/>
    <w:rsid w:val="00361E2C"/>
    <w:rsid w:val="00361F97"/>
    <w:rsid w:val="00362105"/>
    <w:rsid w:val="00362304"/>
    <w:rsid w:val="0036262C"/>
    <w:rsid w:val="0036271C"/>
    <w:rsid w:val="00362819"/>
    <w:rsid w:val="003628E3"/>
    <w:rsid w:val="00362BFD"/>
    <w:rsid w:val="00362C0E"/>
    <w:rsid w:val="00362D1A"/>
    <w:rsid w:val="00362F22"/>
    <w:rsid w:val="00363045"/>
    <w:rsid w:val="00363B2E"/>
    <w:rsid w:val="00363CD2"/>
    <w:rsid w:val="00363E38"/>
    <w:rsid w:val="00364111"/>
    <w:rsid w:val="0036417D"/>
    <w:rsid w:val="0036422D"/>
    <w:rsid w:val="00364261"/>
    <w:rsid w:val="0036432D"/>
    <w:rsid w:val="0036439F"/>
    <w:rsid w:val="003643E9"/>
    <w:rsid w:val="0036450F"/>
    <w:rsid w:val="00364662"/>
    <w:rsid w:val="0036479C"/>
    <w:rsid w:val="003647EB"/>
    <w:rsid w:val="00364880"/>
    <w:rsid w:val="00364904"/>
    <w:rsid w:val="00364DD5"/>
    <w:rsid w:val="00364E0E"/>
    <w:rsid w:val="00365221"/>
    <w:rsid w:val="0036538E"/>
    <w:rsid w:val="003655D4"/>
    <w:rsid w:val="00365891"/>
    <w:rsid w:val="00365AF2"/>
    <w:rsid w:val="00365D07"/>
    <w:rsid w:val="00365FAA"/>
    <w:rsid w:val="0036606A"/>
    <w:rsid w:val="0036606F"/>
    <w:rsid w:val="003661C1"/>
    <w:rsid w:val="00366538"/>
    <w:rsid w:val="00366652"/>
    <w:rsid w:val="00366855"/>
    <w:rsid w:val="0036712A"/>
    <w:rsid w:val="0036713A"/>
    <w:rsid w:val="0036714F"/>
    <w:rsid w:val="00367224"/>
    <w:rsid w:val="003672FB"/>
    <w:rsid w:val="003676C1"/>
    <w:rsid w:val="00367922"/>
    <w:rsid w:val="00367E89"/>
    <w:rsid w:val="00370376"/>
    <w:rsid w:val="00370D03"/>
    <w:rsid w:val="00370D90"/>
    <w:rsid w:val="00370E3F"/>
    <w:rsid w:val="00370F47"/>
    <w:rsid w:val="003711A1"/>
    <w:rsid w:val="00371257"/>
    <w:rsid w:val="00371271"/>
    <w:rsid w:val="003713D0"/>
    <w:rsid w:val="00371669"/>
    <w:rsid w:val="0037177E"/>
    <w:rsid w:val="003718B0"/>
    <w:rsid w:val="00371CF6"/>
    <w:rsid w:val="00371D79"/>
    <w:rsid w:val="00371DC4"/>
    <w:rsid w:val="00372100"/>
    <w:rsid w:val="00372141"/>
    <w:rsid w:val="0037226D"/>
    <w:rsid w:val="00372341"/>
    <w:rsid w:val="003724DD"/>
    <w:rsid w:val="003724E8"/>
    <w:rsid w:val="00372B42"/>
    <w:rsid w:val="00372BBC"/>
    <w:rsid w:val="00372C13"/>
    <w:rsid w:val="00372C42"/>
    <w:rsid w:val="00372D72"/>
    <w:rsid w:val="00372E68"/>
    <w:rsid w:val="003732A6"/>
    <w:rsid w:val="0037340F"/>
    <w:rsid w:val="0037395C"/>
    <w:rsid w:val="00373A6A"/>
    <w:rsid w:val="00373BBA"/>
    <w:rsid w:val="00373BD1"/>
    <w:rsid w:val="00373BE4"/>
    <w:rsid w:val="00373C22"/>
    <w:rsid w:val="00373E05"/>
    <w:rsid w:val="00374339"/>
    <w:rsid w:val="00374545"/>
    <w:rsid w:val="0037468C"/>
    <w:rsid w:val="00374846"/>
    <w:rsid w:val="00374A6B"/>
    <w:rsid w:val="00374E94"/>
    <w:rsid w:val="00374EE2"/>
    <w:rsid w:val="00375284"/>
    <w:rsid w:val="003753E9"/>
    <w:rsid w:val="0037569F"/>
    <w:rsid w:val="00375742"/>
    <w:rsid w:val="00375DDD"/>
    <w:rsid w:val="00375DEF"/>
    <w:rsid w:val="00375F07"/>
    <w:rsid w:val="00375F24"/>
    <w:rsid w:val="00375F27"/>
    <w:rsid w:val="003761AB"/>
    <w:rsid w:val="0037640D"/>
    <w:rsid w:val="003765E5"/>
    <w:rsid w:val="003766B1"/>
    <w:rsid w:val="0037693F"/>
    <w:rsid w:val="00376A92"/>
    <w:rsid w:val="00376B15"/>
    <w:rsid w:val="00376C3A"/>
    <w:rsid w:val="00376D05"/>
    <w:rsid w:val="00376DEF"/>
    <w:rsid w:val="00376F64"/>
    <w:rsid w:val="003770D9"/>
    <w:rsid w:val="00377108"/>
    <w:rsid w:val="0037710B"/>
    <w:rsid w:val="003773B4"/>
    <w:rsid w:val="003775E1"/>
    <w:rsid w:val="003776BF"/>
    <w:rsid w:val="00377976"/>
    <w:rsid w:val="003779F9"/>
    <w:rsid w:val="00377B10"/>
    <w:rsid w:val="00377FAF"/>
    <w:rsid w:val="00380020"/>
    <w:rsid w:val="003803B5"/>
    <w:rsid w:val="00380419"/>
    <w:rsid w:val="003804C3"/>
    <w:rsid w:val="00380599"/>
    <w:rsid w:val="0038065B"/>
    <w:rsid w:val="003808ED"/>
    <w:rsid w:val="00380CB5"/>
    <w:rsid w:val="00380D04"/>
    <w:rsid w:val="00380E26"/>
    <w:rsid w:val="00381048"/>
    <w:rsid w:val="00381255"/>
    <w:rsid w:val="00381886"/>
    <w:rsid w:val="003818C5"/>
    <w:rsid w:val="00381A5C"/>
    <w:rsid w:val="003821D7"/>
    <w:rsid w:val="0038229E"/>
    <w:rsid w:val="00382611"/>
    <w:rsid w:val="00382AE6"/>
    <w:rsid w:val="00382C32"/>
    <w:rsid w:val="00382E07"/>
    <w:rsid w:val="003837C8"/>
    <w:rsid w:val="00383A11"/>
    <w:rsid w:val="00383B6D"/>
    <w:rsid w:val="00383D2E"/>
    <w:rsid w:val="0038410D"/>
    <w:rsid w:val="00384961"/>
    <w:rsid w:val="00384AA0"/>
    <w:rsid w:val="00384C83"/>
    <w:rsid w:val="003851DE"/>
    <w:rsid w:val="00385315"/>
    <w:rsid w:val="003853AD"/>
    <w:rsid w:val="003853B9"/>
    <w:rsid w:val="003855D0"/>
    <w:rsid w:val="00385728"/>
    <w:rsid w:val="00385A5F"/>
    <w:rsid w:val="00385AE7"/>
    <w:rsid w:val="00385DD0"/>
    <w:rsid w:val="00385F5B"/>
    <w:rsid w:val="003860C1"/>
    <w:rsid w:val="003860C3"/>
    <w:rsid w:val="00386101"/>
    <w:rsid w:val="00386655"/>
    <w:rsid w:val="003866CA"/>
    <w:rsid w:val="003868C1"/>
    <w:rsid w:val="00387011"/>
    <w:rsid w:val="003870BF"/>
    <w:rsid w:val="003871CC"/>
    <w:rsid w:val="003873AE"/>
    <w:rsid w:val="0038744F"/>
    <w:rsid w:val="00387D49"/>
    <w:rsid w:val="00387E38"/>
    <w:rsid w:val="00387E91"/>
    <w:rsid w:val="00387F24"/>
    <w:rsid w:val="0039058C"/>
    <w:rsid w:val="003905A0"/>
    <w:rsid w:val="003905CD"/>
    <w:rsid w:val="00390603"/>
    <w:rsid w:val="003906D6"/>
    <w:rsid w:val="00390752"/>
    <w:rsid w:val="0039097D"/>
    <w:rsid w:val="0039099D"/>
    <w:rsid w:val="003909F6"/>
    <w:rsid w:val="00390AD8"/>
    <w:rsid w:val="00390BC2"/>
    <w:rsid w:val="00390C14"/>
    <w:rsid w:val="00390C95"/>
    <w:rsid w:val="00390F57"/>
    <w:rsid w:val="003916CA"/>
    <w:rsid w:val="0039198B"/>
    <w:rsid w:val="00391A81"/>
    <w:rsid w:val="00391C55"/>
    <w:rsid w:val="00392242"/>
    <w:rsid w:val="00392302"/>
    <w:rsid w:val="003926B4"/>
    <w:rsid w:val="0039272F"/>
    <w:rsid w:val="003927CB"/>
    <w:rsid w:val="00392815"/>
    <w:rsid w:val="00392A4F"/>
    <w:rsid w:val="00392ED0"/>
    <w:rsid w:val="0039322B"/>
    <w:rsid w:val="0039328C"/>
    <w:rsid w:val="003937B9"/>
    <w:rsid w:val="00393A27"/>
    <w:rsid w:val="00393D3B"/>
    <w:rsid w:val="00393FDC"/>
    <w:rsid w:val="003944CB"/>
    <w:rsid w:val="00394961"/>
    <w:rsid w:val="003949F6"/>
    <w:rsid w:val="00394ADC"/>
    <w:rsid w:val="00394BDB"/>
    <w:rsid w:val="00394EAD"/>
    <w:rsid w:val="003950C4"/>
    <w:rsid w:val="0039531F"/>
    <w:rsid w:val="0039536E"/>
    <w:rsid w:val="003956A6"/>
    <w:rsid w:val="0039582E"/>
    <w:rsid w:val="00395925"/>
    <w:rsid w:val="00395C26"/>
    <w:rsid w:val="00395C58"/>
    <w:rsid w:val="00395DDF"/>
    <w:rsid w:val="00395E5F"/>
    <w:rsid w:val="00395F11"/>
    <w:rsid w:val="00396017"/>
    <w:rsid w:val="00396147"/>
    <w:rsid w:val="00396762"/>
    <w:rsid w:val="00396AD4"/>
    <w:rsid w:val="00396BB4"/>
    <w:rsid w:val="00396EA9"/>
    <w:rsid w:val="0039733D"/>
    <w:rsid w:val="0039735D"/>
    <w:rsid w:val="00397BDB"/>
    <w:rsid w:val="00397C2A"/>
    <w:rsid w:val="00397D31"/>
    <w:rsid w:val="00397D72"/>
    <w:rsid w:val="00397FA9"/>
    <w:rsid w:val="003A0027"/>
    <w:rsid w:val="003A03D8"/>
    <w:rsid w:val="003A0634"/>
    <w:rsid w:val="003A0A28"/>
    <w:rsid w:val="003A0A7D"/>
    <w:rsid w:val="003A0ABE"/>
    <w:rsid w:val="003A0AC2"/>
    <w:rsid w:val="003A0E3B"/>
    <w:rsid w:val="003A0F8F"/>
    <w:rsid w:val="003A117A"/>
    <w:rsid w:val="003A117C"/>
    <w:rsid w:val="003A11D8"/>
    <w:rsid w:val="003A13DA"/>
    <w:rsid w:val="003A1410"/>
    <w:rsid w:val="003A15FC"/>
    <w:rsid w:val="003A1836"/>
    <w:rsid w:val="003A19B9"/>
    <w:rsid w:val="003A1D4F"/>
    <w:rsid w:val="003A1EBD"/>
    <w:rsid w:val="003A2239"/>
    <w:rsid w:val="003A2489"/>
    <w:rsid w:val="003A27E9"/>
    <w:rsid w:val="003A2A91"/>
    <w:rsid w:val="003A2B3E"/>
    <w:rsid w:val="003A2CA5"/>
    <w:rsid w:val="003A2D98"/>
    <w:rsid w:val="003A2F52"/>
    <w:rsid w:val="003A314C"/>
    <w:rsid w:val="003A3378"/>
    <w:rsid w:val="003A339E"/>
    <w:rsid w:val="003A34F1"/>
    <w:rsid w:val="003A3994"/>
    <w:rsid w:val="003A3F25"/>
    <w:rsid w:val="003A4336"/>
    <w:rsid w:val="003A43CD"/>
    <w:rsid w:val="003A46CC"/>
    <w:rsid w:val="003A4A03"/>
    <w:rsid w:val="003A4C0A"/>
    <w:rsid w:val="003A4CE7"/>
    <w:rsid w:val="003A4D35"/>
    <w:rsid w:val="003A4FFB"/>
    <w:rsid w:val="003A50EB"/>
    <w:rsid w:val="003A5294"/>
    <w:rsid w:val="003A5475"/>
    <w:rsid w:val="003A55BC"/>
    <w:rsid w:val="003A5687"/>
    <w:rsid w:val="003A56B9"/>
    <w:rsid w:val="003A5828"/>
    <w:rsid w:val="003A5B5A"/>
    <w:rsid w:val="003A5DCA"/>
    <w:rsid w:val="003A60D9"/>
    <w:rsid w:val="003A630B"/>
    <w:rsid w:val="003A6A9F"/>
    <w:rsid w:val="003A706C"/>
    <w:rsid w:val="003A71FB"/>
    <w:rsid w:val="003A7251"/>
    <w:rsid w:val="003A7256"/>
    <w:rsid w:val="003A7285"/>
    <w:rsid w:val="003A7754"/>
    <w:rsid w:val="003A77F5"/>
    <w:rsid w:val="003A78BF"/>
    <w:rsid w:val="003A7B10"/>
    <w:rsid w:val="003B0061"/>
    <w:rsid w:val="003B00B3"/>
    <w:rsid w:val="003B02AE"/>
    <w:rsid w:val="003B040E"/>
    <w:rsid w:val="003B05FA"/>
    <w:rsid w:val="003B076D"/>
    <w:rsid w:val="003B078C"/>
    <w:rsid w:val="003B07C9"/>
    <w:rsid w:val="003B0865"/>
    <w:rsid w:val="003B0C70"/>
    <w:rsid w:val="003B0C71"/>
    <w:rsid w:val="003B10EC"/>
    <w:rsid w:val="003B1100"/>
    <w:rsid w:val="003B15E7"/>
    <w:rsid w:val="003B1719"/>
    <w:rsid w:val="003B1869"/>
    <w:rsid w:val="003B191B"/>
    <w:rsid w:val="003B1928"/>
    <w:rsid w:val="003B2075"/>
    <w:rsid w:val="003B23E2"/>
    <w:rsid w:val="003B2559"/>
    <w:rsid w:val="003B258C"/>
    <w:rsid w:val="003B2725"/>
    <w:rsid w:val="003B2C24"/>
    <w:rsid w:val="003B2E77"/>
    <w:rsid w:val="003B3721"/>
    <w:rsid w:val="003B3815"/>
    <w:rsid w:val="003B395A"/>
    <w:rsid w:val="003B3A0C"/>
    <w:rsid w:val="003B3A13"/>
    <w:rsid w:val="003B3CE1"/>
    <w:rsid w:val="003B443D"/>
    <w:rsid w:val="003B4776"/>
    <w:rsid w:val="003B4B3D"/>
    <w:rsid w:val="003B4D64"/>
    <w:rsid w:val="003B4D7D"/>
    <w:rsid w:val="003B4E03"/>
    <w:rsid w:val="003B4F42"/>
    <w:rsid w:val="003B5082"/>
    <w:rsid w:val="003B51F6"/>
    <w:rsid w:val="003B521D"/>
    <w:rsid w:val="003B55CC"/>
    <w:rsid w:val="003B563F"/>
    <w:rsid w:val="003B582F"/>
    <w:rsid w:val="003B5873"/>
    <w:rsid w:val="003B5914"/>
    <w:rsid w:val="003B5AA3"/>
    <w:rsid w:val="003B5B07"/>
    <w:rsid w:val="003B5B54"/>
    <w:rsid w:val="003B5BE1"/>
    <w:rsid w:val="003B5E6B"/>
    <w:rsid w:val="003B636F"/>
    <w:rsid w:val="003B6552"/>
    <w:rsid w:val="003B6553"/>
    <w:rsid w:val="003B6764"/>
    <w:rsid w:val="003B6968"/>
    <w:rsid w:val="003B6AD0"/>
    <w:rsid w:val="003B7506"/>
    <w:rsid w:val="003B75BF"/>
    <w:rsid w:val="003B7C80"/>
    <w:rsid w:val="003B7E58"/>
    <w:rsid w:val="003C022D"/>
    <w:rsid w:val="003C0602"/>
    <w:rsid w:val="003C0781"/>
    <w:rsid w:val="003C086B"/>
    <w:rsid w:val="003C08AF"/>
    <w:rsid w:val="003C0972"/>
    <w:rsid w:val="003C0AB5"/>
    <w:rsid w:val="003C0B8D"/>
    <w:rsid w:val="003C0BAA"/>
    <w:rsid w:val="003C0DC8"/>
    <w:rsid w:val="003C0F91"/>
    <w:rsid w:val="003C0FE2"/>
    <w:rsid w:val="003C127C"/>
    <w:rsid w:val="003C182D"/>
    <w:rsid w:val="003C1F38"/>
    <w:rsid w:val="003C2742"/>
    <w:rsid w:val="003C2858"/>
    <w:rsid w:val="003C2A0A"/>
    <w:rsid w:val="003C2EE4"/>
    <w:rsid w:val="003C39F1"/>
    <w:rsid w:val="003C3D9A"/>
    <w:rsid w:val="003C3F71"/>
    <w:rsid w:val="003C40C2"/>
    <w:rsid w:val="003C4706"/>
    <w:rsid w:val="003C486F"/>
    <w:rsid w:val="003C4AD1"/>
    <w:rsid w:val="003C4B8B"/>
    <w:rsid w:val="003C4BBE"/>
    <w:rsid w:val="003C4BD4"/>
    <w:rsid w:val="003C4FD3"/>
    <w:rsid w:val="003C4FDA"/>
    <w:rsid w:val="003C5172"/>
    <w:rsid w:val="003C5364"/>
    <w:rsid w:val="003C5398"/>
    <w:rsid w:val="003C56B4"/>
    <w:rsid w:val="003C5885"/>
    <w:rsid w:val="003C594A"/>
    <w:rsid w:val="003C59A6"/>
    <w:rsid w:val="003C5B10"/>
    <w:rsid w:val="003C5B63"/>
    <w:rsid w:val="003C5BC3"/>
    <w:rsid w:val="003C5CCF"/>
    <w:rsid w:val="003C5FC2"/>
    <w:rsid w:val="003C6027"/>
    <w:rsid w:val="003C607B"/>
    <w:rsid w:val="003C6474"/>
    <w:rsid w:val="003C64BB"/>
    <w:rsid w:val="003C64DF"/>
    <w:rsid w:val="003C657C"/>
    <w:rsid w:val="003C667B"/>
    <w:rsid w:val="003C6849"/>
    <w:rsid w:val="003C68E9"/>
    <w:rsid w:val="003C6D04"/>
    <w:rsid w:val="003C6F81"/>
    <w:rsid w:val="003C71AB"/>
    <w:rsid w:val="003C7723"/>
    <w:rsid w:val="003C7BB1"/>
    <w:rsid w:val="003C7D4F"/>
    <w:rsid w:val="003C7FE4"/>
    <w:rsid w:val="003D061D"/>
    <w:rsid w:val="003D0724"/>
    <w:rsid w:val="003D07FA"/>
    <w:rsid w:val="003D0816"/>
    <w:rsid w:val="003D090B"/>
    <w:rsid w:val="003D0986"/>
    <w:rsid w:val="003D0ADA"/>
    <w:rsid w:val="003D0BA2"/>
    <w:rsid w:val="003D0BE9"/>
    <w:rsid w:val="003D0C9E"/>
    <w:rsid w:val="003D0CDC"/>
    <w:rsid w:val="003D13D0"/>
    <w:rsid w:val="003D148C"/>
    <w:rsid w:val="003D1545"/>
    <w:rsid w:val="003D15B3"/>
    <w:rsid w:val="003D17FE"/>
    <w:rsid w:val="003D18CB"/>
    <w:rsid w:val="003D1910"/>
    <w:rsid w:val="003D1A46"/>
    <w:rsid w:val="003D1B01"/>
    <w:rsid w:val="003D2014"/>
    <w:rsid w:val="003D2182"/>
    <w:rsid w:val="003D2336"/>
    <w:rsid w:val="003D27D2"/>
    <w:rsid w:val="003D2882"/>
    <w:rsid w:val="003D2E65"/>
    <w:rsid w:val="003D3049"/>
    <w:rsid w:val="003D30CC"/>
    <w:rsid w:val="003D3262"/>
    <w:rsid w:val="003D3445"/>
    <w:rsid w:val="003D3572"/>
    <w:rsid w:val="003D3674"/>
    <w:rsid w:val="003D368D"/>
    <w:rsid w:val="003D36F3"/>
    <w:rsid w:val="003D3AF4"/>
    <w:rsid w:val="003D3C93"/>
    <w:rsid w:val="003D3CE5"/>
    <w:rsid w:val="003D3CFC"/>
    <w:rsid w:val="003D3D19"/>
    <w:rsid w:val="003D3F3B"/>
    <w:rsid w:val="003D402E"/>
    <w:rsid w:val="003D4219"/>
    <w:rsid w:val="003D42FC"/>
    <w:rsid w:val="003D447E"/>
    <w:rsid w:val="003D4507"/>
    <w:rsid w:val="003D481A"/>
    <w:rsid w:val="003D4C2A"/>
    <w:rsid w:val="003D5081"/>
    <w:rsid w:val="003D5291"/>
    <w:rsid w:val="003D54E1"/>
    <w:rsid w:val="003D5543"/>
    <w:rsid w:val="003D5865"/>
    <w:rsid w:val="003D599B"/>
    <w:rsid w:val="003D5DD5"/>
    <w:rsid w:val="003D5EE1"/>
    <w:rsid w:val="003D6163"/>
    <w:rsid w:val="003D64BF"/>
    <w:rsid w:val="003D65C0"/>
    <w:rsid w:val="003D66FB"/>
    <w:rsid w:val="003D6BF6"/>
    <w:rsid w:val="003D6CD8"/>
    <w:rsid w:val="003D6E8C"/>
    <w:rsid w:val="003D6F3C"/>
    <w:rsid w:val="003D701B"/>
    <w:rsid w:val="003D71AD"/>
    <w:rsid w:val="003D76D9"/>
    <w:rsid w:val="003D7796"/>
    <w:rsid w:val="003D79CA"/>
    <w:rsid w:val="003D7EC3"/>
    <w:rsid w:val="003D7F55"/>
    <w:rsid w:val="003D7FA6"/>
    <w:rsid w:val="003E00F8"/>
    <w:rsid w:val="003E0235"/>
    <w:rsid w:val="003E0360"/>
    <w:rsid w:val="003E03FB"/>
    <w:rsid w:val="003E05D8"/>
    <w:rsid w:val="003E0812"/>
    <w:rsid w:val="003E0C44"/>
    <w:rsid w:val="003E0C84"/>
    <w:rsid w:val="003E0FA5"/>
    <w:rsid w:val="003E124D"/>
    <w:rsid w:val="003E1306"/>
    <w:rsid w:val="003E134F"/>
    <w:rsid w:val="003E15F8"/>
    <w:rsid w:val="003E1857"/>
    <w:rsid w:val="003E18EB"/>
    <w:rsid w:val="003E1A7B"/>
    <w:rsid w:val="003E1B87"/>
    <w:rsid w:val="003E1B8D"/>
    <w:rsid w:val="003E1C11"/>
    <w:rsid w:val="003E1F6C"/>
    <w:rsid w:val="003E20BB"/>
    <w:rsid w:val="003E218C"/>
    <w:rsid w:val="003E221A"/>
    <w:rsid w:val="003E22AC"/>
    <w:rsid w:val="003E232D"/>
    <w:rsid w:val="003E2347"/>
    <w:rsid w:val="003E23F6"/>
    <w:rsid w:val="003E243C"/>
    <w:rsid w:val="003E256E"/>
    <w:rsid w:val="003E25FE"/>
    <w:rsid w:val="003E2610"/>
    <w:rsid w:val="003E2802"/>
    <w:rsid w:val="003E29CC"/>
    <w:rsid w:val="003E29D2"/>
    <w:rsid w:val="003E2AD8"/>
    <w:rsid w:val="003E2CA4"/>
    <w:rsid w:val="003E3496"/>
    <w:rsid w:val="003E36BF"/>
    <w:rsid w:val="003E3796"/>
    <w:rsid w:val="003E3807"/>
    <w:rsid w:val="003E3816"/>
    <w:rsid w:val="003E3841"/>
    <w:rsid w:val="003E38AA"/>
    <w:rsid w:val="003E39C6"/>
    <w:rsid w:val="003E3BE7"/>
    <w:rsid w:val="003E4089"/>
    <w:rsid w:val="003E4235"/>
    <w:rsid w:val="003E4255"/>
    <w:rsid w:val="003E4363"/>
    <w:rsid w:val="003E4528"/>
    <w:rsid w:val="003E466A"/>
    <w:rsid w:val="003E4AD4"/>
    <w:rsid w:val="003E4CDB"/>
    <w:rsid w:val="003E4E0A"/>
    <w:rsid w:val="003E4EC2"/>
    <w:rsid w:val="003E4FD5"/>
    <w:rsid w:val="003E54A1"/>
    <w:rsid w:val="003E5766"/>
    <w:rsid w:val="003E5832"/>
    <w:rsid w:val="003E5A3D"/>
    <w:rsid w:val="003E5B15"/>
    <w:rsid w:val="003E5E88"/>
    <w:rsid w:val="003E5FC7"/>
    <w:rsid w:val="003E6024"/>
    <w:rsid w:val="003E621A"/>
    <w:rsid w:val="003E63EB"/>
    <w:rsid w:val="003E68F4"/>
    <w:rsid w:val="003E6A40"/>
    <w:rsid w:val="003E7103"/>
    <w:rsid w:val="003E7307"/>
    <w:rsid w:val="003E736A"/>
    <w:rsid w:val="003E73DA"/>
    <w:rsid w:val="003E7414"/>
    <w:rsid w:val="003E7466"/>
    <w:rsid w:val="003E7643"/>
    <w:rsid w:val="003E7868"/>
    <w:rsid w:val="003E7A46"/>
    <w:rsid w:val="003E7B36"/>
    <w:rsid w:val="003F00CE"/>
    <w:rsid w:val="003F0218"/>
    <w:rsid w:val="003F0381"/>
    <w:rsid w:val="003F0587"/>
    <w:rsid w:val="003F058C"/>
    <w:rsid w:val="003F0ED6"/>
    <w:rsid w:val="003F1065"/>
    <w:rsid w:val="003F1066"/>
    <w:rsid w:val="003F1317"/>
    <w:rsid w:val="003F14AF"/>
    <w:rsid w:val="003F15E2"/>
    <w:rsid w:val="003F1653"/>
    <w:rsid w:val="003F1B03"/>
    <w:rsid w:val="003F1B7E"/>
    <w:rsid w:val="003F1BE4"/>
    <w:rsid w:val="003F2073"/>
    <w:rsid w:val="003F22DB"/>
    <w:rsid w:val="003F2321"/>
    <w:rsid w:val="003F240E"/>
    <w:rsid w:val="003F279B"/>
    <w:rsid w:val="003F28EA"/>
    <w:rsid w:val="003F2A65"/>
    <w:rsid w:val="003F2BB5"/>
    <w:rsid w:val="003F2D87"/>
    <w:rsid w:val="003F2D9A"/>
    <w:rsid w:val="003F2DB1"/>
    <w:rsid w:val="003F2F0B"/>
    <w:rsid w:val="003F3025"/>
    <w:rsid w:val="003F31F7"/>
    <w:rsid w:val="003F3256"/>
    <w:rsid w:val="003F3258"/>
    <w:rsid w:val="003F36CF"/>
    <w:rsid w:val="003F3755"/>
    <w:rsid w:val="003F3A1E"/>
    <w:rsid w:val="003F3D92"/>
    <w:rsid w:val="003F3ED6"/>
    <w:rsid w:val="003F3FE8"/>
    <w:rsid w:val="003F4038"/>
    <w:rsid w:val="003F4090"/>
    <w:rsid w:val="003F40C9"/>
    <w:rsid w:val="003F4442"/>
    <w:rsid w:val="003F4664"/>
    <w:rsid w:val="003F493B"/>
    <w:rsid w:val="003F498E"/>
    <w:rsid w:val="003F49C5"/>
    <w:rsid w:val="003F4D14"/>
    <w:rsid w:val="003F4EA0"/>
    <w:rsid w:val="003F4EB2"/>
    <w:rsid w:val="003F4FEA"/>
    <w:rsid w:val="003F50C4"/>
    <w:rsid w:val="003F5179"/>
    <w:rsid w:val="003F51E7"/>
    <w:rsid w:val="003F5337"/>
    <w:rsid w:val="003F53B4"/>
    <w:rsid w:val="003F55F9"/>
    <w:rsid w:val="003F575C"/>
    <w:rsid w:val="003F5831"/>
    <w:rsid w:val="003F5CF3"/>
    <w:rsid w:val="003F5E16"/>
    <w:rsid w:val="003F5E9B"/>
    <w:rsid w:val="003F5FE0"/>
    <w:rsid w:val="003F5FF3"/>
    <w:rsid w:val="003F6490"/>
    <w:rsid w:val="003F658B"/>
    <w:rsid w:val="003F67C6"/>
    <w:rsid w:val="003F6863"/>
    <w:rsid w:val="003F6BF0"/>
    <w:rsid w:val="003F6CA8"/>
    <w:rsid w:val="003F6F48"/>
    <w:rsid w:val="003F7021"/>
    <w:rsid w:val="003F7141"/>
    <w:rsid w:val="003F736F"/>
    <w:rsid w:val="003F76A6"/>
    <w:rsid w:val="003F76CC"/>
    <w:rsid w:val="003F7806"/>
    <w:rsid w:val="003F785A"/>
    <w:rsid w:val="003F795F"/>
    <w:rsid w:val="003F7ABA"/>
    <w:rsid w:val="003F7C47"/>
    <w:rsid w:val="003F7C52"/>
    <w:rsid w:val="003F7C82"/>
    <w:rsid w:val="003F7DBE"/>
    <w:rsid w:val="003F7DDC"/>
    <w:rsid w:val="003F7E23"/>
    <w:rsid w:val="003F7F74"/>
    <w:rsid w:val="0040003E"/>
    <w:rsid w:val="00400041"/>
    <w:rsid w:val="004002E6"/>
    <w:rsid w:val="00400C15"/>
    <w:rsid w:val="00400C97"/>
    <w:rsid w:val="00400CE0"/>
    <w:rsid w:val="00400DA8"/>
    <w:rsid w:val="00400FD5"/>
    <w:rsid w:val="004010BF"/>
    <w:rsid w:val="00401526"/>
    <w:rsid w:val="00401894"/>
    <w:rsid w:val="00401B8F"/>
    <w:rsid w:val="00401F76"/>
    <w:rsid w:val="00401F80"/>
    <w:rsid w:val="00402212"/>
    <w:rsid w:val="0040247C"/>
    <w:rsid w:val="004024B1"/>
    <w:rsid w:val="0040250A"/>
    <w:rsid w:val="00402E02"/>
    <w:rsid w:val="00403384"/>
    <w:rsid w:val="004033B9"/>
    <w:rsid w:val="0040342F"/>
    <w:rsid w:val="00403715"/>
    <w:rsid w:val="004037EC"/>
    <w:rsid w:val="0040387A"/>
    <w:rsid w:val="00403A29"/>
    <w:rsid w:val="00403BD1"/>
    <w:rsid w:val="00403D5E"/>
    <w:rsid w:val="00404107"/>
    <w:rsid w:val="0040415E"/>
    <w:rsid w:val="00404168"/>
    <w:rsid w:val="004041CD"/>
    <w:rsid w:val="0040420C"/>
    <w:rsid w:val="0040429B"/>
    <w:rsid w:val="0040443B"/>
    <w:rsid w:val="00404DC3"/>
    <w:rsid w:val="00404ED0"/>
    <w:rsid w:val="00405051"/>
    <w:rsid w:val="004057E9"/>
    <w:rsid w:val="004058FB"/>
    <w:rsid w:val="00405AD0"/>
    <w:rsid w:val="00405B2B"/>
    <w:rsid w:val="00405C72"/>
    <w:rsid w:val="00405C90"/>
    <w:rsid w:val="0040601D"/>
    <w:rsid w:val="004062C1"/>
    <w:rsid w:val="00406741"/>
    <w:rsid w:val="0040697D"/>
    <w:rsid w:val="0040698D"/>
    <w:rsid w:val="00406CB1"/>
    <w:rsid w:val="004070CE"/>
    <w:rsid w:val="004070CF"/>
    <w:rsid w:val="004070F2"/>
    <w:rsid w:val="0040762B"/>
    <w:rsid w:val="00407755"/>
    <w:rsid w:val="004077E7"/>
    <w:rsid w:val="0040792B"/>
    <w:rsid w:val="00407930"/>
    <w:rsid w:val="00407F04"/>
    <w:rsid w:val="00407F92"/>
    <w:rsid w:val="00407FCE"/>
    <w:rsid w:val="0041018A"/>
    <w:rsid w:val="004107F4"/>
    <w:rsid w:val="0041107E"/>
    <w:rsid w:val="004112F6"/>
    <w:rsid w:val="0041148B"/>
    <w:rsid w:val="00411615"/>
    <w:rsid w:val="0041164D"/>
    <w:rsid w:val="00411BCF"/>
    <w:rsid w:val="00411D95"/>
    <w:rsid w:val="00411F4A"/>
    <w:rsid w:val="0041217F"/>
    <w:rsid w:val="004122A3"/>
    <w:rsid w:val="0041327C"/>
    <w:rsid w:val="00413293"/>
    <w:rsid w:val="00413359"/>
    <w:rsid w:val="004138B1"/>
    <w:rsid w:val="00413A6E"/>
    <w:rsid w:val="00413D74"/>
    <w:rsid w:val="00414035"/>
    <w:rsid w:val="004140A7"/>
    <w:rsid w:val="00414313"/>
    <w:rsid w:val="00414467"/>
    <w:rsid w:val="004145D3"/>
    <w:rsid w:val="00414728"/>
    <w:rsid w:val="00414775"/>
    <w:rsid w:val="004147A0"/>
    <w:rsid w:val="00414C41"/>
    <w:rsid w:val="00414E21"/>
    <w:rsid w:val="00414FEC"/>
    <w:rsid w:val="00415032"/>
    <w:rsid w:val="00415298"/>
    <w:rsid w:val="00415489"/>
    <w:rsid w:val="0041564F"/>
    <w:rsid w:val="004158B7"/>
    <w:rsid w:val="004158C5"/>
    <w:rsid w:val="00415AB0"/>
    <w:rsid w:val="00415AEB"/>
    <w:rsid w:val="00415CC2"/>
    <w:rsid w:val="00415D13"/>
    <w:rsid w:val="004161FA"/>
    <w:rsid w:val="0041627A"/>
    <w:rsid w:val="004163C3"/>
    <w:rsid w:val="00416867"/>
    <w:rsid w:val="004169F5"/>
    <w:rsid w:val="00416B66"/>
    <w:rsid w:val="00416C3F"/>
    <w:rsid w:val="00416D97"/>
    <w:rsid w:val="004170F0"/>
    <w:rsid w:val="00417110"/>
    <w:rsid w:val="00417229"/>
    <w:rsid w:val="0041741D"/>
    <w:rsid w:val="0041743E"/>
    <w:rsid w:val="004174A1"/>
    <w:rsid w:val="00417626"/>
    <w:rsid w:val="0041770C"/>
    <w:rsid w:val="004178D6"/>
    <w:rsid w:val="00417A34"/>
    <w:rsid w:val="00417D0D"/>
    <w:rsid w:val="00417D6B"/>
    <w:rsid w:val="00417DAE"/>
    <w:rsid w:val="00417E26"/>
    <w:rsid w:val="00417E72"/>
    <w:rsid w:val="00417EB4"/>
    <w:rsid w:val="00417F50"/>
    <w:rsid w:val="004200CC"/>
    <w:rsid w:val="004201D3"/>
    <w:rsid w:val="00420249"/>
    <w:rsid w:val="00420330"/>
    <w:rsid w:val="004203A2"/>
    <w:rsid w:val="00420545"/>
    <w:rsid w:val="004207DE"/>
    <w:rsid w:val="004208D8"/>
    <w:rsid w:val="00420A8A"/>
    <w:rsid w:val="00420AA0"/>
    <w:rsid w:val="00420B64"/>
    <w:rsid w:val="00420D80"/>
    <w:rsid w:val="00420DB4"/>
    <w:rsid w:val="00420F14"/>
    <w:rsid w:val="0042101C"/>
    <w:rsid w:val="004211DD"/>
    <w:rsid w:val="00421339"/>
    <w:rsid w:val="004216F0"/>
    <w:rsid w:val="00421A15"/>
    <w:rsid w:val="00421CC0"/>
    <w:rsid w:val="00421DEC"/>
    <w:rsid w:val="00421E5C"/>
    <w:rsid w:val="0042201F"/>
    <w:rsid w:val="00422750"/>
    <w:rsid w:val="004228E4"/>
    <w:rsid w:val="00422AEA"/>
    <w:rsid w:val="00422FAB"/>
    <w:rsid w:val="004230EA"/>
    <w:rsid w:val="0042335D"/>
    <w:rsid w:val="00423B66"/>
    <w:rsid w:val="00423CD1"/>
    <w:rsid w:val="00423F8B"/>
    <w:rsid w:val="0042408F"/>
    <w:rsid w:val="004240B4"/>
    <w:rsid w:val="00424243"/>
    <w:rsid w:val="0042426D"/>
    <w:rsid w:val="00424B4D"/>
    <w:rsid w:val="00424EE2"/>
    <w:rsid w:val="00424F0B"/>
    <w:rsid w:val="00425351"/>
    <w:rsid w:val="004253A7"/>
    <w:rsid w:val="004256C8"/>
    <w:rsid w:val="004258C5"/>
    <w:rsid w:val="00425D07"/>
    <w:rsid w:val="00426020"/>
    <w:rsid w:val="004260B0"/>
    <w:rsid w:val="004263CD"/>
    <w:rsid w:val="004264F6"/>
    <w:rsid w:val="004265D3"/>
    <w:rsid w:val="004265F3"/>
    <w:rsid w:val="00426689"/>
    <w:rsid w:val="00426A53"/>
    <w:rsid w:val="00426A6C"/>
    <w:rsid w:val="00426D11"/>
    <w:rsid w:val="00426D73"/>
    <w:rsid w:val="004271D1"/>
    <w:rsid w:val="0042729D"/>
    <w:rsid w:val="004274C4"/>
    <w:rsid w:val="0042760B"/>
    <w:rsid w:val="00427C15"/>
    <w:rsid w:val="00430070"/>
    <w:rsid w:val="00430356"/>
    <w:rsid w:val="004303A3"/>
    <w:rsid w:val="00430406"/>
    <w:rsid w:val="0043042B"/>
    <w:rsid w:val="00430449"/>
    <w:rsid w:val="004304C7"/>
    <w:rsid w:val="00430846"/>
    <w:rsid w:val="00430994"/>
    <w:rsid w:val="00430D09"/>
    <w:rsid w:val="00431047"/>
    <w:rsid w:val="00431126"/>
    <w:rsid w:val="004314D8"/>
    <w:rsid w:val="00431EA9"/>
    <w:rsid w:val="004320CB"/>
    <w:rsid w:val="0043218A"/>
    <w:rsid w:val="00432261"/>
    <w:rsid w:val="00432340"/>
    <w:rsid w:val="004324E2"/>
    <w:rsid w:val="00432891"/>
    <w:rsid w:val="00432893"/>
    <w:rsid w:val="0043293B"/>
    <w:rsid w:val="004329D5"/>
    <w:rsid w:val="00432A01"/>
    <w:rsid w:val="00432A44"/>
    <w:rsid w:val="00432CDF"/>
    <w:rsid w:val="0043304B"/>
    <w:rsid w:val="004331C0"/>
    <w:rsid w:val="0043353F"/>
    <w:rsid w:val="0043356A"/>
    <w:rsid w:val="004335EF"/>
    <w:rsid w:val="0043361A"/>
    <w:rsid w:val="004338BE"/>
    <w:rsid w:val="00433A48"/>
    <w:rsid w:val="00433B16"/>
    <w:rsid w:val="00433C24"/>
    <w:rsid w:val="00433D51"/>
    <w:rsid w:val="00433DDE"/>
    <w:rsid w:val="00433E95"/>
    <w:rsid w:val="004342D9"/>
    <w:rsid w:val="004344C5"/>
    <w:rsid w:val="0043461F"/>
    <w:rsid w:val="0043464D"/>
    <w:rsid w:val="004347D2"/>
    <w:rsid w:val="0043495B"/>
    <w:rsid w:val="00434977"/>
    <w:rsid w:val="00434AA6"/>
    <w:rsid w:val="00434B69"/>
    <w:rsid w:val="00434D07"/>
    <w:rsid w:val="00434E07"/>
    <w:rsid w:val="00435188"/>
    <w:rsid w:val="00435207"/>
    <w:rsid w:val="004352CA"/>
    <w:rsid w:val="004352CC"/>
    <w:rsid w:val="0043530F"/>
    <w:rsid w:val="004353C7"/>
    <w:rsid w:val="004356D0"/>
    <w:rsid w:val="004358F3"/>
    <w:rsid w:val="00435C23"/>
    <w:rsid w:val="00435C96"/>
    <w:rsid w:val="00435E9C"/>
    <w:rsid w:val="00435FC6"/>
    <w:rsid w:val="004363E9"/>
    <w:rsid w:val="0043650A"/>
    <w:rsid w:val="00436690"/>
    <w:rsid w:val="00436B7C"/>
    <w:rsid w:val="00436D72"/>
    <w:rsid w:val="00436F5B"/>
    <w:rsid w:val="00437293"/>
    <w:rsid w:val="004372DF"/>
    <w:rsid w:val="0043752F"/>
    <w:rsid w:val="0043761F"/>
    <w:rsid w:val="0043791F"/>
    <w:rsid w:val="00437B49"/>
    <w:rsid w:val="0044021D"/>
    <w:rsid w:val="00440636"/>
    <w:rsid w:val="004406F6"/>
    <w:rsid w:val="00440A7C"/>
    <w:rsid w:val="00440E7B"/>
    <w:rsid w:val="00441098"/>
    <w:rsid w:val="00441333"/>
    <w:rsid w:val="0044148C"/>
    <w:rsid w:val="00441B33"/>
    <w:rsid w:val="00441DA9"/>
    <w:rsid w:val="00441FF0"/>
    <w:rsid w:val="00442397"/>
    <w:rsid w:val="00442449"/>
    <w:rsid w:val="004424FF"/>
    <w:rsid w:val="004426D9"/>
    <w:rsid w:val="00442AB7"/>
    <w:rsid w:val="00442D3F"/>
    <w:rsid w:val="00442EDF"/>
    <w:rsid w:val="00442F90"/>
    <w:rsid w:val="00442FCB"/>
    <w:rsid w:val="00443330"/>
    <w:rsid w:val="0044361B"/>
    <w:rsid w:val="00443844"/>
    <w:rsid w:val="00443D45"/>
    <w:rsid w:val="00443EB4"/>
    <w:rsid w:val="0044409A"/>
    <w:rsid w:val="0044410C"/>
    <w:rsid w:val="00444404"/>
    <w:rsid w:val="0044447F"/>
    <w:rsid w:val="00444B00"/>
    <w:rsid w:val="00444BF6"/>
    <w:rsid w:val="00444D22"/>
    <w:rsid w:val="0044513B"/>
    <w:rsid w:val="004457F9"/>
    <w:rsid w:val="00445E4C"/>
    <w:rsid w:val="00446379"/>
    <w:rsid w:val="004463F3"/>
    <w:rsid w:val="00446480"/>
    <w:rsid w:val="0044687C"/>
    <w:rsid w:val="00446B58"/>
    <w:rsid w:val="00446BB7"/>
    <w:rsid w:val="00446DF8"/>
    <w:rsid w:val="00446E6D"/>
    <w:rsid w:val="00446EC8"/>
    <w:rsid w:val="00446F26"/>
    <w:rsid w:val="004470AC"/>
    <w:rsid w:val="004470F6"/>
    <w:rsid w:val="00447115"/>
    <w:rsid w:val="004472E1"/>
    <w:rsid w:val="00447360"/>
    <w:rsid w:val="00447C0A"/>
    <w:rsid w:val="00447DAB"/>
    <w:rsid w:val="00450183"/>
    <w:rsid w:val="0045092B"/>
    <w:rsid w:val="00450A6D"/>
    <w:rsid w:val="00450A91"/>
    <w:rsid w:val="00450ACB"/>
    <w:rsid w:val="00450C2B"/>
    <w:rsid w:val="00451082"/>
    <w:rsid w:val="00451350"/>
    <w:rsid w:val="00451666"/>
    <w:rsid w:val="00451691"/>
    <w:rsid w:val="00451724"/>
    <w:rsid w:val="0045190A"/>
    <w:rsid w:val="00451A08"/>
    <w:rsid w:val="004520E5"/>
    <w:rsid w:val="0045231E"/>
    <w:rsid w:val="004523C6"/>
    <w:rsid w:val="00452579"/>
    <w:rsid w:val="00452682"/>
    <w:rsid w:val="00452983"/>
    <w:rsid w:val="00452A08"/>
    <w:rsid w:val="00452B47"/>
    <w:rsid w:val="00452D7C"/>
    <w:rsid w:val="00452E73"/>
    <w:rsid w:val="00452F51"/>
    <w:rsid w:val="004532D7"/>
    <w:rsid w:val="00453388"/>
    <w:rsid w:val="004537F8"/>
    <w:rsid w:val="00453CF9"/>
    <w:rsid w:val="00453FA7"/>
    <w:rsid w:val="0045418B"/>
    <w:rsid w:val="004541E3"/>
    <w:rsid w:val="004543B9"/>
    <w:rsid w:val="004547E6"/>
    <w:rsid w:val="00454976"/>
    <w:rsid w:val="00455010"/>
    <w:rsid w:val="0045503E"/>
    <w:rsid w:val="004551FB"/>
    <w:rsid w:val="00455633"/>
    <w:rsid w:val="004557AC"/>
    <w:rsid w:val="00455879"/>
    <w:rsid w:val="00455880"/>
    <w:rsid w:val="0045589B"/>
    <w:rsid w:val="00455CC1"/>
    <w:rsid w:val="00455DCA"/>
    <w:rsid w:val="00455EF0"/>
    <w:rsid w:val="0045605E"/>
    <w:rsid w:val="00456064"/>
    <w:rsid w:val="004562DE"/>
    <w:rsid w:val="00456329"/>
    <w:rsid w:val="00456470"/>
    <w:rsid w:val="00456534"/>
    <w:rsid w:val="00456696"/>
    <w:rsid w:val="0045669A"/>
    <w:rsid w:val="00456900"/>
    <w:rsid w:val="00456A2E"/>
    <w:rsid w:val="00456A9D"/>
    <w:rsid w:val="00456AB0"/>
    <w:rsid w:val="00456D17"/>
    <w:rsid w:val="00456D5A"/>
    <w:rsid w:val="00456EF1"/>
    <w:rsid w:val="00457194"/>
    <w:rsid w:val="00457240"/>
    <w:rsid w:val="00457346"/>
    <w:rsid w:val="0045764D"/>
    <w:rsid w:val="00457873"/>
    <w:rsid w:val="00457952"/>
    <w:rsid w:val="00457C29"/>
    <w:rsid w:val="00457E03"/>
    <w:rsid w:val="00457EA6"/>
    <w:rsid w:val="004600AE"/>
    <w:rsid w:val="0046038A"/>
    <w:rsid w:val="00460610"/>
    <w:rsid w:val="00460B38"/>
    <w:rsid w:val="00460E11"/>
    <w:rsid w:val="00460F43"/>
    <w:rsid w:val="004612C8"/>
    <w:rsid w:val="0046134E"/>
    <w:rsid w:val="004613D7"/>
    <w:rsid w:val="004614C4"/>
    <w:rsid w:val="00461B33"/>
    <w:rsid w:val="00461D6B"/>
    <w:rsid w:val="00461EB3"/>
    <w:rsid w:val="004626CE"/>
    <w:rsid w:val="004628C9"/>
    <w:rsid w:val="00462A32"/>
    <w:rsid w:val="00462A86"/>
    <w:rsid w:val="00462AC7"/>
    <w:rsid w:val="00462BC7"/>
    <w:rsid w:val="00462C40"/>
    <w:rsid w:val="00462D79"/>
    <w:rsid w:val="00462DC3"/>
    <w:rsid w:val="00462DF7"/>
    <w:rsid w:val="00462F47"/>
    <w:rsid w:val="0046305B"/>
    <w:rsid w:val="004631B8"/>
    <w:rsid w:val="00463290"/>
    <w:rsid w:val="0046329B"/>
    <w:rsid w:val="0046359B"/>
    <w:rsid w:val="0046379D"/>
    <w:rsid w:val="004638D0"/>
    <w:rsid w:val="004639DC"/>
    <w:rsid w:val="004640B9"/>
    <w:rsid w:val="0046412C"/>
    <w:rsid w:val="004641FB"/>
    <w:rsid w:val="004642B2"/>
    <w:rsid w:val="00464717"/>
    <w:rsid w:val="00464806"/>
    <w:rsid w:val="00464BF9"/>
    <w:rsid w:val="00464C10"/>
    <w:rsid w:val="00464D3E"/>
    <w:rsid w:val="00465142"/>
    <w:rsid w:val="004651B3"/>
    <w:rsid w:val="004652E2"/>
    <w:rsid w:val="0046535B"/>
    <w:rsid w:val="0046556A"/>
    <w:rsid w:val="00465831"/>
    <w:rsid w:val="004658FA"/>
    <w:rsid w:val="004659F7"/>
    <w:rsid w:val="00465CB4"/>
    <w:rsid w:val="00466016"/>
    <w:rsid w:val="00466204"/>
    <w:rsid w:val="0046684A"/>
    <w:rsid w:val="004668B3"/>
    <w:rsid w:val="004669E9"/>
    <w:rsid w:val="00466B25"/>
    <w:rsid w:val="00466BD5"/>
    <w:rsid w:val="00466DD4"/>
    <w:rsid w:val="004673D5"/>
    <w:rsid w:val="0046754C"/>
    <w:rsid w:val="004676C8"/>
    <w:rsid w:val="0046786C"/>
    <w:rsid w:val="00467DCE"/>
    <w:rsid w:val="00470042"/>
    <w:rsid w:val="00470059"/>
    <w:rsid w:val="0047026D"/>
    <w:rsid w:val="0047029C"/>
    <w:rsid w:val="0047053A"/>
    <w:rsid w:val="00470876"/>
    <w:rsid w:val="00470CEE"/>
    <w:rsid w:val="0047117F"/>
    <w:rsid w:val="004712AF"/>
    <w:rsid w:val="00471372"/>
    <w:rsid w:val="004713B0"/>
    <w:rsid w:val="0047146E"/>
    <w:rsid w:val="00471850"/>
    <w:rsid w:val="00471B77"/>
    <w:rsid w:val="00471C2D"/>
    <w:rsid w:val="00471D22"/>
    <w:rsid w:val="00471D5B"/>
    <w:rsid w:val="00471D95"/>
    <w:rsid w:val="00471E3C"/>
    <w:rsid w:val="00472140"/>
    <w:rsid w:val="00472518"/>
    <w:rsid w:val="0047256B"/>
    <w:rsid w:val="004727FA"/>
    <w:rsid w:val="0047299F"/>
    <w:rsid w:val="004729B6"/>
    <w:rsid w:val="00472C50"/>
    <w:rsid w:val="00473024"/>
    <w:rsid w:val="004730A0"/>
    <w:rsid w:val="004731F0"/>
    <w:rsid w:val="004733FE"/>
    <w:rsid w:val="00473400"/>
    <w:rsid w:val="004734E4"/>
    <w:rsid w:val="00473573"/>
    <w:rsid w:val="004736B5"/>
    <w:rsid w:val="00473850"/>
    <w:rsid w:val="00473AB8"/>
    <w:rsid w:val="00473D78"/>
    <w:rsid w:val="004742D8"/>
    <w:rsid w:val="004743E0"/>
    <w:rsid w:val="0047443A"/>
    <w:rsid w:val="004744A4"/>
    <w:rsid w:val="00474789"/>
    <w:rsid w:val="0047485F"/>
    <w:rsid w:val="0047489B"/>
    <w:rsid w:val="00474A89"/>
    <w:rsid w:val="00474B56"/>
    <w:rsid w:val="00474B5B"/>
    <w:rsid w:val="00474C21"/>
    <w:rsid w:val="00474CBB"/>
    <w:rsid w:val="00474F57"/>
    <w:rsid w:val="00475058"/>
    <w:rsid w:val="0047505D"/>
    <w:rsid w:val="004750D5"/>
    <w:rsid w:val="0047519D"/>
    <w:rsid w:val="00475589"/>
    <w:rsid w:val="004756C5"/>
    <w:rsid w:val="00475BED"/>
    <w:rsid w:val="004763EA"/>
    <w:rsid w:val="004763EF"/>
    <w:rsid w:val="004764B5"/>
    <w:rsid w:val="004764BC"/>
    <w:rsid w:val="00476849"/>
    <w:rsid w:val="00476B05"/>
    <w:rsid w:val="00476BE6"/>
    <w:rsid w:val="00476E2A"/>
    <w:rsid w:val="004772D4"/>
    <w:rsid w:val="0047738D"/>
    <w:rsid w:val="004773A4"/>
    <w:rsid w:val="004773B5"/>
    <w:rsid w:val="004773DD"/>
    <w:rsid w:val="0047766A"/>
    <w:rsid w:val="0047791D"/>
    <w:rsid w:val="0047792F"/>
    <w:rsid w:val="00477B6B"/>
    <w:rsid w:val="00477FC4"/>
    <w:rsid w:val="00480035"/>
    <w:rsid w:val="004800A6"/>
    <w:rsid w:val="004801DF"/>
    <w:rsid w:val="0048049B"/>
    <w:rsid w:val="00480655"/>
    <w:rsid w:val="004808ED"/>
    <w:rsid w:val="00480C2D"/>
    <w:rsid w:val="00480C30"/>
    <w:rsid w:val="00480D72"/>
    <w:rsid w:val="00480EAB"/>
    <w:rsid w:val="00480F78"/>
    <w:rsid w:val="004812E2"/>
    <w:rsid w:val="004813C6"/>
    <w:rsid w:val="00481B17"/>
    <w:rsid w:val="00481E32"/>
    <w:rsid w:val="00482238"/>
    <w:rsid w:val="00482537"/>
    <w:rsid w:val="00482592"/>
    <w:rsid w:val="00482816"/>
    <w:rsid w:val="00482BDF"/>
    <w:rsid w:val="00482C94"/>
    <w:rsid w:val="00482E6D"/>
    <w:rsid w:val="00482E86"/>
    <w:rsid w:val="00483249"/>
    <w:rsid w:val="004832BE"/>
    <w:rsid w:val="00483313"/>
    <w:rsid w:val="004834AE"/>
    <w:rsid w:val="00483BAD"/>
    <w:rsid w:val="0048418F"/>
    <w:rsid w:val="0048482E"/>
    <w:rsid w:val="00484867"/>
    <w:rsid w:val="00484DED"/>
    <w:rsid w:val="00484EA0"/>
    <w:rsid w:val="00484EAC"/>
    <w:rsid w:val="00484F4E"/>
    <w:rsid w:val="0048509A"/>
    <w:rsid w:val="004850B0"/>
    <w:rsid w:val="00485116"/>
    <w:rsid w:val="00485497"/>
    <w:rsid w:val="00485792"/>
    <w:rsid w:val="00485AA9"/>
    <w:rsid w:val="00485B6C"/>
    <w:rsid w:val="00485F2D"/>
    <w:rsid w:val="004860E1"/>
    <w:rsid w:val="00486195"/>
    <w:rsid w:val="004861A0"/>
    <w:rsid w:val="004862AD"/>
    <w:rsid w:val="004868D2"/>
    <w:rsid w:val="004868FA"/>
    <w:rsid w:val="00486D39"/>
    <w:rsid w:val="00486FAA"/>
    <w:rsid w:val="0048713A"/>
    <w:rsid w:val="0048724D"/>
    <w:rsid w:val="004872EB"/>
    <w:rsid w:val="004874DF"/>
    <w:rsid w:val="00487552"/>
    <w:rsid w:val="00487763"/>
    <w:rsid w:val="0048785A"/>
    <w:rsid w:val="0048792F"/>
    <w:rsid w:val="00487A33"/>
    <w:rsid w:val="00487B63"/>
    <w:rsid w:val="00490022"/>
    <w:rsid w:val="00490594"/>
    <w:rsid w:val="0049063E"/>
    <w:rsid w:val="00490648"/>
    <w:rsid w:val="0049070C"/>
    <w:rsid w:val="00490B05"/>
    <w:rsid w:val="00490B55"/>
    <w:rsid w:val="00490C1C"/>
    <w:rsid w:val="00490D3C"/>
    <w:rsid w:val="00490DF6"/>
    <w:rsid w:val="00490F4C"/>
    <w:rsid w:val="004912F7"/>
    <w:rsid w:val="00491446"/>
    <w:rsid w:val="004915A9"/>
    <w:rsid w:val="00491717"/>
    <w:rsid w:val="00491870"/>
    <w:rsid w:val="00491A88"/>
    <w:rsid w:val="00491CA7"/>
    <w:rsid w:val="00491F79"/>
    <w:rsid w:val="0049226D"/>
    <w:rsid w:val="0049235E"/>
    <w:rsid w:val="0049278B"/>
    <w:rsid w:val="0049299E"/>
    <w:rsid w:val="00492C8E"/>
    <w:rsid w:val="00492CF8"/>
    <w:rsid w:val="00492D30"/>
    <w:rsid w:val="00492DF0"/>
    <w:rsid w:val="00492DF5"/>
    <w:rsid w:val="00492FC9"/>
    <w:rsid w:val="004931EB"/>
    <w:rsid w:val="004932BC"/>
    <w:rsid w:val="0049338E"/>
    <w:rsid w:val="0049355A"/>
    <w:rsid w:val="004935D7"/>
    <w:rsid w:val="00494021"/>
    <w:rsid w:val="00494031"/>
    <w:rsid w:val="00494142"/>
    <w:rsid w:val="00494172"/>
    <w:rsid w:val="0049497D"/>
    <w:rsid w:val="00494CEB"/>
    <w:rsid w:val="00494F4A"/>
    <w:rsid w:val="00495341"/>
    <w:rsid w:val="004953AA"/>
    <w:rsid w:val="00495AC2"/>
    <w:rsid w:val="00495B34"/>
    <w:rsid w:val="00495BA9"/>
    <w:rsid w:val="0049620D"/>
    <w:rsid w:val="004962F8"/>
    <w:rsid w:val="004966EC"/>
    <w:rsid w:val="00496965"/>
    <w:rsid w:val="00496BCD"/>
    <w:rsid w:val="00496E79"/>
    <w:rsid w:val="00496F47"/>
    <w:rsid w:val="00497120"/>
    <w:rsid w:val="00497373"/>
    <w:rsid w:val="0049754D"/>
    <w:rsid w:val="00497953"/>
    <w:rsid w:val="00497C45"/>
    <w:rsid w:val="00497F2C"/>
    <w:rsid w:val="00497F92"/>
    <w:rsid w:val="00497FD7"/>
    <w:rsid w:val="004A00DD"/>
    <w:rsid w:val="004A014E"/>
    <w:rsid w:val="004A037D"/>
    <w:rsid w:val="004A04C5"/>
    <w:rsid w:val="004A0527"/>
    <w:rsid w:val="004A0693"/>
    <w:rsid w:val="004A0730"/>
    <w:rsid w:val="004A088D"/>
    <w:rsid w:val="004A0AE1"/>
    <w:rsid w:val="004A0B86"/>
    <w:rsid w:val="004A1355"/>
    <w:rsid w:val="004A1388"/>
    <w:rsid w:val="004A186A"/>
    <w:rsid w:val="004A1DE6"/>
    <w:rsid w:val="004A1DF9"/>
    <w:rsid w:val="004A21A1"/>
    <w:rsid w:val="004A2242"/>
    <w:rsid w:val="004A2609"/>
    <w:rsid w:val="004A2631"/>
    <w:rsid w:val="004A2756"/>
    <w:rsid w:val="004A2822"/>
    <w:rsid w:val="004A290B"/>
    <w:rsid w:val="004A29E3"/>
    <w:rsid w:val="004A2A89"/>
    <w:rsid w:val="004A2C0F"/>
    <w:rsid w:val="004A30E0"/>
    <w:rsid w:val="004A3147"/>
    <w:rsid w:val="004A3405"/>
    <w:rsid w:val="004A34A0"/>
    <w:rsid w:val="004A384E"/>
    <w:rsid w:val="004A417C"/>
    <w:rsid w:val="004A46B8"/>
    <w:rsid w:val="004A4704"/>
    <w:rsid w:val="004A47AB"/>
    <w:rsid w:val="004A4AA6"/>
    <w:rsid w:val="004A4AE4"/>
    <w:rsid w:val="004A4D45"/>
    <w:rsid w:val="004A4E07"/>
    <w:rsid w:val="004A5227"/>
    <w:rsid w:val="004A5906"/>
    <w:rsid w:val="004A5B3C"/>
    <w:rsid w:val="004A5DCA"/>
    <w:rsid w:val="004A6058"/>
    <w:rsid w:val="004A6198"/>
    <w:rsid w:val="004A61B9"/>
    <w:rsid w:val="004A62AD"/>
    <w:rsid w:val="004A63B1"/>
    <w:rsid w:val="004A63C5"/>
    <w:rsid w:val="004A6478"/>
    <w:rsid w:val="004A67BA"/>
    <w:rsid w:val="004A67F6"/>
    <w:rsid w:val="004A69B2"/>
    <w:rsid w:val="004A6B3E"/>
    <w:rsid w:val="004A71BA"/>
    <w:rsid w:val="004A721F"/>
    <w:rsid w:val="004A73AE"/>
    <w:rsid w:val="004A746B"/>
    <w:rsid w:val="004A7809"/>
    <w:rsid w:val="004A7C22"/>
    <w:rsid w:val="004A7D4B"/>
    <w:rsid w:val="004A7D66"/>
    <w:rsid w:val="004A7F6B"/>
    <w:rsid w:val="004B006D"/>
    <w:rsid w:val="004B00B1"/>
    <w:rsid w:val="004B013C"/>
    <w:rsid w:val="004B02FA"/>
    <w:rsid w:val="004B03B0"/>
    <w:rsid w:val="004B0623"/>
    <w:rsid w:val="004B0A9B"/>
    <w:rsid w:val="004B0BBE"/>
    <w:rsid w:val="004B0D08"/>
    <w:rsid w:val="004B0D2B"/>
    <w:rsid w:val="004B0D76"/>
    <w:rsid w:val="004B0E0E"/>
    <w:rsid w:val="004B13AD"/>
    <w:rsid w:val="004B177D"/>
    <w:rsid w:val="004B189C"/>
    <w:rsid w:val="004B19ED"/>
    <w:rsid w:val="004B1B02"/>
    <w:rsid w:val="004B21A6"/>
    <w:rsid w:val="004B252F"/>
    <w:rsid w:val="004B2EC6"/>
    <w:rsid w:val="004B2F6D"/>
    <w:rsid w:val="004B3034"/>
    <w:rsid w:val="004B3114"/>
    <w:rsid w:val="004B3633"/>
    <w:rsid w:val="004B3C10"/>
    <w:rsid w:val="004B3E4F"/>
    <w:rsid w:val="004B3E5B"/>
    <w:rsid w:val="004B3F92"/>
    <w:rsid w:val="004B3FEB"/>
    <w:rsid w:val="004B43B7"/>
    <w:rsid w:val="004B493E"/>
    <w:rsid w:val="004B49AF"/>
    <w:rsid w:val="004B49BE"/>
    <w:rsid w:val="004B4A0D"/>
    <w:rsid w:val="004B4A6E"/>
    <w:rsid w:val="004B4C78"/>
    <w:rsid w:val="004B4CA3"/>
    <w:rsid w:val="004B5018"/>
    <w:rsid w:val="004B5259"/>
    <w:rsid w:val="004B528A"/>
    <w:rsid w:val="004B5681"/>
    <w:rsid w:val="004B5B2F"/>
    <w:rsid w:val="004B5EC3"/>
    <w:rsid w:val="004B6551"/>
    <w:rsid w:val="004B6665"/>
    <w:rsid w:val="004B66BB"/>
    <w:rsid w:val="004B66CB"/>
    <w:rsid w:val="004B66D1"/>
    <w:rsid w:val="004B6B94"/>
    <w:rsid w:val="004B6F98"/>
    <w:rsid w:val="004B71F8"/>
    <w:rsid w:val="004B72BB"/>
    <w:rsid w:val="004B7896"/>
    <w:rsid w:val="004B78B1"/>
    <w:rsid w:val="004B795B"/>
    <w:rsid w:val="004B7AD9"/>
    <w:rsid w:val="004B7D54"/>
    <w:rsid w:val="004B7F63"/>
    <w:rsid w:val="004C00FC"/>
    <w:rsid w:val="004C043B"/>
    <w:rsid w:val="004C0533"/>
    <w:rsid w:val="004C06F2"/>
    <w:rsid w:val="004C0F27"/>
    <w:rsid w:val="004C0FC6"/>
    <w:rsid w:val="004C12F4"/>
    <w:rsid w:val="004C130F"/>
    <w:rsid w:val="004C1893"/>
    <w:rsid w:val="004C1A5F"/>
    <w:rsid w:val="004C1A90"/>
    <w:rsid w:val="004C2023"/>
    <w:rsid w:val="004C20D5"/>
    <w:rsid w:val="004C2293"/>
    <w:rsid w:val="004C22ED"/>
    <w:rsid w:val="004C2360"/>
    <w:rsid w:val="004C23AE"/>
    <w:rsid w:val="004C24C0"/>
    <w:rsid w:val="004C2690"/>
    <w:rsid w:val="004C2764"/>
    <w:rsid w:val="004C2ACD"/>
    <w:rsid w:val="004C2D46"/>
    <w:rsid w:val="004C3190"/>
    <w:rsid w:val="004C35F9"/>
    <w:rsid w:val="004C360D"/>
    <w:rsid w:val="004C36F7"/>
    <w:rsid w:val="004C3C18"/>
    <w:rsid w:val="004C3EF6"/>
    <w:rsid w:val="004C409C"/>
    <w:rsid w:val="004C4255"/>
    <w:rsid w:val="004C4291"/>
    <w:rsid w:val="004C4406"/>
    <w:rsid w:val="004C4409"/>
    <w:rsid w:val="004C44B9"/>
    <w:rsid w:val="004C46A7"/>
    <w:rsid w:val="004C4C06"/>
    <w:rsid w:val="004C4CAF"/>
    <w:rsid w:val="004C4D80"/>
    <w:rsid w:val="004C4EFB"/>
    <w:rsid w:val="004C561D"/>
    <w:rsid w:val="004C58F1"/>
    <w:rsid w:val="004C5E5E"/>
    <w:rsid w:val="004C6306"/>
    <w:rsid w:val="004C634E"/>
    <w:rsid w:val="004C6397"/>
    <w:rsid w:val="004C65DE"/>
    <w:rsid w:val="004C6627"/>
    <w:rsid w:val="004C6741"/>
    <w:rsid w:val="004C7090"/>
    <w:rsid w:val="004C730B"/>
    <w:rsid w:val="004C7536"/>
    <w:rsid w:val="004C75C6"/>
    <w:rsid w:val="004C78C6"/>
    <w:rsid w:val="004C7DC9"/>
    <w:rsid w:val="004D00D8"/>
    <w:rsid w:val="004D0342"/>
    <w:rsid w:val="004D0505"/>
    <w:rsid w:val="004D062B"/>
    <w:rsid w:val="004D06FC"/>
    <w:rsid w:val="004D0DA7"/>
    <w:rsid w:val="004D0E76"/>
    <w:rsid w:val="004D0EED"/>
    <w:rsid w:val="004D0EF3"/>
    <w:rsid w:val="004D0F1E"/>
    <w:rsid w:val="004D1068"/>
    <w:rsid w:val="004D1152"/>
    <w:rsid w:val="004D119E"/>
    <w:rsid w:val="004D1237"/>
    <w:rsid w:val="004D134C"/>
    <w:rsid w:val="004D16E5"/>
    <w:rsid w:val="004D1F23"/>
    <w:rsid w:val="004D2158"/>
    <w:rsid w:val="004D235D"/>
    <w:rsid w:val="004D2631"/>
    <w:rsid w:val="004D2765"/>
    <w:rsid w:val="004D2C33"/>
    <w:rsid w:val="004D3753"/>
    <w:rsid w:val="004D3781"/>
    <w:rsid w:val="004D3842"/>
    <w:rsid w:val="004D38A7"/>
    <w:rsid w:val="004D39F1"/>
    <w:rsid w:val="004D3B4B"/>
    <w:rsid w:val="004D3BF9"/>
    <w:rsid w:val="004D3E37"/>
    <w:rsid w:val="004D3FD8"/>
    <w:rsid w:val="004D4076"/>
    <w:rsid w:val="004D4419"/>
    <w:rsid w:val="004D4677"/>
    <w:rsid w:val="004D4779"/>
    <w:rsid w:val="004D48CF"/>
    <w:rsid w:val="004D49C7"/>
    <w:rsid w:val="004D4A5E"/>
    <w:rsid w:val="004D4AE9"/>
    <w:rsid w:val="004D50E5"/>
    <w:rsid w:val="004D5137"/>
    <w:rsid w:val="004D531C"/>
    <w:rsid w:val="004D54F3"/>
    <w:rsid w:val="004D5862"/>
    <w:rsid w:val="004D5930"/>
    <w:rsid w:val="004D5AC2"/>
    <w:rsid w:val="004D5B19"/>
    <w:rsid w:val="004D5CFD"/>
    <w:rsid w:val="004D5D10"/>
    <w:rsid w:val="004D5D15"/>
    <w:rsid w:val="004D5D74"/>
    <w:rsid w:val="004D5F40"/>
    <w:rsid w:val="004D60F5"/>
    <w:rsid w:val="004D619C"/>
    <w:rsid w:val="004D6243"/>
    <w:rsid w:val="004D6557"/>
    <w:rsid w:val="004D65CB"/>
    <w:rsid w:val="004D6783"/>
    <w:rsid w:val="004D69A5"/>
    <w:rsid w:val="004D6B14"/>
    <w:rsid w:val="004D6CA5"/>
    <w:rsid w:val="004D6CC6"/>
    <w:rsid w:val="004D6CF7"/>
    <w:rsid w:val="004D6FC3"/>
    <w:rsid w:val="004D7131"/>
    <w:rsid w:val="004D7133"/>
    <w:rsid w:val="004D71A3"/>
    <w:rsid w:val="004D7200"/>
    <w:rsid w:val="004D7204"/>
    <w:rsid w:val="004D76E4"/>
    <w:rsid w:val="004D7E2E"/>
    <w:rsid w:val="004D7F8A"/>
    <w:rsid w:val="004E00E6"/>
    <w:rsid w:val="004E0225"/>
    <w:rsid w:val="004E027B"/>
    <w:rsid w:val="004E04E5"/>
    <w:rsid w:val="004E05DA"/>
    <w:rsid w:val="004E09B5"/>
    <w:rsid w:val="004E09FB"/>
    <w:rsid w:val="004E0D18"/>
    <w:rsid w:val="004E0E22"/>
    <w:rsid w:val="004E1077"/>
    <w:rsid w:val="004E109A"/>
    <w:rsid w:val="004E1490"/>
    <w:rsid w:val="004E169F"/>
    <w:rsid w:val="004E181A"/>
    <w:rsid w:val="004E1C5D"/>
    <w:rsid w:val="004E1D2F"/>
    <w:rsid w:val="004E1DA3"/>
    <w:rsid w:val="004E1E7E"/>
    <w:rsid w:val="004E2049"/>
    <w:rsid w:val="004E20D7"/>
    <w:rsid w:val="004E2112"/>
    <w:rsid w:val="004E244A"/>
    <w:rsid w:val="004E24D5"/>
    <w:rsid w:val="004E259E"/>
    <w:rsid w:val="004E2619"/>
    <w:rsid w:val="004E2D53"/>
    <w:rsid w:val="004E2F74"/>
    <w:rsid w:val="004E2FEF"/>
    <w:rsid w:val="004E302B"/>
    <w:rsid w:val="004E3092"/>
    <w:rsid w:val="004E351E"/>
    <w:rsid w:val="004E38E0"/>
    <w:rsid w:val="004E3A91"/>
    <w:rsid w:val="004E3B5E"/>
    <w:rsid w:val="004E3DE0"/>
    <w:rsid w:val="004E3EE3"/>
    <w:rsid w:val="004E405A"/>
    <w:rsid w:val="004E41D6"/>
    <w:rsid w:val="004E42A1"/>
    <w:rsid w:val="004E42EE"/>
    <w:rsid w:val="004E4C2F"/>
    <w:rsid w:val="004E4E93"/>
    <w:rsid w:val="004E4F9B"/>
    <w:rsid w:val="004E5531"/>
    <w:rsid w:val="004E5537"/>
    <w:rsid w:val="004E562D"/>
    <w:rsid w:val="004E56BB"/>
    <w:rsid w:val="004E5E11"/>
    <w:rsid w:val="004E60BF"/>
    <w:rsid w:val="004E62A1"/>
    <w:rsid w:val="004E62BA"/>
    <w:rsid w:val="004E63A9"/>
    <w:rsid w:val="004E6424"/>
    <w:rsid w:val="004E672B"/>
    <w:rsid w:val="004E6769"/>
    <w:rsid w:val="004E688F"/>
    <w:rsid w:val="004E69EB"/>
    <w:rsid w:val="004E6D4C"/>
    <w:rsid w:val="004E6DFE"/>
    <w:rsid w:val="004E70C1"/>
    <w:rsid w:val="004E71FB"/>
    <w:rsid w:val="004E7A88"/>
    <w:rsid w:val="004E7B10"/>
    <w:rsid w:val="004E7D52"/>
    <w:rsid w:val="004E7E24"/>
    <w:rsid w:val="004F0304"/>
    <w:rsid w:val="004F033E"/>
    <w:rsid w:val="004F06BF"/>
    <w:rsid w:val="004F07E4"/>
    <w:rsid w:val="004F0850"/>
    <w:rsid w:val="004F0872"/>
    <w:rsid w:val="004F08F4"/>
    <w:rsid w:val="004F0D05"/>
    <w:rsid w:val="004F0EB8"/>
    <w:rsid w:val="004F11E0"/>
    <w:rsid w:val="004F132F"/>
    <w:rsid w:val="004F18E4"/>
    <w:rsid w:val="004F1AD1"/>
    <w:rsid w:val="004F23DE"/>
    <w:rsid w:val="004F240A"/>
    <w:rsid w:val="004F241C"/>
    <w:rsid w:val="004F26EA"/>
    <w:rsid w:val="004F28BB"/>
    <w:rsid w:val="004F2B66"/>
    <w:rsid w:val="004F2BCA"/>
    <w:rsid w:val="004F2C07"/>
    <w:rsid w:val="004F2C49"/>
    <w:rsid w:val="004F2D55"/>
    <w:rsid w:val="004F2E15"/>
    <w:rsid w:val="004F31CA"/>
    <w:rsid w:val="004F326F"/>
    <w:rsid w:val="004F3309"/>
    <w:rsid w:val="004F3377"/>
    <w:rsid w:val="004F356B"/>
    <w:rsid w:val="004F35C8"/>
    <w:rsid w:val="004F3688"/>
    <w:rsid w:val="004F3ACE"/>
    <w:rsid w:val="004F3E48"/>
    <w:rsid w:val="004F3F6A"/>
    <w:rsid w:val="004F4008"/>
    <w:rsid w:val="004F4024"/>
    <w:rsid w:val="004F4068"/>
    <w:rsid w:val="004F440E"/>
    <w:rsid w:val="004F4603"/>
    <w:rsid w:val="004F464F"/>
    <w:rsid w:val="004F477E"/>
    <w:rsid w:val="004F4BFE"/>
    <w:rsid w:val="004F4ED8"/>
    <w:rsid w:val="004F5057"/>
    <w:rsid w:val="004F524F"/>
    <w:rsid w:val="004F54C6"/>
    <w:rsid w:val="004F583C"/>
    <w:rsid w:val="004F5946"/>
    <w:rsid w:val="004F60B7"/>
    <w:rsid w:val="004F6492"/>
    <w:rsid w:val="004F6805"/>
    <w:rsid w:val="004F6901"/>
    <w:rsid w:val="004F6C48"/>
    <w:rsid w:val="004F6EE2"/>
    <w:rsid w:val="004F71C4"/>
    <w:rsid w:val="004F7602"/>
    <w:rsid w:val="004F78B4"/>
    <w:rsid w:val="004F7A12"/>
    <w:rsid w:val="004F7A13"/>
    <w:rsid w:val="0050024E"/>
    <w:rsid w:val="00500314"/>
    <w:rsid w:val="00500335"/>
    <w:rsid w:val="00500420"/>
    <w:rsid w:val="005006B5"/>
    <w:rsid w:val="005007AF"/>
    <w:rsid w:val="00500810"/>
    <w:rsid w:val="00500A5B"/>
    <w:rsid w:val="00500B61"/>
    <w:rsid w:val="00500C2F"/>
    <w:rsid w:val="00500D8C"/>
    <w:rsid w:val="00500E0A"/>
    <w:rsid w:val="00500F03"/>
    <w:rsid w:val="00500FBF"/>
    <w:rsid w:val="0050117B"/>
    <w:rsid w:val="005012E4"/>
    <w:rsid w:val="005013DF"/>
    <w:rsid w:val="0050147E"/>
    <w:rsid w:val="005014A4"/>
    <w:rsid w:val="00501563"/>
    <w:rsid w:val="0050165B"/>
    <w:rsid w:val="005018AE"/>
    <w:rsid w:val="00501AE6"/>
    <w:rsid w:val="00501C61"/>
    <w:rsid w:val="00501E94"/>
    <w:rsid w:val="00501E9C"/>
    <w:rsid w:val="00502297"/>
    <w:rsid w:val="0050236F"/>
    <w:rsid w:val="00502393"/>
    <w:rsid w:val="00503031"/>
    <w:rsid w:val="00503087"/>
    <w:rsid w:val="00503274"/>
    <w:rsid w:val="005032F5"/>
    <w:rsid w:val="005035BF"/>
    <w:rsid w:val="00503A2D"/>
    <w:rsid w:val="00503AFF"/>
    <w:rsid w:val="00503B93"/>
    <w:rsid w:val="005040E8"/>
    <w:rsid w:val="005043D9"/>
    <w:rsid w:val="005043FD"/>
    <w:rsid w:val="005045CF"/>
    <w:rsid w:val="005046A4"/>
    <w:rsid w:val="005048E0"/>
    <w:rsid w:val="00504BFD"/>
    <w:rsid w:val="00504D72"/>
    <w:rsid w:val="00504FCA"/>
    <w:rsid w:val="00505334"/>
    <w:rsid w:val="00505429"/>
    <w:rsid w:val="0050542A"/>
    <w:rsid w:val="0050564C"/>
    <w:rsid w:val="0050566E"/>
    <w:rsid w:val="00505B50"/>
    <w:rsid w:val="00505BB4"/>
    <w:rsid w:val="00505BFB"/>
    <w:rsid w:val="00505C1F"/>
    <w:rsid w:val="00505C4D"/>
    <w:rsid w:val="00505FBE"/>
    <w:rsid w:val="0050623D"/>
    <w:rsid w:val="005063FB"/>
    <w:rsid w:val="00506570"/>
    <w:rsid w:val="0050661F"/>
    <w:rsid w:val="00506697"/>
    <w:rsid w:val="00506A5F"/>
    <w:rsid w:val="00506A6F"/>
    <w:rsid w:val="00506D20"/>
    <w:rsid w:val="00506D7D"/>
    <w:rsid w:val="0050703A"/>
    <w:rsid w:val="005070FA"/>
    <w:rsid w:val="0050728F"/>
    <w:rsid w:val="00507668"/>
    <w:rsid w:val="00507761"/>
    <w:rsid w:val="005077A1"/>
    <w:rsid w:val="00507B51"/>
    <w:rsid w:val="00507DA9"/>
    <w:rsid w:val="00507EA8"/>
    <w:rsid w:val="00507EED"/>
    <w:rsid w:val="00507FD8"/>
    <w:rsid w:val="005100AB"/>
    <w:rsid w:val="005105BF"/>
    <w:rsid w:val="005106BA"/>
    <w:rsid w:val="00510948"/>
    <w:rsid w:val="00510AA0"/>
    <w:rsid w:val="00510AAE"/>
    <w:rsid w:val="00510C71"/>
    <w:rsid w:val="00510F93"/>
    <w:rsid w:val="005111E1"/>
    <w:rsid w:val="00511200"/>
    <w:rsid w:val="0051132E"/>
    <w:rsid w:val="00511343"/>
    <w:rsid w:val="0051141B"/>
    <w:rsid w:val="00511461"/>
    <w:rsid w:val="00512685"/>
    <w:rsid w:val="00512856"/>
    <w:rsid w:val="00512A1F"/>
    <w:rsid w:val="00512D88"/>
    <w:rsid w:val="00512E7B"/>
    <w:rsid w:val="00512EB2"/>
    <w:rsid w:val="00512FB3"/>
    <w:rsid w:val="00513048"/>
    <w:rsid w:val="00513240"/>
    <w:rsid w:val="00513405"/>
    <w:rsid w:val="005139DF"/>
    <w:rsid w:val="00513A63"/>
    <w:rsid w:val="00513ACD"/>
    <w:rsid w:val="00513ED3"/>
    <w:rsid w:val="00513F4B"/>
    <w:rsid w:val="005142A4"/>
    <w:rsid w:val="005142EF"/>
    <w:rsid w:val="00514673"/>
    <w:rsid w:val="005146EB"/>
    <w:rsid w:val="0051487D"/>
    <w:rsid w:val="0051488A"/>
    <w:rsid w:val="00514A20"/>
    <w:rsid w:val="00514CE8"/>
    <w:rsid w:val="00514DDF"/>
    <w:rsid w:val="00515856"/>
    <w:rsid w:val="005158A9"/>
    <w:rsid w:val="0051590E"/>
    <w:rsid w:val="00515910"/>
    <w:rsid w:val="00515AC2"/>
    <w:rsid w:val="00515F36"/>
    <w:rsid w:val="00516461"/>
    <w:rsid w:val="005165AC"/>
    <w:rsid w:val="00516767"/>
    <w:rsid w:val="00516A6E"/>
    <w:rsid w:val="00516A6F"/>
    <w:rsid w:val="00516AF5"/>
    <w:rsid w:val="00516CE7"/>
    <w:rsid w:val="00516E24"/>
    <w:rsid w:val="00516E98"/>
    <w:rsid w:val="00517370"/>
    <w:rsid w:val="0051737C"/>
    <w:rsid w:val="00517581"/>
    <w:rsid w:val="005178B4"/>
    <w:rsid w:val="00517A23"/>
    <w:rsid w:val="00517BB2"/>
    <w:rsid w:val="00517D8E"/>
    <w:rsid w:val="00520220"/>
    <w:rsid w:val="0052045E"/>
    <w:rsid w:val="00520625"/>
    <w:rsid w:val="00520818"/>
    <w:rsid w:val="00520961"/>
    <w:rsid w:val="00520B4C"/>
    <w:rsid w:val="00520B76"/>
    <w:rsid w:val="00520D62"/>
    <w:rsid w:val="00520EF8"/>
    <w:rsid w:val="0052160D"/>
    <w:rsid w:val="0052180B"/>
    <w:rsid w:val="00521856"/>
    <w:rsid w:val="00521861"/>
    <w:rsid w:val="00521A6E"/>
    <w:rsid w:val="00521C08"/>
    <w:rsid w:val="00521CF7"/>
    <w:rsid w:val="00521DE0"/>
    <w:rsid w:val="00521E4D"/>
    <w:rsid w:val="00521F81"/>
    <w:rsid w:val="005226E1"/>
    <w:rsid w:val="00522797"/>
    <w:rsid w:val="0052297D"/>
    <w:rsid w:val="0052299A"/>
    <w:rsid w:val="005229FC"/>
    <w:rsid w:val="00522A61"/>
    <w:rsid w:val="00522C1F"/>
    <w:rsid w:val="00522CC4"/>
    <w:rsid w:val="00522D7E"/>
    <w:rsid w:val="00522F10"/>
    <w:rsid w:val="005230E8"/>
    <w:rsid w:val="005231F5"/>
    <w:rsid w:val="0052324F"/>
    <w:rsid w:val="005234F2"/>
    <w:rsid w:val="00523543"/>
    <w:rsid w:val="005236E5"/>
    <w:rsid w:val="00523ADF"/>
    <w:rsid w:val="00523BAD"/>
    <w:rsid w:val="00523C49"/>
    <w:rsid w:val="00523E5A"/>
    <w:rsid w:val="00523E82"/>
    <w:rsid w:val="00523F25"/>
    <w:rsid w:val="00523F54"/>
    <w:rsid w:val="00524169"/>
    <w:rsid w:val="005241C4"/>
    <w:rsid w:val="00524517"/>
    <w:rsid w:val="0052451D"/>
    <w:rsid w:val="005245AF"/>
    <w:rsid w:val="00524691"/>
    <w:rsid w:val="005247CB"/>
    <w:rsid w:val="00524914"/>
    <w:rsid w:val="00524926"/>
    <w:rsid w:val="00524D6B"/>
    <w:rsid w:val="005253AA"/>
    <w:rsid w:val="005253EB"/>
    <w:rsid w:val="0052550B"/>
    <w:rsid w:val="00525797"/>
    <w:rsid w:val="00525DB0"/>
    <w:rsid w:val="00526135"/>
    <w:rsid w:val="00526229"/>
    <w:rsid w:val="00526277"/>
    <w:rsid w:val="00526284"/>
    <w:rsid w:val="005264BD"/>
    <w:rsid w:val="005264D0"/>
    <w:rsid w:val="00526562"/>
    <w:rsid w:val="00526618"/>
    <w:rsid w:val="00526A97"/>
    <w:rsid w:val="00526CE5"/>
    <w:rsid w:val="00526CEC"/>
    <w:rsid w:val="00526D32"/>
    <w:rsid w:val="00526D42"/>
    <w:rsid w:val="00526D7E"/>
    <w:rsid w:val="00526EA7"/>
    <w:rsid w:val="005270E7"/>
    <w:rsid w:val="005272E9"/>
    <w:rsid w:val="00527372"/>
    <w:rsid w:val="0052741D"/>
    <w:rsid w:val="00527420"/>
    <w:rsid w:val="0052758A"/>
    <w:rsid w:val="00527770"/>
    <w:rsid w:val="005279BB"/>
    <w:rsid w:val="00527AD8"/>
    <w:rsid w:val="00527BDB"/>
    <w:rsid w:val="00527D21"/>
    <w:rsid w:val="00530059"/>
    <w:rsid w:val="00530146"/>
    <w:rsid w:val="00530A39"/>
    <w:rsid w:val="00530CDD"/>
    <w:rsid w:val="00530D1F"/>
    <w:rsid w:val="00530E8C"/>
    <w:rsid w:val="005310BF"/>
    <w:rsid w:val="0053114D"/>
    <w:rsid w:val="005311D4"/>
    <w:rsid w:val="0053129E"/>
    <w:rsid w:val="005312C7"/>
    <w:rsid w:val="005313BF"/>
    <w:rsid w:val="00531454"/>
    <w:rsid w:val="005314E4"/>
    <w:rsid w:val="005315F0"/>
    <w:rsid w:val="00531604"/>
    <w:rsid w:val="005316FA"/>
    <w:rsid w:val="00531CDD"/>
    <w:rsid w:val="00531D5F"/>
    <w:rsid w:val="00531E22"/>
    <w:rsid w:val="00532353"/>
    <w:rsid w:val="0053255C"/>
    <w:rsid w:val="005325C5"/>
    <w:rsid w:val="00532675"/>
    <w:rsid w:val="005328AC"/>
    <w:rsid w:val="00532A95"/>
    <w:rsid w:val="00532DB8"/>
    <w:rsid w:val="00532DE7"/>
    <w:rsid w:val="00532DFB"/>
    <w:rsid w:val="00532F16"/>
    <w:rsid w:val="005330EF"/>
    <w:rsid w:val="005334B9"/>
    <w:rsid w:val="005334D4"/>
    <w:rsid w:val="005336B1"/>
    <w:rsid w:val="005338A9"/>
    <w:rsid w:val="005339E5"/>
    <w:rsid w:val="00533B6C"/>
    <w:rsid w:val="00533C52"/>
    <w:rsid w:val="00533CF1"/>
    <w:rsid w:val="00533D54"/>
    <w:rsid w:val="00533D9F"/>
    <w:rsid w:val="00533F3E"/>
    <w:rsid w:val="00533F74"/>
    <w:rsid w:val="005343A0"/>
    <w:rsid w:val="005343E4"/>
    <w:rsid w:val="00534581"/>
    <w:rsid w:val="00534732"/>
    <w:rsid w:val="0053499F"/>
    <w:rsid w:val="005350D5"/>
    <w:rsid w:val="005350DA"/>
    <w:rsid w:val="005354C1"/>
    <w:rsid w:val="0053570E"/>
    <w:rsid w:val="00535883"/>
    <w:rsid w:val="00535A04"/>
    <w:rsid w:val="00535C6D"/>
    <w:rsid w:val="00536018"/>
    <w:rsid w:val="0053601F"/>
    <w:rsid w:val="005367F6"/>
    <w:rsid w:val="0053682D"/>
    <w:rsid w:val="00536845"/>
    <w:rsid w:val="00536971"/>
    <w:rsid w:val="00536DAE"/>
    <w:rsid w:val="00536DB7"/>
    <w:rsid w:val="00536DD0"/>
    <w:rsid w:val="00536E44"/>
    <w:rsid w:val="00536E47"/>
    <w:rsid w:val="00536F14"/>
    <w:rsid w:val="005370C0"/>
    <w:rsid w:val="005370FE"/>
    <w:rsid w:val="0053718F"/>
    <w:rsid w:val="00537467"/>
    <w:rsid w:val="005376D0"/>
    <w:rsid w:val="00537742"/>
    <w:rsid w:val="005378DB"/>
    <w:rsid w:val="00537A96"/>
    <w:rsid w:val="00537D1A"/>
    <w:rsid w:val="00537D62"/>
    <w:rsid w:val="00537DD9"/>
    <w:rsid w:val="00537F6F"/>
    <w:rsid w:val="005400F3"/>
    <w:rsid w:val="005402A7"/>
    <w:rsid w:val="00540500"/>
    <w:rsid w:val="00540818"/>
    <w:rsid w:val="00540901"/>
    <w:rsid w:val="00540A21"/>
    <w:rsid w:val="00540FA7"/>
    <w:rsid w:val="005412F8"/>
    <w:rsid w:val="00541641"/>
    <w:rsid w:val="005416C5"/>
    <w:rsid w:val="005416CC"/>
    <w:rsid w:val="00541825"/>
    <w:rsid w:val="00541F79"/>
    <w:rsid w:val="0054225E"/>
    <w:rsid w:val="00542490"/>
    <w:rsid w:val="00542763"/>
    <w:rsid w:val="0054283E"/>
    <w:rsid w:val="00542CD8"/>
    <w:rsid w:val="00542EEE"/>
    <w:rsid w:val="005430D7"/>
    <w:rsid w:val="0054316A"/>
    <w:rsid w:val="0054316F"/>
    <w:rsid w:val="005431B4"/>
    <w:rsid w:val="005433A9"/>
    <w:rsid w:val="0054342C"/>
    <w:rsid w:val="00543799"/>
    <w:rsid w:val="005437DE"/>
    <w:rsid w:val="00543809"/>
    <w:rsid w:val="00543A45"/>
    <w:rsid w:val="00543A72"/>
    <w:rsid w:val="00543B2A"/>
    <w:rsid w:val="00543C1B"/>
    <w:rsid w:val="00543FE5"/>
    <w:rsid w:val="0054428A"/>
    <w:rsid w:val="00544461"/>
    <w:rsid w:val="005445AA"/>
    <w:rsid w:val="00544703"/>
    <w:rsid w:val="00544C3B"/>
    <w:rsid w:val="00544E36"/>
    <w:rsid w:val="00545151"/>
    <w:rsid w:val="005454B9"/>
    <w:rsid w:val="0054562B"/>
    <w:rsid w:val="005459A5"/>
    <w:rsid w:val="00545D75"/>
    <w:rsid w:val="00545EE0"/>
    <w:rsid w:val="005460D3"/>
    <w:rsid w:val="00546131"/>
    <w:rsid w:val="00546244"/>
    <w:rsid w:val="005462F6"/>
    <w:rsid w:val="005464FD"/>
    <w:rsid w:val="00546516"/>
    <w:rsid w:val="005468CA"/>
    <w:rsid w:val="00546E69"/>
    <w:rsid w:val="00546E8B"/>
    <w:rsid w:val="00546F1C"/>
    <w:rsid w:val="00547059"/>
    <w:rsid w:val="005470D5"/>
    <w:rsid w:val="005475BB"/>
    <w:rsid w:val="005476C2"/>
    <w:rsid w:val="00547BC9"/>
    <w:rsid w:val="00547C00"/>
    <w:rsid w:val="0055008C"/>
    <w:rsid w:val="005500D9"/>
    <w:rsid w:val="005507A9"/>
    <w:rsid w:val="00550A12"/>
    <w:rsid w:val="00550BCD"/>
    <w:rsid w:val="00550F3F"/>
    <w:rsid w:val="00550FD2"/>
    <w:rsid w:val="0055123F"/>
    <w:rsid w:val="0055138C"/>
    <w:rsid w:val="00551424"/>
    <w:rsid w:val="005514BC"/>
    <w:rsid w:val="005516F0"/>
    <w:rsid w:val="005516F8"/>
    <w:rsid w:val="0055180E"/>
    <w:rsid w:val="00551859"/>
    <w:rsid w:val="00551CD3"/>
    <w:rsid w:val="00552622"/>
    <w:rsid w:val="00552721"/>
    <w:rsid w:val="0055284E"/>
    <w:rsid w:val="00552897"/>
    <w:rsid w:val="00552A56"/>
    <w:rsid w:val="00552B4B"/>
    <w:rsid w:val="00552B5B"/>
    <w:rsid w:val="00552BD5"/>
    <w:rsid w:val="00552D3E"/>
    <w:rsid w:val="00552DBF"/>
    <w:rsid w:val="00552DEA"/>
    <w:rsid w:val="00552EC1"/>
    <w:rsid w:val="00552EE2"/>
    <w:rsid w:val="005531FC"/>
    <w:rsid w:val="005532DA"/>
    <w:rsid w:val="0055333D"/>
    <w:rsid w:val="00553394"/>
    <w:rsid w:val="0055386A"/>
    <w:rsid w:val="00553A8F"/>
    <w:rsid w:val="00553AF9"/>
    <w:rsid w:val="00553E7E"/>
    <w:rsid w:val="00553F31"/>
    <w:rsid w:val="005543FD"/>
    <w:rsid w:val="0055474D"/>
    <w:rsid w:val="00554A2C"/>
    <w:rsid w:val="00554A5D"/>
    <w:rsid w:val="00554C6D"/>
    <w:rsid w:val="00554E99"/>
    <w:rsid w:val="00554F22"/>
    <w:rsid w:val="0055512A"/>
    <w:rsid w:val="00555149"/>
    <w:rsid w:val="005552B6"/>
    <w:rsid w:val="005557B5"/>
    <w:rsid w:val="005558E9"/>
    <w:rsid w:val="00555AA3"/>
    <w:rsid w:val="00555B1C"/>
    <w:rsid w:val="00555B28"/>
    <w:rsid w:val="00555D3D"/>
    <w:rsid w:val="00555E4B"/>
    <w:rsid w:val="005560B0"/>
    <w:rsid w:val="005563BA"/>
    <w:rsid w:val="005564A4"/>
    <w:rsid w:val="0055657E"/>
    <w:rsid w:val="0055671D"/>
    <w:rsid w:val="00556931"/>
    <w:rsid w:val="00556B86"/>
    <w:rsid w:val="00556F87"/>
    <w:rsid w:val="00557123"/>
    <w:rsid w:val="005572DB"/>
    <w:rsid w:val="005574D8"/>
    <w:rsid w:val="005575FE"/>
    <w:rsid w:val="00557873"/>
    <w:rsid w:val="00557A4B"/>
    <w:rsid w:val="00560371"/>
    <w:rsid w:val="0056052C"/>
    <w:rsid w:val="00560C6A"/>
    <w:rsid w:val="00560CEC"/>
    <w:rsid w:val="00560E43"/>
    <w:rsid w:val="00561354"/>
    <w:rsid w:val="00561384"/>
    <w:rsid w:val="005615AE"/>
    <w:rsid w:val="00561656"/>
    <w:rsid w:val="00561713"/>
    <w:rsid w:val="005617A8"/>
    <w:rsid w:val="0056185A"/>
    <w:rsid w:val="005618F0"/>
    <w:rsid w:val="00561D92"/>
    <w:rsid w:val="00562666"/>
    <w:rsid w:val="00562826"/>
    <w:rsid w:val="00562CEC"/>
    <w:rsid w:val="00562CF1"/>
    <w:rsid w:val="00562D73"/>
    <w:rsid w:val="00562D84"/>
    <w:rsid w:val="00562EDB"/>
    <w:rsid w:val="00563227"/>
    <w:rsid w:val="00563350"/>
    <w:rsid w:val="0056376C"/>
    <w:rsid w:val="005637D9"/>
    <w:rsid w:val="00563E37"/>
    <w:rsid w:val="00563E3B"/>
    <w:rsid w:val="00563F16"/>
    <w:rsid w:val="00563FA5"/>
    <w:rsid w:val="005642BF"/>
    <w:rsid w:val="00564306"/>
    <w:rsid w:val="0056431E"/>
    <w:rsid w:val="0056468E"/>
    <w:rsid w:val="005648F8"/>
    <w:rsid w:val="00564EBD"/>
    <w:rsid w:val="00564F3D"/>
    <w:rsid w:val="005651F1"/>
    <w:rsid w:val="005653EE"/>
    <w:rsid w:val="005656BD"/>
    <w:rsid w:val="0056577A"/>
    <w:rsid w:val="00565BB6"/>
    <w:rsid w:val="00565E40"/>
    <w:rsid w:val="00565E73"/>
    <w:rsid w:val="00565F18"/>
    <w:rsid w:val="0056602D"/>
    <w:rsid w:val="005664D6"/>
    <w:rsid w:val="005664E1"/>
    <w:rsid w:val="00566539"/>
    <w:rsid w:val="005665E9"/>
    <w:rsid w:val="0056668D"/>
    <w:rsid w:val="00566865"/>
    <w:rsid w:val="005669D4"/>
    <w:rsid w:val="00566A63"/>
    <w:rsid w:val="00566AE2"/>
    <w:rsid w:val="00566BA7"/>
    <w:rsid w:val="00566F41"/>
    <w:rsid w:val="005670CA"/>
    <w:rsid w:val="005672F7"/>
    <w:rsid w:val="005677D2"/>
    <w:rsid w:val="0056782E"/>
    <w:rsid w:val="00567930"/>
    <w:rsid w:val="0056797A"/>
    <w:rsid w:val="00567AA8"/>
    <w:rsid w:val="00567C69"/>
    <w:rsid w:val="00567CC0"/>
    <w:rsid w:val="00570053"/>
    <w:rsid w:val="00570474"/>
    <w:rsid w:val="00570551"/>
    <w:rsid w:val="0057069A"/>
    <w:rsid w:val="00570717"/>
    <w:rsid w:val="00570B12"/>
    <w:rsid w:val="00570D13"/>
    <w:rsid w:val="00570DC7"/>
    <w:rsid w:val="00570F04"/>
    <w:rsid w:val="00571062"/>
    <w:rsid w:val="00571122"/>
    <w:rsid w:val="0057154B"/>
    <w:rsid w:val="005716F2"/>
    <w:rsid w:val="00571721"/>
    <w:rsid w:val="0057196C"/>
    <w:rsid w:val="00571BDB"/>
    <w:rsid w:val="00571CBC"/>
    <w:rsid w:val="00571D17"/>
    <w:rsid w:val="00571F57"/>
    <w:rsid w:val="005720F2"/>
    <w:rsid w:val="00572140"/>
    <w:rsid w:val="005723DE"/>
    <w:rsid w:val="005724B2"/>
    <w:rsid w:val="00572851"/>
    <w:rsid w:val="00572A71"/>
    <w:rsid w:val="00572B97"/>
    <w:rsid w:val="00572C63"/>
    <w:rsid w:val="00572DA3"/>
    <w:rsid w:val="00572E09"/>
    <w:rsid w:val="00572FED"/>
    <w:rsid w:val="005730DD"/>
    <w:rsid w:val="0057318D"/>
    <w:rsid w:val="0057319C"/>
    <w:rsid w:val="00573332"/>
    <w:rsid w:val="00573363"/>
    <w:rsid w:val="0057344D"/>
    <w:rsid w:val="00573513"/>
    <w:rsid w:val="0057397D"/>
    <w:rsid w:val="00573E9B"/>
    <w:rsid w:val="00573FCC"/>
    <w:rsid w:val="00574197"/>
    <w:rsid w:val="005742A7"/>
    <w:rsid w:val="005745C3"/>
    <w:rsid w:val="005749E9"/>
    <w:rsid w:val="00574B17"/>
    <w:rsid w:val="00574B31"/>
    <w:rsid w:val="00574BA9"/>
    <w:rsid w:val="00574D2E"/>
    <w:rsid w:val="00574DDB"/>
    <w:rsid w:val="00575050"/>
    <w:rsid w:val="005751E7"/>
    <w:rsid w:val="00575451"/>
    <w:rsid w:val="00575578"/>
    <w:rsid w:val="00575579"/>
    <w:rsid w:val="0057597C"/>
    <w:rsid w:val="00575B18"/>
    <w:rsid w:val="00575BE3"/>
    <w:rsid w:val="00575C37"/>
    <w:rsid w:val="00575F3F"/>
    <w:rsid w:val="0057628E"/>
    <w:rsid w:val="00576323"/>
    <w:rsid w:val="00576648"/>
    <w:rsid w:val="005767F8"/>
    <w:rsid w:val="00576939"/>
    <w:rsid w:val="00576A43"/>
    <w:rsid w:val="00576C21"/>
    <w:rsid w:val="00576D05"/>
    <w:rsid w:val="005770BE"/>
    <w:rsid w:val="005772F3"/>
    <w:rsid w:val="005772F9"/>
    <w:rsid w:val="00577331"/>
    <w:rsid w:val="00577333"/>
    <w:rsid w:val="00577790"/>
    <w:rsid w:val="0057792F"/>
    <w:rsid w:val="0057799E"/>
    <w:rsid w:val="00577C81"/>
    <w:rsid w:val="005801EF"/>
    <w:rsid w:val="00580A47"/>
    <w:rsid w:val="00580A85"/>
    <w:rsid w:val="00580EF6"/>
    <w:rsid w:val="0058102B"/>
    <w:rsid w:val="00581556"/>
    <w:rsid w:val="005815D1"/>
    <w:rsid w:val="00581911"/>
    <w:rsid w:val="00581942"/>
    <w:rsid w:val="00581977"/>
    <w:rsid w:val="005819F1"/>
    <w:rsid w:val="00581B08"/>
    <w:rsid w:val="00581B59"/>
    <w:rsid w:val="00581D22"/>
    <w:rsid w:val="00581F9F"/>
    <w:rsid w:val="00582050"/>
    <w:rsid w:val="005822B1"/>
    <w:rsid w:val="0058239B"/>
    <w:rsid w:val="0058288C"/>
    <w:rsid w:val="00582E82"/>
    <w:rsid w:val="0058360E"/>
    <w:rsid w:val="00583844"/>
    <w:rsid w:val="005838E9"/>
    <w:rsid w:val="00583CB6"/>
    <w:rsid w:val="00583D37"/>
    <w:rsid w:val="00583E9E"/>
    <w:rsid w:val="00583EFA"/>
    <w:rsid w:val="00583F13"/>
    <w:rsid w:val="00584394"/>
    <w:rsid w:val="0058444E"/>
    <w:rsid w:val="0058453D"/>
    <w:rsid w:val="00584552"/>
    <w:rsid w:val="0058483E"/>
    <w:rsid w:val="00584923"/>
    <w:rsid w:val="0058495D"/>
    <w:rsid w:val="00584D08"/>
    <w:rsid w:val="00584E88"/>
    <w:rsid w:val="00584EB5"/>
    <w:rsid w:val="00585200"/>
    <w:rsid w:val="005856CE"/>
    <w:rsid w:val="00585A4D"/>
    <w:rsid w:val="00585A6C"/>
    <w:rsid w:val="005862CB"/>
    <w:rsid w:val="005868BD"/>
    <w:rsid w:val="00586B8B"/>
    <w:rsid w:val="00586E21"/>
    <w:rsid w:val="005870E5"/>
    <w:rsid w:val="005871CA"/>
    <w:rsid w:val="0058720A"/>
    <w:rsid w:val="005872C7"/>
    <w:rsid w:val="005874E0"/>
    <w:rsid w:val="00587536"/>
    <w:rsid w:val="005875A8"/>
    <w:rsid w:val="0058785B"/>
    <w:rsid w:val="00587923"/>
    <w:rsid w:val="00587BE8"/>
    <w:rsid w:val="00587EF0"/>
    <w:rsid w:val="00587F23"/>
    <w:rsid w:val="0059048C"/>
    <w:rsid w:val="00590818"/>
    <w:rsid w:val="005909B6"/>
    <w:rsid w:val="00590AC1"/>
    <w:rsid w:val="00590AED"/>
    <w:rsid w:val="00590D48"/>
    <w:rsid w:val="00590E31"/>
    <w:rsid w:val="00590E84"/>
    <w:rsid w:val="00590E89"/>
    <w:rsid w:val="00590FDC"/>
    <w:rsid w:val="005915DE"/>
    <w:rsid w:val="005916C5"/>
    <w:rsid w:val="0059172B"/>
    <w:rsid w:val="00591774"/>
    <w:rsid w:val="0059189B"/>
    <w:rsid w:val="005918C4"/>
    <w:rsid w:val="005919AF"/>
    <w:rsid w:val="00591EE4"/>
    <w:rsid w:val="0059214E"/>
    <w:rsid w:val="0059215C"/>
    <w:rsid w:val="005925CC"/>
    <w:rsid w:val="00592B87"/>
    <w:rsid w:val="00592EDD"/>
    <w:rsid w:val="0059323D"/>
    <w:rsid w:val="0059365F"/>
    <w:rsid w:val="0059393F"/>
    <w:rsid w:val="00593B04"/>
    <w:rsid w:val="00593E2F"/>
    <w:rsid w:val="0059405B"/>
    <w:rsid w:val="005940B6"/>
    <w:rsid w:val="00594178"/>
    <w:rsid w:val="005941FB"/>
    <w:rsid w:val="00594244"/>
    <w:rsid w:val="0059431C"/>
    <w:rsid w:val="00594405"/>
    <w:rsid w:val="005947A7"/>
    <w:rsid w:val="005947E7"/>
    <w:rsid w:val="0059481A"/>
    <w:rsid w:val="00594841"/>
    <w:rsid w:val="00594923"/>
    <w:rsid w:val="0059492A"/>
    <w:rsid w:val="00594B21"/>
    <w:rsid w:val="0059577A"/>
    <w:rsid w:val="00595788"/>
    <w:rsid w:val="0059592B"/>
    <w:rsid w:val="005959D8"/>
    <w:rsid w:val="00595C5C"/>
    <w:rsid w:val="00595F51"/>
    <w:rsid w:val="005963C1"/>
    <w:rsid w:val="005964AC"/>
    <w:rsid w:val="005967A6"/>
    <w:rsid w:val="005967E9"/>
    <w:rsid w:val="00596802"/>
    <w:rsid w:val="00596999"/>
    <w:rsid w:val="00596A1F"/>
    <w:rsid w:val="00596A60"/>
    <w:rsid w:val="00596E6F"/>
    <w:rsid w:val="0059715D"/>
    <w:rsid w:val="005972B8"/>
    <w:rsid w:val="00597475"/>
    <w:rsid w:val="0059755E"/>
    <w:rsid w:val="00597852"/>
    <w:rsid w:val="005978A0"/>
    <w:rsid w:val="0059793F"/>
    <w:rsid w:val="00597E0F"/>
    <w:rsid w:val="00597FFC"/>
    <w:rsid w:val="005A0313"/>
    <w:rsid w:val="005A0457"/>
    <w:rsid w:val="005A0498"/>
    <w:rsid w:val="005A04C2"/>
    <w:rsid w:val="005A0A23"/>
    <w:rsid w:val="005A0AC2"/>
    <w:rsid w:val="005A0B5B"/>
    <w:rsid w:val="005A0C71"/>
    <w:rsid w:val="005A0CA1"/>
    <w:rsid w:val="005A0CE4"/>
    <w:rsid w:val="005A0D4A"/>
    <w:rsid w:val="005A0D73"/>
    <w:rsid w:val="005A1081"/>
    <w:rsid w:val="005A1153"/>
    <w:rsid w:val="005A1348"/>
    <w:rsid w:val="005A1365"/>
    <w:rsid w:val="005A1443"/>
    <w:rsid w:val="005A1471"/>
    <w:rsid w:val="005A181A"/>
    <w:rsid w:val="005A18FB"/>
    <w:rsid w:val="005A1B30"/>
    <w:rsid w:val="005A1E41"/>
    <w:rsid w:val="005A1F9B"/>
    <w:rsid w:val="005A217D"/>
    <w:rsid w:val="005A250A"/>
    <w:rsid w:val="005A279E"/>
    <w:rsid w:val="005A2BA9"/>
    <w:rsid w:val="005A2BFC"/>
    <w:rsid w:val="005A2CF4"/>
    <w:rsid w:val="005A2D65"/>
    <w:rsid w:val="005A2DB7"/>
    <w:rsid w:val="005A2E84"/>
    <w:rsid w:val="005A2EB5"/>
    <w:rsid w:val="005A2F98"/>
    <w:rsid w:val="005A303A"/>
    <w:rsid w:val="005A313F"/>
    <w:rsid w:val="005A3405"/>
    <w:rsid w:val="005A3549"/>
    <w:rsid w:val="005A3561"/>
    <w:rsid w:val="005A36F4"/>
    <w:rsid w:val="005A37CC"/>
    <w:rsid w:val="005A388E"/>
    <w:rsid w:val="005A3BBE"/>
    <w:rsid w:val="005A3D24"/>
    <w:rsid w:val="005A3F82"/>
    <w:rsid w:val="005A41CD"/>
    <w:rsid w:val="005A44E7"/>
    <w:rsid w:val="005A451B"/>
    <w:rsid w:val="005A462F"/>
    <w:rsid w:val="005A4636"/>
    <w:rsid w:val="005A4813"/>
    <w:rsid w:val="005A483A"/>
    <w:rsid w:val="005A4A4B"/>
    <w:rsid w:val="005A4A54"/>
    <w:rsid w:val="005A4FCD"/>
    <w:rsid w:val="005A5196"/>
    <w:rsid w:val="005A556E"/>
    <w:rsid w:val="005A58CC"/>
    <w:rsid w:val="005A5A20"/>
    <w:rsid w:val="005A5C96"/>
    <w:rsid w:val="005A5E6A"/>
    <w:rsid w:val="005A6127"/>
    <w:rsid w:val="005A672C"/>
    <w:rsid w:val="005A68D2"/>
    <w:rsid w:val="005A6E2C"/>
    <w:rsid w:val="005A6F78"/>
    <w:rsid w:val="005A708C"/>
    <w:rsid w:val="005A708D"/>
    <w:rsid w:val="005A7776"/>
    <w:rsid w:val="005A7AFD"/>
    <w:rsid w:val="005A7B7E"/>
    <w:rsid w:val="005A7DF4"/>
    <w:rsid w:val="005B05AC"/>
    <w:rsid w:val="005B0641"/>
    <w:rsid w:val="005B0842"/>
    <w:rsid w:val="005B0B75"/>
    <w:rsid w:val="005B0CCC"/>
    <w:rsid w:val="005B0F55"/>
    <w:rsid w:val="005B1102"/>
    <w:rsid w:val="005B11A5"/>
    <w:rsid w:val="005B150F"/>
    <w:rsid w:val="005B1614"/>
    <w:rsid w:val="005B16E2"/>
    <w:rsid w:val="005B17C9"/>
    <w:rsid w:val="005B1B98"/>
    <w:rsid w:val="005B1C46"/>
    <w:rsid w:val="005B1D13"/>
    <w:rsid w:val="005B1D3E"/>
    <w:rsid w:val="005B20D1"/>
    <w:rsid w:val="005B213E"/>
    <w:rsid w:val="005B21A7"/>
    <w:rsid w:val="005B2360"/>
    <w:rsid w:val="005B2399"/>
    <w:rsid w:val="005B244F"/>
    <w:rsid w:val="005B26EF"/>
    <w:rsid w:val="005B2734"/>
    <w:rsid w:val="005B276A"/>
    <w:rsid w:val="005B2888"/>
    <w:rsid w:val="005B296E"/>
    <w:rsid w:val="005B2A01"/>
    <w:rsid w:val="005B2AD5"/>
    <w:rsid w:val="005B2B12"/>
    <w:rsid w:val="005B2B21"/>
    <w:rsid w:val="005B2C75"/>
    <w:rsid w:val="005B2F83"/>
    <w:rsid w:val="005B33C0"/>
    <w:rsid w:val="005B33FE"/>
    <w:rsid w:val="005B3505"/>
    <w:rsid w:val="005B35FB"/>
    <w:rsid w:val="005B367E"/>
    <w:rsid w:val="005B3B4C"/>
    <w:rsid w:val="005B3EE0"/>
    <w:rsid w:val="005B418A"/>
    <w:rsid w:val="005B41C8"/>
    <w:rsid w:val="005B4445"/>
    <w:rsid w:val="005B44AE"/>
    <w:rsid w:val="005B4CD2"/>
    <w:rsid w:val="005B4F4C"/>
    <w:rsid w:val="005B52B3"/>
    <w:rsid w:val="005B53BC"/>
    <w:rsid w:val="005B54D0"/>
    <w:rsid w:val="005B56A1"/>
    <w:rsid w:val="005B573B"/>
    <w:rsid w:val="005B5D9A"/>
    <w:rsid w:val="005B5DC0"/>
    <w:rsid w:val="005B5E91"/>
    <w:rsid w:val="005B60C8"/>
    <w:rsid w:val="005B61BF"/>
    <w:rsid w:val="005B6316"/>
    <w:rsid w:val="005B6483"/>
    <w:rsid w:val="005B64A0"/>
    <w:rsid w:val="005B6F53"/>
    <w:rsid w:val="005B6F5B"/>
    <w:rsid w:val="005B7007"/>
    <w:rsid w:val="005B7732"/>
    <w:rsid w:val="005B7794"/>
    <w:rsid w:val="005B77FE"/>
    <w:rsid w:val="005B7C3A"/>
    <w:rsid w:val="005B7C59"/>
    <w:rsid w:val="005B7DA4"/>
    <w:rsid w:val="005C00A9"/>
    <w:rsid w:val="005C011F"/>
    <w:rsid w:val="005C0236"/>
    <w:rsid w:val="005C027C"/>
    <w:rsid w:val="005C0317"/>
    <w:rsid w:val="005C0419"/>
    <w:rsid w:val="005C0513"/>
    <w:rsid w:val="005C0557"/>
    <w:rsid w:val="005C078D"/>
    <w:rsid w:val="005C097E"/>
    <w:rsid w:val="005C098A"/>
    <w:rsid w:val="005C0B08"/>
    <w:rsid w:val="005C0C1A"/>
    <w:rsid w:val="005C0D70"/>
    <w:rsid w:val="005C1054"/>
    <w:rsid w:val="005C1282"/>
    <w:rsid w:val="005C179C"/>
    <w:rsid w:val="005C18FE"/>
    <w:rsid w:val="005C1D51"/>
    <w:rsid w:val="005C2251"/>
    <w:rsid w:val="005C2258"/>
    <w:rsid w:val="005C22C0"/>
    <w:rsid w:val="005C25F0"/>
    <w:rsid w:val="005C2721"/>
    <w:rsid w:val="005C28A1"/>
    <w:rsid w:val="005C298A"/>
    <w:rsid w:val="005C2A79"/>
    <w:rsid w:val="005C2AB8"/>
    <w:rsid w:val="005C2DE9"/>
    <w:rsid w:val="005C2F6B"/>
    <w:rsid w:val="005C2F7A"/>
    <w:rsid w:val="005C315F"/>
    <w:rsid w:val="005C3298"/>
    <w:rsid w:val="005C3520"/>
    <w:rsid w:val="005C36DB"/>
    <w:rsid w:val="005C3720"/>
    <w:rsid w:val="005C395B"/>
    <w:rsid w:val="005C39CF"/>
    <w:rsid w:val="005C3A67"/>
    <w:rsid w:val="005C414A"/>
    <w:rsid w:val="005C4338"/>
    <w:rsid w:val="005C4931"/>
    <w:rsid w:val="005C4978"/>
    <w:rsid w:val="005C4B92"/>
    <w:rsid w:val="005C4D43"/>
    <w:rsid w:val="005C4D6B"/>
    <w:rsid w:val="005C5265"/>
    <w:rsid w:val="005C5A59"/>
    <w:rsid w:val="005C5E8A"/>
    <w:rsid w:val="005C639B"/>
    <w:rsid w:val="005C64D4"/>
    <w:rsid w:val="005C675E"/>
    <w:rsid w:val="005C68DB"/>
    <w:rsid w:val="005C6ADE"/>
    <w:rsid w:val="005C6AEC"/>
    <w:rsid w:val="005C6BFA"/>
    <w:rsid w:val="005C6CA6"/>
    <w:rsid w:val="005C6DCF"/>
    <w:rsid w:val="005C6F56"/>
    <w:rsid w:val="005C7081"/>
    <w:rsid w:val="005C70E0"/>
    <w:rsid w:val="005C7175"/>
    <w:rsid w:val="005C7264"/>
    <w:rsid w:val="005C73CB"/>
    <w:rsid w:val="005C7530"/>
    <w:rsid w:val="005C7628"/>
    <w:rsid w:val="005C77A2"/>
    <w:rsid w:val="005C77F4"/>
    <w:rsid w:val="005C7CA5"/>
    <w:rsid w:val="005C7CF1"/>
    <w:rsid w:val="005C7ED4"/>
    <w:rsid w:val="005D05C9"/>
    <w:rsid w:val="005D0711"/>
    <w:rsid w:val="005D0BE7"/>
    <w:rsid w:val="005D0CE1"/>
    <w:rsid w:val="005D152B"/>
    <w:rsid w:val="005D15E5"/>
    <w:rsid w:val="005D1632"/>
    <w:rsid w:val="005D16CC"/>
    <w:rsid w:val="005D1932"/>
    <w:rsid w:val="005D193B"/>
    <w:rsid w:val="005D19EC"/>
    <w:rsid w:val="005D1C9B"/>
    <w:rsid w:val="005D1CDB"/>
    <w:rsid w:val="005D1DC7"/>
    <w:rsid w:val="005D21FD"/>
    <w:rsid w:val="005D22F3"/>
    <w:rsid w:val="005D24EF"/>
    <w:rsid w:val="005D2869"/>
    <w:rsid w:val="005D2F5D"/>
    <w:rsid w:val="005D30BE"/>
    <w:rsid w:val="005D34CA"/>
    <w:rsid w:val="005D355C"/>
    <w:rsid w:val="005D3616"/>
    <w:rsid w:val="005D3758"/>
    <w:rsid w:val="005D37BD"/>
    <w:rsid w:val="005D3A05"/>
    <w:rsid w:val="005D3CAC"/>
    <w:rsid w:val="005D3E5B"/>
    <w:rsid w:val="005D4127"/>
    <w:rsid w:val="005D46FE"/>
    <w:rsid w:val="005D4CB1"/>
    <w:rsid w:val="005D4ED4"/>
    <w:rsid w:val="005D4ED8"/>
    <w:rsid w:val="005D5044"/>
    <w:rsid w:val="005D5071"/>
    <w:rsid w:val="005D54A7"/>
    <w:rsid w:val="005D58D6"/>
    <w:rsid w:val="005D5B3C"/>
    <w:rsid w:val="005D5C71"/>
    <w:rsid w:val="005D5E36"/>
    <w:rsid w:val="005D6212"/>
    <w:rsid w:val="005D6228"/>
    <w:rsid w:val="005D6301"/>
    <w:rsid w:val="005D65B2"/>
    <w:rsid w:val="005D6650"/>
    <w:rsid w:val="005D6AE9"/>
    <w:rsid w:val="005D6C1D"/>
    <w:rsid w:val="005D6CE9"/>
    <w:rsid w:val="005D722B"/>
    <w:rsid w:val="005D73AE"/>
    <w:rsid w:val="005D73C2"/>
    <w:rsid w:val="005D7730"/>
    <w:rsid w:val="005D7ABC"/>
    <w:rsid w:val="005E01C2"/>
    <w:rsid w:val="005E023D"/>
    <w:rsid w:val="005E059C"/>
    <w:rsid w:val="005E06FC"/>
    <w:rsid w:val="005E0789"/>
    <w:rsid w:val="005E08DA"/>
    <w:rsid w:val="005E0930"/>
    <w:rsid w:val="005E0AA6"/>
    <w:rsid w:val="005E0C7A"/>
    <w:rsid w:val="005E0F3B"/>
    <w:rsid w:val="005E11B5"/>
    <w:rsid w:val="005E12BE"/>
    <w:rsid w:val="005E134D"/>
    <w:rsid w:val="005E15A5"/>
    <w:rsid w:val="005E1927"/>
    <w:rsid w:val="005E19B1"/>
    <w:rsid w:val="005E1A49"/>
    <w:rsid w:val="005E1B3F"/>
    <w:rsid w:val="005E1CDD"/>
    <w:rsid w:val="005E1E78"/>
    <w:rsid w:val="005E1F71"/>
    <w:rsid w:val="005E2328"/>
    <w:rsid w:val="005E24AB"/>
    <w:rsid w:val="005E27F6"/>
    <w:rsid w:val="005E2C40"/>
    <w:rsid w:val="005E2CD7"/>
    <w:rsid w:val="005E2E13"/>
    <w:rsid w:val="005E2F28"/>
    <w:rsid w:val="005E3079"/>
    <w:rsid w:val="005E3153"/>
    <w:rsid w:val="005E32C9"/>
    <w:rsid w:val="005E3445"/>
    <w:rsid w:val="005E3482"/>
    <w:rsid w:val="005E3BA6"/>
    <w:rsid w:val="005E3BF5"/>
    <w:rsid w:val="005E3C0D"/>
    <w:rsid w:val="005E3C26"/>
    <w:rsid w:val="005E3C89"/>
    <w:rsid w:val="005E3CFB"/>
    <w:rsid w:val="005E3E17"/>
    <w:rsid w:val="005E4062"/>
    <w:rsid w:val="005E407A"/>
    <w:rsid w:val="005E4712"/>
    <w:rsid w:val="005E4825"/>
    <w:rsid w:val="005E4943"/>
    <w:rsid w:val="005E49F8"/>
    <w:rsid w:val="005E4ADE"/>
    <w:rsid w:val="005E4C3C"/>
    <w:rsid w:val="005E4FF7"/>
    <w:rsid w:val="005E521E"/>
    <w:rsid w:val="005E5635"/>
    <w:rsid w:val="005E5BBF"/>
    <w:rsid w:val="005E5D75"/>
    <w:rsid w:val="005E5D8B"/>
    <w:rsid w:val="005E603C"/>
    <w:rsid w:val="005E643E"/>
    <w:rsid w:val="005E64CF"/>
    <w:rsid w:val="005E69DE"/>
    <w:rsid w:val="005E6A44"/>
    <w:rsid w:val="005E6A66"/>
    <w:rsid w:val="005E6A97"/>
    <w:rsid w:val="005E6D8A"/>
    <w:rsid w:val="005E724B"/>
    <w:rsid w:val="005E7684"/>
    <w:rsid w:val="005E78FF"/>
    <w:rsid w:val="005E7C47"/>
    <w:rsid w:val="005E7E98"/>
    <w:rsid w:val="005F00DA"/>
    <w:rsid w:val="005F0134"/>
    <w:rsid w:val="005F0139"/>
    <w:rsid w:val="005F01FB"/>
    <w:rsid w:val="005F0931"/>
    <w:rsid w:val="005F0A5F"/>
    <w:rsid w:val="005F0B28"/>
    <w:rsid w:val="005F0B9C"/>
    <w:rsid w:val="005F10AB"/>
    <w:rsid w:val="005F1299"/>
    <w:rsid w:val="005F1594"/>
    <w:rsid w:val="005F15C4"/>
    <w:rsid w:val="005F1838"/>
    <w:rsid w:val="005F189C"/>
    <w:rsid w:val="005F192C"/>
    <w:rsid w:val="005F1E45"/>
    <w:rsid w:val="005F251F"/>
    <w:rsid w:val="005F2B88"/>
    <w:rsid w:val="005F2D94"/>
    <w:rsid w:val="005F2DD7"/>
    <w:rsid w:val="005F2FED"/>
    <w:rsid w:val="005F32E9"/>
    <w:rsid w:val="005F3499"/>
    <w:rsid w:val="005F34F7"/>
    <w:rsid w:val="005F35C9"/>
    <w:rsid w:val="005F3875"/>
    <w:rsid w:val="005F39B0"/>
    <w:rsid w:val="005F3A38"/>
    <w:rsid w:val="005F3F84"/>
    <w:rsid w:val="005F43CD"/>
    <w:rsid w:val="005F43DA"/>
    <w:rsid w:val="005F4472"/>
    <w:rsid w:val="005F450F"/>
    <w:rsid w:val="005F493A"/>
    <w:rsid w:val="005F4B1D"/>
    <w:rsid w:val="005F4B68"/>
    <w:rsid w:val="005F4C0C"/>
    <w:rsid w:val="005F4C63"/>
    <w:rsid w:val="005F4E34"/>
    <w:rsid w:val="005F4EBA"/>
    <w:rsid w:val="005F4F05"/>
    <w:rsid w:val="005F505D"/>
    <w:rsid w:val="005F5379"/>
    <w:rsid w:val="005F54EE"/>
    <w:rsid w:val="005F5571"/>
    <w:rsid w:val="005F55ED"/>
    <w:rsid w:val="005F58E5"/>
    <w:rsid w:val="005F5931"/>
    <w:rsid w:val="005F59B6"/>
    <w:rsid w:val="005F59F3"/>
    <w:rsid w:val="005F5A60"/>
    <w:rsid w:val="005F5AE9"/>
    <w:rsid w:val="005F5D34"/>
    <w:rsid w:val="005F5E48"/>
    <w:rsid w:val="005F5E65"/>
    <w:rsid w:val="005F5F93"/>
    <w:rsid w:val="005F629F"/>
    <w:rsid w:val="005F63CB"/>
    <w:rsid w:val="005F63DB"/>
    <w:rsid w:val="005F63DC"/>
    <w:rsid w:val="005F6519"/>
    <w:rsid w:val="005F6646"/>
    <w:rsid w:val="005F6970"/>
    <w:rsid w:val="005F6E49"/>
    <w:rsid w:val="005F7067"/>
    <w:rsid w:val="005F784D"/>
    <w:rsid w:val="005F7935"/>
    <w:rsid w:val="005F7B9C"/>
    <w:rsid w:val="005F7D84"/>
    <w:rsid w:val="0060012B"/>
    <w:rsid w:val="00600490"/>
    <w:rsid w:val="00600917"/>
    <w:rsid w:val="00600982"/>
    <w:rsid w:val="00600F7E"/>
    <w:rsid w:val="0060133B"/>
    <w:rsid w:val="006014F6"/>
    <w:rsid w:val="006015C8"/>
    <w:rsid w:val="006017DE"/>
    <w:rsid w:val="006017E4"/>
    <w:rsid w:val="006018C8"/>
    <w:rsid w:val="00601FC3"/>
    <w:rsid w:val="00602085"/>
    <w:rsid w:val="00602102"/>
    <w:rsid w:val="006021E7"/>
    <w:rsid w:val="006024DF"/>
    <w:rsid w:val="006025E8"/>
    <w:rsid w:val="006026A4"/>
    <w:rsid w:val="00602924"/>
    <w:rsid w:val="00602B45"/>
    <w:rsid w:val="00602BE8"/>
    <w:rsid w:val="006031D8"/>
    <w:rsid w:val="006034F7"/>
    <w:rsid w:val="006036BC"/>
    <w:rsid w:val="00603754"/>
    <w:rsid w:val="00603B78"/>
    <w:rsid w:val="00603BE1"/>
    <w:rsid w:val="00603C08"/>
    <w:rsid w:val="00603F03"/>
    <w:rsid w:val="00603F0D"/>
    <w:rsid w:val="00603F88"/>
    <w:rsid w:val="0060443B"/>
    <w:rsid w:val="00604628"/>
    <w:rsid w:val="006047A3"/>
    <w:rsid w:val="006047B5"/>
    <w:rsid w:val="00604B16"/>
    <w:rsid w:val="00604CBD"/>
    <w:rsid w:val="00604F9F"/>
    <w:rsid w:val="00605002"/>
    <w:rsid w:val="00605183"/>
    <w:rsid w:val="00605498"/>
    <w:rsid w:val="0060585C"/>
    <w:rsid w:val="006058B9"/>
    <w:rsid w:val="006059B6"/>
    <w:rsid w:val="00605A4D"/>
    <w:rsid w:val="00605E6A"/>
    <w:rsid w:val="00605E79"/>
    <w:rsid w:val="00605EAE"/>
    <w:rsid w:val="00605FB5"/>
    <w:rsid w:val="0060608D"/>
    <w:rsid w:val="00606101"/>
    <w:rsid w:val="006061CF"/>
    <w:rsid w:val="00606272"/>
    <w:rsid w:val="0060650F"/>
    <w:rsid w:val="00606626"/>
    <w:rsid w:val="00606CB1"/>
    <w:rsid w:val="00606D48"/>
    <w:rsid w:val="00606F6E"/>
    <w:rsid w:val="00607042"/>
    <w:rsid w:val="006070A1"/>
    <w:rsid w:val="0060719F"/>
    <w:rsid w:val="00607249"/>
    <w:rsid w:val="00607347"/>
    <w:rsid w:val="0060748B"/>
    <w:rsid w:val="006076D1"/>
    <w:rsid w:val="00607759"/>
    <w:rsid w:val="006077DD"/>
    <w:rsid w:val="00607CA0"/>
    <w:rsid w:val="0061001C"/>
    <w:rsid w:val="006102ED"/>
    <w:rsid w:val="00610394"/>
    <w:rsid w:val="006104E6"/>
    <w:rsid w:val="00610A33"/>
    <w:rsid w:val="00610F0D"/>
    <w:rsid w:val="0061103A"/>
    <w:rsid w:val="00611058"/>
    <w:rsid w:val="006110A2"/>
    <w:rsid w:val="006111F5"/>
    <w:rsid w:val="00611201"/>
    <w:rsid w:val="006113F2"/>
    <w:rsid w:val="00611438"/>
    <w:rsid w:val="006114CE"/>
    <w:rsid w:val="00611863"/>
    <w:rsid w:val="00611B31"/>
    <w:rsid w:val="00611B82"/>
    <w:rsid w:val="00611C0E"/>
    <w:rsid w:val="00611D7C"/>
    <w:rsid w:val="00611F4D"/>
    <w:rsid w:val="006128C9"/>
    <w:rsid w:val="00612DA0"/>
    <w:rsid w:val="00612F63"/>
    <w:rsid w:val="00613145"/>
    <w:rsid w:val="006133C8"/>
    <w:rsid w:val="006135AE"/>
    <w:rsid w:val="006138F9"/>
    <w:rsid w:val="006139FF"/>
    <w:rsid w:val="00613C38"/>
    <w:rsid w:val="006140BC"/>
    <w:rsid w:val="00614340"/>
    <w:rsid w:val="00614730"/>
    <w:rsid w:val="006149E9"/>
    <w:rsid w:val="00614BAD"/>
    <w:rsid w:val="00614C78"/>
    <w:rsid w:val="00614FB7"/>
    <w:rsid w:val="00615477"/>
    <w:rsid w:val="00615617"/>
    <w:rsid w:val="00615900"/>
    <w:rsid w:val="00615B0B"/>
    <w:rsid w:val="00615EA0"/>
    <w:rsid w:val="00616074"/>
    <w:rsid w:val="0061619D"/>
    <w:rsid w:val="00616348"/>
    <w:rsid w:val="006163FF"/>
    <w:rsid w:val="0061646B"/>
    <w:rsid w:val="00616491"/>
    <w:rsid w:val="00616749"/>
    <w:rsid w:val="006167E1"/>
    <w:rsid w:val="00616827"/>
    <w:rsid w:val="006169A0"/>
    <w:rsid w:val="00616B3D"/>
    <w:rsid w:val="00616D0B"/>
    <w:rsid w:val="00616DED"/>
    <w:rsid w:val="00616E78"/>
    <w:rsid w:val="00616F1D"/>
    <w:rsid w:val="0061705D"/>
    <w:rsid w:val="00617082"/>
    <w:rsid w:val="00617350"/>
    <w:rsid w:val="006173C2"/>
    <w:rsid w:val="006175A6"/>
    <w:rsid w:val="006175FE"/>
    <w:rsid w:val="0061786F"/>
    <w:rsid w:val="00617AE8"/>
    <w:rsid w:val="00617CE3"/>
    <w:rsid w:val="00617EF0"/>
    <w:rsid w:val="00620064"/>
    <w:rsid w:val="00620145"/>
    <w:rsid w:val="00620483"/>
    <w:rsid w:val="006204C3"/>
    <w:rsid w:val="006208A8"/>
    <w:rsid w:val="00620985"/>
    <w:rsid w:val="00620E4D"/>
    <w:rsid w:val="006210D2"/>
    <w:rsid w:val="00621173"/>
    <w:rsid w:val="006211BE"/>
    <w:rsid w:val="0062156F"/>
    <w:rsid w:val="006215AF"/>
    <w:rsid w:val="00621632"/>
    <w:rsid w:val="00621815"/>
    <w:rsid w:val="00621848"/>
    <w:rsid w:val="00621A23"/>
    <w:rsid w:val="00621AB0"/>
    <w:rsid w:val="00621BB0"/>
    <w:rsid w:val="00621C71"/>
    <w:rsid w:val="00621EC4"/>
    <w:rsid w:val="00621EFC"/>
    <w:rsid w:val="0062207B"/>
    <w:rsid w:val="00622081"/>
    <w:rsid w:val="006220D9"/>
    <w:rsid w:val="00622135"/>
    <w:rsid w:val="006221A1"/>
    <w:rsid w:val="006222F1"/>
    <w:rsid w:val="0062231B"/>
    <w:rsid w:val="00622506"/>
    <w:rsid w:val="0062250E"/>
    <w:rsid w:val="00622822"/>
    <w:rsid w:val="00622880"/>
    <w:rsid w:val="00622A10"/>
    <w:rsid w:val="00622B67"/>
    <w:rsid w:val="00623757"/>
    <w:rsid w:val="0062375C"/>
    <w:rsid w:val="0062392B"/>
    <w:rsid w:val="0062392E"/>
    <w:rsid w:val="00623A8B"/>
    <w:rsid w:val="00623F55"/>
    <w:rsid w:val="0062401C"/>
    <w:rsid w:val="00624050"/>
    <w:rsid w:val="00624308"/>
    <w:rsid w:val="0062432F"/>
    <w:rsid w:val="00624499"/>
    <w:rsid w:val="00624524"/>
    <w:rsid w:val="006245C7"/>
    <w:rsid w:val="0062467A"/>
    <w:rsid w:val="00624710"/>
    <w:rsid w:val="00624914"/>
    <w:rsid w:val="006249CE"/>
    <w:rsid w:val="00624BB4"/>
    <w:rsid w:val="00624D70"/>
    <w:rsid w:val="00624EC7"/>
    <w:rsid w:val="00624EFB"/>
    <w:rsid w:val="006252F7"/>
    <w:rsid w:val="0062557F"/>
    <w:rsid w:val="00625596"/>
    <w:rsid w:val="00625628"/>
    <w:rsid w:val="006257A6"/>
    <w:rsid w:val="0062586E"/>
    <w:rsid w:val="00625936"/>
    <w:rsid w:val="00625A67"/>
    <w:rsid w:val="00625C18"/>
    <w:rsid w:val="00625CB6"/>
    <w:rsid w:val="0062618A"/>
    <w:rsid w:val="00626592"/>
    <w:rsid w:val="00626696"/>
    <w:rsid w:val="006266CF"/>
    <w:rsid w:val="0062698B"/>
    <w:rsid w:val="00626C3B"/>
    <w:rsid w:val="00626EAB"/>
    <w:rsid w:val="00626F09"/>
    <w:rsid w:val="00626F49"/>
    <w:rsid w:val="00626FA9"/>
    <w:rsid w:val="0062732C"/>
    <w:rsid w:val="0062754F"/>
    <w:rsid w:val="00627625"/>
    <w:rsid w:val="00627804"/>
    <w:rsid w:val="006279C1"/>
    <w:rsid w:val="00627B08"/>
    <w:rsid w:val="00627FF2"/>
    <w:rsid w:val="00630112"/>
    <w:rsid w:val="006302C4"/>
    <w:rsid w:val="006305A4"/>
    <w:rsid w:val="006305EB"/>
    <w:rsid w:val="00630A18"/>
    <w:rsid w:val="00631002"/>
    <w:rsid w:val="00631081"/>
    <w:rsid w:val="00631201"/>
    <w:rsid w:val="00631765"/>
    <w:rsid w:val="00631A9A"/>
    <w:rsid w:val="00631EE1"/>
    <w:rsid w:val="00631FED"/>
    <w:rsid w:val="006322F7"/>
    <w:rsid w:val="0063246B"/>
    <w:rsid w:val="006325D5"/>
    <w:rsid w:val="006326F9"/>
    <w:rsid w:val="00632790"/>
    <w:rsid w:val="006328B9"/>
    <w:rsid w:val="00632969"/>
    <w:rsid w:val="0063297B"/>
    <w:rsid w:val="00632A76"/>
    <w:rsid w:val="00632D40"/>
    <w:rsid w:val="00632E76"/>
    <w:rsid w:val="00633389"/>
    <w:rsid w:val="00633503"/>
    <w:rsid w:val="0063371B"/>
    <w:rsid w:val="00633A47"/>
    <w:rsid w:val="00633ADC"/>
    <w:rsid w:val="00633FD2"/>
    <w:rsid w:val="006340F0"/>
    <w:rsid w:val="006342DE"/>
    <w:rsid w:val="00634395"/>
    <w:rsid w:val="00634C00"/>
    <w:rsid w:val="00634EE2"/>
    <w:rsid w:val="00635078"/>
    <w:rsid w:val="0063514F"/>
    <w:rsid w:val="006354CA"/>
    <w:rsid w:val="006354E7"/>
    <w:rsid w:val="00635667"/>
    <w:rsid w:val="0063609E"/>
    <w:rsid w:val="00636418"/>
    <w:rsid w:val="00636455"/>
    <w:rsid w:val="00636BDC"/>
    <w:rsid w:val="00636D69"/>
    <w:rsid w:val="0063714A"/>
    <w:rsid w:val="00637264"/>
    <w:rsid w:val="006373F1"/>
    <w:rsid w:val="0063746B"/>
    <w:rsid w:val="00637850"/>
    <w:rsid w:val="00637893"/>
    <w:rsid w:val="00637A19"/>
    <w:rsid w:val="00637CDF"/>
    <w:rsid w:val="00637E8D"/>
    <w:rsid w:val="00637EA6"/>
    <w:rsid w:val="00637F91"/>
    <w:rsid w:val="0064007A"/>
    <w:rsid w:val="006400AD"/>
    <w:rsid w:val="00640207"/>
    <w:rsid w:val="00640592"/>
    <w:rsid w:val="0064059C"/>
    <w:rsid w:val="006406C6"/>
    <w:rsid w:val="00640869"/>
    <w:rsid w:val="00640A96"/>
    <w:rsid w:val="00640D1B"/>
    <w:rsid w:val="00640DAB"/>
    <w:rsid w:val="0064124B"/>
    <w:rsid w:val="00641628"/>
    <w:rsid w:val="00641717"/>
    <w:rsid w:val="00641826"/>
    <w:rsid w:val="00641894"/>
    <w:rsid w:val="006419C7"/>
    <w:rsid w:val="006419DC"/>
    <w:rsid w:val="00641C5B"/>
    <w:rsid w:val="00641CC7"/>
    <w:rsid w:val="00641FDA"/>
    <w:rsid w:val="00642541"/>
    <w:rsid w:val="006426CE"/>
    <w:rsid w:val="006427F0"/>
    <w:rsid w:val="006428B4"/>
    <w:rsid w:val="00642972"/>
    <w:rsid w:val="00642F3C"/>
    <w:rsid w:val="006430BB"/>
    <w:rsid w:val="006432B2"/>
    <w:rsid w:val="00643561"/>
    <w:rsid w:val="006436A2"/>
    <w:rsid w:val="0064375D"/>
    <w:rsid w:val="00643781"/>
    <w:rsid w:val="0064397E"/>
    <w:rsid w:val="00643B97"/>
    <w:rsid w:val="00643C18"/>
    <w:rsid w:val="00643EF5"/>
    <w:rsid w:val="00643F37"/>
    <w:rsid w:val="00644005"/>
    <w:rsid w:val="006441FC"/>
    <w:rsid w:val="0064445E"/>
    <w:rsid w:val="006444D6"/>
    <w:rsid w:val="00644986"/>
    <w:rsid w:val="00644BF8"/>
    <w:rsid w:val="00644EC9"/>
    <w:rsid w:val="00645097"/>
    <w:rsid w:val="00645150"/>
    <w:rsid w:val="0064527A"/>
    <w:rsid w:val="006459E4"/>
    <w:rsid w:val="00645A8A"/>
    <w:rsid w:val="00645B06"/>
    <w:rsid w:val="00645BA1"/>
    <w:rsid w:val="00645C3A"/>
    <w:rsid w:val="00645CC2"/>
    <w:rsid w:val="00645E95"/>
    <w:rsid w:val="00645F0A"/>
    <w:rsid w:val="0064624B"/>
    <w:rsid w:val="006463E7"/>
    <w:rsid w:val="0064654A"/>
    <w:rsid w:val="0064656F"/>
    <w:rsid w:val="006466E1"/>
    <w:rsid w:val="0064688B"/>
    <w:rsid w:val="00646A2F"/>
    <w:rsid w:val="00646AFC"/>
    <w:rsid w:val="00646DA5"/>
    <w:rsid w:val="00646FCC"/>
    <w:rsid w:val="0064759F"/>
    <w:rsid w:val="00647664"/>
    <w:rsid w:val="006478D0"/>
    <w:rsid w:val="00647D46"/>
    <w:rsid w:val="006503AA"/>
    <w:rsid w:val="006508E9"/>
    <w:rsid w:val="006508FF"/>
    <w:rsid w:val="00650A5E"/>
    <w:rsid w:val="00650CC8"/>
    <w:rsid w:val="00650FA7"/>
    <w:rsid w:val="006512C9"/>
    <w:rsid w:val="00651502"/>
    <w:rsid w:val="0065162D"/>
    <w:rsid w:val="0065184F"/>
    <w:rsid w:val="00651922"/>
    <w:rsid w:val="00651927"/>
    <w:rsid w:val="00651A4E"/>
    <w:rsid w:val="00651C4A"/>
    <w:rsid w:val="00651C5C"/>
    <w:rsid w:val="00651D53"/>
    <w:rsid w:val="00651DAD"/>
    <w:rsid w:val="00651E62"/>
    <w:rsid w:val="006521FD"/>
    <w:rsid w:val="0065224D"/>
    <w:rsid w:val="0065249B"/>
    <w:rsid w:val="0065257A"/>
    <w:rsid w:val="00652775"/>
    <w:rsid w:val="00652A18"/>
    <w:rsid w:val="00652DC9"/>
    <w:rsid w:val="00652E3F"/>
    <w:rsid w:val="00652E88"/>
    <w:rsid w:val="00652EAA"/>
    <w:rsid w:val="00653087"/>
    <w:rsid w:val="006531D4"/>
    <w:rsid w:val="006532B2"/>
    <w:rsid w:val="006532E0"/>
    <w:rsid w:val="006532F3"/>
    <w:rsid w:val="006533DD"/>
    <w:rsid w:val="0065363C"/>
    <w:rsid w:val="0065397F"/>
    <w:rsid w:val="00653B10"/>
    <w:rsid w:val="00653B89"/>
    <w:rsid w:val="00653D63"/>
    <w:rsid w:val="00653F4D"/>
    <w:rsid w:val="00653F8B"/>
    <w:rsid w:val="0065408C"/>
    <w:rsid w:val="006547DC"/>
    <w:rsid w:val="00654932"/>
    <w:rsid w:val="00654BBF"/>
    <w:rsid w:val="00654EE9"/>
    <w:rsid w:val="00655344"/>
    <w:rsid w:val="00655345"/>
    <w:rsid w:val="00655366"/>
    <w:rsid w:val="006558BE"/>
    <w:rsid w:val="00655973"/>
    <w:rsid w:val="00655A1B"/>
    <w:rsid w:val="00655BEC"/>
    <w:rsid w:val="00655C69"/>
    <w:rsid w:val="00655EA7"/>
    <w:rsid w:val="00656178"/>
    <w:rsid w:val="006563D5"/>
    <w:rsid w:val="00656622"/>
    <w:rsid w:val="006568AD"/>
    <w:rsid w:val="006569D4"/>
    <w:rsid w:val="00656C49"/>
    <w:rsid w:val="00656C8D"/>
    <w:rsid w:val="006573EF"/>
    <w:rsid w:val="00657538"/>
    <w:rsid w:val="00657621"/>
    <w:rsid w:val="00657646"/>
    <w:rsid w:val="00657888"/>
    <w:rsid w:val="006578A8"/>
    <w:rsid w:val="00657954"/>
    <w:rsid w:val="006579A1"/>
    <w:rsid w:val="00657AE6"/>
    <w:rsid w:val="00657CB1"/>
    <w:rsid w:val="00657F6B"/>
    <w:rsid w:val="0066000E"/>
    <w:rsid w:val="00660323"/>
    <w:rsid w:val="0066034B"/>
    <w:rsid w:val="00660441"/>
    <w:rsid w:val="006605E4"/>
    <w:rsid w:val="006606AB"/>
    <w:rsid w:val="00660890"/>
    <w:rsid w:val="00660A15"/>
    <w:rsid w:val="00660E6D"/>
    <w:rsid w:val="00660F04"/>
    <w:rsid w:val="0066111A"/>
    <w:rsid w:val="00661223"/>
    <w:rsid w:val="0066160D"/>
    <w:rsid w:val="006617FE"/>
    <w:rsid w:val="00661A32"/>
    <w:rsid w:val="00661AC6"/>
    <w:rsid w:val="00661AEC"/>
    <w:rsid w:val="00662073"/>
    <w:rsid w:val="0066210E"/>
    <w:rsid w:val="0066218D"/>
    <w:rsid w:val="006621DC"/>
    <w:rsid w:val="0066220C"/>
    <w:rsid w:val="00662367"/>
    <w:rsid w:val="006623AD"/>
    <w:rsid w:val="00662644"/>
    <w:rsid w:val="006626CE"/>
    <w:rsid w:val="0066273E"/>
    <w:rsid w:val="006628A5"/>
    <w:rsid w:val="00662964"/>
    <w:rsid w:val="00662B68"/>
    <w:rsid w:val="00662BBB"/>
    <w:rsid w:val="00662BBE"/>
    <w:rsid w:val="00662C55"/>
    <w:rsid w:val="00662DC0"/>
    <w:rsid w:val="00662EBD"/>
    <w:rsid w:val="00662FB3"/>
    <w:rsid w:val="0066307E"/>
    <w:rsid w:val="006630F9"/>
    <w:rsid w:val="0066370C"/>
    <w:rsid w:val="00663750"/>
    <w:rsid w:val="00663A58"/>
    <w:rsid w:val="00663DCE"/>
    <w:rsid w:val="00663F3B"/>
    <w:rsid w:val="0066422F"/>
    <w:rsid w:val="006642AB"/>
    <w:rsid w:val="00664658"/>
    <w:rsid w:val="00664708"/>
    <w:rsid w:val="00664B44"/>
    <w:rsid w:val="00664B69"/>
    <w:rsid w:val="00664CA7"/>
    <w:rsid w:val="00665068"/>
    <w:rsid w:val="006651D7"/>
    <w:rsid w:val="00665432"/>
    <w:rsid w:val="00665541"/>
    <w:rsid w:val="0066564F"/>
    <w:rsid w:val="00665658"/>
    <w:rsid w:val="00665692"/>
    <w:rsid w:val="00665A38"/>
    <w:rsid w:val="00665BB6"/>
    <w:rsid w:val="00665BEE"/>
    <w:rsid w:val="00665DA6"/>
    <w:rsid w:val="00665DDD"/>
    <w:rsid w:val="00666009"/>
    <w:rsid w:val="0066601D"/>
    <w:rsid w:val="0066630C"/>
    <w:rsid w:val="00666502"/>
    <w:rsid w:val="0066657B"/>
    <w:rsid w:val="00666894"/>
    <w:rsid w:val="00666B5B"/>
    <w:rsid w:val="00666D8D"/>
    <w:rsid w:val="00667475"/>
    <w:rsid w:val="00667808"/>
    <w:rsid w:val="00667B94"/>
    <w:rsid w:val="00667D82"/>
    <w:rsid w:val="006704C4"/>
    <w:rsid w:val="00670699"/>
    <w:rsid w:val="0067078E"/>
    <w:rsid w:val="0067088A"/>
    <w:rsid w:val="00670A99"/>
    <w:rsid w:val="00670B45"/>
    <w:rsid w:val="00670C75"/>
    <w:rsid w:val="00670F19"/>
    <w:rsid w:val="0067107D"/>
    <w:rsid w:val="00671099"/>
    <w:rsid w:val="0067119F"/>
    <w:rsid w:val="006711CC"/>
    <w:rsid w:val="0067126A"/>
    <w:rsid w:val="006715AF"/>
    <w:rsid w:val="006716C0"/>
    <w:rsid w:val="0067186B"/>
    <w:rsid w:val="00671957"/>
    <w:rsid w:val="00671AD3"/>
    <w:rsid w:val="00671BF8"/>
    <w:rsid w:val="00671DC0"/>
    <w:rsid w:val="00671E93"/>
    <w:rsid w:val="00671EE1"/>
    <w:rsid w:val="00671FFD"/>
    <w:rsid w:val="0067219E"/>
    <w:rsid w:val="006724DD"/>
    <w:rsid w:val="00672721"/>
    <w:rsid w:val="006728C7"/>
    <w:rsid w:val="0067292A"/>
    <w:rsid w:val="00672A2C"/>
    <w:rsid w:val="00672A7B"/>
    <w:rsid w:val="00672D2E"/>
    <w:rsid w:val="00672EF7"/>
    <w:rsid w:val="00673468"/>
    <w:rsid w:val="00673AE3"/>
    <w:rsid w:val="00673F1D"/>
    <w:rsid w:val="00674000"/>
    <w:rsid w:val="00674133"/>
    <w:rsid w:val="0067425C"/>
    <w:rsid w:val="006742B2"/>
    <w:rsid w:val="00674448"/>
    <w:rsid w:val="00674675"/>
    <w:rsid w:val="0067478A"/>
    <w:rsid w:val="00674822"/>
    <w:rsid w:val="006748A3"/>
    <w:rsid w:val="00674D2B"/>
    <w:rsid w:val="00674DF2"/>
    <w:rsid w:val="00674E70"/>
    <w:rsid w:val="006752D7"/>
    <w:rsid w:val="006752DF"/>
    <w:rsid w:val="0067534A"/>
    <w:rsid w:val="00675369"/>
    <w:rsid w:val="00675389"/>
    <w:rsid w:val="006756A3"/>
    <w:rsid w:val="0067632F"/>
    <w:rsid w:val="006765CD"/>
    <w:rsid w:val="006767D4"/>
    <w:rsid w:val="006768D1"/>
    <w:rsid w:val="00676AC6"/>
    <w:rsid w:val="00676BCB"/>
    <w:rsid w:val="00676CF6"/>
    <w:rsid w:val="00677004"/>
    <w:rsid w:val="006774FA"/>
    <w:rsid w:val="00677C69"/>
    <w:rsid w:val="00677DA4"/>
    <w:rsid w:val="00677E53"/>
    <w:rsid w:val="00677EA3"/>
    <w:rsid w:val="00677F3E"/>
    <w:rsid w:val="00680364"/>
    <w:rsid w:val="00680620"/>
    <w:rsid w:val="00680622"/>
    <w:rsid w:val="006806C6"/>
    <w:rsid w:val="00680AB7"/>
    <w:rsid w:val="00680AF0"/>
    <w:rsid w:val="00680BC9"/>
    <w:rsid w:val="00680D77"/>
    <w:rsid w:val="00680EC9"/>
    <w:rsid w:val="006811B4"/>
    <w:rsid w:val="0068137E"/>
    <w:rsid w:val="00681414"/>
    <w:rsid w:val="0068171F"/>
    <w:rsid w:val="00681B4F"/>
    <w:rsid w:val="00681C32"/>
    <w:rsid w:val="00681C5B"/>
    <w:rsid w:val="00681EFE"/>
    <w:rsid w:val="00681F78"/>
    <w:rsid w:val="00681FD9"/>
    <w:rsid w:val="006820BB"/>
    <w:rsid w:val="006820BD"/>
    <w:rsid w:val="00682121"/>
    <w:rsid w:val="006826A3"/>
    <w:rsid w:val="00682723"/>
    <w:rsid w:val="0068297D"/>
    <w:rsid w:val="00682B6C"/>
    <w:rsid w:val="00682BC2"/>
    <w:rsid w:val="00682D67"/>
    <w:rsid w:val="00682DDF"/>
    <w:rsid w:val="00683220"/>
    <w:rsid w:val="00683454"/>
    <w:rsid w:val="006835D0"/>
    <w:rsid w:val="00683601"/>
    <w:rsid w:val="006838A2"/>
    <w:rsid w:val="00683A58"/>
    <w:rsid w:val="00683C78"/>
    <w:rsid w:val="00683E80"/>
    <w:rsid w:val="006841C6"/>
    <w:rsid w:val="006843C5"/>
    <w:rsid w:val="00684559"/>
    <w:rsid w:val="006847DC"/>
    <w:rsid w:val="00684886"/>
    <w:rsid w:val="00684C0B"/>
    <w:rsid w:val="00684CCD"/>
    <w:rsid w:val="00684CF5"/>
    <w:rsid w:val="00684DD3"/>
    <w:rsid w:val="00684E2B"/>
    <w:rsid w:val="00684FFC"/>
    <w:rsid w:val="00685071"/>
    <w:rsid w:val="006850B4"/>
    <w:rsid w:val="00685275"/>
    <w:rsid w:val="0068530C"/>
    <w:rsid w:val="006853EA"/>
    <w:rsid w:val="006853EF"/>
    <w:rsid w:val="006855AD"/>
    <w:rsid w:val="00685662"/>
    <w:rsid w:val="006858A9"/>
    <w:rsid w:val="00685A45"/>
    <w:rsid w:val="00685C06"/>
    <w:rsid w:val="00685C2A"/>
    <w:rsid w:val="00685C74"/>
    <w:rsid w:val="00685D26"/>
    <w:rsid w:val="00685E0E"/>
    <w:rsid w:val="006862DB"/>
    <w:rsid w:val="0068643F"/>
    <w:rsid w:val="006865D2"/>
    <w:rsid w:val="0068668D"/>
    <w:rsid w:val="006866D9"/>
    <w:rsid w:val="00686B19"/>
    <w:rsid w:val="0068708F"/>
    <w:rsid w:val="006873DD"/>
    <w:rsid w:val="00687462"/>
    <w:rsid w:val="006874DF"/>
    <w:rsid w:val="00687597"/>
    <w:rsid w:val="006875C2"/>
    <w:rsid w:val="006876DC"/>
    <w:rsid w:val="00687736"/>
    <w:rsid w:val="00687D23"/>
    <w:rsid w:val="00687EF3"/>
    <w:rsid w:val="0069010F"/>
    <w:rsid w:val="006904A1"/>
    <w:rsid w:val="006905C2"/>
    <w:rsid w:val="006906FE"/>
    <w:rsid w:val="006909E0"/>
    <w:rsid w:val="00690A83"/>
    <w:rsid w:val="00690AAB"/>
    <w:rsid w:val="00690B6D"/>
    <w:rsid w:val="00690BAB"/>
    <w:rsid w:val="00690DEA"/>
    <w:rsid w:val="00690ECC"/>
    <w:rsid w:val="00690F42"/>
    <w:rsid w:val="00691556"/>
    <w:rsid w:val="0069167B"/>
    <w:rsid w:val="0069186E"/>
    <w:rsid w:val="00691980"/>
    <w:rsid w:val="006919E3"/>
    <w:rsid w:val="00691EEB"/>
    <w:rsid w:val="0069209A"/>
    <w:rsid w:val="0069216A"/>
    <w:rsid w:val="006922AF"/>
    <w:rsid w:val="0069260D"/>
    <w:rsid w:val="006927D5"/>
    <w:rsid w:val="006929BE"/>
    <w:rsid w:val="00692A49"/>
    <w:rsid w:val="00692AC8"/>
    <w:rsid w:val="00692ACB"/>
    <w:rsid w:val="00692D41"/>
    <w:rsid w:val="00692EC0"/>
    <w:rsid w:val="00693114"/>
    <w:rsid w:val="006931F9"/>
    <w:rsid w:val="00693243"/>
    <w:rsid w:val="0069335E"/>
    <w:rsid w:val="006936BC"/>
    <w:rsid w:val="006939F2"/>
    <w:rsid w:val="00693C01"/>
    <w:rsid w:val="00693C61"/>
    <w:rsid w:val="00693D1A"/>
    <w:rsid w:val="00693D96"/>
    <w:rsid w:val="00694325"/>
    <w:rsid w:val="00694372"/>
    <w:rsid w:val="006943C3"/>
    <w:rsid w:val="00694450"/>
    <w:rsid w:val="00694654"/>
    <w:rsid w:val="00694670"/>
    <w:rsid w:val="00694975"/>
    <w:rsid w:val="00694977"/>
    <w:rsid w:val="00694ADF"/>
    <w:rsid w:val="00694CB6"/>
    <w:rsid w:val="00694E56"/>
    <w:rsid w:val="006950D1"/>
    <w:rsid w:val="006950FA"/>
    <w:rsid w:val="0069528E"/>
    <w:rsid w:val="00695AD4"/>
    <w:rsid w:val="00695C6E"/>
    <w:rsid w:val="00695C9B"/>
    <w:rsid w:val="00695DE0"/>
    <w:rsid w:val="00695E5F"/>
    <w:rsid w:val="00695FC5"/>
    <w:rsid w:val="0069629D"/>
    <w:rsid w:val="0069654B"/>
    <w:rsid w:val="00696653"/>
    <w:rsid w:val="00696707"/>
    <w:rsid w:val="006969BF"/>
    <w:rsid w:val="00696AF2"/>
    <w:rsid w:val="00696E4F"/>
    <w:rsid w:val="00697045"/>
    <w:rsid w:val="006972D8"/>
    <w:rsid w:val="0069732B"/>
    <w:rsid w:val="006973D3"/>
    <w:rsid w:val="0069756C"/>
    <w:rsid w:val="0069756F"/>
    <w:rsid w:val="0069789C"/>
    <w:rsid w:val="00697972"/>
    <w:rsid w:val="00697A69"/>
    <w:rsid w:val="00697C42"/>
    <w:rsid w:val="00697DD8"/>
    <w:rsid w:val="006A0082"/>
    <w:rsid w:val="006A00FC"/>
    <w:rsid w:val="006A0385"/>
    <w:rsid w:val="006A03CF"/>
    <w:rsid w:val="006A0435"/>
    <w:rsid w:val="006A0562"/>
    <w:rsid w:val="006A061C"/>
    <w:rsid w:val="006A0853"/>
    <w:rsid w:val="006A0991"/>
    <w:rsid w:val="006A0C6A"/>
    <w:rsid w:val="006A0CB5"/>
    <w:rsid w:val="006A1051"/>
    <w:rsid w:val="006A15E8"/>
    <w:rsid w:val="006A1770"/>
    <w:rsid w:val="006A186A"/>
    <w:rsid w:val="006A1A23"/>
    <w:rsid w:val="006A1AA0"/>
    <w:rsid w:val="006A1C98"/>
    <w:rsid w:val="006A20F0"/>
    <w:rsid w:val="006A2149"/>
    <w:rsid w:val="006A2230"/>
    <w:rsid w:val="006A22E3"/>
    <w:rsid w:val="006A24A6"/>
    <w:rsid w:val="006A257E"/>
    <w:rsid w:val="006A2616"/>
    <w:rsid w:val="006A2764"/>
    <w:rsid w:val="006A2BC2"/>
    <w:rsid w:val="006A2E8C"/>
    <w:rsid w:val="006A328B"/>
    <w:rsid w:val="006A3405"/>
    <w:rsid w:val="006A3407"/>
    <w:rsid w:val="006A34F5"/>
    <w:rsid w:val="006A373E"/>
    <w:rsid w:val="006A392C"/>
    <w:rsid w:val="006A3A0A"/>
    <w:rsid w:val="006A436A"/>
    <w:rsid w:val="006A48A9"/>
    <w:rsid w:val="006A4994"/>
    <w:rsid w:val="006A4B24"/>
    <w:rsid w:val="006A4C45"/>
    <w:rsid w:val="006A4F7A"/>
    <w:rsid w:val="006A4FA3"/>
    <w:rsid w:val="006A52A3"/>
    <w:rsid w:val="006A54DD"/>
    <w:rsid w:val="006A56C4"/>
    <w:rsid w:val="006A5852"/>
    <w:rsid w:val="006A594E"/>
    <w:rsid w:val="006A6157"/>
    <w:rsid w:val="006A65F2"/>
    <w:rsid w:val="006A6669"/>
    <w:rsid w:val="006A6683"/>
    <w:rsid w:val="006A6914"/>
    <w:rsid w:val="006A6A11"/>
    <w:rsid w:val="006A6DBF"/>
    <w:rsid w:val="006A6E5F"/>
    <w:rsid w:val="006A6F29"/>
    <w:rsid w:val="006A710C"/>
    <w:rsid w:val="006A7247"/>
    <w:rsid w:val="006A732C"/>
    <w:rsid w:val="006A7404"/>
    <w:rsid w:val="006A7978"/>
    <w:rsid w:val="006A7AD8"/>
    <w:rsid w:val="006A7FDD"/>
    <w:rsid w:val="006B00EE"/>
    <w:rsid w:val="006B03CB"/>
    <w:rsid w:val="006B03DD"/>
    <w:rsid w:val="006B0423"/>
    <w:rsid w:val="006B05B6"/>
    <w:rsid w:val="006B0E24"/>
    <w:rsid w:val="006B1148"/>
    <w:rsid w:val="006B13F7"/>
    <w:rsid w:val="006B150D"/>
    <w:rsid w:val="006B16B9"/>
    <w:rsid w:val="006B1753"/>
    <w:rsid w:val="006B179A"/>
    <w:rsid w:val="006B18BA"/>
    <w:rsid w:val="006B1E6B"/>
    <w:rsid w:val="006B1E6E"/>
    <w:rsid w:val="006B2052"/>
    <w:rsid w:val="006B23CE"/>
    <w:rsid w:val="006B2860"/>
    <w:rsid w:val="006B2868"/>
    <w:rsid w:val="006B2892"/>
    <w:rsid w:val="006B2CEA"/>
    <w:rsid w:val="006B2F1F"/>
    <w:rsid w:val="006B3119"/>
    <w:rsid w:val="006B3204"/>
    <w:rsid w:val="006B3306"/>
    <w:rsid w:val="006B344C"/>
    <w:rsid w:val="006B3712"/>
    <w:rsid w:val="006B377C"/>
    <w:rsid w:val="006B388D"/>
    <w:rsid w:val="006B397A"/>
    <w:rsid w:val="006B3A7E"/>
    <w:rsid w:val="006B3BE3"/>
    <w:rsid w:val="006B3F75"/>
    <w:rsid w:val="006B3FC7"/>
    <w:rsid w:val="006B4084"/>
    <w:rsid w:val="006B4185"/>
    <w:rsid w:val="006B47B9"/>
    <w:rsid w:val="006B4B9E"/>
    <w:rsid w:val="006B4D23"/>
    <w:rsid w:val="006B4E85"/>
    <w:rsid w:val="006B4FA2"/>
    <w:rsid w:val="006B5261"/>
    <w:rsid w:val="006B52D7"/>
    <w:rsid w:val="006B53F4"/>
    <w:rsid w:val="006B5421"/>
    <w:rsid w:val="006B5608"/>
    <w:rsid w:val="006B5762"/>
    <w:rsid w:val="006B5786"/>
    <w:rsid w:val="006B5849"/>
    <w:rsid w:val="006B5BD4"/>
    <w:rsid w:val="006B5D3C"/>
    <w:rsid w:val="006B6032"/>
    <w:rsid w:val="006B6194"/>
    <w:rsid w:val="006B61E6"/>
    <w:rsid w:val="006B633F"/>
    <w:rsid w:val="006B66FE"/>
    <w:rsid w:val="006B6700"/>
    <w:rsid w:val="006B6798"/>
    <w:rsid w:val="006B6A31"/>
    <w:rsid w:val="006B6E2D"/>
    <w:rsid w:val="006B6E96"/>
    <w:rsid w:val="006B6FDA"/>
    <w:rsid w:val="006B70BC"/>
    <w:rsid w:val="006B7107"/>
    <w:rsid w:val="006B7297"/>
    <w:rsid w:val="006B72A8"/>
    <w:rsid w:val="006B73FD"/>
    <w:rsid w:val="006B74AB"/>
    <w:rsid w:val="006B74B0"/>
    <w:rsid w:val="006B7508"/>
    <w:rsid w:val="006B7765"/>
    <w:rsid w:val="006B7E51"/>
    <w:rsid w:val="006C00EE"/>
    <w:rsid w:val="006C0391"/>
    <w:rsid w:val="006C03E6"/>
    <w:rsid w:val="006C044D"/>
    <w:rsid w:val="006C0451"/>
    <w:rsid w:val="006C069C"/>
    <w:rsid w:val="006C0983"/>
    <w:rsid w:val="006C0AA7"/>
    <w:rsid w:val="006C0C7C"/>
    <w:rsid w:val="006C0CE5"/>
    <w:rsid w:val="006C0E95"/>
    <w:rsid w:val="006C0EE3"/>
    <w:rsid w:val="006C10F0"/>
    <w:rsid w:val="006C1253"/>
    <w:rsid w:val="006C1818"/>
    <w:rsid w:val="006C1A03"/>
    <w:rsid w:val="006C1D0E"/>
    <w:rsid w:val="006C1EC7"/>
    <w:rsid w:val="006C1EF6"/>
    <w:rsid w:val="006C1F00"/>
    <w:rsid w:val="006C1F37"/>
    <w:rsid w:val="006C2030"/>
    <w:rsid w:val="006C21E4"/>
    <w:rsid w:val="006C230D"/>
    <w:rsid w:val="006C230F"/>
    <w:rsid w:val="006C27FB"/>
    <w:rsid w:val="006C28CA"/>
    <w:rsid w:val="006C2AF2"/>
    <w:rsid w:val="006C2B32"/>
    <w:rsid w:val="006C2CD7"/>
    <w:rsid w:val="006C2E11"/>
    <w:rsid w:val="006C31E7"/>
    <w:rsid w:val="006C3424"/>
    <w:rsid w:val="006C3539"/>
    <w:rsid w:val="006C356B"/>
    <w:rsid w:val="006C35BB"/>
    <w:rsid w:val="006C3660"/>
    <w:rsid w:val="006C36E0"/>
    <w:rsid w:val="006C3735"/>
    <w:rsid w:val="006C3846"/>
    <w:rsid w:val="006C3B2A"/>
    <w:rsid w:val="006C3BA9"/>
    <w:rsid w:val="006C3DAC"/>
    <w:rsid w:val="006C3DFF"/>
    <w:rsid w:val="006C3F68"/>
    <w:rsid w:val="006C4187"/>
    <w:rsid w:val="006C41DA"/>
    <w:rsid w:val="006C41DC"/>
    <w:rsid w:val="006C423E"/>
    <w:rsid w:val="006C44BE"/>
    <w:rsid w:val="006C4999"/>
    <w:rsid w:val="006C49AF"/>
    <w:rsid w:val="006C49BF"/>
    <w:rsid w:val="006C4D2F"/>
    <w:rsid w:val="006C4E2E"/>
    <w:rsid w:val="006C4EC9"/>
    <w:rsid w:val="006C53BD"/>
    <w:rsid w:val="006C540D"/>
    <w:rsid w:val="006C5432"/>
    <w:rsid w:val="006C54A5"/>
    <w:rsid w:val="006C5637"/>
    <w:rsid w:val="006C587E"/>
    <w:rsid w:val="006C5A30"/>
    <w:rsid w:val="006C5CAD"/>
    <w:rsid w:val="006C5D2D"/>
    <w:rsid w:val="006C5E26"/>
    <w:rsid w:val="006C5FD7"/>
    <w:rsid w:val="006C60F2"/>
    <w:rsid w:val="006C61A8"/>
    <w:rsid w:val="006C62EE"/>
    <w:rsid w:val="006C6520"/>
    <w:rsid w:val="006C6573"/>
    <w:rsid w:val="006C65C0"/>
    <w:rsid w:val="006C66FF"/>
    <w:rsid w:val="006C6D12"/>
    <w:rsid w:val="006C6FB7"/>
    <w:rsid w:val="006C7261"/>
    <w:rsid w:val="006C7A5E"/>
    <w:rsid w:val="006C7CAE"/>
    <w:rsid w:val="006C7CBE"/>
    <w:rsid w:val="006D013D"/>
    <w:rsid w:val="006D01D8"/>
    <w:rsid w:val="006D02D1"/>
    <w:rsid w:val="006D03C9"/>
    <w:rsid w:val="006D060C"/>
    <w:rsid w:val="006D07B9"/>
    <w:rsid w:val="006D0C8E"/>
    <w:rsid w:val="006D0DE5"/>
    <w:rsid w:val="006D0E1A"/>
    <w:rsid w:val="006D1079"/>
    <w:rsid w:val="006D10B2"/>
    <w:rsid w:val="006D1268"/>
    <w:rsid w:val="006D12B1"/>
    <w:rsid w:val="006D14DA"/>
    <w:rsid w:val="006D162C"/>
    <w:rsid w:val="006D166A"/>
    <w:rsid w:val="006D16BE"/>
    <w:rsid w:val="006D1A56"/>
    <w:rsid w:val="006D1BF5"/>
    <w:rsid w:val="006D1DC8"/>
    <w:rsid w:val="006D1F1D"/>
    <w:rsid w:val="006D2270"/>
    <w:rsid w:val="006D22A5"/>
    <w:rsid w:val="006D238F"/>
    <w:rsid w:val="006D2599"/>
    <w:rsid w:val="006D25D8"/>
    <w:rsid w:val="006D271B"/>
    <w:rsid w:val="006D294E"/>
    <w:rsid w:val="006D297E"/>
    <w:rsid w:val="006D2A10"/>
    <w:rsid w:val="006D2B33"/>
    <w:rsid w:val="006D2E1E"/>
    <w:rsid w:val="006D3126"/>
    <w:rsid w:val="006D3316"/>
    <w:rsid w:val="006D332A"/>
    <w:rsid w:val="006D333F"/>
    <w:rsid w:val="006D37F9"/>
    <w:rsid w:val="006D3AE7"/>
    <w:rsid w:val="006D3D9C"/>
    <w:rsid w:val="006D3FCB"/>
    <w:rsid w:val="006D410B"/>
    <w:rsid w:val="006D4128"/>
    <w:rsid w:val="006D416B"/>
    <w:rsid w:val="006D45D6"/>
    <w:rsid w:val="006D45F5"/>
    <w:rsid w:val="006D45FA"/>
    <w:rsid w:val="006D4868"/>
    <w:rsid w:val="006D4966"/>
    <w:rsid w:val="006D4C8E"/>
    <w:rsid w:val="006D4E04"/>
    <w:rsid w:val="006D4E4A"/>
    <w:rsid w:val="006D4F2B"/>
    <w:rsid w:val="006D50FE"/>
    <w:rsid w:val="006D510F"/>
    <w:rsid w:val="006D51BB"/>
    <w:rsid w:val="006D566B"/>
    <w:rsid w:val="006D57CD"/>
    <w:rsid w:val="006D59E2"/>
    <w:rsid w:val="006D59E6"/>
    <w:rsid w:val="006D5D17"/>
    <w:rsid w:val="006D5D6B"/>
    <w:rsid w:val="006D5D8C"/>
    <w:rsid w:val="006D61DA"/>
    <w:rsid w:val="006D62E6"/>
    <w:rsid w:val="006D6491"/>
    <w:rsid w:val="006D66F9"/>
    <w:rsid w:val="006D6702"/>
    <w:rsid w:val="006D6775"/>
    <w:rsid w:val="006D6943"/>
    <w:rsid w:val="006D69D6"/>
    <w:rsid w:val="006D6BAC"/>
    <w:rsid w:val="006D6BD0"/>
    <w:rsid w:val="006D70E3"/>
    <w:rsid w:val="006D7169"/>
    <w:rsid w:val="006D71D7"/>
    <w:rsid w:val="006D737E"/>
    <w:rsid w:val="006D783D"/>
    <w:rsid w:val="006D7985"/>
    <w:rsid w:val="006D7BE4"/>
    <w:rsid w:val="006D7ECB"/>
    <w:rsid w:val="006D7F08"/>
    <w:rsid w:val="006D7F55"/>
    <w:rsid w:val="006D7F88"/>
    <w:rsid w:val="006D7FDD"/>
    <w:rsid w:val="006E02AD"/>
    <w:rsid w:val="006E0346"/>
    <w:rsid w:val="006E066E"/>
    <w:rsid w:val="006E07D8"/>
    <w:rsid w:val="006E0A9B"/>
    <w:rsid w:val="006E10C5"/>
    <w:rsid w:val="006E1309"/>
    <w:rsid w:val="006E1521"/>
    <w:rsid w:val="006E15E8"/>
    <w:rsid w:val="006E1624"/>
    <w:rsid w:val="006E16BA"/>
    <w:rsid w:val="006E17FD"/>
    <w:rsid w:val="006E187F"/>
    <w:rsid w:val="006E196E"/>
    <w:rsid w:val="006E1EAC"/>
    <w:rsid w:val="006E1FF3"/>
    <w:rsid w:val="006E2328"/>
    <w:rsid w:val="006E265A"/>
    <w:rsid w:val="006E2C5A"/>
    <w:rsid w:val="006E2E42"/>
    <w:rsid w:val="006E2F45"/>
    <w:rsid w:val="006E2F85"/>
    <w:rsid w:val="006E35CC"/>
    <w:rsid w:val="006E35FA"/>
    <w:rsid w:val="006E3C74"/>
    <w:rsid w:val="006E3F80"/>
    <w:rsid w:val="006E3FB2"/>
    <w:rsid w:val="006E40D3"/>
    <w:rsid w:val="006E4382"/>
    <w:rsid w:val="006E44D3"/>
    <w:rsid w:val="006E4501"/>
    <w:rsid w:val="006E45D4"/>
    <w:rsid w:val="006E471D"/>
    <w:rsid w:val="006E488A"/>
    <w:rsid w:val="006E4B7C"/>
    <w:rsid w:val="006E4C86"/>
    <w:rsid w:val="006E4F19"/>
    <w:rsid w:val="006E4FC5"/>
    <w:rsid w:val="006E505C"/>
    <w:rsid w:val="006E512F"/>
    <w:rsid w:val="006E5352"/>
    <w:rsid w:val="006E53F8"/>
    <w:rsid w:val="006E5796"/>
    <w:rsid w:val="006E57B4"/>
    <w:rsid w:val="006E598D"/>
    <w:rsid w:val="006E5993"/>
    <w:rsid w:val="006E5A41"/>
    <w:rsid w:val="006E5B77"/>
    <w:rsid w:val="006E5BBB"/>
    <w:rsid w:val="006E5BF7"/>
    <w:rsid w:val="006E5C50"/>
    <w:rsid w:val="006E6395"/>
    <w:rsid w:val="006E63CF"/>
    <w:rsid w:val="006E63DE"/>
    <w:rsid w:val="006E6797"/>
    <w:rsid w:val="006E6A34"/>
    <w:rsid w:val="006E6ABA"/>
    <w:rsid w:val="006E6C45"/>
    <w:rsid w:val="006E6C81"/>
    <w:rsid w:val="006E7973"/>
    <w:rsid w:val="006E7B34"/>
    <w:rsid w:val="006E7B99"/>
    <w:rsid w:val="006E7BCA"/>
    <w:rsid w:val="006E7D02"/>
    <w:rsid w:val="006E7DA5"/>
    <w:rsid w:val="006E7DDE"/>
    <w:rsid w:val="006E7F2A"/>
    <w:rsid w:val="006F00EA"/>
    <w:rsid w:val="006F03C2"/>
    <w:rsid w:val="006F046E"/>
    <w:rsid w:val="006F0650"/>
    <w:rsid w:val="006F07EE"/>
    <w:rsid w:val="006F0BC2"/>
    <w:rsid w:val="006F0E9F"/>
    <w:rsid w:val="006F10F5"/>
    <w:rsid w:val="006F11EA"/>
    <w:rsid w:val="006F1209"/>
    <w:rsid w:val="006F14F0"/>
    <w:rsid w:val="006F1AA9"/>
    <w:rsid w:val="006F1ED6"/>
    <w:rsid w:val="006F2016"/>
    <w:rsid w:val="006F2093"/>
    <w:rsid w:val="006F2287"/>
    <w:rsid w:val="006F22E6"/>
    <w:rsid w:val="006F2406"/>
    <w:rsid w:val="006F243E"/>
    <w:rsid w:val="006F2479"/>
    <w:rsid w:val="006F25D5"/>
    <w:rsid w:val="006F27A3"/>
    <w:rsid w:val="006F2AFC"/>
    <w:rsid w:val="006F2B90"/>
    <w:rsid w:val="006F2C0B"/>
    <w:rsid w:val="006F315B"/>
    <w:rsid w:val="006F3240"/>
    <w:rsid w:val="006F34A5"/>
    <w:rsid w:val="006F373F"/>
    <w:rsid w:val="006F3899"/>
    <w:rsid w:val="006F39E8"/>
    <w:rsid w:val="006F3A78"/>
    <w:rsid w:val="006F3D45"/>
    <w:rsid w:val="006F3D5F"/>
    <w:rsid w:val="006F3F8B"/>
    <w:rsid w:val="006F41CA"/>
    <w:rsid w:val="006F4207"/>
    <w:rsid w:val="006F475B"/>
    <w:rsid w:val="006F47FF"/>
    <w:rsid w:val="006F48E9"/>
    <w:rsid w:val="006F4920"/>
    <w:rsid w:val="006F49B5"/>
    <w:rsid w:val="006F4AED"/>
    <w:rsid w:val="006F4DA2"/>
    <w:rsid w:val="006F4DBE"/>
    <w:rsid w:val="006F54B2"/>
    <w:rsid w:val="006F5603"/>
    <w:rsid w:val="006F563A"/>
    <w:rsid w:val="006F5969"/>
    <w:rsid w:val="006F59D1"/>
    <w:rsid w:val="006F5AAD"/>
    <w:rsid w:val="006F5F14"/>
    <w:rsid w:val="006F5F42"/>
    <w:rsid w:val="006F5FB8"/>
    <w:rsid w:val="006F65CA"/>
    <w:rsid w:val="006F6601"/>
    <w:rsid w:val="006F6A07"/>
    <w:rsid w:val="006F6A95"/>
    <w:rsid w:val="006F6B1D"/>
    <w:rsid w:val="006F6DFA"/>
    <w:rsid w:val="006F6FB7"/>
    <w:rsid w:val="006F70CA"/>
    <w:rsid w:val="006F72CE"/>
    <w:rsid w:val="006F76C2"/>
    <w:rsid w:val="006F7780"/>
    <w:rsid w:val="006F7931"/>
    <w:rsid w:val="006F7987"/>
    <w:rsid w:val="006F7A28"/>
    <w:rsid w:val="006F7C20"/>
    <w:rsid w:val="006F7CB3"/>
    <w:rsid w:val="006F7ED1"/>
    <w:rsid w:val="007003C0"/>
    <w:rsid w:val="00700476"/>
    <w:rsid w:val="007004A2"/>
    <w:rsid w:val="007008D1"/>
    <w:rsid w:val="007008F8"/>
    <w:rsid w:val="00700DD6"/>
    <w:rsid w:val="00700E09"/>
    <w:rsid w:val="00700F25"/>
    <w:rsid w:val="00700F9F"/>
    <w:rsid w:val="007010FA"/>
    <w:rsid w:val="007012CB"/>
    <w:rsid w:val="007019C4"/>
    <w:rsid w:val="00701C2A"/>
    <w:rsid w:val="00701CF7"/>
    <w:rsid w:val="00701E8D"/>
    <w:rsid w:val="00701EAD"/>
    <w:rsid w:val="00701EC6"/>
    <w:rsid w:val="007020AA"/>
    <w:rsid w:val="007020F5"/>
    <w:rsid w:val="00702132"/>
    <w:rsid w:val="007021DD"/>
    <w:rsid w:val="007022D9"/>
    <w:rsid w:val="007024ED"/>
    <w:rsid w:val="00702662"/>
    <w:rsid w:val="00702855"/>
    <w:rsid w:val="00702A15"/>
    <w:rsid w:val="00702A8B"/>
    <w:rsid w:val="00702D26"/>
    <w:rsid w:val="00702E4F"/>
    <w:rsid w:val="00702FE9"/>
    <w:rsid w:val="00703096"/>
    <w:rsid w:val="0070314E"/>
    <w:rsid w:val="0070337F"/>
    <w:rsid w:val="007033D2"/>
    <w:rsid w:val="007035EF"/>
    <w:rsid w:val="00704007"/>
    <w:rsid w:val="007044D6"/>
    <w:rsid w:val="00704762"/>
    <w:rsid w:val="00704B6C"/>
    <w:rsid w:val="00704CD7"/>
    <w:rsid w:val="00704D14"/>
    <w:rsid w:val="00704F66"/>
    <w:rsid w:val="007051BC"/>
    <w:rsid w:val="007053AC"/>
    <w:rsid w:val="00705482"/>
    <w:rsid w:val="0070560E"/>
    <w:rsid w:val="007056CA"/>
    <w:rsid w:val="00705872"/>
    <w:rsid w:val="00705982"/>
    <w:rsid w:val="007059CB"/>
    <w:rsid w:val="00705E00"/>
    <w:rsid w:val="0070614E"/>
    <w:rsid w:val="00706157"/>
    <w:rsid w:val="00706175"/>
    <w:rsid w:val="0070638F"/>
    <w:rsid w:val="00706401"/>
    <w:rsid w:val="007065BA"/>
    <w:rsid w:val="0070660A"/>
    <w:rsid w:val="0070667A"/>
    <w:rsid w:val="00706C3D"/>
    <w:rsid w:val="00706C56"/>
    <w:rsid w:val="00706D69"/>
    <w:rsid w:val="00706DE4"/>
    <w:rsid w:val="00706E8D"/>
    <w:rsid w:val="00707485"/>
    <w:rsid w:val="0070754A"/>
    <w:rsid w:val="00707807"/>
    <w:rsid w:val="00707933"/>
    <w:rsid w:val="00707A16"/>
    <w:rsid w:val="00707AE3"/>
    <w:rsid w:val="00707D69"/>
    <w:rsid w:val="00707D9F"/>
    <w:rsid w:val="00707F4A"/>
    <w:rsid w:val="007102C0"/>
    <w:rsid w:val="00710833"/>
    <w:rsid w:val="007108FB"/>
    <w:rsid w:val="00710AB9"/>
    <w:rsid w:val="00710C53"/>
    <w:rsid w:val="00710C56"/>
    <w:rsid w:val="00710D6C"/>
    <w:rsid w:val="00710F61"/>
    <w:rsid w:val="0071107F"/>
    <w:rsid w:val="0071138F"/>
    <w:rsid w:val="007115A4"/>
    <w:rsid w:val="007115B8"/>
    <w:rsid w:val="00711702"/>
    <w:rsid w:val="00711877"/>
    <w:rsid w:val="007119F8"/>
    <w:rsid w:val="00711BEB"/>
    <w:rsid w:val="00711DED"/>
    <w:rsid w:val="007122EA"/>
    <w:rsid w:val="007123A4"/>
    <w:rsid w:val="00712426"/>
    <w:rsid w:val="00712864"/>
    <w:rsid w:val="00712882"/>
    <w:rsid w:val="007128A1"/>
    <w:rsid w:val="00712B28"/>
    <w:rsid w:val="00712CA3"/>
    <w:rsid w:val="00712CE5"/>
    <w:rsid w:val="00712D4F"/>
    <w:rsid w:val="00712E0F"/>
    <w:rsid w:val="00712E66"/>
    <w:rsid w:val="007130CF"/>
    <w:rsid w:val="0071311B"/>
    <w:rsid w:val="0071329F"/>
    <w:rsid w:val="007132EC"/>
    <w:rsid w:val="007135B1"/>
    <w:rsid w:val="00713954"/>
    <w:rsid w:val="00713CAD"/>
    <w:rsid w:val="00713CF3"/>
    <w:rsid w:val="00714473"/>
    <w:rsid w:val="007144B6"/>
    <w:rsid w:val="0071479B"/>
    <w:rsid w:val="00714B79"/>
    <w:rsid w:val="00714BD5"/>
    <w:rsid w:val="00714E70"/>
    <w:rsid w:val="007151E7"/>
    <w:rsid w:val="00715344"/>
    <w:rsid w:val="007154BD"/>
    <w:rsid w:val="00715681"/>
    <w:rsid w:val="00715685"/>
    <w:rsid w:val="00715A05"/>
    <w:rsid w:val="00715BDD"/>
    <w:rsid w:val="00715CFA"/>
    <w:rsid w:val="00715CFC"/>
    <w:rsid w:val="00715DF5"/>
    <w:rsid w:val="00715E12"/>
    <w:rsid w:val="00715F68"/>
    <w:rsid w:val="00715F78"/>
    <w:rsid w:val="00716029"/>
    <w:rsid w:val="00716184"/>
    <w:rsid w:val="007161A5"/>
    <w:rsid w:val="00716284"/>
    <w:rsid w:val="007162FA"/>
    <w:rsid w:val="0071631E"/>
    <w:rsid w:val="007166C8"/>
    <w:rsid w:val="00716875"/>
    <w:rsid w:val="00716959"/>
    <w:rsid w:val="00716A9C"/>
    <w:rsid w:val="00716AAE"/>
    <w:rsid w:val="00716B0F"/>
    <w:rsid w:val="00716B25"/>
    <w:rsid w:val="00717913"/>
    <w:rsid w:val="00717993"/>
    <w:rsid w:val="00717CFB"/>
    <w:rsid w:val="00717D54"/>
    <w:rsid w:val="00720243"/>
    <w:rsid w:val="007205DD"/>
    <w:rsid w:val="007207F3"/>
    <w:rsid w:val="0072092E"/>
    <w:rsid w:val="00720BB4"/>
    <w:rsid w:val="00720C87"/>
    <w:rsid w:val="00720CC4"/>
    <w:rsid w:val="00720F37"/>
    <w:rsid w:val="0072114E"/>
    <w:rsid w:val="00721159"/>
    <w:rsid w:val="0072122C"/>
    <w:rsid w:val="00721256"/>
    <w:rsid w:val="007212A5"/>
    <w:rsid w:val="00721384"/>
    <w:rsid w:val="007213F4"/>
    <w:rsid w:val="00721506"/>
    <w:rsid w:val="00721547"/>
    <w:rsid w:val="00721688"/>
    <w:rsid w:val="00721881"/>
    <w:rsid w:val="00721C83"/>
    <w:rsid w:val="00721E26"/>
    <w:rsid w:val="007225E4"/>
    <w:rsid w:val="0072272A"/>
    <w:rsid w:val="00722B06"/>
    <w:rsid w:val="00722B3F"/>
    <w:rsid w:val="00722B4F"/>
    <w:rsid w:val="00722BB6"/>
    <w:rsid w:val="00722BC9"/>
    <w:rsid w:val="007232BE"/>
    <w:rsid w:val="00723578"/>
    <w:rsid w:val="007235F9"/>
    <w:rsid w:val="00723A89"/>
    <w:rsid w:val="00723B38"/>
    <w:rsid w:val="00723C4B"/>
    <w:rsid w:val="00723DF7"/>
    <w:rsid w:val="00724110"/>
    <w:rsid w:val="0072432E"/>
    <w:rsid w:val="00724484"/>
    <w:rsid w:val="00724618"/>
    <w:rsid w:val="0072467F"/>
    <w:rsid w:val="007246D5"/>
    <w:rsid w:val="007249DB"/>
    <w:rsid w:val="00724ABF"/>
    <w:rsid w:val="00724D10"/>
    <w:rsid w:val="00724DF8"/>
    <w:rsid w:val="00724EDB"/>
    <w:rsid w:val="0072516F"/>
    <w:rsid w:val="00725509"/>
    <w:rsid w:val="00725521"/>
    <w:rsid w:val="0072583D"/>
    <w:rsid w:val="00725920"/>
    <w:rsid w:val="00725AAB"/>
    <w:rsid w:val="00725B22"/>
    <w:rsid w:val="00725E0C"/>
    <w:rsid w:val="00725EA8"/>
    <w:rsid w:val="00726368"/>
    <w:rsid w:val="007263B4"/>
    <w:rsid w:val="0072669F"/>
    <w:rsid w:val="00726954"/>
    <w:rsid w:val="00726A5D"/>
    <w:rsid w:val="00726AC2"/>
    <w:rsid w:val="00726C2C"/>
    <w:rsid w:val="00726C35"/>
    <w:rsid w:val="00727234"/>
    <w:rsid w:val="0072726A"/>
    <w:rsid w:val="007274B0"/>
    <w:rsid w:val="007275D5"/>
    <w:rsid w:val="00727770"/>
    <w:rsid w:val="00730382"/>
    <w:rsid w:val="00730388"/>
    <w:rsid w:val="0073052E"/>
    <w:rsid w:val="00730556"/>
    <w:rsid w:val="007305EA"/>
    <w:rsid w:val="0073063A"/>
    <w:rsid w:val="0073064F"/>
    <w:rsid w:val="00730AA8"/>
    <w:rsid w:val="00730B0F"/>
    <w:rsid w:val="00730CEE"/>
    <w:rsid w:val="00731118"/>
    <w:rsid w:val="00731179"/>
    <w:rsid w:val="00731184"/>
    <w:rsid w:val="007311F8"/>
    <w:rsid w:val="00731574"/>
    <w:rsid w:val="00731867"/>
    <w:rsid w:val="007319EB"/>
    <w:rsid w:val="00731A44"/>
    <w:rsid w:val="00731A81"/>
    <w:rsid w:val="00731B55"/>
    <w:rsid w:val="00731D96"/>
    <w:rsid w:val="00731E87"/>
    <w:rsid w:val="00731ED4"/>
    <w:rsid w:val="007327E6"/>
    <w:rsid w:val="00732B08"/>
    <w:rsid w:val="007330B3"/>
    <w:rsid w:val="0073321E"/>
    <w:rsid w:val="007332CF"/>
    <w:rsid w:val="00733380"/>
    <w:rsid w:val="007333C1"/>
    <w:rsid w:val="00733410"/>
    <w:rsid w:val="00733C56"/>
    <w:rsid w:val="007342A9"/>
    <w:rsid w:val="00734360"/>
    <w:rsid w:val="0073496A"/>
    <w:rsid w:val="00734F37"/>
    <w:rsid w:val="0073506F"/>
    <w:rsid w:val="007350AE"/>
    <w:rsid w:val="00735398"/>
    <w:rsid w:val="007353E7"/>
    <w:rsid w:val="0073541F"/>
    <w:rsid w:val="00735443"/>
    <w:rsid w:val="007355CB"/>
    <w:rsid w:val="0073577C"/>
    <w:rsid w:val="00735792"/>
    <w:rsid w:val="007357DE"/>
    <w:rsid w:val="0073582B"/>
    <w:rsid w:val="00735A25"/>
    <w:rsid w:val="00735A85"/>
    <w:rsid w:val="0073609E"/>
    <w:rsid w:val="0073647A"/>
    <w:rsid w:val="007366EE"/>
    <w:rsid w:val="007367BC"/>
    <w:rsid w:val="00736831"/>
    <w:rsid w:val="0073694A"/>
    <w:rsid w:val="00736CAC"/>
    <w:rsid w:val="00736D19"/>
    <w:rsid w:val="00736EEB"/>
    <w:rsid w:val="007370F5"/>
    <w:rsid w:val="007371F7"/>
    <w:rsid w:val="00737342"/>
    <w:rsid w:val="00737410"/>
    <w:rsid w:val="00737AD4"/>
    <w:rsid w:val="00737B01"/>
    <w:rsid w:val="00737C58"/>
    <w:rsid w:val="00737FBE"/>
    <w:rsid w:val="00740356"/>
    <w:rsid w:val="007406CA"/>
    <w:rsid w:val="007406D2"/>
    <w:rsid w:val="0074095F"/>
    <w:rsid w:val="00740B75"/>
    <w:rsid w:val="00740C32"/>
    <w:rsid w:val="00740D58"/>
    <w:rsid w:val="00740F16"/>
    <w:rsid w:val="00740F93"/>
    <w:rsid w:val="007411CF"/>
    <w:rsid w:val="00741306"/>
    <w:rsid w:val="007413F7"/>
    <w:rsid w:val="0074163C"/>
    <w:rsid w:val="00741954"/>
    <w:rsid w:val="007419AE"/>
    <w:rsid w:val="00741CCB"/>
    <w:rsid w:val="00741DF8"/>
    <w:rsid w:val="00741FA9"/>
    <w:rsid w:val="00741FD9"/>
    <w:rsid w:val="00742160"/>
    <w:rsid w:val="0074239F"/>
    <w:rsid w:val="0074256F"/>
    <w:rsid w:val="0074261D"/>
    <w:rsid w:val="00742739"/>
    <w:rsid w:val="00742788"/>
    <w:rsid w:val="0074292C"/>
    <w:rsid w:val="00742B2B"/>
    <w:rsid w:val="00742B8B"/>
    <w:rsid w:val="00742C36"/>
    <w:rsid w:val="00742CD8"/>
    <w:rsid w:val="00742D9D"/>
    <w:rsid w:val="00742F77"/>
    <w:rsid w:val="0074330C"/>
    <w:rsid w:val="007433B9"/>
    <w:rsid w:val="00743450"/>
    <w:rsid w:val="00743575"/>
    <w:rsid w:val="0074365F"/>
    <w:rsid w:val="007436E5"/>
    <w:rsid w:val="00743CB3"/>
    <w:rsid w:val="00743D0D"/>
    <w:rsid w:val="00743F38"/>
    <w:rsid w:val="0074496B"/>
    <w:rsid w:val="00744B37"/>
    <w:rsid w:val="00744B42"/>
    <w:rsid w:val="00744B8E"/>
    <w:rsid w:val="00744C0C"/>
    <w:rsid w:val="00744F0D"/>
    <w:rsid w:val="007450D6"/>
    <w:rsid w:val="0074519C"/>
    <w:rsid w:val="00745253"/>
    <w:rsid w:val="00745BA9"/>
    <w:rsid w:val="00745D1E"/>
    <w:rsid w:val="00745D9C"/>
    <w:rsid w:val="00745E92"/>
    <w:rsid w:val="00746007"/>
    <w:rsid w:val="00746080"/>
    <w:rsid w:val="0074620A"/>
    <w:rsid w:val="00746391"/>
    <w:rsid w:val="0074670B"/>
    <w:rsid w:val="00746799"/>
    <w:rsid w:val="00746829"/>
    <w:rsid w:val="00746A7A"/>
    <w:rsid w:val="00746B6B"/>
    <w:rsid w:val="00746CC2"/>
    <w:rsid w:val="00746D7B"/>
    <w:rsid w:val="0074730F"/>
    <w:rsid w:val="00747331"/>
    <w:rsid w:val="00747474"/>
    <w:rsid w:val="007476B6"/>
    <w:rsid w:val="00747768"/>
    <w:rsid w:val="007478E1"/>
    <w:rsid w:val="00747989"/>
    <w:rsid w:val="007479B8"/>
    <w:rsid w:val="00747A03"/>
    <w:rsid w:val="00747BBB"/>
    <w:rsid w:val="00750221"/>
    <w:rsid w:val="0075025A"/>
    <w:rsid w:val="00750628"/>
    <w:rsid w:val="007507C3"/>
    <w:rsid w:val="00750A0E"/>
    <w:rsid w:val="00750B0F"/>
    <w:rsid w:val="00750C32"/>
    <w:rsid w:val="007510B7"/>
    <w:rsid w:val="0075111F"/>
    <w:rsid w:val="00751276"/>
    <w:rsid w:val="00751769"/>
    <w:rsid w:val="007517F2"/>
    <w:rsid w:val="00751865"/>
    <w:rsid w:val="00751BA4"/>
    <w:rsid w:val="00751DA9"/>
    <w:rsid w:val="00751E70"/>
    <w:rsid w:val="00752144"/>
    <w:rsid w:val="0075259B"/>
    <w:rsid w:val="007526BC"/>
    <w:rsid w:val="007526F0"/>
    <w:rsid w:val="007527FB"/>
    <w:rsid w:val="007528FA"/>
    <w:rsid w:val="00752FA6"/>
    <w:rsid w:val="00753140"/>
    <w:rsid w:val="0075326C"/>
    <w:rsid w:val="007532CD"/>
    <w:rsid w:val="00753700"/>
    <w:rsid w:val="007538B9"/>
    <w:rsid w:val="00753D3E"/>
    <w:rsid w:val="007540F4"/>
    <w:rsid w:val="007541DF"/>
    <w:rsid w:val="00754254"/>
    <w:rsid w:val="00754412"/>
    <w:rsid w:val="00754813"/>
    <w:rsid w:val="00754F2B"/>
    <w:rsid w:val="00755258"/>
    <w:rsid w:val="007552D4"/>
    <w:rsid w:val="007555E5"/>
    <w:rsid w:val="0075572F"/>
    <w:rsid w:val="00755E14"/>
    <w:rsid w:val="00755ECB"/>
    <w:rsid w:val="00755F59"/>
    <w:rsid w:val="00755FB9"/>
    <w:rsid w:val="00756255"/>
    <w:rsid w:val="0075662C"/>
    <w:rsid w:val="00756800"/>
    <w:rsid w:val="00756835"/>
    <w:rsid w:val="00756956"/>
    <w:rsid w:val="0075699B"/>
    <w:rsid w:val="00756A2F"/>
    <w:rsid w:val="00756EEC"/>
    <w:rsid w:val="00756F2C"/>
    <w:rsid w:val="00757057"/>
    <w:rsid w:val="007570F9"/>
    <w:rsid w:val="007572A6"/>
    <w:rsid w:val="0075752C"/>
    <w:rsid w:val="007579E4"/>
    <w:rsid w:val="00757A0F"/>
    <w:rsid w:val="00757B8B"/>
    <w:rsid w:val="00757BDD"/>
    <w:rsid w:val="00757D78"/>
    <w:rsid w:val="00757F55"/>
    <w:rsid w:val="007603D5"/>
    <w:rsid w:val="00760400"/>
    <w:rsid w:val="00760718"/>
    <w:rsid w:val="007608A5"/>
    <w:rsid w:val="00760917"/>
    <w:rsid w:val="00760BDA"/>
    <w:rsid w:val="00760C88"/>
    <w:rsid w:val="00760FC5"/>
    <w:rsid w:val="007610B5"/>
    <w:rsid w:val="007611D1"/>
    <w:rsid w:val="00761526"/>
    <w:rsid w:val="00761863"/>
    <w:rsid w:val="0076196A"/>
    <w:rsid w:val="00761A3F"/>
    <w:rsid w:val="00761AA5"/>
    <w:rsid w:val="00761AB3"/>
    <w:rsid w:val="00761BEF"/>
    <w:rsid w:val="00761CBF"/>
    <w:rsid w:val="00761F20"/>
    <w:rsid w:val="00761F52"/>
    <w:rsid w:val="00762097"/>
    <w:rsid w:val="00762100"/>
    <w:rsid w:val="00762250"/>
    <w:rsid w:val="007627DD"/>
    <w:rsid w:val="0076292D"/>
    <w:rsid w:val="007629D9"/>
    <w:rsid w:val="00762B1D"/>
    <w:rsid w:val="00762EFF"/>
    <w:rsid w:val="00762F37"/>
    <w:rsid w:val="00762F45"/>
    <w:rsid w:val="00762F7E"/>
    <w:rsid w:val="0076301F"/>
    <w:rsid w:val="00763265"/>
    <w:rsid w:val="007632C4"/>
    <w:rsid w:val="00763301"/>
    <w:rsid w:val="0076334D"/>
    <w:rsid w:val="007636AB"/>
    <w:rsid w:val="00763B44"/>
    <w:rsid w:val="0076440A"/>
    <w:rsid w:val="0076443C"/>
    <w:rsid w:val="00764619"/>
    <w:rsid w:val="00764838"/>
    <w:rsid w:val="0076498F"/>
    <w:rsid w:val="00764CF1"/>
    <w:rsid w:val="00764CFA"/>
    <w:rsid w:val="00765185"/>
    <w:rsid w:val="0076536E"/>
    <w:rsid w:val="00765477"/>
    <w:rsid w:val="00765565"/>
    <w:rsid w:val="007655EE"/>
    <w:rsid w:val="0076571B"/>
    <w:rsid w:val="00765A3A"/>
    <w:rsid w:val="00765DA5"/>
    <w:rsid w:val="00766773"/>
    <w:rsid w:val="00766B60"/>
    <w:rsid w:val="00766D88"/>
    <w:rsid w:val="00766FB3"/>
    <w:rsid w:val="0076709E"/>
    <w:rsid w:val="007672DC"/>
    <w:rsid w:val="007676FA"/>
    <w:rsid w:val="00767B10"/>
    <w:rsid w:val="00767B53"/>
    <w:rsid w:val="007701F9"/>
    <w:rsid w:val="00770286"/>
    <w:rsid w:val="00770300"/>
    <w:rsid w:val="0077042F"/>
    <w:rsid w:val="007705C1"/>
    <w:rsid w:val="0077071B"/>
    <w:rsid w:val="007709D6"/>
    <w:rsid w:val="00770BDB"/>
    <w:rsid w:val="00770D96"/>
    <w:rsid w:val="00770E5E"/>
    <w:rsid w:val="00770F3A"/>
    <w:rsid w:val="0077122E"/>
    <w:rsid w:val="00771700"/>
    <w:rsid w:val="00771EAC"/>
    <w:rsid w:val="00771FC9"/>
    <w:rsid w:val="00772098"/>
    <w:rsid w:val="007720B6"/>
    <w:rsid w:val="00772353"/>
    <w:rsid w:val="0077242E"/>
    <w:rsid w:val="00772826"/>
    <w:rsid w:val="0077288A"/>
    <w:rsid w:val="007728DC"/>
    <w:rsid w:val="00772A9B"/>
    <w:rsid w:val="00772BB9"/>
    <w:rsid w:val="00772BD0"/>
    <w:rsid w:val="00772F91"/>
    <w:rsid w:val="00773007"/>
    <w:rsid w:val="007731A8"/>
    <w:rsid w:val="00773362"/>
    <w:rsid w:val="00773380"/>
    <w:rsid w:val="007733CA"/>
    <w:rsid w:val="0077348A"/>
    <w:rsid w:val="007734DD"/>
    <w:rsid w:val="00773552"/>
    <w:rsid w:val="007736A1"/>
    <w:rsid w:val="00773702"/>
    <w:rsid w:val="007737A9"/>
    <w:rsid w:val="00773935"/>
    <w:rsid w:val="00773B01"/>
    <w:rsid w:val="00773EC8"/>
    <w:rsid w:val="00773EEB"/>
    <w:rsid w:val="00774123"/>
    <w:rsid w:val="007747E9"/>
    <w:rsid w:val="007748AA"/>
    <w:rsid w:val="00774A86"/>
    <w:rsid w:val="00774EE2"/>
    <w:rsid w:val="0077504F"/>
    <w:rsid w:val="007755C0"/>
    <w:rsid w:val="0077565A"/>
    <w:rsid w:val="00775870"/>
    <w:rsid w:val="00775B8F"/>
    <w:rsid w:val="00775C11"/>
    <w:rsid w:val="00775C5F"/>
    <w:rsid w:val="00775C97"/>
    <w:rsid w:val="0077600A"/>
    <w:rsid w:val="00776410"/>
    <w:rsid w:val="00776738"/>
    <w:rsid w:val="0077679C"/>
    <w:rsid w:val="00776804"/>
    <w:rsid w:val="00776CB8"/>
    <w:rsid w:val="00776D09"/>
    <w:rsid w:val="00776EB4"/>
    <w:rsid w:val="00776F19"/>
    <w:rsid w:val="0077717D"/>
    <w:rsid w:val="007774D5"/>
    <w:rsid w:val="007776DD"/>
    <w:rsid w:val="0077783B"/>
    <w:rsid w:val="0077791E"/>
    <w:rsid w:val="00777E42"/>
    <w:rsid w:val="00777F19"/>
    <w:rsid w:val="00777F62"/>
    <w:rsid w:val="007801E6"/>
    <w:rsid w:val="00780355"/>
    <w:rsid w:val="007804E2"/>
    <w:rsid w:val="0078050E"/>
    <w:rsid w:val="0078085B"/>
    <w:rsid w:val="007808A1"/>
    <w:rsid w:val="00780A1E"/>
    <w:rsid w:val="00780E27"/>
    <w:rsid w:val="00781115"/>
    <w:rsid w:val="00781148"/>
    <w:rsid w:val="00781458"/>
    <w:rsid w:val="00781A0D"/>
    <w:rsid w:val="00781A9F"/>
    <w:rsid w:val="00781AB6"/>
    <w:rsid w:val="00781ABB"/>
    <w:rsid w:val="00781F28"/>
    <w:rsid w:val="0078216F"/>
    <w:rsid w:val="00782384"/>
    <w:rsid w:val="007823DE"/>
    <w:rsid w:val="007824C9"/>
    <w:rsid w:val="0078273C"/>
    <w:rsid w:val="00782BC1"/>
    <w:rsid w:val="00782DC3"/>
    <w:rsid w:val="007830EE"/>
    <w:rsid w:val="00783271"/>
    <w:rsid w:val="00783792"/>
    <w:rsid w:val="007837C3"/>
    <w:rsid w:val="00783E72"/>
    <w:rsid w:val="00783F0F"/>
    <w:rsid w:val="00784369"/>
    <w:rsid w:val="00784B4B"/>
    <w:rsid w:val="00784B80"/>
    <w:rsid w:val="00784BAA"/>
    <w:rsid w:val="00784D0A"/>
    <w:rsid w:val="00784ECD"/>
    <w:rsid w:val="00784F33"/>
    <w:rsid w:val="00784F61"/>
    <w:rsid w:val="00784FA3"/>
    <w:rsid w:val="00785292"/>
    <w:rsid w:val="0078556B"/>
    <w:rsid w:val="00785826"/>
    <w:rsid w:val="0078583C"/>
    <w:rsid w:val="007858B3"/>
    <w:rsid w:val="007858B5"/>
    <w:rsid w:val="00785AE8"/>
    <w:rsid w:val="00785C28"/>
    <w:rsid w:val="00785C2B"/>
    <w:rsid w:val="00785D8D"/>
    <w:rsid w:val="00785DE5"/>
    <w:rsid w:val="00785E91"/>
    <w:rsid w:val="0078642F"/>
    <w:rsid w:val="007867B0"/>
    <w:rsid w:val="0078697E"/>
    <w:rsid w:val="00786BF7"/>
    <w:rsid w:val="00786CAB"/>
    <w:rsid w:val="00786DB9"/>
    <w:rsid w:val="00786E01"/>
    <w:rsid w:val="00786E3B"/>
    <w:rsid w:val="007876D6"/>
    <w:rsid w:val="0078783C"/>
    <w:rsid w:val="00787C7C"/>
    <w:rsid w:val="00787CA3"/>
    <w:rsid w:val="00787F50"/>
    <w:rsid w:val="00790081"/>
    <w:rsid w:val="007904D3"/>
    <w:rsid w:val="0079084B"/>
    <w:rsid w:val="007908AB"/>
    <w:rsid w:val="00790C1D"/>
    <w:rsid w:val="00790C5D"/>
    <w:rsid w:val="00790D98"/>
    <w:rsid w:val="00790FD2"/>
    <w:rsid w:val="00791244"/>
    <w:rsid w:val="007912CB"/>
    <w:rsid w:val="0079133A"/>
    <w:rsid w:val="00791479"/>
    <w:rsid w:val="007916DC"/>
    <w:rsid w:val="007918C1"/>
    <w:rsid w:val="00791DE2"/>
    <w:rsid w:val="00791ECE"/>
    <w:rsid w:val="007920AB"/>
    <w:rsid w:val="00792260"/>
    <w:rsid w:val="007925ED"/>
    <w:rsid w:val="00792657"/>
    <w:rsid w:val="0079284E"/>
    <w:rsid w:val="00792A9F"/>
    <w:rsid w:val="00792C90"/>
    <w:rsid w:val="00792D8A"/>
    <w:rsid w:val="00792F85"/>
    <w:rsid w:val="007930A4"/>
    <w:rsid w:val="00793296"/>
    <w:rsid w:val="007934B1"/>
    <w:rsid w:val="00793585"/>
    <w:rsid w:val="007936B6"/>
    <w:rsid w:val="00793702"/>
    <w:rsid w:val="00793896"/>
    <w:rsid w:val="0079392D"/>
    <w:rsid w:val="007939C9"/>
    <w:rsid w:val="00793D79"/>
    <w:rsid w:val="00793D8A"/>
    <w:rsid w:val="00793E5C"/>
    <w:rsid w:val="00793F21"/>
    <w:rsid w:val="007940E3"/>
    <w:rsid w:val="00794301"/>
    <w:rsid w:val="00794743"/>
    <w:rsid w:val="00794AAE"/>
    <w:rsid w:val="00794B85"/>
    <w:rsid w:val="00794D3E"/>
    <w:rsid w:val="00794E2A"/>
    <w:rsid w:val="00794F9A"/>
    <w:rsid w:val="00795245"/>
    <w:rsid w:val="0079530D"/>
    <w:rsid w:val="007953B7"/>
    <w:rsid w:val="007954F0"/>
    <w:rsid w:val="00795675"/>
    <w:rsid w:val="0079569F"/>
    <w:rsid w:val="0079588D"/>
    <w:rsid w:val="007958C8"/>
    <w:rsid w:val="00795F1C"/>
    <w:rsid w:val="00796051"/>
    <w:rsid w:val="00796413"/>
    <w:rsid w:val="00796471"/>
    <w:rsid w:val="007964A6"/>
    <w:rsid w:val="007965E5"/>
    <w:rsid w:val="0079671E"/>
    <w:rsid w:val="0079695B"/>
    <w:rsid w:val="00796CAC"/>
    <w:rsid w:val="00796CDD"/>
    <w:rsid w:val="00796DDB"/>
    <w:rsid w:val="00796E9F"/>
    <w:rsid w:val="00796EDE"/>
    <w:rsid w:val="0079717B"/>
    <w:rsid w:val="00797204"/>
    <w:rsid w:val="00797528"/>
    <w:rsid w:val="00797591"/>
    <w:rsid w:val="00797662"/>
    <w:rsid w:val="007977A1"/>
    <w:rsid w:val="00797CEC"/>
    <w:rsid w:val="007A0270"/>
    <w:rsid w:val="007A0556"/>
    <w:rsid w:val="007A0731"/>
    <w:rsid w:val="007A0A54"/>
    <w:rsid w:val="007A0D5B"/>
    <w:rsid w:val="007A0E65"/>
    <w:rsid w:val="007A147A"/>
    <w:rsid w:val="007A156C"/>
    <w:rsid w:val="007A1A00"/>
    <w:rsid w:val="007A2277"/>
    <w:rsid w:val="007A2531"/>
    <w:rsid w:val="007A2535"/>
    <w:rsid w:val="007A2603"/>
    <w:rsid w:val="007A2BCC"/>
    <w:rsid w:val="007A3239"/>
    <w:rsid w:val="007A3267"/>
    <w:rsid w:val="007A36DC"/>
    <w:rsid w:val="007A39A7"/>
    <w:rsid w:val="007A4355"/>
    <w:rsid w:val="007A459A"/>
    <w:rsid w:val="007A46BB"/>
    <w:rsid w:val="007A4882"/>
    <w:rsid w:val="007A48A0"/>
    <w:rsid w:val="007A4A80"/>
    <w:rsid w:val="007A4B07"/>
    <w:rsid w:val="007A4BBE"/>
    <w:rsid w:val="007A4BF1"/>
    <w:rsid w:val="007A4DB9"/>
    <w:rsid w:val="007A4E7D"/>
    <w:rsid w:val="007A4E7E"/>
    <w:rsid w:val="007A4F5F"/>
    <w:rsid w:val="007A4FBD"/>
    <w:rsid w:val="007A50FD"/>
    <w:rsid w:val="007A5111"/>
    <w:rsid w:val="007A5438"/>
    <w:rsid w:val="007A5604"/>
    <w:rsid w:val="007A58E3"/>
    <w:rsid w:val="007A6054"/>
    <w:rsid w:val="007A6081"/>
    <w:rsid w:val="007A6083"/>
    <w:rsid w:val="007A6165"/>
    <w:rsid w:val="007A6188"/>
    <w:rsid w:val="007A61D8"/>
    <w:rsid w:val="007A635D"/>
    <w:rsid w:val="007A652E"/>
    <w:rsid w:val="007A665B"/>
    <w:rsid w:val="007A6783"/>
    <w:rsid w:val="007A6C19"/>
    <w:rsid w:val="007A6E7B"/>
    <w:rsid w:val="007A6EC0"/>
    <w:rsid w:val="007A74B9"/>
    <w:rsid w:val="007A74BE"/>
    <w:rsid w:val="007A767F"/>
    <w:rsid w:val="007A76CD"/>
    <w:rsid w:val="007A7772"/>
    <w:rsid w:val="007A77F6"/>
    <w:rsid w:val="007A787B"/>
    <w:rsid w:val="007A79D3"/>
    <w:rsid w:val="007A7AB0"/>
    <w:rsid w:val="007A7AE3"/>
    <w:rsid w:val="007A7D5F"/>
    <w:rsid w:val="007A7E3E"/>
    <w:rsid w:val="007A7EF8"/>
    <w:rsid w:val="007A7FBE"/>
    <w:rsid w:val="007B012D"/>
    <w:rsid w:val="007B065C"/>
    <w:rsid w:val="007B0710"/>
    <w:rsid w:val="007B07E2"/>
    <w:rsid w:val="007B0BBE"/>
    <w:rsid w:val="007B0FA9"/>
    <w:rsid w:val="007B1088"/>
    <w:rsid w:val="007B12AF"/>
    <w:rsid w:val="007B12CC"/>
    <w:rsid w:val="007B1588"/>
    <w:rsid w:val="007B15C1"/>
    <w:rsid w:val="007B1771"/>
    <w:rsid w:val="007B1930"/>
    <w:rsid w:val="007B1AAA"/>
    <w:rsid w:val="007B1AF7"/>
    <w:rsid w:val="007B1B46"/>
    <w:rsid w:val="007B1FEE"/>
    <w:rsid w:val="007B2059"/>
    <w:rsid w:val="007B227C"/>
    <w:rsid w:val="007B230E"/>
    <w:rsid w:val="007B2B93"/>
    <w:rsid w:val="007B2CAD"/>
    <w:rsid w:val="007B2DFE"/>
    <w:rsid w:val="007B2EC6"/>
    <w:rsid w:val="007B30D0"/>
    <w:rsid w:val="007B3495"/>
    <w:rsid w:val="007B3661"/>
    <w:rsid w:val="007B3724"/>
    <w:rsid w:val="007B3A30"/>
    <w:rsid w:val="007B3AD9"/>
    <w:rsid w:val="007B3BC0"/>
    <w:rsid w:val="007B3C12"/>
    <w:rsid w:val="007B3C96"/>
    <w:rsid w:val="007B3CA9"/>
    <w:rsid w:val="007B3E08"/>
    <w:rsid w:val="007B4134"/>
    <w:rsid w:val="007B4176"/>
    <w:rsid w:val="007B4448"/>
    <w:rsid w:val="007B460A"/>
    <w:rsid w:val="007B4A2C"/>
    <w:rsid w:val="007B4E20"/>
    <w:rsid w:val="007B4F45"/>
    <w:rsid w:val="007B511A"/>
    <w:rsid w:val="007B53A0"/>
    <w:rsid w:val="007B5941"/>
    <w:rsid w:val="007B5B89"/>
    <w:rsid w:val="007B5BA8"/>
    <w:rsid w:val="007B5BCA"/>
    <w:rsid w:val="007B5F87"/>
    <w:rsid w:val="007B624F"/>
    <w:rsid w:val="007B62B5"/>
    <w:rsid w:val="007B64AC"/>
    <w:rsid w:val="007B658B"/>
    <w:rsid w:val="007B669E"/>
    <w:rsid w:val="007B69E0"/>
    <w:rsid w:val="007B6B56"/>
    <w:rsid w:val="007B6EA9"/>
    <w:rsid w:val="007B6F06"/>
    <w:rsid w:val="007B6F7D"/>
    <w:rsid w:val="007B705F"/>
    <w:rsid w:val="007B7311"/>
    <w:rsid w:val="007B75E8"/>
    <w:rsid w:val="007B7637"/>
    <w:rsid w:val="007B772D"/>
    <w:rsid w:val="007B78D7"/>
    <w:rsid w:val="007B792F"/>
    <w:rsid w:val="007B7A2A"/>
    <w:rsid w:val="007B7E2A"/>
    <w:rsid w:val="007B7FF7"/>
    <w:rsid w:val="007C003A"/>
    <w:rsid w:val="007C0042"/>
    <w:rsid w:val="007C0647"/>
    <w:rsid w:val="007C0798"/>
    <w:rsid w:val="007C0810"/>
    <w:rsid w:val="007C0881"/>
    <w:rsid w:val="007C0BDC"/>
    <w:rsid w:val="007C0EA8"/>
    <w:rsid w:val="007C1141"/>
    <w:rsid w:val="007C11FD"/>
    <w:rsid w:val="007C1267"/>
    <w:rsid w:val="007C130E"/>
    <w:rsid w:val="007C14E1"/>
    <w:rsid w:val="007C1568"/>
    <w:rsid w:val="007C1593"/>
    <w:rsid w:val="007C1791"/>
    <w:rsid w:val="007C1CE8"/>
    <w:rsid w:val="007C1EE2"/>
    <w:rsid w:val="007C1FE8"/>
    <w:rsid w:val="007C2041"/>
    <w:rsid w:val="007C20C9"/>
    <w:rsid w:val="007C22ED"/>
    <w:rsid w:val="007C252A"/>
    <w:rsid w:val="007C2584"/>
    <w:rsid w:val="007C263D"/>
    <w:rsid w:val="007C28D3"/>
    <w:rsid w:val="007C2C8D"/>
    <w:rsid w:val="007C2D20"/>
    <w:rsid w:val="007C312B"/>
    <w:rsid w:val="007C318C"/>
    <w:rsid w:val="007C319C"/>
    <w:rsid w:val="007C3264"/>
    <w:rsid w:val="007C3427"/>
    <w:rsid w:val="007C35CF"/>
    <w:rsid w:val="007C3696"/>
    <w:rsid w:val="007C3996"/>
    <w:rsid w:val="007C3B46"/>
    <w:rsid w:val="007C3C55"/>
    <w:rsid w:val="007C428F"/>
    <w:rsid w:val="007C436A"/>
    <w:rsid w:val="007C4977"/>
    <w:rsid w:val="007C4A7C"/>
    <w:rsid w:val="007C4B15"/>
    <w:rsid w:val="007C4D5B"/>
    <w:rsid w:val="007C4F4E"/>
    <w:rsid w:val="007C52B8"/>
    <w:rsid w:val="007C53E1"/>
    <w:rsid w:val="007C5715"/>
    <w:rsid w:val="007C5B67"/>
    <w:rsid w:val="007C5B8F"/>
    <w:rsid w:val="007C5E76"/>
    <w:rsid w:val="007C614D"/>
    <w:rsid w:val="007C63E4"/>
    <w:rsid w:val="007C65A0"/>
    <w:rsid w:val="007C6614"/>
    <w:rsid w:val="007C6966"/>
    <w:rsid w:val="007C6C3A"/>
    <w:rsid w:val="007C6E38"/>
    <w:rsid w:val="007C6E55"/>
    <w:rsid w:val="007C6E77"/>
    <w:rsid w:val="007C7562"/>
    <w:rsid w:val="007C7671"/>
    <w:rsid w:val="007C77B4"/>
    <w:rsid w:val="007C787C"/>
    <w:rsid w:val="007C7ABF"/>
    <w:rsid w:val="007C7C79"/>
    <w:rsid w:val="007D007F"/>
    <w:rsid w:val="007D0588"/>
    <w:rsid w:val="007D09EE"/>
    <w:rsid w:val="007D0B7B"/>
    <w:rsid w:val="007D0BE9"/>
    <w:rsid w:val="007D0EF8"/>
    <w:rsid w:val="007D0F54"/>
    <w:rsid w:val="007D10AC"/>
    <w:rsid w:val="007D1269"/>
    <w:rsid w:val="007D1328"/>
    <w:rsid w:val="007D1412"/>
    <w:rsid w:val="007D1519"/>
    <w:rsid w:val="007D158C"/>
    <w:rsid w:val="007D18CB"/>
    <w:rsid w:val="007D2453"/>
    <w:rsid w:val="007D2494"/>
    <w:rsid w:val="007D2A50"/>
    <w:rsid w:val="007D2BAF"/>
    <w:rsid w:val="007D2E85"/>
    <w:rsid w:val="007D2EC3"/>
    <w:rsid w:val="007D30E4"/>
    <w:rsid w:val="007D3145"/>
    <w:rsid w:val="007D3712"/>
    <w:rsid w:val="007D3A35"/>
    <w:rsid w:val="007D3AC9"/>
    <w:rsid w:val="007D3F18"/>
    <w:rsid w:val="007D3FFE"/>
    <w:rsid w:val="007D4015"/>
    <w:rsid w:val="007D4085"/>
    <w:rsid w:val="007D4177"/>
    <w:rsid w:val="007D4297"/>
    <w:rsid w:val="007D436A"/>
    <w:rsid w:val="007D4415"/>
    <w:rsid w:val="007D451D"/>
    <w:rsid w:val="007D48EC"/>
    <w:rsid w:val="007D4A72"/>
    <w:rsid w:val="007D4AA6"/>
    <w:rsid w:val="007D4BF1"/>
    <w:rsid w:val="007D4CAF"/>
    <w:rsid w:val="007D53EC"/>
    <w:rsid w:val="007D5A19"/>
    <w:rsid w:val="007D5A98"/>
    <w:rsid w:val="007D5C0B"/>
    <w:rsid w:val="007D6078"/>
    <w:rsid w:val="007D6149"/>
    <w:rsid w:val="007D6373"/>
    <w:rsid w:val="007D640D"/>
    <w:rsid w:val="007D6544"/>
    <w:rsid w:val="007D6758"/>
    <w:rsid w:val="007D6812"/>
    <w:rsid w:val="007D6A25"/>
    <w:rsid w:val="007D6BBB"/>
    <w:rsid w:val="007D6CBB"/>
    <w:rsid w:val="007D6E10"/>
    <w:rsid w:val="007D7117"/>
    <w:rsid w:val="007D725D"/>
    <w:rsid w:val="007D729C"/>
    <w:rsid w:val="007D72D0"/>
    <w:rsid w:val="007D773C"/>
    <w:rsid w:val="007D7804"/>
    <w:rsid w:val="007D7878"/>
    <w:rsid w:val="007D79A6"/>
    <w:rsid w:val="007D7B54"/>
    <w:rsid w:val="007D7D54"/>
    <w:rsid w:val="007D7E4E"/>
    <w:rsid w:val="007E01C1"/>
    <w:rsid w:val="007E0252"/>
    <w:rsid w:val="007E032D"/>
    <w:rsid w:val="007E0569"/>
    <w:rsid w:val="007E05C6"/>
    <w:rsid w:val="007E06E3"/>
    <w:rsid w:val="007E085B"/>
    <w:rsid w:val="007E096C"/>
    <w:rsid w:val="007E09D2"/>
    <w:rsid w:val="007E0A0E"/>
    <w:rsid w:val="007E0B18"/>
    <w:rsid w:val="007E0BE0"/>
    <w:rsid w:val="007E0F2F"/>
    <w:rsid w:val="007E105B"/>
    <w:rsid w:val="007E1281"/>
    <w:rsid w:val="007E1601"/>
    <w:rsid w:val="007E16B8"/>
    <w:rsid w:val="007E196C"/>
    <w:rsid w:val="007E2571"/>
    <w:rsid w:val="007E2828"/>
    <w:rsid w:val="007E2DB7"/>
    <w:rsid w:val="007E2E6C"/>
    <w:rsid w:val="007E2F44"/>
    <w:rsid w:val="007E2F54"/>
    <w:rsid w:val="007E3180"/>
    <w:rsid w:val="007E31E4"/>
    <w:rsid w:val="007E3360"/>
    <w:rsid w:val="007E3422"/>
    <w:rsid w:val="007E37C6"/>
    <w:rsid w:val="007E3917"/>
    <w:rsid w:val="007E3C8F"/>
    <w:rsid w:val="007E3EA3"/>
    <w:rsid w:val="007E3F6C"/>
    <w:rsid w:val="007E3F86"/>
    <w:rsid w:val="007E443A"/>
    <w:rsid w:val="007E45A3"/>
    <w:rsid w:val="007E4621"/>
    <w:rsid w:val="007E47C4"/>
    <w:rsid w:val="007E4876"/>
    <w:rsid w:val="007E48CE"/>
    <w:rsid w:val="007E4CE5"/>
    <w:rsid w:val="007E4D7E"/>
    <w:rsid w:val="007E4FB1"/>
    <w:rsid w:val="007E532C"/>
    <w:rsid w:val="007E5462"/>
    <w:rsid w:val="007E54E7"/>
    <w:rsid w:val="007E550F"/>
    <w:rsid w:val="007E5829"/>
    <w:rsid w:val="007E5A95"/>
    <w:rsid w:val="007E5BE0"/>
    <w:rsid w:val="007E5C75"/>
    <w:rsid w:val="007E601D"/>
    <w:rsid w:val="007E6183"/>
    <w:rsid w:val="007E6624"/>
    <w:rsid w:val="007E66EB"/>
    <w:rsid w:val="007E6879"/>
    <w:rsid w:val="007E6B6D"/>
    <w:rsid w:val="007E6DCB"/>
    <w:rsid w:val="007E6E86"/>
    <w:rsid w:val="007E6F96"/>
    <w:rsid w:val="007E7006"/>
    <w:rsid w:val="007E7008"/>
    <w:rsid w:val="007E70D4"/>
    <w:rsid w:val="007E73B4"/>
    <w:rsid w:val="007E7464"/>
    <w:rsid w:val="007E7553"/>
    <w:rsid w:val="007E7621"/>
    <w:rsid w:val="007E77CB"/>
    <w:rsid w:val="007E7995"/>
    <w:rsid w:val="007E79A7"/>
    <w:rsid w:val="007F016B"/>
    <w:rsid w:val="007F039D"/>
    <w:rsid w:val="007F055B"/>
    <w:rsid w:val="007F05CB"/>
    <w:rsid w:val="007F07B9"/>
    <w:rsid w:val="007F0F4E"/>
    <w:rsid w:val="007F0FB6"/>
    <w:rsid w:val="007F147D"/>
    <w:rsid w:val="007F1594"/>
    <w:rsid w:val="007F15BB"/>
    <w:rsid w:val="007F1B31"/>
    <w:rsid w:val="007F1CE2"/>
    <w:rsid w:val="007F1DDC"/>
    <w:rsid w:val="007F21E0"/>
    <w:rsid w:val="007F21FF"/>
    <w:rsid w:val="007F22E7"/>
    <w:rsid w:val="007F23F7"/>
    <w:rsid w:val="007F2418"/>
    <w:rsid w:val="007F2A81"/>
    <w:rsid w:val="007F2CAD"/>
    <w:rsid w:val="007F2D29"/>
    <w:rsid w:val="007F2DCD"/>
    <w:rsid w:val="007F324A"/>
    <w:rsid w:val="007F32B3"/>
    <w:rsid w:val="007F3AF6"/>
    <w:rsid w:val="007F3C74"/>
    <w:rsid w:val="007F3C87"/>
    <w:rsid w:val="007F3E76"/>
    <w:rsid w:val="007F41FD"/>
    <w:rsid w:val="007F42AF"/>
    <w:rsid w:val="007F4565"/>
    <w:rsid w:val="007F4576"/>
    <w:rsid w:val="007F45D2"/>
    <w:rsid w:val="007F4679"/>
    <w:rsid w:val="007F4735"/>
    <w:rsid w:val="007F4862"/>
    <w:rsid w:val="007F4A20"/>
    <w:rsid w:val="007F4D60"/>
    <w:rsid w:val="007F4DD8"/>
    <w:rsid w:val="007F4E8A"/>
    <w:rsid w:val="007F5262"/>
    <w:rsid w:val="007F53E4"/>
    <w:rsid w:val="007F54B0"/>
    <w:rsid w:val="007F564F"/>
    <w:rsid w:val="007F5869"/>
    <w:rsid w:val="007F592B"/>
    <w:rsid w:val="007F5E58"/>
    <w:rsid w:val="007F5FF9"/>
    <w:rsid w:val="007F64C7"/>
    <w:rsid w:val="007F6589"/>
    <w:rsid w:val="007F667E"/>
    <w:rsid w:val="007F6689"/>
    <w:rsid w:val="007F6A21"/>
    <w:rsid w:val="007F6BE9"/>
    <w:rsid w:val="007F6E39"/>
    <w:rsid w:val="007F6E60"/>
    <w:rsid w:val="007F6EFF"/>
    <w:rsid w:val="007F7028"/>
    <w:rsid w:val="007F73C0"/>
    <w:rsid w:val="007F77E0"/>
    <w:rsid w:val="007F794C"/>
    <w:rsid w:val="007F7989"/>
    <w:rsid w:val="007F7BFF"/>
    <w:rsid w:val="007F7E71"/>
    <w:rsid w:val="0080017A"/>
    <w:rsid w:val="008003FE"/>
    <w:rsid w:val="008005D1"/>
    <w:rsid w:val="0080084F"/>
    <w:rsid w:val="00800BC5"/>
    <w:rsid w:val="00800C58"/>
    <w:rsid w:val="00800C9D"/>
    <w:rsid w:val="00800DF8"/>
    <w:rsid w:val="00800EBA"/>
    <w:rsid w:val="00801128"/>
    <w:rsid w:val="008011EF"/>
    <w:rsid w:val="0080151D"/>
    <w:rsid w:val="00801982"/>
    <w:rsid w:val="00801C82"/>
    <w:rsid w:val="00801E4C"/>
    <w:rsid w:val="00801F3D"/>
    <w:rsid w:val="00802020"/>
    <w:rsid w:val="00802151"/>
    <w:rsid w:val="008021F6"/>
    <w:rsid w:val="00802270"/>
    <w:rsid w:val="008023CD"/>
    <w:rsid w:val="00802649"/>
    <w:rsid w:val="008026C4"/>
    <w:rsid w:val="00802781"/>
    <w:rsid w:val="00802821"/>
    <w:rsid w:val="0080291B"/>
    <w:rsid w:val="00802B88"/>
    <w:rsid w:val="00802B9D"/>
    <w:rsid w:val="00802E2F"/>
    <w:rsid w:val="00803395"/>
    <w:rsid w:val="00803411"/>
    <w:rsid w:val="008034EF"/>
    <w:rsid w:val="0080352C"/>
    <w:rsid w:val="0080353D"/>
    <w:rsid w:val="00803634"/>
    <w:rsid w:val="00803854"/>
    <w:rsid w:val="008038BA"/>
    <w:rsid w:val="0080396B"/>
    <w:rsid w:val="00803AC5"/>
    <w:rsid w:val="00803C47"/>
    <w:rsid w:val="00803E68"/>
    <w:rsid w:val="0080410E"/>
    <w:rsid w:val="00804430"/>
    <w:rsid w:val="00804500"/>
    <w:rsid w:val="0080452F"/>
    <w:rsid w:val="0080484D"/>
    <w:rsid w:val="00804A5E"/>
    <w:rsid w:val="008050B8"/>
    <w:rsid w:val="008054D1"/>
    <w:rsid w:val="00805655"/>
    <w:rsid w:val="008056E8"/>
    <w:rsid w:val="00805886"/>
    <w:rsid w:val="00805B23"/>
    <w:rsid w:val="00805BEA"/>
    <w:rsid w:val="00805CC2"/>
    <w:rsid w:val="00805D49"/>
    <w:rsid w:val="00806349"/>
    <w:rsid w:val="008063A8"/>
    <w:rsid w:val="008067CA"/>
    <w:rsid w:val="008067F6"/>
    <w:rsid w:val="008069B8"/>
    <w:rsid w:val="00806A65"/>
    <w:rsid w:val="00806B3B"/>
    <w:rsid w:val="00806BC1"/>
    <w:rsid w:val="00806E42"/>
    <w:rsid w:val="00806EBD"/>
    <w:rsid w:val="008070C1"/>
    <w:rsid w:val="00807202"/>
    <w:rsid w:val="00807331"/>
    <w:rsid w:val="008073C3"/>
    <w:rsid w:val="00807487"/>
    <w:rsid w:val="008074B1"/>
    <w:rsid w:val="008074DC"/>
    <w:rsid w:val="00807749"/>
    <w:rsid w:val="00810015"/>
    <w:rsid w:val="0081006B"/>
    <w:rsid w:val="008104A9"/>
    <w:rsid w:val="00810620"/>
    <w:rsid w:val="00810647"/>
    <w:rsid w:val="00810861"/>
    <w:rsid w:val="00810EDD"/>
    <w:rsid w:val="00811717"/>
    <w:rsid w:val="00811A7A"/>
    <w:rsid w:val="00811EC4"/>
    <w:rsid w:val="00811F2C"/>
    <w:rsid w:val="00812084"/>
    <w:rsid w:val="0081251F"/>
    <w:rsid w:val="00812703"/>
    <w:rsid w:val="008127C5"/>
    <w:rsid w:val="00812847"/>
    <w:rsid w:val="0081303A"/>
    <w:rsid w:val="008130B1"/>
    <w:rsid w:val="00813254"/>
    <w:rsid w:val="008133FB"/>
    <w:rsid w:val="008134CF"/>
    <w:rsid w:val="008134DA"/>
    <w:rsid w:val="008135C6"/>
    <w:rsid w:val="00813773"/>
    <w:rsid w:val="00813BA4"/>
    <w:rsid w:val="00813EA4"/>
    <w:rsid w:val="008140E4"/>
    <w:rsid w:val="00814380"/>
    <w:rsid w:val="00814649"/>
    <w:rsid w:val="00814A96"/>
    <w:rsid w:val="00814C2C"/>
    <w:rsid w:val="00814D37"/>
    <w:rsid w:val="00814DF3"/>
    <w:rsid w:val="00814EE9"/>
    <w:rsid w:val="00814F49"/>
    <w:rsid w:val="00815032"/>
    <w:rsid w:val="0081510D"/>
    <w:rsid w:val="00815359"/>
    <w:rsid w:val="00815454"/>
    <w:rsid w:val="0081567C"/>
    <w:rsid w:val="008156A3"/>
    <w:rsid w:val="00815769"/>
    <w:rsid w:val="00815A3B"/>
    <w:rsid w:val="00815C1A"/>
    <w:rsid w:val="00815D2F"/>
    <w:rsid w:val="00815F3D"/>
    <w:rsid w:val="0081607A"/>
    <w:rsid w:val="0081626D"/>
    <w:rsid w:val="0081630A"/>
    <w:rsid w:val="00816455"/>
    <w:rsid w:val="00816534"/>
    <w:rsid w:val="00816713"/>
    <w:rsid w:val="008167B9"/>
    <w:rsid w:val="008167E3"/>
    <w:rsid w:val="00816A0F"/>
    <w:rsid w:val="00816E4C"/>
    <w:rsid w:val="00816E55"/>
    <w:rsid w:val="00816E91"/>
    <w:rsid w:val="00816ECA"/>
    <w:rsid w:val="00816F58"/>
    <w:rsid w:val="00816F92"/>
    <w:rsid w:val="00817865"/>
    <w:rsid w:val="00817B94"/>
    <w:rsid w:val="00817D3B"/>
    <w:rsid w:val="00817ECA"/>
    <w:rsid w:val="00820498"/>
    <w:rsid w:val="008204FE"/>
    <w:rsid w:val="00820610"/>
    <w:rsid w:val="00820614"/>
    <w:rsid w:val="0082070A"/>
    <w:rsid w:val="00820BF5"/>
    <w:rsid w:val="00820CFB"/>
    <w:rsid w:val="00820E9A"/>
    <w:rsid w:val="00821426"/>
    <w:rsid w:val="00821961"/>
    <w:rsid w:val="00821B55"/>
    <w:rsid w:val="00821B7E"/>
    <w:rsid w:val="00821C95"/>
    <w:rsid w:val="00822087"/>
    <w:rsid w:val="008221B6"/>
    <w:rsid w:val="008222F7"/>
    <w:rsid w:val="0082247E"/>
    <w:rsid w:val="00822604"/>
    <w:rsid w:val="0082284A"/>
    <w:rsid w:val="008229D0"/>
    <w:rsid w:val="00822F01"/>
    <w:rsid w:val="00823194"/>
    <w:rsid w:val="008231AC"/>
    <w:rsid w:val="00823207"/>
    <w:rsid w:val="00823225"/>
    <w:rsid w:val="0082337E"/>
    <w:rsid w:val="00823405"/>
    <w:rsid w:val="00823621"/>
    <w:rsid w:val="00823685"/>
    <w:rsid w:val="008239B5"/>
    <w:rsid w:val="00823A5B"/>
    <w:rsid w:val="00823ED0"/>
    <w:rsid w:val="00824217"/>
    <w:rsid w:val="00824BF6"/>
    <w:rsid w:val="00824E87"/>
    <w:rsid w:val="00825053"/>
    <w:rsid w:val="008251AD"/>
    <w:rsid w:val="008255CB"/>
    <w:rsid w:val="008255FF"/>
    <w:rsid w:val="00825735"/>
    <w:rsid w:val="008257B1"/>
    <w:rsid w:val="00825993"/>
    <w:rsid w:val="008259F8"/>
    <w:rsid w:val="00825AF5"/>
    <w:rsid w:val="00825B19"/>
    <w:rsid w:val="00825BF7"/>
    <w:rsid w:val="00825CBB"/>
    <w:rsid w:val="00825D29"/>
    <w:rsid w:val="00825DFD"/>
    <w:rsid w:val="00825EFA"/>
    <w:rsid w:val="0082640B"/>
    <w:rsid w:val="0082642B"/>
    <w:rsid w:val="008268EE"/>
    <w:rsid w:val="00826C74"/>
    <w:rsid w:val="00826D46"/>
    <w:rsid w:val="00826E15"/>
    <w:rsid w:val="00826EB0"/>
    <w:rsid w:val="008275E4"/>
    <w:rsid w:val="00827607"/>
    <w:rsid w:val="00827A23"/>
    <w:rsid w:val="00827B14"/>
    <w:rsid w:val="00827D76"/>
    <w:rsid w:val="00830025"/>
    <w:rsid w:val="0083020F"/>
    <w:rsid w:val="008305D2"/>
    <w:rsid w:val="00830621"/>
    <w:rsid w:val="00830675"/>
    <w:rsid w:val="00830901"/>
    <w:rsid w:val="00830909"/>
    <w:rsid w:val="00830940"/>
    <w:rsid w:val="0083095D"/>
    <w:rsid w:val="0083097D"/>
    <w:rsid w:val="00830996"/>
    <w:rsid w:val="00830B8C"/>
    <w:rsid w:val="00830F8D"/>
    <w:rsid w:val="00831010"/>
    <w:rsid w:val="008314E8"/>
    <w:rsid w:val="00831531"/>
    <w:rsid w:val="00831865"/>
    <w:rsid w:val="00831868"/>
    <w:rsid w:val="008318D8"/>
    <w:rsid w:val="00831A56"/>
    <w:rsid w:val="00831AD7"/>
    <w:rsid w:val="00831AE0"/>
    <w:rsid w:val="00831BE3"/>
    <w:rsid w:val="00831D47"/>
    <w:rsid w:val="00831FF3"/>
    <w:rsid w:val="00832CD3"/>
    <w:rsid w:val="00832CF8"/>
    <w:rsid w:val="00832F70"/>
    <w:rsid w:val="0083319A"/>
    <w:rsid w:val="0083354B"/>
    <w:rsid w:val="00833699"/>
    <w:rsid w:val="008337BF"/>
    <w:rsid w:val="00833860"/>
    <w:rsid w:val="00833A42"/>
    <w:rsid w:val="00833B51"/>
    <w:rsid w:val="00833BB3"/>
    <w:rsid w:val="00833BCC"/>
    <w:rsid w:val="00833D2D"/>
    <w:rsid w:val="00833E57"/>
    <w:rsid w:val="00833E5D"/>
    <w:rsid w:val="00833E7A"/>
    <w:rsid w:val="00834042"/>
    <w:rsid w:val="0083441E"/>
    <w:rsid w:val="00834472"/>
    <w:rsid w:val="0083450C"/>
    <w:rsid w:val="008345DE"/>
    <w:rsid w:val="008347E6"/>
    <w:rsid w:val="008349DB"/>
    <w:rsid w:val="00834D7D"/>
    <w:rsid w:val="00835163"/>
    <w:rsid w:val="0083522E"/>
    <w:rsid w:val="008355C9"/>
    <w:rsid w:val="0083562C"/>
    <w:rsid w:val="008358B9"/>
    <w:rsid w:val="008358FE"/>
    <w:rsid w:val="008359A3"/>
    <w:rsid w:val="00835A60"/>
    <w:rsid w:val="00835B1B"/>
    <w:rsid w:val="00835E54"/>
    <w:rsid w:val="008360F4"/>
    <w:rsid w:val="008362D5"/>
    <w:rsid w:val="00836363"/>
    <w:rsid w:val="00836399"/>
    <w:rsid w:val="008363FD"/>
    <w:rsid w:val="00836971"/>
    <w:rsid w:val="00836983"/>
    <w:rsid w:val="00836DDE"/>
    <w:rsid w:val="00837004"/>
    <w:rsid w:val="00837144"/>
    <w:rsid w:val="00837391"/>
    <w:rsid w:val="008375A8"/>
    <w:rsid w:val="00837887"/>
    <w:rsid w:val="008378CC"/>
    <w:rsid w:val="00837A86"/>
    <w:rsid w:val="00837C77"/>
    <w:rsid w:val="00840043"/>
    <w:rsid w:val="008400BF"/>
    <w:rsid w:val="0084034A"/>
    <w:rsid w:val="0084039A"/>
    <w:rsid w:val="008406A2"/>
    <w:rsid w:val="00840789"/>
    <w:rsid w:val="00840A6E"/>
    <w:rsid w:val="00840FF3"/>
    <w:rsid w:val="00841270"/>
    <w:rsid w:val="00841326"/>
    <w:rsid w:val="00841958"/>
    <w:rsid w:val="00841CCE"/>
    <w:rsid w:val="00841D23"/>
    <w:rsid w:val="00841F73"/>
    <w:rsid w:val="00842003"/>
    <w:rsid w:val="008421BF"/>
    <w:rsid w:val="008421DD"/>
    <w:rsid w:val="008422D2"/>
    <w:rsid w:val="008424C7"/>
    <w:rsid w:val="008424E8"/>
    <w:rsid w:val="008425CA"/>
    <w:rsid w:val="008425D0"/>
    <w:rsid w:val="008427E0"/>
    <w:rsid w:val="00842A4A"/>
    <w:rsid w:val="00842C24"/>
    <w:rsid w:val="00842E7D"/>
    <w:rsid w:val="00842EED"/>
    <w:rsid w:val="0084307B"/>
    <w:rsid w:val="00843511"/>
    <w:rsid w:val="00843FE3"/>
    <w:rsid w:val="00843FEC"/>
    <w:rsid w:val="00844067"/>
    <w:rsid w:val="00844148"/>
    <w:rsid w:val="00844193"/>
    <w:rsid w:val="008441FA"/>
    <w:rsid w:val="008443B5"/>
    <w:rsid w:val="008443C6"/>
    <w:rsid w:val="0084444A"/>
    <w:rsid w:val="00844600"/>
    <w:rsid w:val="00844875"/>
    <w:rsid w:val="00844DE7"/>
    <w:rsid w:val="00844FD4"/>
    <w:rsid w:val="00845175"/>
    <w:rsid w:val="008454D9"/>
    <w:rsid w:val="0084595B"/>
    <w:rsid w:val="00845D21"/>
    <w:rsid w:val="0084627C"/>
    <w:rsid w:val="008467F6"/>
    <w:rsid w:val="00846969"/>
    <w:rsid w:val="00846D2E"/>
    <w:rsid w:val="00846E04"/>
    <w:rsid w:val="008471E4"/>
    <w:rsid w:val="00847360"/>
    <w:rsid w:val="00847379"/>
    <w:rsid w:val="00847501"/>
    <w:rsid w:val="00847508"/>
    <w:rsid w:val="00847635"/>
    <w:rsid w:val="008477BB"/>
    <w:rsid w:val="00847958"/>
    <w:rsid w:val="00847B50"/>
    <w:rsid w:val="00847EC8"/>
    <w:rsid w:val="0085010C"/>
    <w:rsid w:val="00850A9C"/>
    <w:rsid w:val="00850B08"/>
    <w:rsid w:val="00850DCC"/>
    <w:rsid w:val="00850EBA"/>
    <w:rsid w:val="0085113E"/>
    <w:rsid w:val="008512DB"/>
    <w:rsid w:val="0085138E"/>
    <w:rsid w:val="008513D7"/>
    <w:rsid w:val="00851757"/>
    <w:rsid w:val="00851845"/>
    <w:rsid w:val="00851B32"/>
    <w:rsid w:val="00851B6B"/>
    <w:rsid w:val="00851CEC"/>
    <w:rsid w:val="008520AB"/>
    <w:rsid w:val="0085218C"/>
    <w:rsid w:val="0085218F"/>
    <w:rsid w:val="0085223A"/>
    <w:rsid w:val="008522CF"/>
    <w:rsid w:val="008523A7"/>
    <w:rsid w:val="00852927"/>
    <w:rsid w:val="00852C39"/>
    <w:rsid w:val="00852E70"/>
    <w:rsid w:val="00852F7F"/>
    <w:rsid w:val="00852F90"/>
    <w:rsid w:val="008530FD"/>
    <w:rsid w:val="00853533"/>
    <w:rsid w:val="0085377B"/>
    <w:rsid w:val="008537AE"/>
    <w:rsid w:val="00853D37"/>
    <w:rsid w:val="00854101"/>
    <w:rsid w:val="00854363"/>
    <w:rsid w:val="00854386"/>
    <w:rsid w:val="008543AF"/>
    <w:rsid w:val="008543F1"/>
    <w:rsid w:val="00854407"/>
    <w:rsid w:val="0085448D"/>
    <w:rsid w:val="008544B1"/>
    <w:rsid w:val="008545AB"/>
    <w:rsid w:val="0085490E"/>
    <w:rsid w:val="00854951"/>
    <w:rsid w:val="00854968"/>
    <w:rsid w:val="0085519D"/>
    <w:rsid w:val="0085572B"/>
    <w:rsid w:val="00855802"/>
    <w:rsid w:val="00855887"/>
    <w:rsid w:val="00855A86"/>
    <w:rsid w:val="00855D0B"/>
    <w:rsid w:val="008561B8"/>
    <w:rsid w:val="0085636F"/>
    <w:rsid w:val="0085647F"/>
    <w:rsid w:val="00856973"/>
    <w:rsid w:val="00856D73"/>
    <w:rsid w:val="00856FF8"/>
    <w:rsid w:val="00857360"/>
    <w:rsid w:val="008574DF"/>
    <w:rsid w:val="00857C6F"/>
    <w:rsid w:val="00857E6A"/>
    <w:rsid w:val="00857F90"/>
    <w:rsid w:val="0086008C"/>
    <w:rsid w:val="008602DE"/>
    <w:rsid w:val="00860655"/>
    <w:rsid w:val="00860674"/>
    <w:rsid w:val="008606CC"/>
    <w:rsid w:val="00860722"/>
    <w:rsid w:val="00860D17"/>
    <w:rsid w:val="00860DB0"/>
    <w:rsid w:val="00860EE9"/>
    <w:rsid w:val="00861329"/>
    <w:rsid w:val="00861502"/>
    <w:rsid w:val="00861609"/>
    <w:rsid w:val="00861750"/>
    <w:rsid w:val="00861D15"/>
    <w:rsid w:val="00861FBD"/>
    <w:rsid w:val="00862228"/>
    <w:rsid w:val="008626AA"/>
    <w:rsid w:val="00862751"/>
    <w:rsid w:val="008627C2"/>
    <w:rsid w:val="00862E6E"/>
    <w:rsid w:val="00863060"/>
    <w:rsid w:val="008630BD"/>
    <w:rsid w:val="0086338F"/>
    <w:rsid w:val="00863A02"/>
    <w:rsid w:val="00863B63"/>
    <w:rsid w:val="00863EDD"/>
    <w:rsid w:val="0086422B"/>
    <w:rsid w:val="00864243"/>
    <w:rsid w:val="0086430A"/>
    <w:rsid w:val="00864A3C"/>
    <w:rsid w:val="00864F11"/>
    <w:rsid w:val="00864FD2"/>
    <w:rsid w:val="00865332"/>
    <w:rsid w:val="00865440"/>
    <w:rsid w:val="008654AD"/>
    <w:rsid w:val="00865514"/>
    <w:rsid w:val="00865640"/>
    <w:rsid w:val="0086599F"/>
    <w:rsid w:val="00865B25"/>
    <w:rsid w:val="00865B8B"/>
    <w:rsid w:val="00865BE8"/>
    <w:rsid w:val="00865F7B"/>
    <w:rsid w:val="0086614C"/>
    <w:rsid w:val="008662B8"/>
    <w:rsid w:val="00866999"/>
    <w:rsid w:val="00866B87"/>
    <w:rsid w:val="00866D0E"/>
    <w:rsid w:val="008670D0"/>
    <w:rsid w:val="008671C2"/>
    <w:rsid w:val="008671FE"/>
    <w:rsid w:val="008673E1"/>
    <w:rsid w:val="0086764B"/>
    <w:rsid w:val="0086769F"/>
    <w:rsid w:val="00867768"/>
    <w:rsid w:val="00867BEA"/>
    <w:rsid w:val="00867BED"/>
    <w:rsid w:val="00867C2F"/>
    <w:rsid w:val="00867CD4"/>
    <w:rsid w:val="00867D06"/>
    <w:rsid w:val="008701E5"/>
    <w:rsid w:val="0087056D"/>
    <w:rsid w:val="008707DC"/>
    <w:rsid w:val="00870DFB"/>
    <w:rsid w:val="00870EF9"/>
    <w:rsid w:val="00871515"/>
    <w:rsid w:val="00871C5A"/>
    <w:rsid w:val="00871DCE"/>
    <w:rsid w:val="008725A6"/>
    <w:rsid w:val="00872914"/>
    <w:rsid w:val="00872A6F"/>
    <w:rsid w:val="00872CA3"/>
    <w:rsid w:val="00872DA7"/>
    <w:rsid w:val="00873091"/>
    <w:rsid w:val="00873263"/>
    <w:rsid w:val="008733E1"/>
    <w:rsid w:val="00873464"/>
    <w:rsid w:val="0087360B"/>
    <w:rsid w:val="00873678"/>
    <w:rsid w:val="00873A78"/>
    <w:rsid w:val="00873C42"/>
    <w:rsid w:val="00873E6F"/>
    <w:rsid w:val="00874298"/>
    <w:rsid w:val="00874409"/>
    <w:rsid w:val="008744E5"/>
    <w:rsid w:val="00874842"/>
    <w:rsid w:val="00874C31"/>
    <w:rsid w:val="00874C58"/>
    <w:rsid w:val="00874F45"/>
    <w:rsid w:val="00874F4A"/>
    <w:rsid w:val="00875227"/>
    <w:rsid w:val="00875687"/>
    <w:rsid w:val="00875710"/>
    <w:rsid w:val="00875718"/>
    <w:rsid w:val="00875770"/>
    <w:rsid w:val="00875CEE"/>
    <w:rsid w:val="00875ED0"/>
    <w:rsid w:val="00876058"/>
    <w:rsid w:val="00876060"/>
    <w:rsid w:val="008760C2"/>
    <w:rsid w:val="008760F1"/>
    <w:rsid w:val="00876355"/>
    <w:rsid w:val="00876984"/>
    <w:rsid w:val="00876A35"/>
    <w:rsid w:val="00876D65"/>
    <w:rsid w:val="00876DE0"/>
    <w:rsid w:val="0087712F"/>
    <w:rsid w:val="00877273"/>
    <w:rsid w:val="0087728E"/>
    <w:rsid w:val="00877340"/>
    <w:rsid w:val="0087734D"/>
    <w:rsid w:val="0087781C"/>
    <w:rsid w:val="00877B4A"/>
    <w:rsid w:val="00877C4C"/>
    <w:rsid w:val="00877EB1"/>
    <w:rsid w:val="0088007F"/>
    <w:rsid w:val="00880957"/>
    <w:rsid w:val="00880C33"/>
    <w:rsid w:val="00880E88"/>
    <w:rsid w:val="00880F78"/>
    <w:rsid w:val="0088100B"/>
    <w:rsid w:val="008811BF"/>
    <w:rsid w:val="008814A7"/>
    <w:rsid w:val="00881958"/>
    <w:rsid w:val="00881D2E"/>
    <w:rsid w:val="008821D8"/>
    <w:rsid w:val="008821F2"/>
    <w:rsid w:val="0088223C"/>
    <w:rsid w:val="00882277"/>
    <w:rsid w:val="008825E9"/>
    <w:rsid w:val="0088271F"/>
    <w:rsid w:val="00882936"/>
    <w:rsid w:val="00882968"/>
    <w:rsid w:val="00882A1D"/>
    <w:rsid w:val="00882E71"/>
    <w:rsid w:val="0088306E"/>
    <w:rsid w:val="00883654"/>
    <w:rsid w:val="00883D91"/>
    <w:rsid w:val="008840D3"/>
    <w:rsid w:val="00884140"/>
    <w:rsid w:val="00884221"/>
    <w:rsid w:val="008843A1"/>
    <w:rsid w:val="0088440F"/>
    <w:rsid w:val="0088468B"/>
    <w:rsid w:val="00884EEC"/>
    <w:rsid w:val="00884F56"/>
    <w:rsid w:val="00884FE7"/>
    <w:rsid w:val="008850DA"/>
    <w:rsid w:val="008850ED"/>
    <w:rsid w:val="00885205"/>
    <w:rsid w:val="0088523D"/>
    <w:rsid w:val="00885259"/>
    <w:rsid w:val="00885307"/>
    <w:rsid w:val="00885445"/>
    <w:rsid w:val="0088559D"/>
    <w:rsid w:val="00885839"/>
    <w:rsid w:val="00885929"/>
    <w:rsid w:val="00885B23"/>
    <w:rsid w:val="00885CDC"/>
    <w:rsid w:val="00885D84"/>
    <w:rsid w:val="00886062"/>
    <w:rsid w:val="008860FD"/>
    <w:rsid w:val="00886578"/>
    <w:rsid w:val="00886A09"/>
    <w:rsid w:val="00886B29"/>
    <w:rsid w:val="00886C4C"/>
    <w:rsid w:val="00886E40"/>
    <w:rsid w:val="00886F92"/>
    <w:rsid w:val="00887047"/>
    <w:rsid w:val="008873D5"/>
    <w:rsid w:val="008878B1"/>
    <w:rsid w:val="008878DB"/>
    <w:rsid w:val="00887927"/>
    <w:rsid w:val="00887972"/>
    <w:rsid w:val="00887AF8"/>
    <w:rsid w:val="00887CBE"/>
    <w:rsid w:val="00887DA6"/>
    <w:rsid w:val="00887FC7"/>
    <w:rsid w:val="00887FD0"/>
    <w:rsid w:val="0089054B"/>
    <w:rsid w:val="008905FC"/>
    <w:rsid w:val="00890782"/>
    <w:rsid w:val="008907AE"/>
    <w:rsid w:val="00890C30"/>
    <w:rsid w:val="00890F41"/>
    <w:rsid w:val="0089103B"/>
    <w:rsid w:val="008912C0"/>
    <w:rsid w:val="0089134B"/>
    <w:rsid w:val="008915AE"/>
    <w:rsid w:val="0089177D"/>
    <w:rsid w:val="00891808"/>
    <w:rsid w:val="00891959"/>
    <w:rsid w:val="00891ACB"/>
    <w:rsid w:val="00891AE7"/>
    <w:rsid w:val="00891B80"/>
    <w:rsid w:val="00891F8C"/>
    <w:rsid w:val="0089202E"/>
    <w:rsid w:val="00892220"/>
    <w:rsid w:val="0089265F"/>
    <w:rsid w:val="0089273F"/>
    <w:rsid w:val="00892792"/>
    <w:rsid w:val="00892922"/>
    <w:rsid w:val="00892C16"/>
    <w:rsid w:val="00892CD3"/>
    <w:rsid w:val="00892D0D"/>
    <w:rsid w:val="00892D47"/>
    <w:rsid w:val="00892E11"/>
    <w:rsid w:val="00892ED9"/>
    <w:rsid w:val="00893179"/>
    <w:rsid w:val="008936DB"/>
    <w:rsid w:val="00893B6F"/>
    <w:rsid w:val="00893BBC"/>
    <w:rsid w:val="008943FF"/>
    <w:rsid w:val="0089448E"/>
    <w:rsid w:val="0089449B"/>
    <w:rsid w:val="008944D6"/>
    <w:rsid w:val="0089472C"/>
    <w:rsid w:val="00894798"/>
    <w:rsid w:val="008948BE"/>
    <w:rsid w:val="00894BDC"/>
    <w:rsid w:val="00894CDB"/>
    <w:rsid w:val="00894D4D"/>
    <w:rsid w:val="00895425"/>
    <w:rsid w:val="00895653"/>
    <w:rsid w:val="008959F6"/>
    <w:rsid w:val="00895C2B"/>
    <w:rsid w:val="00895CAC"/>
    <w:rsid w:val="00896579"/>
    <w:rsid w:val="0089669A"/>
    <w:rsid w:val="008966EB"/>
    <w:rsid w:val="00896741"/>
    <w:rsid w:val="00896766"/>
    <w:rsid w:val="0089678C"/>
    <w:rsid w:val="008969FB"/>
    <w:rsid w:val="00896D1C"/>
    <w:rsid w:val="008973A5"/>
    <w:rsid w:val="00897820"/>
    <w:rsid w:val="00897828"/>
    <w:rsid w:val="00897868"/>
    <w:rsid w:val="008A06A0"/>
    <w:rsid w:val="008A06CE"/>
    <w:rsid w:val="008A07E9"/>
    <w:rsid w:val="008A0A60"/>
    <w:rsid w:val="008A0BCE"/>
    <w:rsid w:val="008A0C96"/>
    <w:rsid w:val="008A0CFB"/>
    <w:rsid w:val="008A0E27"/>
    <w:rsid w:val="008A0E5E"/>
    <w:rsid w:val="008A1271"/>
    <w:rsid w:val="008A186C"/>
    <w:rsid w:val="008A1927"/>
    <w:rsid w:val="008A1A23"/>
    <w:rsid w:val="008A1A4C"/>
    <w:rsid w:val="008A1B1E"/>
    <w:rsid w:val="008A22C3"/>
    <w:rsid w:val="008A22D0"/>
    <w:rsid w:val="008A2439"/>
    <w:rsid w:val="008A25CF"/>
    <w:rsid w:val="008A2803"/>
    <w:rsid w:val="008A29C9"/>
    <w:rsid w:val="008A2B4A"/>
    <w:rsid w:val="008A2B90"/>
    <w:rsid w:val="008A2E2E"/>
    <w:rsid w:val="008A2EA3"/>
    <w:rsid w:val="008A2F1C"/>
    <w:rsid w:val="008A2FF1"/>
    <w:rsid w:val="008A31FB"/>
    <w:rsid w:val="008A3405"/>
    <w:rsid w:val="008A3592"/>
    <w:rsid w:val="008A366C"/>
    <w:rsid w:val="008A3759"/>
    <w:rsid w:val="008A38FB"/>
    <w:rsid w:val="008A3A06"/>
    <w:rsid w:val="008A3A4A"/>
    <w:rsid w:val="008A3A8C"/>
    <w:rsid w:val="008A3ED8"/>
    <w:rsid w:val="008A3FBC"/>
    <w:rsid w:val="008A4319"/>
    <w:rsid w:val="008A44A3"/>
    <w:rsid w:val="008A44C0"/>
    <w:rsid w:val="008A458D"/>
    <w:rsid w:val="008A49BA"/>
    <w:rsid w:val="008A4A97"/>
    <w:rsid w:val="008A4BF1"/>
    <w:rsid w:val="008A4D9F"/>
    <w:rsid w:val="008A51CC"/>
    <w:rsid w:val="008A5409"/>
    <w:rsid w:val="008A56E6"/>
    <w:rsid w:val="008A5E4E"/>
    <w:rsid w:val="008A5EDF"/>
    <w:rsid w:val="008A5FCB"/>
    <w:rsid w:val="008A60D6"/>
    <w:rsid w:val="008A6339"/>
    <w:rsid w:val="008A65C0"/>
    <w:rsid w:val="008A666D"/>
    <w:rsid w:val="008A668B"/>
    <w:rsid w:val="008A66A2"/>
    <w:rsid w:val="008A6B13"/>
    <w:rsid w:val="008A6C39"/>
    <w:rsid w:val="008A6C53"/>
    <w:rsid w:val="008A6D6C"/>
    <w:rsid w:val="008A6F3E"/>
    <w:rsid w:val="008A6F95"/>
    <w:rsid w:val="008A6FCE"/>
    <w:rsid w:val="008A70E8"/>
    <w:rsid w:val="008A71EF"/>
    <w:rsid w:val="008A74E8"/>
    <w:rsid w:val="008A765E"/>
    <w:rsid w:val="008A7A1C"/>
    <w:rsid w:val="008A7FBC"/>
    <w:rsid w:val="008B01BC"/>
    <w:rsid w:val="008B0228"/>
    <w:rsid w:val="008B02F7"/>
    <w:rsid w:val="008B07A3"/>
    <w:rsid w:val="008B0C8B"/>
    <w:rsid w:val="008B0DB1"/>
    <w:rsid w:val="008B0FB8"/>
    <w:rsid w:val="008B131D"/>
    <w:rsid w:val="008B1384"/>
    <w:rsid w:val="008B148A"/>
    <w:rsid w:val="008B1564"/>
    <w:rsid w:val="008B16C1"/>
    <w:rsid w:val="008B1925"/>
    <w:rsid w:val="008B1B30"/>
    <w:rsid w:val="008B1B45"/>
    <w:rsid w:val="008B2084"/>
    <w:rsid w:val="008B20E5"/>
    <w:rsid w:val="008B2141"/>
    <w:rsid w:val="008B21E3"/>
    <w:rsid w:val="008B2234"/>
    <w:rsid w:val="008B22DE"/>
    <w:rsid w:val="008B25C3"/>
    <w:rsid w:val="008B262F"/>
    <w:rsid w:val="008B27CD"/>
    <w:rsid w:val="008B2AB3"/>
    <w:rsid w:val="008B2D95"/>
    <w:rsid w:val="008B2EB9"/>
    <w:rsid w:val="008B3234"/>
    <w:rsid w:val="008B3282"/>
    <w:rsid w:val="008B335D"/>
    <w:rsid w:val="008B350F"/>
    <w:rsid w:val="008B3768"/>
    <w:rsid w:val="008B38B6"/>
    <w:rsid w:val="008B3A70"/>
    <w:rsid w:val="008B3EC8"/>
    <w:rsid w:val="008B4019"/>
    <w:rsid w:val="008B4161"/>
    <w:rsid w:val="008B4493"/>
    <w:rsid w:val="008B468F"/>
    <w:rsid w:val="008B49E2"/>
    <w:rsid w:val="008B4B18"/>
    <w:rsid w:val="008B4CDF"/>
    <w:rsid w:val="008B4DCC"/>
    <w:rsid w:val="008B4E9E"/>
    <w:rsid w:val="008B5B8A"/>
    <w:rsid w:val="008B5C1E"/>
    <w:rsid w:val="008B5DBB"/>
    <w:rsid w:val="008B63ED"/>
    <w:rsid w:val="008B65B9"/>
    <w:rsid w:val="008B65EF"/>
    <w:rsid w:val="008B6999"/>
    <w:rsid w:val="008B6A5E"/>
    <w:rsid w:val="008B6A8B"/>
    <w:rsid w:val="008B6B92"/>
    <w:rsid w:val="008B6E8D"/>
    <w:rsid w:val="008B700A"/>
    <w:rsid w:val="008B7109"/>
    <w:rsid w:val="008B7454"/>
    <w:rsid w:val="008B7463"/>
    <w:rsid w:val="008B7522"/>
    <w:rsid w:val="008B75BA"/>
    <w:rsid w:val="008B76F0"/>
    <w:rsid w:val="008B772C"/>
    <w:rsid w:val="008B7851"/>
    <w:rsid w:val="008B7880"/>
    <w:rsid w:val="008B7987"/>
    <w:rsid w:val="008B7A89"/>
    <w:rsid w:val="008B7E58"/>
    <w:rsid w:val="008B7EAA"/>
    <w:rsid w:val="008C00D4"/>
    <w:rsid w:val="008C0272"/>
    <w:rsid w:val="008C02F5"/>
    <w:rsid w:val="008C03E7"/>
    <w:rsid w:val="008C055C"/>
    <w:rsid w:val="008C092C"/>
    <w:rsid w:val="008C09E1"/>
    <w:rsid w:val="008C0A39"/>
    <w:rsid w:val="008C0A94"/>
    <w:rsid w:val="008C0C71"/>
    <w:rsid w:val="008C119C"/>
    <w:rsid w:val="008C150F"/>
    <w:rsid w:val="008C157C"/>
    <w:rsid w:val="008C1688"/>
    <w:rsid w:val="008C1C1C"/>
    <w:rsid w:val="008C1CAB"/>
    <w:rsid w:val="008C1D3E"/>
    <w:rsid w:val="008C1E07"/>
    <w:rsid w:val="008C1E1A"/>
    <w:rsid w:val="008C21BF"/>
    <w:rsid w:val="008C24A9"/>
    <w:rsid w:val="008C2A5D"/>
    <w:rsid w:val="008C2A6A"/>
    <w:rsid w:val="008C2E2C"/>
    <w:rsid w:val="008C32A6"/>
    <w:rsid w:val="008C3317"/>
    <w:rsid w:val="008C35AB"/>
    <w:rsid w:val="008C35B9"/>
    <w:rsid w:val="008C35CB"/>
    <w:rsid w:val="008C3754"/>
    <w:rsid w:val="008C379F"/>
    <w:rsid w:val="008C3A8A"/>
    <w:rsid w:val="008C3B45"/>
    <w:rsid w:val="008C3D17"/>
    <w:rsid w:val="008C40F6"/>
    <w:rsid w:val="008C41F1"/>
    <w:rsid w:val="008C4652"/>
    <w:rsid w:val="008C4A73"/>
    <w:rsid w:val="008C4C26"/>
    <w:rsid w:val="008C4D0B"/>
    <w:rsid w:val="008C4DB9"/>
    <w:rsid w:val="008C5058"/>
    <w:rsid w:val="008C56CA"/>
    <w:rsid w:val="008C56EE"/>
    <w:rsid w:val="008C58CD"/>
    <w:rsid w:val="008C5D39"/>
    <w:rsid w:val="008C5D7D"/>
    <w:rsid w:val="008C5F80"/>
    <w:rsid w:val="008C6056"/>
    <w:rsid w:val="008C63D4"/>
    <w:rsid w:val="008C6435"/>
    <w:rsid w:val="008C665C"/>
    <w:rsid w:val="008C68C4"/>
    <w:rsid w:val="008C6A70"/>
    <w:rsid w:val="008C6BC6"/>
    <w:rsid w:val="008C6DB5"/>
    <w:rsid w:val="008C726D"/>
    <w:rsid w:val="008C750A"/>
    <w:rsid w:val="008C755D"/>
    <w:rsid w:val="008C77C0"/>
    <w:rsid w:val="008C7AED"/>
    <w:rsid w:val="008C7B7E"/>
    <w:rsid w:val="008C7DA0"/>
    <w:rsid w:val="008C7F4E"/>
    <w:rsid w:val="008C7F93"/>
    <w:rsid w:val="008D029D"/>
    <w:rsid w:val="008D069A"/>
    <w:rsid w:val="008D0823"/>
    <w:rsid w:val="008D0A51"/>
    <w:rsid w:val="008D0BB1"/>
    <w:rsid w:val="008D0C97"/>
    <w:rsid w:val="008D0EA3"/>
    <w:rsid w:val="008D0FFC"/>
    <w:rsid w:val="008D12CC"/>
    <w:rsid w:val="008D12D9"/>
    <w:rsid w:val="008D12FE"/>
    <w:rsid w:val="008D1319"/>
    <w:rsid w:val="008D1BEF"/>
    <w:rsid w:val="008D1C18"/>
    <w:rsid w:val="008D1C99"/>
    <w:rsid w:val="008D1CDD"/>
    <w:rsid w:val="008D1DE5"/>
    <w:rsid w:val="008D22C3"/>
    <w:rsid w:val="008D25D1"/>
    <w:rsid w:val="008D26F2"/>
    <w:rsid w:val="008D270D"/>
    <w:rsid w:val="008D2841"/>
    <w:rsid w:val="008D28B0"/>
    <w:rsid w:val="008D2A94"/>
    <w:rsid w:val="008D2A96"/>
    <w:rsid w:val="008D2C61"/>
    <w:rsid w:val="008D2DEC"/>
    <w:rsid w:val="008D2FF6"/>
    <w:rsid w:val="008D3134"/>
    <w:rsid w:val="008D3152"/>
    <w:rsid w:val="008D335F"/>
    <w:rsid w:val="008D3525"/>
    <w:rsid w:val="008D3528"/>
    <w:rsid w:val="008D38D6"/>
    <w:rsid w:val="008D3914"/>
    <w:rsid w:val="008D3B28"/>
    <w:rsid w:val="008D3BC7"/>
    <w:rsid w:val="008D3BE8"/>
    <w:rsid w:val="008D3CF0"/>
    <w:rsid w:val="008D3E2E"/>
    <w:rsid w:val="008D3EC3"/>
    <w:rsid w:val="008D41C0"/>
    <w:rsid w:val="008D4630"/>
    <w:rsid w:val="008D4657"/>
    <w:rsid w:val="008D475A"/>
    <w:rsid w:val="008D4BD0"/>
    <w:rsid w:val="008D5065"/>
    <w:rsid w:val="008D5083"/>
    <w:rsid w:val="008D50A0"/>
    <w:rsid w:val="008D5237"/>
    <w:rsid w:val="008D5259"/>
    <w:rsid w:val="008D532B"/>
    <w:rsid w:val="008D532D"/>
    <w:rsid w:val="008D5749"/>
    <w:rsid w:val="008D594C"/>
    <w:rsid w:val="008D5A2D"/>
    <w:rsid w:val="008D5A37"/>
    <w:rsid w:val="008D5C32"/>
    <w:rsid w:val="008D5E1C"/>
    <w:rsid w:val="008D5E30"/>
    <w:rsid w:val="008D5E80"/>
    <w:rsid w:val="008D60E5"/>
    <w:rsid w:val="008D61B0"/>
    <w:rsid w:val="008D61BB"/>
    <w:rsid w:val="008D6222"/>
    <w:rsid w:val="008D6281"/>
    <w:rsid w:val="008D6475"/>
    <w:rsid w:val="008D6506"/>
    <w:rsid w:val="008D66B2"/>
    <w:rsid w:val="008D6FAD"/>
    <w:rsid w:val="008D7361"/>
    <w:rsid w:val="008D7559"/>
    <w:rsid w:val="008D75FA"/>
    <w:rsid w:val="008D76E5"/>
    <w:rsid w:val="008D773E"/>
    <w:rsid w:val="008D78DD"/>
    <w:rsid w:val="008D78EC"/>
    <w:rsid w:val="008D7A52"/>
    <w:rsid w:val="008D7B69"/>
    <w:rsid w:val="008D7D19"/>
    <w:rsid w:val="008E00E9"/>
    <w:rsid w:val="008E033C"/>
    <w:rsid w:val="008E0359"/>
    <w:rsid w:val="008E0718"/>
    <w:rsid w:val="008E0896"/>
    <w:rsid w:val="008E08D1"/>
    <w:rsid w:val="008E09C0"/>
    <w:rsid w:val="008E0C50"/>
    <w:rsid w:val="008E10D7"/>
    <w:rsid w:val="008E12B3"/>
    <w:rsid w:val="008E1316"/>
    <w:rsid w:val="008E16DB"/>
    <w:rsid w:val="008E17D9"/>
    <w:rsid w:val="008E1A46"/>
    <w:rsid w:val="008E1A7B"/>
    <w:rsid w:val="008E1AFD"/>
    <w:rsid w:val="008E1D19"/>
    <w:rsid w:val="008E1F9E"/>
    <w:rsid w:val="008E209C"/>
    <w:rsid w:val="008E21DA"/>
    <w:rsid w:val="008E22BD"/>
    <w:rsid w:val="008E23BB"/>
    <w:rsid w:val="008E23F8"/>
    <w:rsid w:val="008E286D"/>
    <w:rsid w:val="008E2A39"/>
    <w:rsid w:val="008E2EA1"/>
    <w:rsid w:val="008E2EA5"/>
    <w:rsid w:val="008E2EC8"/>
    <w:rsid w:val="008E2EF5"/>
    <w:rsid w:val="008E2FE8"/>
    <w:rsid w:val="008E3243"/>
    <w:rsid w:val="008E394A"/>
    <w:rsid w:val="008E3CAE"/>
    <w:rsid w:val="008E3DE9"/>
    <w:rsid w:val="008E4092"/>
    <w:rsid w:val="008E4113"/>
    <w:rsid w:val="008E41F8"/>
    <w:rsid w:val="008E4202"/>
    <w:rsid w:val="008E4262"/>
    <w:rsid w:val="008E42D1"/>
    <w:rsid w:val="008E4564"/>
    <w:rsid w:val="008E495A"/>
    <w:rsid w:val="008E4CC2"/>
    <w:rsid w:val="008E4D58"/>
    <w:rsid w:val="008E5169"/>
    <w:rsid w:val="008E5608"/>
    <w:rsid w:val="008E5657"/>
    <w:rsid w:val="008E58C5"/>
    <w:rsid w:val="008E594F"/>
    <w:rsid w:val="008E5B82"/>
    <w:rsid w:val="008E5D57"/>
    <w:rsid w:val="008E6262"/>
    <w:rsid w:val="008E6529"/>
    <w:rsid w:val="008E6BF1"/>
    <w:rsid w:val="008E6EAD"/>
    <w:rsid w:val="008E715B"/>
    <w:rsid w:val="008E71FD"/>
    <w:rsid w:val="008E7267"/>
    <w:rsid w:val="008E72E9"/>
    <w:rsid w:val="008E74EF"/>
    <w:rsid w:val="008E756A"/>
    <w:rsid w:val="008E7E2D"/>
    <w:rsid w:val="008F0182"/>
    <w:rsid w:val="008F02F6"/>
    <w:rsid w:val="008F0655"/>
    <w:rsid w:val="008F0682"/>
    <w:rsid w:val="008F0772"/>
    <w:rsid w:val="008F07B9"/>
    <w:rsid w:val="008F0B1D"/>
    <w:rsid w:val="008F0EC8"/>
    <w:rsid w:val="008F145A"/>
    <w:rsid w:val="008F1499"/>
    <w:rsid w:val="008F18AF"/>
    <w:rsid w:val="008F1980"/>
    <w:rsid w:val="008F214D"/>
    <w:rsid w:val="008F28E1"/>
    <w:rsid w:val="008F2BE1"/>
    <w:rsid w:val="008F2C9B"/>
    <w:rsid w:val="008F2CE4"/>
    <w:rsid w:val="008F2DB5"/>
    <w:rsid w:val="008F2F41"/>
    <w:rsid w:val="008F2F7C"/>
    <w:rsid w:val="008F321A"/>
    <w:rsid w:val="008F322E"/>
    <w:rsid w:val="008F332C"/>
    <w:rsid w:val="008F34A9"/>
    <w:rsid w:val="008F3706"/>
    <w:rsid w:val="008F3E7C"/>
    <w:rsid w:val="008F48A9"/>
    <w:rsid w:val="008F48AF"/>
    <w:rsid w:val="008F4BB7"/>
    <w:rsid w:val="008F51C2"/>
    <w:rsid w:val="008F542E"/>
    <w:rsid w:val="008F56AB"/>
    <w:rsid w:val="008F59A1"/>
    <w:rsid w:val="008F5B83"/>
    <w:rsid w:val="008F5C45"/>
    <w:rsid w:val="008F5DA9"/>
    <w:rsid w:val="008F5E84"/>
    <w:rsid w:val="008F5E9A"/>
    <w:rsid w:val="008F5EE7"/>
    <w:rsid w:val="008F5F33"/>
    <w:rsid w:val="008F5F39"/>
    <w:rsid w:val="008F6522"/>
    <w:rsid w:val="008F668D"/>
    <w:rsid w:val="008F66D4"/>
    <w:rsid w:val="008F69AB"/>
    <w:rsid w:val="008F6B4A"/>
    <w:rsid w:val="008F6BA0"/>
    <w:rsid w:val="008F6D67"/>
    <w:rsid w:val="008F6DA7"/>
    <w:rsid w:val="008F6E24"/>
    <w:rsid w:val="008F70E6"/>
    <w:rsid w:val="008F72CF"/>
    <w:rsid w:val="008F7387"/>
    <w:rsid w:val="008F78C9"/>
    <w:rsid w:val="008F7AD6"/>
    <w:rsid w:val="008F7C89"/>
    <w:rsid w:val="00900092"/>
    <w:rsid w:val="00900499"/>
    <w:rsid w:val="0090051C"/>
    <w:rsid w:val="009006CB"/>
    <w:rsid w:val="00900890"/>
    <w:rsid w:val="00900AAB"/>
    <w:rsid w:val="00900BD7"/>
    <w:rsid w:val="00900BDB"/>
    <w:rsid w:val="0090148B"/>
    <w:rsid w:val="00901610"/>
    <w:rsid w:val="0090177D"/>
    <w:rsid w:val="009018A9"/>
    <w:rsid w:val="00901A5B"/>
    <w:rsid w:val="00901E0A"/>
    <w:rsid w:val="00901F78"/>
    <w:rsid w:val="00902189"/>
    <w:rsid w:val="009021F2"/>
    <w:rsid w:val="0090245E"/>
    <w:rsid w:val="0090258F"/>
    <w:rsid w:val="00902813"/>
    <w:rsid w:val="00902C7A"/>
    <w:rsid w:val="00902D46"/>
    <w:rsid w:val="00902DAF"/>
    <w:rsid w:val="00902E9B"/>
    <w:rsid w:val="00902F5F"/>
    <w:rsid w:val="009037B8"/>
    <w:rsid w:val="00903EF1"/>
    <w:rsid w:val="009040EB"/>
    <w:rsid w:val="00904135"/>
    <w:rsid w:val="00904223"/>
    <w:rsid w:val="009042C4"/>
    <w:rsid w:val="00904321"/>
    <w:rsid w:val="00904432"/>
    <w:rsid w:val="00904657"/>
    <w:rsid w:val="009046FA"/>
    <w:rsid w:val="00904829"/>
    <w:rsid w:val="009049C2"/>
    <w:rsid w:val="00904A3D"/>
    <w:rsid w:val="00904BBA"/>
    <w:rsid w:val="00905052"/>
    <w:rsid w:val="0090524A"/>
    <w:rsid w:val="009053B7"/>
    <w:rsid w:val="00905631"/>
    <w:rsid w:val="009056BD"/>
    <w:rsid w:val="00905981"/>
    <w:rsid w:val="009059D9"/>
    <w:rsid w:val="00905AD6"/>
    <w:rsid w:val="00905C92"/>
    <w:rsid w:val="00905D0D"/>
    <w:rsid w:val="00906082"/>
    <w:rsid w:val="00906107"/>
    <w:rsid w:val="009061DC"/>
    <w:rsid w:val="00906231"/>
    <w:rsid w:val="00906403"/>
    <w:rsid w:val="00906460"/>
    <w:rsid w:val="00906538"/>
    <w:rsid w:val="009065D4"/>
    <w:rsid w:val="009066B4"/>
    <w:rsid w:val="00906868"/>
    <w:rsid w:val="0090686B"/>
    <w:rsid w:val="00906F09"/>
    <w:rsid w:val="00906F95"/>
    <w:rsid w:val="009075C1"/>
    <w:rsid w:val="009075D0"/>
    <w:rsid w:val="00907A4E"/>
    <w:rsid w:val="00907FCF"/>
    <w:rsid w:val="00910202"/>
    <w:rsid w:val="009102F7"/>
    <w:rsid w:val="0091040A"/>
    <w:rsid w:val="00910427"/>
    <w:rsid w:val="009104BA"/>
    <w:rsid w:val="009104E8"/>
    <w:rsid w:val="00910681"/>
    <w:rsid w:val="0091072E"/>
    <w:rsid w:val="0091094C"/>
    <w:rsid w:val="009109C5"/>
    <w:rsid w:val="00910A3E"/>
    <w:rsid w:val="00910A52"/>
    <w:rsid w:val="00910BB1"/>
    <w:rsid w:val="00910C96"/>
    <w:rsid w:val="00911325"/>
    <w:rsid w:val="00911484"/>
    <w:rsid w:val="009114F0"/>
    <w:rsid w:val="00911546"/>
    <w:rsid w:val="009115E1"/>
    <w:rsid w:val="009115F0"/>
    <w:rsid w:val="00911855"/>
    <w:rsid w:val="009118BE"/>
    <w:rsid w:val="00911B43"/>
    <w:rsid w:val="00911BAB"/>
    <w:rsid w:val="00911D40"/>
    <w:rsid w:val="00911D44"/>
    <w:rsid w:val="00911D7C"/>
    <w:rsid w:val="00912261"/>
    <w:rsid w:val="00912385"/>
    <w:rsid w:val="009128E4"/>
    <w:rsid w:val="00912A0B"/>
    <w:rsid w:val="00912A3A"/>
    <w:rsid w:val="00912CAF"/>
    <w:rsid w:val="00912CC9"/>
    <w:rsid w:val="00912CCE"/>
    <w:rsid w:val="0091303F"/>
    <w:rsid w:val="0091384F"/>
    <w:rsid w:val="00913DF1"/>
    <w:rsid w:val="00913EA1"/>
    <w:rsid w:val="00913F88"/>
    <w:rsid w:val="00914083"/>
    <w:rsid w:val="0091449E"/>
    <w:rsid w:val="00914512"/>
    <w:rsid w:val="0091463B"/>
    <w:rsid w:val="00914814"/>
    <w:rsid w:val="00914B47"/>
    <w:rsid w:val="00914B84"/>
    <w:rsid w:val="00914D74"/>
    <w:rsid w:val="00914E7C"/>
    <w:rsid w:val="009150E0"/>
    <w:rsid w:val="009150EE"/>
    <w:rsid w:val="0091521D"/>
    <w:rsid w:val="00915432"/>
    <w:rsid w:val="0091581A"/>
    <w:rsid w:val="00915C13"/>
    <w:rsid w:val="00915DFD"/>
    <w:rsid w:val="00915E53"/>
    <w:rsid w:val="00916212"/>
    <w:rsid w:val="0091630E"/>
    <w:rsid w:val="00916424"/>
    <w:rsid w:val="0091649A"/>
    <w:rsid w:val="009164EE"/>
    <w:rsid w:val="00916599"/>
    <w:rsid w:val="00916D31"/>
    <w:rsid w:val="00916EA0"/>
    <w:rsid w:val="00916F7D"/>
    <w:rsid w:val="00917A56"/>
    <w:rsid w:val="00917E69"/>
    <w:rsid w:val="0092009D"/>
    <w:rsid w:val="00920183"/>
    <w:rsid w:val="0092028B"/>
    <w:rsid w:val="0092045E"/>
    <w:rsid w:val="0092082F"/>
    <w:rsid w:val="00920C48"/>
    <w:rsid w:val="00920C5B"/>
    <w:rsid w:val="00920E63"/>
    <w:rsid w:val="00921461"/>
    <w:rsid w:val="00921A2D"/>
    <w:rsid w:val="00921A3E"/>
    <w:rsid w:val="00921C61"/>
    <w:rsid w:val="00921F26"/>
    <w:rsid w:val="009221B4"/>
    <w:rsid w:val="0092245E"/>
    <w:rsid w:val="00922480"/>
    <w:rsid w:val="0092255E"/>
    <w:rsid w:val="00922A5A"/>
    <w:rsid w:val="00923027"/>
    <w:rsid w:val="009236E0"/>
    <w:rsid w:val="00923738"/>
    <w:rsid w:val="0092392A"/>
    <w:rsid w:val="00923A34"/>
    <w:rsid w:val="00923C26"/>
    <w:rsid w:val="00923DDA"/>
    <w:rsid w:val="00923E9D"/>
    <w:rsid w:val="0092406F"/>
    <w:rsid w:val="0092412B"/>
    <w:rsid w:val="00924338"/>
    <w:rsid w:val="00924490"/>
    <w:rsid w:val="009244A1"/>
    <w:rsid w:val="00924625"/>
    <w:rsid w:val="00924972"/>
    <w:rsid w:val="00924AC6"/>
    <w:rsid w:val="00924BD0"/>
    <w:rsid w:val="00924CCD"/>
    <w:rsid w:val="00924E3D"/>
    <w:rsid w:val="00924F53"/>
    <w:rsid w:val="009250E2"/>
    <w:rsid w:val="00925111"/>
    <w:rsid w:val="0092525E"/>
    <w:rsid w:val="00925761"/>
    <w:rsid w:val="009257A5"/>
    <w:rsid w:val="00925879"/>
    <w:rsid w:val="009258E7"/>
    <w:rsid w:val="009259BD"/>
    <w:rsid w:val="00925A70"/>
    <w:rsid w:val="00925BC6"/>
    <w:rsid w:val="00925CC5"/>
    <w:rsid w:val="00926285"/>
    <w:rsid w:val="009263D8"/>
    <w:rsid w:val="009268CE"/>
    <w:rsid w:val="009269A4"/>
    <w:rsid w:val="00926BFD"/>
    <w:rsid w:val="00926C2C"/>
    <w:rsid w:val="00926CDE"/>
    <w:rsid w:val="00926FE1"/>
    <w:rsid w:val="009270A0"/>
    <w:rsid w:val="00927187"/>
    <w:rsid w:val="009271C8"/>
    <w:rsid w:val="0092749D"/>
    <w:rsid w:val="0092768F"/>
    <w:rsid w:val="00927930"/>
    <w:rsid w:val="00927B04"/>
    <w:rsid w:val="00927CF4"/>
    <w:rsid w:val="00927D94"/>
    <w:rsid w:val="00927E2B"/>
    <w:rsid w:val="00927FFC"/>
    <w:rsid w:val="009301B3"/>
    <w:rsid w:val="0093043D"/>
    <w:rsid w:val="00930482"/>
    <w:rsid w:val="00930704"/>
    <w:rsid w:val="009308CD"/>
    <w:rsid w:val="00930B1B"/>
    <w:rsid w:val="00930B30"/>
    <w:rsid w:val="00930DA3"/>
    <w:rsid w:val="00930E91"/>
    <w:rsid w:val="00930F43"/>
    <w:rsid w:val="00931006"/>
    <w:rsid w:val="00931029"/>
    <w:rsid w:val="00931118"/>
    <w:rsid w:val="0093127B"/>
    <w:rsid w:val="0093154F"/>
    <w:rsid w:val="009319DB"/>
    <w:rsid w:val="00931A19"/>
    <w:rsid w:val="00931CE8"/>
    <w:rsid w:val="00931D67"/>
    <w:rsid w:val="0093205D"/>
    <w:rsid w:val="009322EB"/>
    <w:rsid w:val="0093234C"/>
    <w:rsid w:val="009323BF"/>
    <w:rsid w:val="00932540"/>
    <w:rsid w:val="009326DB"/>
    <w:rsid w:val="00932869"/>
    <w:rsid w:val="009329B0"/>
    <w:rsid w:val="00932BC5"/>
    <w:rsid w:val="00932C95"/>
    <w:rsid w:val="00932DDC"/>
    <w:rsid w:val="00932F8A"/>
    <w:rsid w:val="00932FAD"/>
    <w:rsid w:val="00933109"/>
    <w:rsid w:val="00933167"/>
    <w:rsid w:val="009334BD"/>
    <w:rsid w:val="0093354F"/>
    <w:rsid w:val="00933702"/>
    <w:rsid w:val="00933BEA"/>
    <w:rsid w:val="00933DFF"/>
    <w:rsid w:val="00933E42"/>
    <w:rsid w:val="00933FF1"/>
    <w:rsid w:val="00934185"/>
    <w:rsid w:val="0093463C"/>
    <w:rsid w:val="00934A31"/>
    <w:rsid w:val="00934B5A"/>
    <w:rsid w:val="00934F3E"/>
    <w:rsid w:val="009352C2"/>
    <w:rsid w:val="009352F2"/>
    <w:rsid w:val="00935C29"/>
    <w:rsid w:val="009363AE"/>
    <w:rsid w:val="009365F9"/>
    <w:rsid w:val="00936660"/>
    <w:rsid w:val="009366B2"/>
    <w:rsid w:val="00936823"/>
    <w:rsid w:val="00936863"/>
    <w:rsid w:val="00936B2F"/>
    <w:rsid w:val="00936D98"/>
    <w:rsid w:val="00936EB6"/>
    <w:rsid w:val="00936ED1"/>
    <w:rsid w:val="00937321"/>
    <w:rsid w:val="009373C7"/>
    <w:rsid w:val="00937601"/>
    <w:rsid w:val="009378DB"/>
    <w:rsid w:val="00937926"/>
    <w:rsid w:val="00937995"/>
    <w:rsid w:val="00937AD2"/>
    <w:rsid w:val="00937ADE"/>
    <w:rsid w:val="00937D23"/>
    <w:rsid w:val="00937DB3"/>
    <w:rsid w:val="009400BE"/>
    <w:rsid w:val="00940241"/>
    <w:rsid w:val="009402DE"/>
    <w:rsid w:val="0094040E"/>
    <w:rsid w:val="009405C2"/>
    <w:rsid w:val="00940781"/>
    <w:rsid w:val="00940821"/>
    <w:rsid w:val="00940C60"/>
    <w:rsid w:val="009410B5"/>
    <w:rsid w:val="009410FD"/>
    <w:rsid w:val="00941227"/>
    <w:rsid w:val="009419B2"/>
    <w:rsid w:val="00941CDA"/>
    <w:rsid w:val="00942013"/>
    <w:rsid w:val="009420BA"/>
    <w:rsid w:val="00942123"/>
    <w:rsid w:val="00942152"/>
    <w:rsid w:val="00942237"/>
    <w:rsid w:val="00942384"/>
    <w:rsid w:val="0094247A"/>
    <w:rsid w:val="00942543"/>
    <w:rsid w:val="00942AE3"/>
    <w:rsid w:val="00942DBB"/>
    <w:rsid w:val="009432CC"/>
    <w:rsid w:val="0094371C"/>
    <w:rsid w:val="00943AB7"/>
    <w:rsid w:val="00943AC5"/>
    <w:rsid w:val="00943F80"/>
    <w:rsid w:val="0094406B"/>
    <w:rsid w:val="00944117"/>
    <w:rsid w:val="009448AE"/>
    <w:rsid w:val="00944D8E"/>
    <w:rsid w:val="00944D9B"/>
    <w:rsid w:val="00944E00"/>
    <w:rsid w:val="00944FE1"/>
    <w:rsid w:val="009450C4"/>
    <w:rsid w:val="00945434"/>
    <w:rsid w:val="009458CD"/>
    <w:rsid w:val="009459DF"/>
    <w:rsid w:val="00945A9D"/>
    <w:rsid w:val="00945CCC"/>
    <w:rsid w:val="00945D7D"/>
    <w:rsid w:val="00945E81"/>
    <w:rsid w:val="009461CE"/>
    <w:rsid w:val="0094626F"/>
    <w:rsid w:val="00946297"/>
    <w:rsid w:val="00946595"/>
    <w:rsid w:val="0094668A"/>
    <w:rsid w:val="00946A42"/>
    <w:rsid w:val="00946D84"/>
    <w:rsid w:val="00946EA3"/>
    <w:rsid w:val="00946EC4"/>
    <w:rsid w:val="00946EDE"/>
    <w:rsid w:val="009471A0"/>
    <w:rsid w:val="009473CB"/>
    <w:rsid w:val="0094740D"/>
    <w:rsid w:val="00947556"/>
    <w:rsid w:val="009475F8"/>
    <w:rsid w:val="0094765D"/>
    <w:rsid w:val="0094778B"/>
    <w:rsid w:val="009477D5"/>
    <w:rsid w:val="009477E5"/>
    <w:rsid w:val="0094790B"/>
    <w:rsid w:val="009479C8"/>
    <w:rsid w:val="00947A0D"/>
    <w:rsid w:val="00947C89"/>
    <w:rsid w:val="009503BC"/>
    <w:rsid w:val="009503CF"/>
    <w:rsid w:val="009504C4"/>
    <w:rsid w:val="009505D9"/>
    <w:rsid w:val="009506BD"/>
    <w:rsid w:val="009506F9"/>
    <w:rsid w:val="009508F8"/>
    <w:rsid w:val="00950C4C"/>
    <w:rsid w:val="0095121E"/>
    <w:rsid w:val="009513E0"/>
    <w:rsid w:val="00951692"/>
    <w:rsid w:val="009519D4"/>
    <w:rsid w:val="00951ACF"/>
    <w:rsid w:val="00951B82"/>
    <w:rsid w:val="00951FBE"/>
    <w:rsid w:val="00952322"/>
    <w:rsid w:val="00952490"/>
    <w:rsid w:val="00952498"/>
    <w:rsid w:val="009529A9"/>
    <w:rsid w:val="00952D7B"/>
    <w:rsid w:val="00952E62"/>
    <w:rsid w:val="00952F26"/>
    <w:rsid w:val="00953306"/>
    <w:rsid w:val="009537F6"/>
    <w:rsid w:val="0095390E"/>
    <w:rsid w:val="00953A34"/>
    <w:rsid w:val="00953B96"/>
    <w:rsid w:val="0095411C"/>
    <w:rsid w:val="009541BC"/>
    <w:rsid w:val="009541FA"/>
    <w:rsid w:val="009542EF"/>
    <w:rsid w:val="009544EB"/>
    <w:rsid w:val="009548D2"/>
    <w:rsid w:val="00954AC1"/>
    <w:rsid w:val="00954D99"/>
    <w:rsid w:val="00954F9D"/>
    <w:rsid w:val="00955187"/>
    <w:rsid w:val="009551B9"/>
    <w:rsid w:val="00955204"/>
    <w:rsid w:val="009555A4"/>
    <w:rsid w:val="00955848"/>
    <w:rsid w:val="00955B50"/>
    <w:rsid w:val="00955C29"/>
    <w:rsid w:val="00955C2C"/>
    <w:rsid w:val="00955C93"/>
    <w:rsid w:val="00955E57"/>
    <w:rsid w:val="00955F6E"/>
    <w:rsid w:val="009560C3"/>
    <w:rsid w:val="009563A2"/>
    <w:rsid w:val="00956446"/>
    <w:rsid w:val="00956477"/>
    <w:rsid w:val="009564FD"/>
    <w:rsid w:val="009566FD"/>
    <w:rsid w:val="00956718"/>
    <w:rsid w:val="009567F7"/>
    <w:rsid w:val="00956CFA"/>
    <w:rsid w:val="0095716C"/>
    <w:rsid w:val="00957226"/>
    <w:rsid w:val="00957284"/>
    <w:rsid w:val="009572C9"/>
    <w:rsid w:val="00957744"/>
    <w:rsid w:val="00957BED"/>
    <w:rsid w:val="00957CD1"/>
    <w:rsid w:val="00957CFE"/>
    <w:rsid w:val="00957E04"/>
    <w:rsid w:val="00957F0A"/>
    <w:rsid w:val="009600FD"/>
    <w:rsid w:val="00960647"/>
    <w:rsid w:val="00960844"/>
    <w:rsid w:val="00960985"/>
    <w:rsid w:val="00960AC5"/>
    <w:rsid w:val="00960CFF"/>
    <w:rsid w:val="00960D90"/>
    <w:rsid w:val="00960E45"/>
    <w:rsid w:val="009610BA"/>
    <w:rsid w:val="0096116D"/>
    <w:rsid w:val="00961285"/>
    <w:rsid w:val="009612F2"/>
    <w:rsid w:val="00961332"/>
    <w:rsid w:val="00961711"/>
    <w:rsid w:val="0096193E"/>
    <w:rsid w:val="00961AFD"/>
    <w:rsid w:val="00961BE4"/>
    <w:rsid w:val="00961C8D"/>
    <w:rsid w:val="00961E4E"/>
    <w:rsid w:val="00961E98"/>
    <w:rsid w:val="0096212F"/>
    <w:rsid w:val="00962219"/>
    <w:rsid w:val="0096234F"/>
    <w:rsid w:val="00962537"/>
    <w:rsid w:val="009629B3"/>
    <w:rsid w:val="00962B9A"/>
    <w:rsid w:val="00962CBF"/>
    <w:rsid w:val="00962CEA"/>
    <w:rsid w:val="0096309E"/>
    <w:rsid w:val="009630C9"/>
    <w:rsid w:val="00963125"/>
    <w:rsid w:val="0096340B"/>
    <w:rsid w:val="00963466"/>
    <w:rsid w:val="00963749"/>
    <w:rsid w:val="00963824"/>
    <w:rsid w:val="00963F57"/>
    <w:rsid w:val="00963F7F"/>
    <w:rsid w:val="0096400D"/>
    <w:rsid w:val="00964055"/>
    <w:rsid w:val="0096406B"/>
    <w:rsid w:val="009640FD"/>
    <w:rsid w:val="00964594"/>
    <w:rsid w:val="009645AA"/>
    <w:rsid w:val="009645B3"/>
    <w:rsid w:val="00964AF6"/>
    <w:rsid w:val="00964AFB"/>
    <w:rsid w:val="00964AFE"/>
    <w:rsid w:val="00964C17"/>
    <w:rsid w:val="00964D71"/>
    <w:rsid w:val="009652F9"/>
    <w:rsid w:val="009654BE"/>
    <w:rsid w:val="0096553B"/>
    <w:rsid w:val="009655EB"/>
    <w:rsid w:val="009656C3"/>
    <w:rsid w:val="00965D62"/>
    <w:rsid w:val="00965F03"/>
    <w:rsid w:val="009660E2"/>
    <w:rsid w:val="00966379"/>
    <w:rsid w:val="0096639B"/>
    <w:rsid w:val="0096639C"/>
    <w:rsid w:val="00966447"/>
    <w:rsid w:val="00966821"/>
    <w:rsid w:val="0096684A"/>
    <w:rsid w:val="00966C20"/>
    <w:rsid w:val="00966C4E"/>
    <w:rsid w:val="00966D44"/>
    <w:rsid w:val="0096708D"/>
    <w:rsid w:val="00967561"/>
    <w:rsid w:val="009675D1"/>
    <w:rsid w:val="00967666"/>
    <w:rsid w:val="009676E6"/>
    <w:rsid w:val="00967A7C"/>
    <w:rsid w:val="00967CDF"/>
    <w:rsid w:val="0097039F"/>
    <w:rsid w:val="009703D5"/>
    <w:rsid w:val="00970431"/>
    <w:rsid w:val="009705D9"/>
    <w:rsid w:val="009706AF"/>
    <w:rsid w:val="009706EF"/>
    <w:rsid w:val="00970BF6"/>
    <w:rsid w:val="00970C7D"/>
    <w:rsid w:val="00970E88"/>
    <w:rsid w:val="0097123A"/>
    <w:rsid w:val="0097145C"/>
    <w:rsid w:val="00971484"/>
    <w:rsid w:val="00971744"/>
    <w:rsid w:val="0097187C"/>
    <w:rsid w:val="009718E6"/>
    <w:rsid w:val="00971909"/>
    <w:rsid w:val="00971C8B"/>
    <w:rsid w:val="00971C8C"/>
    <w:rsid w:val="00971DF6"/>
    <w:rsid w:val="00971E32"/>
    <w:rsid w:val="00971E55"/>
    <w:rsid w:val="00971E5D"/>
    <w:rsid w:val="0097223F"/>
    <w:rsid w:val="009723A5"/>
    <w:rsid w:val="00972580"/>
    <w:rsid w:val="00972890"/>
    <w:rsid w:val="009728E9"/>
    <w:rsid w:val="00972984"/>
    <w:rsid w:val="00972F93"/>
    <w:rsid w:val="009730E4"/>
    <w:rsid w:val="009731AF"/>
    <w:rsid w:val="0097361F"/>
    <w:rsid w:val="00973940"/>
    <w:rsid w:val="0097396F"/>
    <w:rsid w:val="00973AB3"/>
    <w:rsid w:val="00973B31"/>
    <w:rsid w:val="00973B51"/>
    <w:rsid w:val="00973B75"/>
    <w:rsid w:val="00973DE0"/>
    <w:rsid w:val="00973E57"/>
    <w:rsid w:val="009742A4"/>
    <w:rsid w:val="009744C1"/>
    <w:rsid w:val="00974526"/>
    <w:rsid w:val="00974A83"/>
    <w:rsid w:val="00974D92"/>
    <w:rsid w:val="00974DA5"/>
    <w:rsid w:val="00974F2F"/>
    <w:rsid w:val="00974FE1"/>
    <w:rsid w:val="00975201"/>
    <w:rsid w:val="009753FA"/>
    <w:rsid w:val="00975603"/>
    <w:rsid w:val="0097596B"/>
    <w:rsid w:val="00975B8F"/>
    <w:rsid w:val="00975EB3"/>
    <w:rsid w:val="00975FF7"/>
    <w:rsid w:val="009760B8"/>
    <w:rsid w:val="00976439"/>
    <w:rsid w:val="0097667B"/>
    <w:rsid w:val="009768E9"/>
    <w:rsid w:val="00976B01"/>
    <w:rsid w:val="00977048"/>
    <w:rsid w:val="00977277"/>
    <w:rsid w:val="0097747C"/>
    <w:rsid w:val="0097771F"/>
    <w:rsid w:val="009778C0"/>
    <w:rsid w:val="00977A72"/>
    <w:rsid w:val="00977DC6"/>
    <w:rsid w:val="00977F8C"/>
    <w:rsid w:val="0098026E"/>
    <w:rsid w:val="0098030E"/>
    <w:rsid w:val="009803EC"/>
    <w:rsid w:val="009804CC"/>
    <w:rsid w:val="00980508"/>
    <w:rsid w:val="009805F8"/>
    <w:rsid w:val="0098071E"/>
    <w:rsid w:val="0098086E"/>
    <w:rsid w:val="009808F7"/>
    <w:rsid w:val="00980A59"/>
    <w:rsid w:val="00981184"/>
    <w:rsid w:val="009814DA"/>
    <w:rsid w:val="00981546"/>
    <w:rsid w:val="009815ED"/>
    <w:rsid w:val="009816B3"/>
    <w:rsid w:val="0098173D"/>
    <w:rsid w:val="009817D2"/>
    <w:rsid w:val="0098209B"/>
    <w:rsid w:val="00982267"/>
    <w:rsid w:val="0098230F"/>
    <w:rsid w:val="00982459"/>
    <w:rsid w:val="00982710"/>
    <w:rsid w:val="009828DF"/>
    <w:rsid w:val="00982AF8"/>
    <w:rsid w:val="00982B5D"/>
    <w:rsid w:val="00982D6F"/>
    <w:rsid w:val="00982DFB"/>
    <w:rsid w:val="00982EBD"/>
    <w:rsid w:val="0098319C"/>
    <w:rsid w:val="009831B2"/>
    <w:rsid w:val="00983571"/>
    <w:rsid w:val="009836A4"/>
    <w:rsid w:val="00983927"/>
    <w:rsid w:val="0098396C"/>
    <w:rsid w:val="00983A2A"/>
    <w:rsid w:val="00983A72"/>
    <w:rsid w:val="00983B51"/>
    <w:rsid w:val="00983FAB"/>
    <w:rsid w:val="009840EE"/>
    <w:rsid w:val="00984297"/>
    <w:rsid w:val="009842E5"/>
    <w:rsid w:val="0098435E"/>
    <w:rsid w:val="00984514"/>
    <w:rsid w:val="0098462B"/>
    <w:rsid w:val="009846DA"/>
    <w:rsid w:val="0098470B"/>
    <w:rsid w:val="009849B0"/>
    <w:rsid w:val="00984A58"/>
    <w:rsid w:val="00984AC4"/>
    <w:rsid w:val="00984FA0"/>
    <w:rsid w:val="00985338"/>
    <w:rsid w:val="00985464"/>
    <w:rsid w:val="009855C2"/>
    <w:rsid w:val="009857B3"/>
    <w:rsid w:val="009857B9"/>
    <w:rsid w:val="009859F8"/>
    <w:rsid w:val="00986002"/>
    <w:rsid w:val="009863CB"/>
    <w:rsid w:val="00986502"/>
    <w:rsid w:val="009865F5"/>
    <w:rsid w:val="009866CA"/>
    <w:rsid w:val="00986815"/>
    <w:rsid w:val="0098685B"/>
    <w:rsid w:val="00986CBA"/>
    <w:rsid w:val="00986D6A"/>
    <w:rsid w:val="00986DC1"/>
    <w:rsid w:val="00986DE3"/>
    <w:rsid w:val="00986F7B"/>
    <w:rsid w:val="0098734C"/>
    <w:rsid w:val="00987377"/>
    <w:rsid w:val="00987636"/>
    <w:rsid w:val="009878B4"/>
    <w:rsid w:val="009878D4"/>
    <w:rsid w:val="00987C7A"/>
    <w:rsid w:val="00987CDE"/>
    <w:rsid w:val="00987E54"/>
    <w:rsid w:val="00990061"/>
    <w:rsid w:val="00990898"/>
    <w:rsid w:val="00990FA2"/>
    <w:rsid w:val="0099126D"/>
    <w:rsid w:val="0099132B"/>
    <w:rsid w:val="0099137A"/>
    <w:rsid w:val="009917F0"/>
    <w:rsid w:val="009918B4"/>
    <w:rsid w:val="00991C88"/>
    <w:rsid w:val="0099262C"/>
    <w:rsid w:val="00992642"/>
    <w:rsid w:val="0099292C"/>
    <w:rsid w:val="00992A2F"/>
    <w:rsid w:val="00992D0B"/>
    <w:rsid w:val="00992EDD"/>
    <w:rsid w:val="00992FB5"/>
    <w:rsid w:val="009932F9"/>
    <w:rsid w:val="00993819"/>
    <w:rsid w:val="00993A5D"/>
    <w:rsid w:val="00993B64"/>
    <w:rsid w:val="00994226"/>
    <w:rsid w:val="00994660"/>
    <w:rsid w:val="0099483D"/>
    <w:rsid w:val="009948F7"/>
    <w:rsid w:val="0099490E"/>
    <w:rsid w:val="00994AA3"/>
    <w:rsid w:val="00994B1B"/>
    <w:rsid w:val="00994D00"/>
    <w:rsid w:val="00994D14"/>
    <w:rsid w:val="00994DAF"/>
    <w:rsid w:val="00994DB0"/>
    <w:rsid w:val="00995001"/>
    <w:rsid w:val="00995302"/>
    <w:rsid w:val="009953D2"/>
    <w:rsid w:val="00995650"/>
    <w:rsid w:val="00995833"/>
    <w:rsid w:val="00995D3B"/>
    <w:rsid w:val="00995E31"/>
    <w:rsid w:val="00995EED"/>
    <w:rsid w:val="0099617E"/>
    <w:rsid w:val="0099618F"/>
    <w:rsid w:val="009962C2"/>
    <w:rsid w:val="009963B1"/>
    <w:rsid w:val="00996668"/>
    <w:rsid w:val="00996797"/>
    <w:rsid w:val="00996BFC"/>
    <w:rsid w:val="00996C3C"/>
    <w:rsid w:val="00996F9E"/>
    <w:rsid w:val="009973FC"/>
    <w:rsid w:val="009974B3"/>
    <w:rsid w:val="00997579"/>
    <w:rsid w:val="00997864"/>
    <w:rsid w:val="00997879"/>
    <w:rsid w:val="00997963"/>
    <w:rsid w:val="00997A8B"/>
    <w:rsid w:val="00997DB5"/>
    <w:rsid w:val="009A13BC"/>
    <w:rsid w:val="009A15B7"/>
    <w:rsid w:val="009A19D4"/>
    <w:rsid w:val="009A1A5F"/>
    <w:rsid w:val="009A1B41"/>
    <w:rsid w:val="009A1C6F"/>
    <w:rsid w:val="009A1CB5"/>
    <w:rsid w:val="009A1D80"/>
    <w:rsid w:val="009A20BB"/>
    <w:rsid w:val="009A21B4"/>
    <w:rsid w:val="009A223C"/>
    <w:rsid w:val="009A24AE"/>
    <w:rsid w:val="009A287B"/>
    <w:rsid w:val="009A29F1"/>
    <w:rsid w:val="009A2DA3"/>
    <w:rsid w:val="009A3286"/>
    <w:rsid w:val="009A3512"/>
    <w:rsid w:val="009A3670"/>
    <w:rsid w:val="009A3A48"/>
    <w:rsid w:val="009A3D09"/>
    <w:rsid w:val="009A3DB5"/>
    <w:rsid w:val="009A44DE"/>
    <w:rsid w:val="009A46A3"/>
    <w:rsid w:val="009A4837"/>
    <w:rsid w:val="009A4D1E"/>
    <w:rsid w:val="009A4E21"/>
    <w:rsid w:val="009A500C"/>
    <w:rsid w:val="009A5018"/>
    <w:rsid w:val="009A501F"/>
    <w:rsid w:val="009A50FF"/>
    <w:rsid w:val="009A5106"/>
    <w:rsid w:val="009A515A"/>
    <w:rsid w:val="009A5806"/>
    <w:rsid w:val="009A5865"/>
    <w:rsid w:val="009A5C39"/>
    <w:rsid w:val="009A5C73"/>
    <w:rsid w:val="009A6066"/>
    <w:rsid w:val="009A65FD"/>
    <w:rsid w:val="009A66C1"/>
    <w:rsid w:val="009A7084"/>
    <w:rsid w:val="009A74B7"/>
    <w:rsid w:val="009A78A0"/>
    <w:rsid w:val="009A7943"/>
    <w:rsid w:val="009A7D98"/>
    <w:rsid w:val="009A7EA7"/>
    <w:rsid w:val="009A7EB8"/>
    <w:rsid w:val="009B01D3"/>
    <w:rsid w:val="009B03F7"/>
    <w:rsid w:val="009B0986"/>
    <w:rsid w:val="009B0B01"/>
    <w:rsid w:val="009B0B6E"/>
    <w:rsid w:val="009B0BF8"/>
    <w:rsid w:val="009B0E6B"/>
    <w:rsid w:val="009B0FEE"/>
    <w:rsid w:val="009B117D"/>
    <w:rsid w:val="009B12BA"/>
    <w:rsid w:val="009B193D"/>
    <w:rsid w:val="009B19EF"/>
    <w:rsid w:val="009B1CB9"/>
    <w:rsid w:val="009B1DA7"/>
    <w:rsid w:val="009B1DCB"/>
    <w:rsid w:val="009B1E29"/>
    <w:rsid w:val="009B204F"/>
    <w:rsid w:val="009B222D"/>
    <w:rsid w:val="009B229E"/>
    <w:rsid w:val="009B2769"/>
    <w:rsid w:val="009B2812"/>
    <w:rsid w:val="009B2973"/>
    <w:rsid w:val="009B2AB8"/>
    <w:rsid w:val="009B2AEE"/>
    <w:rsid w:val="009B2B2F"/>
    <w:rsid w:val="009B2C11"/>
    <w:rsid w:val="009B2CEB"/>
    <w:rsid w:val="009B2EC7"/>
    <w:rsid w:val="009B2FDD"/>
    <w:rsid w:val="009B3035"/>
    <w:rsid w:val="009B305F"/>
    <w:rsid w:val="009B311F"/>
    <w:rsid w:val="009B3294"/>
    <w:rsid w:val="009B339B"/>
    <w:rsid w:val="009B36E2"/>
    <w:rsid w:val="009B3760"/>
    <w:rsid w:val="009B3CE5"/>
    <w:rsid w:val="009B3D6C"/>
    <w:rsid w:val="009B3D94"/>
    <w:rsid w:val="009B3DBA"/>
    <w:rsid w:val="009B43B2"/>
    <w:rsid w:val="009B43D1"/>
    <w:rsid w:val="009B4754"/>
    <w:rsid w:val="009B49E6"/>
    <w:rsid w:val="009B4AA3"/>
    <w:rsid w:val="009B4C3A"/>
    <w:rsid w:val="009B4CCF"/>
    <w:rsid w:val="009B4F93"/>
    <w:rsid w:val="009B538C"/>
    <w:rsid w:val="009B5643"/>
    <w:rsid w:val="009B5728"/>
    <w:rsid w:val="009B57A9"/>
    <w:rsid w:val="009B5925"/>
    <w:rsid w:val="009B5A4D"/>
    <w:rsid w:val="009B5E04"/>
    <w:rsid w:val="009B5E67"/>
    <w:rsid w:val="009B5E8D"/>
    <w:rsid w:val="009B6011"/>
    <w:rsid w:val="009B6067"/>
    <w:rsid w:val="009B60C0"/>
    <w:rsid w:val="009B6729"/>
    <w:rsid w:val="009B6999"/>
    <w:rsid w:val="009B6A0A"/>
    <w:rsid w:val="009B6B97"/>
    <w:rsid w:val="009B6C87"/>
    <w:rsid w:val="009B6D27"/>
    <w:rsid w:val="009B6D2E"/>
    <w:rsid w:val="009B733D"/>
    <w:rsid w:val="009B754D"/>
    <w:rsid w:val="009B7A9A"/>
    <w:rsid w:val="009B7C87"/>
    <w:rsid w:val="009B7D8A"/>
    <w:rsid w:val="009C0017"/>
    <w:rsid w:val="009C016F"/>
    <w:rsid w:val="009C0197"/>
    <w:rsid w:val="009C01E7"/>
    <w:rsid w:val="009C01EB"/>
    <w:rsid w:val="009C05C5"/>
    <w:rsid w:val="009C060A"/>
    <w:rsid w:val="009C0651"/>
    <w:rsid w:val="009C0688"/>
    <w:rsid w:val="009C0996"/>
    <w:rsid w:val="009C0D83"/>
    <w:rsid w:val="009C0D9D"/>
    <w:rsid w:val="009C0E58"/>
    <w:rsid w:val="009C0F3D"/>
    <w:rsid w:val="009C114C"/>
    <w:rsid w:val="009C1241"/>
    <w:rsid w:val="009C15E4"/>
    <w:rsid w:val="009C1721"/>
    <w:rsid w:val="009C1AD5"/>
    <w:rsid w:val="009C1B8A"/>
    <w:rsid w:val="009C1B94"/>
    <w:rsid w:val="009C1C4D"/>
    <w:rsid w:val="009C1FAE"/>
    <w:rsid w:val="009C258C"/>
    <w:rsid w:val="009C2637"/>
    <w:rsid w:val="009C264C"/>
    <w:rsid w:val="009C266A"/>
    <w:rsid w:val="009C2945"/>
    <w:rsid w:val="009C2A55"/>
    <w:rsid w:val="009C2B52"/>
    <w:rsid w:val="009C2F84"/>
    <w:rsid w:val="009C30CE"/>
    <w:rsid w:val="009C32A7"/>
    <w:rsid w:val="009C33AF"/>
    <w:rsid w:val="009C34B6"/>
    <w:rsid w:val="009C3534"/>
    <w:rsid w:val="009C37ED"/>
    <w:rsid w:val="009C3826"/>
    <w:rsid w:val="009C3831"/>
    <w:rsid w:val="009C3ADB"/>
    <w:rsid w:val="009C4CB1"/>
    <w:rsid w:val="009C4D48"/>
    <w:rsid w:val="009C4E9E"/>
    <w:rsid w:val="009C4EDA"/>
    <w:rsid w:val="009C4F50"/>
    <w:rsid w:val="009C4F73"/>
    <w:rsid w:val="009C506B"/>
    <w:rsid w:val="009C51C1"/>
    <w:rsid w:val="009C5464"/>
    <w:rsid w:val="009C55FC"/>
    <w:rsid w:val="009C5652"/>
    <w:rsid w:val="009C56EA"/>
    <w:rsid w:val="009C5C84"/>
    <w:rsid w:val="009C5D65"/>
    <w:rsid w:val="009C5EB0"/>
    <w:rsid w:val="009C60AD"/>
    <w:rsid w:val="009C6563"/>
    <w:rsid w:val="009C6882"/>
    <w:rsid w:val="009C6A7D"/>
    <w:rsid w:val="009C6E51"/>
    <w:rsid w:val="009C6EBA"/>
    <w:rsid w:val="009C6F56"/>
    <w:rsid w:val="009C7024"/>
    <w:rsid w:val="009C7139"/>
    <w:rsid w:val="009C74AB"/>
    <w:rsid w:val="009C7D35"/>
    <w:rsid w:val="009C7F9B"/>
    <w:rsid w:val="009D006A"/>
    <w:rsid w:val="009D00D0"/>
    <w:rsid w:val="009D019A"/>
    <w:rsid w:val="009D0231"/>
    <w:rsid w:val="009D026D"/>
    <w:rsid w:val="009D0508"/>
    <w:rsid w:val="009D0759"/>
    <w:rsid w:val="009D09E2"/>
    <w:rsid w:val="009D0A1B"/>
    <w:rsid w:val="009D0F14"/>
    <w:rsid w:val="009D1009"/>
    <w:rsid w:val="009D12AC"/>
    <w:rsid w:val="009D1997"/>
    <w:rsid w:val="009D19A9"/>
    <w:rsid w:val="009D1A20"/>
    <w:rsid w:val="009D1B37"/>
    <w:rsid w:val="009D1EA1"/>
    <w:rsid w:val="009D286F"/>
    <w:rsid w:val="009D29B5"/>
    <w:rsid w:val="009D2B2C"/>
    <w:rsid w:val="009D2E05"/>
    <w:rsid w:val="009D2E25"/>
    <w:rsid w:val="009D2EDE"/>
    <w:rsid w:val="009D31E5"/>
    <w:rsid w:val="009D327E"/>
    <w:rsid w:val="009D353F"/>
    <w:rsid w:val="009D35F5"/>
    <w:rsid w:val="009D37CC"/>
    <w:rsid w:val="009D3EAF"/>
    <w:rsid w:val="009D4086"/>
    <w:rsid w:val="009D4122"/>
    <w:rsid w:val="009D477F"/>
    <w:rsid w:val="009D49FB"/>
    <w:rsid w:val="009D4A65"/>
    <w:rsid w:val="009D4B8E"/>
    <w:rsid w:val="009D5349"/>
    <w:rsid w:val="009D5383"/>
    <w:rsid w:val="009D546A"/>
    <w:rsid w:val="009D559D"/>
    <w:rsid w:val="009D570A"/>
    <w:rsid w:val="009D5739"/>
    <w:rsid w:val="009D577A"/>
    <w:rsid w:val="009D58A4"/>
    <w:rsid w:val="009D594D"/>
    <w:rsid w:val="009D5D38"/>
    <w:rsid w:val="009D5D39"/>
    <w:rsid w:val="009D6043"/>
    <w:rsid w:val="009D6438"/>
    <w:rsid w:val="009D659A"/>
    <w:rsid w:val="009D6A42"/>
    <w:rsid w:val="009D6A87"/>
    <w:rsid w:val="009D6AB6"/>
    <w:rsid w:val="009D6CE1"/>
    <w:rsid w:val="009D718C"/>
    <w:rsid w:val="009D720B"/>
    <w:rsid w:val="009D728E"/>
    <w:rsid w:val="009D7541"/>
    <w:rsid w:val="009D7577"/>
    <w:rsid w:val="009D75DA"/>
    <w:rsid w:val="009D7613"/>
    <w:rsid w:val="009D76A3"/>
    <w:rsid w:val="009D7808"/>
    <w:rsid w:val="009D792C"/>
    <w:rsid w:val="009D7C2A"/>
    <w:rsid w:val="009D7C6E"/>
    <w:rsid w:val="009D7D0F"/>
    <w:rsid w:val="009D7F0D"/>
    <w:rsid w:val="009E02F6"/>
    <w:rsid w:val="009E030C"/>
    <w:rsid w:val="009E0327"/>
    <w:rsid w:val="009E042D"/>
    <w:rsid w:val="009E103B"/>
    <w:rsid w:val="009E105D"/>
    <w:rsid w:val="009E109A"/>
    <w:rsid w:val="009E10D3"/>
    <w:rsid w:val="009E13B3"/>
    <w:rsid w:val="009E1464"/>
    <w:rsid w:val="009E15E4"/>
    <w:rsid w:val="009E178E"/>
    <w:rsid w:val="009E19B1"/>
    <w:rsid w:val="009E1C1A"/>
    <w:rsid w:val="009E1CFB"/>
    <w:rsid w:val="009E1E85"/>
    <w:rsid w:val="009E27B0"/>
    <w:rsid w:val="009E2AB5"/>
    <w:rsid w:val="009E2EFB"/>
    <w:rsid w:val="009E2F2D"/>
    <w:rsid w:val="009E34BE"/>
    <w:rsid w:val="009E34F1"/>
    <w:rsid w:val="009E352B"/>
    <w:rsid w:val="009E35F1"/>
    <w:rsid w:val="009E3748"/>
    <w:rsid w:val="009E37A4"/>
    <w:rsid w:val="009E3814"/>
    <w:rsid w:val="009E38E3"/>
    <w:rsid w:val="009E38F3"/>
    <w:rsid w:val="009E3ADF"/>
    <w:rsid w:val="009E3C23"/>
    <w:rsid w:val="009E3CE1"/>
    <w:rsid w:val="009E4101"/>
    <w:rsid w:val="009E4178"/>
    <w:rsid w:val="009E44B6"/>
    <w:rsid w:val="009E44EA"/>
    <w:rsid w:val="009E48D6"/>
    <w:rsid w:val="009E4D4A"/>
    <w:rsid w:val="009E4F64"/>
    <w:rsid w:val="009E51CD"/>
    <w:rsid w:val="009E5318"/>
    <w:rsid w:val="009E532A"/>
    <w:rsid w:val="009E5642"/>
    <w:rsid w:val="009E572D"/>
    <w:rsid w:val="009E5803"/>
    <w:rsid w:val="009E5A4D"/>
    <w:rsid w:val="009E5A5B"/>
    <w:rsid w:val="009E5C09"/>
    <w:rsid w:val="009E5CB0"/>
    <w:rsid w:val="009E5D73"/>
    <w:rsid w:val="009E5D9C"/>
    <w:rsid w:val="009E6097"/>
    <w:rsid w:val="009E6130"/>
    <w:rsid w:val="009E6157"/>
    <w:rsid w:val="009E6207"/>
    <w:rsid w:val="009E63DF"/>
    <w:rsid w:val="009E649D"/>
    <w:rsid w:val="009E66F2"/>
    <w:rsid w:val="009E682A"/>
    <w:rsid w:val="009E698B"/>
    <w:rsid w:val="009E69BA"/>
    <w:rsid w:val="009E6C89"/>
    <w:rsid w:val="009E6E57"/>
    <w:rsid w:val="009E6E9C"/>
    <w:rsid w:val="009E6F06"/>
    <w:rsid w:val="009E70B5"/>
    <w:rsid w:val="009E7272"/>
    <w:rsid w:val="009E72C2"/>
    <w:rsid w:val="009E7465"/>
    <w:rsid w:val="009E7661"/>
    <w:rsid w:val="009E7B7C"/>
    <w:rsid w:val="009E7C83"/>
    <w:rsid w:val="009E7E2E"/>
    <w:rsid w:val="009E7FB3"/>
    <w:rsid w:val="009F0080"/>
    <w:rsid w:val="009F0197"/>
    <w:rsid w:val="009F0480"/>
    <w:rsid w:val="009F04F4"/>
    <w:rsid w:val="009F072C"/>
    <w:rsid w:val="009F0853"/>
    <w:rsid w:val="009F092B"/>
    <w:rsid w:val="009F09E4"/>
    <w:rsid w:val="009F16EF"/>
    <w:rsid w:val="009F177C"/>
    <w:rsid w:val="009F1848"/>
    <w:rsid w:val="009F1C5F"/>
    <w:rsid w:val="009F1E97"/>
    <w:rsid w:val="009F1F86"/>
    <w:rsid w:val="009F2011"/>
    <w:rsid w:val="009F228C"/>
    <w:rsid w:val="009F246A"/>
    <w:rsid w:val="009F25AF"/>
    <w:rsid w:val="009F2A6B"/>
    <w:rsid w:val="009F2AF9"/>
    <w:rsid w:val="009F2B49"/>
    <w:rsid w:val="009F2B67"/>
    <w:rsid w:val="009F2C00"/>
    <w:rsid w:val="009F2E0F"/>
    <w:rsid w:val="009F3213"/>
    <w:rsid w:val="009F388A"/>
    <w:rsid w:val="009F39D5"/>
    <w:rsid w:val="009F3B2F"/>
    <w:rsid w:val="009F3DF7"/>
    <w:rsid w:val="009F4077"/>
    <w:rsid w:val="009F4359"/>
    <w:rsid w:val="009F44D8"/>
    <w:rsid w:val="009F45E5"/>
    <w:rsid w:val="009F4883"/>
    <w:rsid w:val="009F489E"/>
    <w:rsid w:val="009F4C6C"/>
    <w:rsid w:val="009F4CEE"/>
    <w:rsid w:val="009F4DE2"/>
    <w:rsid w:val="009F5016"/>
    <w:rsid w:val="009F51DD"/>
    <w:rsid w:val="009F53D0"/>
    <w:rsid w:val="009F54F0"/>
    <w:rsid w:val="009F559F"/>
    <w:rsid w:val="009F5879"/>
    <w:rsid w:val="009F5A57"/>
    <w:rsid w:val="009F5A92"/>
    <w:rsid w:val="009F5CA3"/>
    <w:rsid w:val="009F5D38"/>
    <w:rsid w:val="009F5DEA"/>
    <w:rsid w:val="009F609F"/>
    <w:rsid w:val="009F6118"/>
    <w:rsid w:val="009F613B"/>
    <w:rsid w:val="009F626D"/>
    <w:rsid w:val="009F63A5"/>
    <w:rsid w:val="009F6CA3"/>
    <w:rsid w:val="009F6CE9"/>
    <w:rsid w:val="009F6F5F"/>
    <w:rsid w:val="009F71B6"/>
    <w:rsid w:val="009F72B4"/>
    <w:rsid w:val="009F73C4"/>
    <w:rsid w:val="009F7483"/>
    <w:rsid w:val="009F7576"/>
    <w:rsid w:val="009F75CE"/>
    <w:rsid w:val="009F78CB"/>
    <w:rsid w:val="009F7943"/>
    <w:rsid w:val="009F79B9"/>
    <w:rsid w:val="009F7A76"/>
    <w:rsid w:val="009F7BAA"/>
    <w:rsid w:val="009F7D67"/>
    <w:rsid w:val="009F7E8F"/>
    <w:rsid w:val="009F7EAC"/>
    <w:rsid w:val="009F7F7B"/>
    <w:rsid w:val="00A00141"/>
    <w:rsid w:val="00A003BC"/>
    <w:rsid w:val="00A0051D"/>
    <w:rsid w:val="00A00BB8"/>
    <w:rsid w:val="00A00F67"/>
    <w:rsid w:val="00A00FA4"/>
    <w:rsid w:val="00A0113E"/>
    <w:rsid w:val="00A014F5"/>
    <w:rsid w:val="00A016A7"/>
    <w:rsid w:val="00A0177C"/>
    <w:rsid w:val="00A01A6F"/>
    <w:rsid w:val="00A01AD6"/>
    <w:rsid w:val="00A01AF4"/>
    <w:rsid w:val="00A01BD4"/>
    <w:rsid w:val="00A01EED"/>
    <w:rsid w:val="00A02247"/>
    <w:rsid w:val="00A023DA"/>
    <w:rsid w:val="00A02598"/>
    <w:rsid w:val="00A025A1"/>
    <w:rsid w:val="00A026AA"/>
    <w:rsid w:val="00A02BBB"/>
    <w:rsid w:val="00A02F3E"/>
    <w:rsid w:val="00A03098"/>
    <w:rsid w:val="00A03138"/>
    <w:rsid w:val="00A03273"/>
    <w:rsid w:val="00A0378A"/>
    <w:rsid w:val="00A037FB"/>
    <w:rsid w:val="00A03845"/>
    <w:rsid w:val="00A03882"/>
    <w:rsid w:val="00A03928"/>
    <w:rsid w:val="00A039B6"/>
    <w:rsid w:val="00A039F1"/>
    <w:rsid w:val="00A03A75"/>
    <w:rsid w:val="00A03CDE"/>
    <w:rsid w:val="00A03F09"/>
    <w:rsid w:val="00A04803"/>
    <w:rsid w:val="00A04805"/>
    <w:rsid w:val="00A049C2"/>
    <w:rsid w:val="00A04C03"/>
    <w:rsid w:val="00A052D6"/>
    <w:rsid w:val="00A0536A"/>
    <w:rsid w:val="00A05450"/>
    <w:rsid w:val="00A056D2"/>
    <w:rsid w:val="00A057D0"/>
    <w:rsid w:val="00A05E80"/>
    <w:rsid w:val="00A05EC2"/>
    <w:rsid w:val="00A05FC2"/>
    <w:rsid w:val="00A06020"/>
    <w:rsid w:val="00A0619A"/>
    <w:rsid w:val="00A065E4"/>
    <w:rsid w:val="00A06A73"/>
    <w:rsid w:val="00A06C9F"/>
    <w:rsid w:val="00A07488"/>
    <w:rsid w:val="00A0753A"/>
    <w:rsid w:val="00A075B4"/>
    <w:rsid w:val="00A07AAA"/>
    <w:rsid w:val="00A07BCA"/>
    <w:rsid w:val="00A07C3F"/>
    <w:rsid w:val="00A07C6B"/>
    <w:rsid w:val="00A07CED"/>
    <w:rsid w:val="00A07DD5"/>
    <w:rsid w:val="00A07E61"/>
    <w:rsid w:val="00A07EEE"/>
    <w:rsid w:val="00A10117"/>
    <w:rsid w:val="00A10565"/>
    <w:rsid w:val="00A10693"/>
    <w:rsid w:val="00A10837"/>
    <w:rsid w:val="00A10B75"/>
    <w:rsid w:val="00A10ED6"/>
    <w:rsid w:val="00A10EE2"/>
    <w:rsid w:val="00A10F68"/>
    <w:rsid w:val="00A1100F"/>
    <w:rsid w:val="00A11085"/>
    <w:rsid w:val="00A110D2"/>
    <w:rsid w:val="00A11115"/>
    <w:rsid w:val="00A113B6"/>
    <w:rsid w:val="00A115D7"/>
    <w:rsid w:val="00A116EA"/>
    <w:rsid w:val="00A11A46"/>
    <w:rsid w:val="00A11C26"/>
    <w:rsid w:val="00A11F56"/>
    <w:rsid w:val="00A121AE"/>
    <w:rsid w:val="00A12504"/>
    <w:rsid w:val="00A12585"/>
    <w:rsid w:val="00A1273A"/>
    <w:rsid w:val="00A127B5"/>
    <w:rsid w:val="00A12857"/>
    <w:rsid w:val="00A128D4"/>
    <w:rsid w:val="00A1298E"/>
    <w:rsid w:val="00A12B63"/>
    <w:rsid w:val="00A12E43"/>
    <w:rsid w:val="00A12ED6"/>
    <w:rsid w:val="00A131E9"/>
    <w:rsid w:val="00A1320C"/>
    <w:rsid w:val="00A13272"/>
    <w:rsid w:val="00A13279"/>
    <w:rsid w:val="00A136C3"/>
    <w:rsid w:val="00A137E4"/>
    <w:rsid w:val="00A13993"/>
    <w:rsid w:val="00A13F4F"/>
    <w:rsid w:val="00A141BA"/>
    <w:rsid w:val="00A14428"/>
    <w:rsid w:val="00A145A2"/>
    <w:rsid w:val="00A14786"/>
    <w:rsid w:val="00A147E5"/>
    <w:rsid w:val="00A1480B"/>
    <w:rsid w:val="00A1480F"/>
    <w:rsid w:val="00A14A20"/>
    <w:rsid w:val="00A14B70"/>
    <w:rsid w:val="00A14F61"/>
    <w:rsid w:val="00A152CC"/>
    <w:rsid w:val="00A1538B"/>
    <w:rsid w:val="00A1553A"/>
    <w:rsid w:val="00A15775"/>
    <w:rsid w:val="00A15A77"/>
    <w:rsid w:val="00A15BB8"/>
    <w:rsid w:val="00A15C6C"/>
    <w:rsid w:val="00A15FD2"/>
    <w:rsid w:val="00A16084"/>
    <w:rsid w:val="00A16259"/>
    <w:rsid w:val="00A16287"/>
    <w:rsid w:val="00A16324"/>
    <w:rsid w:val="00A1658A"/>
    <w:rsid w:val="00A168F6"/>
    <w:rsid w:val="00A16AF5"/>
    <w:rsid w:val="00A16F1B"/>
    <w:rsid w:val="00A16F99"/>
    <w:rsid w:val="00A17584"/>
    <w:rsid w:val="00A1763E"/>
    <w:rsid w:val="00A1764C"/>
    <w:rsid w:val="00A1766F"/>
    <w:rsid w:val="00A17A91"/>
    <w:rsid w:val="00A17AA6"/>
    <w:rsid w:val="00A17D00"/>
    <w:rsid w:val="00A17D4B"/>
    <w:rsid w:val="00A17E21"/>
    <w:rsid w:val="00A17F3B"/>
    <w:rsid w:val="00A20031"/>
    <w:rsid w:val="00A20255"/>
    <w:rsid w:val="00A2036A"/>
    <w:rsid w:val="00A20477"/>
    <w:rsid w:val="00A205FC"/>
    <w:rsid w:val="00A2075F"/>
    <w:rsid w:val="00A211DF"/>
    <w:rsid w:val="00A214AC"/>
    <w:rsid w:val="00A2154F"/>
    <w:rsid w:val="00A21650"/>
    <w:rsid w:val="00A21A78"/>
    <w:rsid w:val="00A21BD3"/>
    <w:rsid w:val="00A21BF6"/>
    <w:rsid w:val="00A21DA7"/>
    <w:rsid w:val="00A21E5C"/>
    <w:rsid w:val="00A21FB0"/>
    <w:rsid w:val="00A21FBF"/>
    <w:rsid w:val="00A21FF8"/>
    <w:rsid w:val="00A220AA"/>
    <w:rsid w:val="00A223E8"/>
    <w:rsid w:val="00A22719"/>
    <w:rsid w:val="00A22760"/>
    <w:rsid w:val="00A228E2"/>
    <w:rsid w:val="00A229D4"/>
    <w:rsid w:val="00A22A8F"/>
    <w:rsid w:val="00A22B7F"/>
    <w:rsid w:val="00A22CFE"/>
    <w:rsid w:val="00A22EBA"/>
    <w:rsid w:val="00A22FAA"/>
    <w:rsid w:val="00A2300F"/>
    <w:rsid w:val="00A230A6"/>
    <w:rsid w:val="00A233F4"/>
    <w:rsid w:val="00A234AC"/>
    <w:rsid w:val="00A2368E"/>
    <w:rsid w:val="00A2394B"/>
    <w:rsid w:val="00A2396C"/>
    <w:rsid w:val="00A23A02"/>
    <w:rsid w:val="00A23CE0"/>
    <w:rsid w:val="00A23F68"/>
    <w:rsid w:val="00A23FFE"/>
    <w:rsid w:val="00A243C4"/>
    <w:rsid w:val="00A2458D"/>
    <w:rsid w:val="00A2478E"/>
    <w:rsid w:val="00A24A6B"/>
    <w:rsid w:val="00A24AFE"/>
    <w:rsid w:val="00A24D03"/>
    <w:rsid w:val="00A24F67"/>
    <w:rsid w:val="00A25661"/>
    <w:rsid w:val="00A2572B"/>
    <w:rsid w:val="00A25759"/>
    <w:rsid w:val="00A25791"/>
    <w:rsid w:val="00A257C4"/>
    <w:rsid w:val="00A25813"/>
    <w:rsid w:val="00A25DE3"/>
    <w:rsid w:val="00A2600C"/>
    <w:rsid w:val="00A26573"/>
    <w:rsid w:val="00A265E3"/>
    <w:rsid w:val="00A26614"/>
    <w:rsid w:val="00A268D4"/>
    <w:rsid w:val="00A269F1"/>
    <w:rsid w:val="00A26AFF"/>
    <w:rsid w:val="00A26B17"/>
    <w:rsid w:val="00A26B1C"/>
    <w:rsid w:val="00A26B7B"/>
    <w:rsid w:val="00A26CFF"/>
    <w:rsid w:val="00A270C0"/>
    <w:rsid w:val="00A27223"/>
    <w:rsid w:val="00A2727D"/>
    <w:rsid w:val="00A27865"/>
    <w:rsid w:val="00A27B27"/>
    <w:rsid w:val="00A27C80"/>
    <w:rsid w:val="00A27F73"/>
    <w:rsid w:val="00A302EB"/>
    <w:rsid w:val="00A30385"/>
    <w:rsid w:val="00A30690"/>
    <w:rsid w:val="00A30881"/>
    <w:rsid w:val="00A30B2C"/>
    <w:rsid w:val="00A30E64"/>
    <w:rsid w:val="00A30FA1"/>
    <w:rsid w:val="00A31641"/>
    <w:rsid w:val="00A31672"/>
    <w:rsid w:val="00A3169A"/>
    <w:rsid w:val="00A317BF"/>
    <w:rsid w:val="00A317E9"/>
    <w:rsid w:val="00A3184A"/>
    <w:rsid w:val="00A3189D"/>
    <w:rsid w:val="00A320C0"/>
    <w:rsid w:val="00A323F7"/>
    <w:rsid w:val="00A3293C"/>
    <w:rsid w:val="00A329EF"/>
    <w:rsid w:val="00A33264"/>
    <w:rsid w:val="00A334AA"/>
    <w:rsid w:val="00A334C1"/>
    <w:rsid w:val="00A336E8"/>
    <w:rsid w:val="00A33751"/>
    <w:rsid w:val="00A33950"/>
    <w:rsid w:val="00A33A47"/>
    <w:rsid w:val="00A33B7F"/>
    <w:rsid w:val="00A33DEF"/>
    <w:rsid w:val="00A33F75"/>
    <w:rsid w:val="00A33F80"/>
    <w:rsid w:val="00A3403C"/>
    <w:rsid w:val="00A34224"/>
    <w:rsid w:val="00A343E8"/>
    <w:rsid w:val="00A345F8"/>
    <w:rsid w:val="00A3486D"/>
    <w:rsid w:val="00A348BC"/>
    <w:rsid w:val="00A34900"/>
    <w:rsid w:val="00A34CEA"/>
    <w:rsid w:val="00A34DD9"/>
    <w:rsid w:val="00A34F6A"/>
    <w:rsid w:val="00A34FAB"/>
    <w:rsid w:val="00A3508C"/>
    <w:rsid w:val="00A355A0"/>
    <w:rsid w:val="00A3577B"/>
    <w:rsid w:val="00A358E2"/>
    <w:rsid w:val="00A359BE"/>
    <w:rsid w:val="00A35AB4"/>
    <w:rsid w:val="00A35EF3"/>
    <w:rsid w:val="00A35F0F"/>
    <w:rsid w:val="00A3625C"/>
    <w:rsid w:val="00A36396"/>
    <w:rsid w:val="00A36782"/>
    <w:rsid w:val="00A368E4"/>
    <w:rsid w:val="00A369E4"/>
    <w:rsid w:val="00A36AB0"/>
    <w:rsid w:val="00A36CED"/>
    <w:rsid w:val="00A3703E"/>
    <w:rsid w:val="00A37055"/>
    <w:rsid w:val="00A370E3"/>
    <w:rsid w:val="00A376BF"/>
    <w:rsid w:val="00A37992"/>
    <w:rsid w:val="00A37D69"/>
    <w:rsid w:val="00A40234"/>
    <w:rsid w:val="00A4041D"/>
    <w:rsid w:val="00A40435"/>
    <w:rsid w:val="00A407CD"/>
    <w:rsid w:val="00A407D1"/>
    <w:rsid w:val="00A409AA"/>
    <w:rsid w:val="00A40A04"/>
    <w:rsid w:val="00A40A4C"/>
    <w:rsid w:val="00A40BA4"/>
    <w:rsid w:val="00A40BAE"/>
    <w:rsid w:val="00A40E58"/>
    <w:rsid w:val="00A40EE7"/>
    <w:rsid w:val="00A40F63"/>
    <w:rsid w:val="00A416BF"/>
    <w:rsid w:val="00A416DF"/>
    <w:rsid w:val="00A41905"/>
    <w:rsid w:val="00A41B91"/>
    <w:rsid w:val="00A41F99"/>
    <w:rsid w:val="00A420B1"/>
    <w:rsid w:val="00A420C5"/>
    <w:rsid w:val="00A421BD"/>
    <w:rsid w:val="00A42969"/>
    <w:rsid w:val="00A42A21"/>
    <w:rsid w:val="00A42ACD"/>
    <w:rsid w:val="00A42BF7"/>
    <w:rsid w:val="00A42FE4"/>
    <w:rsid w:val="00A43313"/>
    <w:rsid w:val="00A435FC"/>
    <w:rsid w:val="00A43661"/>
    <w:rsid w:val="00A43708"/>
    <w:rsid w:val="00A43779"/>
    <w:rsid w:val="00A437D1"/>
    <w:rsid w:val="00A43CE2"/>
    <w:rsid w:val="00A43DDE"/>
    <w:rsid w:val="00A43E3B"/>
    <w:rsid w:val="00A43E94"/>
    <w:rsid w:val="00A44150"/>
    <w:rsid w:val="00A4415F"/>
    <w:rsid w:val="00A4441E"/>
    <w:rsid w:val="00A444EF"/>
    <w:rsid w:val="00A446C5"/>
    <w:rsid w:val="00A447F3"/>
    <w:rsid w:val="00A449A1"/>
    <w:rsid w:val="00A44B93"/>
    <w:rsid w:val="00A44D53"/>
    <w:rsid w:val="00A45073"/>
    <w:rsid w:val="00A45092"/>
    <w:rsid w:val="00A453EC"/>
    <w:rsid w:val="00A455BC"/>
    <w:rsid w:val="00A4565E"/>
    <w:rsid w:val="00A45819"/>
    <w:rsid w:val="00A4586E"/>
    <w:rsid w:val="00A458E6"/>
    <w:rsid w:val="00A45993"/>
    <w:rsid w:val="00A45CB1"/>
    <w:rsid w:val="00A45D74"/>
    <w:rsid w:val="00A45DFB"/>
    <w:rsid w:val="00A45DFD"/>
    <w:rsid w:val="00A45E40"/>
    <w:rsid w:val="00A45E65"/>
    <w:rsid w:val="00A461C3"/>
    <w:rsid w:val="00A46495"/>
    <w:rsid w:val="00A465A5"/>
    <w:rsid w:val="00A466B1"/>
    <w:rsid w:val="00A46956"/>
    <w:rsid w:val="00A46A25"/>
    <w:rsid w:val="00A46DB5"/>
    <w:rsid w:val="00A46F2D"/>
    <w:rsid w:val="00A471AC"/>
    <w:rsid w:val="00A4725A"/>
    <w:rsid w:val="00A473CF"/>
    <w:rsid w:val="00A47592"/>
    <w:rsid w:val="00A47811"/>
    <w:rsid w:val="00A47C08"/>
    <w:rsid w:val="00A47ECA"/>
    <w:rsid w:val="00A50014"/>
    <w:rsid w:val="00A5026F"/>
    <w:rsid w:val="00A5050F"/>
    <w:rsid w:val="00A507AA"/>
    <w:rsid w:val="00A509F9"/>
    <w:rsid w:val="00A50A36"/>
    <w:rsid w:val="00A50B2A"/>
    <w:rsid w:val="00A51131"/>
    <w:rsid w:val="00A5129E"/>
    <w:rsid w:val="00A514BC"/>
    <w:rsid w:val="00A514C6"/>
    <w:rsid w:val="00A51590"/>
    <w:rsid w:val="00A51785"/>
    <w:rsid w:val="00A51970"/>
    <w:rsid w:val="00A51FA1"/>
    <w:rsid w:val="00A5203B"/>
    <w:rsid w:val="00A5219D"/>
    <w:rsid w:val="00A52230"/>
    <w:rsid w:val="00A5244E"/>
    <w:rsid w:val="00A528D4"/>
    <w:rsid w:val="00A52A5E"/>
    <w:rsid w:val="00A52B27"/>
    <w:rsid w:val="00A52C8A"/>
    <w:rsid w:val="00A52D83"/>
    <w:rsid w:val="00A52F1E"/>
    <w:rsid w:val="00A533B2"/>
    <w:rsid w:val="00A53605"/>
    <w:rsid w:val="00A536D9"/>
    <w:rsid w:val="00A5394E"/>
    <w:rsid w:val="00A53988"/>
    <w:rsid w:val="00A53B73"/>
    <w:rsid w:val="00A53CE4"/>
    <w:rsid w:val="00A53E9C"/>
    <w:rsid w:val="00A543A7"/>
    <w:rsid w:val="00A546E6"/>
    <w:rsid w:val="00A547D1"/>
    <w:rsid w:val="00A54F41"/>
    <w:rsid w:val="00A55048"/>
    <w:rsid w:val="00A554BF"/>
    <w:rsid w:val="00A5571A"/>
    <w:rsid w:val="00A559DF"/>
    <w:rsid w:val="00A55DFA"/>
    <w:rsid w:val="00A560BC"/>
    <w:rsid w:val="00A5630E"/>
    <w:rsid w:val="00A56368"/>
    <w:rsid w:val="00A56519"/>
    <w:rsid w:val="00A566F7"/>
    <w:rsid w:val="00A569AF"/>
    <w:rsid w:val="00A56C2F"/>
    <w:rsid w:val="00A56C43"/>
    <w:rsid w:val="00A56C85"/>
    <w:rsid w:val="00A56D17"/>
    <w:rsid w:val="00A57132"/>
    <w:rsid w:val="00A5715E"/>
    <w:rsid w:val="00A5736D"/>
    <w:rsid w:val="00A5781E"/>
    <w:rsid w:val="00A57B83"/>
    <w:rsid w:val="00A6012E"/>
    <w:rsid w:val="00A60593"/>
    <w:rsid w:val="00A60637"/>
    <w:rsid w:val="00A6068A"/>
    <w:rsid w:val="00A607EC"/>
    <w:rsid w:val="00A60A87"/>
    <w:rsid w:val="00A60B15"/>
    <w:rsid w:val="00A60D8B"/>
    <w:rsid w:val="00A60F5D"/>
    <w:rsid w:val="00A61334"/>
    <w:rsid w:val="00A61633"/>
    <w:rsid w:val="00A61A69"/>
    <w:rsid w:val="00A61B4C"/>
    <w:rsid w:val="00A621DE"/>
    <w:rsid w:val="00A6264C"/>
    <w:rsid w:val="00A62732"/>
    <w:rsid w:val="00A62987"/>
    <w:rsid w:val="00A62BB8"/>
    <w:rsid w:val="00A62D65"/>
    <w:rsid w:val="00A62D9B"/>
    <w:rsid w:val="00A62E54"/>
    <w:rsid w:val="00A62EDF"/>
    <w:rsid w:val="00A63239"/>
    <w:rsid w:val="00A63399"/>
    <w:rsid w:val="00A633FD"/>
    <w:rsid w:val="00A63927"/>
    <w:rsid w:val="00A639EE"/>
    <w:rsid w:val="00A63B45"/>
    <w:rsid w:val="00A63B66"/>
    <w:rsid w:val="00A63C2A"/>
    <w:rsid w:val="00A63E7A"/>
    <w:rsid w:val="00A644A9"/>
    <w:rsid w:val="00A64707"/>
    <w:rsid w:val="00A64A85"/>
    <w:rsid w:val="00A64B01"/>
    <w:rsid w:val="00A64C3A"/>
    <w:rsid w:val="00A6512E"/>
    <w:rsid w:val="00A65CFF"/>
    <w:rsid w:val="00A65EBA"/>
    <w:rsid w:val="00A65FD2"/>
    <w:rsid w:val="00A66317"/>
    <w:rsid w:val="00A669FC"/>
    <w:rsid w:val="00A66DCE"/>
    <w:rsid w:val="00A66E36"/>
    <w:rsid w:val="00A67082"/>
    <w:rsid w:val="00A6745D"/>
    <w:rsid w:val="00A6757A"/>
    <w:rsid w:val="00A67927"/>
    <w:rsid w:val="00A67D4E"/>
    <w:rsid w:val="00A67D7A"/>
    <w:rsid w:val="00A70017"/>
    <w:rsid w:val="00A700B7"/>
    <w:rsid w:val="00A702E7"/>
    <w:rsid w:val="00A70472"/>
    <w:rsid w:val="00A70995"/>
    <w:rsid w:val="00A70A71"/>
    <w:rsid w:val="00A70BA3"/>
    <w:rsid w:val="00A70C3A"/>
    <w:rsid w:val="00A70EB7"/>
    <w:rsid w:val="00A710DB"/>
    <w:rsid w:val="00A71707"/>
    <w:rsid w:val="00A71A49"/>
    <w:rsid w:val="00A71A60"/>
    <w:rsid w:val="00A71ADA"/>
    <w:rsid w:val="00A71CE6"/>
    <w:rsid w:val="00A71CE7"/>
    <w:rsid w:val="00A71D1D"/>
    <w:rsid w:val="00A71E9F"/>
    <w:rsid w:val="00A720A7"/>
    <w:rsid w:val="00A721EA"/>
    <w:rsid w:val="00A721EE"/>
    <w:rsid w:val="00A7249B"/>
    <w:rsid w:val="00A726D5"/>
    <w:rsid w:val="00A72795"/>
    <w:rsid w:val="00A727C2"/>
    <w:rsid w:val="00A72C23"/>
    <w:rsid w:val="00A72C43"/>
    <w:rsid w:val="00A72EF6"/>
    <w:rsid w:val="00A73155"/>
    <w:rsid w:val="00A73195"/>
    <w:rsid w:val="00A735D9"/>
    <w:rsid w:val="00A739DC"/>
    <w:rsid w:val="00A73AAE"/>
    <w:rsid w:val="00A73AE9"/>
    <w:rsid w:val="00A73DD6"/>
    <w:rsid w:val="00A740AE"/>
    <w:rsid w:val="00A74162"/>
    <w:rsid w:val="00A74205"/>
    <w:rsid w:val="00A748D9"/>
    <w:rsid w:val="00A74995"/>
    <w:rsid w:val="00A74B57"/>
    <w:rsid w:val="00A75185"/>
    <w:rsid w:val="00A752C0"/>
    <w:rsid w:val="00A75311"/>
    <w:rsid w:val="00A75599"/>
    <w:rsid w:val="00A756D6"/>
    <w:rsid w:val="00A75738"/>
    <w:rsid w:val="00A757D3"/>
    <w:rsid w:val="00A75A4C"/>
    <w:rsid w:val="00A75A92"/>
    <w:rsid w:val="00A75B11"/>
    <w:rsid w:val="00A75BCF"/>
    <w:rsid w:val="00A75D90"/>
    <w:rsid w:val="00A75DCA"/>
    <w:rsid w:val="00A76225"/>
    <w:rsid w:val="00A764CA"/>
    <w:rsid w:val="00A766F0"/>
    <w:rsid w:val="00A76784"/>
    <w:rsid w:val="00A769D7"/>
    <w:rsid w:val="00A76C5D"/>
    <w:rsid w:val="00A76DAB"/>
    <w:rsid w:val="00A76DAD"/>
    <w:rsid w:val="00A76E5A"/>
    <w:rsid w:val="00A76F4B"/>
    <w:rsid w:val="00A777F1"/>
    <w:rsid w:val="00A7797B"/>
    <w:rsid w:val="00A77B79"/>
    <w:rsid w:val="00A77EB0"/>
    <w:rsid w:val="00A80009"/>
    <w:rsid w:val="00A801E6"/>
    <w:rsid w:val="00A80380"/>
    <w:rsid w:val="00A803AD"/>
    <w:rsid w:val="00A80867"/>
    <w:rsid w:val="00A80A40"/>
    <w:rsid w:val="00A80B5A"/>
    <w:rsid w:val="00A80C21"/>
    <w:rsid w:val="00A80E3F"/>
    <w:rsid w:val="00A81346"/>
    <w:rsid w:val="00A81615"/>
    <w:rsid w:val="00A81CBF"/>
    <w:rsid w:val="00A81F6B"/>
    <w:rsid w:val="00A82069"/>
    <w:rsid w:val="00A822FE"/>
    <w:rsid w:val="00A82436"/>
    <w:rsid w:val="00A828D6"/>
    <w:rsid w:val="00A82914"/>
    <w:rsid w:val="00A82D79"/>
    <w:rsid w:val="00A82D96"/>
    <w:rsid w:val="00A82E0F"/>
    <w:rsid w:val="00A82FD4"/>
    <w:rsid w:val="00A8323C"/>
    <w:rsid w:val="00A8326A"/>
    <w:rsid w:val="00A83293"/>
    <w:rsid w:val="00A8340D"/>
    <w:rsid w:val="00A83B4A"/>
    <w:rsid w:val="00A83D7E"/>
    <w:rsid w:val="00A83DEF"/>
    <w:rsid w:val="00A83E09"/>
    <w:rsid w:val="00A8421E"/>
    <w:rsid w:val="00A84499"/>
    <w:rsid w:val="00A848A7"/>
    <w:rsid w:val="00A849F8"/>
    <w:rsid w:val="00A84AD9"/>
    <w:rsid w:val="00A84D94"/>
    <w:rsid w:val="00A84DEC"/>
    <w:rsid w:val="00A84E6A"/>
    <w:rsid w:val="00A84F6A"/>
    <w:rsid w:val="00A8516D"/>
    <w:rsid w:val="00A852A7"/>
    <w:rsid w:val="00A853D1"/>
    <w:rsid w:val="00A854AE"/>
    <w:rsid w:val="00A854B8"/>
    <w:rsid w:val="00A855EE"/>
    <w:rsid w:val="00A857A3"/>
    <w:rsid w:val="00A85955"/>
    <w:rsid w:val="00A859BF"/>
    <w:rsid w:val="00A85A01"/>
    <w:rsid w:val="00A85A6F"/>
    <w:rsid w:val="00A85C19"/>
    <w:rsid w:val="00A85D31"/>
    <w:rsid w:val="00A85E82"/>
    <w:rsid w:val="00A85EA3"/>
    <w:rsid w:val="00A85EA5"/>
    <w:rsid w:val="00A8611D"/>
    <w:rsid w:val="00A862B5"/>
    <w:rsid w:val="00A86421"/>
    <w:rsid w:val="00A86889"/>
    <w:rsid w:val="00A868F6"/>
    <w:rsid w:val="00A86A52"/>
    <w:rsid w:val="00A86C21"/>
    <w:rsid w:val="00A870BC"/>
    <w:rsid w:val="00A87297"/>
    <w:rsid w:val="00A8729F"/>
    <w:rsid w:val="00A872B0"/>
    <w:rsid w:val="00A8745E"/>
    <w:rsid w:val="00A875E0"/>
    <w:rsid w:val="00A87735"/>
    <w:rsid w:val="00A87775"/>
    <w:rsid w:val="00A879CB"/>
    <w:rsid w:val="00A87AD1"/>
    <w:rsid w:val="00A87ADE"/>
    <w:rsid w:val="00A87BE1"/>
    <w:rsid w:val="00A900AA"/>
    <w:rsid w:val="00A9047F"/>
    <w:rsid w:val="00A904CE"/>
    <w:rsid w:val="00A905CE"/>
    <w:rsid w:val="00A90685"/>
    <w:rsid w:val="00A9069D"/>
    <w:rsid w:val="00A90B3C"/>
    <w:rsid w:val="00A90C42"/>
    <w:rsid w:val="00A90DF3"/>
    <w:rsid w:val="00A91125"/>
    <w:rsid w:val="00A913AF"/>
    <w:rsid w:val="00A91608"/>
    <w:rsid w:val="00A91730"/>
    <w:rsid w:val="00A91763"/>
    <w:rsid w:val="00A91858"/>
    <w:rsid w:val="00A918B9"/>
    <w:rsid w:val="00A9194C"/>
    <w:rsid w:val="00A91B62"/>
    <w:rsid w:val="00A91C99"/>
    <w:rsid w:val="00A91DAD"/>
    <w:rsid w:val="00A91F07"/>
    <w:rsid w:val="00A922DB"/>
    <w:rsid w:val="00A927BC"/>
    <w:rsid w:val="00A928EB"/>
    <w:rsid w:val="00A92E6F"/>
    <w:rsid w:val="00A9303C"/>
    <w:rsid w:val="00A93151"/>
    <w:rsid w:val="00A93342"/>
    <w:rsid w:val="00A93664"/>
    <w:rsid w:val="00A937C9"/>
    <w:rsid w:val="00A93A2E"/>
    <w:rsid w:val="00A93FEA"/>
    <w:rsid w:val="00A940CC"/>
    <w:rsid w:val="00A9429D"/>
    <w:rsid w:val="00A9429F"/>
    <w:rsid w:val="00A9434C"/>
    <w:rsid w:val="00A944C2"/>
    <w:rsid w:val="00A946E7"/>
    <w:rsid w:val="00A94A5A"/>
    <w:rsid w:val="00A94CC9"/>
    <w:rsid w:val="00A94DDA"/>
    <w:rsid w:val="00A95342"/>
    <w:rsid w:val="00A95360"/>
    <w:rsid w:val="00A95468"/>
    <w:rsid w:val="00A9568F"/>
    <w:rsid w:val="00A9585C"/>
    <w:rsid w:val="00A95C29"/>
    <w:rsid w:val="00A95C3A"/>
    <w:rsid w:val="00A96454"/>
    <w:rsid w:val="00A966DE"/>
    <w:rsid w:val="00A967F2"/>
    <w:rsid w:val="00A96FD9"/>
    <w:rsid w:val="00A97126"/>
    <w:rsid w:val="00A973B0"/>
    <w:rsid w:val="00A9764E"/>
    <w:rsid w:val="00A976BE"/>
    <w:rsid w:val="00A97768"/>
    <w:rsid w:val="00A97841"/>
    <w:rsid w:val="00A97A79"/>
    <w:rsid w:val="00A97BCE"/>
    <w:rsid w:val="00A97CD9"/>
    <w:rsid w:val="00A97E20"/>
    <w:rsid w:val="00A97ECB"/>
    <w:rsid w:val="00AA0203"/>
    <w:rsid w:val="00AA0234"/>
    <w:rsid w:val="00AA0308"/>
    <w:rsid w:val="00AA0604"/>
    <w:rsid w:val="00AA06A0"/>
    <w:rsid w:val="00AA0871"/>
    <w:rsid w:val="00AA08B9"/>
    <w:rsid w:val="00AA0958"/>
    <w:rsid w:val="00AA0BD2"/>
    <w:rsid w:val="00AA0CAB"/>
    <w:rsid w:val="00AA0F4E"/>
    <w:rsid w:val="00AA10D1"/>
    <w:rsid w:val="00AA13E0"/>
    <w:rsid w:val="00AA1706"/>
    <w:rsid w:val="00AA176F"/>
    <w:rsid w:val="00AA1852"/>
    <w:rsid w:val="00AA1A1F"/>
    <w:rsid w:val="00AA1CA7"/>
    <w:rsid w:val="00AA1CD9"/>
    <w:rsid w:val="00AA1F2B"/>
    <w:rsid w:val="00AA1F82"/>
    <w:rsid w:val="00AA2125"/>
    <w:rsid w:val="00AA2A72"/>
    <w:rsid w:val="00AA2C03"/>
    <w:rsid w:val="00AA2C0E"/>
    <w:rsid w:val="00AA3253"/>
    <w:rsid w:val="00AA3343"/>
    <w:rsid w:val="00AA33A7"/>
    <w:rsid w:val="00AA3419"/>
    <w:rsid w:val="00AA3521"/>
    <w:rsid w:val="00AA35BC"/>
    <w:rsid w:val="00AA35CD"/>
    <w:rsid w:val="00AA368B"/>
    <w:rsid w:val="00AA369A"/>
    <w:rsid w:val="00AA3702"/>
    <w:rsid w:val="00AA3CE5"/>
    <w:rsid w:val="00AA41E7"/>
    <w:rsid w:val="00AA42E9"/>
    <w:rsid w:val="00AA455B"/>
    <w:rsid w:val="00AA45D6"/>
    <w:rsid w:val="00AA46BF"/>
    <w:rsid w:val="00AA4838"/>
    <w:rsid w:val="00AA48F0"/>
    <w:rsid w:val="00AA49CD"/>
    <w:rsid w:val="00AA4A13"/>
    <w:rsid w:val="00AA4BF2"/>
    <w:rsid w:val="00AA4C35"/>
    <w:rsid w:val="00AA4D0B"/>
    <w:rsid w:val="00AA4E33"/>
    <w:rsid w:val="00AA5408"/>
    <w:rsid w:val="00AA558C"/>
    <w:rsid w:val="00AA5617"/>
    <w:rsid w:val="00AA57F3"/>
    <w:rsid w:val="00AA5A17"/>
    <w:rsid w:val="00AA5DFB"/>
    <w:rsid w:val="00AA662F"/>
    <w:rsid w:val="00AA6662"/>
    <w:rsid w:val="00AA66FB"/>
    <w:rsid w:val="00AA6BC9"/>
    <w:rsid w:val="00AA6F15"/>
    <w:rsid w:val="00AA7011"/>
    <w:rsid w:val="00AA72F4"/>
    <w:rsid w:val="00AA7488"/>
    <w:rsid w:val="00AA7704"/>
    <w:rsid w:val="00AA771F"/>
    <w:rsid w:val="00AA7803"/>
    <w:rsid w:val="00AA78A9"/>
    <w:rsid w:val="00AA7913"/>
    <w:rsid w:val="00AA7C87"/>
    <w:rsid w:val="00AA7E79"/>
    <w:rsid w:val="00AA7F79"/>
    <w:rsid w:val="00AB07EA"/>
    <w:rsid w:val="00AB082D"/>
    <w:rsid w:val="00AB0A7B"/>
    <w:rsid w:val="00AB0CF2"/>
    <w:rsid w:val="00AB0F5C"/>
    <w:rsid w:val="00AB1238"/>
    <w:rsid w:val="00AB140C"/>
    <w:rsid w:val="00AB14A4"/>
    <w:rsid w:val="00AB14E2"/>
    <w:rsid w:val="00AB15C3"/>
    <w:rsid w:val="00AB179E"/>
    <w:rsid w:val="00AB19EF"/>
    <w:rsid w:val="00AB1A1B"/>
    <w:rsid w:val="00AB1E1E"/>
    <w:rsid w:val="00AB1F99"/>
    <w:rsid w:val="00AB246C"/>
    <w:rsid w:val="00AB25D2"/>
    <w:rsid w:val="00AB25EF"/>
    <w:rsid w:val="00AB291F"/>
    <w:rsid w:val="00AB2A93"/>
    <w:rsid w:val="00AB2B8F"/>
    <w:rsid w:val="00AB2D37"/>
    <w:rsid w:val="00AB2ECB"/>
    <w:rsid w:val="00AB337D"/>
    <w:rsid w:val="00AB33A4"/>
    <w:rsid w:val="00AB350D"/>
    <w:rsid w:val="00AB3615"/>
    <w:rsid w:val="00AB3946"/>
    <w:rsid w:val="00AB3A89"/>
    <w:rsid w:val="00AB3CF1"/>
    <w:rsid w:val="00AB3D10"/>
    <w:rsid w:val="00AB3FBE"/>
    <w:rsid w:val="00AB413B"/>
    <w:rsid w:val="00AB435D"/>
    <w:rsid w:val="00AB4430"/>
    <w:rsid w:val="00AB4769"/>
    <w:rsid w:val="00AB47FD"/>
    <w:rsid w:val="00AB48D2"/>
    <w:rsid w:val="00AB49C7"/>
    <w:rsid w:val="00AB4E62"/>
    <w:rsid w:val="00AB507F"/>
    <w:rsid w:val="00AB50AB"/>
    <w:rsid w:val="00AB51DF"/>
    <w:rsid w:val="00AB58C6"/>
    <w:rsid w:val="00AB5AF9"/>
    <w:rsid w:val="00AB5C0A"/>
    <w:rsid w:val="00AB5CD8"/>
    <w:rsid w:val="00AB5F1E"/>
    <w:rsid w:val="00AB65F7"/>
    <w:rsid w:val="00AB6672"/>
    <w:rsid w:val="00AB6734"/>
    <w:rsid w:val="00AB675C"/>
    <w:rsid w:val="00AB6B3D"/>
    <w:rsid w:val="00AB6F9F"/>
    <w:rsid w:val="00AB72C2"/>
    <w:rsid w:val="00AB76B6"/>
    <w:rsid w:val="00AB76D1"/>
    <w:rsid w:val="00AB7781"/>
    <w:rsid w:val="00AB78DB"/>
    <w:rsid w:val="00AB79CA"/>
    <w:rsid w:val="00AB7B87"/>
    <w:rsid w:val="00AB7C3D"/>
    <w:rsid w:val="00AB7C5A"/>
    <w:rsid w:val="00AB7DBD"/>
    <w:rsid w:val="00AB7E1F"/>
    <w:rsid w:val="00AB7E22"/>
    <w:rsid w:val="00AB7FDF"/>
    <w:rsid w:val="00AC0497"/>
    <w:rsid w:val="00AC05FB"/>
    <w:rsid w:val="00AC0658"/>
    <w:rsid w:val="00AC077C"/>
    <w:rsid w:val="00AC08CE"/>
    <w:rsid w:val="00AC0972"/>
    <w:rsid w:val="00AC0AE3"/>
    <w:rsid w:val="00AC0B3F"/>
    <w:rsid w:val="00AC0B80"/>
    <w:rsid w:val="00AC0C8D"/>
    <w:rsid w:val="00AC13EF"/>
    <w:rsid w:val="00AC18A3"/>
    <w:rsid w:val="00AC1902"/>
    <w:rsid w:val="00AC1A94"/>
    <w:rsid w:val="00AC1B26"/>
    <w:rsid w:val="00AC1EF9"/>
    <w:rsid w:val="00AC22DD"/>
    <w:rsid w:val="00AC26E2"/>
    <w:rsid w:val="00AC288E"/>
    <w:rsid w:val="00AC28BC"/>
    <w:rsid w:val="00AC28E1"/>
    <w:rsid w:val="00AC2925"/>
    <w:rsid w:val="00AC2994"/>
    <w:rsid w:val="00AC2C93"/>
    <w:rsid w:val="00AC35E1"/>
    <w:rsid w:val="00AC3657"/>
    <w:rsid w:val="00AC3763"/>
    <w:rsid w:val="00AC3AB9"/>
    <w:rsid w:val="00AC3D44"/>
    <w:rsid w:val="00AC434E"/>
    <w:rsid w:val="00AC4693"/>
    <w:rsid w:val="00AC4791"/>
    <w:rsid w:val="00AC4920"/>
    <w:rsid w:val="00AC4A80"/>
    <w:rsid w:val="00AC4D01"/>
    <w:rsid w:val="00AC4F78"/>
    <w:rsid w:val="00AC50C2"/>
    <w:rsid w:val="00AC518E"/>
    <w:rsid w:val="00AC5296"/>
    <w:rsid w:val="00AC5354"/>
    <w:rsid w:val="00AC5399"/>
    <w:rsid w:val="00AC568D"/>
    <w:rsid w:val="00AC579B"/>
    <w:rsid w:val="00AC5CBC"/>
    <w:rsid w:val="00AC6239"/>
    <w:rsid w:val="00AC6247"/>
    <w:rsid w:val="00AC638D"/>
    <w:rsid w:val="00AC6463"/>
    <w:rsid w:val="00AC6527"/>
    <w:rsid w:val="00AC66F1"/>
    <w:rsid w:val="00AC75DE"/>
    <w:rsid w:val="00AC773A"/>
    <w:rsid w:val="00AC77F7"/>
    <w:rsid w:val="00AC7856"/>
    <w:rsid w:val="00AC78BF"/>
    <w:rsid w:val="00AC7A63"/>
    <w:rsid w:val="00AC7AA6"/>
    <w:rsid w:val="00AC7C1D"/>
    <w:rsid w:val="00AC7CEC"/>
    <w:rsid w:val="00AC7D27"/>
    <w:rsid w:val="00AC7D53"/>
    <w:rsid w:val="00AD0181"/>
    <w:rsid w:val="00AD059F"/>
    <w:rsid w:val="00AD08F2"/>
    <w:rsid w:val="00AD0CBA"/>
    <w:rsid w:val="00AD0D04"/>
    <w:rsid w:val="00AD0D60"/>
    <w:rsid w:val="00AD0E32"/>
    <w:rsid w:val="00AD110E"/>
    <w:rsid w:val="00AD13D7"/>
    <w:rsid w:val="00AD1581"/>
    <w:rsid w:val="00AD1709"/>
    <w:rsid w:val="00AD1B80"/>
    <w:rsid w:val="00AD1C4A"/>
    <w:rsid w:val="00AD1EC4"/>
    <w:rsid w:val="00AD1F93"/>
    <w:rsid w:val="00AD2002"/>
    <w:rsid w:val="00AD21E8"/>
    <w:rsid w:val="00AD2229"/>
    <w:rsid w:val="00AD227D"/>
    <w:rsid w:val="00AD23A8"/>
    <w:rsid w:val="00AD270F"/>
    <w:rsid w:val="00AD29CA"/>
    <w:rsid w:val="00AD2A44"/>
    <w:rsid w:val="00AD2AE5"/>
    <w:rsid w:val="00AD2E6F"/>
    <w:rsid w:val="00AD2F59"/>
    <w:rsid w:val="00AD38E0"/>
    <w:rsid w:val="00AD3E43"/>
    <w:rsid w:val="00AD4549"/>
    <w:rsid w:val="00AD48DC"/>
    <w:rsid w:val="00AD4B28"/>
    <w:rsid w:val="00AD4C8C"/>
    <w:rsid w:val="00AD4F93"/>
    <w:rsid w:val="00AD507F"/>
    <w:rsid w:val="00AD51E7"/>
    <w:rsid w:val="00AD530A"/>
    <w:rsid w:val="00AD5738"/>
    <w:rsid w:val="00AD5758"/>
    <w:rsid w:val="00AD584E"/>
    <w:rsid w:val="00AD58B6"/>
    <w:rsid w:val="00AD5A09"/>
    <w:rsid w:val="00AD5A77"/>
    <w:rsid w:val="00AD5A84"/>
    <w:rsid w:val="00AD5B42"/>
    <w:rsid w:val="00AD5DC3"/>
    <w:rsid w:val="00AD5E22"/>
    <w:rsid w:val="00AD670C"/>
    <w:rsid w:val="00AD6839"/>
    <w:rsid w:val="00AD68D4"/>
    <w:rsid w:val="00AD6B2A"/>
    <w:rsid w:val="00AD6C1D"/>
    <w:rsid w:val="00AD6CC1"/>
    <w:rsid w:val="00AD74C5"/>
    <w:rsid w:val="00AD7534"/>
    <w:rsid w:val="00AD7599"/>
    <w:rsid w:val="00AD76B0"/>
    <w:rsid w:val="00AD7B1B"/>
    <w:rsid w:val="00AD7B82"/>
    <w:rsid w:val="00AD7D1B"/>
    <w:rsid w:val="00AD7EEC"/>
    <w:rsid w:val="00AD7FE8"/>
    <w:rsid w:val="00AE042C"/>
    <w:rsid w:val="00AE04CF"/>
    <w:rsid w:val="00AE062B"/>
    <w:rsid w:val="00AE0652"/>
    <w:rsid w:val="00AE0B53"/>
    <w:rsid w:val="00AE125D"/>
    <w:rsid w:val="00AE1320"/>
    <w:rsid w:val="00AE1444"/>
    <w:rsid w:val="00AE149B"/>
    <w:rsid w:val="00AE14A9"/>
    <w:rsid w:val="00AE154C"/>
    <w:rsid w:val="00AE173B"/>
    <w:rsid w:val="00AE1AA9"/>
    <w:rsid w:val="00AE1E63"/>
    <w:rsid w:val="00AE1F83"/>
    <w:rsid w:val="00AE20C7"/>
    <w:rsid w:val="00AE20F8"/>
    <w:rsid w:val="00AE2236"/>
    <w:rsid w:val="00AE26D7"/>
    <w:rsid w:val="00AE28A4"/>
    <w:rsid w:val="00AE2AEB"/>
    <w:rsid w:val="00AE2CAD"/>
    <w:rsid w:val="00AE2F87"/>
    <w:rsid w:val="00AE306B"/>
    <w:rsid w:val="00AE3480"/>
    <w:rsid w:val="00AE3864"/>
    <w:rsid w:val="00AE3B3B"/>
    <w:rsid w:val="00AE4291"/>
    <w:rsid w:val="00AE437B"/>
    <w:rsid w:val="00AE4B75"/>
    <w:rsid w:val="00AE4CEE"/>
    <w:rsid w:val="00AE5419"/>
    <w:rsid w:val="00AE548C"/>
    <w:rsid w:val="00AE555A"/>
    <w:rsid w:val="00AE5967"/>
    <w:rsid w:val="00AE5BAE"/>
    <w:rsid w:val="00AE5C15"/>
    <w:rsid w:val="00AE5C48"/>
    <w:rsid w:val="00AE5E5C"/>
    <w:rsid w:val="00AE5EE0"/>
    <w:rsid w:val="00AE630F"/>
    <w:rsid w:val="00AE6354"/>
    <w:rsid w:val="00AE654B"/>
    <w:rsid w:val="00AE6683"/>
    <w:rsid w:val="00AE66B1"/>
    <w:rsid w:val="00AE66C7"/>
    <w:rsid w:val="00AE697F"/>
    <w:rsid w:val="00AE6AD4"/>
    <w:rsid w:val="00AE6F36"/>
    <w:rsid w:val="00AE73C1"/>
    <w:rsid w:val="00AE7563"/>
    <w:rsid w:val="00AE7B4E"/>
    <w:rsid w:val="00AE7BBC"/>
    <w:rsid w:val="00AE7CC2"/>
    <w:rsid w:val="00AF0055"/>
    <w:rsid w:val="00AF0281"/>
    <w:rsid w:val="00AF05B5"/>
    <w:rsid w:val="00AF0669"/>
    <w:rsid w:val="00AF07B0"/>
    <w:rsid w:val="00AF0973"/>
    <w:rsid w:val="00AF0C8B"/>
    <w:rsid w:val="00AF0D5E"/>
    <w:rsid w:val="00AF0F4F"/>
    <w:rsid w:val="00AF11F1"/>
    <w:rsid w:val="00AF1315"/>
    <w:rsid w:val="00AF165C"/>
    <w:rsid w:val="00AF177E"/>
    <w:rsid w:val="00AF19A0"/>
    <w:rsid w:val="00AF1C7F"/>
    <w:rsid w:val="00AF21F3"/>
    <w:rsid w:val="00AF22B8"/>
    <w:rsid w:val="00AF2578"/>
    <w:rsid w:val="00AF25C8"/>
    <w:rsid w:val="00AF2607"/>
    <w:rsid w:val="00AF2821"/>
    <w:rsid w:val="00AF2865"/>
    <w:rsid w:val="00AF2A03"/>
    <w:rsid w:val="00AF2A2E"/>
    <w:rsid w:val="00AF2AEE"/>
    <w:rsid w:val="00AF300E"/>
    <w:rsid w:val="00AF301F"/>
    <w:rsid w:val="00AF31D0"/>
    <w:rsid w:val="00AF32A4"/>
    <w:rsid w:val="00AF3F21"/>
    <w:rsid w:val="00AF3FBD"/>
    <w:rsid w:val="00AF3FCC"/>
    <w:rsid w:val="00AF4058"/>
    <w:rsid w:val="00AF4171"/>
    <w:rsid w:val="00AF43C4"/>
    <w:rsid w:val="00AF4434"/>
    <w:rsid w:val="00AF4446"/>
    <w:rsid w:val="00AF4516"/>
    <w:rsid w:val="00AF465A"/>
    <w:rsid w:val="00AF4741"/>
    <w:rsid w:val="00AF4831"/>
    <w:rsid w:val="00AF4CC2"/>
    <w:rsid w:val="00AF4EAD"/>
    <w:rsid w:val="00AF50FE"/>
    <w:rsid w:val="00AF5192"/>
    <w:rsid w:val="00AF520B"/>
    <w:rsid w:val="00AF5273"/>
    <w:rsid w:val="00AF54BC"/>
    <w:rsid w:val="00AF5630"/>
    <w:rsid w:val="00AF5668"/>
    <w:rsid w:val="00AF570F"/>
    <w:rsid w:val="00AF578C"/>
    <w:rsid w:val="00AF5AB9"/>
    <w:rsid w:val="00AF5C47"/>
    <w:rsid w:val="00AF5E24"/>
    <w:rsid w:val="00AF5EEB"/>
    <w:rsid w:val="00AF5EF6"/>
    <w:rsid w:val="00AF5F56"/>
    <w:rsid w:val="00AF5F70"/>
    <w:rsid w:val="00AF6298"/>
    <w:rsid w:val="00AF62F6"/>
    <w:rsid w:val="00AF6368"/>
    <w:rsid w:val="00AF636E"/>
    <w:rsid w:val="00AF640D"/>
    <w:rsid w:val="00AF66C4"/>
    <w:rsid w:val="00AF690C"/>
    <w:rsid w:val="00AF6A75"/>
    <w:rsid w:val="00AF6AC3"/>
    <w:rsid w:val="00AF6AE9"/>
    <w:rsid w:val="00AF6FE8"/>
    <w:rsid w:val="00AF705D"/>
    <w:rsid w:val="00AF7316"/>
    <w:rsid w:val="00AF752F"/>
    <w:rsid w:val="00AF75DB"/>
    <w:rsid w:val="00AF7656"/>
    <w:rsid w:val="00AF77C7"/>
    <w:rsid w:val="00B00411"/>
    <w:rsid w:val="00B00561"/>
    <w:rsid w:val="00B0056C"/>
    <w:rsid w:val="00B0082A"/>
    <w:rsid w:val="00B008EB"/>
    <w:rsid w:val="00B00C37"/>
    <w:rsid w:val="00B00E55"/>
    <w:rsid w:val="00B00EE1"/>
    <w:rsid w:val="00B00FE8"/>
    <w:rsid w:val="00B01014"/>
    <w:rsid w:val="00B013CF"/>
    <w:rsid w:val="00B0141C"/>
    <w:rsid w:val="00B01557"/>
    <w:rsid w:val="00B0156E"/>
    <w:rsid w:val="00B017F6"/>
    <w:rsid w:val="00B0189D"/>
    <w:rsid w:val="00B018D9"/>
    <w:rsid w:val="00B01C88"/>
    <w:rsid w:val="00B01D82"/>
    <w:rsid w:val="00B01F73"/>
    <w:rsid w:val="00B01FA0"/>
    <w:rsid w:val="00B02328"/>
    <w:rsid w:val="00B023B1"/>
    <w:rsid w:val="00B023CD"/>
    <w:rsid w:val="00B024CD"/>
    <w:rsid w:val="00B02905"/>
    <w:rsid w:val="00B02BB4"/>
    <w:rsid w:val="00B02E59"/>
    <w:rsid w:val="00B02EAA"/>
    <w:rsid w:val="00B02F9C"/>
    <w:rsid w:val="00B03220"/>
    <w:rsid w:val="00B03374"/>
    <w:rsid w:val="00B03623"/>
    <w:rsid w:val="00B03718"/>
    <w:rsid w:val="00B03827"/>
    <w:rsid w:val="00B03C7C"/>
    <w:rsid w:val="00B03D6B"/>
    <w:rsid w:val="00B03F21"/>
    <w:rsid w:val="00B03F2C"/>
    <w:rsid w:val="00B041FE"/>
    <w:rsid w:val="00B04492"/>
    <w:rsid w:val="00B04616"/>
    <w:rsid w:val="00B0475E"/>
    <w:rsid w:val="00B0484B"/>
    <w:rsid w:val="00B0493A"/>
    <w:rsid w:val="00B0498C"/>
    <w:rsid w:val="00B04C03"/>
    <w:rsid w:val="00B04F3A"/>
    <w:rsid w:val="00B04FE2"/>
    <w:rsid w:val="00B05044"/>
    <w:rsid w:val="00B053B2"/>
    <w:rsid w:val="00B0543D"/>
    <w:rsid w:val="00B054C0"/>
    <w:rsid w:val="00B05593"/>
    <w:rsid w:val="00B05680"/>
    <w:rsid w:val="00B05962"/>
    <w:rsid w:val="00B05DB7"/>
    <w:rsid w:val="00B06293"/>
    <w:rsid w:val="00B0639B"/>
    <w:rsid w:val="00B066ED"/>
    <w:rsid w:val="00B06FFD"/>
    <w:rsid w:val="00B07120"/>
    <w:rsid w:val="00B0713D"/>
    <w:rsid w:val="00B071F5"/>
    <w:rsid w:val="00B073AC"/>
    <w:rsid w:val="00B07417"/>
    <w:rsid w:val="00B0745F"/>
    <w:rsid w:val="00B076EF"/>
    <w:rsid w:val="00B07959"/>
    <w:rsid w:val="00B07D40"/>
    <w:rsid w:val="00B10108"/>
    <w:rsid w:val="00B10251"/>
    <w:rsid w:val="00B10803"/>
    <w:rsid w:val="00B10865"/>
    <w:rsid w:val="00B10951"/>
    <w:rsid w:val="00B10CE1"/>
    <w:rsid w:val="00B10CE4"/>
    <w:rsid w:val="00B10DCD"/>
    <w:rsid w:val="00B10F7B"/>
    <w:rsid w:val="00B1103B"/>
    <w:rsid w:val="00B1116B"/>
    <w:rsid w:val="00B116B6"/>
    <w:rsid w:val="00B117AF"/>
    <w:rsid w:val="00B1194D"/>
    <w:rsid w:val="00B11DC0"/>
    <w:rsid w:val="00B12464"/>
    <w:rsid w:val="00B12531"/>
    <w:rsid w:val="00B12608"/>
    <w:rsid w:val="00B127B4"/>
    <w:rsid w:val="00B12B5C"/>
    <w:rsid w:val="00B12C10"/>
    <w:rsid w:val="00B12E2B"/>
    <w:rsid w:val="00B131A7"/>
    <w:rsid w:val="00B13562"/>
    <w:rsid w:val="00B13868"/>
    <w:rsid w:val="00B13924"/>
    <w:rsid w:val="00B1395E"/>
    <w:rsid w:val="00B13AF1"/>
    <w:rsid w:val="00B13BEA"/>
    <w:rsid w:val="00B13EC7"/>
    <w:rsid w:val="00B14277"/>
    <w:rsid w:val="00B14438"/>
    <w:rsid w:val="00B145CA"/>
    <w:rsid w:val="00B14B2B"/>
    <w:rsid w:val="00B14D05"/>
    <w:rsid w:val="00B14FCF"/>
    <w:rsid w:val="00B14FD7"/>
    <w:rsid w:val="00B1504D"/>
    <w:rsid w:val="00B15311"/>
    <w:rsid w:val="00B153F2"/>
    <w:rsid w:val="00B15410"/>
    <w:rsid w:val="00B15882"/>
    <w:rsid w:val="00B15920"/>
    <w:rsid w:val="00B15A96"/>
    <w:rsid w:val="00B15B6A"/>
    <w:rsid w:val="00B15C25"/>
    <w:rsid w:val="00B15EDF"/>
    <w:rsid w:val="00B15F2D"/>
    <w:rsid w:val="00B15F3B"/>
    <w:rsid w:val="00B161DA"/>
    <w:rsid w:val="00B1628A"/>
    <w:rsid w:val="00B162E7"/>
    <w:rsid w:val="00B16648"/>
    <w:rsid w:val="00B1673D"/>
    <w:rsid w:val="00B168BB"/>
    <w:rsid w:val="00B168BD"/>
    <w:rsid w:val="00B1693F"/>
    <w:rsid w:val="00B16B80"/>
    <w:rsid w:val="00B171CC"/>
    <w:rsid w:val="00B1733E"/>
    <w:rsid w:val="00B17498"/>
    <w:rsid w:val="00B17748"/>
    <w:rsid w:val="00B17752"/>
    <w:rsid w:val="00B17A17"/>
    <w:rsid w:val="00B17B13"/>
    <w:rsid w:val="00B17E71"/>
    <w:rsid w:val="00B2009F"/>
    <w:rsid w:val="00B20105"/>
    <w:rsid w:val="00B202BB"/>
    <w:rsid w:val="00B2050B"/>
    <w:rsid w:val="00B2060B"/>
    <w:rsid w:val="00B20700"/>
    <w:rsid w:val="00B20961"/>
    <w:rsid w:val="00B209EC"/>
    <w:rsid w:val="00B20B7D"/>
    <w:rsid w:val="00B21119"/>
    <w:rsid w:val="00B212B1"/>
    <w:rsid w:val="00B21516"/>
    <w:rsid w:val="00B21592"/>
    <w:rsid w:val="00B21636"/>
    <w:rsid w:val="00B21661"/>
    <w:rsid w:val="00B2175F"/>
    <w:rsid w:val="00B21931"/>
    <w:rsid w:val="00B21939"/>
    <w:rsid w:val="00B21984"/>
    <w:rsid w:val="00B21B99"/>
    <w:rsid w:val="00B21D39"/>
    <w:rsid w:val="00B21ED0"/>
    <w:rsid w:val="00B21FE7"/>
    <w:rsid w:val="00B22011"/>
    <w:rsid w:val="00B222A8"/>
    <w:rsid w:val="00B222E7"/>
    <w:rsid w:val="00B222FF"/>
    <w:rsid w:val="00B22416"/>
    <w:rsid w:val="00B227E0"/>
    <w:rsid w:val="00B22808"/>
    <w:rsid w:val="00B229C5"/>
    <w:rsid w:val="00B22A1B"/>
    <w:rsid w:val="00B22C51"/>
    <w:rsid w:val="00B22D70"/>
    <w:rsid w:val="00B22E5F"/>
    <w:rsid w:val="00B22FB2"/>
    <w:rsid w:val="00B230AD"/>
    <w:rsid w:val="00B234AC"/>
    <w:rsid w:val="00B23872"/>
    <w:rsid w:val="00B239BE"/>
    <w:rsid w:val="00B23BBC"/>
    <w:rsid w:val="00B23EC1"/>
    <w:rsid w:val="00B240B5"/>
    <w:rsid w:val="00B2424B"/>
    <w:rsid w:val="00B2444D"/>
    <w:rsid w:val="00B244E1"/>
    <w:rsid w:val="00B248BF"/>
    <w:rsid w:val="00B24940"/>
    <w:rsid w:val="00B24B0E"/>
    <w:rsid w:val="00B24D12"/>
    <w:rsid w:val="00B24DE2"/>
    <w:rsid w:val="00B2505A"/>
    <w:rsid w:val="00B252BF"/>
    <w:rsid w:val="00B25325"/>
    <w:rsid w:val="00B25D70"/>
    <w:rsid w:val="00B25EA6"/>
    <w:rsid w:val="00B25F3A"/>
    <w:rsid w:val="00B262FF"/>
    <w:rsid w:val="00B2639E"/>
    <w:rsid w:val="00B263EA"/>
    <w:rsid w:val="00B264B0"/>
    <w:rsid w:val="00B264B7"/>
    <w:rsid w:val="00B2656D"/>
    <w:rsid w:val="00B26AD1"/>
    <w:rsid w:val="00B26B1D"/>
    <w:rsid w:val="00B26E84"/>
    <w:rsid w:val="00B27023"/>
    <w:rsid w:val="00B270F5"/>
    <w:rsid w:val="00B27476"/>
    <w:rsid w:val="00B27733"/>
    <w:rsid w:val="00B278CC"/>
    <w:rsid w:val="00B27BDD"/>
    <w:rsid w:val="00B27D0E"/>
    <w:rsid w:val="00B27D60"/>
    <w:rsid w:val="00B27EE2"/>
    <w:rsid w:val="00B30037"/>
    <w:rsid w:val="00B3006E"/>
    <w:rsid w:val="00B3026D"/>
    <w:rsid w:val="00B302AC"/>
    <w:rsid w:val="00B302BA"/>
    <w:rsid w:val="00B304AD"/>
    <w:rsid w:val="00B306B5"/>
    <w:rsid w:val="00B30788"/>
    <w:rsid w:val="00B307F5"/>
    <w:rsid w:val="00B308D7"/>
    <w:rsid w:val="00B30917"/>
    <w:rsid w:val="00B30A6D"/>
    <w:rsid w:val="00B30A71"/>
    <w:rsid w:val="00B30B6B"/>
    <w:rsid w:val="00B30D72"/>
    <w:rsid w:val="00B30DBF"/>
    <w:rsid w:val="00B30F93"/>
    <w:rsid w:val="00B311D2"/>
    <w:rsid w:val="00B31312"/>
    <w:rsid w:val="00B3175F"/>
    <w:rsid w:val="00B317D5"/>
    <w:rsid w:val="00B31E53"/>
    <w:rsid w:val="00B320C3"/>
    <w:rsid w:val="00B320DE"/>
    <w:rsid w:val="00B32241"/>
    <w:rsid w:val="00B32320"/>
    <w:rsid w:val="00B323A7"/>
    <w:rsid w:val="00B32629"/>
    <w:rsid w:val="00B32744"/>
    <w:rsid w:val="00B3296A"/>
    <w:rsid w:val="00B32B2F"/>
    <w:rsid w:val="00B32E68"/>
    <w:rsid w:val="00B3354A"/>
    <w:rsid w:val="00B336A7"/>
    <w:rsid w:val="00B33849"/>
    <w:rsid w:val="00B33A4D"/>
    <w:rsid w:val="00B33BF4"/>
    <w:rsid w:val="00B33CD0"/>
    <w:rsid w:val="00B33F51"/>
    <w:rsid w:val="00B34285"/>
    <w:rsid w:val="00B34480"/>
    <w:rsid w:val="00B34965"/>
    <w:rsid w:val="00B34987"/>
    <w:rsid w:val="00B34BAE"/>
    <w:rsid w:val="00B34C56"/>
    <w:rsid w:val="00B34EDC"/>
    <w:rsid w:val="00B34FCA"/>
    <w:rsid w:val="00B35333"/>
    <w:rsid w:val="00B354B1"/>
    <w:rsid w:val="00B357AB"/>
    <w:rsid w:val="00B358AD"/>
    <w:rsid w:val="00B358CE"/>
    <w:rsid w:val="00B35BC8"/>
    <w:rsid w:val="00B35C9A"/>
    <w:rsid w:val="00B35E44"/>
    <w:rsid w:val="00B35E47"/>
    <w:rsid w:val="00B35FC3"/>
    <w:rsid w:val="00B360B7"/>
    <w:rsid w:val="00B36127"/>
    <w:rsid w:val="00B36247"/>
    <w:rsid w:val="00B364C3"/>
    <w:rsid w:val="00B3652E"/>
    <w:rsid w:val="00B3692B"/>
    <w:rsid w:val="00B36AE5"/>
    <w:rsid w:val="00B36B97"/>
    <w:rsid w:val="00B36E94"/>
    <w:rsid w:val="00B36F80"/>
    <w:rsid w:val="00B370BA"/>
    <w:rsid w:val="00B370EC"/>
    <w:rsid w:val="00B371A3"/>
    <w:rsid w:val="00B37356"/>
    <w:rsid w:val="00B377B3"/>
    <w:rsid w:val="00B379DE"/>
    <w:rsid w:val="00B37A9A"/>
    <w:rsid w:val="00B37C0B"/>
    <w:rsid w:val="00B37C8F"/>
    <w:rsid w:val="00B37EAB"/>
    <w:rsid w:val="00B37F09"/>
    <w:rsid w:val="00B40550"/>
    <w:rsid w:val="00B40793"/>
    <w:rsid w:val="00B4085A"/>
    <w:rsid w:val="00B40890"/>
    <w:rsid w:val="00B40A02"/>
    <w:rsid w:val="00B40A73"/>
    <w:rsid w:val="00B40B91"/>
    <w:rsid w:val="00B40D00"/>
    <w:rsid w:val="00B40E0A"/>
    <w:rsid w:val="00B40E6D"/>
    <w:rsid w:val="00B40F96"/>
    <w:rsid w:val="00B41603"/>
    <w:rsid w:val="00B4180F"/>
    <w:rsid w:val="00B4183F"/>
    <w:rsid w:val="00B419DB"/>
    <w:rsid w:val="00B41B3D"/>
    <w:rsid w:val="00B41CB0"/>
    <w:rsid w:val="00B422E0"/>
    <w:rsid w:val="00B42817"/>
    <w:rsid w:val="00B431C8"/>
    <w:rsid w:val="00B43563"/>
    <w:rsid w:val="00B435E6"/>
    <w:rsid w:val="00B4366A"/>
    <w:rsid w:val="00B436ED"/>
    <w:rsid w:val="00B437A0"/>
    <w:rsid w:val="00B43B51"/>
    <w:rsid w:val="00B4419B"/>
    <w:rsid w:val="00B44557"/>
    <w:rsid w:val="00B44676"/>
    <w:rsid w:val="00B446E6"/>
    <w:rsid w:val="00B44BB6"/>
    <w:rsid w:val="00B44F71"/>
    <w:rsid w:val="00B45105"/>
    <w:rsid w:val="00B4512D"/>
    <w:rsid w:val="00B452F7"/>
    <w:rsid w:val="00B45314"/>
    <w:rsid w:val="00B45713"/>
    <w:rsid w:val="00B45A8F"/>
    <w:rsid w:val="00B45C6C"/>
    <w:rsid w:val="00B45E2F"/>
    <w:rsid w:val="00B46086"/>
    <w:rsid w:val="00B4633F"/>
    <w:rsid w:val="00B463AD"/>
    <w:rsid w:val="00B46400"/>
    <w:rsid w:val="00B46741"/>
    <w:rsid w:val="00B46828"/>
    <w:rsid w:val="00B4695E"/>
    <w:rsid w:val="00B46A4A"/>
    <w:rsid w:val="00B46E0A"/>
    <w:rsid w:val="00B46E0D"/>
    <w:rsid w:val="00B46EB2"/>
    <w:rsid w:val="00B47102"/>
    <w:rsid w:val="00B472D2"/>
    <w:rsid w:val="00B47349"/>
    <w:rsid w:val="00B474AF"/>
    <w:rsid w:val="00B476E4"/>
    <w:rsid w:val="00B4795A"/>
    <w:rsid w:val="00B500AA"/>
    <w:rsid w:val="00B5011B"/>
    <w:rsid w:val="00B502C5"/>
    <w:rsid w:val="00B50502"/>
    <w:rsid w:val="00B50567"/>
    <w:rsid w:val="00B505BF"/>
    <w:rsid w:val="00B50608"/>
    <w:rsid w:val="00B5094F"/>
    <w:rsid w:val="00B50C83"/>
    <w:rsid w:val="00B512F4"/>
    <w:rsid w:val="00B513E6"/>
    <w:rsid w:val="00B51446"/>
    <w:rsid w:val="00B5153B"/>
    <w:rsid w:val="00B515AC"/>
    <w:rsid w:val="00B5164C"/>
    <w:rsid w:val="00B5167B"/>
    <w:rsid w:val="00B51AF5"/>
    <w:rsid w:val="00B51B97"/>
    <w:rsid w:val="00B51C70"/>
    <w:rsid w:val="00B51E06"/>
    <w:rsid w:val="00B51F5C"/>
    <w:rsid w:val="00B5215C"/>
    <w:rsid w:val="00B52411"/>
    <w:rsid w:val="00B527D4"/>
    <w:rsid w:val="00B52DAA"/>
    <w:rsid w:val="00B531DB"/>
    <w:rsid w:val="00B5340F"/>
    <w:rsid w:val="00B535E8"/>
    <w:rsid w:val="00B536C6"/>
    <w:rsid w:val="00B53E87"/>
    <w:rsid w:val="00B5410B"/>
    <w:rsid w:val="00B545E2"/>
    <w:rsid w:val="00B5488C"/>
    <w:rsid w:val="00B548C9"/>
    <w:rsid w:val="00B54A96"/>
    <w:rsid w:val="00B54C70"/>
    <w:rsid w:val="00B554C2"/>
    <w:rsid w:val="00B555E8"/>
    <w:rsid w:val="00B55AB9"/>
    <w:rsid w:val="00B55AE2"/>
    <w:rsid w:val="00B55EDC"/>
    <w:rsid w:val="00B56100"/>
    <w:rsid w:val="00B56212"/>
    <w:rsid w:val="00B565B2"/>
    <w:rsid w:val="00B567B9"/>
    <w:rsid w:val="00B56E7B"/>
    <w:rsid w:val="00B56EED"/>
    <w:rsid w:val="00B56F21"/>
    <w:rsid w:val="00B56F81"/>
    <w:rsid w:val="00B572AD"/>
    <w:rsid w:val="00B57452"/>
    <w:rsid w:val="00B57484"/>
    <w:rsid w:val="00B5774B"/>
    <w:rsid w:val="00B577C4"/>
    <w:rsid w:val="00B5792D"/>
    <w:rsid w:val="00B579C9"/>
    <w:rsid w:val="00B57E55"/>
    <w:rsid w:val="00B57F08"/>
    <w:rsid w:val="00B57F0D"/>
    <w:rsid w:val="00B60170"/>
    <w:rsid w:val="00B6030C"/>
    <w:rsid w:val="00B604B5"/>
    <w:rsid w:val="00B6068F"/>
    <w:rsid w:val="00B60742"/>
    <w:rsid w:val="00B60BC4"/>
    <w:rsid w:val="00B60C7D"/>
    <w:rsid w:val="00B60D33"/>
    <w:rsid w:val="00B60DAD"/>
    <w:rsid w:val="00B60DDA"/>
    <w:rsid w:val="00B60E08"/>
    <w:rsid w:val="00B610D8"/>
    <w:rsid w:val="00B6113D"/>
    <w:rsid w:val="00B61161"/>
    <w:rsid w:val="00B61162"/>
    <w:rsid w:val="00B61216"/>
    <w:rsid w:val="00B61322"/>
    <w:rsid w:val="00B61376"/>
    <w:rsid w:val="00B613C3"/>
    <w:rsid w:val="00B615E6"/>
    <w:rsid w:val="00B616EC"/>
    <w:rsid w:val="00B6171B"/>
    <w:rsid w:val="00B61A1F"/>
    <w:rsid w:val="00B61A20"/>
    <w:rsid w:val="00B61D6A"/>
    <w:rsid w:val="00B622AD"/>
    <w:rsid w:val="00B622FE"/>
    <w:rsid w:val="00B6238E"/>
    <w:rsid w:val="00B62552"/>
    <w:rsid w:val="00B628EE"/>
    <w:rsid w:val="00B62FD9"/>
    <w:rsid w:val="00B6308E"/>
    <w:rsid w:val="00B63126"/>
    <w:rsid w:val="00B632B2"/>
    <w:rsid w:val="00B635F3"/>
    <w:rsid w:val="00B638EE"/>
    <w:rsid w:val="00B639E2"/>
    <w:rsid w:val="00B63CF4"/>
    <w:rsid w:val="00B63E0C"/>
    <w:rsid w:val="00B63E9F"/>
    <w:rsid w:val="00B643AE"/>
    <w:rsid w:val="00B644CD"/>
    <w:rsid w:val="00B645C4"/>
    <w:rsid w:val="00B64758"/>
    <w:rsid w:val="00B64775"/>
    <w:rsid w:val="00B64992"/>
    <w:rsid w:val="00B64D3F"/>
    <w:rsid w:val="00B64D79"/>
    <w:rsid w:val="00B64F19"/>
    <w:rsid w:val="00B655A6"/>
    <w:rsid w:val="00B656C7"/>
    <w:rsid w:val="00B65999"/>
    <w:rsid w:val="00B65B0D"/>
    <w:rsid w:val="00B65B65"/>
    <w:rsid w:val="00B65BE6"/>
    <w:rsid w:val="00B65CBC"/>
    <w:rsid w:val="00B66259"/>
    <w:rsid w:val="00B663F1"/>
    <w:rsid w:val="00B6692D"/>
    <w:rsid w:val="00B66B47"/>
    <w:rsid w:val="00B66BAE"/>
    <w:rsid w:val="00B66D88"/>
    <w:rsid w:val="00B66FB7"/>
    <w:rsid w:val="00B6761F"/>
    <w:rsid w:val="00B67643"/>
    <w:rsid w:val="00B67747"/>
    <w:rsid w:val="00B67ABF"/>
    <w:rsid w:val="00B67B14"/>
    <w:rsid w:val="00B67B64"/>
    <w:rsid w:val="00B67C54"/>
    <w:rsid w:val="00B67E0F"/>
    <w:rsid w:val="00B67F62"/>
    <w:rsid w:val="00B70426"/>
    <w:rsid w:val="00B706E4"/>
    <w:rsid w:val="00B70807"/>
    <w:rsid w:val="00B70880"/>
    <w:rsid w:val="00B709C4"/>
    <w:rsid w:val="00B70A84"/>
    <w:rsid w:val="00B70B32"/>
    <w:rsid w:val="00B70B37"/>
    <w:rsid w:val="00B70B8E"/>
    <w:rsid w:val="00B70C21"/>
    <w:rsid w:val="00B70CE8"/>
    <w:rsid w:val="00B70D16"/>
    <w:rsid w:val="00B70DF2"/>
    <w:rsid w:val="00B71925"/>
    <w:rsid w:val="00B71998"/>
    <w:rsid w:val="00B71C10"/>
    <w:rsid w:val="00B71C7A"/>
    <w:rsid w:val="00B71D20"/>
    <w:rsid w:val="00B71F0F"/>
    <w:rsid w:val="00B72196"/>
    <w:rsid w:val="00B721CD"/>
    <w:rsid w:val="00B723CA"/>
    <w:rsid w:val="00B72433"/>
    <w:rsid w:val="00B727F0"/>
    <w:rsid w:val="00B72AB4"/>
    <w:rsid w:val="00B72E36"/>
    <w:rsid w:val="00B730CE"/>
    <w:rsid w:val="00B7311D"/>
    <w:rsid w:val="00B73154"/>
    <w:rsid w:val="00B73364"/>
    <w:rsid w:val="00B7367E"/>
    <w:rsid w:val="00B739EB"/>
    <w:rsid w:val="00B73AF9"/>
    <w:rsid w:val="00B73DE9"/>
    <w:rsid w:val="00B74059"/>
    <w:rsid w:val="00B74237"/>
    <w:rsid w:val="00B74251"/>
    <w:rsid w:val="00B744A2"/>
    <w:rsid w:val="00B74B01"/>
    <w:rsid w:val="00B74B74"/>
    <w:rsid w:val="00B74D82"/>
    <w:rsid w:val="00B74E1C"/>
    <w:rsid w:val="00B74FC5"/>
    <w:rsid w:val="00B75018"/>
    <w:rsid w:val="00B754C6"/>
    <w:rsid w:val="00B7564A"/>
    <w:rsid w:val="00B7565F"/>
    <w:rsid w:val="00B7566C"/>
    <w:rsid w:val="00B75860"/>
    <w:rsid w:val="00B7599D"/>
    <w:rsid w:val="00B75A0A"/>
    <w:rsid w:val="00B75A5B"/>
    <w:rsid w:val="00B75BBF"/>
    <w:rsid w:val="00B76010"/>
    <w:rsid w:val="00B76155"/>
    <w:rsid w:val="00B7622D"/>
    <w:rsid w:val="00B762EC"/>
    <w:rsid w:val="00B7630D"/>
    <w:rsid w:val="00B764BB"/>
    <w:rsid w:val="00B765BF"/>
    <w:rsid w:val="00B766F1"/>
    <w:rsid w:val="00B76B15"/>
    <w:rsid w:val="00B76BA5"/>
    <w:rsid w:val="00B76CD3"/>
    <w:rsid w:val="00B772A0"/>
    <w:rsid w:val="00B773B4"/>
    <w:rsid w:val="00B774BA"/>
    <w:rsid w:val="00B775AB"/>
    <w:rsid w:val="00B77606"/>
    <w:rsid w:val="00B77860"/>
    <w:rsid w:val="00B779D9"/>
    <w:rsid w:val="00B779EE"/>
    <w:rsid w:val="00B779EF"/>
    <w:rsid w:val="00B77A28"/>
    <w:rsid w:val="00B77F4F"/>
    <w:rsid w:val="00B77FA2"/>
    <w:rsid w:val="00B802B9"/>
    <w:rsid w:val="00B80320"/>
    <w:rsid w:val="00B8034C"/>
    <w:rsid w:val="00B8074F"/>
    <w:rsid w:val="00B809C5"/>
    <w:rsid w:val="00B80B27"/>
    <w:rsid w:val="00B80C5B"/>
    <w:rsid w:val="00B80CD5"/>
    <w:rsid w:val="00B80E8E"/>
    <w:rsid w:val="00B80ED4"/>
    <w:rsid w:val="00B8134C"/>
    <w:rsid w:val="00B81372"/>
    <w:rsid w:val="00B81384"/>
    <w:rsid w:val="00B814BF"/>
    <w:rsid w:val="00B8158E"/>
    <w:rsid w:val="00B815C1"/>
    <w:rsid w:val="00B81DE6"/>
    <w:rsid w:val="00B820CE"/>
    <w:rsid w:val="00B822BA"/>
    <w:rsid w:val="00B82464"/>
    <w:rsid w:val="00B82638"/>
    <w:rsid w:val="00B827CD"/>
    <w:rsid w:val="00B828F3"/>
    <w:rsid w:val="00B829CC"/>
    <w:rsid w:val="00B82BF0"/>
    <w:rsid w:val="00B82C57"/>
    <w:rsid w:val="00B82D29"/>
    <w:rsid w:val="00B82D60"/>
    <w:rsid w:val="00B83008"/>
    <w:rsid w:val="00B83190"/>
    <w:rsid w:val="00B833ED"/>
    <w:rsid w:val="00B83527"/>
    <w:rsid w:val="00B83915"/>
    <w:rsid w:val="00B839BB"/>
    <w:rsid w:val="00B83C08"/>
    <w:rsid w:val="00B83C12"/>
    <w:rsid w:val="00B83D01"/>
    <w:rsid w:val="00B84002"/>
    <w:rsid w:val="00B8407A"/>
    <w:rsid w:val="00B841E7"/>
    <w:rsid w:val="00B8461E"/>
    <w:rsid w:val="00B846F4"/>
    <w:rsid w:val="00B8470B"/>
    <w:rsid w:val="00B84722"/>
    <w:rsid w:val="00B847B4"/>
    <w:rsid w:val="00B84CCC"/>
    <w:rsid w:val="00B84E36"/>
    <w:rsid w:val="00B84E61"/>
    <w:rsid w:val="00B84EF4"/>
    <w:rsid w:val="00B84F81"/>
    <w:rsid w:val="00B852D1"/>
    <w:rsid w:val="00B85391"/>
    <w:rsid w:val="00B85714"/>
    <w:rsid w:val="00B85C92"/>
    <w:rsid w:val="00B86038"/>
    <w:rsid w:val="00B860B9"/>
    <w:rsid w:val="00B86211"/>
    <w:rsid w:val="00B86216"/>
    <w:rsid w:val="00B8621D"/>
    <w:rsid w:val="00B86369"/>
    <w:rsid w:val="00B8684F"/>
    <w:rsid w:val="00B86E8B"/>
    <w:rsid w:val="00B86ECB"/>
    <w:rsid w:val="00B86F5A"/>
    <w:rsid w:val="00B87543"/>
    <w:rsid w:val="00B87B32"/>
    <w:rsid w:val="00B87B67"/>
    <w:rsid w:val="00B87B6A"/>
    <w:rsid w:val="00B87B80"/>
    <w:rsid w:val="00B87C5B"/>
    <w:rsid w:val="00B87C72"/>
    <w:rsid w:val="00B87CD7"/>
    <w:rsid w:val="00B87D4C"/>
    <w:rsid w:val="00B9005A"/>
    <w:rsid w:val="00B90706"/>
    <w:rsid w:val="00B9077F"/>
    <w:rsid w:val="00B90C7A"/>
    <w:rsid w:val="00B9102D"/>
    <w:rsid w:val="00B910E3"/>
    <w:rsid w:val="00B91967"/>
    <w:rsid w:val="00B91B28"/>
    <w:rsid w:val="00B91E4D"/>
    <w:rsid w:val="00B91ED3"/>
    <w:rsid w:val="00B91F35"/>
    <w:rsid w:val="00B920A7"/>
    <w:rsid w:val="00B92266"/>
    <w:rsid w:val="00B9297F"/>
    <w:rsid w:val="00B92D6D"/>
    <w:rsid w:val="00B92D7B"/>
    <w:rsid w:val="00B9308F"/>
    <w:rsid w:val="00B9313B"/>
    <w:rsid w:val="00B9330E"/>
    <w:rsid w:val="00B93381"/>
    <w:rsid w:val="00B9340C"/>
    <w:rsid w:val="00B93592"/>
    <w:rsid w:val="00B9362F"/>
    <w:rsid w:val="00B938F2"/>
    <w:rsid w:val="00B93AAA"/>
    <w:rsid w:val="00B93E3B"/>
    <w:rsid w:val="00B93EFB"/>
    <w:rsid w:val="00B94014"/>
    <w:rsid w:val="00B940CE"/>
    <w:rsid w:val="00B945B4"/>
    <w:rsid w:val="00B946A3"/>
    <w:rsid w:val="00B948A5"/>
    <w:rsid w:val="00B94AF8"/>
    <w:rsid w:val="00B94B71"/>
    <w:rsid w:val="00B94CD6"/>
    <w:rsid w:val="00B94CE4"/>
    <w:rsid w:val="00B951A4"/>
    <w:rsid w:val="00B953E0"/>
    <w:rsid w:val="00B95517"/>
    <w:rsid w:val="00B95624"/>
    <w:rsid w:val="00B95814"/>
    <w:rsid w:val="00B95AD3"/>
    <w:rsid w:val="00B95B3D"/>
    <w:rsid w:val="00B95C16"/>
    <w:rsid w:val="00B961C4"/>
    <w:rsid w:val="00B96313"/>
    <w:rsid w:val="00B965A1"/>
    <w:rsid w:val="00B96660"/>
    <w:rsid w:val="00B9669D"/>
    <w:rsid w:val="00B969E1"/>
    <w:rsid w:val="00B96E97"/>
    <w:rsid w:val="00B9704D"/>
    <w:rsid w:val="00B97378"/>
    <w:rsid w:val="00B97731"/>
    <w:rsid w:val="00B977CF"/>
    <w:rsid w:val="00B977DD"/>
    <w:rsid w:val="00B978E1"/>
    <w:rsid w:val="00B97BF3"/>
    <w:rsid w:val="00B97CE2"/>
    <w:rsid w:val="00B97E4D"/>
    <w:rsid w:val="00B97E86"/>
    <w:rsid w:val="00B97EB7"/>
    <w:rsid w:val="00BA0218"/>
    <w:rsid w:val="00BA0586"/>
    <w:rsid w:val="00BA0890"/>
    <w:rsid w:val="00BA0A10"/>
    <w:rsid w:val="00BA0AD7"/>
    <w:rsid w:val="00BA0BE3"/>
    <w:rsid w:val="00BA1265"/>
    <w:rsid w:val="00BA13AA"/>
    <w:rsid w:val="00BA140A"/>
    <w:rsid w:val="00BA151D"/>
    <w:rsid w:val="00BA1533"/>
    <w:rsid w:val="00BA19AA"/>
    <w:rsid w:val="00BA1A16"/>
    <w:rsid w:val="00BA1E23"/>
    <w:rsid w:val="00BA2220"/>
    <w:rsid w:val="00BA225F"/>
    <w:rsid w:val="00BA2277"/>
    <w:rsid w:val="00BA2675"/>
    <w:rsid w:val="00BA2709"/>
    <w:rsid w:val="00BA2720"/>
    <w:rsid w:val="00BA2724"/>
    <w:rsid w:val="00BA2F30"/>
    <w:rsid w:val="00BA2F9C"/>
    <w:rsid w:val="00BA33CB"/>
    <w:rsid w:val="00BA37C0"/>
    <w:rsid w:val="00BA39AB"/>
    <w:rsid w:val="00BA3C0C"/>
    <w:rsid w:val="00BA3C60"/>
    <w:rsid w:val="00BA3E66"/>
    <w:rsid w:val="00BA4282"/>
    <w:rsid w:val="00BA42F9"/>
    <w:rsid w:val="00BA4417"/>
    <w:rsid w:val="00BA452A"/>
    <w:rsid w:val="00BA47A5"/>
    <w:rsid w:val="00BA485F"/>
    <w:rsid w:val="00BA4926"/>
    <w:rsid w:val="00BA4DB9"/>
    <w:rsid w:val="00BA4E29"/>
    <w:rsid w:val="00BA4EC9"/>
    <w:rsid w:val="00BA53D7"/>
    <w:rsid w:val="00BA54C4"/>
    <w:rsid w:val="00BA5648"/>
    <w:rsid w:val="00BA56D6"/>
    <w:rsid w:val="00BA575E"/>
    <w:rsid w:val="00BA5C6E"/>
    <w:rsid w:val="00BA6224"/>
    <w:rsid w:val="00BA6428"/>
    <w:rsid w:val="00BA64CB"/>
    <w:rsid w:val="00BA64E3"/>
    <w:rsid w:val="00BA663B"/>
    <w:rsid w:val="00BA682D"/>
    <w:rsid w:val="00BA6948"/>
    <w:rsid w:val="00BA69CD"/>
    <w:rsid w:val="00BA69FE"/>
    <w:rsid w:val="00BA6B6B"/>
    <w:rsid w:val="00BA6C1D"/>
    <w:rsid w:val="00BA6FE8"/>
    <w:rsid w:val="00BA71C9"/>
    <w:rsid w:val="00BA73AF"/>
    <w:rsid w:val="00BA741B"/>
    <w:rsid w:val="00BA7A20"/>
    <w:rsid w:val="00BA7A45"/>
    <w:rsid w:val="00BA7E14"/>
    <w:rsid w:val="00BB0107"/>
    <w:rsid w:val="00BB0224"/>
    <w:rsid w:val="00BB02AB"/>
    <w:rsid w:val="00BB0365"/>
    <w:rsid w:val="00BB03B8"/>
    <w:rsid w:val="00BB07FB"/>
    <w:rsid w:val="00BB096E"/>
    <w:rsid w:val="00BB0D10"/>
    <w:rsid w:val="00BB0E5B"/>
    <w:rsid w:val="00BB0F4B"/>
    <w:rsid w:val="00BB1355"/>
    <w:rsid w:val="00BB1429"/>
    <w:rsid w:val="00BB15DD"/>
    <w:rsid w:val="00BB1972"/>
    <w:rsid w:val="00BB1A14"/>
    <w:rsid w:val="00BB1C0B"/>
    <w:rsid w:val="00BB1C39"/>
    <w:rsid w:val="00BB1C77"/>
    <w:rsid w:val="00BB1CA0"/>
    <w:rsid w:val="00BB1CE5"/>
    <w:rsid w:val="00BB1CEF"/>
    <w:rsid w:val="00BB20BE"/>
    <w:rsid w:val="00BB20E5"/>
    <w:rsid w:val="00BB2165"/>
    <w:rsid w:val="00BB25CC"/>
    <w:rsid w:val="00BB25E3"/>
    <w:rsid w:val="00BB29A7"/>
    <w:rsid w:val="00BB2A4B"/>
    <w:rsid w:val="00BB2C6B"/>
    <w:rsid w:val="00BB2CD4"/>
    <w:rsid w:val="00BB2D8C"/>
    <w:rsid w:val="00BB302F"/>
    <w:rsid w:val="00BB3394"/>
    <w:rsid w:val="00BB34C0"/>
    <w:rsid w:val="00BB3530"/>
    <w:rsid w:val="00BB35BA"/>
    <w:rsid w:val="00BB3604"/>
    <w:rsid w:val="00BB3654"/>
    <w:rsid w:val="00BB390E"/>
    <w:rsid w:val="00BB39B8"/>
    <w:rsid w:val="00BB3AD0"/>
    <w:rsid w:val="00BB3C2B"/>
    <w:rsid w:val="00BB3D15"/>
    <w:rsid w:val="00BB3EEB"/>
    <w:rsid w:val="00BB400A"/>
    <w:rsid w:val="00BB4032"/>
    <w:rsid w:val="00BB41A5"/>
    <w:rsid w:val="00BB45BE"/>
    <w:rsid w:val="00BB4BBD"/>
    <w:rsid w:val="00BB4CCE"/>
    <w:rsid w:val="00BB4CE2"/>
    <w:rsid w:val="00BB4E06"/>
    <w:rsid w:val="00BB5024"/>
    <w:rsid w:val="00BB50FA"/>
    <w:rsid w:val="00BB52A7"/>
    <w:rsid w:val="00BB5334"/>
    <w:rsid w:val="00BB64D8"/>
    <w:rsid w:val="00BB6617"/>
    <w:rsid w:val="00BB6845"/>
    <w:rsid w:val="00BB690A"/>
    <w:rsid w:val="00BB699A"/>
    <w:rsid w:val="00BB69F2"/>
    <w:rsid w:val="00BB6AF5"/>
    <w:rsid w:val="00BB6B16"/>
    <w:rsid w:val="00BB6D5E"/>
    <w:rsid w:val="00BB6F9C"/>
    <w:rsid w:val="00BB754F"/>
    <w:rsid w:val="00BB7550"/>
    <w:rsid w:val="00BB75A5"/>
    <w:rsid w:val="00BB77D0"/>
    <w:rsid w:val="00BB77E4"/>
    <w:rsid w:val="00BB79AA"/>
    <w:rsid w:val="00BB7EBC"/>
    <w:rsid w:val="00BB7F6B"/>
    <w:rsid w:val="00BC01AC"/>
    <w:rsid w:val="00BC01E9"/>
    <w:rsid w:val="00BC07C7"/>
    <w:rsid w:val="00BC07F8"/>
    <w:rsid w:val="00BC0853"/>
    <w:rsid w:val="00BC091F"/>
    <w:rsid w:val="00BC0950"/>
    <w:rsid w:val="00BC0F00"/>
    <w:rsid w:val="00BC0FAF"/>
    <w:rsid w:val="00BC101C"/>
    <w:rsid w:val="00BC10CB"/>
    <w:rsid w:val="00BC11A2"/>
    <w:rsid w:val="00BC1280"/>
    <w:rsid w:val="00BC150B"/>
    <w:rsid w:val="00BC156F"/>
    <w:rsid w:val="00BC15CA"/>
    <w:rsid w:val="00BC17A6"/>
    <w:rsid w:val="00BC1870"/>
    <w:rsid w:val="00BC1D17"/>
    <w:rsid w:val="00BC2A50"/>
    <w:rsid w:val="00BC2CF7"/>
    <w:rsid w:val="00BC301B"/>
    <w:rsid w:val="00BC34EE"/>
    <w:rsid w:val="00BC3550"/>
    <w:rsid w:val="00BC3A15"/>
    <w:rsid w:val="00BC3A7D"/>
    <w:rsid w:val="00BC3BDB"/>
    <w:rsid w:val="00BC3F5D"/>
    <w:rsid w:val="00BC3F96"/>
    <w:rsid w:val="00BC42BD"/>
    <w:rsid w:val="00BC42BE"/>
    <w:rsid w:val="00BC4366"/>
    <w:rsid w:val="00BC47FB"/>
    <w:rsid w:val="00BC4963"/>
    <w:rsid w:val="00BC4A6B"/>
    <w:rsid w:val="00BC4B65"/>
    <w:rsid w:val="00BC4B91"/>
    <w:rsid w:val="00BC4BC5"/>
    <w:rsid w:val="00BC4BD2"/>
    <w:rsid w:val="00BC4C4A"/>
    <w:rsid w:val="00BC4DD1"/>
    <w:rsid w:val="00BC4E0A"/>
    <w:rsid w:val="00BC4F2D"/>
    <w:rsid w:val="00BC5010"/>
    <w:rsid w:val="00BC516A"/>
    <w:rsid w:val="00BC566E"/>
    <w:rsid w:val="00BC575C"/>
    <w:rsid w:val="00BC5979"/>
    <w:rsid w:val="00BC5A29"/>
    <w:rsid w:val="00BC5AF3"/>
    <w:rsid w:val="00BC5B56"/>
    <w:rsid w:val="00BC5C92"/>
    <w:rsid w:val="00BC606B"/>
    <w:rsid w:val="00BC620F"/>
    <w:rsid w:val="00BC62F8"/>
    <w:rsid w:val="00BC653F"/>
    <w:rsid w:val="00BC675C"/>
    <w:rsid w:val="00BC6971"/>
    <w:rsid w:val="00BC6A54"/>
    <w:rsid w:val="00BC6F83"/>
    <w:rsid w:val="00BC6FAC"/>
    <w:rsid w:val="00BC710D"/>
    <w:rsid w:val="00BC72A1"/>
    <w:rsid w:val="00BC7361"/>
    <w:rsid w:val="00BC7780"/>
    <w:rsid w:val="00BC78A3"/>
    <w:rsid w:val="00BC7E1E"/>
    <w:rsid w:val="00BC7E4A"/>
    <w:rsid w:val="00BC7E67"/>
    <w:rsid w:val="00BC7F22"/>
    <w:rsid w:val="00BC7F6A"/>
    <w:rsid w:val="00BC7FF6"/>
    <w:rsid w:val="00BD0041"/>
    <w:rsid w:val="00BD009D"/>
    <w:rsid w:val="00BD019A"/>
    <w:rsid w:val="00BD04A9"/>
    <w:rsid w:val="00BD1031"/>
    <w:rsid w:val="00BD1042"/>
    <w:rsid w:val="00BD10B5"/>
    <w:rsid w:val="00BD1196"/>
    <w:rsid w:val="00BD14AB"/>
    <w:rsid w:val="00BD1898"/>
    <w:rsid w:val="00BD1D3E"/>
    <w:rsid w:val="00BD1D70"/>
    <w:rsid w:val="00BD1EBD"/>
    <w:rsid w:val="00BD1F4E"/>
    <w:rsid w:val="00BD20A2"/>
    <w:rsid w:val="00BD2B94"/>
    <w:rsid w:val="00BD2BAB"/>
    <w:rsid w:val="00BD2CA9"/>
    <w:rsid w:val="00BD2D09"/>
    <w:rsid w:val="00BD2DC4"/>
    <w:rsid w:val="00BD30A2"/>
    <w:rsid w:val="00BD30CF"/>
    <w:rsid w:val="00BD316F"/>
    <w:rsid w:val="00BD32A0"/>
    <w:rsid w:val="00BD34B4"/>
    <w:rsid w:val="00BD3537"/>
    <w:rsid w:val="00BD3619"/>
    <w:rsid w:val="00BD3654"/>
    <w:rsid w:val="00BD3783"/>
    <w:rsid w:val="00BD3A03"/>
    <w:rsid w:val="00BD3BA4"/>
    <w:rsid w:val="00BD3C39"/>
    <w:rsid w:val="00BD3F3C"/>
    <w:rsid w:val="00BD420A"/>
    <w:rsid w:val="00BD42B6"/>
    <w:rsid w:val="00BD43D5"/>
    <w:rsid w:val="00BD4407"/>
    <w:rsid w:val="00BD4503"/>
    <w:rsid w:val="00BD4594"/>
    <w:rsid w:val="00BD46B9"/>
    <w:rsid w:val="00BD46CF"/>
    <w:rsid w:val="00BD46D1"/>
    <w:rsid w:val="00BD4D58"/>
    <w:rsid w:val="00BD5388"/>
    <w:rsid w:val="00BD53AC"/>
    <w:rsid w:val="00BD5B73"/>
    <w:rsid w:val="00BD6005"/>
    <w:rsid w:val="00BD6208"/>
    <w:rsid w:val="00BD6318"/>
    <w:rsid w:val="00BD65F2"/>
    <w:rsid w:val="00BD6767"/>
    <w:rsid w:val="00BD680D"/>
    <w:rsid w:val="00BD69CE"/>
    <w:rsid w:val="00BD6BAC"/>
    <w:rsid w:val="00BD6D1D"/>
    <w:rsid w:val="00BD72AA"/>
    <w:rsid w:val="00BD730B"/>
    <w:rsid w:val="00BD75E5"/>
    <w:rsid w:val="00BD7602"/>
    <w:rsid w:val="00BD777D"/>
    <w:rsid w:val="00BD7845"/>
    <w:rsid w:val="00BD79E6"/>
    <w:rsid w:val="00BD7B77"/>
    <w:rsid w:val="00BD7BC1"/>
    <w:rsid w:val="00BD7CDC"/>
    <w:rsid w:val="00BD7D76"/>
    <w:rsid w:val="00BE01D7"/>
    <w:rsid w:val="00BE06CA"/>
    <w:rsid w:val="00BE075E"/>
    <w:rsid w:val="00BE0D9E"/>
    <w:rsid w:val="00BE0E26"/>
    <w:rsid w:val="00BE131E"/>
    <w:rsid w:val="00BE1532"/>
    <w:rsid w:val="00BE16DD"/>
    <w:rsid w:val="00BE170B"/>
    <w:rsid w:val="00BE170E"/>
    <w:rsid w:val="00BE18F6"/>
    <w:rsid w:val="00BE1A27"/>
    <w:rsid w:val="00BE1A5F"/>
    <w:rsid w:val="00BE1AC5"/>
    <w:rsid w:val="00BE1C25"/>
    <w:rsid w:val="00BE21C5"/>
    <w:rsid w:val="00BE243D"/>
    <w:rsid w:val="00BE25BF"/>
    <w:rsid w:val="00BE28FC"/>
    <w:rsid w:val="00BE2AF7"/>
    <w:rsid w:val="00BE2B09"/>
    <w:rsid w:val="00BE2BBD"/>
    <w:rsid w:val="00BE2F57"/>
    <w:rsid w:val="00BE2FBA"/>
    <w:rsid w:val="00BE35D7"/>
    <w:rsid w:val="00BE3604"/>
    <w:rsid w:val="00BE361E"/>
    <w:rsid w:val="00BE36EE"/>
    <w:rsid w:val="00BE3775"/>
    <w:rsid w:val="00BE39CA"/>
    <w:rsid w:val="00BE3A26"/>
    <w:rsid w:val="00BE3B80"/>
    <w:rsid w:val="00BE449B"/>
    <w:rsid w:val="00BE458A"/>
    <w:rsid w:val="00BE4616"/>
    <w:rsid w:val="00BE4749"/>
    <w:rsid w:val="00BE4844"/>
    <w:rsid w:val="00BE4D7E"/>
    <w:rsid w:val="00BE4E3B"/>
    <w:rsid w:val="00BE52D1"/>
    <w:rsid w:val="00BE5459"/>
    <w:rsid w:val="00BE570C"/>
    <w:rsid w:val="00BE5A16"/>
    <w:rsid w:val="00BE5E50"/>
    <w:rsid w:val="00BE6232"/>
    <w:rsid w:val="00BE6423"/>
    <w:rsid w:val="00BE6688"/>
    <w:rsid w:val="00BE6765"/>
    <w:rsid w:val="00BE68EB"/>
    <w:rsid w:val="00BE69ED"/>
    <w:rsid w:val="00BE6A81"/>
    <w:rsid w:val="00BE6D0A"/>
    <w:rsid w:val="00BE6E68"/>
    <w:rsid w:val="00BE6ED7"/>
    <w:rsid w:val="00BE700B"/>
    <w:rsid w:val="00BE72C3"/>
    <w:rsid w:val="00BE73B8"/>
    <w:rsid w:val="00BE7881"/>
    <w:rsid w:val="00BE788C"/>
    <w:rsid w:val="00BE78F6"/>
    <w:rsid w:val="00BE7958"/>
    <w:rsid w:val="00BE7AA7"/>
    <w:rsid w:val="00BE7B8E"/>
    <w:rsid w:val="00BE7D09"/>
    <w:rsid w:val="00BE7F58"/>
    <w:rsid w:val="00BF00F8"/>
    <w:rsid w:val="00BF03A9"/>
    <w:rsid w:val="00BF04A8"/>
    <w:rsid w:val="00BF04DA"/>
    <w:rsid w:val="00BF050A"/>
    <w:rsid w:val="00BF06FA"/>
    <w:rsid w:val="00BF0A24"/>
    <w:rsid w:val="00BF0A4A"/>
    <w:rsid w:val="00BF0C60"/>
    <w:rsid w:val="00BF0D3E"/>
    <w:rsid w:val="00BF0D87"/>
    <w:rsid w:val="00BF1445"/>
    <w:rsid w:val="00BF1481"/>
    <w:rsid w:val="00BF15D1"/>
    <w:rsid w:val="00BF1765"/>
    <w:rsid w:val="00BF1925"/>
    <w:rsid w:val="00BF1967"/>
    <w:rsid w:val="00BF19E9"/>
    <w:rsid w:val="00BF1AF8"/>
    <w:rsid w:val="00BF1E56"/>
    <w:rsid w:val="00BF1F6D"/>
    <w:rsid w:val="00BF2020"/>
    <w:rsid w:val="00BF20C8"/>
    <w:rsid w:val="00BF20D6"/>
    <w:rsid w:val="00BF23E5"/>
    <w:rsid w:val="00BF23F4"/>
    <w:rsid w:val="00BF245F"/>
    <w:rsid w:val="00BF26DE"/>
    <w:rsid w:val="00BF27C8"/>
    <w:rsid w:val="00BF29AA"/>
    <w:rsid w:val="00BF29CA"/>
    <w:rsid w:val="00BF2A2D"/>
    <w:rsid w:val="00BF2A64"/>
    <w:rsid w:val="00BF2E32"/>
    <w:rsid w:val="00BF2FB7"/>
    <w:rsid w:val="00BF31DB"/>
    <w:rsid w:val="00BF330C"/>
    <w:rsid w:val="00BF3545"/>
    <w:rsid w:val="00BF359B"/>
    <w:rsid w:val="00BF36B1"/>
    <w:rsid w:val="00BF3856"/>
    <w:rsid w:val="00BF3A1B"/>
    <w:rsid w:val="00BF3DE8"/>
    <w:rsid w:val="00BF3F48"/>
    <w:rsid w:val="00BF41BD"/>
    <w:rsid w:val="00BF429F"/>
    <w:rsid w:val="00BF42A8"/>
    <w:rsid w:val="00BF4440"/>
    <w:rsid w:val="00BF48B8"/>
    <w:rsid w:val="00BF48D1"/>
    <w:rsid w:val="00BF4D1F"/>
    <w:rsid w:val="00BF4E40"/>
    <w:rsid w:val="00BF54CA"/>
    <w:rsid w:val="00BF55DF"/>
    <w:rsid w:val="00BF5604"/>
    <w:rsid w:val="00BF56D4"/>
    <w:rsid w:val="00BF578C"/>
    <w:rsid w:val="00BF57AA"/>
    <w:rsid w:val="00BF5DAA"/>
    <w:rsid w:val="00BF6437"/>
    <w:rsid w:val="00BF645C"/>
    <w:rsid w:val="00BF6479"/>
    <w:rsid w:val="00BF6922"/>
    <w:rsid w:val="00BF6DD0"/>
    <w:rsid w:val="00BF6E63"/>
    <w:rsid w:val="00BF750F"/>
    <w:rsid w:val="00BF7727"/>
    <w:rsid w:val="00BF7C7D"/>
    <w:rsid w:val="00C0037F"/>
    <w:rsid w:val="00C0059F"/>
    <w:rsid w:val="00C0067C"/>
    <w:rsid w:val="00C006B2"/>
    <w:rsid w:val="00C007CD"/>
    <w:rsid w:val="00C009CD"/>
    <w:rsid w:val="00C00A3A"/>
    <w:rsid w:val="00C00B16"/>
    <w:rsid w:val="00C00C83"/>
    <w:rsid w:val="00C00C85"/>
    <w:rsid w:val="00C00FC1"/>
    <w:rsid w:val="00C013E6"/>
    <w:rsid w:val="00C0149A"/>
    <w:rsid w:val="00C0186B"/>
    <w:rsid w:val="00C019D6"/>
    <w:rsid w:val="00C019F7"/>
    <w:rsid w:val="00C01AB4"/>
    <w:rsid w:val="00C01ED9"/>
    <w:rsid w:val="00C01F5D"/>
    <w:rsid w:val="00C02085"/>
    <w:rsid w:val="00C0215A"/>
    <w:rsid w:val="00C022BB"/>
    <w:rsid w:val="00C02355"/>
    <w:rsid w:val="00C027DF"/>
    <w:rsid w:val="00C02BE6"/>
    <w:rsid w:val="00C02D11"/>
    <w:rsid w:val="00C03116"/>
    <w:rsid w:val="00C03153"/>
    <w:rsid w:val="00C03197"/>
    <w:rsid w:val="00C03200"/>
    <w:rsid w:val="00C033E1"/>
    <w:rsid w:val="00C03452"/>
    <w:rsid w:val="00C03757"/>
    <w:rsid w:val="00C037BA"/>
    <w:rsid w:val="00C03D87"/>
    <w:rsid w:val="00C041A2"/>
    <w:rsid w:val="00C043D5"/>
    <w:rsid w:val="00C047D8"/>
    <w:rsid w:val="00C047E3"/>
    <w:rsid w:val="00C04A96"/>
    <w:rsid w:val="00C04B28"/>
    <w:rsid w:val="00C04BC2"/>
    <w:rsid w:val="00C04C01"/>
    <w:rsid w:val="00C04F9C"/>
    <w:rsid w:val="00C05101"/>
    <w:rsid w:val="00C051B3"/>
    <w:rsid w:val="00C05229"/>
    <w:rsid w:val="00C052C3"/>
    <w:rsid w:val="00C052EE"/>
    <w:rsid w:val="00C0531B"/>
    <w:rsid w:val="00C054EB"/>
    <w:rsid w:val="00C0559E"/>
    <w:rsid w:val="00C055EB"/>
    <w:rsid w:val="00C056D4"/>
    <w:rsid w:val="00C05B96"/>
    <w:rsid w:val="00C05C01"/>
    <w:rsid w:val="00C05D17"/>
    <w:rsid w:val="00C06042"/>
    <w:rsid w:val="00C065D4"/>
    <w:rsid w:val="00C065D7"/>
    <w:rsid w:val="00C06670"/>
    <w:rsid w:val="00C067E9"/>
    <w:rsid w:val="00C06CE3"/>
    <w:rsid w:val="00C06EAE"/>
    <w:rsid w:val="00C06F8A"/>
    <w:rsid w:val="00C07214"/>
    <w:rsid w:val="00C07474"/>
    <w:rsid w:val="00C075C1"/>
    <w:rsid w:val="00C076CE"/>
    <w:rsid w:val="00C0776D"/>
    <w:rsid w:val="00C077C1"/>
    <w:rsid w:val="00C078D2"/>
    <w:rsid w:val="00C07DB5"/>
    <w:rsid w:val="00C1042E"/>
    <w:rsid w:val="00C104AE"/>
    <w:rsid w:val="00C10633"/>
    <w:rsid w:val="00C1066B"/>
    <w:rsid w:val="00C109A3"/>
    <w:rsid w:val="00C10B80"/>
    <w:rsid w:val="00C10BE5"/>
    <w:rsid w:val="00C10C89"/>
    <w:rsid w:val="00C10FDF"/>
    <w:rsid w:val="00C1152B"/>
    <w:rsid w:val="00C11544"/>
    <w:rsid w:val="00C11643"/>
    <w:rsid w:val="00C11A81"/>
    <w:rsid w:val="00C11E52"/>
    <w:rsid w:val="00C120AF"/>
    <w:rsid w:val="00C12243"/>
    <w:rsid w:val="00C1274B"/>
    <w:rsid w:val="00C12AC9"/>
    <w:rsid w:val="00C12B95"/>
    <w:rsid w:val="00C12CB7"/>
    <w:rsid w:val="00C12F81"/>
    <w:rsid w:val="00C13167"/>
    <w:rsid w:val="00C135F4"/>
    <w:rsid w:val="00C139F9"/>
    <w:rsid w:val="00C13A2E"/>
    <w:rsid w:val="00C13A9D"/>
    <w:rsid w:val="00C13C38"/>
    <w:rsid w:val="00C142AD"/>
    <w:rsid w:val="00C142D8"/>
    <w:rsid w:val="00C1430B"/>
    <w:rsid w:val="00C14462"/>
    <w:rsid w:val="00C144B8"/>
    <w:rsid w:val="00C145AF"/>
    <w:rsid w:val="00C1462D"/>
    <w:rsid w:val="00C14A7D"/>
    <w:rsid w:val="00C14BAC"/>
    <w:rsid w:val="00C14DFD"/>
    <w:rsid w:val="00C151B7"/>
    <w:rsid w:val="00C15345"/>
    <w:rsid w:val="00C15441"/>
    <w:rsid w:val="00C15623"/>
    <w:rsid w:val="00C157FA"/>
    <w:rsid w:val="00C15875"/>
    <w:rsid w:val="00C159EF"/>
    <w:rsid w:val="00C15A9D"/>
    <w:rsid w:val="00C16221"/>
    <w:rsid w:val="00C1632B"/>
    <w:rsid w:val="00C1653A"/>
    <w:rsid w:val="00C16554"/>
    <w:rsid w:val="00C1658F"/>
    <w:rsid w:val="00C16621"/>
    <w:rsid w:val="00C1667E"/>
    <w:rsid w:val="00C167E8"/>
    <w:rsid w:val="00C16949"/>
    <w:rsid w:val="00C169D8"/>
    <w:rsid w:val="00C16C0D"/>
    <w:rsid w:val="00C16CD1"/>
    <w:rsid w:val="00C16D5C"/>
    <w:rsid w:val="00C17041"/>
    <w:rsid w:val="00C170CC"/>
    <w:rsid w:val="00C1724E"/>
    <w:rsid w:val="00C174D4"/>
    <w:rsid w:val="00C17605"/>
    <w:rsid w:val="00C17FA0"/>
    <w:rsid w:val="00C20047"/>
    <w:rsid w:val="00C200D9"/>
    <w:rsid w:val="00C20179"/>
    <w:rsid w:val="00C20493"/>
    <w:rsid w:val="00C204AE"/>
    <w:rsid w:val="00C206F5"/>
    <w:rsid w:val="00C2079B"/>
    <w:rsid w:val="00C208D3"/>
    <w:rsid w:val="00C209D0"/>
    <w:rsid w:val="00C20B7C"/>
    <w:rsid w:val="00C20BEF"/>
    <w:rsid w:val="00C20D78"/>
    <w:rsid w:val="00C20E48"/>
    <w:rsid w:val="00C20F46"/>
    <w:rsid w:val="00C21119"/>
    <w:rsid w:val="00C211C6"/>
    <w:rsid w:val="00C21323"/>
    <w:rsid w:val="00C213EE"/>
    <w:rsid w:val="00C21965"/>
    <w:rsid w:val="00C21A65"/>
    <w:rsid w:val="00C21CB4"/>
    <w:rsid w:val="00C21D70"/>
    <w:rsid w:val="00C21DE9"/>
    <w:rsid w:val="00C21EAF"/>
    <w:rsid w:val="00C21F17"/>
    <w:rsid w:val="00C21F38"/>
    <w:rsid w:val="00C220BB"/>
    <w:rsid w:val="00C22168"/>
    <w:rsid w:val="00C221E2"/>
    <w:rsid w:val="00C222E6"/>
    <w:rsid w:val="00C223A2"/>
    <w:rsid w:val="00C2240F"/>
    <w:rsid w:val="00C227CE"/>
    <w:rsid w:val="00C2289E"/>
    <w:rsid w:val="00C229EA"/>
    <w:rsid w:val="00C22D98"/>
    <w:rsid w:val="00C22E4B"/>
    <w:rsid w:val="00C22F1B"/>
    <w:rsid w:val="00C231C8"/>
    <w:rsid w:val="00C2346A"/>
    <w:rsid w:val="00C237A7"/>
    <w:rsid w:val="00C2395C"/>
    <w:rsid w:val="00C23A8E"/>
    <w:rsid w:val="00C23ADE"/>
    <w:rsid w:val="00C23BC6"/>
    <w:rsid w:val="00C23C3E"/>
    <w:rsid w:val="00C23CE8"/>
    <w:rsid w:val="00C242D2"/>
    <w:rsid w:val="00C243FB"/>
    <w:rsid w:val="00C24D05"/>
    <w:rsid w:val="00C24D22"/>
    <w:rsid w:val="00C24F6F"/>
    <w:rsid w:val="00C2523A"/>
    <w:rsid w:val="00C253F2"/>
    <w:rsid w:val="00C2543B"/>
    <w:rsid w:val="00C254A9"/>
    <w:rsid w:val="00C2586E"/>
    <w:rsid w:val="00C25961"/>
    <w:rsid w:val="00C25DA0"/>
    <w:rsid w:val="00C2600B"/>
    <w:rsid w:val="00C2604B"/>
    <w:rsid w:val="00C26372"/>
    <w:rsid w:val="00C265A2"/>
    <w:rsid w:val="00C266D2"/>
    <w:rsid w:val="00C267FB"/>
    <w:rsid w:val="00C2680C"/>
    <w:rsid w:val="00C26823"/>
    <w:rsid w:val="00C26BF8"/>
    <w:rsid w:val="00C27291"/>
    <w:rsid w:val="00C278DC"/>
    <w:rsid w:val="00C2792B"/>
    <w:rsid w:val="00C2793B"/>
    <w:rsid w:val="00C2796F"/>
    <w:rsid w:val="00C27977"/>
    <w:rsid w:val="00C27A0C"/>
    <w:rsid w:val="00C27C45"/>
    <w:rsid w:val="00C27CFE"/>
    <w:rsid w:val="00C301CA"/>
    <w:rsid w:val="00C30340"/>
    <w:rsid w:val="00C305DA"/>
    <w:rsid w:val="00C3073C"/>
    <w:rsid w:val="00C3081B"/>
    <w:rsid w:val="00C30BE9"/>
    <w:rsid w:val="00C3106F"/>
    <w:rsid w:val="00C311AD"/>
    <w:rsid w:val="00C31714"/>
    <w:rsid w:val="00C31770"/>
    <w:rsid w:val="00C31A13"/>
    <w:rsid w:val="00C31C47"/>
    <w:rsid w:val="00C31D8D"/>
    <w:rsid w:val="00C321E3"/>
    <w:rsid w:val="00C3221D"/>
    <w:rsid w:val="00C3234F"/>
    <w:rsid w:val="00C324DB"/>
    <w:rsid w:val="00C325AB"/>
    <w:rsid w:val="00C32753"/>
    <w:rsid w:val="00C32A8B"/>
    <w:rsid w:val="00C32C40"/>
    <w:rsid w:val="00C32CC8"/>
    <w:rsid w:val="00C32DA0"/>
    <w:rsid w:val="00C331E2"/>
    <w:rsid w:val="00C3352E"/>
    <w:rsid w:val="00C3355F"/>
    <w:rsid w:val="00C335BD"/>
    <w:rsid w:val="00C335C9"/>
    <w:rsid w:val="00C335F3"/>
    <w:rsid w:val="00C3362D"/>
    <w:rsid w:val="00C336BA"/>
    <w:rsid w:val="00C33A33"/>
    <w:rsid w:val="00C33E01"/>
    <w:rsid w:val="00C33EDB"/>
    <w:rsid w:val="00C33FB6"/>
    <w:rsid w:val="00C34341"/>
    <w:rsid w:val="00C34418"/>
    <w:rsid w:val="00C345A2"/>
    <w:rsid w:val="00C34607"/>
    <w:rsid w:val="00C3466D"/>
    <w:rsid w:val="00C3486A"/>
    <w:rsid w:val="00C34C3E"/>
    <w:rsid w:val="00C34D53"/>
    <w:rsid w:val="00C350A0"/>
    <w:rsid w:val="00C352D4"/>
    <w:rsid w:val="00C3548D"/>
    <w:rsid w:val="00C354E3"/>
    <w:rsid w:val="00C3576E"/>
    <w:rsid w:val="00C35793"/>
    <w:rsid w:val="00C35AB5"/>
    <w:rsid w:val="00C35B25"/>
    <w:rsid w:val="00C35D00"/>
    <w:rsid w:val="00C361A3"/>
    <w:rsid w:val="00C36261"/>
    <w:rsid w:val="00C367A3"/>
    <w:rsid w:val="00C369DF"/>
    <w:rsid w:val="00C36A35"/>
    <w:rsid w:val="00C36DFF"/>
    <w:rsid w:val="00C36F1C"/>
    <w:rsid w:val="00C37081"/>
    <w:rsid w:val="00C371FC"/>
    <w:rsid w:val="00C37587"/>
    <w:rsid w:val="00C375FC"/>
    <w:rsid w:val="00C37A0B"/>
    <w:rsid w:val="00C37BFA"/>
    <w:rsid w:val="00C37C4C"/>
    <w:rsid w:val="00C37C9D"/>
    <w:rsid w:val="00C37CE8"/>
    <w:rsid w:val="00C37E84"/>
    <w:rsid w:val="00C37E93"/>
    <w:rsid w:val="00C4017D"/>
    <w:rsid w:val="00C402D2"/>
    <w:rsid w:val="00C403AE"/>
    <w:rsid w:val="00C4041D"/>
    <w:rsid w:val="00C40659"/>
    <w:rsid w:val="00C40915"/>
    <w:rsid w:val="00C409A9"/>
    <w:rsid w:val="00C40A55"/>
    <w:rsid w:val="00C40A8C"/>
    <w:rsid w:val="00C40D5D"/>
    <w:rsid w:val="00C40DA6"/>
    <w:rsid w:val="00C40EBA"/>
    <w:rsid w:val="00C41349"/>
    <w:rsid w:val="00C4173F"/>
    <w:rsid w:val="00C41EC9"/>
    <w:rsid w:val="00C41EEF"/>
    <w:rsid w:val="00C423C3"/>
    <w:rsid w:val="00C424F0"/>
    <w:rsid w:val="00C42E2B"/>
    <w:rsid w:val="00C4305A"/>
    <w:rsid w:val="00C4310E"/>
    <w:rsid w:val="00C43446"/>
    <w:rsid w:val="00C435BD"/>
    <w:rsid w:val="00C4368E"/>
    <w:rsid w:val="00C43808"/>
    <w:rsid w:val="00C43A8F"/>
    <w:rsid w:val="00C43B88"/>
    <w:rsid w:val="00C43E19"/>
    <w:rsid w:val="00C43EBF"/>
    <w:rsid w:val="00C43FC0"/>
    <w:rsid w:val="00C4400B"/>
    <w:rsid w:val="00C4404E"/>
    <w:rsid w:val="00C444AA"/>
    <w:rsid w:val="00C44512"/>
    <w:rsid w:val="00C445C3"/>
    <w:rsid w:val="00C447AC"/>
    <w:rsid w:val="00C447E0"/>
    <w:rsid w:val="00C448A6"/>
    <w:rsid w:val="00C4497B"/>
    <w:rsid w:val="00C449BA"/>
    <w:rsid w:val="00C44AD0"/>
    <w:rsid w:val="00C44B91"/>
    <w:rsid w:val="00C44D4B"/>
    <w:rsid w:val="00C45008"/>
    <w:rsid w:val="00C451AF"/>
    <w:rsid w:val="00C45460"/>
    <w:rsid w:val="00C4559F"/>
    <w:rsid w:val="00C456F5"/>
    <w:rsid w:val="00C45DA3"/>
    <w:rsid w:val="00C45E26"/>
    <w:rsid w:val="00C45EA2"/>
    <w:rsid w:val="00C46316"/>
    <w:rsid w:val="00C46B4C"/>
    <w:rsid w:val="00C46BD0"/>
    <w:rsid w:val="00C47009"/>
    <w:rsid w:val="00C470EB"/>
    <w:rsid w:val="00C47804"/>
    <w:rsid w:val="00C47845"/>
    <w:rsid w:val="00C47904"/>
    <w:rsid w:val="00C4796A"/>
    <w:rsid w:val="00C47C8C"/>
    <w:rsid w:val="00C47EB1"/>
    <w:rsid w:val="00C47EFF"/>
    <w:rsid w:val="00C47F25"/>
    <w:rsid w:val="00C47FE2"/>
    <w:rsid w:val="00C500F0"/>
    <w:rsid w:val="00C50504"/>
    <w:rsid w:val="00C50525"/>
    <w:rsid w:val="00C505B0"/>
    <w:rsid w:val="00C505C1"/>
    <w:rsid w:val="00C50692"/>
    <w:rsid w:val="00C506F7"/>
    <w:rsid w:val="00C50C84"/>
    <w:rsid w:val="00C50C99"/>
    <w:rsid w:val="00C50CEE"/>
    <w:rsid w:val="00C510AC"/>
    <w:rsid w:val="00C5119F"/>
    <w:rsid w:val="00C515B7"/>
    <w:rsid w:val="00C51634"/>
    <w:rsid w:val="00C51A44"/>
    <w:rsid w:val="00C51BA2"/>
    <w:rsid w:val="00C521DD"/>
    <w:rsid w:val="00C526E5"/>
    <w:rsid w:val="00C528B6"/>
    <w:rsid w:val="00C52908"/>
    <w:rsid w:val="00C52C15"/>
    <w:rsid w:val="00C52F09"/>
    <w:rsid w:val="00C52F85"/>
    <w:rsid w:val="00C52F9E"/>
    <w:rsid w:val="00C52FED"/>
    <w:rsid w:val="00C5313E"/>
    <w:rsid w:val="00C531BA"/>
    <w:rsid w:val="00C537B0"/>
    <w:rsid w:val="00C537C6"/>
    <w:rsid w:val="00C53DBE"/>
    <w:rsid w:val="00C53E1B"/>
    <w:rsid w:val="00C53F0F"/>
    <w:rsid w:val="00C54067"/>
    <w:rsid w:val="00C54116"/>
    <w:rsid w:val="00C541E6"/>
    <w:rsid w:val="00C54365"/>
    <w:rsid w:val="00C54376"/>
    <w:rsid w:val="00C543AF"/>
    <w:rsid w:val="00C54928"/>
    <w:rsid w:val="00C54B06"/>
    <w:rsid w:val="00C54CB0"/>
    <w:rsid w:val="00C54FF3"/>
    <w:rsid w:val="00C5511F"/>
    <w:rsid w:val="00C553D1"/>
    <w:rsid w:val="00C5559F"/>
    <w:rsid w:val="00C55775"/>
    <w:rsid w:val="00C5587E"/>
    <w:rsid w:val="00C558ED"/>
    <w:rsid w:val="00C55A7D"/>
    <w:rsid w:val="00C55AA0"/>
    <w:rsid w:val="00C55B98"/>
    <w:rsid w:val="00C55B9F"/>
    <w:rsid w:val="00C55D31"/>
    <w:rsid w:val="00C55F76"/>
    <w:rsid w:val="00C560BD"/>
    <w:rsid w:val="00C56647"/>
    <w:rsid w:val="00C56B44"/>
    <w:rsid w:val="00C56BD1"/>
    <w:rsid w:val="00C571A5"/>
    <w:rsid w:val="00C5729D"/>
    <w:rsid w:val="00C572BA"/>
    <w:rsid w:val="00C57351"/>
    <w:rsid w:val="00C5738D"/>
    <w:rsid w:val="00C577F6"/>
    <w:rsid w:val="00C57963"/>
    <w:rsid w:val="00C57DBD"/>
    <w:rsid w:val="00C57DE5"/>
    <w:rsid w:val="00C601A8"/>
    <w:rsid w:val="00C6031F"/>
    <w:rsid w:val="00C6069C"/>
    <w:rsid w:val="00C6088C"/>
    <w:rsid w:val="00C60C20"/>
    <w:rsid w:val="00C60CEB"/>
    <w:rsid w:val="00C60D07"/>
    <w:rsid w:val="00C610E2"/>
    <w:rsid w:val="00C61322"/>
    <w:rsid w:val="00C617D1"/>
    <w:rsid w:val="00C61BFB"/>
    <w:rsid w:val="00C61E27"/>
    <w:rsid w:val="00C61E29"/>
    <w:rsid w:val="00C61E56"/>
    <w:rsid w:val="00C61E64"/>
    <w:rsid w:val="00C61E8A"/>
    <w:rsid w:val="00C61F4F"/>
    <w:rsid w:val="00C62255"/>
    <w:rsid w:val="00C62AED"/>
    <w:rsid w:val="00C62ED0"/>
    <w:rsid w:val="00C6309E"/>
    <w:rsid w:val="00C631B9"/>
    <w:rsid w:val="00C63491"/>
    <w:rsid w:val="00C6352F"/>
    <w:rsid w:val="00C636FD"/>
    <w:rsid w:val="00C63A83"/>
    <w:rsid w:val="00C63BE1"/>
    <w:rsid w:val="00C63C3B"/>
    <w:rsid w:val="00C63ED8"/>
    <w:rsid w:val="00C63F8E"/>
    <w:rsid w:val="00C63F91"/>
    <w:rsid w:val="00C640D9"/>
    <w:rsid w:val="00C64144"/>
    <w:rsid w:val="00C6417E"/>
    <w:rsid w:val="00C643EF"/>
    <w:rsid w:val="00C64502"/>
    <w:rsid w:val="00C6458C"/>
    <w:rsid w:val="00C6460C"/>
    <w:rsid w:val="00C646BE"/>
    <w:rsid w:val="00C647C4"/>
    <w:rsid w:val="00C6489F"/>
    <w:rsid w:val="00C648E5"/>
    <w:rsid w:val="00C6498C"/>
    <w:rsid w:val="00C64CF0"/>
    <w:rsid w:val="00C64D84"/>
    <w:rsid w:val="00C65224"/>
    <w:rsid w:val="00C6540C"/>
    <w:rsid w:val="00C65885"/>
    <w:rsid w:val="00C659FB"/>
    <w:rsid w:val="00C65DC1"/>
    <w:rsid w:val="00C65FC3"/>
    <w:rsid w:val="00C66063"/>
    <w:rsid w:val="00C66121"/>
    <w:rsid w:val="00C66135"/>
    <w:rsid w:val="00C66162"/>
    <w:rsid w:val="00C668B3"/>
    <w:rsid w:val="00C668EB"/>
    <w:rsid w:val="00C669F2"/>
    <w:rsid w:val="00C6705F"/>
    <w:rsid w:val="00C6744F"/>
    <w:rsid w:val="00C67501"/>
    <w:rsid w:val="00C675EB"/>
    <w:rsid w:val="00C677E3"/>
    <w:rsid w:val="00C67927"/>
    <w:rsid w:val="00C679AB"/>
    <w:rsid w:val="00C67B04"/>
    <w:rsid w:val="00C67B6A"/>
    <w:rsid w:val="00C67C3B"/>
    <w:rsid w:val="00C67CBA"/>
    <w:rsid w:val="00C700C2"/>
    <w:rsid w:val="00C702FA"/>
    <w:rsid w:val="00C70558"/>
    <w:rsid w:val="00C70597"/>
    <w:rsid w:val="00C70740"/>
    <w:rsid w:val="00C70760"/>
    <w:rsid w:val="00C70BB7"/>
    <w:rsid w:val="00C70D36"/>
    <w:rsid w:val="00C711CC"/>
    <w:rsid w:val="00C71223"/>
    <w:rsid w:val="00C715DA"/>
    <w:rsid w:val="00C71637"/>
    <w:rsid w:val="00C71652"/>
    <w:rsid w:val="00C71837"/>
    <w:rsid w:val="00C71855"/>
    <w:rsid w:val="00C718B5"/>
    <w:rsid w:val="00C71C3A"/>
    <w:rsid w:val="00C71CC3"/>
    <w:rsid w:val="00C71ECA"/>
    <w:rsid w:val="00C71F0D"/>
    <w:rsid w:val="00C720E6"/>
    <w:rsid w:val="00C72569"/>
    <w:rsid w:val="00C7269B"/>
    <w:rsid w:val="00C72791"/>
    <w:rsid w:val="00C7279D"/>
    <w:rsid w:val="00C727E6"/>
    <w:rsid w:val="00C72A01"/>
    <w:rsid w:val="00C72A2B"/>
    <w:rsid w:val="00C72AFA"/>
    <w:rsid w:val="00C72C62"/>
    <w:rsid w:val="00C7306B"/>
    <w:rsid w:val="00C730EF"/>
    <w:rsid w:val="00C73150"/>
    <w:rsid w:val="00C73699"/>
    <w:rsid w:val="00C73738"/>
    <w:rsid w:val="00C739C1"/>
    <w:rsid w:val="00C73B10"/>
    <w:rsid w:val="00C73E26"/>
    <w:rsid w:val="00C74043"/>
    <w:rsid w:val="00C7421B"/>
    <w:rsid w:val="00C743C5"/>
    <w:rsid w:val="00C744A6"/>
    <w:rsid w:val="00C74B63"/>
    <w:rsid w:val="00C74CEC"/>
    <w:rsid w:val="00C75049"/>
    <w:rsid w:val="00C754FB"/>
    <w:rsid w:val="00C75AC1"/>
    <w:rsid w:val="00C75B28"/>
    <w:rsid w:val="00C75B5A"/>
    <w:rsid w:val="00C75D6B"/>
    <w:rsid w:val="00C76858"/>
    <w:rsid w:val="00C76C44"/>
    <w:rsid w:val="00C76DD2"/>
    <w:rsid w:val="00C77138"/>
    <w:rsid w:val="00C77308"/>
    <w:rsid w:val="00C774F8"/>
    <w:rsid w:val="00C77596"/>
    <w:rsid w:val="00C775D1"/>
    <w:rsid w:val="00C77832"/>
    <w:rsid w:val="00C77B16"/>
    <w:rsid w:val="00C77B31"/>
    <w:rsid w:val="00C77C45"/>
    <w:rsid w:val="00C77C6E"/>
    <w:rsid w:val="00C80132"/>
    <w:rsid w:val="00C80257"/>
    <w:rsid w:val="00C80343"/>
    <w:rsid w:val="00C803FA"/>
    <w:rsid w:val="00C8075A"/>
    <w:rsid w:val="00C80874"/>
    <w:rsid w:val="00C8093A"/>
    <w:rsid w:val="00C80975"/>
    <w:rsid w:val="00C80C21"/>
    <w:rsid w:val="00C80C28"/>
    <w:rsid w:val="00C80C86"/>
    <w:rsid w:val="00C80D57"/>
    <w:rsid w:val="00C80E99"/>
    <w:rsid w:val="00C80EF2"/>
    <w:rsid w:val="00C810A5"/>
    <w:rsid w:val="00C814F6"/>
    <w:rsid w:val="00C81580"/>
    <w:rsid w:val="00C817F4"/>
    <w:rsid w:val="00C81904"/>
    <w:rsid w:val="00C81922"/>
    <w:rsid w:val="00C81A02"/>
    <w:rsid w:val="00C81ACD"/>
    <w:rsid w:val="00C81D46"/>
    <w:rsid w:val="00C81DB0"/>
    <w:rsid w:val="00C81E60"/>
    <w:rsid w:val="00C8204F"/>
    <w:rsid w:val="00C825AB"/>
    <w:rsid w:val="00C829A2"/>
    <w:rsid w:val="00C82BC3"/>
    <w:rsid w:val="00C82F0D"/>
    <w:rsid w:val="00C8303C"/>
    <w:rsid w:val="00C83255"/>
    <w:rsid w:val="00C834BF"/>
    <w:rsid w:val="00C8363E"/>
    <w:rsid w:val="00C836AE"/>
    <w:rsid w:val="00C83796"/>
    <w:rsid w:val="00C83FD7"/>
    <w:rsid w:val="00C8452D"/>
    <w:rsid w:val="00C845CF"/>
    <w:rsid w:val="00C847F5"/>
    <w:rsid w:val="00C84968"/>
    <w:rsid w:val="00C84B15"/>
    <w:rsid w:val="00C84D31"/>
    <w:rsid w:val="00C84DCD"/>
    <w:rsid w:val="00C85335"/>
    <w:rsid w:val="00C854E0"/>
    <w:rsid w:val="00C8562C"/>
    <w:rsid w:val="00C85C23"/>
    <w:rsid w:val="00C85CDA"/>
    <w:rsid w:val="00C862B6"/>
    <w:rsid w:val="00C868DC"/>
    <w:rsid w:val="00C86BD8"/>
    <w:rsid w:val="00C86C06"/>
    <w:rsid w:val="00C86C9B"/>
    <w:rsid w:val="00C86FE9"/>
    <w:rsid w:val="00C872FD"/>
    <w:rsid w:val="00C87576"/>
    <w:rsid w:val="00C87660"/>
    <w:rsid w:val="00C8777E"/>
    <w:rsid w:val="00C877C3"/>
    <w:rsid w:val="00C878D5"/>
    <w:rsid w:val="00C9014C"/>
    <w:rsid w:val="00C90512"/>
    <w:rsid w:val="00C905B3"/>
    <w:rsid w:val="00C905ED"/>
    <w:rsid w:val="00C907C7"/>
    <w:rsid w:val="00C90A1A"/>
    <w:rsid w:val="00C90A6F"/>
    <w:rsid w:val="00C90C77"/>
    <w:rsid w:val="00C90E7E"/>
    <w:rsid w:val="00C91027"/>
    <w:rsid w:val="00C91052"/>
    <w:rsid w:val="00C914B4"/>
    <w:rsid w:val="00C91504"/>
    <w:rsid w:val="00C915EE"/>
    <w:rsid w:val="00C9160D"/>
    <w:rsid w:val="00C916EC"/>
    <w:rsid w:val="00C917C7"/>
    <w:rsid w:val="00C9199F"/>
    <w:rsid w:val="00C91D91"/>
    <w:rsid w:val="00C91EC1"/>
    <w:rsid w:val="00C92455"/>
    <w:rsid w:val="00C93112"/>
    <w:rsid w:val="00C93371"/>
    <w:rsid w:val="00C934BD"/>
    <w:rsid w:val="00C934D1"/>
    <w:rsid w:val="00C934D8"/>
    <w:rsid w:val="00C93550"/>
    <w:rsid w:val="00C93597"/>
    <w:rsid w:val="00C936B6"/>
    <w:rsid w:val="00C93B11"/>
    <w:rsid w:val="00C93C01"/>
    <w:rsid w:val="00C94191"/>
    <w:rsid w:val="00C94AB6"/>
    <w:rsid w:val="00C94B41"/>
    <w:rsid w:val="00C94C01"/>
    <w:rsid w:val="00C94F1D"/>
    <w:rsid w:val="00C951D0"/>
    <w:rsid w:val="00C954EC"/>
    <w:rsid w:val="00C95765"/>
    <w:rsid w:val="00C95A4E"/>
    <w:rsid w:val="00C95BF1"/>
    <w:rsid w:val="00C95EC5"/>
    <w:rsid w:val="00C96384"/>
    <w:rsid w:val="00C96BFE"/>
    <w:rsid w:val="00C96C53"/>
    <w:rsid w:val="00C96CDB"/>
    <w:rsid w:val="00C96D83"/>
    <w:rsid w:val="00C96FFB"/>
    <w:rsid w:val="00C973A5"/>
    <w:rsid w:val="00C973B3"/>
    <w:rsid w:val="00C975FC"/>
    <w:rsid w:val="00C97AFB"/>
    <w:rsid w:val="00C97B3A"/>
    <w:rsid w:val="00C97F9F"/>
    <w:rsid w:val="00CA04F3"/>
    <w:rsid w:val="00CA0615"/>
    <w:rsid w:val="00CA0682"/>
    <w:rsid w:val="00CA0721"/>
    <w:rsid w:val="00CA0AC1"/>
    <w:rsid w:val="00CA0B93"/>
    <w:rsid w:val="00CA0CAF"/>
    <w:rsid w:val="00CA0DE6"/>
    <w:rsid w:val="00CA0DED"/>
    <w:rsid w:val="00CA0EB1"/>
    <w:rsid w:val="00CA0F8F"/>
    <w:rsid w:val="00CA1290"/>
    <w:rsid w:val="00CA139D"/>
    <w:rsid w:val="00CA1533"/>
    <w:rsid w:val="00CA166A"/>
    <w:rsid w:val="00CA16D2"/>
    <w:rsid w:val="00CA1987"/>
    <w:rsid w:val="00CA21AF"/>
    <w:rsid w:val="00CA22D4"/>
    <w:rsid w:val="00CA29ED"/>
    <w:rsid w:val="00CA2C1B"/>
    <w:rsid w:val="00CA32D4"/>
    <w:rsid w:val="00CA34B4"/>
    <w:rsid w:val="00CA36AB"/>
    <w:rsid w:val="00CA3837"/>
    <w:rsid w:val="00CA3B90"/>
    <w:rsid w:val="00CA3C13"/>
    <w:rsid w:val="00CA3C3C"/>
    <w:rsid w:val="00CA3D62"/>
    <w:rsid w:val="00CA3DA2"/>
    <w:rsid w:val="00CA400E"/>
    <w:rsid w:val="00CA40CF"/>
    <w:rsid w:val="00CA41E3"/>
    <w:rsid w:val="00CA4398"/>
    <w:rsid w:val="00CA470C"/>
    <w:rsid w:val="00CA47A0"/>
    <w:rsid w:val="00CA485D"/>
    <w:rsid w:val="00CA489A"/>
    <w:rsid w:val="00CA4C2B"/>
    <w:rsid w:val="00CA504E"/>
    <w:rsid w:val="00CA51F7"/>
    <w:rsid w:val="00CA52F0"/>
    <w:rsid w:val="00CA5468"/>
    <w:rsid w:val="00CA5905"/>
    <w:rsid w:val="00CA634B"/>
    <w:rsid w:val="00CA6361"/>
    <w:rsid w:val="00CA648C"/>
    <w:rsid w:val="00CA6504"/>
    <w:rsid w:val="00CA68E0"/>
    <w:rsid w:val="00CA69BF"/>
    <w:rsid w:val="00CA6A50"/>
    <w:rsid w:val="00CA6B99"/>
    <w:rsid w:val="00CA6CFB"/>
    <w:rsid w:val="00CA6DAA"/>
    <w:rsid w:val="00CA6E34"/>
    <w:rsid w:val="00CA6E3C"/>
    <w:rsid w:val="00CA6F87"/>
    <w:rsid w:val="00CA6FEE"/>
    <w:rsid w:val="00CA72EB"/>
    <w:rsid w:val="00CA755F"/>
    <w:rsid w:val="00CA75D2"/>
    <w:rsid w:val="00CA77A0"/>
    <w:rsid w:val="00CA7A95"/>
    <w:rsid w:val="00CA7E02"/>
    <w:rsid w:val="00CA7EE8"/>
    <w:rsid w:val="00CB0152"/>
    <w:rsid w:val="00CB0169"/>
    <w:rsid w:val="00CB01CF"/>
    <w:rsid w:val="00CB0A44"/>
    <w:rsid w:val="00CB0A70"/>
    <w:rsid w:val="00CB0AD6"/>
    <w:rsid w:val="00CB0CF6"/>
    <w:rsid w:val="00CB0DB7"/>
    <w:rsid w:val="00CB0EBD"/>
    <w:rsid w:val="00CB0EEB"/>
    <w:rsid w:val="00CB11D3"/>
    <w:rsid w:val="00CB1440"/>
    <w:rsid w:val="00CB14F6"/>
    <w:rsid w:val="00CB16D8"/>
    <w:rsid w:val="00CB17F6"/>
    <w:rsid w:val="00CB1872"/>
    <w:rsid w:val="00CB1C21"/>
    <w:rsid w:val="00CB1C4A"/>
    <w:rsid w:val="00CB1DC9"/>
    <w:rsid w:val="00CB1F80"/>
    <w:rsid w:val="00CB22BA"/>
    <w:rsid w:val="00CB2319"/>
    <w:rsid w:val="00CB237C"/>
    <w:rsid w:val="00CB2D16"/>
    <w:rsid w:val="00CB2F5E"/>
    <w:rsid w:val="00CB3098"/>
    <w:rsid w:val="00CB311A"/>
    <w:rsid w:val="00CB331E"/>
    <w:rsid w:val="00CB3502"/>
    <w:rsid w:val="00CB35E2"/>
    <w:rsid w:val="00CB367D"/>
    <w:rsid w:val="00CB3AB3"/>
    <w:rsid w:val="00CB3EDB"/>
    <w:rsid w:val="00CB405B"/>
    <w:rsid w:val="00CB409B"/>
    <w:rsid w:val="00CB41B4"/>
    <w:rsid w:val="00CB450E"/>
    <w:rsid w:val="00CB498F"/>
    <w:rsid w:val="00CB4F35"/>
    <w:rsid w:val="00CB5171"/>
    <w:rsid w:val="00CB52BA"/>
    <w:rsid w:val="00CB5694"/>
    <w:rsid w:val="00CB59D6"/>
    <w:rsid w:val="00CB5AB9"/>
    <w:rsid w:val="00CB5CA6"/>
    <w:rsid w:val="00CB5F13"/>
    <w:rsid w:val="00CB60CB"/>
    <w:rsid w:val="00CB6C0B"/>
    <w:rsid w:val="00CB6C53"/>
    <w:rsid w:val="00CB6D6B"/>
    <w:rsid w:val="00CB72AB"/>
    <w:rsid w:val="00CB7452"/>
    <w:rsid w:val="00CB7467"/>
    <w:rsid w:val="00CB7926"/>
    <w:rsid w:val="00CB7B41"/>
    <w:rsid w:val="00CB7BC3"/>
    <w:rsid w:val="00CB7F3E"/>
    <w:rsid w:val="00CC02F7"/>
    <w:rsid w:val="00CC045E"/>
    <w:rsid w:val="00CC0656"/>
    <w:rsid w:val="00CC067F"/>
    <w:rsid w:val="00CC06E8"/>
    <w:rsid w:val="00CC07B6"/>
    <w:rsid w:val="00CC087B"/>
    <w:rsid w:val="00CC0B0D"/>
    <w:rsid w:val="00CC0B32"/>
    <w:rsid w:val="00CC0E3E"/>
    <w:rsid w:val="00CC0EBB"/>
    <w:rsid w:val="00CC1049"/>
    <w:rsid w:val="00CC11F8"/>
    <w:rsid w:val="00CC1215"/>
    <w:rsid w:val="00CC12BC"/>
    <w:rsid w:val="00CC12FF"/>
    <w:rsid w:val="00CC1379"/>
    <w:rsid w:val="00CC1380"/>
    <w:rsid w:val="00CC1A0D"/>
    <w:rsid w:val="00CC1C04"/>
    <w:rsid w:val="00CC1EE9"/>
    <w:rsid w:val="00CC23AA"/>
    <w:rsid w:val="00CC2446"/>
    <w:rsid w:val="00CC25B4"/>
    <w:rsid w:val="00CC25ED"/>
    <w:rsid w:val="00CC262A"/>
    <w:rsid w:val="00CC28E0"/>
    <w:rsid w:val="00CC28EF"/>
    <w:rsid w:val="00CC2BA5"/>
    <w:rsid w:val="00CC2EBD"/>
    <w:rsid w:val="00CC3706"/>
    <w:rsid w:val="00CC3710"/>
    <w:rsid w:val="00CC37AA"/>
    <w:rsid w:val="00CC39D2"/>
    <w:rsid w:val="00CC3B24"/>
    <w:rsid w:val="00CC3D48"/>
    <w:rsid w:val="00CC3DCE"/>
    <w:rsid w:val="00CC3E69"/>
    <w:rsid w:val="00CC40D3"/>
    <w:rsid w:val="00CC41F9"/>
    <w:rsid w:val="00CC432A"/>
    <w:rsid w:val="00CC48E0"/>
    <w:rsid w:val="00CC48E8"/>
    <w:rsid w:val="00CC49DD"/>
    <w:rsid w:val="00CC4B67"/>
    <w:rsid w:val="00CC4C80"/>
    <w:rsid w:val="00CC4CF3"/>
    <w:rsid w:val="00CC4D5C"/>
    <w:rsid w:val="00CC4FAE"/>
    <w:rsid w:val="00CC5248"/>
    <w:rsid w:val="00CC52F8"/>
    <w:rsid w:val="00CC538A"/>
    <w:rsid w:val="00CC5C3E"/>
    <w:rsid w:val="00CC5DE4"/>
    <w:rsid w:val="00CC628B"/>
    <w:rsid w:val="00CC65D0"/>
    <w:rsid w:val="00CC66B3"/>
    <w:rsid w:val="00CC6752"/>
    <w:rsid w:val="00CC6BB7"/>
    <w:rsid w:val="00CC6EC6"/>
    <w:rsid w:val="00CC707F"/>
    <w:rsid w:val="00CC7183"/>
    <w:rsid w:val="00CC72B0"/>
    <w:rsid w:val="00CC742B"/>
    <w:rsid w:val="00CC74F5"/>
    <w:rsid w:val="00CC796E"/>
    <w:rsid w:val="00CC7AD3"/>
    <w:rsid w:val="00CD01BB"/>
    <w:rsid w:val="00CD03EF"/>
    <w:rsid w:val="00CD0569"/>
    <w:rsid w:val="00CD0755"/>
    <w:rsid w:val="00CD0A16"/>
    <w:rsid w:val="00CD0C8F"/>
    <w:rsid w:val="00CD0D88"/>
    <w:rsid w:val="00CD0F48"/>
    <w:rsid w:val="00CD14BF"/>
    <w:rsid w:val="00CD1643"/>
    <w:rsid w:val="00CD1769"/>
    <w:rsid w:val="00CD1826"/>
    <w:rsid w:val="00CD1CFA"/>
    <w:rsid w:val="00CD1D00"/>
    <w:rsid w:val="00CD1E2C"/>
    <w:rsid w:val="00CD1F7E"/>
    <w:rsid w:val="00CD20F4"/>
    <w:rsid w:val="00CD213C"/>
    <w:rsid w:val="00CD22DE"/>
    <w:rsid w:val="00CD2354"/>
    <w:rsid w:val="00CD241C"/>
    <w:rsid w:val="00CD242D"/>
    <w:rsid w:val="00CD2734"/>
    <w:rsid w:val="00CD2AA0"/>
    <w:rsid w:val="00CD34DF"/>
    <w:rsid w:val="00CD3752"/>
    <w:rsid w:val="00CD39CE"/>
    <w:rsid w:val="00CD39DD"/>
    <w:rsid w:val="00CD3A48"/>
    <w:rsid w:val="00CD3A50"/>
    <w:rsid w:val="00CD3AEA"/>
    <w:rsid w:val="00CD3B01"/>
    <w:rsid w:val="00CD3B0E"/>
    <w:rsid w:val="00CD3E3D"/>
    <w:rsid w:val="00CD402E"/>
    <w:rsid w:val="00CD404D"/>
    <w:rsid w:val="00CD40A9"/>
    <w:rsid w:val="00CD410A"/>
    <w:rsid w:val="00CD42BD"/>
    <w:rsid w:val="00CD4350"/>
    <w:rsid w:val="00CD440E"/>
    <w:rsid w:val="00CD45E9"/>
    <w:rsid w:val="00CD465A"/>
    <w:rsid w:val="00CD46A3"/>
    <w:rsid w:val="00CD4A6B"/>
    <w:rsid w:val="00CD4A7F"/>
    <w:rsid w:val="00CD4B13"/>
    <w:rsid w:val="00CD4DA9"/>
    <w:rsid w:val="00CD4E24"/>
    <w:rsid w:val="00CD5313"/>
    <w:rsid w:val="00CD5AE8"/>
    <w:rsid w:val="00CD5F08"/>
    <w:rsid w:val="00CD60BF"/>
    <w:rsid w:val="00CD614A"/>
    <w:rsid w:val="00CD62D1"/>
    <w:rsid w:val="00CD6474"/>
    <w:rsid w:val="00CD67DD"/>
    <w:rsid w:val="00CD6867"/>
    <w:rsid w:val="00CD68A2"/>
    <w:rsid w:val="00CD68EF"/>
    <w:rsid w:val="00CD690D"/>
    <w:rsid w:val="00CD6B0E"/>
    <w:rsid w:val="00CD6C04"/>
    <w:rsid w:val="00CD6F23"/>
    <w:rsid w:val="00CD71D0"/>
    <w:rsid w:val="00CD74DC"/>
    <w:rsid w:val="00CD7541"/>
    <w:rsid w:val="00CD7B37"/>
    <w:rsid w:val="00CE001D"/>
    <w:rsid w:val="00CE0032"/>
    <w:rsid w:val="00CE01DD"/>
    <w:rsid w:val="00CE07B4"/>
    <w:rsid w:val="00CE0A5C"/>
    <w:rsid w:val="00CE133D"/>
    <w:rsid w:val="00CE146D"/>
    <w:rsid w:val="00CE1AB8"/>
    <w:rsid w:val="00CE1D4B"/>
    <w:rsid w:val="00CE1E7A"/>
    <w:rsid w:val="00CE1F31"/>
    <w:rsid w:val="00CE2031"/>
    <w:rsid w:val="00CE20A7"/>
    <w:rsid w:val="00CE21BE"/>
    <w:rsid w:val="00CE25FC"/>
    <w:rsid w:val="00CE2819"/>
    <w:rsid w:val="00CE290F"/>
    <w:rsid w:val="00CE29F7"/>
    <w:rsid w:val="00CE2A06"/>
    <w:rsid w:val="00CE2B69"/>
    <w:rsid w:val="00CE3324"/>
    <w:rsid w:val="00CE34CD"/>
    <w:rsid w:val="00CE3645"/>
    <w:rsid w:val="00CE3A0F"/>
    <w:rsid w:val="00CE3B9E"/>
    <w:rsid w:val="00CE3C58"/>
    <w:rsid w:val="00CE3FE8"/>
    <w:rsid w:val="00CE4155"/>
    <w:rsid w:val="00CE4476"/>
    <w:rsid w:val="00CE4539"/>
    <w:rsid w:val="00CE4820"/>
    <w:rsid w:val="00CE4889"/>
    <w:rsid w:val="00CE49B3"/>
    <w:rsid w:val="00CE4A7E"/>
    <w:rsid w:val="00CE4B67"/>
    <w:rsid w:val="00CE4D74"/>
    <w:rsid w:val="00CE4D8A"/>
    <w:rsid w:val="00CE4EF5"/>
    <w:rsid w:val="00CE50BD"/>
    <w:rsid w:val="00CE5214"/>
    <w:rsid w:val="00CE547D"/>
    <w:rsid w:val="00CE54CD"/>
    <w:rsid w:val="00CE56B6"/>
    <w:rsid w:val="00CE5787"/>
    <w:rsid w:val="00CE5B3A"/>
    <w:rsid w:val="00CE5B59"/>
    <w:rsid w:val="00CE618C"/>
    <w:rsid w:val="00CE62CD"/>
    <w:rsid w:val="00CE665C"/>
    <w:rsid w:val="00CE68CA"/>
    <w:rsid w:val="00CE6D5F"/>
    <w:rsid w:val="00CE7123"/>
    <w:rsid w:val="00CE7200"/>
    <w:rsid w:val="00CE727E"/>
    <w:rsid w:val="00CE7324"/>
    <w:rsid w:val="00CE74CD"/>
    <w:rsid w:val="00CE7541"/>
    <w:rsid w:val="00CE7759"/>
    <w:rsid w:val="00CE779C"/>
    <w:rsid w:val="00CE785E"/>
    <w:rsid w:val="00CE7931"/>
    <w:rsid w:val="00CE793E"/>
    <w:rsid w:val="00CE79DA"/>
    <w:rsid w:val="00CE7DCF"/>
    <w:rsid w:val="00CE7FDE"/>
    <w:rsid w:val="00CF01A4"/>
    <w:rsid w:val="00CF03AA"/>
    <w:rsid w:val="00CF0B9C"/>
    <w:rsid w:val="00CF0C06"/>
    <w:rsid w:val="00CF1146"/>
    <w:rsid w:val="00CF118A"/>
    <w:rsid w:val="00CF123D"/>
    <w:rsid w:val="00CF131B"/>
    <w:rsid w:val="00CF1320"/>
    <w:rsid w:val="00CF139F"/>
    <w:rsid w:val="00CF175B"/>
    <w:rsid w:val="00CF19E1"/>
    <w:rsid w:val="00CF1A20"/>
    <w:rsid w:val="00CF1DD6"/>
    <w:rsid w:val="00CF2012"/>
    <w:rsid w:val="00CF2131"/>
    <w:rsid w:val="00CF213D"/>
    <w:rsid w:val="00CF2620"/>
    <w:rsid w:val="00CF2730"/>
    <w:rsid w:val="00CF2780"/>
    <w:rsid w:val="00CF2954"/>
    <w:rsid w:val="00CF2CF6"/>
    <w:rsid w:val="00CF2DCD"/>
    <w:rsid w:val="00CF2F04"/>
    <w:rsid w:val="00CF3011"/>
    <w:rsid w:val="00CF3089"/>
    <w:rsid w:val="00CF30D8"/>
    <w:rsid w:val="00CF31E5"/>
    <w:rsid w:val="00CF35CE"/>
    <w:rsid w:val="00CF380B"/>
    <w:rsid w:val="00CF3936"/>
    <w:rsid w:val="00CF3CE3"/>
    <w:rsid w:val="00CF444B"/>
    <w:rsid w:val="00CF45D3"/>
    <w:rsid w:val="00CF483B"/>
    <w:rsid w:val="00CF48B1"/>
    <w:rsid w:val="00CF4B81"/>
    <w:rsid w:val="00CF4C19"/>
    <w:rsid w:val="00CF4C9E"/>
    <w:rsid w:val="00CF4E9A"/>
    <w:rsid w:val="00CF4F15"/>
    <w:rsid w:val="00CF51A3"/>
    <w:rsid w:val="00CF55BC"/>
    <w:rsid w:val="00CF5AF7"/>
    <w:rsid w:val="00CF5C9A"/>
    <w:rsid w:val="00CF5E8D"/>
    <w:rsid w:val="00CF60EB"/>
    <w:rsid w:val="00CF64B4"/>
    <w:rsid w:val="00CF6678"/>
    <w:rsid w:val="00CF6791"/>
    <w:rsid w:val="00CF6817"/>
    <w:rsid w:val="00CF6CF3"/>
    <w:rsid w:val="00CF71E7"/>
    <w:rsid w:val="00CF794F"/>
    <w:rsid w:val="00CF7A8B"/>
    <w:rsid w:val="00CF7DBF"/>
    <w:rsid w:val="00D0005D"/>
    <w:rsid w:val="00D002CB"/>
    <w:rsid w:val="00D003FF"/>
    <w:rsid w:val="00D00524"/>
    <w:rsid w:val="00D0054B"/>
    <w:rsid w:val="00D0059E"/>
    <w:rsid w:val="00D00A6F"/>
    <w:rsid w:val="00D00B0B"/>
    <w:rsid w:val="00D00BC9"/>
    <w:rsid w:val="00D00DA2"/>
    <w:rsid w:val="00D00E0E"/>
    <w:rsid w:val="00D00F1B"/>
    <w:rsid w:val="00D01051"/>
    <w:rsid w:val="00D0109D"/>
    <w:rsid w:val="00D01543"/>
    <w:rsid w:val="00D01578"/>
    <w:rsid w:val="00D0180F"/>
    <w:rsid w:val="00D01907"/>
    <w:rsid w:val="00D019F5"/>
    <w:rsid w:val="00D02111"/>
    <w:rsid w:val="00D0242B"/>
    <w:rsid w:val="00D02C23"/>
    <w:rsid w:val="00D02DEA"/>
    <w:rsid w:val="00D02F04"/>
    <w:rsid w:val="00D030E3"/>
    <w:rsid w:val="00D031BD"/>
    <w:rsid w:val="00D0323D"/>
    <w:rsid w:val="00D032D4"/>
    <w:rsid w:val="00D0337C"/>
    <w:rsid w:val="00D03470"/>
    <w:rsid w:val="00D03500"/>
    <w:rsid w:val="00D035A4"/>
    <w:rsid w:val="00D0360D"/>
    <w:rsid w:val="00D03616"/>
    <w:rsid w:val="00D03705"/>
    <w:rsid w:val="00D0371C"/>
    <w:rsid w:val="00D03929"/>
    <w:rsid w:val="00D0399E"/>
    <w:rsid w:val="00D03CD3"/>
    <w:rsid w:val="00D03E98"/>
    <w:rsid w:val="00D03F40"/>
    <w:rsid w:val="00D04023"/>
    <w:rsid w:val="00D0403C"/>
    <w:rsid w:val="00D044E4"/>
    <w:rsid w:val="00D0452E"/>
    <w:rsid w:val="00D04688"/>
    <w:rsid w:val="00D048CD"/>
    <w:rsid w:val="00D04A94"/>
    <w:rsid w:val="00D051D7"/>
    <w:rsid w:val="00D05277"/>
    <w:rsid w:val="00D05782"/>
    <w:rsid w:val="00D05A38"/>
    <w:rsid w:val="00D05A52"/>
    <w:rsid w:val="00D05ADD"/>
    <w:rsid w:val="00D05D21"/>
    <w:rsid w:val="00D05EC4"/>
    <w:rsid w:val="00D05F19"/>
    <w:rsid w:val="00D06370"/>
    <w:rsid w:val="00D063D7"/>
    <w:rsid w:val="00D068C8"/>
    <w:rsid w:val="00D06926"/>
    <w:rsid w:val="00D06B2F"/>
    <w:rsid w:val="00D06C25"/>
    <w:rsid w:val="00D06D01"/>
    <w:rsid w:val="00D06E63"/>
    <w:rsid w:val="00D06FE8"/>
    <w:rsid w:val="00D07238"/>
    <w:rsid w:val="00D074D9"/>
    <w:rsid w:val="00D0754A"/>
    <w:rsid w:val="00D0768D"/>
    <w:rsid w:val="00D07755"/>
    <w:rsid w:val="00D0786B"/>
    <w:rsid w:val="00D07BB5"/>
    <w:rsid w:val="00D07C34"/>
    <w:rsid w:val="00D07F29"/>
    <w:rsid w:val="00D101AB"/>
    <w:rsid w:val="00D1062F"/>
    <w:rsid w:val="00D1077C"/>
    <w:rsid w:val="00D10978"/>
    <w:rsid w:val="00D109F2"/>
    <w:rsid w:val="00D109F8"/>
    <w:rsid w:val="00D10FE0"/>
    <w:rsid w:val="00D11124"/>
    <w:rsid w:val="00D113D1"/>
    <w:rsid w:val="00D1152D"/>
    <w:rsid w:val="00D1189E"/>
    <w:rsid w:val="00D11D5D"/>
    <w:rsid w:val="00D11FE2"/>
    <w:rsid w:val="00D121D5"/>
    <w:rsid w:val="00D1235E"/>
    <w:rsid w:val="00D12654"/>
    <w:rsid w:val="00D12A40"/>
    <w:rsid w:val="00D12CB3"/>
    <w:rsid w:val="00D12D8B"/>
    <w:rsid w:val="00D12EE5"/>
    <w:rsid w:val="00D12F47"/>
    <w:rsid w:val="00D131B0"/>
    <w:rsid w:val="00D13393"/>
    <w:rsid w:val="00D1382A"/>
    <w:rsid w:val="00D13BC9"/>
    <w:rsid w:val="00D13DE2"/>
    <w:rsid w:val="00D13F0F"/>
    <w:rsid w:val="00D143F3"/>
    <w:rsid w:val="00D144E2"/>
    <w:rsid w:val="00D145AA"/>
    <w:rsid w:val="00D145BB"/>
    <w:rsid w:val="00D146AB"/>
    <w:rsid w:val="00D14871"/>
    <w:rsid w:val="00D14A9F"/>
    <w:rsid w:val="00D14D06"/>
    <w:rsid w:val="00D14E58"/>
    <w:rsid w:val="00D14E83"/>
    <w:rsid w:val="00D14F16"/>
    <w:rsid w:val="00D15131"/>
    <w:rsid w:val="00D151A5"/>
    <w:rsid w:val="00D1524A"/>
    <w:rsid w:val="00D1526C"/>
    <w:rsid w:val="00D155C0"/>
    <w:rsid w:val="00D15662"/>
    <w:rsid w:val="00D156D3"/>
    <w:rsid w:val="00D15812"/>
    <w:rsid w:val="00D158E7"/>
    <w:rsid w:val="00D15D17"/>
    <w:rsid w:val="00D15D33"/>
    <w:rsid w:val="00D15EF5"/>
    <w:rsid w:val="00D16122"/>
    <w:rsid w:val="00D1626A"/>
    <w:rsid w:val="00D1636C"/>
    <w:rsid w:val="00D165D6"/>
    <w:rsid w:val="00D16A1D"/>
    <w:rsid w:val="00D16CAD"/>
    <w:rsid w:val="00D1703C"/>
    <w:rsid w:val="00D1707C"/>
    <w:rsid w:val="00D17125"/>
    <w:rsid w:val="00D1741F"/>
    <w:rsid w:val="00D17BF9"/>
    <w:rsid w:val="00D17D56"/>
    <w:rsid w:val="00D17E29"/>
    <w:rsid w:val="00D17FB6"/>
    <w:rsid w:val="00D17FF6"/>
    <w:rsid w:val="00D206FC"/>
    <w:rsid w:val="00D20BD2"/>
    <w:rsid w:val="00D20DED"/>
    <w:rsid w:val="00D20E5E"/>
    <w:rsid w:val="00D211A2"/>
    <w:rsid w:val="00D213CE"/>
    <w:rsid w:val="00D21808"/>
    <w:rsid w:val="00D219AA"/>
    <w:rsid w:val="00D21D00"/>
    <w:rsid w:val="00D21ECA"/>
    <w:rsid w:val="00D220D6"/>
    <w:rsid w:val="00D22931"/>
    <w:rsid w:val="00D22A1C"/>
    <w:rsid w:val="00D22E0B"/>
    <w:rsid w:val="00D22EEC"/>
    <w:rsid w:val="00D2358C"/>
    <w:rsid w:val="00D2395D"/>
    <w:rsid w:val="00D23A57"/>
    <w:rsid w:val="00D23D1E"/>
    <w:rsid w:val="00D23ED0"/>
    <w:rsid w:val="00D240A0"/>
    <w:rsid w:val="00D2415E"/>
    <w:rsid w:val="00D2416A"/>
    <w:rsid w:val="00D2423F"/>
    <w:rsid w:val="00D242F6"/>
    <w:rsid w:val="00D2472C"/>
    <w:rsid w:val="00D248AF"/>
    <w:rsid w:val="00D24AC1"/>
    <w:rsid w:val="00D24D27"/>
    <w:rsid w:val="00D250BE"/>
    <w:rsid w:val="00D250EA"/>
    <w:rsid w:val="00D2510D"/>
    <w:rsid w:val="00D25749"/>
    <w:rsid w:val="00D25AFC"/>
    <w:rsid w:val="00D25BFE"/>
    <w:rsid w:val="00D25E60"/>
    <w:rsid w:val="00D25F3B"/>
    <w:rsid w:val="00D26098"/>
    <w:rsid w:val="00D264C9"/>
    <w:rsid w:val="00D264E9"/>
    <w:rsid w:val="00D265DD"/>
    <w:rsid w:val="00D265F2"/>
    <w:rsid w:val="00D26645"/>
    <w:rsid w:val="00D26846"/>
    <w:rsid w:val="00D26990"/>
    <w:rsid w:val="00D26A3F"/>
    <w:rsid w:val="00D26A9D"/>
    <w:rsid w:val="00D26C46"/>
    <w:rsid w:val="00D26FE3"/>
    <w:rsid w:val="00D2705F"/>
    <w:rsid w:val="00D270BC"/>
    <w:rsid w:val="00D270CA"/>
    <w:rsid w:val="00D270CF"/>
    <w:rsid w:val="00D273A5"/>
    <w:rsid w:val="00D27597"/>
    <w:rsid w:val="00D27623"/>
    <w:rsid w:val="00D27624"/>
    <w:rsid w:val="00D2776B"/>
    <w:rsid w:val="00D2781F"/>
    <w:rsid w:val="00D278B6"/>
    <w:rsid w:val="00D279FE"/>
    <w:rsid w:val="00D27A80"/>
    <w:rsid w:val="00D27BD0"/>
    <w:rsid w:val="00D27C4E"/>
    <w:rsid w:val="00D27CE1"/>
    <w:rsid w:val="00D27EA6"/>
    <w:rsid w:val="00D27F07"/>
    <w:rsid w:val="00D27F24"/>
    <w:rsid w:val="00D27FCB"/>
    <w:rsid w:val="00D305F3"/>
    <w:rsid w:val="00D30D14"/>
    <w:rsid w:val="00D30F74"/>
    <w:rsid w:val="00D31075"/>
    <w:rsid w:val="00D31264"/>
    <w:rsid w:val="00D312D0"/>
    <w:rsid w:val="00D314C2"/>
    <w:rsid w:val="00D3153E"/>
    <w:rsid w:val="00D3157D"/>
    <w:rsid w:val="00D31B05"/>
    <w:rsid w:val="00D31B85"/>
    <w:rsid w:val="00D3220A"/>
    <w:rsid w:val="00D322A5"/>
    <w:rsid w:val="00D32AE1"/>
    <w:rsid w:val="00D32D8A"/>
    <w:rsid w:val="00D32DB7"/>
    <w:rsid w:val="00D32DCA"/>
    <w:rsid w:val="00D32E8F"/>
    <w:rsid w:val="00D33104"/>
    <w:rsid w:val="00D331B4"/>
    <w:rsid w:val="00D3321C"/>
    <w:rsid w:val="00D33509"/>
    <w:rsid w:val="00D336C9"/>
    <w:rsid w:val="00D337AD"/>
    <w:rsid w:val="00D33889"/>
    <w:rsid w:val="00D3391A"/>
    <w:rsid w:val="00D33A8C"/>
    <w:rsid w:val="00D33C50"/>
    <w:rsid w:val="00D33C8A"/>
    <w:rsid w:val="00D33DF8"/>
    <w:rsid w:val="00D33E23"/>
    <w:rsid w:val="00D340CA"/>
    <w:rsid w:val="00D34117"/>
    <w:rsid w:val="00D34356"/>
    <w:rsid w:val="00D34396"/>
    <w:rsid w:val="00D34670"/>
    <w:rsid w:val="00D34861"/>
    <w:rsid w:val="00D349FE"/>
    <w:rsid w:val="00D34CC7"/>
    <w:rsid w:val="00D34D97"/>
    <w:rsid w:val="00D34F63"/>
    <w:rsid w:val="00D3528F"/>
    <w:rsid w:val="00D352F0"/>
    <w:rsid w:val="00D357ED"/>
    <w:rsid w:val="00D35B49"/>
    <w:rsid w:val="00D35F32"/>
    <w:rsid w:val="00D36026"/>
    <w:rsid w:val="00D367F4"/>
    <w:rsid w:val="00D368F7"/>
    <w:rsid w:val="00D36940"/>
    <w:rsid w:val="00D36BD5"/>
    <w:rsid w:val="00D36D7E"/>
    <w:rsid w:val="00D371DE"/>
    <w:rsid w:val="00D3754E"/>
    <w:rsid w:val="00D375AD"/>
    <w:rsid w:val="00D3768B"/>
    <w:rsid w:val="00D3769C"/>
    <w:rsid w:val="00D37769"/>
    <w:rsid w:val="00D37794"/>
    <w:rsid w:val="00D37813"/>
    <w:rsid w:val="00D3790E"/>
    <w:rsid w:val="00D37AB8"/>
    <w:rsid w:val="00D37AC8"/>
    <w:rsid w:val="00D37BE0"/>
    <w:rsid w:val="00D37BFA"/>
    <w:rsid w:val="00D37F92"/>
    <w:rsid w:val="00D37FFE"/>
    <w:rsid w:val="00D4019A"/>
    <w:rsid w:val="00D4021B"/>
    <w:rsid w:val="00D40412"/>
    <w:rsid w:val="00D40922"/>
    <w:rsid w:val="00D40A77"/>
    <w:rsid w:val="00D40D2A"/>
    <w:rsid w:val="00D40DE4"/>
    <w:rsid w:val="00D4101D"/>
    <w:rsid w:val="00D41088"/>
    <w:rsid w:val="00D41221"/>
    <w:rsid w:val="00D416AD"/>
    <w:rsid w:val="00D41831"/>
    <w:rsid w:val="00D4184F"/>
    <w:rsid w:val="00D4188D"/>
    <w:rsid w:val="00D41F1B"/>
    <w:rsid w:val="00D424EC"/>
    <w:rsid w:val="00D427EB"/>
    <w:rsid w:val="00D428AD"/>
    <w:rsid w:val="00D42CB0"/>
    <w:rsid w:val="00D42ED5"/>
    <w:rsid w:val="00D42FEA"/>
    <w:rsid w:val="00D43198"/>
    <w:rsid w:val="00D432A5"/>
    <w:rsid w:val="00D4354B"/>
    <w:rsid w:val="00D435E7"/>
    <w:rsid w:val="00D437B1"/>
    <w:rsid w:val="00D437B2"/>
    <w:rsid w:val="00D43942"/>
    <w:rsid w:val="00D439C3"/>
    <w:rsid w:val="00D43AB3"/>
    <w:rsid w:val="00D43AB4"/>
    <w:rsid w:val="00D43BD0"/>
    <w:rsid w:val="00D43C3C"/>
    <w:rsid w:val="00D4401D"/>
    <w:rsid w:val="00D440F1"/>
    <w:rsid w:val="00D4417C"/>
    <w:rsid w:val="00D44282"/>
    <w:rsid w:val="00D44534"/>
    <w:rsid w:val="00D44772"/>
    <w:rsid w:val="00D44778"/>
    <w:rsid w:val="00D4482B"/>
    <w:rsid w:val="00D44A10"/>
    <w:rsid w:val="00D44D78"/>
    <w:rsid w:val="00D44DB2"/>
    <w:rsid w:val="00D45584"/>
    <w:rsid w:val="00D4575F"/>
    <w:rsid w:val="00D45761"/>
    <w:rsid w:val="00D4596F"/>
    <w:rsid w:val="00D45B7D"/>
    <w:rsid w:val="00D45DAC"/>
    <w:rsid w:val="00D465AF"/>
    <w:rsid w:val="00D46622"/>
    <w:rsid w:val="00D46C9E"/>
    <w:rsid w:val="00D46E45"/>
    <w:rsid w:val="00D46F70"/>
    <w:rsid w:val="00D47058"/>
    <w:rsid w:val="00D47153"/>
    <w:rsid w:val="00D471BF"/>
    <w:rsid w:val="00D474E1"/>
    <w:rsid w:val="00D47B9A"/>
    <w:rsid w:val="00D47BF0"/>
    <w:rsid w:val="00D47D31"/>
    <w:rsid w:val="00D47D5B"/>
    <w:rsid w:val="00D5000D"/>
    <w:rsid w:val="00D5007D"/>
    <w:rsid w:val="00D501F5"/>
    <w:rsid w:val="00D5037E"/>
    <w:rsid w:val="00D5045E"/>
    <w:rsid w:val="00D50640"/>
    <w:rsid w:val="00D509A8"/>
    <w:rsid w:val="00D50AE4"/>
    <w:rsid w:val="00D50DF8"/>
    <w:rsid w:val="00D50DF9"/>
    <w:rsid w:val="00D50E41"/>
    <w:rsid w:val="00D5105A"/>
    <w:rsid w:val="00D510A7"/>
    <w:rsid w:val="00D511EC"/>
    <w:rsid w:val="00D5140D"/>
    <w:rsid w:val="00D5173F"/>
    <w:rsid w:val="00D51972"/>
    <w:rsid w:val="00D51B5E"/>
    <w:rsid w:val="00D51F89"/>
    <w:rsid w:val="00D5238A"/>
    <w:rsid w:val="00D525E6"/>
    <w:rsid w:val="00D52721"/>
    <w:rsid w:val="00D52743"/>
    <w:rsid w:val="00D5284F"/>
    <w:rsid w:val="00D528DA"/>
    <w:rsid w:val="00D52C39"/>
    <w:rsid w:val="00D52C7F"/>
    <w:rsid w:val="00D52F8E"/>
    <w:rsid w:val="00D52FE1"/>
    <w:rsid w:val="00D535CA"/>
    <w:rsid w:val="00D53A17"/>
    <w:rsid w:val="00D53BEE"/>
    <w:rsid w:val="00D53CDA"/>
    <w:rsid w:val="00D5416B"/>
    <w:rsid w:val="00D54301"/>
    <w:rsid w:val="00D5438B"/>
    <w:rsid w:val="00D54525"/>
    <w:rsid w:val="00D54892"/>
    <w:rsid w:val="00D54A21"/>
    <w:rsid w:val="00D54E92"/>
    <w:rsid w:val="00D54FF6"/>
    <w:rsid w:val="00D550FD"/>
    <w:rsid w:val="00D5512F"/>
    <w:rsid w:val="00D551C0"/>
    <w:rsid w:val="00D553B9"/>
    <w:rsid w:val="00D55547"/>
    <w:rsid w:val="00D555B8"/>
    <w:rsid w:val="00D55683"/>
    <w:rsid w:val="00D556FC"/>
    <w:rsid w:val="00D556FF"/>
    <w:rsid w:val="00D557B7"/>
    <w:rsid w:val="00D559F9"/>
    <w:rsid w:val="00D55A49"/>
    <w:rsid w:val="00D55E02"/>
    <w:rsid w:val="00D55F34"/>
    <w:rsid w:val="00D5623D"/>
    <w:rsid w:val="00D5625C"/>
    <w:rsid w:val="00D566C7"/>
    <w:rsid w:val="00D56750"/>
    <w:rsid w:val="00D5680B"/>
    <w:rsid w:val="00D56BA2"/>
    <w:rsid w:val="00D56D82"/>
    <w:rsid w:val="00D56EAD"/>
    <w:rsid w:val="00D5702F"/>
    <w:rsid w:val="00D57049"/>
    <w:rsid w:val="00D570B7"/>
    <w:rsid w:val="00D5710A"/>
    <w:rsid w:val="00D572DE"/>
    <w:rsid w:val="00D573A0"/>
    <w:rsid w:val="00D573D9"/>
    <w:rsid w:val="00D574A4"/>
    <w:rsid w:val="00D5762F"/>
    <w:rsid w:val="00D57643"/>
    <w:rsid w:val="00D57F89"/>
    <w:rsid w:val="00D6020A"/>
    <w:rsid w:val="00D60244"/>
    <w:rsid w:val="00D602F5"/>
    <w:rsid w:val="00D60A02"/>
    <w:rsid w:val="00D60A6B"/>
    <w:rsid w:val="00D60B04"/>
    <w:rsid w:val="00D60C0E"/>
    <w:rsid w:val="00D612B7"/>
    <w:rsid w:val="00D61329"/>
    <w:rsid w:val="00D61332"/>
    <w:rsid w:val="00D6145A"/>
    <w:rsid w:val="00D615CF"/>
    <w:rsid w:val="00D6178A"/>
    <w:rsid w:val="00D61EAE"/>
    <w:rsid w:val="00D61FAB"/>
    <w:rsid w:val="00D626F8"/>
    <w:rsid w:val="00D6276B"/>
    <w:rsid w:val="00D62CE5"/>
    <w:rsid w:val="00D62D13"/>
    <w:rsid w:val="00D62F8E"/>
    <w:rsid w:val="00D63001"/>
    <w:rsid w:val="00D63278"/>
    <w:rsid w:val="00D632A7"/>
    <w:rsid w:val="00D632EA"/>
    <w:rsid w:val="00D633A7"/>
    <w:rsid w:val="00D634C5"/>
    <w:rsid w:val="00D6365B"/>
    <w:rsid w:val="00D63797"/>
    <w:rsid w:val="00D63B50"/>
    <w:rsid w:val="00D63B9B"/>
    <w:rsid w:val="00D63BB0"/>
    <w:rsid w:val="00D63D5B"/>
    <w:rsid w:val="00D63EE7"/>
    <w:rsid w:val="00D6430F"/>
    <w:rsid w:val="00D6439D"/>
    <w:rsid w:val="00D6445E"/>
    <w:rsid w:val="00D6478C"/>
    <w:rsid w:val="00D6480A"/>
    <w:rsid w:val="00D64ADF"/>
    <w:rsid w:val="00D64CB6"/>
    <w:rsid w:val="00D64CF4"/>
    <w:rsid w:val="00D64D0B"/>
    <w:rsid w:val="00D64D5F"/>
    <w:rsid w:val="00D651A4"/>
    <w:rsid w:val="00D651E2"/>
    <w:rsid w:val="00D651FE"/>
    <w:rsid w:val="00D654F4"/>
    <w:rsid w:val="00D65514"/>
    <w:rsid w:val="00D65534"/>
    <w:rsid w:val="00D65996"/>
    <w:rsid w:val="00D659CE"/>
    <w:rsid w:val="00D65A59"/>
    <w:rsid w:val="00D65B0A"/>
    <w:rsid w:val="00D65BE7"/>
    <w:rsid w:val="00D65CBD"/>
    <w:rsid w:val="00D65E93"/>
    <w:rsid w:val="00D6634F"/>
    <w:rsid w:val="00D66360"/>
    <w:rsid w:val="00D664D9"/>
    <w:rsid w:val="00D66731"/>
    <w:rsid w:val="00D668BF"/>
    <w:rsid w:val="00D66A2A"/>
    <w:rsid w:val="00D66C29"/>
    <w:rsid w:val="00D66CC4"/>
    <w:rsid w:val="00D66D1F"/>
    <w:rsid w:val="00D66D7F"/>
    <w:rsid w:val="00D67A07"/>
    <w:rsid w:val="00D67B39"/>
    <w:rsid w:val="00D67BAB"/>
    <w:rsid w:val="00D67BF6"/>
    <w:rsid w:val="00D67C1C"/>
    <w:rsid w:val="00D67D27"/>
    <w:rsid w:val="00D67DFC"/>
    <w:rsid w:val="00D67E26"/>
    <w:rsid w:val="00D67E7C"/>
    <w:rsid w:val="00D67F02"/>
    <w:rsid w:val="00D70017"/>
    <w:rsid w:val="00D70069"/>
    <w:rsid w:val="00D7065D"/>
    <w:rsid w:val="00D70676"/>
    <w:rsid w:val="00D70768"/>
    <w:rsid w:val="00D70B0A"/>
    <w:rsid w:val="00D70D9B"/>
    <w:rsid w:val="00D70DDD"/>
    <w:rsid w:val="00D70FA9"/>
    <w:rsid w:val="00D71012"/>
    <w:rsid w:val="00D71112"/>
    <w:rsid w:val="00D714DA"/>
    <w:rsid w:val="00D71649"/>
    <w:rsid w:val="00D71857"/>
    <w:rsid w:val="00D718E5"/>
    <w:rsid w:val="00D7196E"/>
    <w:rsid w:val="00D71A8F"/>
    <w:rsid w:val="00D71DE3"/>
    <w:rsid w:val="00D7217C"/>
    <w:rsid w:val="00D7236C"/>
    <w:rsid w:val="00D726E7"/>
    <w:rsid w:val="00D72768"/>
    <w:rsid w:val="00D72BC3"/>
    <w:rsid w:val="00D72BF5"/>
    <w:rsid w:val="00D72C92"/>
    <w:rsid w:val="00D72C96"/>
    <w:rsid w:val="00D72EA0"/>
    <w:rsid w:val="00D72F44"/>
    <w:rsid w:val="00D7325F"/>
    <w:rsid w:val="00D734A3"/>
    <w:rsid w:val="00D734F6"/>
    <w:rsid w:val="00D737B7"/>
    <w:rsid w:val="00D7383A"/>
    <w:rsid w:val="00D73B96"/>
    <w:rsid w:val="00D73CBF"/>
    <w:rsid w:val="00D73E1B"/>
    <w:rsid w:val="00D7402C"/>
    <w:rsid w:val="00D740DE"/>
    <w:rsid w:val="00D742EA"/>
    <w:rsid w:val="00D74438"/>
    <w:rsid w:val="00D744AF"/>
    <w:rsid w:val="00D744DC"/>
    <w:rsid w:val="00D74639"/>
    <w:rsid w:val="00D747F7"/>
    <w:rsid w:val="00D74979"/>
    <w:rsid w:val="00D74D82"/>
    <w:rsid w:val="00D75063"/>
    <w:rsid w:val="00D75070"/>
    <w:rsid w:val="00D753B4"/>
    <w:rsid w:val="00D75533"/>
    <w:rsid w:val="00D75606"/>
    <w:rsid w:val="00D75669"/>
    <w:rsid w:val="00D7576B"/>
    <w:rsid w:val="00D75A34"/>
    <w:rsid w:val="00D75AFB"/>
    <w:rsid w:val="00D75BC0"/>
    <w:rsid w:val="00D75E5C"/>
    <w:rsid w:val="00D75ED3"/>
    <w:rsid w:val="00D75FCF"/>
    <w:rsid w:val="00D7609D"/>
    <w:rsid w:val="00D7648B"/>
    <w:rsid w:val="00D764AD"/>
    <w:rsid w:val="00D76525"/>
    <w:rsid w:val="00D767DF"/>
    <w:rsid w:val="00D76861"/>
    <w:rsid w:val="00D768C6"/>
    <w:rsid w:val="00D76A01"/>
    <w:rsid w:val="00D76ADA"/>
    <w:rsid w:val="00D76BB7"/>
    <w:rsid w:val="00D76C5E"/>
    <w:rsid w:val="00D76C71"/>
    <w:rsid w:val="00D76D1A"/>
    <w:rsid w:val="00D76E11"/>
    <w:rsid w:val="00D76EAE"/>
    <w:rsid w:val="00D77000"/>
    <w:rsid w:val="00D772AB"/>
    <w:rsid w:val="00D7752E"/>
    <w:rsid w:val="00D77560"/>
    <w:rsid w:val="00D775BE"/>
    <w:rsid w:val="00D776F1"/>
    <w:rsid w:val="00D77769"/>
    <w:rsid w:val="00D77832"/>
    <w:rsid w:val="00D77894"/>
    <w:rsid w:val="00D77C7B"/>
    <w:rsid w:val="00D77DDF"/>
    <w:rsid w:val="00D803F2"/>
    <w:rsid w:val="00D803F7"/>
    <w:rsid w:val="00D80404"/>
    <w:rsid w:val="00D80482"/>
    <w:rsid w:val="00D8087A"/>
    <w:rsid w:val="00D80D5D"/>
    <w:rsid w:val="00D80EBB"/>
    <w:rsid w:val="00D80F51"/>
    <w:rsid w:val="00D81067"/>
    <w:rsid w:val="00D81117"/>
    <w:rsid w:val="00D81D30"/>
    <w:rsid w:val="00D81D43"/>
    <w:rsid w:val="00D81F1B"/>
    <w:rsid w:val="00D824F1"/>
    <w:rsid w:val="00D826CC"/>
    <w:rsid w:val="00D82705"/>
    <w:rsid w:val="00D82AA6"/>
    <w:rsid w:val="00D82BA5"/>
    <w:rsid w:val="00D8301D"/>
    <w:rsid w:val="00D83051"/>
    <w:rsid w:val="00D8308D"/>
    <w:rsid w:val="00D8312B"/>
    <w:rsid w:val="00D836B3"/>
    <w:rsid w:val="00D837DC"/>
    <w:rsid w:val="00D83E24"/>
    <w:rsid w:val="00D83F36"/>
    <w:rsid w:val="00D84130"/>
    <w:rsid w:val="00D8413E"/>
    <w:rsid w:val="00D8420D"/>
    <w:rsid w:val="00D8439D"/>
    <w:rsid w:val="00D844FC"/>
    <w:rsid w:val="00D8456D"/>
    <w:rsid w:val="00D84CA5"/>
    <w:rsid w:val="00D84EE0"/>
    <w:rsid w:val="00D851EC"/>
    <w:rsid w:val="00D851F9"/>
    <w:rsid w:val="00D8538D"/>
    <w:rsid w:val="00D8540B"/>
    <w:rsid w:val="00D8541E"/>
    <w:rsid w:val="00D857BC"/>
    <w:rsid w:val="00D85806"/>
    <w:rsid w:val="00D86068"/>
    <w:rsid w:val="00D8616B"/>
    <w:rsid w:val="00D86287"/>
    <w:rsid w:val="00D86352"/>
    <w:rsid w:val="00D86353"/>
    <w:rsid w:val="00D866F7"/>
    <w:rsid w:val="00D867DB"/>
    <w:rsid w:val="00D86987"/>
    <w:rsid w:val="00D86D2C"/>
    <w:rsid w:val="00D86E17"/>
    <w:rsid w:val="00D86F4D"/>
    <w:rsid w:val="00D870FD"/>
    <w:rsid w:val="00D873B0"/>
    <w:rsid w:val="00D87455"/>
    <w:rsid w:val="00D875FC"/>
    <w:rsid w:val="00D87AC1"/>
    <w:rsid w:val="00D87ACC"/>
    <w:rsid w:val="00D87DB4"/>
    <w:rsid w:val="00D87FA0"/>
    <w:rsid w:val="00D87FF1"/>
    <w:rsid w:val="00D90093"/>
    <w:rsid w:val="00D90CA6"/>
    <w:rsid w:val="00D90D76"/>
    <w:rsid w:val="00D91069"/>
    <w:rsid w:val="00D917EC"/>
    <w:rsid w:val="00D91AA1"/>
    <w:rsid w:val="00D91BD1"/>
    <w:rsid w:val="00D91E87"/>
    <w:rsid w:val="00D9242B"/>
    <w:rsid w:val="00D9256A"/>
    <w:rsid w:val="00D9261B"/>
    <w:rsid w:val="00D926F6"/>
    <w:rsid w:val="00D92E1B"/>
    <w:rsid w:val="00D9314D"/>
    <w:rsid w:val="00D931DC"/>
    <w:rsid w:val="00D936FD"/>
    <w:rsid w:val="00D938EE"/>
    <w:rsid w:val="00D93C24"/>
    <w:rsid w:val="00D93CD7"/>
    <w:rsid w:val="00D93DE2"/>
    <w:rsid w:val="00D93F6F"/>
    <w:rsid w:val="00D940AB"/>
    <w:rsid w:val="00D9432A"/>
    <w:rsid w:val="00D945FC"/>
    <w:rsid w:val="00D94850"/>
    <w:rsid w:val="00D94B58"/>
    <w:rsid w:val="00D950E1"/>
    <w:rsid w:val="00D95176"/>
    <w:rsid w:val="00D9527D"/>
    <w:rsid w:val="00D95468"/>
    <w:rsid w:val="00D95490"/>
    <w:rsid w:val="00D95492"/>
    <w:rsid w:val="00D954E9"/>
    <w:rsid w:val="00D95691"/>
    <w:rsid w:val="00D95887"/>
    <w:rsid w:val="00D958F6"/>
    <w:rsid w:val="00D95912"/>
    <w:rsid w:val="00D95B21"/>
    <w:rsid w:val="00D95B85"/>
    <w:rsid w:val="00D95E0A"/>
    <w:rsid w:val="00D968F5"/>
    <w:rsid w:val="00D96A14"/>
    <w:rsid w:val="00D96B16"/>
    <w:rsid w:val="00D96DDD"/>
    <w:rsid w:val="00D96DE7"/>
    <w:rsid w:val="00D96E71"/>
    <w:rsid w:val="00D96F96"/>
    <w:rsid w:val="00D97073"/>
    <w:rsid w:val="00D976F5"/>
    <w:rsid w:val="00D97B98"/>
    <w:rsid w:val="00D97D6D"/>
    <w:rsid w:val="00D97E95"/>
    <w:rsid w:val="00DA00DF"/>
    <w:rsid w:val="00DA04A6"/>
    <w:rsid w:val="00DA05B9"/>
    <w:rsid w:val="00DA06D0"/>
    <w:rsid w:val="00DA07D9"/>
    <w:rsid w:val="00DA0BFF"/>
    <w:rsid w:val="00DA0C48"/>
    <w:rsid w:val="00DA0D36"/>
    <w:rsid w:val="00DA0F72"/>
    <w:rsid w:val="00DA1081"/>
    <w:rsid w:val="00DA1145"/>
    <w:rsid w:val="00DA13FA"/>
    <w:rsid w:val="00DA193D"/>
    <w:rsid w:val="00DA1CD7"/>
    <w:rsid w:val="00DA1E45"/>
    <w:rsid w:val="00DA1F4D"/>
    <w:rsid w:val="00DA22B4"/>
    <w:rsid w:val="00DA2580"/>
    <w:rsid w:val="00DA26B1"/>
    <w:rsid w:val="00DA2A2B"/>
    <w:rsid w:val="00DA2B0D"/>
    <w:rsid w:val="00DA2BD9"/>
    <w:rsid w:val="00DA2BE0"/>
    <w:rsid w:val="00DA2D44"/>
    <w:rsid w:val="00DA2E16"/>
    <w:rsid w:val="00DA30D0"/>
    <w:rsid w:val="00DA35EB"/>
    <w:rsid w:val="00DA3664"/>
    <w:rsid w:val="00DA3676"/>
    <w:rsid w:val="00DA376E"/>
    <w:rsid w:val="00DA37C2"/>
    <w:rsid w:val="00DA38B3"/>
    <w:rsid w:val="00DA3E65"/>
    <w:rsid w:val="00DA413F"/>
    <w:rsid w:val="00DA45C7"/>
    <w:rsid w:val="00DA465B"/>
    <w:rsid w:val="00DA4748"/>
    <w:rsid w:val="00DA48CB"/>
    <w:rsid w:val="00DA493B"/>
    <w:rsid w:val="00DA4A16"/>
    <w:rsid w:val="00DA4A1B"/>
    <w:rsid w:val="00DA4B53"/>
    <w:rsid w:val="00DA4BD3"/>
    <w:rsid w:val="00DA51CE"/>
    <w:rsid w:val="00DA54D6"/>
    <w:rsid w:val="00DA54DB"/>
    <w:rsid w:val="00DA579F"/>
    <w:rsid w:val="00DA5AAA"/>
    <w:rsid w:val="00DA5BCF"/>
    <w:rsid w:val="00DA5E29"/>
    <w:rsid w:val="00DA6004"/>
    <w:rsid w:val="00DA6435"/>
    <w:rsid w:val="00DA6710"/>
    <w:rsid w:val="00DA67DB"/>
    <w:rsid w:val="00DA6AAC"/>
    <w:rsid w:val="00DA7159"/>
    <w:rsid w:val="00DA72CD"/>
    <w:rsid w:val="00DA73A4"/>
    <w:rsid w:val="00DA7518"/>
    <w:rsid w:val="00DA7643"/>
    <w:rsid w:val="00DA768E"/>
    <w:rsid w:val="00DA7704"/>
    <w:rsid w:val="00DA78BB"/>
    <w:rsid w:val="00DA79BF"/>
    <w:rsid w:val="00DA7B03"/>
    <w:rsid w:val="00DA7D78"/>
    <w:rsid w:val="00DA7F64"/>
    <w:rsid w:val="00DB005E"/>
    <w:rsid w:val="00DB0130"/>
    <w:rsid w:val="00DB01AF"/>
    <w:rsid w:val="00DB0205"/>
    <w:rsid w:val="00DB02C8"/>
    <w:rsid w:val="00DB03F4"/>
    <w:rsid w:val="00DB05AC"/>
    <w:rsid w:val="00DB0707"/>
    <w:rsid w:val="00DB0D23"/>
    <w:rsid w:val="00DB0E51"/>
    <w:rsid w:val="00DB1180"/>
    <w:rsid w:val="00DB1401"/>
    <w:rsid w:val="00DB16C3"/>
    <w:rsid w:val="00DB16FE"/>
    <w:rsid w:val="00DB1D37"/>
    <w:rsid w:val="00DB1EBC"/>
    <w:rsid w:val="00DB20B0"/>
    <w:rsid w:val="00DB2351"/>
    <w:rsid w:val="00DB24AE"/>
    <w:rsid w:val="00DB2994"/>
    <w:rsid w:val="00DB299D"/>
    <w:rsid w:val="00DB29E7"/>
    <w:rsid w:val="00DB2A69"/>
    <w:rsid w:val="00DB2D8D"/>
    <w:rsid w:val="00DB30B7"/>
    <w:rsid w:val="00DB32CC"/>
    <w:rsid w:val="00DB338C"/>
    <w:rsid w:val="00DB34AA"/>
    <w:rsid w:val="00DB3B08"/>
    <w:rsid w:val="00DB3D17"/>
    <w:rsid w:val="00DB3E1A"/>
    <w:rsid w:val="00DB3F46"/>
    <w:rsid w:val="00DB4256"/>
    <w:rsid w:val="00DB43A7"/>
    <w:rsid w:val="00DB46DB"/>
    <w:rsid w:val="00DB4904"/>
    <w:rsid w:val="00DB4BCB"/>
    <w:rsid w:val="00DB4CAD"/>
    <w:rsid w:val="00DB50A5"/>
    <w:rsid w:val="00DB52C5"/>
    <w:rsid w:val="00DB551F"/>
    <w:rsid w:val="00DB57F8"/>
    <w:rsid w:val="00DB5B99"/>
    <w:rsid w:val="00DB5C14"/>
    <w:rsid w:val="00DB5CB2"/>
    <w:rsid w:val="00DB6166"/>
    <w:rsid w:val="00DB674D"/>
    <w:rsid w:val="00DB6876"/>
    <w:rsid w:val="00DB69DC"/>
    <w:rsid w:val="00DB6AAE"/>
    <w:rsid w:val="00DB711C"/>
    <w:rsid w:val="00DB7336"/>
    <w:rsid w:val="00DB7591"/>
    <w:rsid w:val="00DB769A"/>
    <w:rsid w:val="00DB77E7"/>
    <w:rsid w:val="00DB7E2E"/>
    <w:rsid w:val="00DB7EA2"/>
    <w:rsid w:val="00DC00E3"/>
    <w:rsid w:val="00DC0258"/>
    <w:rsid w:val="00DC051A"/>
    <w:rsid w:val="00DC05B0"/>
    <w:rsid w:val="00DC07B4"/>
    <w:rsid w:val="00DC0873"/>
    <w:rsid w:val="00DC0A04"/>
    <w:rsid w:val="00DC0CA2"/>
    <w:rsid w:val="00DC10AE"/>
    <w:rsid w:val="00DC1328"/>
    <w:rsid w:val="00DC14E1"/>
    <w:rsid w:val="00DC1938"/>
    <w:rsid w:val="00DC1A4F"/>
    <w:rsid w:val="00DC1AE7"/>
    <w:rsid w:val="00DC1C2C"/>
    <w:rsid w:val="00DC1D27"/>
    <w:rsid w:val="00DC2108"/>
    <w:rsid w:val="00DC2124"/>
    <w:rsid w:val="00DC28DF"/>
    <w:rsid w:val="00DC2930"/>
    <w:rsid w:val="00DC29A2"/>
    <w:rsid w:val="00DC2B19"/>
    <w:rsid w:val="00DC3154"/>
    <w:rsid w:val="00DC32FF"/>
    <w:rsid w:val="00DC3436"/>
    <w:rsid w:val="00DC37D0"/>
    <w:rsid w:val="00DC380F"/>
    <w:rsid w:val="00DC397F"/>
    <w:rsid w:val="00DC3AAD"/>
    <w:rsid w:val="00DC3C60"/>
    <w:rsid w:val="00DC3D23"/>
    <w:rsid w:val="00DC3E54"/>
    <w:rsid w:val="00DC4075"/>
    <w:rsid w:val="00DC4290"/>
    <w:rsid w:val="00DC44A6"/>
    <w:rsid w:val="00DC4827"/>
    <w:rsid w:val="00DC4980"/>
    <w:rsid w:val="00DC4B10"/>
    <w:rsid w:val="00DC4C89"/>
    <w:rsid w:val="00DC4D0E"/>
    <w:rsid w:val="00DC5009"/>
    <w:rsid w:val="00DC557E"/>
    <w:rsid w:val="00DC56FB"/>
    <w:rsid w:val="00DC58EF"/>
    <w:rsid w:val="00DC5A11"/>
    <w:rsid w:val="00DC5BC8"/>
    <w:rsid w:val="00DC5C42"/>
    <w:rsid w:val="00DC5E63"/>
    <w:rsid w:val="00DC672D"/>
    <w:rsid w:val="00DC6B99"/>
    <w:rsid w:val="00DC6BBF"/>
    <w:rsid w:val="00DC6E79"/>
    <w:rsid w:val="00DC6F58"/>
    <w:rsid w:val="00DC7130"/>
    <w:rsid w:val="00DC736A"/>
    <w:rsid w:val="00DC7408"/>
    <w:rsid w:val="00DC79C5"/>
    <w:rsid w:val="00DC7D0B"/>
    <w:rsid w:val="00DD016B"/>
    <w:rsid w:val="00DD020D"/>
    <w:rsid w:val="00DD03FB"/>
    <w:rsid w:val="00DD0441"/>
    <w:rsid w:val="00DD07B6"/>
    <w:rsid w:val="00DD0A4A"/>
    <w:rsid w:val="00DD0F46"/>
    <w:rsid w:val="00DD1042"/>
    <w:rsid w:val="00DD114E"/>
    <w:rsid w:val="00DD1716"/>
    <w:rsid w:val="00DD1A47"/>
    <w:rsid w:val="00DD1FCC"/>
    <w:rsid w:val="00DD23D7"/>
    <w:rsid w:val="00DD2427"/>
    <w:rsid w:val="00DD244C"/>
    <w:rsid w:val="00DD265E"/>
    <w:rsid w:val="00DD27A8"/>
    <w:rsid w:val="00DD2DCE"/>
    <w:rsid w:val="00DD2EFD"/>
    <w:rsid w:val="00DD335C"/>
    <w:rsid w:val="00DD33ED"/>
    <w:rsid w:val="00DD355F"/>
    <w:rsid w:val="00DD368C"/>
    <w:rsid w:val="00DD3976"/>
    <w:rsid w:val="00DD3C28"/>
    <w:rsid w:val="00DD3CC7"/>
    <w:rsid w:val="00DD3DBB"/>
    <w:rsid w:val="00DD3E3D"/>
    <w:rsid w:val="00DD3EB3"/>
    <w:rsid w:val="00DD4244"/>
    <w:rsid w:val="00DD46E1"/>
    <w:rsid w:val="00DD47A8"/>
    <w:rsid w:val="00DD47AA"/>
    <w:rsid w:val="00DD48AA"/>
    <w:rsid w:val="00DD4956"/>
    <w:rsid w:val="00DD497C"/>
    <w:rsid w:val="00DD4A51"/>
    <w:rsid w:val="00DD4AE1"/>
    <w:rsid w:val="00DD4FA5"/>
    <w:rsid w:val="00DD5282"/>
    <w:rsid w:val="00DD53FA"/>
    <w:rsid w:val="00DD543F"/>
    <w:rsid w:val="00DD5743"/>
    <w:rsid w:val="00DD57D0"/>
    <w:rsid w:val="00DD5A86"/>
    <w:rsid w:val="00DD5C25"/>
    <w:rsid w:val="00DD5FEC"/>
    <w:rsid w:val="00DD60CE"/>
    <w:rsid w:val="00DD61FA"/>
    <w:rsid w:val="00DD63B1"/>
    <w:rsid w:val="00DD646C"/>
    <w:rsid w:val="00DD6526"/>
    <w:rsid w:val="00DD67A6"/>
    <w:rsid w:val="00DD67B2"/>
    <w:rsid w:val="00DD67C7"/>
    <w:rsid w:val="00DD6844"/>
    <w:rsid w:val="00DD6D49"/>
    <w:rsid w:val="00DD6E14"/>
    <w:rsid w:val="00DD6F95"/>
    <w:rsid w:val="00DD71E1"/>
    <w:rsid w:val="00DD7A6D"/>
    <w:rsid w:val="00DD7BA8"/>
    <w:rsid w:val="00DD7E96"/>
    <w:rsid w:val="00DD7F3A"/>
    <w:rsid w:val="00DE02B5"/>
    <w:rsid w:val="00DE0422"/>
    <w:rsid w:val="00DE0562"/>
    <w:rsid w:val="00DE0771"/>
    <w:rsid w:val="00DE07E6"/>
    <w:rsid w:val="00DE0833"/>
    <w:rsid w:val="00DE0C2D"/>
    <w:rsid w:val="00DE0F3F"/>
    <w:rsid w:val="00DE0FC2"/>
    <w:rsid w:val="00DE1032"/>
    <w:rsid w:val="00DE11A0"/>
    <w:rsid w:val="00DE1406"/>
    <w:rsid w:val="00DE1644"/>
    <w:rsid w:val="00DE1690"/>
    <w:rsid w:val="00DE170B"/>
    <w:rsid w:val="00DE17AF"/>
    <w:rsid w:val="00DE1B2F"/>
    <w:rsid w:val="00DE1C0F"/>
    <w:rsid w:val="00DE1DAE"/>
    <w:rsid w:val="00DE1E71"/>
    <w:rsid w:val="00DE2095"/>
    <w:rsid w:val="00DE25F9"/>
    <w:rsid w:val="00DE273D"/>
    <w:rsid w:val="00DE2749"/>
    <w:rsid w:val="00DE27D2"/>
    <w:rsid w:val="00DE27EE"/>
    <w:rsid w:val="00DE27F8"/>
    <w:rsid w:val="00DE2A31"/>
    <w:rsid w:val="00DE2C26"/>
    <w:rsid w:val="00DE2C4A"/>
    <w:rsid w:val="00DE3016"/>
    <w:rsid w:val="00DE353C"/>
    <w:rsid w:val="00DE3629"/>
    <w:rsid w:val="00DE3843"/>
    <w:rsid w:val="00DE38A6"/>
    <w:rsid w:val="00DE38FC"/>
    <w:rsid w:val="00DE395E"/>
    <w:rsid w:val="00DE3A10"/>
    <w:rsid w:val="00DE3B9D"/>
    <w:rsid w:val="00DE3E8D"/>
    <w:rsid w:val="00DE40F4"/>
    <w:rsid w:val="00DE425C"/>
    <w:rsid w:val="00DE442F"/>
    <w:rsid w:val="00DE457D"/>
    <w:rsid w:val="00DE495F"/>
    <w:rsid w:val="00DE49C5"/>
    <w:rsid w:val="00DE4BE8"/>
    <w:rsid w:val="00DE5025"/>
    <w:rsid w:val="00DE50D2"/>
    <w:rsid w:val="00DE5170"/>
    <w:rsid w:val="00DE51A2"/>
    <w:rsid w:val="00DE526E"/>
    <w:rsid w:val="00DE5578"/>
    <w:rsid w:val="00DE5692"/>
    <w:rsid w:val="00DE58C7"/>
    <w:rsid w:val="00DE5B1C"/>
    <w:rsid w:val="00DE5C98"/>
    <w:rsid w:val="00DE61EE"/>
    <w:rsid w:val="00DE65C0"/>
    <w:rsid w:val="00DE673B"/>
    <w:rsid w:val="00DE68F0"/>
    <w:rsid w:val="00DE6D1F"/>
    <w:rsid w:val="00DE6D60"/>
    <w:rsid w:val="00DE6EFB"/>
    <w:rsid w:val="00DE7075"/>
    <w:rsid w:val="00DE71D7"/>
    <w:rsid w:val="00DE7527"/>
    <w:rsid w:val="00DE7575"/>
    <w:rsid w:val="00DE75A9"/>
    <w:rsid w:val="00DE75D9"/>
    <w:rsid w:val="00DE76D0"/>
    <w:rsid w:val="00DE79A3"/>
    <w:rsid w:val="00DE7A8F"/>
    <w:rsid w:val="00DE7C20"/>
    <w:rsid w:val="00DE7C5C"/>
    <w:rsid w:val="00DE7D05"/>
    <w:rsid w:val="00DE7E7C"/>
    <w:rsid w:val="00DF01B8"/>
    <w:rsid w:val="00DF0567"/>
    <w:rsid w:val="00DF059B"/>
    <w:rsid w:val="00DF05B1"/>
    <w:rsid w:val="00DF0617"/>
    <w:rsid w:val="00DF09CF"/>
    <w:rsid w:val="00DF0BE7"/>
    <w:rsid w:val="00DF0F26"/>
    <w:rsid w:val="00DF1A35"/>
    <w:rsid w:val="00DF1A71"/>
    <w:rsid w:val="00DF1AC1"/>
    <w:rsid w:val="00DF1B79"/>
    <w:rsid w:val="00DF1FB6"/>
    <w:rsid w:val="00DF203F"/>
    <w:rsid w:val="00DF23EC"/>
    <w:rsid w:val="00DF24BB"/>
    <w:rsid w:val="00DF29AC"/>
    <w:rsid w:val="00DF2BF1"/>
    <w:rsid w:val="00DF31A4"/>
    <w:rsid w:val="00DF3230"/>
    <w:rsid w:val="00DF35CF"/>
    <w:rsid w:val="00DF3617"/>
    <w:rsid w:val="00DF3A50"/>
    <w:rsid w:val="00DF3B40"/>
    <w:rsid w:val="00DF3EBC"/>
    <w:rsid w:val="00DF3FB7"/>
    <w:rsid w:val="00DF40C4"/>
    <w:rsid w:val="00DF4160"/>
    <w:rsid w:val="00DF41DF"/>
    <w:rsid w:val="00DF420C"/>
    <w:rsid w:val="00DF4236"/>
    <w:rsid w:val="00DF44EA"/>
    <w:rsid w:val="00DF4560"/>
    <w:rsid w:val="00DF49FA"/>
    <w:rsid w:val="00DF4A73"/>
    <w:rsid w:val="00DF4A89"/>
    <w:rsid w:val="00DF4C82"/>
    <w:rsid w:val="00DF4FA0"/>
    <w:rsid w:val="00DF4FE2"/>
    <w:rsid w:val="00DF5406"/>
    <w:rsid w:val="00DF5444"/>
    <w:rsid w:val="00DF557D"/>
    <w:rsid w:val="00DF56B6"/>
    <w:rsid w:val="00DF57B5"/>
    <w:rsid w:val="00DF57FF"/>
    <w:rsid w:val="00DF5837"/>
    <w:rsid w:val="00DF595E"/>
    <w:rsid w:val="00DF5A2E"/>
    <w:rsid w:val="00DF5A41"/>
    <w:rsid w:val="00DF5AF1"/>
    <w:rsid w:val="00DF5B04"/>
    <w:rsid w:val="00DF5C20"/>
    <w:rsid w:val="00DF61E5"/>
    <w:rsid w:val="00DF63E0"/>
    <w:rsid w:val="00DF6519"/>
    <w:rsid w:val="00DF66CB"/>
    <w:rsid w:val="00DF6A80"/>
    <w:rsid w:val="00DF6B1F"/>
    <w:rsid w:val="00DF719A"/>
    <w:rsid w:val="00DF7250"/>
    <w:rsid w:val="00DF7389"/>
    <w:rsid w:val="00DF74D7"/>
    <w:rsid w:val="00DF74FF"/>
    <w:rsid w:val="00DF7539"/>
    <w:rsid w:val="00DF77D0"/>
    <w:rsid w:val="00DF7946"/>
    <w:rsid w:val="00DF7B45"/>
    <w:rsid w:val="00DF7B9C"/>
    <w:rsid w:val="00DF7E72"/>
    <w:rsid w:val="00E00150"/>
    <w:rsid w:val="00E00299"/>
    <w:rsid w:val="00E0045F"/>
    <w:rsid w:val="00E004FD"/>
    <w:rsid w:val="00E004FE"/>
    <w:rsid w:val="00E007AC"/>
    <w:rsid w:val="00E00A9D"/>
    <w:rsid w:val="00E01172"/>
    <w:rsid w:val="00E011BD"/>
    <w:rsid w:val="00E0133B"/>
    <w:rsid w:val="00E013F7"/>
    <w:rsid w:val="00E0175B"/>
    <w:rsid w:val="00E020B7"/>
    <w:rsid w:val="00E02127"/>
    <w:rsid w:val="00E0220A"/>
    <w:rsid w:val="00E0256E"/>
    <w:rsid w:val="00E025E4"/>
    <w:rsid w:val="00E026A1"/>
    <w:rsid w:val="00E03003"/>
    <w:rsid w:val="00E03117"/>
    <w:rsid w:val="00E03233"/>
    <w:rsid w:val="00E0338A"/>
    <w:rsid w:val="00E0340F"/>
    <w:rsid w:val="00E0370B"/>
    <w:rsid w:val="00E03796"/>
    <w:rsid w:val="00E037C4"/>
    <w:rsid w:val="00E039E3"/>
    <w:rsid w:val="00E03A3B"/>
    <w:rsid w:val="00E03DD6"/>
    <w:rsid w:val="00E03F6D"/>
    <w:rsid w:val="00E03FA1"/>
    <w:rsid w:val="00E04097"/>
    <w:rsid w:val="00E041DD"/>
    <w:rsid w:val="00E042D8"/>
    <w:rsid w:val="00E0430C"/>
    <w:rsid w:val="00E04379"/>
    <w:rsid w:val="00E046EF"/>
    <w:rsid w:val="00E04948"/>
    <w:rsid w:val="00E04B38"/>
    <w:rsid w:val="00E04DED"/>
    <w:rsid w:val="00E04F8D"/>
    <w:rsid w:val="00E051EB"/>
    <w:rsid w:val="00E054A9"/>
    <w:rsid w:val="00E05699"/>
    <w:rsid w:val="00E057DD"/>
    <w:rsid w:val="00E059B4"/>
    <w:rsid w:val="00E05AA3"/>
    <w:rsid w:val="00E05B67"/>
    <w:rsid w:val="00E05C2A"/>
    <w:rsid w:val="00E05CCD"/>
    <w:rsid w:val="00E05E37"/>
    <w:rsid w:val="00E06874"/>
    <w:rsid w:val="00E0687D"/>
    <w:rsid w:val="00E068E0"/>
    <w:rsid w:val="00E06ACC"/>
    <w:rsid w:val="00E06B28"/>
    <w:rsid w:val="00E06D71"/>
    <w:rsid w:val="00E06E88"/>
    <w:rsid w:val="00E070E8"/>
    <w:rsid w:val="00E07221"/>
    <w:rsid w:val="00E0736F"/>
    <w:rsid w:val="00E07623"/>
    <w:rsid w:val="00E07734"/>
    <w:rsid w:val="00E07780"/>
    <w:rsid w:val="00E0791F"/>
    <w:rsid w:val="00E079C6"/>
    <w:rsid w:val="00E07C13"/>
    <w:rsid w:val="00E101CA"/>
    <w:rsid w:val="00E10291"/>
    <w:rsid w:val="00E105D6"/>
    <w:rsid w:val="00E106A5"/>
    <w:rsid w:val="00E10BA9"/>
    <w:rsid w:val="00E10BD2"/>
    <w:rsid w:val="00E10C5A"/>
    <w:rsid w:val="00E10C92"/>
    <w:rsid w:val="00E10D2B"/>
    <w:rsid w:val="00E10E34"/>
    <w:rsid w:val="00E10F48"/>
    <w:rsid w:val="00E11154"/>
    <w:rsid w:val="00E11248"/>
    <w:rsid w:val="00E1124D"/>
    <w:rsid w:val="00E1131D"/>
    <w:rsid w:val="00E11535"/>
    <w:rsid w:val="00E1182D"/>
    <w:rsid w:val="00E1193E"/>
    <w:rsid w:val="00E11A68"/>
    <w:rsid w:val="00E11C55"/>
    <w:rsid w:val="00E11D73"/>
    <w:rsid w:val="00E11DBF"/>
    <w:rsid w:val="00E12130"/>
    <w:rsid w:val="00E121C9"/>
    <w:rsid w:val="00E128CC"/>
    <w:rsid w:val="00E12D17"/>
    <w:rsid w:val="00E12D57"/>
    <w:rsid w:val="00E13174"/>
    <w:rsid w:val="00E131C2"/>
    <w:rsid w:val="00E13408"/>
    <w:rsid w:val="00E13B81"/>
    <w:rsid w:val="00E13FD5"/>
    <w:rsid w:val="00E142DF"/>
    <w:rsid w:val="00E1463A"/>
    <w:rsid w:val="00E148A2"/>
    <w:rsid w:val="00E14AAE"/>
    <w:rsid w:val="00E1511C"/>
    <w:rsid w:val="00E15234"/>
    <w:rsid w:val="00E152D6"/>
    <w:rsid w:val="00E15311"/>
    <w:rsid w:val="00E15367"/>
    <w:rsid w:val="00E154F7"/>
    <w:rsid w:val="00E158F5"/>
    <w:rsid w:val="00E15C33"/>
    <w:rsid w:val="00E15D29"/>
    <w:rsid w:val="00E1629D"/>
    <w:rsid w:val="00E1631B"/>
    <w:rsid w:val="00E1677B"/>
    <w:rsid w:val="00E1689D"/>
    <w:rsid w:val="00E16B26"/>
    <w:rsid w:val="00E16BBD"/>
    <w:rsid w:val="00E1707D"/>
    <w:rsid w:val="00E17853"/>
    <w:rsid w:val="00E178E8"/>
    <w:rsid w:val="00E17B34"/>
    <w:rsid w:val="00E2012F"/>
    <w:rsid w:val="00E20308"/>
    <w:rsid w:val="00E20396"/>
    <w:rsid w:val="00E20477"/>
    <w:rsid w:val="00E20517"/>
    <w:rsid w:val="00E20558"/>
    <w:rsid w:val="00E208D8"/>
    <w:rsid w:val="00E20967"/>
    <w:rsid w:val="00E20B62"/>
    <w:rsid w:val="00E20F4B"/>
    <w:rsid w:val="00E211EF"/>
    <w:rsid w:val="00E21476"/>
    <w:rsid w:val="00E21CAD"/>
    <w:rsid w:val="00E21D70"/>
    <w:rsid w:val="00E21D83"/>
    <w:rsid w:val="00E21E4B"/>
    <w:rsid w:val="00E222BB"/>
    <w:rsid w:val="00E2268B"/>
    <w:rsid w:val="00E226A5"/>
    <w:rsid w:val="00E228DA"/>
    <w:rsid w:val="00E22A0C"/>
    <w:rsid w:val="00E22ACA"/>
    <w:rsid w:val="00E22CDD"/>
    <w:rsid w:val="00E23038"/>
    <w:rsid w:val="00E2314B"/>
    <w:rsid w:val="00E23208"/>
    <w:rsid w:val="00E234DC"/>
    <w:rsid w:val="00E2396D"/>
    <w:rsid w:val="00E2397E"/>
    <w:rsid w:val="00E23B3E"/>
    <w:rsid w:val="00E23F1B"/>
    <w:rsid w:val="00E24085"/>
    <w:rsid w:val="00E244A0"/>
    <w:rsid w:val="00E24683"/>
    <w:rsid w:val="00E24686"/>
    <w:rsid w:val="00E2485A"/>
    <w:rsid w:val="00E248C8"/>
    <w:rsid w:val="00E24901"/>
    <w:rsid w:val="00E24B6E"/>
    <w:rsid w:val="00E24BA4"/>
    <w:rsid w:val="00E24C36"/>
    <w:rsid w:val="00E24F9A"/>
    <w:rsid w:val="00E25350"/>
    <w:rsid w:val="00E25A7F"/>
    <w:rsid w:val="00E25AE5"/>
    <w:rsid w:val="00E25C38"/>
    <w:rsid w:val="00E25EA8"/>
    <w:rsid w:val="00E2624B"/>
    <w:rsid w:val="00E26432"/>
    <w:rsid w:val="00E266FB"/>
    <w:rsid w:val="00E267C4"/>
    <w:rsid w:val="00E268EF"/>
    <w:rsid w:val="00E26B18"/>
    <w:rsid w:val="00E26CB2"/>
    <w:rsid w:val="00E26F77"/>
    <w:rsid w:val="00E27439"/>
    <w:rsid w:val="00E2746C"/>
    <w:rsid w:val="00E27596"/>
    <w:rsid w:val="00E2766B"/>
    <w:rsid w:val="00E279C1"/>
    <w:rsid w:val="00E27B4B"/>
    <w:rsid w:val="00E27D5E"/>
    <w:rsid w:val="00E27E42"/>
    <w:rsid w:val="00E3003D"/>
    <w:rsid w:val="00E303E7"/>
    <w:rsid w:val="00E3052E"/>
    <w:rsid w:val="00E3078F"/>
    <w:rsid w:val="00E30AF0"/>
    <w:rsid w:val="00E30CB8"/>
    <w:rsid w:val="00E30EAB"/>
    <w:rsid w:val="00E30EE9"/>
    <w:rsid w:val="00E31457"/>
    <w:rsid w:val="00E3145C"/>
    <w:rsid w:val="00E31793"/>
    <w:rsid w:val="00E31933"/>
    <w:rsid w:val="00E31B33"/>
    <w:rsid w:val="00E31BA7"/>
    <w:rsid w:val="00E31E76"/>
    <w:rsid w:val="00E31E8D"/>
    <w:rsid w:val="00E31EED"/>
    <w:rsid w:val="00E31F33"/>
    <w:rsid w:val="00E31F5D"/>
    <w:rsid w:val="00E321F4"/>
    <w:rsid w:val="00E323CC"/>
    <w:rsid w:val="00E326A2"/>
    <w:rsid w:val="00E32816"/>
    <w:rsid w:val="00E32945"/>
    <w:rsid w:val="00E32AB4"/>
    <w:rsid w:val="00E32C42"/>
    <w:rsid w:val="00E32D06"/>
    <w:rsid w:val="00E33097"/>
    <w:rsid w:val="00E331CE"/>
    <w:rsid w:val="00E33204"/>
    <w:rsid w:val="00E334E6"/>
    <w:rsid w:val="00E3370C"/>
    <w:rsid w:val="00E339F2"/>
    <w:rsid w:val="00E33B1D"/>
    <w:rsid w:val="00E33B90"/>
    <w:rsid w:val="00E33BC8"/>
    <w:rsid w:val="00E33C9E"/>
    <w:rsid w:val="00E34036"/>
    <w:rsid w:val="00E341C6"/>
    <w:rsid w:val="00E3451D"/>
    <w:rsid w:val="00E34851"/>
    <w:rsid w:val="00E34CA6"/>
    <w:rsid w:val="00E34DD5"/>
    <w:rsid w:val="00E34F6E"/>
    <w:rsid w:val="00E35042"/>
    <w:rsid w:val="00E35119"/>
    <w:rsid w:val="00E351CD"/>
    <w:rsid w:val="00E35477"/>
    <w:rsid w:val="00E354EB"/>
    <w:rsid w:val="00E3552E"/>
    <w:rsid w:val="00E355DA"/>
    <w:rsid w:val="00E3563B"/>
    <w:rsid w:val="00E356D2"/>
    <w:rsid w:val="00E357E5"/>
    <w:rsid w:val="00E35870"/>
    <w:rsid w:val="00E358A4"/>
    <w:rsid w:val="00E3597B"/>
    <w:rsid w:val="00E35A69"/>
    <w:rsid w:val="00E35C4E"/>
    <w:rsid w:val="00E35DCB"/>
    <w:rsid w:val="00E35E78"/>
    <w:rsid w:val="00E35EED"/>
    <w:rsid w:val="00E360B7"/>
    <w:rsid w:val="00E360F0"/>
    <w:rsid w:val="00E3638C"/>
    <w:rsid w:val="00E3638F"/>
    <w:rsid w:val="00E364E2"/>
    <w:rsid w:val="00E36796"/>
    <w:rsid w:val="00E368A4"/>
    <w:rsid w:val="00E368F7"/>
    <w:rsid w:val="00E36983"/>
    <w:rsid w:val="00E36AF7"/>
    <w:rsid w:val="00E37156"/>
    <w:rsid w:val="00E37325"/>
    <w:rsid w:val="00E37413"/>
    <w:rsid w:val="00E37812"/>
    <w:rsid w:val="00E37DB4"/>
    <w:rsid w:val="00E400B2"/>
    <w:rsid w:val="00E40114"/>
    <w:rsid w:val="00E4025C"/>
    <w:rsid w:val="00E402D3"/>
    <w:rsid w:val="00E406F8"/>
    <w:rsid w:val="00E40A72"/>
    <w:rsid w:val="00E40AD0"/>
    <w:rsid w:val="00E40CAE"/>
    <w:rsid w:val="00E40DF4"/>
    <w:rsid w:val="00E4101B"/>
    <w:rsid w:val="00E41413"/>
    <w:rsid w:val="00E417A7"/>
    <w:rsid w:val="00E41880"/>
    <w:rsid w:val="00E41906"/>
    <w:rsid w:val="00E4198A"/>
    <w:rsid w:val="00E41B82"/>
    <w:rsid w:val="00E41BA0"/>
    <w:rsid w:val="00E41C4D"/>
    <w:rsid w:val="00E41CC1"/>
    <w:rsid w:val="00E4214C"/>
    <w:rsid w:val="00E424D6"/>
    <w:rsid w:val="00E42651"/>
    <w:rsid w:val="00E4289C"/>
    <w:rsid w:val="00E429C0"/>
    <w:rsid w:val="00E42D17"/>
    <w:rsid w:val="00E42D76"/>
    <w:rsid w:val="00E42E47"/>
    <w:rsid w:val="00E42EC5"/>
    <w:rsid w:val="00E42ED0"/>
    <w:rsid w:val="00E4329F"/>
    <w:rsid w:val="00E433AF"/>
    <w:rsid w:val="00E43516"/>
    <w:rsid w:val="00E435F3"/>
    <w:rsid w:val="00E4375A"/>
    <w:rsid w:val="00E43CA3"/>
    <w:rsid w:val="00E43DBC"/>
    <w:rsid w:val="00E44169"/>
    <w:rsid w:val="00E44671"/>
    <w:rsid w:val="00E4480D"/>
    <w:rsid w:val="00E44EBC"/>
    <w:rsid w:val="00E44EE1"/>
    <w:rsid w:val="00E450A6"/>
    <w:rsid w:val="00E451C5"/>
    <w:rsid w:val="00E4532A"/>
    <w:rsid w:val="00E45334"/>
    <w:rsid w:val="00E457CD"/>
    <w:rsid w:val="00E45ACC"/>
    <w:rsid w:val="00E45D9B"/>
    <w:rsid w:val="00E45E5E"/>
    <w:rsid w:val="00E45FB6"/>
    <w:rsid w:val="00E46117"/>
    <w:rsid w:val="00E4611B"/>
    <w:rsid w:val="00E46342"/>
    <w:rsid w:val="00E4650C"/>
    <w:rsid w:val="00E4653C"/>
    <w:rsid w:val="00E46677"/>
    <w:rsid w:val="00E46695"/>
    <w:rsid w:val="00E46F2E"/>
    <w:rsid w:val="00E4724A"/>
    <w:rsid w:val="00E47251"/>
    <w:rsid w:val="00E47389"/>
    <w:rsid w:val="00E473ED"/>
    <w:rsid w:val="00E4740A"/>
    <w:rsid w:val="00E474CA"/>
    <w:rsid w:val="00E474E1"/>
    <w:rsid w:val="00E47C40"/>
    <w:rsid w:val="00E47CF2"/>
    <w:rsid w:val="00E5007B"/>
    <w:rsid w:val="00E50233"/>
    <w:rsid w:val="00E50234"/>
    <w:rsid w:val="00E5028B"/>
    <w:rsid w:val="00E5055D"/>
    <w:rsid w:val="00E505B0"/>
    <w:rsid w:val="00E506C6"/>
    <w:rsid w:val="00E5089D"/>
    <w:rsid w:val="00E50CEC"/>
    <w:rsid w:val="00E50D44"/>
    <w:rsid w:val="00E50E8A"/>
    <w:rsid w:val="00E51065"/>
    <w:rsid w:val="00E5117B"/>
    <w:rsid w:val="00E51469"/>
    <w:rsid w:val="00E516A8"/>
    <w:rsid w:val="00E51708"/>
    <w:rsid w:val="00E51850"/>
    <w:rsid w:val="00E51AAF"/>
    <w:rsid w:val="00E51AC8"/>
    <w:rsid w:val="00E51B22"/>
    <w:rsid w:val="00E51B70"/>
    <w:rsid w:val="00E51EA3"/>
    <w:rsid w:val="00E5222D"/>
    <w:rsid w:val="00E525E0"/>
    <w:rsid w:val="00E52860"/>
    <w:rsid w:val="00E52A7A"/>
    <w:rsid w:val="00E52F7B"/>
    <w:rsid w:val="00E5321E"/>
    <w:rsid w:val="00E5343C"/>
    <w:rsid w:val="00E534B3"/>
    <w:rsid w:val="00E53749"/>
    <w:rsid w:val="00E5388C"/>
    <w:rsid w:val="00E53D11"/>
    <w:rsid w:val="00E54013"/>
    <w:rsid w:val="00E5430E"/>
    <w:rsid w:val="00E5448E"/>
    <w:rsid w:val="00E544F7"/>
    <w:rsid w:val="00E54714"/>
    <w:rsid w:val="00E54781"/>
    <w:rsid w:val="00E54ACE"/>
    <w:rsid w:val="00E54C9A"/>
    <w:rsid w:val="00E54D5A"/>
    <w:rsid w:val="00E5564F"/>
    <w:rsid w:val="00E55656"/>
    <w:rsid w:val="00E5586E"/>
    <w:rsid w:val="00E558BA"/>
    <w:rsid w:val="00E55A16"/>
    <w:rsid w:val="00E55C00"/>
    <w:rsid w:val="00E55F12"/>
    <w:rsid w:val="00E55FAF"/>
    <w:rsid w:val="00E56045"/>
    <w:rsid w:val="00E560B0"/>
    <w:rsid w:val="00E560E5"/>
    <w:rsid w:val="00E563C3"/>
    <w:rsid w:val="00E566BB"/>
    <w:rsid w:val="00E56738"/>
    <w:rsid w:val="00E569EF"/>
    <w:rsid w:val="00E56C12"/>
    <w:rsid w:val="00E56DE5"/>
    <w:rsid w:val="00E56F35"/>
    <w:rsid w:val="00E5710D"/>
    <w:rsid w:val="00E57357"/>
    <w:rsid w:val="00E573A0"/>
    <w:rsid w:val="00E575B1"/>
    <w:rsid w:val="00E575E1"/>
    <w:rsid w:val="00E57F88"/>
    <w:rsid w:val="00E57FF4"/>
    <w:rsid w:val="00E601AA"/>
    <w:rsid w:val="00E60B6E"/>
    <w:rsid w:val="00E60B93"/>
    <w:rsid w:val="00E60D61"/>
    <w:rsid w:val="00E60D73"/>
    <w:rsid w:val="00E61303"/>
    <w:rsid w:val="00E616A6"/>
    <w:rsid w:val="00E6176A"/>
    <w:rsid w:val="00E61850"/>
    <w:rsid w:val="00E619EC"/>
    <w:rsid w:val="00E619FB"/>
    <w:rsid w:val="00E61D6D"/>
    <w:rsid w:val="00E62056"/>
    <w:rsid w:val="00E620DE"/>
    <w:rsid w:val="00E62271"/>
    <w:rsid w:val="00E622E2"/>
    <w:rsid w:val="00E6243B"/>
    <w:rsid w:val="00E62594"/>
    <w:rsid w:val="00E62A52"/>
    <w:rsid w:val="00E62A70"/>
    <w:rsid w:val="00E62A93"/>
    <w:rsid w:val="00E62C7D"/>
    <w:rsid w:val="00E62F50"/>
    <w:rsid w:val="00E63149"/>
    <w:rsid w:val="00E63274"/>
    <w:rsid w:val="00E632E0"/>
    <w:rsid w:val="00E63386"/>
    <w:rsid w:val="00E634F0"/>
    <w:rsid w:val="00E6359B"/>
    <w:rsid w:val="00E63735"/>
    <w:rsid w:val="00E63A4B"/>
    <w:rsid w:val="00E63CD7"/>
    <w:rsid w:val="00E63D32"/>
    <w:rsid w:val="00E63D6D"/>
    <w:rsid w:val="00E64011"/>
    <w:rsid w:val="00E6404B"/>
    <w:rsid w:val="00E64899"/>
    <w:rsid w:val="00E64B65"/>
    <w:rsid w:val="00E64C65"/>
    <w:rsid w:val="00E64CDA"/>
    <w:rsid w:val="00E64DAD"/>
    <w:rsid w:val="00E64FC1"/>
    <w:rsid w:val="00E65137"/>
    <w:rsid w:val="00E651A1"/>
    <w:rsid w:val="00E65224"/>
    <w:rsid w:val="00E6540F"/>
    <w:rsid w:val="00E6550B"/>
    <w:rsid w:val="00E65544"/>
    <w:rsid w:val="00E65567"/>
    <w:rsid w:val="00E65700"/>
    <w:rsid w:val="00E6587A"/>
    <w:rsid w:val="00E65A4A"/>
    <w:rsid w:val="00E65A9D"/>
    <w:rsid w:val="00E6611E"/>
    <w:rsid w:val="00E66175"/>
    <w:rsid w:val="00E661DA"/>
    <w:rsid w:val="00E662D5"/>
    <w:rsid w:val="00E663F1"/>
    <w:rsid w:val="00E6674F"/>
    <w:rsid w:val="00E668BE"/>
    <w:rsid w:val="00E66F7B"/>
    <w:rsid w:val="00E670FC"/>
    <w:rsid w:val="00E672E1"/>
    <w:rsid w:val="00E674C9"/>
    <w:rsid w:val="00E67794"/>
    <w:rsid w:val="00E677B0"/>
    <w:rsid w:val="00E677D2"/>
    <w:rsid w:val="00E678E5"/>
    <w:rsid w:val="00E67B1B"/>
    <w:rsid w:val="00E67B9B"/>
    <w:rsid w:val="00E67CB3"/>
    <w:rsid w:val="00E67D80"/>
    <w:rsid w:val="00E67EE2"/>
    <w:rsid w:val="00E67F94"/>
    <w:rsid w:val="00E70096"/>
    <w:rsid w:val="00E70195"/>
    <w:rsid w:val="00E7021C"/>
    <w:rsid w:val="00E70886"/>
    <w:rsid w:val="00E70B49"/>
    <w:rsid w:val="00E70BD0"/>
    <w:rsid w:val="00E70C75"/>
    <w:rsid w:val="00E70E23"/>
    <w:rsid w:val="00E70EDC"/>
    <w:rsid w:val="00E713C8"/>
    <w:rsid w:val="00E7140C"/>
    <w:rsid w:val="00E716DB"/>
    <w:rsid w:val="00E71874"/>
    <w:rsid w:val="00E7190F"/>
    <w:rsid w:val="00E719E9"/>
    <w:rsid w:val="00E71A4F"/>
    <w:rsid w:val="00E71BCB"/>
    <w:rsid w:val="00E71C32"/>
    <w:rsid w:val="00E727C0"/>
    <w:rsid w:val="00E7280F"/>
    <w:rsid w:val="00E72BB9"/>
    <w:rsid w:val="00E72C46"/>
    <w:rsid w:val="00E72E09"/>
    <w:rsid w:val="00E72ED6"/>
    <w:rsid w:val="00E72F83"/>
    <w:rsid w:val="00E72FB2"/>
    <w:rsid w:val="00E7354F"/>
    <w:rsid w:val="00E73560"/>
    <w:rsid w:val="00E737B2"/>
    <w:rsid w:val="00E739FC"/>
    <w:rsid w:val="00E73AE4"/>
    <w:rsid w:val="00E74177"/>
    <w:rsid w:val="00E7432E"/>
    <w:rsid w:val="00E7441D"/>
    <w:rsid w:val="00E74679"/>
    <w:rsid w:val="00E747F1"/>
    <w:rsid w:val="00E7489A"/>
    <w:rsid w:val="00E74947"/>
    <w:rsid w:val="00E74ABF"/>
    <w:rsid w:val="00E74BA6"/>
    <w:rsid w:val="00E74F6D"/>
    <w:rsid w:val="00E74FA2"/>
    <w:rsid w:val="00E7500A"/>
    <w:rsid w:val="00E75379"/>
    <w:rsid w:val="00E754CD"/>
    <w:rsid w:val="00E7569C"/>
    <w:rsid w:val="00E75834"/>
    <w:rsid w:val="00E75AA2"/>
    <w:rsid w:val="00E75EB5"/>
    <w:rsid w:val="00E7608B"/>
    <w:rsid w:val="00E76205"/>
    <w:rsid w:val="00E76318"/>
    <w:rsid w:val="00E7634E"/>
    <w:rsid w:val="00E76402"/>
    <w:rsid w:val="00E76474"/>
    <w:rsid w:val="00E764C5"/>
    <w:rsid w:val="00E768C0"/>
    <w:rsid w:val="00E76A91"/>
    <w:rsid w:val="00E76A9D"/>
    <w:rsid w:val="00E76F04"/>
    <w:rsid w:val="00E7731D"/>
    <w:rsid w:val="00E77623"/>
    <w:rsid w:val="00E77B54"/>
    <w:rsid w:val="00E77B5E"/>
    <w:rsid w:val="00E77C50"/>
    <w:rsid w:val="00E77C90"/>
    <w:rsid w:val="00E8006F"/>
    <w:rsid w:val="00E8043E"/>
    <w:rsid w:val="00E80684"/>
    <w:rsid w:val="00E80949"/>
    <w:rsid w:val="00E80AF9"/>
    <w:rsid w:val="00E80FCF"/>
    <w:rsid w:val="00E80FEA"/>
    <w:rsid w:val="00E812DE"/>
    <w:rsid w:val="00E813D3"/>
    <w:rsid w:val="00E8151E"/>
    <w:rsid w:val="00E8175A"/>
    <w:rsid w:val="00E81782"/>
    <w:rsid w:val="00E81AEB"/>
    <w:rsid w:val="00E81B75"/>
    <w:rsid w:val="00E81CAF"/>
    <w:rsid w:val="00E81D92"/>
    <w:rsid w:val="00E81F47"/>
    <w:rsid w:val="00E81FF9"/>
    <w:rsid w:val="00E8209F"/>
    <w:rsid w:val="00E820A9"/>
    <w:rsid w:val="00E821E2"/>
    <w:rsid w:val="00E82250"/>
    <w:rsid w:val="00E8225F"/>
    <w:rsid w:val="00E8227F"/>
    <w:rsid w:val="00E823A1"/>
    <w:rsid w:val="00E829B0"/>
    <w:rsid w:val="00E82AE7"/>
    <w:rsid w:val="00E82B03"/>
    <w:rsid w:val="00E82B25"/>
    <w:rsid w:val="00E82D60"/>
    <w:rsid w:val="00E8356B"/>
    <w:rsid w:val="00E83B5A"/>
    <w:rsid w:val="00E83E61"/>
    <w:rsid w:val="00E841D1"/>
    <w:rsid w:val="00E845A5"/>
    <w:rsid w:val="00E8477C"/>
    <w:rsid w:val="00E84876"/>
    <w:rsid w:val="00E848F9"/>
    <w:rsid w:val="00E84AA3"/>
    <w:rsid w:val="00E84BD3"/>
    <w:rsid w:val="00E84D60"/>
    <w:rsid w:val="00E84E1A"/>
    <w:rsid w:val="00E84EF3"/>
    <w:rsid w:val="00E850F2"/>
    <w:rsid w:val="00E850FE"/>
    <w:rsid w:val="00E85583"/>
    <w:rsid w:val="00E85668"/>
    <w:rsid w:val="00E859D1"/>
    <w:rsid w:val="00E85A5D"/>
    <w:rsid w:val="00E85D21"/>
    <w:rsid w:val="00E8601D"/>
    <w:rsid w:val="00E86273"/>
    <w:rsid w:val="00E86455"/>
    <w:rsid w:val="00E8654E"/>
    <w:rsid w:val="00E865DE"/>
    <w:rsid w:val="00E8663D"/>
    <w:rsid w:val="00E866AE"/>
    <w:rsid w:val="00E86956"/>
    <w:rsid w:val="00E86AD2"/>
    <w:rsid w:val="00E86FAB"/>
    <w:rsid w:val="00E8736D"/>
    <w:rsid w:val="00E874B8"/>
    <w:rsid w:val="00E877C9"/>
    <w:rsid w:val="00E87A31"/>
    <w:rsid w:val="00E87DAA"/>
    <w:rsid w:val="00E90105"/>
    <w:rsid w:val="00E90592"/>
    <w:rsid w:val="00E906F7"/>
    <w:rsid w:val="00E9092E"/>
    <w:rsid w:val="00E9094D"/>
    <w:rsid w:val="00E90A07"/>
    <w:rsid w:val="00E90C80"/>
    <w:rsid w:val="00E911E7"/>
    <w:rsid w:val="00E91378"/>
    <w:rsid w:val="00E913C9"/>
    <w:rsid w:val="00E9140D"/>
    <w:rsid w:val="00E9154C"/>
    <w:rsid w:val="00E91566"/>
    <w:rsid w:val="00E9169E"/>
    <w:rsid w:val="00E91C1C"/>
    <w:rsid w:val="00E91E14"/>
    <w:rsid w:val="00E9203C"/>
    <w:rsid w:val="00E9221F"/>
    <w:rsid w:val="00E924C7"/>
    <w:rsid w:val="00E925C8"/>
    <w:rsid w:val="00E925CA"/>
    <w:rsid w:val="00E92A8E"/>
    <w:rsid w:val="00E92A98"/>
    <w:rsid w:val="00E92AA5"/>
    <w:rsid w:val="00E92AE9"/>
    <w:rsid w:val="00E92EB1"/>
    <w:rsid w:val="00E93013"/>
    <w:rsid w:val="00E93082"/>
    <w:rsid w:val="00E932FC"/>
    <w:rsid w:val="00E9330E"/>
    <w:rsid w:val="00E933E4"/>
    <w:rsid w:val="00E93548"/>
    <w:rsid w:val="00E9373B"/>
    <w:rsid w:val="00E9387C"/>
    <w:rsid w:val="00E939FD"/>
    <w:rsid w:val="00E93FAD"/>
    <w:rsid w:val="00E93FC9"/>
    <w:rsid w:val="00E942B9"/>
    <w:rsid w:val="00E94462"/>
    <w:rsid w:val="00E944EC"/>
    <w:rsid w:val="00E9458A"/>
    <w:rsid w:val="00E9498C"/>
    <w:rsid w:val="00E95429"/>
    <w:rsid w:val="00E955CE"/>
    <w:rsid w:val="00E955DF"/>
    <w:rsid w:val="00E957A8"/>
    <w:rsid w:val="00E95E8F"/>
    <w:rsid w:val="00E96010"/>
    <w:rsid w:val="00E96065"/>
    <w:rsid w:val="00E96346"/>
    <w:rsid w:val="00E96361"/>
    <w:rsid w:val="00E96A25"/>
    <w:rsid w:val="00E96A59"/>
    <w:rsid w:val="00E96B1B"/>
    <w:rsid w:val="00E96EF7"/>
    <w:rsid w:val="00E9722C"/>
    <w:rsid w:val="00E972D4"/>
    <w:rsid w:val="00E97531"/>
    <w:rsid w:val="00E975BF"/>
    <w:rsid w:val="00E977B2"/>
    <w:rsid w:val="00EA0257"/>
    <w:rsid w:val="00EA0299"/>
    <w:rsid w:val="00EA0525"/>
    <w:rsid w:val="00EA0533"/>
    <w:rsid w:val="00EA0734"/>
    <w:rsid w:val="00EA09B7"/>
    <w:rsid w:val="00EA09E1"/>
    <w:rsid w:val="00EA0B8D"/>
    <w:rsid w:val="00EA0CCC"/>
    <w:rsid w:val="00EA0D90"/>
    <w:rsid w:val="00EA0E0E"/>
    <w:rsid w:val="00EA1194"/>
    <w:rsid w:val="00EA13C0"/>
    <w:rsid w:val="00EA1454"/>
    <w:rsid w:val="00EA1639"/>
    <w:rsid w:val="00EA168D"/>
    <w:rsid w:val="00EA1750"/>
    <w:rsid w:val="00EA175E"/>
    <w:rsid w:val="00EA1925"/>
    <w:rsid w:val="00EA19A4"/>
    <w:rsid w:val="00EA1C6C"/>
    <w:rsid w:val="00EA1F50"/>
    <w:rsid w:val="00EA2406"/>
    <w:rsid w:val="00EA255E"/>
    <w:rsid w:val="00EA2647"/>
    <w:rsid w:val="00EA2719"/>
    <w:rsid w:val="00EA2735"/>
    <w:rsid w:val="00EA2794"/>
    <w:rsid w:val="00EA27F1"/>
    <w:rsid w:val="00EA29C0"/>
    <w:rsid w:val="00EA2DBB"/>
    <w:rsid w:val="00EA2DDF"/>
    <w:rsid w:val="00EA2EDC"/>
    <w:rsid w:val="00EA2F2B"/>
    <w:rsid w:val="00EA33B9"/>
    <w:rsid w:val="00EA350F"/>
    <w:rsid w:val="00EA3525"/>
    <w:rsid w:val="00EA361C"/>
    <w:rsid w:val="00EA3836"/>
    <w:rsid w:val="00EA394E"/>
    <w:rsid w:val="00EA3988"/>
    <w:rsid w:val="00EA39BD"/>
    <w:rsid w:val="00EA412A"/>
    <w:rsid w:val="00EA432D"/>
    <w:rsid w:val="00EA44E4"/>
    <w:rsid w:val="00EA468C"/>
    <w:rsid w:val="00EA4864"/>
    <w:rsid w:val="00EA4B0C"/>
    <w:rsid w:val="00EA4B85"/>
    <w:rsid w:val="00EA4CF9"/>
    <w:rsid w:val="00EA4D51"/>
    <w:rsid w:val="00EA50D2"/>
    <w:rsid w:val="00EA5108"/>
    <w:rsid w:val="00EA510A"/>
    <w:rsid w:val="00EA5389"/>
    <w:rsid w:val="00EA598A"/>
    <w:rsid w:val="00EA59D3"/>
    <w:rsid w:val="00EA5C60"/>
    <w:rsid w:val="00EA661F"/>
    <w:rsid w:val="00EA6852"/>
    <w:rsid w:val="00EA6C6E"/>
    <w:rsid w:val="00EA6CD0"/>
    <w:rsid w:val="00EA7214"/>
    <w:rsid w:val="00EA739B"/>
    <w:rsid w:val="00EA77EC"/>
    <w:rsid w:val="00EA794B"/>
    <w:rsid w:val="00EA79FB"/>
    <w:rsid w:val="00EA7FD2"/>
    <w:rsid w:val="00EB019A"/>
    <w:rsid w:val="00EB049B"/>
    <w:rsid w:val="00EB0709"/>
    <w:rsid w:val="00EB0997"/>
    <w:rsid w:val="00EB0F4D"/>
    <w:rsid w:val="00EB12F0"/>
    <w:rsid w:val="00EB136B"/>
    <w:rsid w:val="00EB1808"/>
    <w:rsid w:val="00EB1811"/>
    <w:rsid w:val="00EB1915"/>
    <w:rsid w:val="00EB1B8C"/>
    <w:rsid w:val="00EB1CAE"/>
    <w:rsid w:val="00EB1CDA"/>
    <w:rsid w:val="00EB1CF5"/>
    <w:rsid w:val="00EB22F8"/>
    <w:rsid w:val="00EB25AC"/>
    <w:rsid w:val="00EB28F5"/>
    <w:rsid w:val="00EB2C38"/>
    <w:rsid w:val="00EB2D1B"/>
    <w:rsid w:val="00EB2EC9"/>
    <w:rsid w:val="00EB3035"/>
    <w:rsid w:val="00EB313D"/>
    <w:rsid w:val="00EB3364"/>
    <w:rsid w:val="00EB351D"/>
    <w:rsid w:val="00EB3814"/>
    <w:rsid w:val="00EB3AD6"/>
    <w:rsid w:val="00EB3BE0"/>
    <w:rsid w:val="00EB3D41"/>
    <w:rsid w:val="00EB3DCF"/>
    <w:rsid w:val="00EB3E81"/>
    <w:rsid w:val="00EB3F14"/>
    <w:rsid w:val="00EB435C"/>
    <w:rsid w:val="00EB44B8"/>
    <w:rsid w:val="00EB45FC"/>
    <w:rsid w:val="00EB46D3"/>
    <w:rsid w:val="00EB487F"/>
    <w:rsid w:val="00EB49F3"/>
    <w:rsid w:val="00EB4AAA"/>
    <w:rsid w:val="00EB4D04"/>
    <w:rsid w:val="00EB4D54"/>
    <w:rsid w:val="00EB4E8D"/>
    <w:rsid w:val="00EB519D"/>
    <w:rsid w:val="00EB51F8"/>
    <w:rsid w:val="00EB537D"/>
    <w:rsid w:val="00EB541F"/>
    <w:rsid w:val="00EB5617"/>
    <w:rsid w:val="00EB58F9"/>
    <w:rsid w:val="00EB5A1D"/>
    <w:rsid w:val="00EB5FF3"/>
    <w:rsid w:val="00EB61E0"/>
    <w:rsid w:val="00EB62D8"/>
    <w:rsid w:val="00EB6625"/>
    <w:rsid w:val="00EB67FE"/>
    <w:rsid w:val="00EB6BDE"/>
    <w:rsid w:val="00EB72DF"/>
    <w:rsid w:val="00EB7626"/>
    <w:rsid w:val="00EB778E"/>
    <w:rsid w:val="00EB78DF"/>
    <w:rsid w:val="00EB793D"/>
    <w:rsid w:val="00EB798D"/>
    <w:rsid w:val="00EB7F04"/>
    <w:rsid w:val="00EC0002"/>
    <w:rsid w:val="00EC0017"/>
    <w:rsid w:val="00EC0111"/>
    <w:rsid w:val="00EC0271"/>
    <w:rsid w:val="00EC02F7"/>
    <w:rsid w:val="00EC08DD"/>
    <w:rsid w:val="00EC0E20"/>
    <w:rsid w:val="00EC0E77"/>
    <w:rsid w:val="00EC0F56"/>
    <w:rsid w:val="00EC1042"/>
    <w:rsid w:val="00EC11C1"/>
    <w:rsid w:val="00EC139D"/>
    <w:rsid w:val="00EC13AB"/>
    <w:rsid w:val="00EC18C7"/>
    <w:rsid w:val="00EC2060"/>
    <w:rsid w:val="00EC20C2"/>
    <w:rsid w:val="00EC20E9"/>
    <w:rsid w:val="00EC238C"/>
    <w:rsid w:val="00EC2446"/>
    <w:rsid w:val="00EC24B2"/>
    <w:rsid w:val="00EC2689"/>
    <w:rsid w:val="00EC2734"/>
    <w:rsid w:val="00EC281E"/>
    <w:rsid w:val="00EC29AD"/>
    <w:rsid w:val="00EC2A3F"/>
    <w:rsid w:val="00EC2B58"/>
    <w:rsid w:val="00EC2D21"/>
    <w:rsid w:val="00EC2DC7"/>
    <w:rsid w:val="00EC2E9F"/>
    <w:rsid w:val="00EC30DE"/>
    <w:rsid w:val="00EC3163"/>
    <w:rsid w:val="00EC3536"/>
    <w:rsid w:val="00EC3727"/>
    <w:rsid w:val="00EC3757"/>
    <w:rsid w:val="00EC3DA7"/>
    <w:rsid w:val="00EC41E2"/>
    <w:rsid w:val="00EC45D5"/>
    <w:rsid w:val="00EC499F"/>
    <w:rsid w:val="00EC4CB4"/>
    <w:rsid w:val="00EC5063"/>
    <w:rsid w:val="00EC5294"/>
    <w:rsid w:val="00EC536C"/>
    <w:rsid w:val="00EC53FF"/>
    <w:rsid w:val="00EC54FD"/>
    <w:rsid w:val="00EC576D"/>
    <w:rsid w:val="00EC58AD"/>
    <w:rsid w:val="00EC5A2F"/>
    <w:rsid w:val="00EC5CAC"/>
    <w:rsid w:val="00EC5CEE"/>
    <w:rsid w:val="00EC5D69"/>
    <w:rsid w:val="00EC5FB9"/>
    <w:rsid w:val="00EC5FC6"/>
    <w:rsid w:val="00EC6334"/>
    <w:rsid w:val="00EC67D7"/>
    <w:rsid w:val="00EC682D"/>
    <w:rsid w:val="00EC6863"/>
    <w:rsid w:val="00EC6974"/>
    <w:rsid w:val="00EC6C68"/>
    <w:rsid w:val="00EC6F49"/>
    <w:rsid w:val="00EC71B0"/>
    <w:rsid w:val="00EC737C"/>
    <w:rsid w:val="00EC7384"/>
    <w:rsid w:val="00EC73C3"/>
    <w:rsid w:val="00EC74EF"/>
    <w:rsid w:val="00EC782D"/>
    <w:rsid w:val="00EC7898"/>
    <w:rsid w:val="00EC7AA1"/>
    <w:rsid w:val="00EC7C3F"/>
    <w:rsid w:val="00EC7F17"/>
    <w:rsid w:val="00EC7F41"/>
    <w:rsid w:val="00ED0444"/>
    <w:rsid w:val="00ED0900"/>
    <w:rsid w:val="00ED0903"/>
    <w:rsid w:val="00ED0C50"/>
    <w:rsid w:val="00ED0C6D"/>
    <w:rsid w:val="00ED13C9"/>
    <w:rsid w:val="00ED1401"/>
    <w:rsid w:val="00ED144A"/>
    <w:rsid w:val="00ED1634"/>
    <w:rsid w:val="00ED1703"/>
    <w:rsid w:val="00ED17DA"/>
    <w:rsid w:val="00ED18A5"/>
    <w:rsid w:val="00ED19C5"/>
    <w:rsid w:val="00ED1AF3"/>
    <w:rsid w:val="00ED1B21"/>
    <w:rsid w:val="00ED2073"/>
    <w:rsid w:val="00ED22A8"/>
    <w:rsid w:val="00ED25DF"/>
    <w:rsid w:val="00ED2E69"/>
    <w:rsid w:val="00ED2E88"/>
    <w:rsid w:val="00ED2E9E"/>
    <w:rsid w:val="00ED3157"/>
    <w:rsid w:val="00ED358A"/>
    <w:rsid w:val="00ED37A4"/>
    <w:rsid w:val="00ED37B3"/>
    <w:rsid w:val="00ED3833"/>
    <w:rsid w:val="00ED392C"/>
    <w:rsid w:val="00ED3B5B"/>
    <w:rsid w:val="00ED404C"/>
    <w:rsid w:val="00ED4092"/>
    <w:rsid w:val="00ED410C"/>
    <w:rsid w:val="00ED4561"/>
    <w:rsid w:val="00ED4586"/>
    <w:rsid w:val="00ED4650"/>
    <w:rsid w:val="00ED492A"/>
    <w:rsid w:val="00ED49F1"/>
    <w:rsid w:val="00ED4A4A"/>
    <w:rsid w:val="00ED4C52"/>
    <w:rsid w:val="00ED4EBD"/>
    <w:rsid w:val="00ED4FB9"/>
    <w:rsid w:val="00ED4FF3"/>
    <w:rsid w:val="00ED534B"/>
    <w:rsid w:val="00ED547F"/>
    <w:rsid w:val="00ED633C"/>
    <w:rsid w:val="00ED634E"/>
    <w:rsid w:val="00ED64D2"/>
    <w:rsid w:val="00ED678B"/>
    <w:rsid w:val="00ED6A39"/>
    <w:rsid w:val="00ED6A9D"/>
    <w:rsid w:val="00ED6B6A"/>
    <w:rsid w:val="00ED6BD3"/>
    <w:rsid w:val="00ED6EDE"/>
    <w:rsid w:val="00ED6F16"/>
    <w:rsid w:val="00ED6F4E"/>
    <w:rsid w:val="00ED6F6C"/>
    <w:rsid w:val="00ED7602"/>
    <w:rsid w:val="00ED7B21"/>
    <w:rsid w:val="00ED7E21"/>
    <w:rsid w:val="00ED7EFA"/>
    <w:rsid w:val="00ED7F88"/>
    <w:rsid w:val="00ED7FE9"/>
    <w:rsid w:val="00EE00F4"/>
    <w:rsid w:val="00EE0159"/>
    <w:rsid w:val="00EE0439"/>
    <w:rsid w:val="00EE044B"/>
    <w:rsid w:val="00EE0AC7"/>
    <w:rsid w:val="00EE0B21"/>
    <w:rsid w:val="00EE0B4F"/>
    <w:rsid w:val="00EE0CBB"/>
    <w:rsid w:val="00EE0DB2"/>
    <w:rsid w:val="00EE0E54"/>
    <w:rsid w:val="00EE11FF"/>
    <w:rsid w:val="00EE1244"/>
    <w:rsid w:val="00EE12E1"/>
    <w:rsid w:val="00EE1793"/>
    <w:rsid w:val="00EE17C3"/>
    <w:rsid w:val="00EE1D7E"/>
    <w:rsid w:val="00EE1E51"/>
    <w:rsid w:val="00EE2059"/>
    <w:rsid w:val="00EE22E9"/>
    <w:rsid w:val="00EE24C3"/>
    <w:rsid w:val="00EE2516"/>
    <w:rsid w:val="00EE2689"/>
    <w:rsid w:val="00EE2798"/>
    <w:rsid w:val="00EE2D31"/>
    <w:rsid w:val="00EE2DC4"/>
    <w:rsid w:val="00EE2E7F"/>
    <w:rsid w:val="00EE2EE0"/>
    <w:rsid w:val="00EE31EC"/>
    <w:rsid w:val="00EE34AC"/>
    <w:rsid w:val="00EE360B"/>
    <w:rsid w:val="00EE3721"/>
    <w:rsid w:val="00EE3981"/>
    <w:rsid w:val="00EE39BD"/>
    <w:rsid w:val="00EE3C52"/>
    <w:rsid w:val="00EE3D09"/>
    <w:rsid w:val="00EE3DEC"/>
    <w:rsid w:val="00EE4288"/>
    <w:rsid w:val="00EE4994"/>
    <w:rsid w:val="00EE4B08"/>
    <w:rsid w:val="00EE4B78"/>
    <w:rsid w:val="00EE4BE4"/>
    <w:rsid w:val="00EE4E20"/>
    <w:rsid w:val="00EE4EA9"/>
    <w:rsid w:val="00EE5140"/>
    <w:rsid w:val="00EE541E"/>
    <w:rsid w:val="00EE546F"/>
    <w:rsid w:val="00EE5580"/>
    <w:rsid w:val="00EE5822"/>
    <w:rsid w:val="00EE5D6E"/>
    <w:rsid w:val="00EE5F32"/>
    <w:rsid w:val="00EE5FD8"/>
    <w:rsid w:val="00EE632D"/>
    <w:rsid w:val="00EE64D7"/>
    <w:rsid w:val="00EE64DE"/>
    <w:rsid w:val="00EE660F"/>
    <w:rsid w:val="00EE6668"/>
    <w:rsid w:val="00EE67E1"/>
    <w:rsid w:val="00EE68A0"/>
    <w:rsid w:val="00EE6C23"/>
    <w:rsid w:val="00EE6DC2"/>
    <w:rsid w:val="00EE6EA8"/>
    <w:rsid w:val="00EE6F20"/>
    <w:rsid w:val="00EE6F31"/>
    <w:rsid w:val="00EE7427"/>
    <w:rsid w:val="00EE7A7D"/>
    <w:rsid w:val="00EE7BF5"/>
    <w:rsid w:val="00EE7C3D"/>
    <w:rsid w:val="00EF0284"/>
    <w:rsid w:val="00EF05F0"/>
    <w:rsid w:val="00EF05F2"/>
    <w:rsid w:val="00EF0688"/>
    <w:rsid w:val="00EF06C2"/>
    <w:rsid w:val="00EF07B0"/>
    <w:rsid w:val="00EF08A3"/>
    <w:rsid w:val="00EF0933"/>
    <w:rsid w:val="00EF099F"/>
    <w:rsid w:val="00EF0A6D"/>
    <w:rsid w:val="00EF0CFF"/>
    <w:rsid w:val="00EF0F84"/>
    <w:rsid w:val="00EF10E8"/>
    <w:rsid w:val="00EF11A9"/>
    <w:rsid w:val="00EF11BC"/>
    <w:rsid w:val="00EF1387"/>
    <w:rsid w:val="00EF1515"/>
    <w:rsid w:val="00EF154A"/>
    <w:rsid w:val="00EF16A3"/>
    <w:rsid w:val="00EF16AE"/>
    <w:rsid w:val="00EF1A5B"/>
    <w:rsid w:val="00EF1FD2"/>
    <w:rsid w:val="00EF2177"/>
    <w:rsid w:val="00EF22DB"/>
    <w:rsid w:val="00EF2309"/>
    <w:rsid w:val="00EF258E"/>
    <w:rsid w:val="00EF2768"/>
    <w:rsid w:val="00EF276A"/>
    <w:rsid w:val="00EF2972"/>
    <w:rsid w:val="00EF2C7C"/>
    <w:rsid w:val="00EF2D68"/>
    <w:rsid w:val="00EF2E31"/>
    <w:rsid w:val="00EF3240"/>
    <w:rsid w:val="00EF3256"/>
    <w:rsid w:val="00EF3353"/>
    <w:rsid w:val="00EF338F"/>
    <w:rsid w:val="00EF354C"/>
    <w:rsid w:val="00EF3826"/>
    <w:rsid w:val="00EF39DE"/>
    <w:rsid w:val="00EF3A87"/>
    <w:rsid w:val="00EF3F0E"/>
    <w:rsid w:val="00EF3F48"/>
    <w:rsid w:val="00EF4053"/>
    <w:rsid w:val="00EF41B8"/>
    <w:rsid w:val="00EF43A3"/>
    <w:rsid w:val="00EF44D7"/>
    <w:rsid w:val="00EF4867"/>
    <w:rsid w:val="00EF4BD4"/>
    <w:rsid w:val="00EF501F"/>
    <w:rsid w:val="00EF527F"/>
    <w:rsid w:val="00EF5406"/>
    <w:rsid w:val="00EF5884"/>
    <w:rsid w:val="00EF59DA"/>
    <w:rsid w:val="00EF5C14"/>
    <w:rsid w:val="00EF5CE4"/>
    <w:rsid w:val="00EF5D51"/>
    <w:rsid w:val="00EF5F21"/>
    <w:rsid w:val="00EF6707"/>
    <w:rsid w:val="00EF7299"/>
    <w:rsid w:val="00EF76AB"/>
    <w:rsid w:val="00EF76E2"/>
    <w:rsid w:val="00EF7710"/>
    <w:rsid w:val="00EF795D"/>
    <w:rsid w:val="00EF7E1E"/>
    <w:rsid w:val="00F002CE"/>
    <w:rsid w:val="00F00737"/>
    <w:rsid w:val="00F00856"/>
    <w:rsid w:val="00F00C58"/>
    <w:rsid w:val="00F01112"/>
    <w:rsid w:val="00F012B9"/>
    <w:rsid w:val="00F01491"/>
    <w:rsid w:val="00F0161D"/>
    <w:rsid w:val="00F0185D"/>
    <w:rsid w:val="00F019AC"/>
    <w:rsid w:val="00F01D0D"/>
    <w:rsid w:val="00F01E54"/>
    <w:rsid w:val="00F02014"/>
    <w:rsid w:val="00F0213A"/>
    <w:rsid w:val="00F0215E"/>
    <w:rsid w:val="00F021FA"/>
    <w:rsid w:val="00F022BF"/>
    <w:rsid w:val="00F02340"/>
    <w:rsid w:val="00F02401"/>
    <w:rsid w:val="00F024D5"/>
    <w:rsid w:val="00F02607"/>
    <w:rsid w:val="00F0312F"/>
    <w:rsid w:val="00F0321C"/>
    <w:rsid w:val="00F03223"/>
    <w:rsid w:val="00F032D2"/>
    <w:rsid w:val="00F03349"/>
    <w:rsid w:val="00F0355A"/>
    <w:rsid w:val="00F036AD"/>
    <w:rsid w:val="00F03774"/>
    <w:rsid w:val="00F03A3C"/>
    <w:rsid w:val="00F03B15"/>
    <w:rsid w:val="00F03B59"/>
    <w:rsid w:val="00F03BA8"/>
    <w:rsid w:val="00F03C5E"/>
    <w:rsid w:val="00F03D77"/>
    <w:rsid w:val="00F0401C"/>
    <w:rsid w:val="00F04059"/>
    <w:rsid w:val="00F044D2"/>
    <w:rsid w:val="00F04605"/>
    <w:rsid w:val="00F04A4F"/>
    <w:rsid w:val="00F04B5A"/>
    <w:rsid w:val="00F04DC0"/>
    <w:rsid w:val="00F05252"/>
    <w:rsid w:val="00F05289"/>
    <w:rsid w:val="00F053D0"/>
    <w:rsid w:val="00F0541E"/>
    <w:rsid w:val="00F05501"/>
    <w:rsid w:val="00F05630"/>
    <w:rsid w:val="00F0594C"/>
    <w:rsid w:val="00F05E78"/>
    <w:rsid w:val="00F05F3B"/>
    <w:rsid w:val="00F06048"/>
    <w:rsid w:val="00F0613C"/>
    <w:rsid w:val="00F068D4"/>
    <w:rsid w:val="00F06A64"/>
    <w:rsid w:val="00F06AD8"/>
    <w:rsid w:val="00F06D1F"/>
    <w:rsid w:val="00F071DB"/>
    <w:rsid w:val="00F07293"/>
    <w:rsid w:val="00F072BD"/>
    <w:rsid w:val="00F07897"/>
    <w:rsid w:val="00F07A4E"/>
    <w:rsid w:val="00F10041"/>
    <w:rsid w:val="00F1022C"/>
    <w:rsid w:val="00F10260"/>
    <w:rsid w:val="00F105A7"/>
    <w:rsid w:val="00F1072A"/>
    <w:rsid w:val="00F10871"/>
    <w:rsid w:val="00F108CF"/>
    <w:rsid w:val="00F109C0"/>
    <w:rsid w:val="00F10A80"/>
    <w:rsid w:val="00F10AC5"/>
    <w:rsid w:val="00F10E7A"/>
    <w:rsid w:val="00F10F68"/>
    <w:rsid w:val="00F111B7"/>
    <w:rsid w:val="00F111CF"/>
    <w:rsid w:val="00F1128A"/>
    <w:rsid w:val="00F1129A"/>
    <w:rsid w:val="00F1138F"/>
    <w:rsid w:val="00F1170F"/>
    <w:rsid w:val="00F117E2"/>
    <w:rsid w:val="00F117F1"/>
    <w:rsid w:val="00F11BAD"/>
    <w:rsid w:val="00F11D48"/>
    <w:rsid w:val="00F11E3B"/>
    <w:rsid w:val="00F11E6F"/>
    <w:rsid w:val="00F12452"/>
    <w:rsid w:val="00F12941"/>
    <w:rsid w:val="00F12DE5"/>
    <w:rsid w:val="00F1349A"/>
    <w:rsid w:val="00F1349F"/>
    <w:rsid w:val="00F13533"/>
    <w:rsid w:val="00F13820"/>
    <w:rsid w:val="00F139F0"/>
    <w:rsid w:val="00F13A6B"/>
    <w:rsid w:val="00F13BF2"/>
    <w:rsid w:val="00F13CCF"/>
    <w:rsid w:val="00F13D8C"/>
    <w:rsid w:val="00F13EAB"/>
    <w:rsid w:val="00F140C8"/>
    <w:rsid w:val="00F141A9"/>
    <w:rsid w:val="00F14316"/>
    <w:rsid w:val="00F147BC"/>
    <w:rsid w:val="00F14812"/>
    <w:rsid w:val="00F14ACA"/>
    <w:rsid w:val="00F14DA0"/>
    <w:rsid w:val="00F14E2B"/>
    <w:rsid w:val="00F14E58"/>
    <w:rsid w:val="00F14E95"/>
    <w:rsid w:val="00F14ECC"/>
    <w:rsid w:val="00F14FA5"/>
    <w:rsid w:val="00F1512B"/>
    <w:rsid w:val="00F151D0"/>
    <w:rsid w:val="00F15697"/>
    <w:rsid w:val="00F156E4"/>
    <w:rsid w:val="00F15EED"/>
    <w:rsid w:val="00F16090"/>
    <w:rsid w:val="00F160F9"/>
    <w:rsid w:val="00F1617F"/>
    <w:rsid w:val="00F16346"/>
    <w:rsid w:val="00F16348"/>
    <w:rsid w:val="00F16453"/>
    <w:rsid w:val="00F16A27"/>
    <w:rsid w:val="00F1759B"/>
    <w:rsid w:val="00F1766E"/>
    <w:rsid w:val="00F17958"/>
    <w:rsid w:val="00F17BE2"/>
    <w:rsid w:val="00F17D9A"/>
    <w:rsid w:val="00F17E24"/>
    <w:rsid w:val="00F20042"/>
    <w:rsid w:val="00F200B9"/>
    <w:rsid w:val="00F201A2"/>
    <w:rsid w:val="00F202C1"/>
    <w:rsid w:val="00F20315"/>
    <w:rsid w:val="00F20509"/>
    <w:rsid w:val="00F2082E"/>
    <w:rsid w:val="00F20964"/>
    <w:rsid w:val="00F20AF5"/>
    <w:rsid w:val="00F20E00"/>
    <w:rsid w:val="00F20E55"/>
    <w:rsid w:val="00F20FCB"/>
    <w:rsid w:val="00F2102B"/>
    <w:rsid w:val="00F21759"/>
    <w:rsid w:val="00F217F1"/>
    <w:rsid w:val="00F217F3"/>
    <w:rsid w:val="00F21881"/>
    <w:rsid w:val="00F21B11"/>
    <w:rsid w:val="00F21B98"/>
    <w:rsid w:val="00F21F69"/>
    <w:rsid w:val="00F2210D"/>
    <w:rsid w:val="00F221CF"/>
    <w:rsid w:val="00F22320"/>
    <w:rsid w:val="00F223BB"/>
    <w:rsid w:val="00F224FB"/>
    <w:rsid w:val="00F226AD"/>
    <w:rsid w:val="00F226B2"/>
    <w:rsid w:val="00F2275E"/>
    <w:rsid w:val="00F228F9"/>
    <w:rsid w:val="00F22972"/>
    <w:rsid w:val="00F22D69"/>
    <w:rsid w:val="00F22EC0"/>
    <w:rsid w:val="00F23353"/>
    <w:rsid w:val="00F235A2"/>
    <w:rsid w:val="00F236BE"/>
    <w:rsid w:val="00F23714"/>
    <w:rsid w:val="00F23777"/>
    <w:rsid w:val="00F23A7B"/>
    <w:rsid w:val="00F23C04"/>
    <w:rsid w:val="00F23F71"/>
    <w:rsid w:val="00F240F7"/>
    <w:rsid w:val="00F249AC"/>
    <w:rsid w:val="00F24B2D"/>
    <w:rsid w:val="00F24B91"/>
    <w:rsid w:val="00F2526F"/>
    <w:rsid w:val="00F25A3F"/>
    <w:rsid w:val="00F25A42"/>
    <w:rsid w:val="00F25DEC"/>
    <w:rsid w:val="00F25FCF"/>
    <w:rsid w:val="00F26026"/>
    <w:rsid w:val="00F26119"/>
    <w:rsid w:val="00F26469"/>
    <w:rsid w:val="00F26522"/>
    <w:rsid w:val="00F2664B"/>
    <w:rsid w:val="00F2665C"/>
    <w:rsid w:val="00F2687D"/>
    <w:rsid w:val="00F2687F"/>
    <w:rsid w:val="00F26CF7"/>
    <w:rsid w:val="00F26D6D"/>
    <w:rsid w:val="00F27395"/>
    <w:rsid w:val="00F27400"/>
    <w:rsid w:val="00F278E9"/>
    <w:rsid w:val="00F27927"/>
    <w:rsid w:val="00F279FC"/>
    <w:rsid w:val="00F27AFF"/>
    <w:rsid w:val="00F27F2F"/>
    <w:rsid w:val="00F300CC"/>
    <w:rsid w:val="00F3068A"/>
    <w:rsid w:val="00F30B44"/>
    <w:rsid w:val="00F30C3A"/>
    <w:rsid w:val="00F30D25"/>
    <w:rsid w:val="00F30DB6"/>
    <w:rsid w:val="00F3116B"/>
    <w:rsid w:val="00F311AA"/>
    <w:rsid w:val="00F3126D"/>
    <w:rsid w:val="00F312D8"/>
    <w:rsid w:val="00F3130E"/>
    <w:rsid w:val="00F313D8"/>
    <w:rsid w:val="00F3148B"/>
    <w:rsid w:val="00F31764"/>
    <w:rsid w:val="00F319D5"/>
    <w:rsid w:val="00F31B3C"/>
    <w:rsid w:val="00F31B76"/>
    <w:rsid w:val="00F31C8C"/>
    <w:rsid w:val="00F31CF4"/>
    <w:rsid w:val="00F31FA4"/>
    <w:rsid w:val="00F32004"/>
    <w:rsid w:val="00F3232B"/>
    <w:rsid w:val="00F32497"/>
    <w:rsid w:val="00F32742"/>
    <w:rsid w:val="00F3295B"/>
    <w:rsid w:val="00F32C27"/>
    <w:rsid w:val="00F32F63"/>
    <w:rsid w:val="00F338AD"/>
    <w:rsid w:val="00F33995"/>
    <w:rsid w:val="00F33C95"/>
    <w:rsid w:val="00F33EEC"/>
    <w:rsid w:val="00F34279"/>
    <w:rsid w:val="00F3436B"/>
    <w:rsid w:val="00F34399"/>
    <w:rsid w:val="00F34473"/>
    <w:rsid w:val="00F347E1"/>
    <w:rsid w:val="00F34A76"/>
    <w:rsid w:val="00F34DB2"/>
    <w:rsid w:val="00F34E94"/>
    <w:rsid w:val="00F34E97"/>
    <w:rsid w:val="00F34FF4"/>
    <w:rsid w:val="00F35174"/>
    <w:rsid w:val="00F35641"/>
    <w:rsid w:val="00F358B7"/>
    <w:rsid w:val="00F35A36"/>
    <w:rsid w:val="00F35A73"/>
    <w:rsid w:val="00F35B67"/>
    <w:rsid w:val="00F35D8A"/>
    <w:rsid w:val="00F35DDC"/>
    <w:rsid w:val="00F35F09"/>
    <w:rsid w:val="00F36198"/>
    <w:rsid w:val="00F369CF"/>
    <w:rsid w:val="00F36C61"/>
    <w:rsid w:val="00F36FA4"/>
    <w:rsid w:val="00F36FE7"/>
    <w:rsid w:val="00F371FD"/>
    <w:rsid w:val="00F372A3"/>
    <w:rsid w:val="00F375B0"/>
    <w:rsid w:val="00F37852"/>
    <w:rsid w:val="00F37979"/>
    <w:rsid w:val="00F37FA8"/>
    <w:rsid w:val="00F401D0"/>
    <w:rsid w:val="00F40261"/>
    <w:rsid w:val="00F4026C"/>
    <w:rsid w:val="00F405BF"/>
    <w:rsid w:val="00F40680"/>
    <w:rsid w:val="00F406EA"/>
    <w:rsid w:val="00F4076B"/>
    <w:rsid w:val="00F40842"/>
    <w:rsid w:val="00F40897"/>
    <w:rsid w:val="00F408DE"/>
    <w:rsid w:val="00F408F3"/>
    <w:rsid w:val="00F40A29"/>
    <w:rsid w:val="00F410D5"/>
    <w:rsid w:val="00F41176"/>
    <w:rsid w:val="00F41378"/>
    <w:rsid w:val="00F414BA"/>
    <w:rsid w:val="00F416FA"/>
    <w:rsid w:val="00F41AE0"/>
    <w:rsid w:val="00F41DCF"/>
    <w:rsid w:val="00F41E26"/>
    <w:rsid w:val="00F42092"/>
    <w:rsid w:val="00F420CC"/>
    <w:rsid w:val="00F420E6"/>
    <w:rsid w:val="00F42177"/>
    <w:rsid w:val="00F42306"/>
    <w:rsid w:val="00F4262E"/>
    <w:rsid w:val="00F426D6"/>
    <w:rsid w:val="00F4285A"/>
    <w:rsid w:val="00F429F0"/>
    <w:rsid w:val="00F42EDF"/>
    <w:rsid w:val="00F4306F"/>
    <w:rsid w:val="00F43094"/>
    <w:rsid w:val="00F43303"/>
    <w:rsid w:val="00F43362"/>
    <w:rsid w:val="00F433B1"/>
    <w:rsid w:val="00F43485"/>
    <w:rsid w:val="00F43525"/>
    <w:rsid w:val="00F43624"/>
    <w:rsid w:val="00F436AD"/>
    <w:rsid w:val="00F43966"/>
    <w:rsid w:val="00F43985"/>
    <w:rsid w:val="00F43AB8"/>
    <w:rsid w:val="00F43C47"/>
    <w:rsid w:val="00F43D9E"/>
    <w:rsid w:val="00F44003"/>
    <w:rsid w:val="00F441D9"/>
    <w:rsid w:val="00F44705"/>
    <w:rsid w:val="00F448B2"/>
    <w:rsid w:val="00F448C3"/>
    <w:rsid w:val="00F44991"/>
    <w:rsid w:val="00F449DE"/>
    <w:rsid w:val="00F44C85"/>
    <w:rsid w:val="00F44F56"/>
    <w:rsid w:val="00F45139"/>
    <w:rsid w:val="00F458F4"/>
    <w:rsid w:val="00F45FEB"/>
    <w:rsid w:val="00F460B4"/>
    <w:rsid w:val="00F461FE"/>
    <w:rsid w:val="00F463CC"/>
    <w:rsid w:val="00F46450"/>
    <w:rsid w:val="00F465CC"/>
    <w:rsid w:val="00F4669C"/>
    <w:rsid w:val="00F4691D"/>
    <w:rsid w:val="00F46A9F"/>
    <w:rsid w:val="00F47187"/>
    <w:rsid w:val="00F472E9"/>
    <w:rsid w:val="00F474D4"/>
    <w:rsid w:val="00F47690"/>
    <w:rsid w:val="00F47A4D"/>
    <w:rsid w:val="00F47C47"/>
    <w:rsid w:val="00F47D90"/>
    <w:rsid w:val="00F47DB4"/>
    <w:rsid w:val="00F47E41"/>
    <w:rsid w:val="00F50018"/>
    <w:rsid w:val="00F502DD"/>
    <w:rsid w:val="00F5073E"/>
    <w:rsid w:val="00F507DF"/>
    <w:rsid w:val="00F50838"/>
    <w:rsid w:val="00F50D03"/>
    <w:rsid w:val="00F50FFE"/>
    <w:rsid w:val="00F5103E"/>
    <w:rsid w:val="00F51422"/>
    <w:rsid w:val="00F51580"/>
    <w:rsid w:val="00F5159F"/>
    <w:rsid w:val="00F51E37"/>
    <w:rsid w:val="00F520BD"/>
    <w:rsid w:val="00F5215F"/>
    <w:rsid w:val="00F522AB"/>
    <w:rsid w:val="00F52527"/>
    <w:rsid w:val="00F5252B"/>
    <w:rsid w:val="00F525BD"/>
    <w:rsid w:val="00F528C1"/>
    <w:rsid w:val="00F52990"/>
    <w:rsid w:val="00F52A87"/>
    <w:rsid w:val="00F52C13"/>
    <w:rsid w:val="00F52E31"/>
    <w:rsid w:val="00F52F6D"/>
    <w:rsid w:val="00F530B8"/>
    <w:rsid w:val="00F53313"/>
    <w:rsid w:val="00F53431"/>
    <w:rsid w:val="00F53503"/>
    <w:rsid w:val="00F53834"/>
    <w:rsid w:val="00F539E2"/>
    <w:rsid w:val="00F53BEF"/>
    <w:rsid w:val="00F53D82"/>
    <w:rsid w:val="00F53D84"/>
    <w:rsid w:val="00F53F7C"/>
    <w:rsid w:val="00F53FBA"/>
    <w:rsid w:val="00F54211"/>
    <w:rsid w:val="00F5441F"/>
    <w:rsid w:val="00F54516"/>
    <w:rsid w:val="00F547AE"/>
    <w:rsid w:val="00F549EE"/>
    <w:rsid w:val="00F54EE7"/>
    <w:rsid w:val="00F557D6"/>
    <w:rsid w:val="00F55C47"/>
    <w:rsid w:val="00F55CC1"/>
    <w:rsid w:val="00F55D3C"/>
    <w:rsid w:val="00F55D85"/>
    <w:rsid w:val="00F560C7"/>
    <w:rsid w:val="00F56287"/>
    <w:rsid w:val="00F56419"/>
    <w:rsid w:val="00F5645E"/>
    <w:rsid w:val="00F56AC1"/>
    <w:rsid w:val="00F56B11"/>
    <w:rsid w:val="00F56F9F"/>
    <w:rsid w:val="00F5702B"/>
    <w:rsid w:val="00F570A3"/>
    <w:rsid w:val="00F570F7"/>
    <w:rsid w:val="00F5718C"/>
    <w:rsid w:val="00F57251"/>
    <w:rsid w:val="00F57443"/>
    <w:rsid w:val="00F5745F"/>
    <w:rsid w:val="00F5748D"/>
    <w:rsid w:val="00F5766E"/>
    <w:rsid w:val="00F57BDA"/>
    <w:rsid w:val="00F57E91"/>
    <w:rsid w:val="00F57FC2"/>
    <w:rsid w:val="00F60070"/>
    <w:rsid w:val="00F601EE"/>
    <w:rsid w:val="00F602B4"/>
    <w:rsid w:val="00F6038A"/>
    <w:rsid w:val="00F604F1"/>
    <w:rsid w:val="00F60527"/>
    <w:rsid w:val="00F605F1"/>
    <w:rsid w:val="00F6077F"/>
    <w:rsid w:val="00F607CB"/>
    <w:rsid w:val="00F608EB"/>
    <w:rsid w:val="00F60A4B"/>
    <w:rsid w:val="00F60AA7"/>
    <w:rsid w:val="00F60ADD"/>
    <w:rsid w:val="00F60B65"/>
    <w:rsid w:val="00F612E6"/>
    <w:rsid w:val="00F612F3"/>
    <w:rsid w:val="00F614A3"/>
    <w:rsid w:val="00F614D7"/>
    <w:rsid w:val="00F6150A"/>
    <w:rsid w:val="00F6167A"/>
    <w:rsid w:val="00F6175A"/>
    <w:rsid w:val="00F619F2"/>
    <w:rsid w:val="00F61BB2"/>
    <w:rsid w:val="00F61C04"/>
    <w:rsid w:val="00F61C5F"/>
    <w:rsid w:val="00F61F95"/>
    <w:rsid w:val="00F61FC1"/>
    <w:rsid w:val="00F62023"/>
    <w:rsid w:val="00F6208B"/>
    <w:rsid w:val="00F62317"/>
    <w:rsid w:val="00F625ED"/>
    <w:rsid w:val="00F6279A"/>
    <w:rsid w:val="00F62994"/>
    <w:rsid w:val="00F62A43"/>
    <w:rsid w:val="00F62A9A"/>
    <w:rsid w:val="00F62D66"/>
    <w:rsid w:val="00F62DB7"/>
    <w:rsid w:val="00F62EFB"/>
    <w:rsid w:val="00F63473"/>
    <w:rsid w:val="00F635A2"/>
    <w:rsid w:val="00F635D1"/>
    <w:rsid w:val="00F635D9"/>
    <w:rsid w:val="00F63735"/>
    <w:rsid w:val="00F63C42"/>
    <w:rsid w:val="00F63CC6"/>
    <w:rsid w:val="00F63E2A"/>
    <w:rsid w:val="00F642FA"/>
    <w:rsid w:val="00F643DF"/>
    <w:rsid w:val="00F64462"/>
    <w:rsid w:val="00F646E5"/>
    <w:rsid w:val="00F6477C"/>
    <w:rsid w:val="00F64A38"/>
    <w:rsid w:val="00F64A56"/>
    <w:rsid w:val="00F64BA4"/>
    <w:rsid w:val="00F64BEA"/>
    <w:rsid w:val="00F64C75"/>
    <w:rsid w:val="00F64D44"/>
    <w:rsid w:val="00F64DAD"/>
    <w:rsid w:val="00F64E3D"/>
    <w:rsid w:val="00F652E6"/>
    <w:rsid w:val="00F6550C"/>
    <w:rsid w:val="00F65A73"/>
    <w:rsid w:val="00F65C7B"/>
    <w:rsid w:val="00F65DD0"/>
    <w:rsid w:val="00F66192"/>
    <w:rsid w:val="00F66442"/>
    <w:rsid w:val="00F665DA"/>
    <w:rsid w:val="00F667C2"/>
    <w:rsid w:val="00F6686E"/>
    <w:rsid w:val="00F668DE"/>
    <w:rsid w:val="00F668FB"/>
    <w:rsid w:val="00F66B6B"/>
    <w:rsid w:val="00F66BEB"/>
    <w:rsid w:val="00F66C1D"/>
    <w:rsid w:val="00F66CBF"/>
    <w:rsid w:val="00F66E48"/>
    <w:rsid w:val="00F66E7C"/>
    <w:rsid w:val="00F67148"/>
    <w:rsid w:val="00F674F2"/>
    <w:rsid w:val="00F67680"/>
    <w:rsid w:val="00F67723"/>
    <w:rsid w:val="00F67776"/>
    <w:rsid w:val="00F678E6"/>
    <w:rsid w:val="00F67B50"/>
    <w:rsid w:val="00F67C02"/>
    <w:rsid w:val="00F67E6A"/>
    <w:rsid w:val="00F67FCA"/>
    <w:rsid w:val="00F70065"/>
    <w:rsid w:val="00F701D2"/>
    <w:rsid w:val="00F70449"/>
    <w:rsid w:val="00F70570"/>
    <w:rsid w:val="00F70722"/>
    <w:rsid w:val="00F707C2"/>
    <w:rsid w:val="00F70A1E"/>
    <w:rsid w:val="00F70CBD"/>
    <w:rsid w:val="00F70E6D"/>
    <w:rsid w:val="00F714DC"/>
    <w:rsid w:val="00F71608"/>
    <w:rsid w:val="00F71935"/>
    <w:rsid w:val="00F71A33"/>
    <w:rsid w:val="00F71A83"/>
    <w:rsid w:val="00F71BA3"/>
    <w:rsid w:val="00F71BDA"/>
    <w:rsid w:val="00F71C06"/>
    <w:rsid w:val="00F71CBE"/>
    <w:rsid w:val="00F71D32"/>
    <w:rsid w:val="00F71D7C"/>
    <w:rsid w:val="00F71DCD"/>
    <w:rsid w:val="00F71EA1"/>
    <w:rsid w:val="00F720D2"/>
    <w:rsid w:val="00F72271"/>
    <w:rsid w:val="00F72339"/>
    <w:rsid w:val="00F7258D"/>
    <w:rsid w:val="00F726E7"/>
    <w:rsid w:val="00F72885"/>
    <w:rsid w:val="00F72913"/>
    <w:rsid w:val="00F73110"/>
    <w:rsid w:val="00F7313A"/>
    <w:rsid w:val="00F7328C"/>
    <w:rsid w:val="00F732E4"/>
    <w:rsid w:val="00F73319"/>
    <w:rsid w:val="00F734B5"/>
    <w:rsid w:val="00F73553"/>
    <w:rsid w:val="00F73683"/>
    <w:rsid w:val="00F73700"/>
    <w:rsid w:val="00F73747"/>
    <w:rsid w:val="00F73C38"/>
    <w:rsid w:val="00F74135"/>
    <w:rsid w:val="00F74549"/>
    <w:rsid w:val="00F74B77"/>
    <w:rsid w:val="00F74C5B"/>
    <w:rsid w:val="00F74D68"/>
    <w:rsid w:val="00F74DC5"/>
    <w:rsid w:val="00F75275"/>
    <w:rsid w:val="00F75559"/>
    <w:rsid w:val="00F7574A"/>
    <w:rsid w:val="00F75B30"/>
    <w:rsid w:val="00F75D25"/>
    <w:rsid w:val="00F75EB2"/>
    <w:rsid w:val="00F76385"/>
    <w:rsid w:val="00F768AE"/>
    <w:rsid w:val="00F76AF8"/>
    <w:rsid w:val="00F76BE0"/>
    <w:rsid w:val="00F76DB4"/>
    <w:rsid w:val="00F77068"/>
    <w:rsid w:val="00F77072"/>
    <w:rsid w:val="00F771FE"/>
    <w:rsid w:val="00F77357"/>
    <w:rsid w:val="00F774C6"/>
    <w:rsid w:val="00F7758B"/>
    <w:rsid w:val="00F77875"/>
    <w:rsid w:val="00F778BE"/>
    <w:rsid w:val="00F7793C"/>
    <w:rsid w:val="00F77B05"/>
    <w:rsid w:val="00F77B3E"/>
    <w:rsid w:val="00F77D60"/>
    <w:rsid w:val="00F80301"/>
    <w:rsid w:val="00F80577"/>
    <w:rsid w:val="00F8082D"/>
    <w:rsid w:val="00F80905"/>
    <w:rsid w:val="00F80FED"/>
    <w:rsid w:val="00F8119B"/>
    <w:rsid w:val="00F81272"/>
    <w:rsid w:val="00F816C4"/>
    <w:rsid w:val="00F816FE"/>
    <w:rsid w:val="00F817D6"/>
    <w:rsid w:val="00F81969"/>
    <w:rsid w:val="00F8196B"/>
    <w:rsid w:val="00F81E2D"/>
    <w:rsid w:val="00F820E7"/>
    <w:rsid w:val="00F82110"/>
    <w:rsid w:val="00F821D8"/>
    <w:rsid w:val="00F8220E"/>
    <w:rsid w:val="00F822D7"/>
    <w:rsid w:val="00F825F2"/>
    <w:rsid w:val="00F82DA8"/>
    <w:rsid w:val="00F82FCB"/>
    <w:rsid w:val="00F830EC"/>
    <w:rsid w:val="00F8365F"/>
    <w:rsid w:val="00F83A34"/>
    <w:rsid w:val="00F83A85"/>
    <w:rsid w:val="00F83B28"/>
    <w:rsid w:val="00F83B6B"/>
    <w:rsid w:val="00F83C4B"/>
    <w:rsid w:val="00F8401E"/>
    <w:rsid w:val="00F84518"/>
    <w:rsid w:val="00F845B7"/>
    <w:rsid w:val="00F849CD"/>
    <w:rsid w:val="00F849DB"/>
    <w:rsid w:val="00F84F98"/>
    <w:rsid w:val="00F84FA5"/>
    <w:rsid w:val="00F85147"/>
    <w:rsid w:val="00F853B5"/>
    <w:rsid w:val="00F85447"/>
    <w:rsid w:val="00F855DA"/>
    <w:rsid w:val="00F8594C"/>
    <w:rsid w:val="00F859DE"/>
    <w:rsid w:val="00F85A2F"/>
    <w:rsid w:val="00F85ABE"/>
    <w:rsid w:val="00F85B5C"/>
    <w:rsid w:val="00F85D0C"/>
    <w:rsid w:val="00F85D84"/>
    <w:rsid w:val="00F8602A"/>
    <w:rsid w:val="00F8619E"/>
    <w:rsid w:val="00F86259"/>
    <w:rsid w:val="00F8645A"/>
    <w:rsid w:val="00F864D3"/>
    <w:rsid w:val="00F866E5"/>
    <w:rsid w:val="00F869BC"/>
    <w:rsid w:val="00F86BC6"/>
    <w:rsid w:val="00F86C30"/>
    <w:rsid w:val="00F86F12"/>
    <w:rsid w:val="00F873FA"/>
    <w:rsid w:val="00F87622"/>
    <w:rsid w:val="00F87682"/>
    <w:rsid w:val="00F87684"/>
    <w:rsid w:val="00F87908"/>
    <w:rsid w:val="00F87D29"/>
    <w:rsid w:val="00F87E13"/>
    <w:rsid w:val="00F87EB8"/>
    <w:rsid w:val="00F901D9"/>
    <w:rsid w:val="00F903D1"/>
    <w:rsid w:val="00F90476"/>
    <w:rsid w:val="00F90479"/>
    <w:rsid w:val="00F90538"/>
    <w:rsid w:val="00F9056A"/>
    <w:rsid w:val="00F9066A"/>
    <w:rsid w:val="00F908B0"/>
    <w:rsid w:val="00F909B8"/>
    <w:rsid w:val="00F90BFD"/>
    <w:rsid w:val="00F90E6C"/>
    <w:rsid w:val="00F91361"/>
    <w:rsid w:val="00F913EB"/>
    <w:rsid w:val="00F91626"/>
    <w:rsid w:val="00F916B3"/>
    <w:rsid w:val="00F91723"/>
    <w:rsid w:val="00F91881"/>
    <w:rsid w:val="00F918E6"/>
    <w:rsid w:val="00F91992"/>
    <w:rsid w:val="00F91A16"/>
    <w:rsid w:val="00F91ACB"/>
    <w:rsid w:val="00F91CB4"/>
    <w:rsid w:val="00F91D47"/>
    <w:rsid w:val="00F91E6A"/>
    <w:rsid w:val="00F920D6"/>
    <w:rsid w:val="00F9263C"/>
    <w:rsid w:val="00F928CB"/>
    <w:rsid w:val="00F929BF"/>
    <w:rsid w:val="00F92BEB"/>
    <w:rsid w:val="00F92CAA"/>
    <w:rsid w:val="00F92D18"/>
    <w:rsid w:val="00F92F0D"/>
    <w:rsid w:val="00F93022"/>
    <w:rsid w:val="00F93060"/>
    <w:rsid w:val="00F935D6"/>
    <w:rsid w:val="00F936D8"/>
    <w:rsid w:val="00F93702"/>
    <w:rsid w:val="00F9377D"/>
    <w:rsid w:val="00F94046"/>
    <w:rsid w:val="00F94073"/>
    <w:rsid w:val="00F94155"/>
    <w:rsid w:val="00F94372"/>
    <w:rsid w:val="00F944B3"/>
    <w:rsid w:val="00F945DD"/>
    <w:rsid w:val="00F94890"/>
    <w:rsid w:val="00F949AA"/>
    <w:rsid w:val="00F94A29"/>
    <w:rsid w:val="00F94A81"/>
    <w:rsid w:val="00F94D67"/>
    <w:rsid w:val="00F94D6F"/>
    <w:rsid w:val="00F94F34"/>
    <w:rsid w:val="00F95005"/>
    <w:rsid w:val="00F95077"/>
    <w:rsid w:val="00F958FD"/>
    <w:rsid w:val="00F95913"/>
    <w:rsid w:val="00F95952"/>
    <w:rsid w:val="00F95A32"/>
    <w:rsid w:val="00F95B17"/>
    <w:rsid w:val="00F96440"/>
    <w:rsid w:val="00F969A6"/>
    <w:rsid w:val="00F96A53"/>
    <w:rsid w:val="00F96C8E"/>
    <w:rsid w:val="00F96C8F"/>
    <w:rsid w:val="00F96D73"/>
    <w:rsid w:val="00F970E5"/>
    <w:rsid w:val="00F97411"/>
    <w:rsid w:val="00F97593"/>
    <w:rsid w:val="00F976F4"/>
    <w:rsid w:val="00F97977"/>
    <w:rsid w:val="00F97E6C"/>
    <w:rsid w:val="00F97F07"/>
    <w:rsid w:val="00FA0035"/>
    <w:rsid w:val="00FA04B4"/>
    <w:rsid w:val="00FA0767"/>
    <w:rsid w:val="00FA0E0D"/>
    <w:rsid w:val="00FA1152"/>
    <w:rsid w:val="00FA1377"/>
    <w:rsid w:val="00FA1404"/>
    <w:rsid w:val="00FA19A6"/>
    <w:rsid w:val="00FA1A2E"/>
    <w:rsid w:val="00FA1E61"/>
    <w:rsid w:val="00FA1F5D"/>
    <w:rsid w:val="00FA1FD6"/>
    <w:rsid w:val="00FA2085"/>
    <w:rsid w:val="00FA235E"/>
    <w:rsid w:val="00FA23A8"/>
    <w:rsid w:val="00FA24C4"/>
    <w:rsid w:val="00FA27BA"/>
    <w:rsid w:val="00FA27CA"/>
    <w:rsid w:val="00FA2920"/>
    <w:rsid w:val="00FA296D"/>
    <w:rsid w:val="00FA2ABB"/>
    <w:rsid w:val="00FA2AEF"/>
    <w:rsid w:val="00FA2C59"/>
    <w:rsid w:val="00FA3384"/>
    <w:rsid w:val="00FA35CF"/>
    <w:rsid w:val="00FA3980"/>
    <w:rsid w:val="00FA3A80"/>
    <w:rsid w:val="00FA3CCF"/>
    <w:rsid w:val="00FA3D32"/>
    <w:rsid w:val="00FA3D7F"/>
    <w:rsid w:val="00FA3D83"/>
    <w:rsid w:val="00FA3F19"/>
    <w:rsid w:val="00FA40F5"/>
    <w:rsid w:val="00FA44E8"/>
    <w:rsid w:val="00FA461E"/>
    <w:rsid w:val="00FA47E6"/>
    <w:rsid w:val="00FA4C80"/>
    <w:rsid w:val="00FA4FA8"/>
    <w:rsid w:val="00FA505E"/>
    <w:rsid w:val="00FA540B"/>
    <w:rsid w:val="00FA541C"/>
    <w:rsid w:val="00FA5B13"/>
    <w:rsid w:val="00FA5C04"/>
    <w:rsid w:val="00FA60AD"/>
    <w:rsid w:val="00FA6603"/>
    <w:rsid w:val="00FA69B8"/>
    <w:rsid w:val="00FA6A23"/>
    <w:rsid w:val="00FA6C6E"/>
    <w:rsid w:val="00FA6D67"/>
    <w:rsid w:val="00FA6E62"/>
    <w:rsid w:val="00FA6E93"/>
    <w:rsid w:val="00FA725C"/>
    <w:rsid w:val="00FA729D"/>
    <w:rsid w:val="00FA729E"/>
    <w:rsid w:val="00FA73C4"/>
    <w:rsid w:val="00FA75A1"/>
    <w:rsid w:val="00FA76B9"/>
    <w:rsid w:val="00FA7998"/>
    <w:rsid w:val="00FA7C5D"/>
    <w:rsid w:val="00FA7EE9"/>
    <w:rsid w:val="00FB0027"/>
    <w:rsid w:val="00FB0049"/>
    <w:rsid w:val="00FB00EC"/>
    <w:rsid w:val="00FB08F7"/>
    <w:rsid w:val="00FB0989"/>
    <w:rsid w:val="00FB09EF"/>
    <w:rsid w:val="00FB0AB0"/>
    <w:rsid w:val="00FB0B49"/>
    <w:rsid w:val="00FB0B70"/>
    <w:rsid w:val="00FB0BB9"/>
    <w:rsid w:val="00FB0DC6"/>
    <w:rsid w:val="00FB0DFD"/>
    <w:rsid w:val="00FB0E27"/>
    <w:rsid w:val="00FB0EA1"/>
    <w:rsid w:val="00FB13D5"/>
    <w:rsid w:val="00FB13F7"/>
    <w:rsid w:val="00FB15F3"/>
    <w:rsid w:val="00FB1975"/>
    <w:rsid w:val="00FB1C27"/>
    <w:rsid w:val="00FB21E9"/>
    <w:rsid w:val="00FB24F0"/>
    <w:rsid w:val="00FB258B"/>
    <w:rsid w:val="00FB28AB"/>
    <w:rsid w:val="00FB2B21"/>
    <w:rsid w:val="00FB2B28"/>
    <w:rsid w:val="00FB30F7"/>
    <w:rsid w:val="00FB34A8"/>
    <w:rsid w:val="00FB367D"/>
    <w:rsid w:val="00FB3BF9"/>
    <w:rsid w:val="00FB3D0A"/>
    <w:rsid w:val="00FB3EFD"/>
    <w:rsid w:val="00FB4120"/>
    <w:rsid w:val="00FB4224"/>
    <w:rsid w:val="00FB4334"/>
    <w:rsid w:val="00FB4509"/>
    <w:rsid w:val="00FB4621"/>
    <w:rsid w:val="00FB46E7"/>
    <w:rsid w:val="00FB498A"/>
    <w:rsid w:val="00FB4B00"/>
    <w:rsid w:val="00FB5035"/>
    <w:rsid w:val="00FB54D2"/>
    <w:rsid w:val="00FB5733"/>
    <w:rsid w:val="00FB5BB6"/>
    <w:rsid w:val="00FB5C57"/>
    <w:rsid w:val="00FB5C6A"/>
    <w:rsid w:val="00FB5D02"/>
    <w:rsid w:val="00FB5F08"/>
    <w:rsid w:val="00FB5FBC"/>
    <w:rsid w:val="00FB62D1"/>
    <w:rsid w:val="00FB6315"/>
    <w:rsid w:val="00FB6457"/>
    <w:rsid w:val="00FB65FF"/>
    <w:rsid w:val="00FB6674"/>
    <w:rsid w:val="00FB6690"/>
    <w:rsid w:val="00FB6825"/>
    <w:rsid w:val="00FB68EE"/>
    <w:rsid w:val="00FB6959"/>
    <w:rsid w:val="00FB699B"/>
    <w:rsid w:val="00FB6ABE"/>
    <w:rsid w:val="00FB6C73"/>
    <w:rsid w:val="00FB6E1A"/>
    <w:rsid w:val="00FB6E8B"/>
    <w:rsid w:val="00FB6F12"/>
    <w:rsid w:val="00FB7003"/>
    <w:rsid w:val="00FB7154"/>
    <w:rsid w:val="00FB72F4"/>
    <w:rsid w:val="00FB7348"/>
    <w:rsid w:val="00FB747A"/>
    <w:rsid w:val="00FB7A33"/>
    <w:rsid w:val="00FB7E1A"/>
    <w:rsid w:val="00FB7FC5"/>
    <w:rsid w:val="00FC0117"/>
    <w:rsid w:val="00FC0163"/>
    <w:rsid w:val="00FC02A0"/>
    <w:rsid w:val="00FC0454"/>
    <w:rsid w:val="00FC054D"/>
    <w:rsid w:val="00FC0557"/>
    <w:rsid w:val="00FC05AB"/>
    <w:rsid w:val="00FC0B46"/>
    <w:rsid w:val="00FC0C74"/>
    <w:rsid w:val="00FC0E65"/>
    <w:rsid w:val="00FC0FB3"/>
    <w:rsid w:val="00FC11D5"/>
    <w:rsid w:val="00FC139F"/>
    <w:rsid w:val="00FC143B"/>
    <w:rsid w:val="00FC1487"/>
    <w:rsid w:val="00FC17F7"/>
    <w:rsid w:val="00FC188F"/>
    <w:rsid w:val="00FC1941"/>
    <w:rsid w:val="00FC19B9"/>
    <w:rsid w:val="00FC1A2D"/>
    <w:rsid w:val="00FC1A71"/>
    <w:rsid w:val="00FC1BCF"/>
    <w:rsid w:val="00FC1F62"/>
    <w:rsid w:val="00FC2156"/>
    <w:rsid w:val="00FC223F"/>
    <w:rsid w:val="00FC28D8"/>
    <w:rsid w:val="00FC29B2"/>
    <w:rsid w:val="00FC2A22"/>
    <w:rsid w:val="00FC2C78"/>
    <w:rsid w:val="00FC2D42"/>
    <w:rsid w:val="00FC3181"/>
    <w:rsid w:val="00FC3359"/>
    <w:rsid w:val="00FC3533"/>
    <w:rsid w:val="00FC3606"/>
    <w:rsid w:val="00FC3685"/>
    <w:rsid w:val="00FC37E9"/>
    <w:rsid w:val="00FC39BB"/>
    <w:rsid w:val="00FC39E8"/>
    <w:rsid w:val="00FC3D5B"/>
    <w:rsid w:val="00FC4144"/>
    <w:rsid w:val="00FC446C"/>
    <w:rsid w:val="00FC47B5"/>
    <w:rsid w:val="00FC4AD7"/>
    <w:rsid w:val="00FC4CA2"/>
    <w:rsid w:val="00FC4D6A"/>
    <w:rsid w:val="00FC4E96"/>
    <w:rsid w:val="00FC5112"/>
    <w:rsid w:val="00FC5281"/>
    <w:rsid w:val="00FC52C2"/>
    <w:rsid w:val="00FC56CA"/>
    <w:rsid w:val="00FC571E"/>
    <w:rsid w:val="00FC573D"/>
    <w:rsid w:val="00FC5822"/>
    <w:rsid w:val="00FC59EB"/>
    <w:rsid w:val="00FC5A62"/>
    <w:rsid w:val="00FC5B1D"/>
    <w:rsid w:val="00FC5C3E"/>
    <w:rsid w:val="00FC5DCD"/>
    <w:rsid w:val="00FC5DE8"/>
    <w:rsid w:val="00FC605F"/>
    <w:rsid w:val="00FC60EF"/>
    <w:rsid w:val="00FC60F3"/>
    <w:rsid w:val="00FC6423"/>
    <w:rsid w:val="00FC64D9"/>
    <w:rsid w:val="00FC665B"/>
    <w:rsid w:val="00FC6696"/>
    <w:rsid w:val="00FC6770"/>
    <w:rsid w:val="00FC683C"/>
    <w:rsid w:val="00FC6843"/>
    <w:rsid w:val="00FC692B"/>
    <w:rsid w:val="00FC69CB"/>
    <w:rsid w:val="00FC6C2C"/>
    <w:rsid w:val="00FC6D99"/>
    <w:rsid w:val="00FC6E44"/>
    <w:rsid w:val="00FC6F73"/>
    <w:rsid w:val="00FC714E"/>
    <w:rsid w:val="00FC7313"/>
    <w:rsid w:val="00FC74A5"/>
    <w:rsid w:val="00FC764E"/>
    <w:rsid w:val="00FC793D"/>
    <w:rsid w:val="00FC7E77"/>
    <w:rsid w:val="00FC7F06"/>
    <w:rsid w:val="00FD01B0"/>
    <w:rsid w:val="00FD056D"/>
    <w:rsid w:val="00FD0572"/>
    <w:rsid w:val="00FD070E"/>
    <w:rsid w:val="00FD0B4E"/>
    <w:rsid w:val="00FD0E20"/>
    <w:rsid w:val="00FD12B6"/>
    <w:rsid w:val="00FD13A3"/>
    <w:rsid w:val="00FD1509"/>
    <w:rsid w:val="00FD186F"/>
    <w:rsid w:val="00FD2270"/>
    <w:rsid w:val="00FD2341"/>
    <w:rsid w:val="00FD236C"/>
    <w:rsid w:val="00FD2477"/>
    <w:rsid w:val="00FD2A8D"/>
    <w:rsid w:val="00FD2ECE"/>
    <w:rsid w:val="00FD3031"/>
    <w:rsid w:val="00FD3170"/>
    <w:rsid w:val="00FD3412"/>
    <w:rsid w:val="00FD3486"/>
    <w:rsid w:val="00FD3527"/>
    <w:rsid w:val="00FD37F1"/>
    <w:rsid w:val="00FD3806"/>
    <w:rsid w:val="00FD3A6C"/>
    <w:rsid w:val="00FD3DD9"/>
    <w:rsid w:val="00FD3FED"/>
    <w:rsid w:val="00FD40AF"/>
    <w:rsid w:val="00FD42B7"/>
    <w:rsid w:val="00FD435A"/>
    <w:rsid w:val="00FD43A1"/>
    <w:rsid w:val="00FD440C"/>
    <w:rsid w:val="00FD4547"/>
    <w:rsid w:val="00FD4844"/>
    <w:rsid w:val="00FD495A"/>
    <w:rsid w:val="00FD4E1B"/>
    <w:rsid w:val="00FD4F86"/>
    <w:rsid w:val="00FD4FDC"/>
    <w:rsid w:val="00FD5010"/>
    <w:rsid w:val="00FD5159"/>
    <w:rsid w:val="00FD5339"/>
    <w:rsid w:val="00FD553E"/>
    <w:rsid w:val="00FD5A15"/>
    <w:rsid w:val="00FD5BD0"/>
    <w:rsid w:val="00FD5E44"/>
    <w:rsid w:val="00FD5E90"/>
    <w:rsid w:val="00FD6111"/>
    <w:rsid w:val="00FD615A"/>
    <w:rsid w:val="00FD63B1"/>
    <w:rsid w:val="00FD687B"/>
    <w:rsid w:val="00FD6948"/>
    <w:rsid w:val="00FD6CFF"/>
    <w:rsid w:val="00FD6D33"/>
    <w:rsid w:val="00FD6DDF"/>
    <w:rsid w:val="00FD6E2A"/>
    <w:rsid w:val="00FD722F"/>
    <w:rsid w:val="00FD7388"/>
    <w:rsid w:val="00FD7455"/>
    <w:rsid w:val="00FD7556"/>
    <w:rsid w:val="00FD786E"/>
    <w:rsid w:val="00FD7E3E"/>
    <w:rsid w:val="00FE01F7"/>
    <w:rsid w:val="00FE0296"/>
    <w:rsid w:val="00FE02A6"/>
    <w:rsid w:val="00FE03C7"/>
    <w:rsid w:val="00FE065E"/>
    <w:rsid w:val="00FE06D2"/>
    <w:rsid w:val="00FE0776"/>
    <w:rsid w:val="00FE0A83"/>
    <w:rsid w:val="00FE0B1C"/>
    <w:rsid w:val="00FE0B2B"/>
    <w:rsid w:val="00FE0BE8"/>
    <w:rsid w:val="00FE1076"/>
    <w:rsid w:val="00FE1CE1"/>
    <w:rsid w:val="00FE20BE"/>
    <w:rsid w:val="00FE2166"/>
    <w:rsid w:val="00FE25AE"/>
    <w:rsid w:val="00FE2694"/>
    <w:rsid w:val="00FE274E"/>
    <w:rsid w:val="00FE291F"/>
    <w:rsid w:val="00FE29D3"/>
    <w:rsid w:val="00FE2AAB"/>
    <w:rsid w:val="00FE2B44"/>
    <w:rsid w:val="00FE2C96"/>
    <w:rsid w:val="00FE2CB6"/>
    <w:rsid w:val="00FE2CFA"/>
    <w:rsid w:val="00FE2ECD"/>
    <w:rsid w:val="00FE37DC"/>
    <w:rsid w:val="00FE38BA"/>
    <w:rsid w:val="00FE3BB7"/>
    <w:rsid w:val="00FE3CB6"/>
    <w:rsid w:val="00FE3E41"/>
    <w:rsid w:val="00FE3FDB"/>
    <w:rsid w:val="00FE40D4"/>
    <w:rsid w:val="00FE4587"/>
    <w:rsid w:val="00FE47C7"/>
    <w:rsid w:val="00FE4943"/>
    <w:rsid w:val="00FE495C"/>
    <w:rsid w:val="00FE4C14"/>
    <w:rsid w:val="00FE4C70"/>
    <w:rsid w:val="00FE4D11"/>
    <w:rsid w:val="00FE4E7C"/>
    <w:rsid w:val="00FE51C0"/>
    <w:rsid w:val="00FE52E9"/>
    <w:rsid w:val="00FE5680"/>
    <w:rsid w:val="00FE568F"/>
    <w:rsid w:val="00FE56B2"/>
    <w:rsid w:val="00FE625A"/>
    <w:rsid w:val="00FE664A"/>
    <w:rsid w:val="00FE68E5"/>
    <w:rsid w:val="00FE6A41"/>
    <w:rsid w:val="00FE6AF6"/>
    <w:rsid w:val="00FE6AF9"/>
    <w:rsid w:val="00FE6D04"/>
    <w:rsid w:val="00FE6E6D"/>
    <w:rsid w:val="00FE7286"/>
    <w:rsid w:val="00FE72FF"/>
    <w:rsid w:val="00FE7335"/>
    <w:rsid w:val="00FE7432"/>
    <w:rsid w:val="00FE759D"/>
    <w:rsid w:val="00FE760C"/>
    <w:rsid w:val="00FE79CE"/>
    <w:rsid w:val="00FE7B02"/>
    <w:rsid w:val="00FE7BA8"/>
    <w:rsid w:val="00FE7E38"/>
    <w:rsid w:val="00FE7ED9"/>
    <w:rsid w:val="00FE7F15"/>
    <w:rsid w:val="00FE7F59"/>
    <w:rsid w:val="00FE7F94"/>
    <w:rsid w:val="00FE7F99"/>
    <w:rsid w:val="00FF0048"/>
    <w:rsid w:val="00FF00E4"/>
    <w:rsid w:val="00FF01CA"/>
    <w:rsid w:val="00FF0957"/>
    <w:rsid w:val="00FF0A47"/>
    <w:rsid w:val="00FF0E60"/>
    <w:rsid w:val="00FF109A"/>
    <w:rsid w:val="00FF10AA"/>
    <w:rsid w:val="00FF1471"/>
    <w:rsid w:val="00FF1783"/>
    <w:rsid w:val="00FF1994"/>
    <w:rsid w:val="00FF19A9"/>
    <w:rsid w:val="00FF1A59"/>
    <w:rsid w:val="00FF1C89"/>
    <w:rsid w:val="00FF1CD5"/>
    <w:rsid w:val="00FF1EB4"/>
    <w:rsid w:val="00FF220F"/>
    <w:rsid w:val="00FF2267"/>
    <w:rsid w:val="00FF241E"/>
    <w:rsid w:val="00FF255A"/>
    <w:rsid w:val="00FF25BE"/>
    <w:rsid w:val="00FF25C1"/>
    <w:rsid w:val="00FF2600"/>
    <w:rsid w:val="00FF2A0D"/>
    <w:rsid w:val="00FF2A67"/>
    <w:rsid w:val="00FF2A69"/>
    <w:rsid w:val="00FF2BF6"/>
    <w:rsid w:val="00FF2E11"/>
    <w:rsid w:val="00FF2F10"/>
    <w:rsid w:val="00FF31A9"/>
    <w:rsid w:val="00FF3394"/>
    <w:rsid w:val="00FF33FA"/>
    <w:rsid w:val="00FF34AF"/>
    <w:rsid w:val="00FF35B7"/>
    <w:rsid w:val="00FF3756"/>
    <w:rsid w:val="00FF3EA7"/>
    <w:rsid w:val="00FF43FC"/>
    <w:rsid w:val="00FF45D4"/>
    <w:rsid w:val="00FF46BB"/>
    <w:rsid w:val="00FF46D9"/>
    <w:rsid w:val="00FF4927"/>
    <w:rsid w:val="00FF49D1"/>
    <w:rsid w:val="00FF4A58"/>
    <w:rsid w:val="00FF4ABE"/>
    <w:rsid w:val="00FF4B98"/>
    <w:rsid w:val="00FF4C34"/>
    <w:rsid w:val="00FF4CAF"/>
    <w:rsid w:val="00FF4E06"/>
    <w:rsid w:val="00FF4E29"/>
    <w:rsid w:val="00FF4E3A"/>
    <w:rsid w:val="00FF53C9"/>
    <w:rsid w:val="00FF5412"/>
    <w:rsid w:val="00FF5451"/>
    <w:rsid w:val="00FF5A01"/>
    <w:rsid w:val="00FF5E0B"/>
    <w:rsid w:val="00FF6032"/>
    <w:rsid w:val="00FF6081"/>
    <w:rsid w:val="00FF692D"/>
    <w:rsid w:val="00FF6D80"/>
    <w:rsid w:val="00FF6EF0"/>
    <w:rsid w:val="00FF72C3"/>
    <w:rsid w:val="00FF735E"/>
    <w:rsid w:val="00FF769F"/>
    <w:rsid w:val="00FF76A1"/>
    <w:rsid w:val="00FF7759"/>
    <w:rsid w:val="00FF787B"/>
    <w:rsid w:val="00FF793F"/>
    <w:rsid w:val="00FF79D7"/>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link w:val="Heading1Char"/>
    <w:uiPriority w:val="9"/>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character" w:customStyle="1" w:styleId="Heading1Char">
    <w:name w:val="Heading 1 Char"/>
    <w:basedOn w:val="DefaultParagraphFont"/>
    <w:link w:val="Heading1"/>
    <w:uiPriority w:val="9"/>
    <w:rsid w:val="00DA3676"/>
    <w:rPr>
      <w:rFonts w:ascii="Verdana" w:hAnsi="Verdana" w:cs="Arial"/>
      <w:b/>
      <w:bCs/>
      <w:color w:val="000000"/>
      <w:kern w:val="32"/>
      <w:sz w:val="32"/>
      <w:szCs w:val="32"/>
    </w:rPr>
  </w:style>
  <w:style w:type="character" w:customStyle="1" w:styleId="Heading2Char">
    <w:name w:val="Heading 2 Char"/>
    <w:basedOn w:val="DefaultParagraphFont"/>
    <w:link w:val="Heading2"/>
    <w:rsid w:val="003E73DA"/>
    <w:rPr>
      <w:rFonts w:ascii="Verdana" w:hAnsi="Verdana" w:cs="Arial"/>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link w:val="Heading1Char"/>
    <w:uiPriority w:val="9"/>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character" w:customStyle="1" w:styleId="Heading1Char">
    <w:name w:val="Heading 1 Char"/>
    <w:basedOn w:val="DefaultParagraphFont"/>
    <w:link w:val="Heading1"/>
    <w:uiPriority w:val="9"/>
    <w:rsid w:val="00DA3676"/>
    <w:rPr>
      <w:rFonts w:ascii="Verdana" w:hAnsi="Verdana" w:cs="Arial"/>
      <w:b/>
      <w:bCs/>
      <w:color w:val="000000"/>
      <w:kern w:val="32"/>
      <w:sz w:val="32"/>
      <w:szCs w:val="32"/>
    </w:rPr>
  </w:style>
  <w:style w:type="character" w:customStyle="1" w:styleId="Heading2Char">
    <w:name w:val="Heading 2 Char"/>
    <w:basedOn w:val="DefaultParagraphFont"/>
    <w:link w:val="Heading2"/>
    <w:rsid w:val="003E73DA"/>
    <w:rPr>
      <w:rFonts w:ascii="Verdana" w:hAnsi="Verdana" w:cs="Arial"/>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754547227">
      <w:bodyDiv w:val="1"/>
      <w:marLeft w:val="0"/>
      <w:marRight w:val="0"/>
      <w:marTop w:val="0"/>
      <w:marBottom w:val="0"/>
      <w:divBdr>
        <w:top w:val="none" w:sz="0" w:space="0" w:color="auto"/>
        <w:left w:val="none" w:sz="0" w:space="0" w:color="auto"/>
        <w:bottom w:val="none" w:sz="0" w:space="0" w:color="auto"/>
        <w:right w:val="none" w:sz="0" w:space="0" w:color="auto"/>
      </w:divBdr>
      <w:divsChild>
        <w:div w:id="28646336">
          <w:marLeft w:val="0"/>
          <w:marRight w:val="0"/>
          <w:marTop w:val="0"/>
          <w:marBottom w:val="0"/>
          <w:divBdr>
            <w:top w:val="none" w:sz="0" w:space="0" w:color="auto"/>
            <w:left w:val="none" w:sz="0" w:space="0" w:color="auto"/>
            <w:bottom w:val="none" w:sz="0" w:space="0" w:color="auto"/>
            <w:right w:val="none" w:sz="0" w:space="0" w:color="auto"/>
          </w:divBdr>
        </w:div>
      </w:divsChild>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81349B-9640-49B6-9C7B-EBDAA354C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3624</TotalTime>
  <Pages>10</Pages>
  <Words>10700</Words>
  <Characters>60993</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71550</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 Olner</cp:lastModifiedBy>
  <cp:revision>3926</cp:revision>
  <cp:lastPrinted>2009-08-25T12:20:00Z</cp:lastPrinted>
  <dcterms:created xsi:type="dcterms:W3CDTF">2011-08-19T15:47:00Z</dcterms:created>
  <dcterms:modified xsi:type="dcterms:W3CDTF">2013-06-21T23:05:00Z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