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25358A" w:rsidRDefault="0025358A" w:rsidP="0025358A">
      <w:r>
        <w:t>\begin{comment}</w:t>
      </w:r>
    </w:p>
    <w:p w:rsidR="00600DA5" w:rsidRDefault="005E296F" w:rsidP="005E296F">
      <w:pPr>
        <w:pStyle w:val="Heading1"/>
      </w:pPr>
      <w:r>
        <w:t>Things to get into this section</w:t>
      </w:r>
    </w:p>
    <w:p w:rsidR="00600DA5" w:rsidRDefault="005E296F" w:rsidP="005E296F">
      <w:r>
        <w:t>%===============================</w:t>
      </w:r>
    </w:p>
    <w:p w:rsidR="00600DA5" w:rsidRDefault="00600DA5" w:rsidP="005E296F"/>
    <w:p w:rsidR="00600DA5" w:rsidRDefault="005E296F" w:rsidP="005E296F">
      <w:r>
        <w:t>FDA 15</w:t>
      </w:r>
      <w:r>
        <w:tab/>
        <w:t>Hotelling / Palander competition dynamics</w:t>
      </w:r>
    </w:p>
    <w:p w:rsidR="00600DA5" w:rsidRDefault="005E296F" w:rsidP="005E296F">
      <w:r>
        <w:t>WUD 16</w:t>
      </w:r>
      <w:r>
        <w:tab/>
        <w:t>Hotelling Palander model: simple example for blind agents finding trade-off optima?</w:t>
      </w:r>
    </w:p>
    <w:p w:rsidR="00600DA5" w:rsidRDefault="005E296F" w:rsidP="005E296F">
      <w:r>
        <w:t xml:space="preserve">Note: this is shorn of all space costs. It's just about the effect of spatial competition. </w:t>
      </w:r>
    </w:p>
    <w:p w:rsidR="00600DA5" w:rsidRDefault="005E296F" w:rsidP="005E296F">
      <w:r>
        <w:t>WUD 19</w:t>
      </w:r>
      <w:r>
        <w:tab/>
        <w:t>Value density: a natural idea from combining utility with Weber-like analysis, and also useful in the real world. Cf. Isard; certain things can be given infinite weight; cf. Storper and trade costs: human-capital intensive = humans are heavy!</w:t>
      </w:r>
    </w:p>
    <w:p w:rsidR="00600DA5" w:rsidRDefault="005E296F" w:rsidP="005E296F">
      <w:r>
        <w:t>WUD 22</w:t>
      </w:r>
      <w:r>
        <w:tab/>
        <w:t>Transport intensity: as a concept, need tangled bank?</w:t>
      </w:r>
    </w:p>
    <w:p w:rsidR="00600DA5" w:rsidRDefault="005E296F" w:rsidP="005E296F">
      <w:r>
        <w:t>WUD 22</w:t>
      </w:r>
      <w:r>
        <w:tab/>
        <w:t>Externalities, ubiquities, central places, density maps, discrete spatial choices</w:t>
      </w:r>
    </w:p>
    <w:p w:rsidR="00600DA5" w:rsidRDefault="005E296F" w:rsidP="005E296F">
      <w:r>
        <w:t>WUD 22</w:t>
      </w:r>
      <w:r>
        <w:tab/>
        <w:t>"CES, supermarkets": explain through love of variety while minimising space/information costs.</w:t>
      </w:r>
    </w:p>
    <w:p w:rsidR="00600DA5" w:rsidRDefault="005E296F" w:rsidP="005E296F">
      <w:r>
        <w:t>%WUD 27</w:t>
      </w:r>
      <w:r>
        <w:tab/>
        <w:t>Here and not-here: can be defined with externalities as well as transport costs.</w:t>
      </w:r>
    </w:p>
    <w:p w:rsidR="00600DA5" w:rsidRDefault="005E296F" w:rsidP="005E296F">
      <w:r>
        <w:t>WUD  28-9</w:t>
      </w:r>
      <w:r>
        <w:tab/>
        <w:t>Krugman's intermediates. Krugman (and later theorists) are arguing this CES approach to intermediates negates the need for thinking about 'Weber-type problems', and provides a clearer answer.</w:t>
      </w:r>
    </w:p>
    <w:p w:rsidR="00600DA5" w:rsidRDefault="005E296F" w:rsidP="005E296F">
      <w:r>
        <w:t>WUD 31</w:t>
      </w:r>
      <w:r>
        <w:tab/>
        <w:t>Such a thing as cost proximity? i.e. distance = further, overall cost = less? Does this mean space can be considered just another factor after all?</w:t>
      </w:r>
    </w:p>
    <w:p w:rsidR="00600DA5" w:rsidRDefault="005E296F" w:rsidP="005E296F">
      <w:r>
        <w:t>WUD 34</w:t>
      </w:r>
      <w:r>
        <w:tab/>
        <w:t xml:space="preserve">What's the difference between a worker and an order of steel? The steel doesn't need to go home and sleep every night. Labour as a factor is unique, and relates to space and time in a particular way. </w:t>
      </w:r>
    </w:p>
    <w:p w:rsidR="00600DA5" w:rsidRDefault="005E296F" w:rsidP="005E296F">
      <w:r>
        <w:t>Cf.2 migration and commute.</w:t>
      </w:r>
    </w:p>
    <w:p w:rsidR="00600DA5" w:rsidRDefault="005E296F" w:rsidP="005E296F">
      <w:r>
        <w:t>Other random things:</w:t>
      </w:r>
    </w:p>
    <w:p w:rsidR="00600DA5" w:rsidRDefault="005E296F" w:rsidP="005E296F">
      <w:r>
        <w:t>1d vs d2: chapman's intervening opportunities example, and that one paper that looks at the same problem. You know the one! Anyway, they're both in the spacecostswriteup table.</w:t>
      </w:r>
    </w:p>
    <w:p w:rsidR="00600DA5" w:rsidRDefault="005E296F" w:rsidP="005E296F">
      <w:r>
        <w:t>\end{comment}</w:t>
      </w:r>
    </w:p>
    <w:p w:rsidR="00600DA5" w:rsidRDefault="00600DA5" w:rsidP="005E296F"/>
    <w:p w:rsidR="00600DA5" w:rsidRDefault="005E296F" w:rsidP="00CD78CA">
      <w:pPr>
        <w:pStyle w:val="Heading1"/>
      </w:pPr>
      <w:r>
        <w:t>\</w:t>
      </w:r>
      <w:r w:rsidR="00A3553D">
        <w:t>chapter</w:t>
      </w:r>
      <w:r>
        <w:t>{</w:t>
      </w:r>
      <w:r w:rsidR="0099023E">
        <w:t>S</w:t>
      </w:r>
      <w:r>
        <w:t>pa</w:t>
      </w:r>
      <w:r w:rsidR="0099023E">
        <w:t>tial</w:t>
      </w:r>
      <w:r>
        <w:t xml:space="preserve"> concepts \label{</w:t>
      </w:r>
      <w:r w:rsidR="00F64C17">
        <w:t>chapter</w:t>
      </w:r>
      <w:r>
        <w:t>:spaceconceptsintro}}</w:t>
      </w:r>
    </w:p>
    <w:p w:rsidR="00180D5B" w:rsidRDefault="00180D5B" w:rsidP="00A3553D"/>
    <w:p w:rsidR="00660550" w:rsidRDefault="00660550" w:rsidP="00A3553D"/>
    <w:p w:rsidR="00600DA5" w:rsidRDefault="005D584E" w:rsidP="00DE6658">
      <w:pPr>
        <w:pStyle w:val="Heading1"/>
      </w:pPr>
      <w:r>
        <w:t>\section{Introduction}</w:t>
      </w:r>
    </w:p>
    <w:p w:rsidR="00460CB5" w:rsidRDefault="001C1C0D" w:rsidP="005E296F">
      <w:r w:rsidRPr="001C1C0D">
        <w:t>%Testing different reference methods. This section reference is without a tilde: section \ref{sec:extsinspace}. This one has a tilde: section~\ref{sec:extsinspace}.</w:t>
      </w:r>
    </w:p>
    <w:p w:rsidR="001C1C0D" w:rsidRDefault="001C1C0D" w:rsidP="005E296F"/>
    <w:p w:rsidR="00600DA5" w:rsidRDefault="005D584E" w:rsidP="005E296F">
      <w:r>
        <w:t xml:space="preserve">This chapter </w:t>
      </w:r>
      <w:r w:rsidR="00C609D0">
        <w:t>has three aims</w:t>
      </w:r>
      <w:r>
        <w:t>:</w:t>
      </w:r>
    </w:p>
    <w:p w:rsidR="00600DA5" w:rsidRDefault="00600DA5" w:rsidP="00A261B4"/>
    <w:p w:rsidR="00600DA5" w:rsidRDefault="00A261B4" w:rsidP="00A261B4">
      <w:r>
        <w:t>\begin{itemize}</w:t>
      </w:r>
    </w:p>
    <w:p w:rsidR="00600DA5" w:rsidRDefault="00A261B4" w:rsidP="00A261B4">
      <w:pPr>
        <w:ind w:firstLine="720"/>
      </w:pPr>
      <w:r>
        <w:t>\item Outline key space concepts</w:t>
      </w:r>
    </w:p>
    <w:p w:rsidR="00600DA5" w:rsidRDefault="00A261B4" w:rsidP="00A261B4">
      <w:r>
        <w:tab/>
        <w:t>\item Describe the nature of space costs</w:t>
      </w:r>
    </w:p>
    <w:p w:rsidR="00600DA5" w:rsidRDefault="00A261B4" w:rsidP="00A261B4">
      <w:r>
        <w:tab/>
        <w:t>\item Explain what simplifications have been made for the thesis model, and why</w:t>
      </w:r>
    </w:p>
    <w:p w:rsidR="00600DA5" w:rsidRDefault="00A261B4" w:rsidP="00A261B4">
      <w:r>
        <w:t>\end{itemize}</w:t>
      </w:r>
    </w:p>
    <w:p w:rsidR="00600DA5" w:rsidRDefault="00600DA5" w:rsidP="005E296F"/>
    <w:p w:rsidR="00013995" w:rsidRDefault="00013995" w:rsidP="00CC6996">
      <w:r>
        <w:t xml:space="preserve">The concept of space costs covers an unwieldy range of very different dynamics from urban and local to regional and global, with each having its own areas of literature. </w:t>
      </w:r>
      <w:r w:rsidR="00884C20">
        <w:t xml:space="preserve">This chapter does not aim for a complete overview; it </w:t>
      </w:r>
      <w:r>
        <w:t xml:space="preserve">picks out those </w:t>
      </w:r>
      <w:r w:rsidR="00E302E3">
        <w:t xml:space="preserve">areas </w:t>
      </w:r>
      <w:r>
        <w:t xml:space="preserve">that have been used to inform the thesis model-building process. </w:t>
      </w:r>
      <w:r w:rsidR="004D7F0B">
        <w:t>The chapter does this in four sections:</w:t>
      </w:r>
    </w:p>
    <w:p w:rsidR="004D7F0B" w:rsidRDefault="004D7F0B" w:rsidP="00CC6996"/>
    <w:p w:rsidR="004D7F0B" w:rsidRDefault="004D7F0B" w:rsidP="004D7F0B">
      <w:r>
        <w:t>\begin{itemize}</w:t>
      </w:r>
    </w:p>
    <w:p w:rsidR="004D7F0B" w:rsidRDefault="004D7F0B" w:rsidP="004D7F0B">
      <w:pPr>
        <w:ind w:firstLine="720"/>
      </w:pPr>
      <w:r>
        <w:t>\item Section \ref{</w:t>
      </w:r>
      <w:r w:rsidR="00A90E38">
        <w:t>sec:spacesituate</w:t>
      </w:r>
      <w:r>
        <w:t>}</w:t>
      </w:r>
      <w:r w:rsidR="00A90E38">
        <w:t xml:space="preserve"> gives an overview of spatial economics, picking out the issues of importance for the thesis model.</w:t>
      </w:r>
    </w:p>
    <w:p w:rsidR="004D7F0B" w:rsidRDefault="004D7F0B" w:rsidP="004D7F0B">
      <w:r>
        <w:tab/>
        <w:t xml:space="preserve">\item </w:t>
      </w:r>
      <w:r w:rsidR="00A90E38">
        <w:t>Section \ref{sec:spacecostgoods}</w:t>
      </w:r>
      <w:r w:rsidR="00E946BF">
        <w:t xml:space="preserve"> explains how the cost</w:t>
      </w:r>
      <w:r w:rsidR="00CA4C83">
        <w:t>s</w:t>
      </w:r>
      <w:r w:rsidR="00E946BF">
        <w:t xml:space="preserve"> of moving goods and people are defined, and puts them in the context of theories that examine those costs.</w:t>
      </w:r>
    </w:p>
    <w:p w:rsidR="007721AB" w:rsidRDefault="004D7F0B" w:rsidP="004D7F0B">
      <w:r>
        <w:tab/>
        <w:t xml:space="preserve">\item </w:t>
      </w:r>
      <w:r w:rsidR="007721AB">
        <w:t>Section \ref{sec:extsinspace} looks at the other vital component of space-costs: proximity. The effect  of being `here’, and being close to other actors can be in the form of costs or benefits. The theory behind these is discussed.</w:t>
      </w:r>
    </w:p>
    <w:p w:rsidR="00502E6A" w:rsidRDefault="00502E6A" w:rsidP="004D7F0B">
      <w:r>
        <w:tab/>
        <w:t>\item Section \ref{</w:t>
      </w:r>
      <w:r w:rsidR="00886730">
        <w:t>sec:spacecostissues</w:t>
      </w:r>
      <w:r>
        <w:t>}</w:t>
      </w:r>
      <w:r w:rsidR="00886730">
        <w:t xml:space="preserve"> is a broader discussion of space costs. Its purpose is to acknowledge the particular complexities of the reality of space costs that have been identified in the literature, and to make an argument for the `strategic simplifications’ used in this thesis. The section ends by picking apart the assumptions used to construct the \gls{coremodel} of \gls{ge} as a prelude to chapter \ref{chapter:ABM}.</w:t>
      </w:r>
    </w:p>
    <w:p w:rsidR="004D7F0B" w:rsidRDefault="004D7F0B" w:rsidP="004D7F0B">
      <w:r>
        <w:t>\end{itemize}</w:t>
      </w:r>
    </w:p>
    <w:p w:rsidR="00013995" w:rsidRDefault="00013995" w:rsidP="00CC6996"/>
    <w:p w:rsidR="00134078" w:rsidRDefault="000D442B" w:rsidP="00CC6996">
      <w:r>
        <w:t>A</w:t>
      </w:r>
      <w:r w:rsidR="00F32876">
        <w:t xml:space="preserve"> broad overview </w:t>
      </w:r>
      <w:r>
        <w:t xml:space="preserve">is presented </w:t>
      </w:r>
      <w:r w:rsidR="00F32876">
        <w:t xml:space="preserve">of how space costs have been theorised, to give a context for the model choices made. </w:t>
      </w:r>
      <w:r w:rsidR="00CC6996">
        <w:t xml:space="preserve">The </w:t>
      </w:r>
      <w:r w:rsidR="000C7BA9">
        <w:t xml:space="preserve">aim </w:t>
      </w:r>
      <w:r w:rsidR="00CC6996">
        <w:t>is to find as simple a representa</w:t>
      </w:r>
      <w:r w:rsidR="00234371">
        <w:t xml:space="preserve">tion of space costs as possible, within an agent-based framework, </w:t>
      </w:r>
      <w:r w:rsidR="00CC6996">
        <w:t xml:space="preserve">without ignoring </w:t>
      </w:r>
      <w:r w:rsidR="00E00411">
        <w:t xml:space="preserve">the </w:t>
      </w:r>
      <w:r w:rsidR="00CC6996">
        <w:t>aspects of geographical reality</w:t>
      </w:r>
      <w:r w:rsidR="00E00411">
        <w:t xml:space="preserve"> useful for the thesis</w:t>
      </w:r>
      <w:r w:rsidR="00CC6996">
        <w:t xml:space="preserve">. </w:t>
      </w:r>
      <w:r w:rsidR="00D708A3">
        <w:t xml:space="preserve">As the basis of the model is agent-based, there </w:t>
      </w:r>
      <w:bookmarkStart w:id="0" w:name="_GoBack"/>
      <w:bookmarkEnd w:id="0"/>
      <w:r w:rsidR="00D708A3">
        <w:t xml:space="preserve">are </w:t>
      </w:r>
      <w:r w:rsidR="00234371">
        <w:t>different simplifications than those prevalent in \gls{ge}.</w:t>
      </w:r>
      <w:r w:rsidR="001315CE">
        <w:t xml:space="preserve"> </w:t>
      </w:r>
      <w:r w:rsidR="006E63A1">
        <w:t xml:space="preserve">In particular, it is possible to provide actors with simple cost functions that include space, and that each actor must optimise separately. Section \ref{sec:spacecostgoods} explains these. </w:t>
      </w:r>
    </w:p>
    <w:p w:rsidR="00DA5FB4" w:rsidRDefault="00DA5FB4" w:rsidP="00CC6996"/>
    <w:p w:rsidR="00600DA5" w:rsidRDefault="0047707A" w:rsidP="00CC6996">
      <w:r>
        <w:t xml:space="preserve">There are three particular simplifications that require some justification. First, the use of a featureless Euclidean space. Most of this chapter assumes this </w:t>
      </w:r>
      <w:r w:rsidR="00995034">
        <w:t xml:space="preserve">space </w:t>
      </w:r>
      <w:r>
        <w:t xml:space="preserve">type; section \ref{sec:routedev} explains the reasoning behind doing so and discusses related problems. </w:t>
      </w:r>
      <w:r w:rsidR="000F075E">
        <w:t>The s</w:t>
      </w:r>
      <w:r>
        <w:t>econd and third</w:t>
      </w:r>
      <w:r w:rsidR="000F075E">
        <w:t xml:space="preserve"> most important simplifications</w:t>
      </w:r>
      <w:r w:rsidR="00142551">
        <w:t xml:space="preserve"> are the </w:t>
      </w:r>
      <w:r w:rsidR="0053520A">
        <w:t>two opposing forces</w:t>
      </w:r>
      <w:r w:rsidR="00142551">
        <w:t xml:space="preserve"> that the model uses to theorise space costs.</w:t>
      </w:r>
      <w:r w:rsidR="0053520A">
        <w:t xml:space="preserve"> These are –</w:t>
      </w:r>
    </w:p>
    <w:p w:rsidR="00600DA5" w:rsidRDefault="00600DA5" w:rsidP="0053520A"/>
    <w:p w:rsidR="00600DA5" w:rsidRDefault="0053520A" w:rsidP="0053520A">
      <w:r>
        <w:t>\begin{itemize}</w:t>
      </w:r>
    </w:p>
    <w:p w:rsidR="00600DA5" w:rsidRDefault="0053520A" w:rsidP="0053520A">
      <w:r>
        <w:tab/>
        <w:t>\item Distance costs: incurred as a result of the physical distance between places</w:t>
      </w:r>
      <w:r w:rsidR="00BD33C4">
        <w:t>.</w:t>
      </w:r>
      <w:r w:rsidR="005C278F">
        <w:t xml:space="preserve"> Closer proximity lowers them; further distance increases them.</w:t>
      </w:r>
    </w:p>
    <w:p w:rsidR="00600DA5" w:rsidRDefault="0053520A" w:rsidP="0053520A">
      <w:r>
        <w:tab/>
        <w:t xml:space="preserve">\item Density costs: </w:t>
      </w:r>
      <w:r w:rsidR="00ED6F07">
        <w:t>a cost proportional to the density of actors in a given portion of space</w:t>
      </w:r>
      <w:r w:rsidR="00A80FB4">
        <w:t>.</w:t>
      </w:r>
    </w:p>
    <w:p w:rsidR="00600DA5" w:rsidRDefault="0053520A" w:rsidP="0053520A">
      <w:r>
        <w:t>\end{itemize}</w:t>
      </w:r>
    </w:p>
    <w:p w:rsidR="00600DA5" w:rsidRDefault="00600DA5" w:rsidP="00CC6996"/>
    <w:p w:rsidR="000E6EDE" w:rsidRDefault="00713A5D" w:rsidP="0025781A">
      <w:r>
        <w:t xml:space="preserve">Section \ref{sec:spacecostgoods} outlines a very simple approach to costs for moving goods and people that sticks with simple distance. Some of the complicating context of reality is supplied towards the end of the chapter. </w:t>
      </w:r>
      <w:r w:rsidR="00A80FB4">
        <w:t>Density cost is used here as proxy for several types of proximity cost</w:t>
      </w:r>
      <w:r w:rsidR="002643F0">
        <w:t>. S</w:t>
      </w:r>
      <w:r w:rsidR="00A80FB4">
        <w:t>ection \ref{sec:extsinspace}</w:t>
      </w:r>
      <w:r w:rsidR="002643F0">
        <w:t xml:space="preserve"> gives the background for this approach, and section \ref{</w:t>
      </w:r>
      <w:r w:rsidR="00F80AB7" w:rsidRPr="00F80AB7">
        <w:t>sec:densitycostsetup</w:t>
      </w:r>
      <w:r w:rsidR="002643F0">
        <w:t>}</w:t>
      </w:r>
      <w:r w:rsidR="006870C9">
        <w:t xml:space="preserve"> explains its implementation in the model.</w:t>
      </w:r>
      <w:r w:rsidR="000E710A">
        <w:t xml:space="preserve"> </w:t>
      </w:r>
    </w:p>
    <w:p w:rsidR="000E6EDE" w:rsidRDefault="000E6EDE" w:rsidP="0025781A"/>
    <w:p w:rsidR="00713A5D" w:rsidRDefault="0025781A" w:rsidP="005E296F">
      <w:r>
        <w:t xml:space="preserve">Some </w:t>
      </w:r>
      <w:r w:rsidR="00D41849">
        <w:t xml:space="preserve">space </w:t>
      </w:r>
      <w:r>
        <w:t>costs are relatively easy to identify; the price paid a</w:t>
      </w:r>
      <w:r w:rsidR="006B34B9">
        <w:t>t</w:t>
      </w:r>
      <w:r>
        <w:t xml:space="preserve"> petrol pumps is an obvious example, or the time taken to commute to work. Others are less obvious, requiring a theoretical framework </w:t>
      </w:r>
      <w:r w:rsidR="00B80565">
        <w:t>to deduce their existence from the data</w:t>
      </w:r>
      <w:r w:rsidR="00955736">
        <w:t xml:space="preserve"> (\citealt{</w:t>
      </w:r>
      <w:r w:rsidR="00955736" w:rsidRPr="00955736">
        <w:t>fujita_spatial_2001</w:t>
      </w:r>
      <w:r w:rsidR="00955736">
        <w:t>} p.97)</w:t>
      </w:r>
      <w:r w:rsidR="00B80565">
        <w:t xml:space="preserve">. </w:t>
      </w:r>
      <w:r w:rsidR="000E6EDE">
        <w:t xml:space="preserve">So the chapter ends </w:t>
      </w:r>
      <w:r w:rsidR="00D24548">
        <w:t>with section \ref{</w:t>
      </w:r>
      <w:r w:rsidR="00C45492">
        <w:t>sec:spacecostissues</w:t>
      </w:r>
      <w:r w:rsidR="00D24548">
        <w:t xml:space="preserve">} </w:t>
      </w:r>
      <w:r w:rsidR="000E6EDE">
        <w:t>by looking at space costs more broadly</w:t>
      </w:r>
      <w:r w:rsidR="00C45492">
        <w:t xml:space="preserve">: </w:t>
      </w:r>
      <w:r w:rsidR="000E710A">
        <w:t xml:space="preserve">what they are, how </w:t>
      </w:r>
      <w:r w:rsidR="004A79F4">
        <w:t xml:space="preserve">what is </w:t>
      </w:r>
      <w:r w:rsidR="000E710A">
        <w:t>know</w:t>
      </w:r>
      <w:r w:rsidR="004A79F4">
        <w:t>n</w:t>
      </w:r>
      <w:r w:rsidR="000E710A">
        <w:t xml:space="preserve"> about them</w:t>
      </w:r>
      <w:r w:rsidR="004A79F4">
        <w:t xml:space="preserve"> has been </w:t>
      </w:r>
      <w:r w:rsidR="00563219">
        <w:t>deduced</w:t>
      </w:r>
      <w:r w:rsidR="000E710A">
        <w:t xml:space="preserve">, </w:t>
      </w:r>
      <w:r w:rsidR="009868E8">
        <w:t xml:space="preserve">and </w:t>
      </w:r>
      <w:r w:rsidR="009C094C">
        <w:t xml:space="preserve">what </w:t>
      </w:r>
      <w:r w:rsidR="000E710A">
        <w:t xml:space="preserve">theoretical structures </w:t>
      </w:r>
      <w:r w:rsidR="00563219">
        <w:t xml:space="preserve">are used to </w:t>
      </w:r>
      <w:r w:rsidR="00884DA6">
        <w:t>analyse them.</w:t>
      </w:r>
      <w:r>
        <w:t xml:space="preserve"> </w:t>
      </w:r>
    </w:p>
    <w:p w:rsidR="006F62D8" w:rsidRDefault="006F62D8" w:rsidP="005E296F"/>
    <w:p w:rsidR="00E16B35" w:rsidRDefault="00EB46B7" w:rsidP="00EB46B7">
      <w:pPr>
        <w:pStyle w:val="Heading1"/>
      </w:pPr>
      <w:r>
        <w:t>\section{Summary}</w:t>
      </w:r>
    </w:p>
    <w:p w:rsidR="00EB46B7" w:rsidRDefault="00EB46B7" w:rsidP="00EB46B7"/>
    <w:p w:rsidR="0095552B" w:rsidRDefault="00EB46B7" w:rsidP="00E16B35">
      <w:r>
        <w:t xml:space="preserve">This chapter has explained the methods used in the thesis for modelling space costs, and has placed these in the context of relevant existing theory. It has also layed out a broad picture of the issue of space costs in order to make clear that a conscious process of `strategic simplification’ has taken place. </w:t>
      </w:r>
      <w:r w:rsidR="00A04302">
        <w:t xml:space="preserve">The next chapter will investigate the issue of simplification and realism in more depth, in the context of both \gls{abm} and economic theory. </w:t>
      </w:r>
    </w:p>
    <w:p w:rsidR="0095552B" w:rsidRDefault="0095552B" w:rsidP="00E16B35"/>
    <w:p w:rsidR="0095552B" w:rsidRDefault="0095552B" w:rsidP="00E16B35"/>
    <w:p w:rsidR="00F60164" w:rsidRDefault="00F60164" w:rsidP="00E16B35">
      <w:r>
        <w:t>%Need to finish this off once I know what results I’ve selected to finalise. Point being: highlight that there are a large range of different choices as regards what’s fixed, what changes, and agent models offer a different range to the core model approach.</w:t>
      </w:r>
    </w:p>
    <w:p w:rsidR="00E16B35" w:rsidRDefault="00E16B35" w:rsidP="00E16B35">
      <w:r>
        <w:t>%MM2 68</w:t>
      </w:r>
      <w:r>
        <w:tab/>
        <w:t>Cf. core model: , p.96 - discussing consumption, the price index etc: here they make the argument that, from a Firm's point of view, both consumer income and the overall price index can be taken as given - both macro-economic entities assumed to be out of their influence. As they note a little later, "… nobody suggests you should use monopolistic competition in a duopoly." [101]</w:t>
      </w:r>
    </w:p>
    <w:p w:rsidR="00E16B35" w:rsidRDefault="00E16B35" w:rsidP="00E16B35"/>
    <w:p w:rsidR="00E16B35" w:rsidRDefault="00DD62A7" w:rsidP="00E16B35">
      <w:r>
        <w:t>%</w:t>
      </w:r>
      <w:r w:rsidR="00E16B35">
        <w:t xml:space="preserve">So, there are two quantities here - the numeraire and </w:t>
      </w:r>
      <w:r w:rsidR="0052175E">
        <w:t>\gls{increts}</w:t>
      </w:r>
      <w:r w:rsidR="00E16B35">
        <w:t xml:space="preserve"> internal to firms - that are both set exogenously and remain static. Does that matter? As regards the numeraire, note that its designation as `agriculture' is not necessary: its key role is to provide positive demand in both regions and act as the base for comparison. Nevertheless, does the fact that the base remains static matter? The models in chapter \ref{chapter:models} address these questions.</w:t>
      </w:r>
    </w:p>
    <w:p w:rsidR="00E16B35" w:rsidRDefault="00E16B35" w:rsidP="00E16B35"/>
    <w:p w:rsidR="00E16B35" w:rsidRDefault="00E16B35" w:rsidP="00E16B35">
      <w:r>
        <w:t>%WUD 47</w:t>
      </w:r>
      <w:r>
        <w:tab/>
        <w:t>Working out differences with the core model. E.g. no commute; two different kinds of worker-consumer.</w:t>
      </w:r>
    </w:p>
    <w:p w:rsidR="00E16B35" w:rsidRDefault="00E16B35" w:rsidP="00E16B35">
      <w:r>
        <w:t>%Transport costs in the core model</w:t>
      </w:r>
    </w:p>
    <w:p w:rsidR="00E16B35" w:rsidRDefault="00E16B35" w:rsidP="00E16B35"/>
    <w:p w:rsidR="00E16B35" w:rsidRDefault="00E16B35" w:rsidP="00E16B35">
      <w:r>
        <w:t>%cf numeraire</w:t>
      </w:r>
    </w:p>
    <w:p w:rsidR="00E16B35" w:rsidRDefault="00E16B35" w:rsidP="00E16B35">
      <w:r>
        <w:t>%MM2 43</w:t>
      </w:r>
      <w:r>
        <w:tab/>
        <w:t>Wealth/welfare increase: same time buys more utility</w:t>
      </w:r>
    </w:p>
    <w:p w:rsidR="007B2547" w:rsidRDefault="007B2547" w:rsidP="00E16B35"/>
    <w:p w:rsidR="007B2547" w:rsidRDefault="007B2547" w:rsidP="007B2547">
      <w:r>
        <w:t>%In \gls{ge}, arguments about market structure are given prominence, for the reasons discussed in sections \ref{} and \ref{}. One of the consequences of building an agent spatial model is that market structure as such is not integrated into the model framework; rather, it would be expected – for example - that actors should be able to take advantage of any markup they could get, or alternatively find themselves in a perfect…</w:t>
      </w:r>
    </w:p>
    <w:p w:rsidR="007B2547" w:rsidRDefault="007B2547" w:rsidP="007B2547">
      <w:r>
        <w:t>%That’s nonsense. I’m doing the reverse: justifying some perfect-competition-like assumptions about space such as one price etc.</w:t>
      </w:r>
    </w:p>
    <w:p w:rsidR="006B6238" w:rsidRDefault="006B6238" w:rsidP="007B2547">
      <w:r>
        <w:t>%Though cf. implicit assumptions in Fowler. That’s how to end the section.</w:t>
      </w:r>
    </w:p>
    <w:p w:rsidR="008D510C" w:rsidRDefault="008D510C" w:rsidP="00643EBE"/>
    <w:p w:rsidR="008538FD" w:rsidRDefault="008538FD" w:rsidP="008D510C">
      <w:pPr>
        <w:pStyle w:val="Heading1"/>
      </w:pPr>
      <w:r>
        <w:t>\begin{comment}</w:t>
      </w:r>
    </w:p>
    <w:p w:rsidR="008D510C" w:rsidRPr="008D510C" w:rsidRDefault="008D510C" w:rsidP="008D510C"/>
    <w:p w:rsidR="00600DA5" w:rsidRDefault="00607C0D" w:rsidP="00607C0D">
      <w:pPr>
        <w:pStyle w:val="Heading1"/>
      </w:pPr>
      <w:r>
        <w:t xml:space="preserve">Bits </w:t>
      </w:r>
    </w:p>
    <w:p w:rsidR="00600DA5" w:rsidRDefault="00600DA5" w:rsidP="00643EBE"/>
    <w:p w:rsidR="00600DA5" w:rsidRDefault="006A5C48" w:rsidP="00263423">
      <w:pPr>
        <w:pStyle w:val="Heading2"/>
      </w:pPr>
      <w:r>
        <w:t>\subsection{Old space cost change section}</w:t>
      </w:r>
    </w:p>
    <w:p w:rsidR="00600DA5" w:rsidRDefault="006A5C48" w:rsidP="00263423">
      <w:r>
        <w:t>%but even this can say nothing about \emph{why} particular routes end up being selected. It would seem impossible to model long-term space cost change without some model of how that `why' happens, equivalent to a micro-economic foundation of utility for actors.</w:t>
      </w:r>
    </w:p>
    <w:p w:rsidR="00600DA5" w:rsidRDefault="006A5C48" w:rsidP="00263423">
      <w:r>
        <w:t>%These changes are difficult to frame as micro-decisions.</w:t>
      </w:r>
    </w:p>
    <w:p w:rsidR="00600DA5" w:rsidRDefault="006A5C48" w:rsidP="00263423">
      <w:r>
        <w:t>%Economic factors drive route development choices, and even the most carefully planned routes will leave losers as well as winners. (Historically, route development choice has often been driven by various narrow economic interests such as coal. \fixref{narrow interests drive route development?})</w:t>
      </w:r>
    </w:p>
    <w:p w:rsidR="00600DA5" w:rsidRDefault="006A5C48" w:rsidP="00263423">
      <w:r>
        <w:t xml:space="preserve"> </w:t>
      </w:r>
    </w:p>
    <w:p w:rsidR="00600DA5" w:rsidRDefault="006A5C48" w:rsidP="00263423">
      <w:r>
        <w:t>%along with a very simple assumption about how space costs change. Actors can travel a certain Euclidean distance in `one day'; as space costs are exogenously changed, the span of `one day' changes. Clearly, in reality, space does not work like that.</w:t>
      </w:r>
    </w:p>
    <w:p w:rsidR="00600DA5" w:rsidRDefault="00600DA5" w:rsidP="00263423"/>
    <w:p w:rsidR="00600DA5" w:rsidRDefault="006A5C48" w:rsidP="00263423">
      <w:r>
        <w:t xml:space="preserve">This approach would appear to mean considering only medium-term space cost changes. The closer to the very short-term, the better the approximation to reality. However, whether measured in physical distance, cost, time or some other unit like utility, for actors on a single Euclidean plane, these different units will usually not be proportional, and point-to-point measurements will not be Euclidean.  \cmt{I can find nothing on this anywhere. Surely…? Example of time and distance most useful.} </w:t>
      </w:r>
    </w:p>
    <w:p w:rsidR="00600DA5" w:rsidRDefault="006A5C48" w:rsidP="00263423">
      <w:r>
        <w:t>For instance, the town of Nauta in the Peruvian rainforest is only accessible by road via the city of Iquitos, which is itself only accessible via plane or boat from three points. Using Euclidean distance between Lima airport and Nauta would seriously under-represent journey cost.</w:t>
      </w:r>
    </w:p>
    <w:p w:rsidR="00600DA5" w:rsidRDefault="006A5C48" w:rsidP="00263423">
      <w:r>
        <w:t>%WUD 7</w:t>
      </w:r>
      <w:r>
        <w:tab/>
        <w:t>Fowler, networks: points out unevenness of power. Big problem for modelling general outcomes for space-infrastructure change.</w:t>
      </w:r>
    </w:p>
    <w:p w:rsidR="00600DA5" w:rsidRDefault="006A5C48" w:rsidP="00263423">
      <w:r>
        <w:t xml:space="preserve">%WUD 21: Space costs do not change evenly, and their relationship to energy costs is not direct. Their impact is far from consistent across space: </w:t>
      </w:r>
    </w:p>
    <w:p w:rsidR="00600DA5" w:rsidRDefault="006A5C48" w:rsidP="00263423">
      <w:r>
        <w:t>%though can't find anything in wud20</w:t>
      </w:r>
    </w:p>
    <w:p w:rsidR="00600DA5" w:rsidRDefault="00600DA5" w:rsidP="00263423"/>
    <w:p w:rsidR="00600DA5" w:rsidRDefault="006A5C48" w:rsidP="00263423">
      <w:r>
        <w:t>%WUD21</w:t>
      </w:r>
    </w:p>
    <w:p w:rsidR="00600DA5" w:rsidRDefault="006A5C48" w:rsidP="00263423">
      <w:r>
        <w:t xml:space="preserve">Even if one accepts that Euclidean distance can represent space in the short-run, keeping space costs constant, modelling spatial change faces a number of hurdles. Jumping ahead, in the `backyard' model discussed in section \ref{sec:backyard}, a naive take on space cost change is tested: the distance actors can traverse in a day is changed over time. In reality, this could not be an energy cost change because that would not affect time. But it also cannot be an infrastructure change because, as discussed, that would not be even. It could potentially be a technological change - but the point is that modelling that change is challenging, and easy to do in a naive way. </w:t>
      </w:r>
    </w:p>
    <w:p w:rsidR="00600DA5" w:rsidRDefault="00600DA5" w:rsidP="00263423"/>
    <w:p w:rsidR="00600DA5" w:rsidRDefault="00600DA5" w:rsidP="00263423"/>
    <w:p w:rsidR="00600DA5" w:rsidRDefault="006A5C48" w:rsidP="00263423">
      <w:r>
        <w:t>%I think this stuff prob needs to go in nuts and bolts: how actually am I dealing with it in the code? E.g. Weberian: ignore; Euclidean space.</w:t>
      </w:r>
    </w:p>
    <w:p w:rsidR="00600DA5" w:rsidRDefault="006A5C48" w:rsidP="00263423">
      <w:r>
        <w:t>%FDA 12</w:t>
      </w:r>
      <w:r>
        <w:tab/>
        <w:t xml:space="preserve">General thoughts here on how to make density costs work. </w:t>
      </w:r>
    </w:p>
    <w:p w:rsidR="00600DA5" w:rsidRDefault="00600DA5" w:rsidP="00263423"/>
    <w:p w:rsidR="00600DA5" w:rsidRDefault="006A5C48" w:rsidP="00263423">
      <w:r>
        <w:t>%The eco-economics def is different</w:t>
      </w:r>
    </w:p>
    <w:p w:rsidR="00600DA5" w:rsidRDefault="00600DA5" w:rsidP="00263423"/>
    <w:p w:rsidR="00600DA5" w:rsidRDefault="006A5C48" w:rsidP="00263423">
      <w:r>
        <w:t>%FDA 12</w:t>
      </w:r>
      <w:r>
        <w:tab/>
        <w:t xml:space="preserve">Decision-timings, general timespread for certain goods. Isard </w:t>
      </w:r>
    </w:p>
    <w:p w:rsidR="00600DA5" w:rsidRDefault="006A5C48" w:rsidP="00263423">
      <w:r>
        <w:t>%</w:t>
      </w:r>
    </w:p>
    <w:p w:rsidR="00600DA5" w:rsidRDefault="00600DA5" w:rsidP="00263423"/>
    <w:p w:rsidR="00600DA5" w:rsidRDefault="006A5C48" w:rsidP="00263423">
      <w:r>
        <w:t>%Value density?</w:t>
      </w:r>
    </w:p>
    <w:p w:rsidR="00600DA5" w:rsidRDefault="006A5C48" w:rsidP="00263423">
      <w:r>
        <w:t>%WUD 33</w:t>
      </w:r>
      <w:r>
        <w:tab/>
        <w:t>Land: what role in production functions?</w:t>
      </w:r>
    </w:p>
    <w:p w:rsidR="00600DA5" w:rsidRDefault="006A5C48" w:rsidP="00263423">
      <w:r>
        <w:t>%Density as a proxy for land cost; cf. externalities</w:t>
      </w:r>
    </w:p>
    <w:p w:rsidR="00600DA5" w:rsidRDefault="006A5C48" w:rsidP="00263423">
      <w:r>
        <w:t>%FDA 12</w:t>
      </w:r>
      <w:r>
        <w:tab/>
        <w:t>Land use realities: e.g. investment over time required for particular land uses. Not instantly fungible. In fact, becomes less %fungible, perhaps, the more investment occurs.</w:t>
      </w:r>
    </w:p>
    <w:p w:rsidR="00600DA5" w:rsidRDefault="00600DA5" w:rsidP="00263423"/>
    <w:p w:rsidR="00600DA5" w:rsidRDefault="006A5C48" w:rsidP="00263423">
      <w:r>
        <w:t>%Taking a leaf from \gls{ge}'s book, however, one might say that it is worth attempting models like this that `do violence to reality', since they can still help build intuitions.</w:t>
      </w:r>
    </w:p>
    <w:p w:rsidR="00600DA5" w:rsidRDefault="00600DA5" w:rsidP="00263423"/>
    <w:p w:rsidR="00600DA5" w:rsidRDefault="006A5C48" w:rsidP="00263423">
      <w:r>
        <w:t xml:space="preserve">%Don't forget following point from WUD21: existing transport costs reflect already adjusted landscape. Not sure where to fit that in currently. </w:t>
      </w:r>
    </w:p>
    <w:p w:rsidR="00600DA5" w:rsidRDefault="006A5C48" w:rsidP="00263423">
      <w:r>
        <w:t>%WUD 20</w:t>
      </w:r>
      <w:r>
        <w:tab/>
        <w:t>Small write-up on moving vs migration needed</w:t>
      </w:r>
    </w:p>
    <w:p w:rsidR="00600DA5" w:rsidRDefault="00600DA5" w:rsidP="00263423"/>
    <w:p w:rsidR="00600DA5" w:rsidRDefault="006A5C48" w:rsidP="00263423">
      <w:r>
        <w:t>%Note: that's not true - if one presumes the methodology is correct, model the best outcome as the one chosen and dismiss other political considerations.</w:t>
      </w:r>
    </w:p>
    <w:p w:rsidR="00600DA5" w:rsidRDefault="006A5C48" w:rsidP="00263423">
      <w:r>
        <w:t>%notes</w:t>
      </w:r>
    </w:p>
    <w:p w:rsidR="00600DA5" w:rsidRDefault="006A5C48" w:rsidP="00263423">
      <w:r>
        <w:t>% http://www.dft.gov.uk/pgr/evaluation/evaluationguidance/evalprodimpacts/</w:t>
      </w:r>
    </w:p>
    <w:p w:rsidR="00600DA5" w:rsidRDefault="006A5C48" w:rsidP="00263423">
      <w:r>
        <w:t>% That the DfT's methodology on transport impacts…</w:t>
      </w:r>
    </w:p>
    <w:p w:rsidR="00600DA5" w:rsidRDefault="006A5C48" w:rsidP="00263423">
      <w:r>
        <w:t>%WUD 42</w:t>
      </w:r>
      <w:r>
        <w:tab/>
        <w:t>Thoughts on dealing with changing infrastucture.</w:t>
      </w:r>
    </w:p>
    <w:p w:rsidR="00600DA5" w:rsidRDefault="00600DA5" w:rsidP="00263423"/>
    <w:p w:rsidR="00600DA5" w:rsidRDefault="006A5C48" w:rsidP="00263423">
      <w:r>
        <w:t>%WUD 20</w:t>
      </w:r>
      <w:r>
        <w:tab/>
        <w:t>Daly, Isard: against implicit costs (resources, space.) Question: can you get rid of transport costs by arbitrarily increasing the cost of other inputs? Could even be true. But I suspect all costs will in some way relate back to space costs, so depends.</w:t>
      </w:r>
    </w:p>
    <w:p w:rsidR="00600DA5" w:rsidRDefault="006A5C48" w:rsidP="00263423">
      <w:r>
        <w:t>%Good for section on production functions though. See also WUD 45 for more thoughts on prod functions.</w:t>
      </w:r>
    </w:p>
    <w:p w:rsidR="00600DA5" w:rsidRDefault="00600DA5" w:rsidP="00263423"/>
    <w:p w:rsidR="00600DA5" w:rsidRDefault="006A5C48" w:rsidP="00263423">
      <w:r>
        <w:t>%WUD 27</w:t>
      </w:r>
      <w:r>
        <w:tab/>
        <w:t>When can Euclidean distance stand in for time distance? (I have that written up somewhere...)</w:t>
      </w:r>
    </w:p>
    <w:p w:rsidR="00600DA5" w:rsidRDefault="006A5C48" w:rsidP="00263423">
      <w:r>
        <w:t>%Networks: point of dev where this happens. In People pattern process somewhere.</w:t>
      </w:r>
    </w:p>
    <w:p w:rsidR="00600DA5" w:rsidRDefault="00600DA5" w:rsidP="00263423"/>
    <w:p w:rsidR="00600DA5" w:rsidRDefault="006A5C48" w:rsidP="00263423">
      <w:r>
        <w:t>%WUD 36</w:t>
      </w:r>
      <w:r>
        <w:tab/>
        <w:t xml:space="preserve">Fuel price, tech, infrastructure: the 3 key elements that control space cost, and combined can change time. </w:t>
      </w:r>
    </w:p>
    <w:p w:rsidR="00600DA5" w:rsidRDefault="006A5C48" w:rsidP="00263423">
      <w:r>
        <w:t>%WUD 31</w:t>
      </w:r>
      <w:r>
        <w:tab/>
        <w:t>Haggett: in network dev, ratio of user costs to builder costs key. Need to return to!</w:t>
      </w:r>
    </w:p>
    <w:p w:rsidR="00600DA5" w:rsidRDefault="006A5C48" w:rsidP="00263423">
      <w:r>
        <w:t>%Related q: Question: what has been the rate of change of transport infrastucture, i.e. say the total miles and the density?</w:t>
      </w:r>
    </w:p>
    <w:p w:rsidR="00600DA5" w:rsidRDefault="00600DA5" w:rsidP="00263423"/>
    <w:p w:rsidR="00600DA5" w:rsidRDefault="006A5C48" w:rsidP="00263423">
      <w:r>
        <w:t>%%%%%%%%%%%%%%%</w:t>
      </w:r>
    </w:p>
    <w:p w:rsidR="00600DA5" w:rsidRDefault="00497C37" w:rsidP="00497C37">
      <w:pPr>
        <w:pStyle w:val="Heading2"/>
      </w:pPr>
      <w:r>
        <w:t>\subsection{Spacey spacey \label{sec:spaceyspacey}}</w:t>
      </w:r>
    </w:p>
    <w:p w:rsidR="00600DA5" w:rsidRDefault="00600DA5" w:rsidP="00497C37"/>
    <w:p w:rsidR="00600DA5" w:rsidRDefault="00600DA5" w:rsidP="00497C37"/>
    <w:p w:rsidR="00600DA5" w:rsidRDefault="00600DA5" w:rsidP="00497C37"/>
    <w:p w:rsidR="00600DA5" w:rsidRDefault="00DB7054" w:rsidP="00DB7054">
      <w:r>
        <w:t>On a continuous plane, actors are faced with spatial choices, based on their location – relative proximity is a major cost for them.  And for each actor, those costs are unique – in other words, actors are heterogeneous.</w:t>
      </w:r>
    </w:p>
    <w:p w:rsidR="00600DA5" w:rsidRDefault="00DB7054" w:rsidP="00DB7054">
      <w:r>
        <w:t>This is very difficult or impossible to model analytically – the approach of both GE and urban economics has been to find clever ways to avoid that heterogeneity. My argument is, it's unavoidable if we want to know what the impacts of space costs really are.</w:t>
      </w:r>
    </w:p>
    <w:p w:rsidR="00600DA5" w:rsidRDefault="00600DA5" w:rsidP="00497C37"/>
    <w:p w:rsidR="00600DA5" w:rsidRDefault="00600DA5" w:rsidP="00497C37"/>
    <w:p w:rsidR="00600DA5" w:rsidRDefault="003D15A4" w:rsidP="008439A3">
      <w:r>
        <w:t xml:space="preserve">This chapter develops an argument for </w:t>
      </w:r>
      <w:r w:rsidR="009409FB">
        <w:t xml:space="preserve">using </w:t>
      </w:r>
      <w:r>
        <w:t xml:space="preserve">explicit space </w:t>
      </w:r>
      <w:r w:rsidR="009409FB">
        <w:t xml:space="preserve">costs </w:t>
      </w:r>
      <w:r>
        <w:t xml:space="preserve">in models. What </w:t>
      </w:r>
      <w:r w:rsidR="00384F83">
        <w:t>are these and how are they distinguished from other costs</w:t>
      </w:r>
      <w:r w:rsidR="00F06FD8">
        <w:t>?</w:t>
      </w:r>
      <w:r w:rsidR="008439A3">
        <w:t xml:space="preserve"> </w:t>
      </w:r>
      <w:r w:rsidR="00F06FD8">
        <w:t>G</w:t>
      </w:r>
      <w:r w:rsidR="008439A3">
        <w:t>iven that the obvious economic approach is to treat the effect of distance as just another cost, integrated into the price system</w:t>
      </w:r>
      <w:r w:rsidR="00F06FD8">
        <w:t>, why bother with explicit space costs?</w:t>
      </w:r>
      <w:r w:rsidR="008439A3">
        <w:t xml:space="preserve"> Isard notes how one theorist (Pred\"{o}hl) ``wished to investigate how far the location problem is a price problem; location theory, a price theory. In other words, to what extent does the local distribution of production lie inside the economic relationship of interdependent prices?'' (\citealt{isard_location_1956} p.483) Fujita points out that Chamberlin believed space to be just another vector of product differentiation (\citealt{fujita_location_1999} p.377). If it could be made to do so, then space is not a unique factor - and does not affect the assumptions necessary for a perfect competition market structure.</w:t>
      </w:r>
    </w:p>
    <w:p w:rsidR="00600DA5" w:rsidRDefault="003F53E1" w:rsidP="00497C37">
      <w:r>
        <w:t>Explicit space  - what could be called the `Weberian' approach</w:t>
      </w:r>
      <w:r w:rsidR="00A12254">
        <w:t xml:space="preserve"> – gives </w:t>
      </w:r>
      <w:r>
        <w:t xml:space="preserve">actors explicit spatial coordinates, which enter into their calculations when finding optimum outcomes (\citealt{weber_theory_1909}). Added to this, raw distance can then have a cost, which can be affected by other factors such as weight. This level of explicit space is entirely within reach of agent models, but is it a useful thing to do? Isard, for one, saw the value of avoiding the ``necessity of tagging each unit of land, labour and capital with a set of absolute spatial co-ordinates'' (\citealt{isard_location_1956} p.36). </w:t>
      </w:r>
    </w:p>
    <w:p w:rsidR="00600DA5" w:rsidRDefault="005E74AE" w:rsidP="00CE1DCC">
      <w:r>
        <w:t xml:space="preserve">So why might explicit space not be reducible to a simple set of costs? The reason is to do with the heterogeneity that space imposes. Because actors have different locations, </w:t>
      </w:r>
      <w:r w:rsidR="00AC11B6">
        <w:t xml:space="preserve">each actors’ </w:t>
      </w:r>
      <w:r>
        <w:t>costs will be different</w:t>
      </w:r>
      <w:r w:rsidR="00AC11B6">
        <w:t xml:space="preserve">. </w:t>
      </w:r>
      <w:r w:rsidR="005930FA">
        <w:t>For example, if two firms are competing over location, the cost of delivery will determine who buys –but these costs will depend on \emph{where} those buyers are. (Section \fixref{explicitcostex} in the results chapter gives a simple example of this.)</w:t>
      </w:r>
      <w:r w:rsidR="00EF56F8">
        <w:t xml:space="preserve"> Compare this to two firms competing over price alone to sell the same product: \gls{</w:t>
      </w:r>
      <w:r w:rsidR="008971F7">
        <w:t>bertcomp</w:t>
      </w:r>
      <w:r w:rsidR="00EF56F8">
        <w:t>} would result, with one firm taking t</w:t>
      </w:r>
      <w:r w:rsidR="00BC5501">
        <w:t>he whole market at any one time.</w:t>
      </w:r>
    </w:p>
    <w:p w:rsidR="00600DA5" w:rsidRDefault="00600DA5" w:rsidP="00497C37"/>
    <w:p w:rsidR="00600DA5" w:rsidRDefault="00600DA5" w:rsidP="00497C37"/>
    <w:p w:rsidR="00600DA5" w:rsidRDefault="00EE22BE" w:rsidP="00497C37">
      <w:r>
        <w:t>Static costs mean nothing in an economic context: how actors react to them is key. This might seem like stating the obvious, but the relationship between costs and decision-making is surprisingly contorted.</w:t>
      </w:r>
      <w:r w:rsidR="00345481">
        <w:t xml:space="preserve"> Analytic approaches often reduce decision-making to constraints. </w:t>
      </w:r>
      <w:r w:rsidR="002E2A93">
        <w:t>This approach can be effective, and indeed it is used by actors in the thesis model. However, other processes can be used to examine how space costs and decisions interact. The specifics of these in the model are explained in chapter \ref{chapter:modelFramework}</w:t>
      </w:r>
      <w:r w:rsidR="00141492">
        <w:t>…</w:t>
      </w:r>
    </w:p>
    <w:p w:rsidR="00600DA5" w:rsidRDefault="00600DA5" w:rsidP="00497C37"/>
    <w:p w:rsidR="00600DA5" w:rsidRDefault="00600DA5" w:rsidP="00497C37"/>
    <w:p w:rsidR="00600DA5" w:rsidRDefault="00600DA5" w:rsidP="00497C37"/>
    <w:p w:rsidR="00600DA5" w:rsidRDefault="003F53E1" w:rsidP="00497C37">
      <w:r>
        <w:t>As mentioned in the introduction to this chapter</w:t>
      </w:r>
      <w:r w:rsidR="001B2B40">
        <w:t>\cmt{check pointer}</w:t>
      </w:r>
      <w:r>
        <w:t>, `Weber-type' stories are dismissed by Krugman and discounted by Fujita \emph{</w:t>
      </w:r>
      <w:r w:rsidR="005C3D0A">
        <w:t>et al.</w:t>
      </w:r>
      <w:r>
        <w:t xml:space="preserve">} (\citealt{fujita_spatial_2001} p.26) as only relevant to `optimal plant location' considerations. </w:t>
      </w:r>
      <w:r w:rsidR="00EB1D15">
        <w:t>Certainly, the idea of isolated actors on a uniform plane, unaffected by anything other than distance, appears hopelessly naïve when compared to the full complexity of costs that distance imposes. (See section \ref{sec:hiddencosts} for a discussion of the scope of these costs.)</w:t>
      </w:r>
    </w:p>
    <w:p w:rsidR="00600DA5" w:rsidRDefault="00600DA5" w:rsidP="00497C37"/>
    <w:p w:rsidR="00600DA5" w:rsidRDefault="00600DA5" w:rsidP="00497C37"/>
    <w:p w:rsidR="00600DA5" w:rsidRDefault="00600DA5" w:rsidP="00497C37"/>
    <w:p w:rsidR="00600DA5" w:rsidRDefault="00600DA5" w:rsidP="00497C37"/>
    <w:p w:rsidR="00600DA5" w:rsidRDefault="003F53E1" w:rsidP="00497C37">
      <w:r>
        <w:t xml:space="preserve">Industrial location theory is partial, of course, so it might seem reasonable for theorists chasing generality and endogenous outcomes to dismiss it. Yet Isard - the first to attempt a `general location theory' - argued that Weber succeeds in developing a theory able to capture the prime empirical fact of distance. His own early work on the coal and steel industry (\citealt{isard_locational_1948}) is, perhaps, just the sort of 'Weber-type story' that Krugman refers to: it lays out the historical detail of a shift in the balance of forces between inputs and market location, with little reference to any micro-economic underpinning. </w:t>
      </w:r>
    </w:p>
    <w:p w:rsidR="00600DA5" w:rsidRDefault="003F53E1" w:rsidP="00497C37">
      <w:r>
        <w:t xml:space="preserve">This is not because Isard thinks the economics are unimportant; rather, he sees a role for `supplementary' theories capable of working better with the central empirical facts about the `distance factor', in contrast to formal theory which, by itself, is ``too general and too sterile.'' (\citealt{isard_location_1956} p.36}) The job of the upcoming section is to identify the ways in which different types of spaces may affect model outcome. Later chapters will then examine whether agent modelling can achieve a different approach to the sort of explicit-space analysis Isard thought worthwhile. The next section starts by returning to externalities. </w:t>
      </w:r>
    </w:p>
    <w:p w:rsidR="00600DA5" w:rsidRDefault="003F53E1" w:rsidP="00497C37">
      <w:r>
        <w:t>\cmt{summarise final structure of space concepts section when finished}</w:t>
      </w:r>
    </w:p>
    <w:p w:rsidR="00600DA5" w:rsidRDefault="00600DA5" w:rsidP="00643EBE"/>
    <w:p w:rsidR="00600DA5" w:rsidRDefault="00600DA5" w:rsidP="00643EBE"/>
    <w:p w:rsidR="00600DA5" w:rsidRDefault="003F53E1" w:rsidP="00643EBE">
      <w:r>
        <w:t>%%%%%%%%%%%%%</w:t>
      </w:r>
    </w:p>
    <w:p w:rsidR="00600DA5" w:rsidRDefault="003F53E1" w:rsidP="00643EBE">
      <w:r>
        <w:t>% CUTTINZZZZZ</w:t>
      </w:r>
    </w:p>
    <w:p w:rsidR="00600DA5" w:rsidRDefault="003F53E1" w:rsidP="00643EBE">
      <w:r>
        <w:t>%%%%%%%%%%%%%</w:t>
      </w:r>
    </w:p>
    <w:p w:rsidR="00600DA5" w:rsidRDefault="00600DA5" w:rsidP="00497C37"/>
    <w:p w:rsidR="00600DA5" w:rsidRDefault="005E4137" w:rsidP="00643EBE">
      <w:pPr>
        <w:pStyle w:val="Heading2"/>
      </w:pPr>
      <w:r>
        <w:t>\subsection{Other transport bits}</w:t>
      </w:r>
    </w:p>
    <w:p w:rsidR="00600DA5" w:rsidRDefault="00600DA5" w:rsidP="00643EBE"/>
    <w:p w:rsidR="00600DA5" w:rsidRDefault="00600DA5" w:rsidP="00643EBE"/>
    <w:p w:rsidR="00600DA5" w:rsidRDefault="005E4137" w:rsidP="00643EBE">
      <w:r>
        <w:t>Another way to think about how space is being used economically is `transport intensity', defined as ``the ratio of gross mass movement to gross domestic product (GDP)'' peak 1994 in Scottish report 4/12</w:t>
      </w:r>
    </w:p>
    <w:p w:rsidR="00600DA5" w:rsidRDefault="005E4137" w:rsidP="00643EBE">
      <w:r>
        <w:t xml:space="preserve">Interesting: if one were to suggest that transport costs were dropping because good value was increasing, then transport intensity should not be increasing. It is. </w:t>
      </w:r>
    </w:p>
    <w:p w:rsidR="00600DA5" w:rsidRDefault="00600DA5" w:rsidP="00643EBE"/>
    <w:p w:rsidR="00600DA5" w:rsidRDefault="005E4137" w:rsidP="00643EBE">
      <w:r>
        <w:t>Falkner: ``Official statistics show that from the time of the first oil shock in 1973, to today, domestic households, industry and services have been able to reduce their reliance on oil products. Not so in the case of transport.'' [28/17]</w:t>
      </w:r>
    </w:p>
    <w:p w:rsidR="00600DA5" w:rsidRDefault="00600DA5" w:rsidP="00643EBE"/>
    <w:p w:rsidR="00600DA5" w:rsidRDefault="005E4137" w:rsidP="00643EBE">
      <w:r>
        <w:t>question: are there any spatial structures with LoV where localised transport intensity goes up...?</w:t>
      </w:r>
    </w:p>
    <w:p w:rsidR="00600DA5" w:rsidRDefault="00600DA5" w:rsidP="00643EBE"/>
    <w:p w:rsidR="00600DA5" w:rsidRDefault="005E4137" w:rsidP="00643EBE">
      <w:r>
        <w:t>\subsection{how people actually cost space / does it matter?}</w:t>
      </w:r>
    </w:p>
    <w:p w:rsidR="00600DA5" w:rsidRDefault="00600DA5" w:rsidP="00643EBE"/>
    <w:p w:rsidR="00600DA5" w:rsidRDefault="005E4137" w:rsidP="00643EBE">
      <w:r>
        <w:t>"Over the past three decades, congestion and delay have been increasing in all size classes of cities, not just the very large urban areas.  For all 75 urbanised areas taken together, on average the annual delay increased by over 280\%, with the most dramatic increase occurring for large cities - those of between one and three million -about 450 per cent." [209]</w:t>
      </w:r>
    </w:p>
    <w:p w:rsidR="00600DA5" w:rsidRDefault="005E4137" w:rsidP="00643EBE">
      <w:r>
        <w:t>"one between 1980 than 2000, commute times rose by about 13\% for the combined 75 areas."  [23]</w:t>
      </w:r>
    </w:p>
    <w:p w:rsidR="00600DA5" w:rsidRDefault="00600DA5" w:rsidP="00643EBE"/>
    <w:p w:rsidR="00600DA5" w:rsidRDefault="005E4137" w:rsidP="00643EBE">
      <w:r>
        <w:t>Chapman 112/13: tapering rates for distance cost.  Reflects fixed vs variable costs. Cf. dwell costs [19]</w:t>
      </w:r>
    </w:p>
    <w:p w:rsidR="00600DA5" w:rsidRDefault="005E4137" w:rsidP="00643EBE">
      <w:r>
        <w:t>Blanket rates, zonal: because more specific charging difficult to set up, communicate to customers [14]</w:t>
      </w:r>
    </w:p>
    <w:p w:rsidR="00600DA5" w:rsidRDefault="005E4137" w:rsidP="00643EBE">
      <w:r>
        <w:t>Mechanism design to externalise cost: milk marketing board 14</w:t>
      </w:r>
    </w:p>
    <w:p w:rsidR="00600DA5" w:rsidRDefault="005E4137" w:rsidP="00643EBE">
      <w:r>
        <w:t xml:space="preserve">nd make decisions: </w:t>
      </w:r>
    </w:p>
    <w:p w:rsidR="00600DA5" w:rsidRDefault="005E4137" w:rsidP="00643EBE">
      <w:r>
        <w:t>Chapman: smaller firms less economically led; large firms not short term profit but long-term stability and growth.</w:t>
      </w:r>
    </w:p>
    <w:p w:rsidR="00600DA5" w:rsidRDefault="00600DA5" w:rsidP="00643EBE"/>
    <w:p w:rsidR="00600DA5" w:rsidRDefault="005E4137" w:rsidP="00643EBE">
      <w:pPr>
        <w:pStyle w:val="Heading2"/>
      </w:pPr>
      <w:r>
        <w:t>\subsection{proportions}</w:t>
      </w:r>
    </w:p>
    <w:p w:rsidR="00600DA5" w:rsidRDefault="00600DA5" w:rsidP="00643EBE"/>
    <w:p w:rsidR="00600DA5" w:rsidRDefault="00600DA5" w:rsidP="00643EBE"/>
    <w:p w:rsidR="00600DA5" w:rsidRDefault="005E4137" w:rsidP="002279EC">
      <w:r>
        <w:t>Chapman: 182/15. UK primary, secondary production: transport cost = 3\% in 1968. Dawson 1977: `costs of production and location of british industry.' Geography 62, 93-6. Highest for bulky, low-value materials: still only 20\% of costs.</w:t>
      </w:r>
    </w:p>
    <w:p w:rsidR="00600DA5" w:rsidRDefault="00600DA5" w:rsidP="00643EBE"/>
    <w:p w:rsidR="00600DA5" w:rsidRDefault="005E4137" w:rsidP="00643EBE">
      <w:r>
        <w:t>G/K: ``in a service economy where transport costs are small and natural productive resources nearly irrelevant, weather and government stand as the features which should increasingly determine the location of people.'' [212]</w:t>
      </w:r>
    </w:p>
    <w:p w:rsidR="00600DA5" w:rsidRDefault="005E4137" w:rsidP="00643EBE">
      <w:r>
        <w:t>Compare to Button: service sector more transport intensity</w:t>
      </w:r>
    </w:p>
    <w:p w:rsidR="00600DA5" w:rsidRDefault="005E4137" w:rsidP="00643EBE">
      <w:r>
        <w:t>…</w:t>
      </w:r>
    </w:p>
    <w:p w:rsidR="00600DA5" w:rsidRDefault="005E4137" w:rsidP="00643EBE">
      <w:r>
        <w:t>G/K: Transport costs: 9\% to 2\% of national product (in the US presumably) 1900ish, now. [22]</w:t>
      </w:r>
    </w:p>
    <w:p w:rsidR="00600DA5" w:rsidRDefault="005E4137" w:rsidP="00643EBE">
      <w:r>
        <w:t>``a significant fraction of GDP is not shipped. Services tend to involve little freight shipment.'' [201/23] But they are very location and transport cost sensitive, relatively. Discuss.</w:t>
      </w:r>
    </w:p>
    <w:p w:rsidR="00600DA5" w:rsidRDefault="00600DA5" w:rsidP="00643EBE"/>
    <w:p w:rsidR="00600DA5" w:rsidRDefault="005E4137" w:rsidP="00643EBE">
      <w:r>
        <w:t>``Overall, across all modes there have been declining costs, and in the absence of outside factors (the oil crisis, government regulation) costs per ton-mile, within each mode, appear to be declining by about 2\% a year.'' [204/23]</w:t>
      </w:r>
    </w:p>
    <w:p w:rsidR="00600DA5" w:rsidRDefault="005E4137" w:rsidP="00643EBE">
      <w:r>
        <w:t>Relative to overall GDP.  Which of course means a constant upward trend in value density.  Note ``secular trend in value of dollars per shipment.'' [23]</w:t>
      </w:r>
    </w:p>
    <w:p w:rsidR="00600DA5" w:rsidRDefault="00600DA5" w:rsidP="00643EBE"/>
    <w:p w:rsidR="00600DA5" w:rsidRDefault="005E4137" w:rsidP="00643EBE">
      <w:r>
        <w:t>Could mention Isard here? Coal and steel...</w:t>
      </w:r>
    </w:p>
    <w:p w:rsidR="00600DA5" w:rsidRDefault="00600DA5" w:rsidP="00643EBE"/>
    <w:p w:rsidR="00600DA5" w:rsidRDefault="00600DA5" w:rsidP="00643EBE"/>
    <w:p w:rsidR="00600DA5" w:rsidRDefault="000D7FA8" w:rsidP="000D7FA8">
      <w:pPr>
        <w:pStyle w:val="Heading2"/>
      </w:pPr>
      <w:r>
        <w:t>\subsection{cuttinz}</w:t>
      </w:r>
    </w:p>
    <w:p w:rsidR="00600DA5" w:rsidRDefault="00600DA5" w:rsidP="00643EBE"/>
    <w:p w:rsidR="00600DA5" w:rsidRDefault="00643EBE" w:rsidP="00643EBE">
      <w:r>
        <w:t>%Last-mile problem.  Mentioned in button [11/341]</w:t>
      </w:r>
    </w:p>
    <w:p w:rsidR="00600DA5" w:rsidRDefault="00643EBE" w:rsidP="00643EBE">
      <w:r>
        <w:t>%Marchand 1973: Venezuela using oil to improve road network. 1936-61 = av travel time between nodes 3000 to 700 hours. [chapman7/13]</w:t>
      </w:r>
    </w:p>
    <w:p w:rsidR="00600DA5" w:rsidRDefault="00643EBE" w:rsidP="00643EBE">
      <w:r>
        <w:t>%For comparator intervening opportunities: local development of routes may actually meet some of the fixed costs of the total route contributing to development of routes.  Chapman: 183/15</w:t>
      </w:r>
    </w:p>
    <w:p w:rsidR="00600DA5" w:rsidRDefault="00643EBE" w:rsidP="00643EBE">
      <w:r>
        <w:t>%The reason it is impossible to maintain a clear distinction between ontology and epistemology of space costs is of course the complicating human factor.  A theory is required...</w:t>
      </w:r>
    </w:p>
    <w:p w:rsidR="00600DA5" w:rsidRDefault="00643EBE" w:rsidP="00643EBE">
      <w:r>
        <w:t>%Analysis of infrastructure change does exist; operationally, it needs to. Current plans for high-speed rail routes in the UK, for example, have been analysed using an econometric framework developed at the London School of Economics (\fixref{overman report}) for assessing the economic impact of transport network choices. Of course, this has to make an assessment of the existing economic landscape. However, to find more theoretical attempts to understand the cumulative effects of long-term change (`history of the world'-type questions mentioned above) one has to look to pre-1980 geographers like Haggett \emph{</w:t>
      </w:r>
      <w:r w:rsidR="005C3D0A">
        <w:t>et al.</w:t>
      </w:r>
      <w:r>
        <w:t>} and Chapman (\citealt{haggett_locational_1977}, \citealt{chapman_people_1979}).</w:t>
      </w:r>
    </w:p>
    <w:p w:rsidR="00600DA5" w:rsidRDefault="00643EBE" w:rsidP="00643EBE">
      <w:r>
        <w:t xml:space="preserve">%This presents something of a catch twenty-two. </w:t>
      </w:r>
    </w:p>
    <w:p w:rsidR="00600DA5" w:rsidRDefault="00643EBE" w:rsidP="00643EBE">
      <w:r>
        <w:t>%Black also highlights the importance of Haggett \emp{</w:t>
      </w:r>
      <w:r w:rsidR="005C3D0A">
        <w:t>et al.</w:t>
      </w:r>
      <w:r>
        <w:t>} in embedding network analysis etc... p.7</w:t>
      </w:r>
    </w:p>
    <w:p w:rsidR="00600DA5" w:rsidRDefault="00643EBE" w:rsidP="00643EBE">
      <w:r>
        <w:t>%Cf. possible outsourcing of production intensity. Certainly not the case that we're consuming less, is it?</w:t>
      </w:r>
    </w:p>
    <w:p w:rsidR="00600DA5" w:rsidRDefault="00643EBE" w:rsidP="00643EBE">
      <w:r>
        <w:t>%Deardoff 1984 p.470: ``like frictions in physics, transport costs are almost universally ignored in trade models in the sanguine hope that if included they would not materially affect the results.'' In behrens 626/18</w:t>
      </w:r>
    </w:p>
    <w:p w:rsidR="00600DA5" w:rsidRDefault="00643EBE" w:rsidP="00643EBE">
      <w:r>
        <w:t>%``The transport sector accounted for some 80\% of the demand growth between 1990 and 2000, and became the largest demand-side sector.'' Button [10/187]</w:t>
      </w:r>
    </w:p>
    <w:p w:rsidR="00600DA5" w:rsidRDefault="00643EBE" w:rsidP="00643EBE">
      <w:r>
        <w:t>Scotland report suggests this is way of measuring decoupling.  But cf. Glaeser: is it decoupling actually driven by outsourcing?</w:t>
      </w:r>
    </w:p>
    <w:p w:rsidR="00600DA5" w:rsidRDefault="00643EBE" w:rsidP="00643EBE">
      <w:r>
        <w:t>Is reduction in energy and emissions easier and volume? 4-5/13</w:t>
      </w:r>
    </w:p>
    <w:p w:rsidR="00600DA5" w:rsidRDefault="00643EBE" w:rsidP="00643EBE">
      <w:r>
        <w:t>Three components of intensity: traffic(distance), energy carbon</w:t>
      </w:r>
    </w:p>
    <w:p w:rsidR="00600DA5" w:rsidRDefault="00643EBE" w:rsidP="00643EBE">
      <w:r>
        <w:t>Leeds project: little evidence to suggest that the growth of transport demand has been or ever can be decoupled from the rate of economic growth. 7/13</w:t>
      </w:r>
    </w:p>
    <w:p w:rsidR="00600DA5" w:rsidRDefault="00643EBE" w:rsidP="00643EBE">
      <w:r>
        <w:t>love-of-variety based trade models imply intensive horizontal intra-industry trade</w:t>
      </w:r>
    </w:p>
    <w:p w:rsidR="00600DA5" w:rsidRDefault="00600DA5" w:rsidP="00643EBE"/>
    <w:p w:rsidR="00600DA5" w:rsidRDefault="00643EBE" w:rsidP="00643EBE">
      <w:r>
        <w:t>%One can consider households as productive units; main input into production: labour.  But sort of externalised.  If treating households as productive units getting food counts as production cost. [9]</w:t>
      </w:r>
    </w:p>
    <w:p w:rsidR="00600DA5" w:rsidRDefault="00643EBE" w:rsidP="00643EBE">
      <w:r>
        <w:t>%Chapman: journey to work in agriculture or urban reversed.</w:t>
      </w:r>
    </w:p>
    <w:p w:rsidR="00B253FC" w:rsidRDefault="00B253FC" w:rsidP="00353FCF"/>
    <w:p w:rsidR="00600DA5" w:rsidRDefault="00E81589" w:rsidP="00353FCF">
      <w:r>
        <w:t>Route stuff:</w:t>
      </w:r>
    </w:p>
    <w:p w:rsidR="00600DA5" w:rsidRDefault="00E81589" w:rsidP="00E81589">
      <w:r>
        <w:t>%WUD21</w:t>
      </w:r>
    </w:p>
    <w:p w:rsidR="00600DA5" w:rsidRDefault="00E81589" w:rsidP="00E81589">
      <w:r>
        <w:t>%One definition of Byzantine is `highly complex or intricate and occasionally devious'; this is an accurate enough reflection of the problem. Sadly, online source.</w:t>
      </w:r>
    </w:p>
    <w:p w:rsidR="00600DA5" w:rsidRDefault="00E81589" w:rsidP="00E81589">
      <w:r>
        <w:t>The last of these, infrastructure, is by far the biggest modelling challenge: it is just as important as the other two, but it is also the most byzantine. The largest long-run changes are due almost entirely to infrastructure development; most obviously, choices about new rail and road routes. Infrastructure \emph{change} is pivotal: it changes proximity unevenly. Transport development tends to happen between economically important sites and, as Fowler notes, ``uneven power relations'' are both a cause and consequence (\citealt{fowler_reexploring_2006} p.1433). This has major modelling implications: if considered explicitly, infrastructure change makes no sense in anything other than $R^2$. Between or within discrete regions, it must be conceptualised as either an externality or a generic transport cost change between points. In $R^1$, the same applies: there is only one route between points. Choosing discrete space or $R^1$, however, does not make the problem go away: it just masks the fact of this uneven change dynamic. If, as argued here, it is perhaps the most important long-run dynamic, this means avoiding it leads to wrong results. In $R^2$, however - as on the locally two-dimensional reality of the Earth's surface - this change can at least in theory be examined.</w:t>
      </w:r>
    </w:p>
    <w:p w:rsidR="00600DA5" w:rsidRDefault="00E81589" w:rsidP="00E81589">
      <w:r>
        <w:t>Analysis of infrastructure change does exist; operationally, it needs to. Current plans for high-speed rail routes in the UK, for example, have been analysed using an econometric framework developed at the London School of Economics (\fixref{overman report}) for assessing the economic impact of transport network choices. Of course, this has to make an assessment of the existing economic landscape. However, to find more theoretical attempts to understand the cumulative effects of long-term change (`history of the world'-type questions mentioned above) one has to look to pre-1980 geographers like Haggett \emph{</w:t>
      </w:r>
      <w:r w:rsidR="005C3D0A">
        <w:t>et al.</w:t>
      </w:r>
      <w:r>
        <w:t>} and Chapman (\citealt{haggett_locational_1977}, \citealt{chapman_people_1979}).</w:t>
      </w:r>
    </w:p>
    <w:p w:rsidR="00600DA5" w:rsidRDefault="00E81589" w:rsidP="00E81589">
      <w:r>
        <w:t>This presents something of a catch twenty-two. One of the arguments made here is that 'Weber-type stories' absent from \gls{ge} are worth telling. But $R^2$ appears to have a uniquely complex relationship to long-run space cost change that makes telling them very difficult. How could one possibly go about modelling it in a way that fits with \gls{ge}'s goal of endogenising outcomes? The obvious answer is to avoid it: as long as networks in $R^2$ remain static, the analysis is potentially much easier. Specifically, it becomes possible to use Euclidean distance as a reasonably accurate estimator proxy for actual distance and space cost between points (see, for instance, \citealt{cooper_use_1983}.) This has one clear advantage: it is very simple. Calculations are trivial and, as an added bonus, visualisation is straightforward and intuitively easy to grasp. This method is used in \cmt{backyard, twogoods, all models?}</w:t>
      </w:r>
    </w:p>
    <w:p w:rsidR="00600DA5" w:rsidRDefault="00EF37EC" w:rsidP="00353FCF">
      <w:r>
        <w:t>…</w:t>
      </w:r>
    </w:p>
    <w:p w:rsidR="00600DA5" w:rsidRDefault="00EF37EC" w:rsidP="00EF37EC">
      <w:r>
        <w:t xml:space="preserve">Time thus becomes the prime factor in spatial economic decision-making; as Beckmann notes, ``for many types of interaction the expenditure of time is more relevant than physical distance even when the latter involves a money cost.'' </w:t>
      </w:r>
    </w:p>
    <w:p w:rsidR="00600DA5" w:rsidRDefault="005D782A" w:rsidP="00353FCF">
      <w:r>
        <w:t>It would seem, then, that rather than asking about change \emph{per se}, the question is implicitly, `what happens when space costs decrease?'</w:t>
      </w:r>
    </w:p>
    <w:p w:rsidR="00600DA5" w:rsidRDefault="00421224" w:rsidP="00353FCF">
      <w:r>
        <w:t>…</w:t>
      </w:r>
    </w:p>
    <w:p w:rsidR="00600DA5" w:rsidRDefault="00421224" w:rsidP="00421224">
      <w:r>
        <w:t>This section explains how the theorisation of space has been used to develop the model philosophy of the thesis. Using Isard's ideas from the introduction to this section, two extreme poles of spatial theorisation can be defined: `implicit' versus `explicit'. At the implicit end, space does not matter: distance is reduced to a simple cost, no different to any other. At the opposite pole, space enters entirely explicitly into models: actors have locations, and space itself can be an agent, able to impact on actor outcomes.</w:t>
      </w:r>
    </w:p>
    <w:p w:rsidR="00600DA5" w:rsidRDefault="00421224" w:rsidP="00421224">
      <w:r>
        <w:t>%WUD 9</w:t>
      </w:r>
      <w:r>
        <w:tab/>
        <w:t>Fujita quoting Isard talking about Chamberlin! The latter: space is just another vector of product differentiation. (p.377) WUD 9</w:t>
      </w:r>
      <w:r>
        <w:tab/>
        <w:t>Fujita: multiple solutions, from endog agglom leading to lock-in, meaning indeterminacy.</w:t>
      </w:r>
    </w:p>
    <w:p w:rsidR="00600DA5" w:rsidRDefault="00421224" w:rsidP="00421224">
      <w:r>
        <w:t xml:space="preserve">All of the model runs in this thesis use some form of explicit space. This excludes `Thunen'-like space used in urban economics, which is continuous but analytic, containing no explicit location, and using a `spatial equilibrium' where utility is presumed \emph{a priori} to be identical for all actors (see e.g. \citealt{glaeser_cities_2008} pp.19). The discrete-region models of \gls{ge} theorise space in a particular way; this is discussed in section \ref{sec:keyconcepts_coremodel} in more depth, but the key modelling point is that the approach is easily subsumed into a framework that includes continuous space. </w:t>
      </w:r>
    </w:p>
    <w:p w:rsidR="00600DA5" w:rsidRDefault="00840331" w:rsidP="00353FCF">
      <w:r>
        <w:t>…</w:t>
      </w:r>
    </w:p>
    <w:p w:rsidR="00600DA5" w:rsidRDefault="00840331" w:rsidP="00840331">
      <w:r>
        <w:t>In this thesis, agglomeration is separated analytically from agglomeration \emph{effects}. It is used as a verb: agglomeration is a process, rather than a synonym for `city' or `centre'. In discrete space, agglomeration occurs simply when agents move into a region: it can be measured straightforwardly by the change in regional totals. If they move there because of some regional externality caused by agent numbers, that is an agglomeration \emph{effect}. In continuous space, the definition has to be a little more convoluted, though the intuition is straightforward: agglomeration and clustering are the same. All agents have point locations, and so a point cluster measure can be used. The simplest way of doing this is to use `actor-wise' mean nearest neighbour distance: distance to neighbours can be summed and averaged for each actor. These values can then be averaged again over \emph{all} actors to produce an aggregate figure. Statically, this is little use, but differenced over timesteps, this can give an aggregate measure of agglomeration change. How this changes between timesteps measures agglomeration change. (See figure \ref{fig:agglomex} for an example in $R^2$, which shows agglomeration taking place initially, with a burst of dispersion towards the end of the model run.)</w:t>
      </w:r>
    </w:p>
    <w:p w:rsidR="00600DA5" w:rsidRDefault="00600DA5" w:rsidP="00840331"/>
    <w:p w:rsidR="00600DA5" w:rsidRDefault="00840331" w:rsidP="00840331">
      <w:r>
        <w:t>%C:\Users\Dan\Dropbox\java\backyard2\data\25.7.10.400peep4dayrad2</w:t>
      </w:r>
    </w:p>
    <w:p w:rsidR="00600DA5" w:rsidRDefault="00840331" w:rsidP="00840331">
      <w:r>
        <w:t>\begin{figure}%</w:t>
      </w:r>
    </w:p>
    <w:p w:rsidR="00600DA5" w:rsidRDefault="00840331" w:rsidP="00840331">
      <w:r>
        <w:t>\centering</w:t>
      </w:r>
    </w:p>
    <w:p w:rsidR="00600DA5" w:rsidRDefault="00840331" w:rsidP="00840331">
      <w:r>
        <w:t>\includegraphics[width=0.5\columnwidth]{ChapterEcon/figures/exampleagglom}%</w:t>
      </w:r>
    </w:p>
    <w:p w:rsidR="00600DA5" w:rsidRDefault="00840331" w:rsidP="00840331">
      <w:r>
        <w:t>\caption{Example of agglomeration over time, measured with mean nearest neighbour distance.}%</w:t>
      </w:r>
    </w:p>
    <w:p w:rsidR="00600DA5" w:rsidRDefault="00840331" w:rsidP="00840331">
      <w:r>
        <w:t>\label{fig:agglomex}%</w:t>
      </w:r>
    </w:p>
    <w:p w:rsidR="00600DA5" w:rsidRDefault="00840331" w:rsidP="00840331">
      <w:r>
        <w:t>\end{figure}</w:t>
      </w:r>
    </w:p>
    <w:p w:rsidR="00600DA5" w:rsidRDefault="00840331" w:rsidP="00353FCF">
      <w:r>
        <w:t>…</w:t>
      </w:r>
    </w:p>
    <w:p w:rsidR="00600DA5" w:rsidRDefault="00452D7B" w:rsidP="00452D7B">
      <w:r>
        <w:t xml:space="preserve">This dual purpose, however, hides an effect that comes from the type of space used. The CES approach used in \gls{ge}, built on the \gls{dxs}, guarantees a diversity of firms. As will be shown in chapter \ref{chapter:models} in detail, however, space itself can provide that diversity in a two-good model where, in discrete space alone, such a limited number of goods would lead to problems. The basic issue is that several firms competing on a single point, selling the same good, find themselves in a \gls{bertcomp} situation: lowering their price by a tiny amount will result in taking the entire market, where consumers are all on the same spot. The analytic, rational result is for firms to set price at marginal cost (see e.g. \citealt{varian_intermediate_2006} p.495). In an </w:t>
      </w:r>
      <w:r w:rsidR="0052175E">
        <w:t>\gls{increts}</w:t>
      </w:r>
      <w:r>
        <w:t xml:space="preserve"> situation, however, the result will be that if one firm gets a toe-hold in cheaper production, cumulative causation leads to monopoly.</w:t>
      </w:r>
    </w:p>
    <w:p w:rsidR="00600DA5" w:rsidRDefault="00452D7B" w:rsidP="00353FCF">
      <w:r>
        <w:t>..</w:t>
      </w:r>
    </w:p>
    <w:p w:rsidR="00600DA5" w:rsidRDefault="005934A8" w:rsidP="005934A8">
      <w:pPr>
        <w:pStyle w:val="Heading2"/>
      </w:pPr>
      <w:r>
        <w:t>% little cuttinz!</w:t>
      </w:r>
    </w:p>
    <w:p w:rsidR="00600DA5" w:rsidRDefault="005934A8" w:rsidP="005934A8">
      <w:r>
        <w:t>%%%%%%%%%%%%%%%</w:t>
      </w:r>
    </w:p>
    <w:p w:rsidR="00600DA5" w:rsidRDefault="005934A8" w:rsidP="005934A8">
      <w:r>
        <w:t xml:space="preserve">Proximity is </w:t>
      </w:r>
    </w:p>
    <w:p w:rsidR="00600DA5" w:rsidRDefault="005934A8" w:rsidP="005934A8">
      <w:r>
        <w:t xml:space="preserve">Glaeser is rather less equivocal about the importance of proximity: </w:t>
      </w:r>
    </w:p>
    <w:p w:rsidR="00600DA5" w:rsidRDefault="005934A8" w:rsidP="005934A8">
      <w:r>
        <w:t>\begin{quote}</w:t>
      </w:r>
    </w:p>
    <w:p w:rsidR="00600DA5" w:rsidRDefault="005934A8" w:rsidP="005934A8">
      <w:r>
        <w:t>``The benefit of being in a city is closeness to the other people in that city... Proximity reduces transport costs for goods, for people and for ideas.'' (\citealt{glaeser_cities_2008} p.117)</w:t>
      </w:r>
    </w:p>
    <w:p w:rsidR="00600DA5" w:rsidRDefault="005934A8" w:rsidP="005934A8">
      <w:r>
        <w:t>\end{quote}</w:t>
      </w:r>
    </w:p>
    <w:p w:rsidR="00600DA5" w:rsidRDefault="005934A8" w:rsidP="005934A8">
      <w:r>
        <w:t xml:space="preserve">For Glaeser, this basic fact about proximity gives a straightforward way to define agglomeration: ``agglomeration economies exist whenever people become more productive through proximity to others'' (ibid p.5). </w:t>
      </w:r>
    </w:p>
    <w:p w:rsidR="00600DA5" w:rsidRDefault="00600DA5" w:rsidP="005934A8"/>
    <w:p w:rsidR="00600DA5" w:rsidRDefault="005934A8" w:rsidP="005934A8">
      <w:r>
        <w:t>\begin{quote}</w:t>
      </w:r>
    </w:p>
    <w:p w:rsidR="00600DA5" w:rsidRDefault="005934A8" w:rsidP="005934A8">
      <w:r>
        <w:t>``The benefit of being in a city is closeness to the other people in that city... Proximity reduces transport costs for goods, for people and for ideas.'' (\citealt{glaeser_cities_2008} p.117)</w:t>
      </w:r>
    </w:p>
    <w:p w:rsidR="00600DA5" w:rsidRDefault="005934A8" w:rsidP="005934A8">
      <w:r>
        <w:t>\end{quote}</w:t>
      </w:r>
    </w:p>
    <w:p w:rsidR="00600DA5" w:rsidRDefault="005934A8" w:rsidP="005934A8">
      <w:r>
        <w:t xml:space="preserve">For Glaeser, this basic fact about proximity gives a straightforward way to define agglomeration: ``agglomeration economies exist whenever people become more productive through proximity to others'' (ibid p.5). </w:t>
      </w:r>
    </w:p>
    <w:p w:rsidR="00600DA5" w:rsidRDefault="00600DA5" w:rsidP="005934A8"/>
    <w:p w:rsidR="00600DA5" w:rsidRDefault="005934A8" w:rsidP="005934A8">
      <w:r>
        <w:t>I should define agglomeration, for my model. No reason why that can't happen there. Er. Noting that it's different for discrete regions and continuous spaces. The former is a very straightforward gravity-model approach, used even by GE. The latter, I am defining as change in mean nearest neighbour distance over time. That makes it separate from agglomeration effects - which are really 1st nature effects in continuous space. (Because analytically you can't tell them from any other; e.g. backyard: one small seed of agglomeration becomes as much a 1st nature effect as a port.)</w:t>
      </w:r>
    </w:p>
    <w:p w:rsidR="00600DA5" w:rsidRDefault="005934A8" w:rsidP="005934A8">
      <w:r>
        <w:t xml:space="preserve">%``Urban centres came into existence because they concentrated </w:t>
      </w:r>
    </w:p>
    <w:p w:rsidR="00600DA5" w:rsidRDefault="006F7F8F" w:rsidP="006F7F8F">
      <w:pPr>
        <w:pStyle w:val="Heading2"/>
      </w:pPr>
      <w:r>
        <w:t>% CUTTINZ</w:t>
      </w:r>
    </w:p>
    <w:p w:rsidR="00600DA5" w:rsidRDefault="006F7F8F" w:rsidP="006F7F8F">
      <w:r>
        <w:t>%%%%%%%%%%%%%%%</w:t>
      </w:r>
    </w:p>
    <w:p w:rsidR="00600DA5" w:rsidRDefault="00600DA5" w:rsidP="006F7F8F"/>
    <w:p w:rsidR="00600DA5" w:rsidRDefault="006F7F8F" w:rsidP="006F7F8F">
      <w:r>
        <w:t xml:space="preserve">%It can be argued that many of the key distinctions in \gls{ge} flow from the maths: the clear blue water between perfect and imperfect competition models is a consequence of the maths, not of the real world. </w:t>
      </w:r>
    </w:p>
    <w:p w:rsidR="00600DA5" w:rsidRDefault="00600DA5" w:rsidP="006F7F8F"/>
    <w:p w:rsidR="00600DA5" w:rsidRDefault="006F7F8F" w:rsidP="006F7F8F">
      <w:r>
        <w:t>%Fujita, in his retrospective on Isard's `Location and Space Economy', wonders what Isard meant by the `particular effects' of space costs; he concludes Isard probably meant the impact of ``the monopolistic elements that spatial costs necessarily introduce into production theory.'' \fixref{Fujita on Isard p.376.}</w:t>
      </w:r>
    </w:p>
    <w:p w:rsidR="00600DA5" w:rsidRDefault="00600DA5" w:rsidP="006F7F8F"/>
    <w:p w:rsidR="00600DA5" w:rsidRDefault="006F7F8F" w:rsidP="006F7F8F">
      <w:r>
        <w:t xml:space="preserve">%In reality, space-costs must be as much a part of the production function as any other factor. Without this fact it is impossible to explain why any firm would want to locate closer to a market, or that doing so offers that firm a real competition advantage over others. </w:t>
      </w:r>
    </w:p>
    <w:p w:rsidR="00600DA5" w:rsidRDefault="00600DA5" w:rsidP="006F7F8F"/>
    <w:p w:rsidR="00600DA5" w:rsidRDefault="006F7F8F" w:rsidP="006F7F8F">
      <w:r>
        <w:t xml:space="preserve">%As mentioned, geographical and urban economics assume different things about space. The former assumes discrete regions, each with no internal structure as such; all that matters is the interaction between regions. Agglomeration comes about through a feedback between the location choices of firms and people, whose productivity is effected by transport costs and economies of scale. A merit of this approach is its parsimony: two regions suffice to make its point, as will be discussed below. Urban economics assumes a central reference point around which spatial equilibrium results. However, both share two motivations. Firstly, to build on a foundation of individual behaviour. </w:t>
      </w:r>
    </w:p>
    <w:p w:rsidR="00600DA5" w:rsidRDefault="00600DA5" w:rsidP="006F7F8F"/>
    <w:p w:rsidR="00600DA5" w:rsidRDefault="006F7F8F" w:rsidP="006F7F8F">
      <w:r>
        <w:t>%1st vs second nature:</w:t>
      </w:r>
    </w:p>
    <w:p w:rsidR="00600DA5" w:rsidRDefault="006F7F8F" w:rsidP="006F7F8F">
      <w:r>
        <w:t>%This is a problem that will arise again when the nature of spatial externalities are discussed; two-dimensional, explicit categories of space can make several common GE concepts hard to sustain - yet they also offer useful ways to think about spatial organisation in the abstract, a fact not lost on some of the classical location theorists.</w:t>
      </w:r>
    </w:p>
    <w:p w:rsidR="00600DA5" w:rsidRDefault="00600DA5" w:rsidP="006F7F8F"/>
    <w:p w:rsidR="00600DA5" w:rsidRDefault="006F7F8F" w:rsidP="006F7F8F">
      <w:r>
        <w:t>%No claim will be made here about the future of transport costs, but there are several reasons why it would be worthwhile not to assume their continued decline, and why that should inform abstract model-building in this thesis. Two of the most pressing are: first, fuel costs could change as oil demand outstrips supply. Such `peak oil' arguments are made very rarely in the literature at present, though they are starting to regain more credibility again, after a period where resource depletion analyses have been out in the cold. A second reason is climate change: whatever the policy outcome of current climate change negotiations, there is a likelihood that carbon will cost more in the future. It is at least worth asking, then: might there be benefits from considering the fact that costs can go up as well as down? What modelling tools exist for thinking about the likely impact of such cost structure changes? A strength of agent-based location theory, it will be argued, is that it does well at examining the impact of such changes over time. \cmt{fix cross-ref to BY model}(See model run 5.2.2.3 below.)</w:t>
      </w:r>
    </w:p>
    <w:p w:rsidR="00600DA5" w:rsidRDefault="00600DA5" w:rsidP="006F7F8F"/>
    <w:p w:rsidR="00600DA5" w:rsidRDefault="004260CA" w:rsidP="004260CA">
      <w:r>
        <w:t xml:space="preserve">It would be nice if there was a clear way to separate the reality of space costs from how they are theorised. Things are messier than this, however: they cannot be boiled down simply to what can be measured. An example where measurement is a particularly thorny problem can be found in the trade cost literature; </w:t>
      </w:r>
    </w:p>
    <w:p w:rsidR="00600DA5" w:rsidRDefault="00E835B5" w:rsidP="00E835B5">
      <w:pPr>
        <w:pStyle w:val="Heading3"/>
      </w:pPr>
      <w:r>
        <w:t>Trade cost cuttinz</w:t>
      </w:r>
    </w:p>
    <w:p w:rsidR="00600DA5" w:rsidRDefault="00E835B5" w:rsidP="00E835B5">
      <w:r>
        <w:t>here, the goal is trying to identify the reality of space costs. So what actually lies underneath the aggregate percentages Anderson and Wincoop have produced? It is difficult to say, since there is such a large gap between that reality and the figures, via their particular methodology.</w:t>
      </w:r>
    </w:p>
    <w:p w:rsidR="00600DA5" w:rsidRDefault="00E835B5" w:rsidP="00E835B5">
      <w:r>
        <w:t xml:space="preserve">%This would be an argument for building models to help with ontological prediction: to know what to look for. </w:t>
      </w:r>
    </w:p>
    <w:p w:rsidR="00600DA5" w:rsidRDefault="00E835B5" w:rsidP="00E835B5">
      <w:r>
        <w:t xml:space="preserve">While Anderson and van Wincoop note that there are ``many difficulties in measuring and inferring the height of trade costs and their decomposition into economically useful components’’, they do </w:t>
      </w:r>
    </w:p>
    <w:p w:rsidR="00600DA5" w:rsidRDefault="00E835B5" w:rsidP="00E835B5">
      <w:r>
        <w:t xml:space="preserve">about spatial preferences – but doing this requires a theory to explain those choices. </w:t>
      </w:r>
    </w:p>
    <w:p w:rsidR="00600DA5" w:rsidRDefault="00E835B5" w:rsidP="00E835B5">
      <w:r>
        <w:t>DOT drops as EU / US subcontract to Eastern Europe and S. America. [33/20] political developments, then, not changes in space costs.</w:t>
      </w:r>
    </w:p>
    <w:p w:rsidR="00600DA5" w:rsidRDefault="00E835B5" w:rsidP="00E835B5">
      <w:r>
        <w:t>cf. other political points: Whole issue is a difficult problem for abstract analysis.</w:t>
      </w:r>
    </w:p>
    <w:p w:rsidR="00600DA5" w:rsidRDefault="00E835B5" w:rsidP="00E835B5">
      <w:r>
        <w:t>European Union and U.S. Retail Gas taxes: 60 to 75 per cent and 20 to 25\% respectively.</w:t>
      </w:r>
    </w:p>
    <w:p w:rsidR="00600DA5" w:rsidRDefault="00E835B5" w:rsidP="00E835B5">
      <w:r>
        <w:t>Road tax; Motor Carrier Act etc. [23]</w:t>
      </w:r>
    </w:p>
    <w:p w:rsidR="00600DA5" w:rsidRDefault="00E835B5" w:rsidP="00E835B5">
      <w:r>
        <w:t>Should be put next to Fujita's points... where are they now?</w:t>
      </w:r>
    </w:p>
    <w:p w:rsidR="00600DA5" w:rsidRDefault="00600DA5" w:rsidP="00E835B5"/>
    <w:p w:rsidR="00600DA5" w:rsidRDefault="00E835B5" w:rsidP="00E835B5">
      <w:r>
        <w:t xml:space="preserve">Some types of space cost data are relatively easy to acquire, such as tariff data. Others, as Behrens points out, are so challenging that workarounds are needed (\citealt{behrens_changes_2007} p.626). </w:t>
      </w:r>
    </w:p>
    <w:p w:rsidR="00600DA5" w:rsidRDefault="00E835B5" w:rsidP="00E835B5">
      <w:r>
        <w:t xml:space="preserve">This appears to make any approach based on simply measuring the physical cost of movement look very problematic. </w:t>
      </w:r>
    </w:p>
    <w:p w:rsidR="00600DA5" w:rsidRDefault="00E835B5" w:rsidP="00E835B5">
      <w:r>
        <w:t xml:space="preserve">Such an approach has already meshed what objective component of space cost exists with a theory about how actors will respond to them. </w:t>
      </w:r>
    </w:p>
    <w:p w:rsidR="00600DA5" w:rsidRDefault="00E835B5" w:rsidP="00E835B5">
      <w:r>
        <w:t>Most common method for describing space cost in aggregate: distance decay functions.  Gravity models.  Chapman 180/15.  High decay goods</w:t>
      </w:r>
    </w:p>
    <w:p w:rsidR="00600DA5" w:rsidRDefault="00E835B5" w:rsidP="00E835B5">
      <w:r>
        <w:t>Anderson and Wincoop come up with numbers describing the `tax equivalent' costs of trade for a `representative rich country’: 170\%. This breaks down into ``21\% transport costs, 44\% border related trade barriers and 55\% local retail and distribution costs.'' [626]</w:t>
      </w:r>
    </w:p>
    <w:p w:rsidR="00600DA5" w:rsidRDefault="00E835B5" w:rsidP="00E835B5">
      <w:r>
        <w:t xml:space="preserve">%a place where the reliance on `empirical' answers is very model-heavy. </w:t>
      </w:r>
    </w:p>
    <w:p w:rsidR="00600DA5" w:rsidRDefault="00E835B5" w:rsidP="00E835B5">
      <w:r>
        <w:t xml:space="preserve">They use a gravity model, though one they consider superior economically, because theoretically grounded. </w:t>
      </w:r>
    </w:p>
    <w:p w:rsidR="00600DA5" w:rsidRDefault="00E835B5" w:rsidP="00E835B5">
      <w:r>
        <w:t xml:space="preserve">It is not an easy problem to fix. Caught between two different issues: it is possible to get data for basic transport costs - that is, the actual money cost of moving stock across space, as a proportion of overall business costs. But as the trade cost puzzle illustrates, this approach clearly misses a large chunk of space costs. </w:t>
      </w:r>
    </w:p>
    <w:p w:rsidR="00600DA5" w:rsidRDefault="00E835B5" w:rsidP="00E835B5">
      <w:r>
        <w:t xml:space="preserve">Anderson and van Wincoop (\citeyear{anderson_trade_2004} p.692) point out, ``a theoretical approach is inevitable to infer the large proportion of trade costs that cannot be directly measured in the data''.  </w:t>
      </w:r>
    </w:p>
    <w:p w:rsidR="00600DA5" w:rsidRDefault="00E835B5" w:rsidP="00E835B5">
      <w:r>
        <w:t xml:space="preserve">Evidence shows that in many countries, distance of trade has actually been decreasing - ``distance impedes trade by 37\% more since 1990 than it did from 1870 to 1969'' (\citealt{carrere_distance_2009} p.6) This affects poorer, more distant countries much more than the main centres of economic activity. </w:t>
      </w:r>
    </w:p>
    <w:p w:rsidR="00600DA5" w:rsidRDefault="00E835B5" w:rsidP="00E835B5">
      <w:r>
        <w:t>There is an empirical question here, overlapping with studies examining the trade cost problem: how to find out, firstly, what has actually been happening and secondly, why? Role of theory.</w:t>
      </w:r>
    </w:p>
    <w:p w:rsidR="00600DA5" w:rsidRDefault="00E835B5" w:rsidP="00E835B5">
      <w:r>
        <w:t>Accessible vs inaccessible data</w:t>
      </w:r>
    </w:p>
    <w:p w:rsidR="00600DA5" w:rsidRDefault="00E835B5" w:rsidP="00E835B5">
      <w:r>
        <w:t>Disdier and Head are one further step removed from reality, producing a meta-analysis of trade cost estimates from the literature, even attempting to correct for selection bias (\citealt{</w:t>
      </w:r>
      <w:r w:rsidRPr="00C20805">
        <w:t>disdier_puzzling_2008</w:t>
      </w:r>
      <w:r>
        <w:t xml:space="preserve">}). </w:t>
      </w:r>
    </w:p>
    <w:p w:rsidR="00600DA5" w:rsidRDefault="00E835B5" w:rsidP="00E835B5">
      <w:r>
        <w:t xml:space="preserve">Chapman imagines a world without distance, where Star Trek’s teleporters are the norm: “the universal availability of the kind of technology at the disposal of the Star-trekkers would transform these [spatial] relationships by effectively nullifying the role of distance as an obstacle to movement between one place and another.” [1] The impact of this obviously impossible technology is equally impossible to predict. Would all of the various mechanisms of trade costs disappear as well? Are they all dependent on the `friction’ of space costs? </w:t>
      </w:r>
    </w:p>
    <w:p w:rsidR="00600DA5" w:rsidRDefault="00E835B5" w:rsidP="00E835B5">
      <w:r>
        <w:t>..</w:t>
      </w:r>
    </w:p>
    <w:p w:rsidR="00600DA5" w:rsidRDefault="00E835B5" w:rsidP="00E835B5">
      <w:r>
        <w:t xml:space="preserve">Trade cost estimations are a good foil for thinking about the nature of total versus `accounting’ costs, such as basic freight rates. </w:t>
      </w:r>
    </w:p>
    <w:p w:rsidR="00600DA5" w:rsidRDefault="00E4553D" w:rsidP="00E835B5">
      <w:r>
        <w:t>…</w:t>
      </w:r>
    </w:p>
    <w:p w:rsidR="00600DA5" w:rsidRDefault="00365D26" w:rsidP="00365D26">
      <w:pPr>
        <w:pStyle w:val="Heading3"/>
      </w:pPr>
      <w:r>
        <w:t xml:space="preserve">Other </w:t>
      </w:r>
      <w:r w:rsidR="002F1E97">
        <w:t>cuttinz</w:t>
      </w:r>
    </w:p>
    <w:p w:rsidR="00600DA5" w:rsidRDefault="00E4553D" w:rsidP="00E4553D">
      <w:r>
        <w:t>%WUD 21</w:t>
      </w:r>
      <w:r>
        <w:tab/>
        <w:t>Common def of 'localisation' actually opposite to GE. Dispersion, move towards autarky.</w:t>
      </w:r>
    </w:p>
    <w:p w:rsidR="00600DA5" w:rsidRDefault="00E4553D" w:rsidP="00E4553D">
      <w:r>
        <w:t>%http://transitionculture.org/2010/07/30/localism-or-localisation-defining-our-terms/ Useful: so, I should be able to cite Hopkins.</w:t>
      </w:r>
    </w:p>
    <w:p w:rsidR="00600DA5" w:rsidRDefault="00E4553D" w:rsidP="00E4553D">
      <w:r>
        <w:t>As a final note for this subsection: a common meaning of the term `localisation' in the non-economic literature is actually opposite to how it is understood in \gls{ge}. Hopkins cites Shuman: ``It means becoming more self sufficient, and less dependent on imports.'' As Hopkins says, it is about ``building more localised economies''. In \gls{ge} terms, however, this is exactly the opposite: it is moving in the direction of autarky, where regions become less specialised. It is actually dispersion.</w:t>
      </w:r>
    </w:p>
    <w:p w:rsidR="00600DA5" w:rsidRDefault="00E4553D" w:rsidP="00E4553D">
      <w:r>
        <w:t>\fixref{localisation: Hopkins' dissertation}</w:t>
      </w:r>
    </w:p>
    <w:p w:rsidR="00600DA5" w:rsidRDefault="00E4553D" w:rsidP="00E4553D">
      <w:r>
        <w:t>%How would that compare with the distinction between localisation and urbanisation economies? Hmm...</w:t>
      </w:r>
    </w:p>
    <w:p w:rsidR="00600DA5" w:rsidRDefault="00E4553D" w:rsidP="00E835B5">
      <w:r>
        <w:t>…</w:t>
      </w:r>
    </w:p>
    <w:p w:rsidR="00600DA5" w:rsidRDefault="00793768" w:rsidP="00793768">
      <w:r>
        <w:t>It is not necessary to outline the full details of the model here; Brakman \emph{</w:t>
      </w:r>
      <w:r w:rsidR="005C3D0A">
        <w:t>et al.</w:t>
      </w:r>
      <w:r>
        <w:t xml:space="preserve">} and Fowler are both good places to get these. Appendix \ref{apx:maths} gives an explanation of the model sufficient for getting a simulation up and running and understanding the results, and discusses some model nuts and bolts further. The task of this section is pull out those features of relevance to understanding the key space concepts. </w:t>
      </w:r>
    </w:p>
    <w:p w:rsidR="00600DA5" w:rsidRDefault="00793768" w:rsidP="00793768">
      <w:r>
        <w:t>%Krugman's original \gls{coremodel} illustrates all the principles of \gls{ge}. This section pulls out the relevant key concepts. Section \ref{coremodelapx} of the mathematical appendix has more detail on the structure of the core model, but it is kept out of here to keep a focus on those aspects of direct interest for the thesis.</w:t>
      </w:r>
    </w:p>
    <w:p w:rsidR="00600DA5" w:rsidRDefault="00600DA5" w:rsidP="004260CA"/>
    <w:p w:rsidR="00600DA5" w:rsidRDefault="00600DA5" w:rsidP="00353FCF"/>
    <w:p w:rsidR="00600DA5" w:rsidRDefault="00F6096F" w:rsidP="00F6096F">
      <w:pPr>
        <w:pStyle w:val="Heading3"/>
      </w:pPr>
      <w:r>
        <w:t>More cuttinz</w:t>
      </w:r>
    </w:p>
    <w:p w:rsidR="00600DA5" w:rsidRDefault="00600DA5" w:rsidP="00F6096F"/>
    <w:p w:rsidR="00600DA5" w:rsidRDefault="00F6096F" w:rsidP="00F6096F">
      <w:r>
        <w:t xml:space="preserve">That is potentially quite a confusing list, but it is important to state it explicitly, and work through the theoretical inter-relations between the terms. </w:t>
      </w:r>
    </w:p>
    <w:p w:rsidR="00600DA5" w:rsidRDefault="00600DA5" w:rsidP="00F6096F"/>
    <w:p w:rsidR="00600DA5" w:rsidRDefault="00F6096F" w:rsidP="00F6096F">
      <w:r>
        <w:t xml:space="preserve">The definition of a `cost' itself, economically, needs some explanation. One of the central goals of economics is to understand the impact of \emph{all} costs. In practice, what this means is that often a mathematical description of costs will be used to discuss quite a range of real-world cost equivalents. </w:t>
      </w:r>
    </w:p>
    <w:p w:rsidR="00600DA5" w:rsidRDefault="00600DA5" w:rsidP="00F6096F"/>
    <w:p w:rsidR="00600DA5" w:rsidRDefault="00F6096F" w:rsidP="00F6096F">
      <w:r>
        <w:t>%Need to x-ref forward with this, I think. And, is this the place for this discussion? It could perhaps go in the philosophy section? Which is then starting to look like a separate chapter again.</w:t>
      </w:r>
    </w:p>
    <w:p w:rsidR="00600DA5" w:rsidRDefault="00600DA5" w:rsidP="00F6096F"/>
    <w:p w:rsidR="00600DA5" w:rsidRDefault="00F6096F" w:rsidP="00F6096F">
      <w:r>
        <w:t xml:space="preserve">%Think I want to say here: you end up with e.g. something like density cost standing in as a proxy for several other costs - and that's OK. </w:t>
      </w:r>
    </w:p>
    <w:p w:rsidR="00600DA5" w:rsidRDefault="00F6096F" w:rsidP="00F6096F">
      <w:r>
        <w:t xml:space="preserve">%Also cx2 2nd nature cost... </w:t>
      </w:r>
    </w:p>
    <w:p w:rsidR="00600DA5" w:rsidRDefault="00600DA5" w:rsidP="00F6096F"/>
    <w:p w:rsidR="00600DA5" w:rsidRDefault="00F6096F" w:rsidP="00F6096F">
      <w:r>
        <w:t xml:space="preserve">The quantity of fuel needed to move a given distance is one of the few objective elements involved.  The total cost is a much messier proposition. </w:t>
      </w:r>
    </w:p>
    <w:p w:rsidR="00600DA5" w:rsidRDefault="00873529" w:rsidP="00873529">
      <w:r>
        <w:t>The job of this section is to provide an overview of the reality of space costs. This is not meant as a substitute for empirical data, but instead to ward off the dangers of going too far in the direction of \emph{a priori} model-building, where `common sense' assumptions about space can easily be shown to be contradicted by the briefest of glances at empirical reality. Chapter \ref{ABM or another one?} explores in more depth how the modeller can approach this trade-off between model and real world: to pre-empt that discussion, all models must contradict reality to some extent. It is the modeller's job to be aware of where that happens, and so be able to correctly interpret the model given its particular limitations.</w:t>
      </w:r>
    </w:p>
    <w:p w:rsidR="00600DA5" w:rsidRDefault="00600DA5" w:rsidP="00873529"/>
    <w:p w:rsidR="00600DA5" w:rsidRDefault="00873529" w:rsidP="00873529">
      <w:r>
        <w:t>Regardless of how simple a model is, as full an understanding of the complexities of reality as possible will make model interpretation better. A particular target for critics of location theory has been the use of abstract Euclidean space: a featureless plane, clearly nothing like reality. One job of this section is to examine this particular assumption, and explain why it is being kept. The conclusion will then come back to this as an example of thinking about the trade-off between model simplification and a more complex reality. (Was the simplification justified? How to tell if it was justified? Noting that 'because is was easier / simpler' cannot justify it by itself...)</w:t>
      </w:r>
    </w:p>
    <w:p w:rsidR="00600DA5" w:rsidRDefault="001C2994" w:rsidP="00F6096F">
      <w:r>
        <w:t xml:space="preserve">Chapman notes an early study by Timbers (\citeyear{timbers_route_1967}) that examined routes between 780 pairs of towns: the average route factor was 1.17. As places develop, then, networks move </w:t>
      </w:r>
      <w:r w:rsidR="00C454DE">
        <w:t xml:space="preserve">towards complete connectivity: </w:t>
      </w:r>
    </w:p>
    <w:p w:rsidR="00600DA5" w:rsidRDefault="00C454DE" w:rsidP="00C454DE">
      <w:r>
        <w:t>Pose the question instead as: how do incentives of different actors interact with cost changes to produce route and infrastucture morphology? It is, first, a very important and largely unsolved problem, and, second, beyond the scope of this thesis. But it must not be forgotten when discussing the results of any model wanting to say something about space cost change in two-dimensional space.</w:t>
      </w:r>
    </w:p>
    <w:p w:rsidR="00600DA5" w:rsidRDefault="00C454DE" w:rsidP="00C454DE">
      <w:r>
        <w:t>%Is a drive for endogeneity useful? Is it the same thing as looking for generality?</w:t>
      </w:r>
    </w:p>
    <w:p w:rsidR="00600DA5" w:rsidRDefault="00C454DE" w:rsidP="00C454DE">
      <w:r>
        <w:t xml:space="preserve">%This sort of analysis is much less a part of geography now, tending instead to be grounded in the more recent physics-led resurgence in network analysis. A particularly good example of this is </w:t>
      </w:r>
    </w:p>
    <w:p w:rsidR="00600DA5" w:rsidRDefault="005254C2" w:rsidP="005254C2">
      <w:r>
        <w:t xml:space="preserve">cf. Ladley... but then Wilhite above. Eek. </w:t>
      </w:r>
    </w:p>
    <w:p w:rsidR="00600DA5" w:rsidRDefault="005254C2" w:rsidP="005254C2">
      <w:r>
        <w:t xml:space="preserve">Returning to Haggett's pointing out the lack of a comprehensive route model: one might argue it is simply impossible to develop such a general, endogenous model that could parallel the drive for endogeneity in other areas of economics. Gastner and Newman's work, for example, assumes given network vertices and allows the growth of edges from those, and network economics tends to consider action on fixed networks. Behrens (\citeyear{behrens_changes_2007}) take a model `case study' approach to see how a small fixed network with intervening opportunities effects a space cost change situation. </w:t>
      </w:r>
    </w:p>
    <w:p w:rsidR="00600DA5" w:rsidRDefault="005254C2" w:rsidP="005254C2">
      <w:r>
        <w:t xml:space="preserve">%More interesting: what is the outcome from these tensions? Who actually drives route choice? It isn't a simple reflection of consumer demand. </w:t>
      </w:r>
    </w:p>
    <w:p w:rsidR="00600DA5" w:rsidRDefault="005254C2" w:rsidP="005254C2">
      <w:r>
        <w:t>%precisely the problem: normative analyses in transport geography \emph{are} connected to reality - perhaps more than any other economic realm, transport is a matter of public policy, not merely the result of competing private interests - though of course, reality is some fiendish tangle of these.</w:t>
      </w:r>
    </w:p>
    <w:p w:rsidR="00600DA5" w:rsidRDefault="00600DA5" w:rsidP="005254C2"/>
    <w:p w:rsidR="00600DA5" w:rsidRDefault="005254C2" w:rsidP="005254C2">
      <w:r>
        <w:t>So compare to DOT: what role route development over time, and the interests? Hugely interesting: still true now that no model exists; is that because no generalisations are possible? At any rate, biggest area that I can't do here.</w:t>
      </w:r>
    </w:p>
    <w:p w:rsidR="00600DA5" w:rsidRDefault="005254C2" w:rsidP="005254C2">
      <w:r>
        <w:t xml:space="preserve">%Note comparison to MAR and Jacobs externalities in that paper though... </w:t>
      </w:r>
    </w:p>
    <w:p w:rsidR="00600DA5" w:rsidRDefault="005254C2" w:rsidP="005254C2">
      <w:r>
        <w:t>%May want to go back and check the WoS citations for that again, if possible: some interesting stuff. And plenty of time, eh?</w:t>
      </w:r>
    </w:p>
    <w:p w:rsidR="00600DA5" w:rsidRDefault="00F355BF" w:rsidP="00F6096F">
      <w:r>
        <w:t>…</w:t>
      </w:r>
    </w:p>
    <w:p w:rsidR="00600DA5" w:rsidRDefault="00F355BF" w:rsidP="00F355BF">
      <w:r>
        <w:t>%Button: "Time savings at work permit a greater output to be produced within a given time period which, again, drawing on the marginal productivity theory of wage determination, will be reflected in the marginal wages paid." [10/100]</w:t>
      </w:r>
    </w:p>
    <w:p w:rsidR="00600DA5" w:rsidRDefault="00897C2A" w:rsidP="00F6096F">
      <w:r>
        <w:t>…</w:t>
      </w:r>
    </w:p>
    <w:p w:rsidR="00600DA5" w:rsidRDefault="00897C2A" w:rsidP="00897C2A">
      <w:r>
        <w:t>One obvious conclusion: it is possible to have endogenous first nature effects. In an agent model, the actual location of those first nature effects will vary entirely normally as the random seed of the model is changed. Section \ref{sec:keyconcepts_coremodel} points out the importance of cumulative causation for \gls{ge}, but this somehow seems to focus too heavily on the idea that second nature effects should be isolated. In an agent-based, iterative context, that is not possible. As will be argued, there is a related problem in defining externalities over several timesteps, for actors in continous space.</w:t>
      </w:r>
    </w:p>
    <w:p w:rsidR="00600DA5" w:rsidRDefault="00EF3410" w:rsidP="00EF3410">
      <w:r>
        <w:t xml:space="preserve">%It is worth noting that, historically, `backyard' production of various sorts has been a commonplace. Sheffield cutlers, for example, worked in this way, with many homes having their own mini-forges. \cmt{Sheffield cutlers? Citation?} </w:t>
      </w:r>
    </w:p>
    <w:p w:rsidR="00600DA5" w:rsidRDefault="00A641B7" w:rsidP="00A641B7">
      <w:r>
        <w:t xml:space="preserve">%An example used in this thesis, from the list above, is density cost: as section \ref{sec:densitycostsetup} explains, a cost based on density of actors can stand in as proxy for combined land and congestion costs. </w:t>
      </w:r>
    </w:p>
    <w:p w:rsidR="00600DA5" w:rsidRDefault="00A641B7" w:rsidP="00A641B7">
      <w:r>
        <w:t xml:space="preserve">%As with congestion, many of these costs can often be difficult to quantify, though </w:t>
      </w:r>
    </w:p>
    <w:p w:rsidR="00600DA5" w:rsidRDefault="00A641B7" w:rsidP="00A641B7">
      <w:r>
        <w:t xml:space="preserve">%"one between 1980 than 2000, commute times rose by about 13% for the combined 75 areas." </w:t>
      </w:r>
    </w:p>
    <w:p w:rsidR="00600DA5" w:rsidRDefault="00A641B7" w:rsidP="00A641B7">
      <w:r>
        <w:t xml:space="preserve">% (though not impossible, see \fixref{congestioncostrefs}), but this fact does not rule out their inclusion in a modelling problem. </w:t>
      </w:r>
    </w:p>
    <w:p w:rsidR="00600DA5" w:rsidRDefault="00DE52E6" w:rsidP="00DE52E6">
      <w:r>
        <w:t>G/K: "manufacturing has declined as well and now represents only 14.1\% of the economy."</w:t>
      </w:r>
    </w:p>
    <w:p w:rsidR="00600DA5" w:rsidRDefault="00DE52E6" w:rsidP="00DE52E6">
      <w:r>
        <w:t>This is all U.S.  What about outsourcing of production globally?  What impact on space costs?  Has there been any actual drop in weight/distance of consumed goods?</w:t>
      </w:r>
    </w:p>
    <w:p w:rsidR="00600DA5" w:rsidRDefault="0046342C" w:rsidP="0046342C">
      <w:r>
        <w:t>Food: Chapman.  Farmers cultivating many distant plots hedge bets.</w:t>
      </w:r>
    </w:p>
    <w:p w:rsidR="00600DA5" w:rsidRDefault="00600DA5" w:rsidP="0046342C"/>
    <w:p w:rsidR="00600DA5" w:rsidRDefault="0046342C" w:rsidP="0046342C">
      <w:r>
        <w:t>So. Chapman [23] General findings: smaller firms less economically led; large firms, not short term profit but long-term stability and growth. Hmm.</w:t>
      </w:r>
    </w:p>
    <w:p w:rsidR="00600DA5" w:rsidRDefault="0046342C" w:rsidP="0046342C">
      <w:r>
        <w:t>So, larger firms always about managing risk to stay stable over time; more-so now, lean retailing etc...</w:t>
      </w:r>
    </w:p>
    <w:p w:rsidR="00600DA5" w:rsidRDefault="00260ED6" w:rsidP="00260ED6">
      <w:r>
        <w:t>The four types of space are:</w:t>
      </w:r>
    </w:p>
    <w:p w:rsidR="00600DA5" w:rsidRDefault="00600DA5" w:rsidP="00260ED6"/>
    <w:p w:rsidR="00600DA5" w:rsidRDefault="00260ED6" w:rsidP="00260ED6">
      <w:r>
        <w:t>\begin{enumerate}</w:t>
      </w:r>
    </w:p>
    <w:p w:rsidR="00600DA5" w:rsidRDefault="00260ED6" w:rsidP="00260ED6">
      <w:r>
        <w:tab/>
        <w:t xml:space="preserve">\item Discrete, single dimensionless point: distance does not enter into actors' considerations at all. </w:t>
      </w:r>
    </w:p>
    <w:p w:rsidR="00600DA5" w:rsidRDefault="00260ED6" w:rsidP="00260ED6">
      <w:r>
        <w:tab/>
        <w:t>\item Discrete, $n$ points: like the core model of \gls{ge}, the simplest of which uses two discrete regions. Costs are defined between regions; internal to those regions, there are no distance-related costs (though spatial effects of being `here' may still be present; see below.)</w:t>
      </w:r>
    </w:p>
    <w:p w:rsidR="00600DA5" w:rsidRDefault="00260ED6" w:rsidP="00260ED6">
      <w:r>
        <w:tab/>
        <w:t>\item Continuous, one-dimensional: either a line or a `racetrack', which is a line with no defined start and end point that `wraps' around into a loop. A one-dimensional line or racetrack is the simplest way to define a continuous space.</w:t>
      </w:r>
    </w:p>
    <w:p w:rsidR="00600DA5" w:rsidRDefault="00260ED6" w:rsidP="00260ED6">
      <w:r>
        <w:tab/>
        <w:t>\item Continuous, two-dimensional: this can either be `wrapped' (a flat torus, locally two-dimensional) or have edges.</w:t>
      </w:r>
    </w:p>
    <w:p w:rsidR="00600DA5" w:rsidRDefault="00260ED6" w:rsidP="00260ED6">
      <w:r>
        <w:t>\end{enumerate}</w:t>
      </w:r>
    </w:p>
    <w:p w:rsidR="00600DA5" w:rsidRDefault="00600DA5" w:rsidP="00260ED6"/>
    <w:p w:rsidR="00600DA5" w:rsidRDefault="00C43565" w:rsidP="00F6096F">
      <w:r>
        <w:t xml:space="preserve">  or - an example from a particular industrial sector - `basing points' for steel prices in Europe and `Pittsburgh plus' rules in the U.S (\citealt{chapman_people_1979} p.117).</w:t>
      </w:r>
    </w:p>
    <w:p w:rsidR="00EE3D68" w:rsidRDefault="00EE3D68" w:rsidP="00EE3D68">
      <w:r>
        <w:t xml:space="preserve">Of course, the space cost of all firms' biggest input takes priority: proximity to the labour market. Labour is also the largest source of extra value input into the production process. The majority of value embodied in transported goods comes from this source, rather than the intrinsic value of the good itself. </w:t>
      </w:r>
    </w:p>
    <w:p w:rsidR="00EE3D68" w:rsidRDefault="00EE3D68" w:rsidP="00EE3D68">
      <w:r>
        <w:t>\fixref{any citations for labour as largest source of value?}</w:t>
      </w:r>
    </w:p>
    <w:p w:rsidR="00C91D7E" w:rsidRDefault="00C91D7E" w:rsidP="00C91D7E"/>
    <w:p w:rsidR="00EE3D68" w:rsidRDefault="00C91D7E" w:rsidP="00C91D7E">
      <w:r>
        <w:t>%This chapter examines the nature of costs – what they are, how we know about them, how many of them are theoretical structures rather than something as concrete as the cost paid at the petrol pump. See – there is a story here, if I can get it.</w:t>
      </w:r>
    </w:p>
    <w:p w:rsidR="00C061A8" w:rsidRDefault="00C061A8" w:rsidP="00C061A8">
      <w:r>
        <w:t>%As discussed in section \ref{sec:spacechange}, any factor that can be used to `buy movement' will be labelled an \gls{mbf}: units of distance can be bought with it. Depending on the type of actor, specific \gls{mbf}s \emph{must} be spent to cover distance. The most obvious \gls{mbf} is time: it takes a certain quantity of time to cover a given distance. For the sake of readability, `units of distance' will be referred to as `miles': these are entirely abstract, and are used purely to make description more readable (`miles per day' rather than `distance units per day'.) A factor can be an \gls{mbf} as well as a standard productive factor entering into a firm's production function. Again, time fits this description: where People are not putting time into moving, they can put it into production. Often, economic models use the term `labour' to refer to this productive factor; in the core model, it is the only factor. In more detail:</w:t>
      </w:r>
    </w:p>
    <w:p w:rsidR="00C061A8" w:rsidRDefault="00C03098" w:rsidP="00C91D7E">
      <w:r>
        <w:t>...</w:t>
      </w:r>
    </w:p>
    <w:p w:rsidR="00C03098" w:rsidRDefault="00C03098" w:rsidP="00C03098">
      <w:r>
        <w:t>Distances will be described this way:</w:t>
      </w:r>
    </w:p>
    <w:p w:rsidR="00C03098" w:rsidRDefault="00C03098" w:rsidP="00C03098"/>
    <w:p w:rsidR="00C03098" w:rsidRDefault="00C03098" w:rsidP="00C03098">
      <w:r>
        <w:t>\begin{itemize}</w:t>
      </w:r>
    </w:p>
    <w:p w:rsidR="00C03098" w:rsidRDefault="00C03098" w:rsidP="00C03098">
      <w:r>
        <w:t>%\item For each model day, each actor is given $t=1$ to spend: in other words, they have `one day per day' and will aim to make optimum use of it. (See note below for more on this.)</w:t>
      </w:r>
    </w:p>
    <w:p w:rsidR="00C03098" w:rsidRDefault="00C03098" w:rsidP="00C03098">
      <w:r>
        <w:t xml:space="preserve">\item A given distance between $r$ and $s$ will be labelled $rs$. The time is takes to cover it is $t_{rs}$. So, generically, $t_{rs}=f(rs,tech)$, where $tech$ is some technology that has an impact on the time taken. For many of the models, time to cover a given distance will be a function of the distance alone. However, the generic factor $tech$ here indicates that the amount of time to cover a distance may change. </w:t>
      </w:r>
    </w:p>
    <w:p w:rsidR="00C03098" w:rsidRDefault="00C03098" w:rsidP="00C03098">
      <w:r>
        <w:t>\item $tech$'s role in this function is separate from its cost. For example, if $t{}_{rs}=rs/tech$, the time taken to travel between $r$ and $s$ goes down as the level of $tech$ increases. It says nothing about $tech$'s cost. Indeed, from the point of view of actors, it could be free and ubiquitous.</w:t>
      </w:r>
    </w:p>
    <w:p w:rsidR="00C03098" w:rsidRDefault="00C03098" w:rsidP="00C03098">
      <w:r>
        <w:t>\end{itemize}</w:t>
      </w:r>
    </w:p>
    <w:p w:rsidR="006A27D8" w:rsidRDefault="006A27D8" w:rsidP="006A27D8">
      <w:r>
        <w:t>Why use the concept of time at all if it is potentially this confusing? As this section goes on to explain, if people’s time is the largest determinant of their location, it needs explicit consideration. It’s implementation in the model can be simplified, but if time is reduced to `just another factor’ used to buy either movement or goods, it is nevertheless important to be aware of the more complex reality being glossed over.</w:t>
      </w:r>
    </w:p>
    <w:p w:rsidR="00B26B25" w:rsidRDefault="00B26B25" w:rsidP="00B26B25">
      <w:r>
        <w:t>%Yet \gls{ge}'s core model replaces this with two dimensionless points in space; Isard for one seemed to have no time for this sort of ``one point world, which somehow or other is conceived as divided into n parts, representing n nations, between which trade and trade barriers exist'' (\citealt{isard_location_1956} p.26). This thesis uses agent modelling as a novel way of unpicking the implications of the exact choice of space type.</w:t>
      </w:r>
    </w:p>
    <w:p w:rsidR="00C03098" w:rsidRDefault="00D51C1F" w:rsidP="00C91D7E">
      <w:r>
        <w:t>...</w:t>
      </w:r>
    </w:p>
    <w:p w:rsidR="00D51C1F" w:rsidRDefault="00D51C1F" w:rsidP="00D51C1F">
      <w:r>
        <w:t>Spatial agent modelling is obviously nothing new. As will be discussed in chapter \ref{</w:t>
      </w:r>
      <w:r w:rsidR="006A20F8">
        <w:t>chapter:ABM</w:t>
      </w:r>
      <w:r>
        <w:t>}, however, it appears to have largely steered away from traditional economic questions of the sort Isard and Krugman discuss: see, for instance, a recent review (\citealt{torrens_agent-based_2010}). \gls{abm} theory in the round tends to emphasise complexity over simplicity, and often defines itself against the standard canon of micro-economic ideas. This leaves a hole that agent modelling has avoided: asking the simple, `general location' questions about space that Isard - and now \gls{ge} - examine, but leveraging the particular strengths of \gls{abm}. Efforts have already been made to re-cast the central model of \gls{ge} in agent form: Christopher Fowler's work (also discussed in chapter \ref{</w:t>
      </w:r>
      <w:r w:rsidR="006A20F8">
        <w:t>chapter:ABM</w:t>
      </w:r>
      <w:r>
        <w:t>}) has the explicit goal of testing whether agent modelling can work within the constraints of \gls{ge}'s core structures. This thesis comes from the opposite direction to Fowler: it starts from an agent-oriented point of view, and points towards \gls{ge}. This leaves some very elemental questions about agent modelling of actors in space left open.</w:t>
      </w:r>
    </w:p>
    <w:p w:rsidR="00D51C1F" w:rsidRDefault="00BC7119" w:rsidP="00C91D7E">
      <w:r>
        <w:t>...</w:t>
      </w:r>
    </w:p>
    <w:p w:rsidR="00BC7119" w:rsidRDefault="00BC7119" w:rsidP="00BC7119">
      <w:r>
        <w:t>%Bertrand paradox; CES needed to avoid monopoly in discrete regions; not needed in 2D continuous space. MM2 50</w:t>
      </w:r>
      <w:r>
        <w:tab/>
        <w:t xml:space="preserve">Does R2, by default, break out of Bertrand's paradox? (Cf. Bertrand's paradox and differentiation.) Cf. </w:t>
      </w:r>
    </w:p>
    <w:p w:rsidR="00BC7119" w:rsidRDefault="00BC7119" w:rsidP="00BC7119">
      <w:r>
        <w:t>%"Well, having just run another Torus model, I realise that space - introducing differentiation as it does - solves many of the problems inherent in point-economies, and does away with the analytic need for a product differentiation function like the CES for avoiding monopoly." (fielddiaryAutum2010 p.18)</w:t>
      </w:r>
    </w:p>
    <w:p w:rsidR="00BC7119" w:rsidRDefault="00BC7119" w:rsidP="00BC7119">
      <w:r>
        <w:t xml:space="preserve">%Oh I see: because competing in space… </w:t>
      </w:r>
    </w:p>
    <w:p w:rsidR="00BC7119" w:rsidRDefault="00BC7119" w:rsidP="00BC7119">
      <w:r>
        <w:t>%FDA 17</w:t>
      </w:r>
      <w:r>
        <w:tab/>
        <w:t>Avoiding total monopoly on a point: CES and monocomp. Avoiding monopoly in the real world: 2D space. Cf. Isard on overlapping markets.</w:t>
      </w:r>
    </w:p>
    <w:p w:rsidR="00BC7119" w:rsidRDefault="00BC7119" w:rsidP="00BC7119">
      <w:r>
        <w:t>%Or p.18: continuous space - introducing differentiation as it does - solves many of the problems inherent in point-economies, and does away with the analytic need for a product differentiation function like the CES.</w:t>
      </w:r>
    </w:p>
    <w:p w:rsidR="00BC7119" w:rsidRDefault="00BC7119" w:rsidP="00BC7119"/>
    <w:p w:rsidR="00BC7119" w:rsidRDefault="00BC7119" w:rsidP="00BC7119">
      <w:r>
        <w:t>%WUD 44</w:t>
      </w:r>
      <w:r>
        <w:tab/>
        <w:t>think I need some very simple math examples for:</w:t>
      </w:r>
    </w:p>
    <w:p w:rsidR="00BC7119" w:rsidRDefault="00BC7119" w:rsidP="00BC7119">
      <w:r>
        <w:t>%http://www.kgbanswers.com/is-nix-a-word/4042728 Is nix a word? Yes!</w:t>
      </w:r>
    </w:p>
    <w:p w:rsidR="00BC7119" w:rsidRDefault="00BC7119" w:rsidP="00BC7119">
      <w:r>
        <w:t>%Though note: those inc rets could be either productive or utility / love of variety, and like the cobb douglas, they would actually look the same!)</w:t>
      </w:r>
    </w:p>
    <w:p w:rsidR="00BC7119" w:rsidRDefault="00BC7119" w:rsidP="00BC7119">
      <w:r>
        <w:t>%Also, is that true if linear output is heterogenous? E.g. comparative advantage.</w:t>
      </w:r>
    </w:p>
    <w:p w:rsidR="007B0E56" w:rsidRDefault="007B0E56" w:rsidP="007B0E56">
      <w:r>
        <w:t>\cmt{What I want to talk about here: this is another case where it might not be useful to carry on with the specifics of market stucture assumptions, i.e. drop them and see what happens. LoV in particular shows itself useful for modelling with agents, since it allows a very simple approach to trading with multiple partners in geographical space. This bit needs writing up at end.}</w:t>
      </w:r>
    </w:p>
    <w:p w:rsidR="00CE126C" w:rsidRDefault="00CE126C" w:rsidP="00870E29">
      <w:r>
        <w:t>..</w:t>
      </w:r>
    </w:p>
    <w:p w:rsidR="00870E29" w:rsidRDefault="00870E29" w:rsidP="00870E29">
      <w:r>
        <w:t>%There are two good reasons for looking at Krugman's original \gls{coremodel}. Firstly, it can serve as a useful way for understanding how space has been theorised in \gls{ge}. Later, in chapter \ref{</w:t>
      </w:r>
      <w:r w:rsidR="006A20F8">
        <w:t>chapter:ABM</w:t>
      </w:r>
      <w:r>
        <w:t xml:space="preserve">}, the work of Christopher Fowler on creating an \gls{abm} version of Krugman's model will be a useful jumping off point for explaining the approach taken in this thesis. Secondly, it presents ample opportunity for exploring how a now well-developed, but relatively new, approach has dealt with the `realism versus relevance' debate. It is particularly good for this since the issues have been openly discussed. </w:t>
      </w:r>
    </w:p>
    <w:p w:rsidR="00EE782D" w:rsidRDefault="00EE782D" w:rsidP="00C91D7E">
      <w:r>
        <w:t>...</w:t>
      </w:r>
    </w:p>
    <w:p w:rsidR="00CE4339" w:rsidRDefault="00CE4339" w:rsidP="00CE4339"/>
    <w:p w:rsidR="00CE4339" w:rsidRDefault="00CE4339" w:rsidP="00CE4339"/>
    <w:p w:rsidR="00CE4339" w:rsidRDefault="00CE4339" w:rsidP="00CE4339">
      <w:r>
        <w:t xml:space="preserve">Glaeser argues that transport costs are so low that they need not be considered in analyses: only people’s time costs are worth paying attention to. This point overlaps with the `ecological criticism' discussed in section \ref{sec:ecocrit}: it seems, mathematically, that transport costs can be reduced simply by \emp{increasing} the cost of other inputs into the production process. By making other inputs more expensive, the importance of space can be lessened, with no limit on how much they can be reduced. </w:t>
      </w:r>
    </w:p>
    <w:p w:rsidR="00CE4339" w:rsidRDefault="00CE4339" w:rsidP="00CE4339"/>
    <w:p w:rsidR="00CE4339" w:rsidRDefault="00CE4339" w:rsidP="00CE4339">
      <w:r>
        <w:t>A spatial version the ecological criticism might go like this: it is obviously nonsense to think that distance costs can be reduced to nearly zero simply by increasing the value of other inputs. There are hard cost limits to moving goods and people. Now, the example of the service industry suggests that the less transport costs are part of a firm’s production function, the less their decisions will be determined by spatial considerations. More broadly, value density indicates the same things for goods moving within firm production networks, and on to consumers. But Glaeser’s argument is clearly not that space has stopped mattering. The question seems to be: what happens in space when good costs and people costs change, relative to each other? The thesis model is set up to examine this problem.</w:t>
      </w:r>
    </w:p>
    <w:p w:rsidR="00CE4339" w:rsidRDefault="00CE4339" w:rsidP="00CE4339"/>
    <w:p w:rsidR="00CE4339" w:rsidRDefault="00CE4339" w:rsidP="00CE4339">
      <w:r>
        <w:t>%A world where space no longer matters is science fiction. Indeed, Chapman imagines something like that, where Star Trek’s teleporters are the norm: “the universal availability of the kind of technology at the disposal of the Star-trekkers would transform these [spatial] relationships by effectively nullifying the role of distance as an obstacle to movement between one place and another.” (\citealt{chapman})</w:t>
      </w:r>
    </w:p>
    <w:p w:rsidR="00805683" w:rsidRDefault="00805683" w:rsidP="00805683">
      <w:r>
        <w:t xml:space="preserve">The second is that time is a unique factor. It is set apart not by its relationship to production or space, but rather its source: an uninterrupted  flow is given freely to actors, at exactly the same constant rate. </w:t>
      </w:r>
    </w:p>
    <w:p w:rsidR="00B26B25" w:rsidRDefault="00E42A1B" w:rsidP="00E42A1B">
      <w:pPr>
        <w:pStyle w:val="Heading2"/>
      </w:pPr>
      <w:r>
        <w:t>Core model cuttinz</w:t>
      </w:r>
    </w:p>
    <w:p w:rsidR="00EB0ECE" w:rsidRPr="00EB0ECE" w:rsidRDefault="00EB0ECE" w:rsidP="00EB0ECE"/>
    <w:p w:rsidR="00E42A1B" w:rsidRDefault="00E42A1B" w:rsidP="00E42A1B">
      <w:pPr>
        <w:pStyle w:val="Heading2"/>
      </w:pPr>
      <w:r>
        <w:t>\subsection{The core model: under the bonnet}</w:t>
      </w:r>
    </w:p>
    <w:p w:rsidR="00E42A1B" w:rsidRDefault="00E42A1B" w:rsidP="00E42A1B"/>
    <w:p w:rsidR="00E42A1B" w:rsidRDefault="00E42A1B" w:rsidP="00E42A1B"/>
    <w:p w:rsidR="00E42A1B" w:rsidRDefault="00E42A1B" w:rsidP="00E42A1B">
      <w:r>
        <w:t xml:space="preserve">The \gls{coremodel} examines the interaction between a direct `transport cost' and externalities to make its case. Transport costs are defined between regions; these costs enter directly into the model's functions. In theory (see below), actors are also affected by externalities within regions: the number of workers in one region affects the total number of firms there. </w:t>
      </w:r>
    </w:p>
    <w:p w:rsidR="00E42A1B" w:rsidRDefault="00E42A1B" w:rsidP="00E42A1B"/>
    <w:p w:rsidR="00E42A1B" w:rsidRDefault="00E42A1B" w:rsidP="00E42A1B">
      <w:r>
        <w:t xml:space="preserve">The \gls{coremodel} has two `moments' of time. The initial short run (found by a brute-force solving of a set of simultaneous equations) gives the real wage for two regions. Depending on the initial conditions, these will be higher in one region than the other. The model's second moment might be considered a second externality, as the wage level in the opposite region enters into workers' location choice. This is argued to be a natural consequence of the difference in real wages found initially: these will equilibriate as workers move region, at a rate proportional to the difference between the two regions (see \citealt{fowler_taking_2007} pp.270 for a clear outline of this.) </w:t>
      </w:r>
    </w:p>
    <w:p w:rsidR="00E42A1B" w:rsidRDefault="00E42A1B" w:rsidP="00E42A1B">
      <w:r>
        <w:t>%Ad hoc assumption about mobility. Highlight. Is it an advantage that mine can weigh up mobility against other costs? That dynamic needs highlighting.</w:t>
      </w:r>
    </w:p>
    <w:p w:rsidR="00E42A1B" w:rsidRDefault="00E42A1B" w:rsidP="00E42A1B">
      <w:r>
        <w:t xml:space="preserve">%requires a separate argument. In the first, each region has its own set of simultaneous equations (See table \ref{tab:op_eqs_coremodel}) containing both regions, the real wage, the price index and regional income. </w:t>
      </w:r>
    </w:p>
    <w:p w:rsidR="00E42A1B" w:rsidRDefault="00E42A1B" w:rsidP="00E42A1B"/>
    <w:p w:rsidR="00E42A1B" w:rsidRDefault="00E42A1B" w:rsidP="00E42A1B">
      <w:r>
        <w:t>To achieve this, the two `moments' consist firstly of a set of simultaneous equations, followed by something akin to a gravity model to do the job of finding the equilibrium level of workers. Brakman \emph{et al.} suggest there are:</w:t>
      </w:r>
    </w:p>
    <w:p w:rsidR="00E42A1B" w:rsidRDefault="00E42A1B" w:rsidP="00E42A1B"/>
    <w:p w:rsidR="00E42A1B" w:rsidRDefault="00E42A1B" w:rsidP="00E42A1B">
      <w:r>
        <w:t>\begin{quote}</w:t>
      </w:r>
    </w:p>
    <w:p w:rsidR="00E42A1B" w:rsidRDefault="00E42A1B" w:rsidP="00E42A1B">
      <w:r>
        <w:t>``four different economic agents in the core model... namely the manufacturing workers in both regions, and the farmers in both regions. This reduces to three economic agents in the long-run equilibrium, in which the real wage is the same for all manufacturing workers.'' (\citealt{brakman_new_2009} p.128)</w:t>
      </w:r>
    </w:p>
    <w:p w:rsidR="00E42A1B" w:rsidRDefault="00E42A1B" w:rsidP="00E42A1B">
      <w:r>
        <w:t>\end{quote}</w:t>
      </w:r>
    </w:p>
    <w:p w:rsidR="00E42A1B" w:rsidRDefault="00E42A1B" w:rsidP="00E42A1B"/>
    <w:p w:rsidR="00E42A1B" w:rsidRDefault="00E42A1B" w:rsidP="00E42A1B">
      <w:r>
        <w:t>In terms of the actual equation structure, however, the two sectors of workers are combined in one income level per region. This is a \gls{repag}, standing in for the actions of all actors in that region. (See section \ref{sec:levels} for a full discussion of this.) The migration of manufacturing workers is the heart of the model; the existence, number and location of firms is deduced from this movement. `Agricultural worker' agents have a dual purpose: to provide a positive demand for both regions (since they cannot migrate) and to act as the base of comparison for model change. They do this by providing the numeraire: agricultural output is linear, and the number of agricultural workers is fixed, so the value and quantity of this output does not change. Demand does not change for agricultural goods as other workers migrate, as they are exempted from transport costs. In effect, all agricultural produce is available from a single market across both regions, with no cost to ship them. In practice, what this means is that the number of agricultural workers can stand in as agricultural income in the final equations. (Section \ref{sec:comm_costs} talks more about the problems of translating the numeraire approach into an agent context.)</w:t>
      </w:r>
    </w:p>
    <w:p w:rsidR="00E42A1B" w:rsidRDefault="00E42A1B" w:rsidP="00E42A1B"/>
    <w:p w:rsidR="00E42A1B" w:rsidRDefault="00E42A1B" w:rsidP="00E42A1B">
      <w:r>
        <w:t xml:space="preserve">Space costs enter into the \gls{coremodel} in two ways. There is an explicit, exogenous distance cost for manufacturing goods to move between regions, and there are externalities: the discrete effect of being `here' described in section \ref{sec:extsinspace}. As well as externalities stemming from worker numbers (and thus firm numbers since, in the \gls{coremodel}, one implies the other), there is the `second moment' argument made about worker migration. While this migration can be framed as an externality, actual movement is costless - and since the location of firms is just the mirror of manufacturing workers' location, firm movement is also costless. </w:t>
      </w:r>
    </w:p>
    <w:p w:rsidR="00E42A1B" w:rsidRDefault="00E42A1B" w:rsidP="00E42A1B"/>
    <w:p w:rsidR="00E42A1B" w:rsidRDefault="00E42A1B" w:rsidP="00E42A1B">
      <w:r>
        <w:t>One perhaps expected source of regional externality would be \gls{increts}: as workers move to a region, more input into firms means a higher average output per worker. In fact, this does not happen in the \gls{coremodel}. One parameter, $\epsilon$, stands in for several model features, including \gls{increts}, \gls{eosub} between manufacturing goods (and thus \gls{lov}), as well as the price elasticity of demand. It is set exogenously for simulation runs. Instead of a change in firm output, the regional externality manifests as a change in the equilibrium number of firms (see \citealt{brakman_new_2009} p.105.) As explained in section \ref{sec:marketstructure}, this results from the argument developed by Dixit and Stiglitz regarding `optimum product diversity'. From the point of view of utility derived from a CES function, `\gls{increts}' from an expansion in the number of varieties is still \gls{increts}.</w:t>
      </w:r>
    </w:p>
    <w:p w:rsidR="00E42A1B" w:rsidRDefault="00E42A1B" w:rsidP="00E42A1B"/>
    <w:p w:rsidR="00E42A1B" w:rsidRDefault="00E42A1B" w:rsidP="00E42A1B">
      <w:r>
        <w:t>%Actually, just need to summarise and overview of the assumption structure. Then, on...</w:t>
      </w:r>
    </w:p>
    <w:p w:rsidR="00E42A1B" w:rsidRDefault="00E42A1B" w:rsidP="00E42A1B"/>
    <w:p w:rsidR="00E42A1B" w:rsidRDefault="00E42A1B" w:rsidP="00E42A1B">
      <w:r>
        <w:t>An obvious lesson from the \gls{coremodel} is the need for a base for comparison as model values change. The \gls{coremodel} offers a useful idea: one can ask, ``what is the minimum amount of expenditure required to buy one unit of utility?'' (\citealt{brakman_new_2009} p.99) In the thesis model, `expenditure' at base is a person’s time, so the question for actors becomes, `can I get more utility for my time?' This is used to help explain the model framework in section \ref{sec:howPeopleAct} – although, as section \ref{sec:agentnumbers} explains, in partial models it is just as valid to think of this quantity as simply a fixed wage.</w:t>
      </w:r>
    </w:p>
    <w:p w:rsidR="00E42A1B" w:rsidRDefault="00E42A1B" w:rsidP="00E42A1B"/>
    <w:p w:rsidR="00E42A1B" w:rsidRPr="00E42A1B" w:rsidRDefault="00E42A1B" w:rsidP="00E42A1B"/>
    <w:p w:rsidR="00E42A1B" w:rsidRDefault="00E42A1B" w:rsidP="00C91D7E"/>
    <w:p w:rsidR="00E42A1B" w:rsidRDefault="00E42A1B" w:rsidP="00C91D7E"/>
    <w:p w:rsidR="00600DA5" w:rsidRDefault="003F47A5" w:rsidP="00E42A1B">
      <w:pPr>
        <w:pStyle w:val="Heading1"/>
      </w:pPr>
      <w:r>
        <w:t>\end{comment}</w:t>
      </w:r>
    </w:p>
    <w:p w:rsidR="00600DA5" w:rsidRDefault="00600DA5" w:rsidP="00F6096F"/>
    <w:p w:rsidR="003F47A5" w:rsidRPr="00F6096F" w:rsidRDefault="003F47A5" w:rsidP="00F6096F"/>
    <w:sectPr w:rsidR="003F47A5" w:rsidRPr="00F6096F"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2F15" w:rsidRDefault="00DF2F15">
      <w:r>
        <w:separator/>
      </w:r>
    </w:p>
  </w:endnote>
  <w:endnote w:type="continuationSeparator" w:id="0">
    <w:p w:rsidR="00DF2F15" w:rsidRDefault="00DF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77E9" w:rsidRDefault="005D77E9" w:rsidP="006F39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D77E9" w:rsidRDefault="005D77E9"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77E9" w:rsidRDefault="005D77E9" w:rsidP="006F39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40</w:t>
    </w:r>
    <w:r>
      <w:rPr>
        <w:rStyle w:val="PageNumber"/>
      </w:rPr>
      <w:fldChar w:fldCharType="end"/>
    </w:r>
  </w:p>
  <w:p w:rsidR="005D77E9" w:rsidRDefault="005D77E9"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2F15" w:rsidRDefault="00DF2F15">
      <w:r>
        <w:separator/>
      </w:r>
    </w:p>
  </w:footnote>
  <w:footnote w:type="continuationSeparator" w:id="0">
    <w:p w:rsidR="00DF2F15" w:rsidRDefault="00DF2F1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527"/>
    <w:rsid w:val="00000644"/>
    <w:rsid w:val="000006AA"/>
    <w:rsid w:val="0000099B"/>
    <w:rsid w:val="00000D21"/>
    <w:rsid w:val="00000F8C"/>
    <w:rsid w:val="0000120E"/>
    <w:rsid w:val="00001350"/>
    <w:rsid w:val="00001592"/>
    <w:rsid w:val="000015CF"/>
    <w:rsid w:val="000016D3"/>
    <w:rsid w:val="0000177A"/>
    <w:rsid w:val="0000194F"/>
    <w:rsid w:val="000019A2"/>
    <w:rsid w:val="00001D4C"/>
    <w:rsid w:val="00001E3C"/>
    <w:rsid w:val="00001EDC"/>
    <w:rsid w:val="00001FFB"/>
    <w:rsid w:val="000020E2"/>
    <w:rsid w:val="00002251"/>
    <w:rsid w:val="00002603"/>
    <w:rsid w:val="000027DC"/>
    <w:rsid w:val="0000293C"/>
    <w:rsid w:val="00002B99"/>
    <w:rsid w:val="00002EE8"/>
    <w:rsid w:val="00002FC3"/>
    <w:rsid w:val="00002FD3"/>
    <w:rsid w:val="000032E8"/>
    <w:rsid w:val="00003578"/>
    <w:rsid w:val="000035E7"/>
    <w:rsid w:val="00003629"/>
    <w:rsid w:val="0000370F"/>
    <w:rsid w:val="00003866"/>
    <w:rsid w:val="0000387A"/>
    <w:rsid w:val="0000389A"/>
    <w:rsid w:val="0000391A"/>
    <w:rsid w:val="00003A2F"/>
    <w:rsid w:val="00003CBE"/>
    <w:rsid w:val="00003F62"/>
    <w:rsid w:val="00003FF2"/>
    <w:rsid w:val="00004182"/>
    <w:rsid w:val="00004355"/>
    <w:rsid w:val="00004718"/>
    <w:rsid w:val="0000475F"/>
    <w:rsid w:val="00004A4A"/>
    <w:rsid w:val="00004D6D"/>
    <w:rsid w:val="00004DE1"/>
    <w:rsid w:val="000050D3"/>
    <w:rsid w:val="00005286"/>
    <w:rsid w:val="0000550F"/>
    <w:rsid w:val="00005720"/>
    <w:rsid w:val="00005AF7"/>
    <w:rsid w:val="00005BF5"/>
    <w:rsid w:val="00005C41"/>
    <w:rsid w:val="00005EBE"/>
    <w:rsid w:val="00005EF6"/>
    <w:rsid w:val="00005F00"/>
    <w:rsid w:val="000066F0"/>
    <w:rsid w:val="00006919"/>
    <w:rsid w:val="00006A2A"/>
    <w:rsid w:val="00006A79"/>
    <w:rsid w:val="00006D1F"/>
    <w:rsid w:val="00007573"/>
    <w:rsid w:val="000075A4"/>
    <w:rsid w:val="00007B40"/>
    <w:rsid w:val="00007BA0"/>
    <w:rsid w:val="00007CDB"/>
    <w:rsid w:val="00007F0E"/>
    <w:rsid w:val="00010188"/>
    <w:rsid w:val="0001025B"/>
    <w:rsid w:val="00010729"/>
    <w:rsid w:val="000107C6"/>
    <w:rsid w:val="0001081D"/>
    <w:rsid w:val="000109E9"/>
    <w:rsid w:val="000109F0"/>
    <w:rsid w:val="0001119D"/>
    <w:rsid w:val="00011252"/>
    <w:rsid w:val="000113BD"/>
    <w:rsid w:val="000114FD"/>
    <w:rsid w:val="000117C4"/>
    <w:rsid w:val="00011A4D"/>
    <w:rsid w:val="00012313"/>
    <w:rsid w:val="00012589"/>
    <w:rsid w:val="000125E2"/>
    <w:rsid w:val="000126F8"/>
    <w:rsid w:val="0001280D"/>
    <w:rsid w:val="00012873"/>
    <w:rsid w:val="00012F06"/>
    <w:rsid w:val="00013456"/>
    <w:rsid w:val="00013662"/>
    <w:rsid w:val="00013995"/>
    <w:rsid w:val="00013AB8"/>
    <w:rsid w:val="00013B7A"/>
    <w:rsid w:val="00013EC5"/>
    <w:rsid w:val="00013F17"/>
    <w:rsid w:val="00014145"/>
    <w:rsid w:val="0001414A"/>
    <w:rsid w:val="00014282"/>
    <w:rsid w:val="000144B6"/>
    <w:rsid w:val="00014646"/>
    <w:rsid w:val="00014A11"/>
    <w:rsid w:val="00014A14"/>
    <w:rsid w:val="00014BD9"/>
    <w:rsid w:val="00014D29"/>
    <w:rsid w:val="00014D4B"/>
    <w:rsid w:val="00015123"/>
    <w:rsid w:val="00015500"/>
    <w:rsid w:val="000157E3"/>
    <w:rsid w:val="00015860"/>
    <w:rsid w:val="00015895"/>
    <w:rsid w:val="00015B24"/>
    <w:rsid w:val="00015BE0"/>
    <w:rsid w:val="000162AB"/>
    <w:rsid w:val="000165EA"/>
    <w:rsid w:val="00016604"/>
    <w:rsid w:val="00016881"/>
    <w:rsid w:val="000168BF"/>
    <w:rsid w:val="00016AC0"/>
    <w:rsid w:val="00016B9B"/>
    <w:rsid w:val="00016C8B"/>
    <w:rsid w:val="00016CA7"/>
    <w:rsid w:val="000172CF"/>
    <w:rsid w:val="000173D8"/>
    <w:rsid w:val="0001744E"/>
    <w:rsid w:val="00017603"/>
    <w:rsid w:val="000176C5"/>
    <w:rsid w:val="0001783F"/>
    <w:rsid w:val="00017B09"/>
    <w:rsid w:val="00017C68"/>
    <w:rsid w:val="00017D8A"/>
    <w:rsid w:val="0002003D"/>
    <w:rsid w:val="0002004F"/>
    <w:rsid w:val="0002013C"/>
    <w:rsid w:val="000201EE"/>
    <w:rsid w:val="000202A7"/>
    <w:rsid w:val="00020703"/>
    <w:rsid w:val="000208ED"/>
    <w:rsid w:val="00020CDC"/>
    <w:rsid w:val="00020D33"/>
    <w:rsid w:val="00020D57"/>
    <w:rsid w:val="00020DDF"/>
    <w:rsid w:val="00020F36"/>
    <w:rsid w:val="00021081"/>
    <w:rsid w:val="0002112F"/>
    <w:rsid w:val="00021345"/>
    <w:rsid w:val="00021378"/>
    <w:rsid w:val="000219B7"/>
    <w:rsid w:val="00021DAE"/>
    <w:rsid w:val="0002220A"/>
    <w:rsid w:val="000223FE"/>
    <w:rsid w:val="00022946"/>
    <w:rsid w:val="00022A2A"/>
    <w:rsid w:val="00022DBA"/>
    <w:rsid w:val="0002307F"/>
    <w:rsid w:val="00023118"/>
    <w:rsid w:val="00023571"/>
    <w:rsid w:val="00023677"/>
    <w:rsid w:val="000236CF"/>
    <w:rsid w:val="000236D1"/>
    <w:rsid w:val="0002370C"/>
    <w:rsid w:val="00023861"/>
    <w:rsid w:val="000238BC"/>
    <w:rsid w:val="00023948"/>
    <w:rsid w:val="000239A3"/>
    <w:rsid w:val="00023AFB"/>
    <w:rsid w:val="00023D56"/>
    <w:rsid w:val="00023F38"/>
    <w:rsid w:val="00024418"/>
    <w:rsid w:val="000244DC"/>
    <w:rsid w:val="000244EF"/>
    <w:rsid w:val="00024539"/>
    <w:rsid w:val="00024722"/>
    <w:rsid w:val="000247AB"/>
    <w:rsid w:val="000247AC"/>
    <w:rsid w:val="000249D8"/>
    <w:rsid w:val="00024A34"/>
    <w:rsid w:val="00024A4B"/>
    <w:rsid w:val="00024C6D"/>
    <w:rsid w:val="00025010"/>
    <w:rsid w:val="00025697"/>
    <w:rsid w:val="0002573C"/>
    <w:rsid w:val="00025847"/>
    <w:rsid w:val="000259C3"/>
    <w:rsid w:val="00025C70"/>
    <w:rsid w:val="0002616A"/>
    <w:rsid w:val="000263BB"/>
    <w:rsid w:val="0002670A"/>
    <w:rsid w:val="000268E6"/>
    <w:rsid w:val="00026B79"/>
    <w:rsid w:val="00026BC6"/>
    <w:rsid w:val="00026D35"/>
    <w:rsid w:val="00026D3C"/>
    <w:rsid w:val="00026E58"/>
    <w:rsid w:val="00026F2F"/>
    <w:rsid w:val="000270C8"/>
    <w:rsid w:val="000272AE"/>
    <w:rsid w:val="00027364"/>
    <w:rsid w:val="00027368"/>
    <w:rsid w:val="000273E6"/>
    <w:rsid w:val="00027430"/>
    <w:rsid w:val="000275AF"/>
    <w:rsid w:val="0002760F"/>
    <w:rsid w:val="00027623"/>
    <w:rsid w:val="00027B32"/>
    <w:rsid w:val="00027BF2"/>
    <w:rsid w:val="0003003D"/>
    <w:rsid w:val="000302ED"/>
    <w:rsid w:val="000303A2"/>
    <w:rsid w:val="0003053D"/>
    <w:rsid w:val="000309E0"/>
    <w:rsid w:val="00030A34"/>
    <w:rsid w:val="00030AC8"/>
    <w:rsid w:val="00030C91"/>
    <w:rsid w:val="00030CF8"/>
    <w:rsid w:val="00030EB8"/>
    <w:rsid w:val="00030F56"/>
    <w:rsid w:val="00031120"/>
    <w:rsid w:val="000315E5"/>
    <w:rsid w:val="0003161C"/>
    <w:rsid w:val="00031A54"/>
    <w:rsid w:val="00031CBF"/>
    <w:rsid w:val="00032149"/>
    <w:rsid w:val="0003228C"/>
    <w:rsid w:val="00032323"/>
    <w:rsid w:val="000324CA"/>
    <w:rsid w:val="0003251B"/>
    <w:rsid w:val="00032A01"/>
    <w:rsid w:val="00032DE2"/>
    <w:rsid w:val="0003309E"/>
    <w:rsid w:val="000330F4"/>
    <w:rsid w:val="0003319D"/>
    <w:rsid w:val="000332FC"/>
    <w:rsid w:val="00033472"/>
    <w:rsid w:val="000334F5"/>
    <w:rsid w:val="00033EA8"/>
    <w:rsid w:val="00033EB9"/>
    <w:rsid w:val="0003404E"/>
    <w:rsid w:val="0003415F"/>
    <w:rsid w:val="00034455"/>
    <w:rsid w:val="000346A1"/>
    <w:rsid w:val="000346FE"/>
    <w:rsid w:val="00034835"/>
    <w:rsid w:val="00034972"/>
    <w:rsid w:val="00034D09"/>
    <w:rsid w:val="00034D3D"/>
    <w:rsid w:val="00035007"/>
    <w:rsid w:val="000353C1"/>
    <w:rsid w:val="00035533"/>
    <w:rsid w:val="00035558"/>
    <w:rsid w:val="00035902"/>
    <w:rsid w:val="000359B3"/>
    <w:rsid w:val="00035D3C"/>
    <w:rsid w:val="00035DB6"/>
    <w:rsid w:val="00036033"/>
    <w:rsid w:val="00036452"/>
    <w:rsid w:val="000368C2"/>
    <w:rsid w:val="00036ABC"/>
    <w:rsid w:val="00036D0D"/>
    <w:rsid w:val="00036E06"/>
    <w:rsid w:val="000374D4"/>
    <w:rsid w:val="00037753"/>
    <w:rsid w:val="0003780D"/>
    <w:rsid w:val="00037C85"/>
    <w:rsid w:val="00037E77"/>
    <w:rsid w:val="0004019B"/>
    <w:rsid w:val="0004054A"/>
    <w:rsid w:val="0004058C"/>
    <w:rsid w:val="000406D0"/>
    <w:rsid w:val="0004079D"/>
    <w:rsid w:val="00040897"/>
    <w:rsid w:val="000409C8"/>
    <w:rsid w:val="00040A63"/>
    <w:rsid w:val="00040D86"/>
    <w:rsid w:val="00040E6A"/>
    <w:rsid w:val="0004125E"/>
    <w:rsid w:val="00041334"/>
    <w:rsid w:val="0004141F"/>
    <w:rsid w:val="00041472"/>
    <w:rsid w:val="0004154C"/>
    <w:rsid w:val="0004169A"/>
    <w:rsid w:val="00041DD6"/>
    <w:rsid w:val="00041E07"/>
    <w:rsid w:val="00041E27"/>
    <w:rsid w:val="0004214C"/>
    <w:rsid w:val="000421C2"/>
    <w:rsid w:val="00042442"/>
    <w:rsid w:val="00042740"/>
    <w:rsid w:val="00042913"/>
    <w:rsid w:val="00042B2E"/>
    <w:rsid w:val="00042C9A"/>
    <w:rsid w:val="00042E8E"/>
    <w:rsid w:val="0004315D"/>
    <w:rsid w:val="000435B6"/>
    <w:rsid w:val="0004382A"/>
    <w:rsid w:val="00043910"/>
    <w:rsid w:val="00043AB5"/>
    <w:rsid w:val="00043C46"/>
    <w:rsid w:val="00043C48"/>
    <w:rsid w:val="00043DF3"/>
    <w:rsid w:val="00043E04"/>
    <w:rsid w:val="00044082"/>
    <w:rsid w:val="0004429C"/>
    <w:rsid w:val="000442A6"/>
    <w:rsid w:val="0004441D"/>
    <w:rsid w:val="000444DB"/>
    <w:rsid w:val="000445D8"/>
    <w:rsid w:val="000449C5"/>
    <w:rsid w:val="00044A1F"/>
    <w:rsid w:val="00044BCA"/>
    <w:rsid w:val="00044C07"/>
    <w:rsid w:val="00044F98"/>
    <w:rsid w:val="0004516C"/>
    <w:rsid w:val="0004568A"/>
    <w:rsid w:val="00045779"/>
    <w:rsid w:val="00045BB1"/>
    <w:rsid w:val="00045DF1"/>
    <w:rsid w:val="00045F1C"/>
    <w:rsid w:val="00046003"/>
    <w:rsid w:val="00046345"/>
    <w:rsid w:val="000464BC"/>
    <w:rsid w:val="000467CE"/>
    <w:rsid w:val="00046813"/>
    <w:rsid w:val="0004696B"/>
    <w:rsid w:val="00046981"/>
    <w:rsid w:val="00046998"/>
    <w:rsid w:val="000469C4"/>
    <w:rsid w:val="00046AC3"/>
    <w:rsid w:val="00046ADA"/>
    <w:rsid w:val="00046B55"/>
    <w:rsid w:val="00047302"/>
    <w:rsid w:val="00047572"/>
    <w:rsid w:val="000478CE"/>
    <w:rsid w:val="000478DA"/>
    <w:rsid w:val="00047AD7"/>
    <w:rsid w:val="00047B7B"/>
    <w:rsid w:val="00047F38"/>
    <w:rsid w:val="00047F6E"/>
    <w:rsid w:val="00047F8E"/>
    <w:rsid w:val="00050167"/>
    <w:rsid w:val="00050228"/>
    <w:rsid w:val="00050275"/>
    <w:rsid w:val="0005032C"/>
    <w:rsid w:val="000505C7"/>
    <w:rsid w:val="00050660"/>
    <w:rsid w:val="0005066C"/>
    <w:rsid w:val="000507CD"/>
    <w:rsid w:val="0005092C"/>
    <w:rsid w:val="00050BC5"/>
    <w:rsid w:val="00050D05"/>
    <w:rsid w:val="00050D94"/>
    <w:rsid w:val="00050E38"/>
    <w:rsid w:val="00050FA9"/>
    <w:rsid w:val="00050FAA"/>
    <w:rsid w:val="00050FDC"/>
    <w:rsid w:val="00050FE7"/>
    <w:rsid w:val="0005114D"/>
    <w:rsid w:val="000514EB"/>
    <w:rsid w:val="000515A1"/>
    <w:rsid w:val="00051AAF"/>
    <w:rsid w:val="00051AEF"/>
    <w:rsid w:val="00051B66"/>
    <w:rsid w:val="00051B9C"/>
    <w:rsid w:val="0005222F"/>
    <w:rsid w:val="000523D5"/>
    <w:rsid w:val="00052487"/>
    <w:rsid w:val="000526B5"/>
    <w:rsid w:val="000528A1"/>
    <w:rsid w:val="00052BA2"/>
    <w:rsid w:val="00052BB5"/>
    <w:rsid w:val="00052CF7"/>
    <w:rsid w:val="000530AC"/>
    <w:rsid w:val="00053119"/>
    <w:rsid w:val="00053602"/>
    <w:rsid w:val="000536C3"/>
    <w:rsid w:val="000538CA"/>
    <w:rsid w:val="00053A3A"/>
    <w:rsid w:val="00053FAE"/>
    <w:rsid w:val="00053FB9"/>
    <w:rsid w:val="000543C2"/>
    <w:rsid w:val="00054C40"/>
    <w:rsid w:val="00054EE1"/>
    <w:rsid w:val="000557F8"/>
    <w:rsid w:val="00055B51"/>
    <w:rsid w:val="000561B0"/>
    <w:rsid w:val="00056335"/>
    <w:rsid w:val="00056518"/>
    <w:rsid w:val="000567FC"/>
    <w:rsid w:val="00056A03"/>
    <w:rsid w:val="00056A48"/>
    <w:rsid w:val="00056C3A"/>
    <w:rsid w:val="00056CC4"/>
    <w:rsid w:val="00057055"/>
    <w:rsid w:val="000574DC"/>
    <w:rsid w:val="00057797"/>
    <w:rsid w:val="00057C8D"/>
    <w:rsid w:val="0006052D"/>
    <w:rsid w:val="00060661"/>
    <w:rsid w:val="000608E7"/>
    <w:rsid w:val="00060B35"/>
    <w:rsid w:val="00060D81"/>
    <w:rsid w:val="00060FDB"/>
    <w:rsid w:val="000611DE"/>
    <w:rsid w:val="00061288"/>
    <w:rsid w:val="0006152F"/>
    <w:rsid w:val="000615D3"/>
    <w:rsid w:val="0006193E"/>
    <w:rsid w:val="0006194B"/>
    <w:rsid w:val="00061A6F"/>
    <w:rsid w:val="00061C3E"/>
    <w:rsid w:val="00061C99"/>
    <w:rsid w:val="00061CD8"/>
    <w:rsid w:val="0006206B"/>
    <w:rsid w:val="00062283"/>
    <w:rsid w:val="000623AF"/>
    <w:rsid w:val="000627C8"/>
    <w:rsid w:val="00062820"/>
    <w:rsid w:val="00062952"/>
    <w:rsid w:val="0006295F"/>
    <w:rsid w:val="00062A90"/>
    <w:rsid w:val="00062B6A"/>
    <w:rsid w:val="000633BA"/>
    <w:rsid w:val="00063F17"/>
    <w:rsid w:val="00064059"/>
    <w:rsid w:val="000641FB"/>
    <w:rsid w:val="0006432A"/>
    <w:rsid w:val="000645AD"/>
    <w:rsid w:val="000647E7"/>
    <w:rsid w:val="0006483B"/>
    <w:rsid w:val="000648C6"/>
    <w:rsid w:val="00064C0B"/>
    <w:rsid w:val="00065521"/>
    <w:rsid w:val="000656F0"/>
    <w:rsid w:val="00065BA5"/>
    <w:rsid w:val="00065BBA"/>
    <w:rsid w:val="00065BEF"/>
    <w:rsid w:val="00065F47"/>
    <w:rsid w:val="00065F81"/>
    <w:rsid w:val="00065FD8"/>
    <w:rsid w:val="000664F4"/>
    <w:rsid w:val="00066706"/>
    <w:rsid w:val="00066A1F"/>
    <w:rsid w:val="00066CF9"/>
    <w:rsid w:val="00066DAA"/>
    <w:rsid w:val="0006729F"/>
    <w:rsid w:val="00067462"/>
    <w:rsid w:val="00067560"/>
    <w:rsid w:val="0006787C"/>
    <w:rsid w:val="00067E91"/>
    <w:rsid w:val="00067F73"/>
    <w:rsid w:val="000700C8"/>
    <w:rsid w:val="00070268"/>
    <w:rsid w:val="00070294"/>
    <w:rsid w:val="000704A2"/>
    <w:rsid w:val="00070656"/>
    <w:rsid w:val="000706C8"/>
    <w:rsid w:val="00070A48"/>
    <w:rsid w:val="00070CEF"/>
    <w:rsid w:val="00070E52"/>
    <w:rsid w:val="000710CA"/>
    <w:rsid w:val="000711BE"/>
    <w:rsid w:val="00071373"/>
    <w:rsid w:val="0007138C"/>
    <w:rsid w:val="00071480"/>
    <w:rsid w:val="00071755"/>
    <w:rsid w:val="00071762"/>
    <w:rsid w:val="00071F03"/>
    <w:rsid w:val="00071FFB"/>
    <w:rsid w:val="00072408"/>
    <w:rsid w:val="000724BC"/>
    <w:rsid w:val="000724C3"/>
    <w:rsid w:val="000724D9"/>
    <w:rsid w:val="00072720"/>
    <w:rsid w:val="000728FD"/>
    <w:rsid w:val="00072C9D"/>
    <w:rsid w:val="00072DC0"/>
    <w:rsid w:val="00072E1D"/>
    <w:rsid w:val="000732C9"/>
    <w:rsid w:val="0007351E"/>
    <w:rsid w:val="000735C3"/>
    <w:rsid w:val="0007372B"/>
    <w:rsid w:val="00073872"/>
    <w:rsid w:val="00073B40"/>
    <w:rsid w:val="00073B6B"/>
    <w:rsid w:val="00073C54"/>
    <w:rsid w:val="00073E67"/>
    <w:rsid w:val="00073F5F"/>
    <w:rsid w:val="00074064"/>
    <w:rsid w:val="000740DF"/>
    <w:rsid w:val="000748ED"/>
    <w:rsid w:val="00074FA8"/>
    <w:rsid w:val="0007503E"/>
    <w:rsid w:val="00075147"/>
    <w:rsid w:val="0007523C"/>
    <w:rsid w:val="0007555B"/>
    <w:rsid w:val="000755E7"/>
    <w:rsid w:val="0007566C"/>
    <w:rsid w:val="0007573B"/>
    <w:rsid w:val="0007597F"/>
    <w:rsid w:val="000759F1"/>
    <w:rsid w:val="00075AAC"/>
    <w:rsid w:val="00075BF9"/>
    <w:rsid w:val="00075F72"/>
    <w:rsid w:val="000765C1"/>
    <w:rsid w:val="000767DA"/>
    <w:rsid w:val="00076A0B"/>
    <w:rsid w:val="00076B2A"/>
    <w:rsid w:val="00076BE5"/>
    <w:rsid w:val="00076D37"/>
    <w:rsid w:val="0007704C"/>
    <w:rsid w:val="00077227"/>
    <w:rsid w:val="00077487"/>
    <w:rsid w:val="00077533"/>
    <w:rsid w:val="00077630"/>
    <w:rsid w:val="0007766D"/>
    <w:rsid w:val="00077700"/>
    <w:rsid w:val="0007775D"/>
    <w:rsid w:val="00077A1B"/>
    <w:rsid w:val="00077AC5"/>
    <w:rsid w:val="00077F44"/>
    <w:rsid w:val="00077FEF"/>
    <w:rsid w:val="00080114"/>
    <w:rsid w:val="000805B8"/>
    <w:rsid w:val="000809AB"/>
    <w:rsid w:val="00080BAD"/>
    <w:rsid w:val="00080BB8"/>
    <w:rsid w:val="00080EFA"/>
    <w:rsid w:val="000813B9"/>
    <w:rsid w:val="000813DD"/>
    <w:rsid w:val="000818D8"/>
    <w:rsid w:val="00081C42"/>
    <w:rsid w:val="00081DFC"/>
    <w:rsid w:val="00081E2B"/>
    <w:rsid w:val="00081EAF"/>
    <w:rsid w:val="0008240D"/>
    <w:rsid w:val="0008249F"/>
    <w:rsid w:val="0008280E"/>
    <w:rsid w:val="00082C5C"/>
    <w:rsid w:val="00082CE8"/>
    <w:rsid w:val="00082D3F"/>
    <w:rsid w:val="00082F08"/>
    <w:rsid w:val="000831F0"/>
    <w:rsid w:val="00083428"/>
    <w:rsid w:val="000838E6"/>
    <w:rsid w:val="00083CEB"/>
    <w:rsid w:val="00083DA6"/>
    <w:rsid w:val="00083EE9"/>
    <w:rsid w:val="00084091"/>
    <w:rsid w:val="0008411A"/>
    <w:rsid w:val="00084303"/>
    <w:rsid w:val="0008488F"/>
    <w:rsid w:val="00084AF1"/>
    <w:rsid w:val="00084CC2"/>
    <w:rsid w:val="0008533E"/>
    <w:rsid w:val="000853BB"/>
    <w:rsid w:val="000855F0"/>
    <w:rsid w:val="000856DB"/>
    <w:rsid w:val="000858F4"/>
    <w:rsid w:val="0008591E"/>
    <w:rsid w:val="000859DC"/>
    <w:rsid w:val="00085BBE"/>
    <w:rsid w:val="00085BF9"/>
    <w:rsid w:val="00085DA6"/>
    <w:rsid w:val="00085F92"/>
    <w:rsid w:val="00086282"/>
    <w:rsid w:val="0008684C"/>
    <w:rsid w:val="000868E3"/>
    <w:rsid w:val="000869AC"/>
    <w:rsid w:val="00086DFC"/>
    <w:rsid w:val="0008701B"/>
    <w:rsid w:val="0008707B"/>
    <w:rsid w:val="0008757A"/>
    <w:rsid w:val="00087862"/>
    <w:rsid w:val="0008788B"/>
    <w:rsid w:val="000878A4"/>
    <w:rsid w:val="00087A3D"/>
    <w:rsid w:val="00087B73"/>
    <w:rsid w:val="00087BF1"/>
    <w:rsid w:val="00087CC0"/>
    <w:rsid w:val="00087DFC"/>
    <w:rsid w:val="00087E38"/>
    <w:rsid w:val="00087FFE"/>
    <w:rsid w:val="00090134"/>
    <w:rsid w:val="00090428"/>
    <w:rsid w:val="000904A6"/>
    <w:rsid w:val="000909BB"/>
    <w:rsid w:val="00090A70"/>
    <w:rsid w:val="00090B02"/>
    <w:rsid w:val="00090CA8"/>
    <w:rsid w:val="0009128C"/>
    <w:rsid w:val="000912C0"/>
    <w:rsid w:val="00091822"/>
    <w:rsid w:val="0009198B"/>
    <w:rsid w:val="000919DF"/>
    <w:rsid w:val="000919E5"/>
    <w:rsid w:val="00091D56"/>
    <w:rsid w:val="00091E0C"/>
    <w:rsid w:val="000921C4"/>
    <w:rsid w:val="00092206"/>
    <w:rsid w:val="000923EA"/>
    <w:rsid w:val="00092486"/>
    <w:rsid w:val="00092B3A"/>
    <w:rsid w:val="00093002"/>
    <w:rsid w:val="00093286"/>
    <w:rsid w:val="0009332F"/>
    <w:rsid w:val="000936B7"/>
    <w:rsid w:val="00093846"/>
    <w:rsid w:val="00093847"/>
    <w:rsid w:val="00093F8A"/>
    <w:rsid w:val="00093F93"/>
    <w:rsid w:val="000941F0"/>
    <w:rsid w:val="00094303"/>
    <w:rsid w:val="000943AA"/>
    <w:rsid w:val="00094485"/>
    <w:rsid w:val="000944DE"/>
    <w:rsid w:val="00094679"/>
    <w:rsid w:val="000946AC"/>
    <w:rsid w:val="00094934"/>
    <w:rsid w:val="00094B48"/>
    <w:rsid w:val="00095126"/>
    <w:rsid w:val="0009540A"/>
    <w:rsid w:val="00095667"/>
    <w:rsid w:val="000957D1"/>
    <w:rsid w:val="00095B5B"/>
    <w:rsid w:val="00095B9E"/>
    <w:rsid w:val="00095F09"/>
    <w:rsid w:val="00095F8B"/>
    <w:rsid w:val="000961BC"/>
    <w:rsid w:val="000964F5"/>
    <w:rsid w:val="00096658"/>
    <w:rsid w:val="00096D65"/>
    <w:rsid w:val="000972AC"/>
    <w:rsid w:val="0009753D"/>
    <w:rsid w:val="00097613"/>
    <w:rsid w:val="00097899"/>
    <w:rsid w:val="00097A44"/>
    <w:rsid w:val="00097F6E"/>
    <w:rsid w:val="000A0067"/>
    <w:rsid w:val="000A01E1"/>
    <w:rsid w:val="000A04F2"/>
    <w:rsid w:val="000A07B3"/>
    <w:rsid w:val="000A0827"/>
    <w:rsid w:val="000A0A16"/>
    <w:rsid w:val="000A100B"/>
    <w:rsid w:val="000A11E6"/>
    <w:rsid w:val="000A123F"/>
    <w:rsid w:val="000A17F9"/>
    <w:rsid w:val="000A1C8C"/>
    <w:rsid w:val="000A20F2"/>
    <w:rsid w:val="000A2169"/>
    <w:rsid w:val="000A24BF"/>
    <w:rsid w:val="000A251F"/>
    <w:rsid w:val="000A2914"/>
    <w:rsid w:val="000A2BAB"/>
    <w:rsid w:val="000A2C85"/>
    <w:rsid w:val="000A302C"/>
    <w:rsid w:val="000A3334"/>
    <w:rsid w:val="000A3336"/>
    <w:rsid w:val="000A35E3"/>
    <w:rsid w:val="000A3871"/>
    <w:rsid w:val="000A3C6D"/>
    <w:rsid w:val="000A3DEA"/>
    <w:rsid w:val="000A406F"/>
    <w:rsid w:val="000A416A"/>
    <w:rsid w:val="000A43B9"/>
    <w:rsid w:val="000A44EF"/>
    <w:rsid w:val="000A4B3A"/>
    <w:rsid w:val="000A4BC9"/>
    <w:rsid w:val="000A4BCA"/>
    <w:rsid w:val="000A4C83"/>
    <w:rsid w:val="000A4CF4"/>
    <w:rsid w:val="000A4E77"/>
    <w:rsid w:val="000A51A5"/>
    <w:rsid w:val="000A5508"/>
    <w:rsid w:val="000A5CE4"/>
    <w:rsid w:val="000A5D41"/>
    <w:rsid w:val="000A5EEC"/>
    <w:rsid w:val="000A5F51"/>
    <w:rsid w:val="000A639B"/>
    <w:rsid w:val="000A670B"/>
    <w:rsid w:val="000A69C9"/>
    <w:rsid w:val="000A6A4D"/>
    <w:rsid w:val="000A6A4E"/>
    <w:rsid w:val="000A6B47"/>
    <w:rsid w:val="000A6CBF"/>
    <w:rsid w:val="000A6F19"/>
    <w:rsid w:val="000A6F4A"/>
    <w:rsid w:val="000A71AD"/>
    <w:rsid w:val="000A71FA"/>
    <w:rsid w:val="000A77CD"/>
    <w:rsid w:val="000A77FA"/>
    <w:rsid w:val="000A7929"/>
    <w:rsid w:val="000A792C"/>
    <w:rsid w:val="000A7960"/>
    <w:rsid w:val="000A79B8"/>
    <w:rsid w:val="000A7B11"/>
    <w:rsid w:val="000A7CD4"/>
    <w:rsid w:val="000A7CEA"/>
    <w:rsid w:val="000A7DD9"/>
    <w:rsid w:val="000B0156"/>
    <w:rsid w:val="000B0622"/>
    <w:rsid w:val="000B088F"/>
    <w:rsid w:val="000B096D"/>
    <w:rsid w:val="000B09AE"/>
    <w:rsid w:val="000B0B7E"/>
    <w:rsid w:val="000B0F5E"/>
    <w:rsid w:val="000B0FCD"/>
    <w:rsid w:val="000B11A0"/>
    <w:rsid w:val="000B128D"/>
    <w:rsid w:val="000B16C9"/>
    <w:rsid w:val="000B1765"/>
    <w:rsid w:val="000B1842"/>
    <w:rsid w:val="000B1848"/>
    <w:rsid w:val="000B1AE6"/>
    <w:rsid w:val="000B1D31"/>
    <w:rsid w:val="000B1E2F"/>
    <w:rsid w:val="000B1F05"/>
    <w:rsid w:val="000B2515"/>
    <w:rsid w:val="000B2688"/>
    <w:rsid w:val="000B2702"/>
    <w:rsid w:val="000B3243"/>
    <w:rsid w:val="000B370C"/>
    <w:rsid w:val="000B3858"/>
    <w:rsid w:val="000B3D35"/>
    <w:rsid w:val="000B3E18"/>
    <w:rsid w:val="000B3E76"/>
    <w:rsid w:val="000B3F8F"/>
    <w:rsid w:val="000B3FE2"/>
    <w:rsid w:val="000B4178"/>
    <w:rsid w:val="000B42B8"/>
    <w:rsid w:val="000B42C6"/>
    <w:rsid w:val="000B43E1"/>
    <w:rsid w:val="000B45BB"/>
    <w:rsid w:val="000B4684"/>
    <w:rsid w:val="000B493D"/>
    <w:rsid w:val="000B4957"/>
    <w:rsid w:val="000B4B9A"/>
    <w:rsid w:val="000B50F8"/>
    <w:rsid w:val="000B54FB"/>
    <w:rsid w:val="000B57C8"/>
    <w:rsid w:val="000B587E"/>
    <w:rsid w:val="000B590D"/>
    <w:rsid w:val="000B597C"/>
    <w:rsid w:val="000B5D5A"/>
    <w:rsid w:val="000B5DCA"/>
    <w:rsid w:val="000B645C"/>
    <w:rsid w:val="000B6736"/>
    <w:rsid w:val="000B6B02"/>
    <w:rsid w:val="000B6D45"/>
    <w:rsid w:val="000B6F74"/>
    <w:rsid w:val="000B7444"/>
    <w:rsid w:val="000B756F"/>
    <w:rsid w:val="000B767D"/>
    <w:rsid w:val="000B7847"/>
    <w:rsid w:val="000B7A69"/>
    <w:rsid w:val="000B7E80"/>
    <w:rsid w:val="000B7F42"/>
    <w:rsid w:val="000B7FB4"/>
    <w:rsid w:val="000C035C"/>
    <w:rsid w:val="000C0550"/>
    <w:rsid w:val="000C05ED"/>
    <w:rsid w:val="000C0A4A"/>
    <w:rsid w:val="000C0EE5"/>
    <w:rsid w:val="000C125F"/>
    <w:rsid w:val="000C1E86"/>
    <w:rsid w:val="000C1EB0"/>
    <w:rsid w:val="000C227B"/>
    <w:rsid w:val="000C238D"/>
    <w:rsid w:val="000C24C3"/>
    <w:rsid w:val="000C2A80"/>
    <w:rsid w:val="000C2AA6"/>
    <w:rsid w:val="000C2AFA"/>
    <w:rsid w:val="000C2C0D"/>
    <w:rsid w:val="000C2EC2"/>
    <w:rsid w:val="000C3028"/>
    <w:rsid w:val="000C315D"/>
    <w:rsid w:val="000C32EB"/>
    <w:rsid w:val="000C3394"/>
    <w:rsid w:val="000C37E5"/>
    <w:rsid w:val="000C387F"/>
    <w:rsid w:val="000C3F03"/>
    <w:rsid w:val="000C4015"/>
    <w:rsid w:val="000C4127"/>
    <w:rsid w:val="000C480B"/>
    <w:rsid w:val="000C4C1E"/>
    <w:rsid w:val="000C552B"/>
    <w:rsid w:val="000C5709"/>
    <w:rsid w:val="000C5810"/>
    <w:rsid w:val="000C5EEE"/>
    <w:rsid w:val="000C5FD0"/>
    <w:rsid w:val="000C604B"/>
    <w:rsid w:val="000C612D"/>
    <w:rsid w:val="000C614A"/>
    <w:rsid w:val="000C63F2"/>
    <w:rsid w:val="000C6705"/>
    <w:rsid w:val="000C68BF"/>
    <w:rsid w:val="000C690A"/>
    <w:rsid w:val="000C6DA1"/>
    <w:rsid w:val="000C6EA5"/>
    <w:rsid w:val="000C70CB"/>
    <w:rsid w:val="000C70D8"/>
    <w:rsid w:val="000C7200"/>
    <w:rsid w:val="000C7218"/>
    <w:rsid w:val="000C72DC"/>
    <w:rsid w:val="000C7408"/>
    <w:rsid w:val="000C7472"/>
    <w:rsid w:val="000C78E4"/>
    <w:rsid w:val="000C7BA9"/>
    <w:rsid w:val="000C7EC6"/>
    <w:rsid w:val="000C7EF1"/>
    <w:rsid w:val="000D0063"/>
    <w:rsid w:val="000D0074"/>
    <w:rsid w:val="000D0D75"/>
    <w:rsid w:val="000D1694"/>
    <w:rsid w:val="000D1A8C"/>
    <w:rsid w:val="000D1C9F"/>
    <w:rsid w:val="000D21C3"/>
    <w:rsid w:val="000D25C7"/>
    <w:rsid w:val="000D275D"/>
    <w:rsid w:val="000D2798"/>
    <w:rsid w:val="000D2836"/>
    <w:rsid w:val="000D2CCD"/>
    <w:rsid w:val="000D2D90"/>
    <w:rsid w:val="000D2EF7"/>
    <w:rsid w:val="000D307E"/>
    <w:rsid w:val="000D35B8"/>
    <w:rsid w:val="000D3804"/>
    <w:rsid w:val="000D3928"/>
    <w:rsid w:val="000D3A4E"/>
    <w:rsid w:val="000D3B47"/>
    <w:rsid w:val="000D3DDC"/>
    <w:rsid w:val="000D3E0E"/>
    <w:rsid w:val="000D3E59"/>
    <w:rsid w:val="000D3EBE"/>
    <w:rsid w:val="000D3F8E"/>
    <w:rsid w:val="000D4001"/>
    <w:rsid w:val="000D4065"/>
    <w:rsid w:val="000D4272"/>
    <w:rsid w:val="000D442B"/>
    <w:rsid w:val="000D4461"/>
    <w:rsid w:val="000D4508"/>
    <w:rsid w:val="000D4774"/>
    <w:rsid w:val="000D484C"/>
    <w:rsid w:val="000D4D1C"/>
    <w:rsid w:val="000D4EB6"/>
    <w:rsid w:val="000D4F3D"/>
    <w:rsid w:val="000D4FEE"/>
    <w:rsid w:val="000D514D"/>
    <w:rsid w:val="000D555C"/>
    <w:rsid w:val="000D582B"/>
    <w:rsid w:val="000D5C99"/>
    <w:rsid w:val="000D5E79"/>
    <w:rsid w:val="000D5EC2"/>
    <w:rsid w:val="000D5EF2"/>
    <w:rsid w:val="000D60AC"/>
    <w:rsid w:val="000D642C"/>
    <w:rsid w:val="000D6677"/>
    <w:rsid w:val="000D6A6F"/>
    <w:rsid w:val="000D6BC2"/>
    <w:rsid w:val="000D6C86"/>
    <w:rsid w:val="000D6E20"/>
    <w:rsid w:val="000D7593"/>
    <w:rsid w:val="000D770B"/>
    <w:rsid w:val="000D7758"/>
    <w:rsid w:val="000D7958"/>
    <w:rsid w:val="000D7C00"/>
    <w:rsid w:val="000D7FA8"/>
    <w:rsid w:val="000E0153"/>
    <w:rsid w:val="000E0239"/>
    <w:rsid w:val="000E0360"/>
    <w:rsid w:val="000E039B"/>
    <w:rsid w:val="000E06E8"/>
    <w:rsid w:val="000E0798"/>
    <w:rsid w:val="000E098B"/>
    <w:rsid w:val="000E09EE"/>
    <w:rsid w:val="000E0B53"/>
    <w:rsid w:val="000E0BAF"/>
    <w:rsid w:val="000E0DB2"/>
    <w:rsid w:val="000E0FF4"/>
    <w:rsid w:val="000E11D1"/>
    <w:rsid w:val="000E13E3"/>
    <w:rsid w:val="000E13E6"/>
    <w:rsid w:val="000E1628"/>
    <w:rsid w:val="000E19F9"/>
    <w:rsid w:val="000E1D4C"/>
    <w:rsid w:val="000E1E2B"/>
    <w:rsid w:val="000E2746"/>
    <w:rsid w:val="000E2905"/>
    <w:rsid w:val="000E2B7D"/>
    <w:rsid w:val="000E2D88"/>
    <w:rsid w:val="000E2DA0"/>
    <w:rsid w:val="000E2E3C"/>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64F"/>
    <w:rsid w:val="000E4735"/>
    <w:rsid w:val="000E4877"/>
    <w:rsid w:val="000E49A7"/>
    <w:rsid w:val="000E49ED"/>
    <w:rsid w:val="000E4BC5"/>
    <w:rsid w:val="000E4FA4"/>
    <w:rsid w:val="000E533A"/>
    <w:rsid w:val="000E548B"/>
    <w:rsid w:val="000E54D0"/>
    <w:rsid w:val="000E55E3"/>
    <w:rsid w:val="000E581F"/>
    <w:rsid w:val="000E5893"/>
    <w:rsid w:val="000E5914"/>
    <w:rsid w:val="000E593F"/>
    <w:rsid w:val="000E5AD8"/>
    <w:rsid w:val="000E62CB"/>
    <w:rsid w:val="000E6687"/>
    <w:rsid w:val="000E6BC5"/>
    <w:rsid w:val="000E6DD9"/>
    <w:rsid w:val="000E6EDE"/>
    <w:rsid w:val="000E70CC"/>
    <w:rsid w:val="000E710A"/>
    <w:rsid w:val="000E7649"/>
    <w:rsid w:val="000E7683"/>
    <w:rsid w:val="000E7790"/>
    <w:rsid w:val="000E77CB"/>
    <w:rsid w:val="000E7D82"/>
    <w:rsid w:val="000F00F8"/>
    <w:rsid w:val="000F0175"/>
    <w:rsid w:val="000F0268"/>
    <w:rsid w:val="000F0422"/>
    <w:rsid w:val="000F0471"/>
    <w:rsid w:val="000F05A8"/>
    <w:rsid w:val="000F075E"/>
    <w:rsid w:val="000F091F"/>
    <w:rsid w:val="000F0B0E"/>
    <w:rsid w:val="000F0BCA"/>
    <w:rsid w:val="000F0F05"/>
    <w:rsid w:val="000F0F45"/>
    <w:rsid w:val="000F1183"/>
    <w:rsid w:val="000F1224"/>
    <w:rsid w:val="000F135D"/>
    <w:rsid w:val="000F14AE"/>
    <w:rsid w:val="000F155E"/>
    <w:rsid w:val="000F1893"/>
    <w:rsid w:val="000F1A9A"/>
    <w:rsid w:val="000F1B97"/>
    <w:rsid w:val="000F1C2A"/>
    <w:rsid w:val="000F1E24"/>
    <w:rsid w:val="000F1F4E"/>
    <w:rsid w:val="000F1FFA"/>
    <w:rsid w:val="000F205F"/>
    <w:rsid w:val="000F21F1"/>
    <w:rsid w:val="000F295E"/>
    <w:rsid w:val="000F2981"/>
    <w:rsid w:val="000F2B9E"/>
    <w:rsid w:val="000F2CFE"/>
    <w:rsid w:val="000F2DBE"/>
    <w:rsid w:val="000F2E9C"/>
    <w:rsid w:val="000F2EC6"/>
    <w:rsid w:val="000F3587"/>
    <w:rsid w:val="000F3621"/>
    <w:rsid w:val="000F3975"/>
    <w:rsid w:val="000F3AA8"/>
    <w:rsid w:val="000F400E"/>
    <w:rsid w:val="000F47A0"/>
    <w:rsid w:val="000F4851"/>
    <w:rsid w:val="000F4A3A"/>
    <w:rsid w:val="000F4C2E"/>
    <w:rsid w:val="000F5278"/>
    <w:rsid w:val="000F535B"/>
    <w:rsid w:val="000F5435"/>
    <w:rsid w:val="000F5448"/>
    <w:rsid w:val="000F5465"/>
    <w:rsid w:val="000F5504"/>
    <w:rsid w:val="000F5BE5"/>
    <w:rsid w:val="000F5C8F"/>
    <w:rsid w:val="000F5E2B"/>
    <w:rsid w:val="000F5F10"/>
    <w:rsid w:val="000F6001"/>
    <w:rsid w:val="000F6263"/>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C79"/>
    <w:rsid w:val="00102CDF"/>
    <w:rsid w:val="00103320"/>
    <w:rsid w:val="00103669"/>
    <w:rsid w:val="00103947"/>
    <w:rsid w:val="00103A8D"/>
    <w:rsid w:val="00103D35"/>
    <w:rsid w:val="00103E76"/>
    <w:rsid w:val="00104140"/>
    <w:rsid w:val="001041F5"/>
    <w:rsid w:val="00104511"/>
    <w:rsid w:val="0010478C"/>
    <w:rsid w:val="00104BE0"/>
    <w:rsid w:val="00104BE1"/>
    <w:rsid w:val="00104C0B"/>
    <w:rsid w:val="00104DE2"/>
    <w:rsid w:val="00104EA1"/>
    <w:rsid w:val="00104F66"/>
    <w:rsid w:val="001051C5"/>
    <w:rsid w:val="001051E8"/>
    <w:rsid w:val="00105221"/>
    <w:rsid w:val="001056C8"/>
    <w:rsid w:val="0010596B"/>
    <w:rsid w:val="00105C72"/>
    <w:rsid w:val="00105CA3"/>
    <w:rsid w:val="00105D34"/>
    <w:rsid w:val="00105DE7"/>
    <w:rsid w:val="0010639E"/>
    <w:rsid w:val="001064ED"/>
    <w:rsid w:val="0010669D"/>
    <w:rsid w:val="001066AB"/>
    <w:rsid w:val="00106BD5"/>
    <w:rsid w:val="00106DD6"/>
    <w:rsid w:val="00107062"/>
    <w:rsid w:val="0010717A"/>
    <w:rsid w:val="0010732D"/>
    <w:rsid w:val="00107680"/>
    <w:rsid w:val="001079B6"/>
    <w:rsid w:val="00107B76"/>
    <w:rsid w:val="00107D04"/>
    <w:rsid w:val="00107E5B"/>
    <w:rsid w:val="00107E79"/>
    <w:rsid w:val="00110361"/>
    <w:rsid w:val="00110458"/>
    <w:rsid w:val="00110543"/>
    <w:rsid w:val="00110546"/>
    <w:rsid w:val="0011059A"/>
    <w:rsid w:val="001105D5"/>
    <w:rsid w:val="001106D2"/>
    <w:rsid w:val="001109A9"/>
    <w:rsid w:val="001109BC"/>
    <w:rsid w:val="00110A30"/>
    <w:rsid w:val="00110B7C"/>
    <w:rsid w:val="00110EA7"/>
    <w:rsid w:val="00111037"/>
    <w:rsid w:val="00111249"/>
    <w:rsid w:val="0011158F"/>
    <w:rsid w:val="001115FD"/>
    <w:rsid w:val="0011171E"/>
    <w:rsid w:val="0011191B"/>
    <w:rsid w:val="00111B4C"/>
    <w:rsid w:val="00111C63"/>
    <w:rsid w:val="00111CEE"/>
    <w:rsid w:val="00112019"/>
    <w:rsid w:val="00112293"/>
    <w:rsid w:val="0011229A"/>
    <w:rsid w:val="0011285F"/>
    <w:rsid w:val="00112883"/>
    <w:rsid w:val="00112B2F"/>
    <w:rsid w:val="00112FB0"/>
    <w:rsid w:val="00112FC3"/>
    <w:rsid w:val="001131ED"/>
    <w:rsid w:val="00113222"/>
    <w:rsid w:val="001133C2"/>
    <w:rsid w:val="001133DC"/>
    <w:rsid w:val="00113443"/>
    <w:rsid w:val="0011356F"/>
    <w:rsid w:val="00113586"/>
    <w:rsid w:val="001135D5"/>
    <w:rsid w:val="00113934"/>
    <w:rsid w:val="00113952"/>
    <w:rsid w:val="001139CB"/>
    <w:rsid w:val="00113AB6"/>
    <w:rsid w:val="00113D33"/>
    <w:rsid w:val="00113D49"/>
    <w:rsid w:val="00114017"/>
    <w:rsid w:val="00114338"/>
    <w:rsid w:val="00114719"/>
    <w:rsid w:val="0011475F"/>
    <w:rsid w:val="0011482C"/>
    <w:rsid w:val="0011490F"/>
    <w:rsid w:val="00114AEB"/>
    <w:rsid w:val="00114D9E"/>
    <w:rsid w:val="00114FA5"/>
    <w:rsid w:val="001156AF"/>
    <w:rsid w:val="0011575F"/>
    <w:rsid w:val="00115B35"/>
    <w:rsid w:val="00115E5D"/>
    <w:rsid w:val="00115F52"/>
    <w:rsid w:val="00115FA4"/>
    <w:rsid w:val="001161F4"/>
    <w:rsid w:val="001163D5"/>
    <w:rsid w:val="00116548"/>
    <w:rsid w:val="001166BD"/>
    <w:rsid w:val="001167C4"/>
    <w:rsid w:val="00116B21"/>
    <w:rsid w:val="00116BED"/>
    <w:rsid w:val="00116CE8"/>
    <w:rsid w:val="00116D72"/>
    <w:rsid w:val="00116DB8"/>
    <w:rsid w:val="00116DF3"/>
    <w:rsid w:val="0011750F"/>
    <w:rsid w:val="0011762B"/>
    <w:rsid w:val="00117B7F"/>
    <w:rsid w:val="00117EA6"/>
    <w:rsid w:val="00117F7D"/>
    <w:rsid w:val="00117FDE"/>
    <w:rsid w:val="001200CA"/>
    <w:rsid w:val="00120134"/>
    <w:rsid w:val="0012020B"/>
    <w:rsid w:val="00120F15"/>
    <w:rsid w:val="00121496"/>
    <w:rsid w:val="00121542"/>
    <w:rsid w:val="0012183F"/>
    <w:rsid w:val="0012191D"/>
    <w:rsid w:val="001219A8"/>
    <w:rsid w:val="00121F2A"/>
    <w:rsid w:val="00122144"/>
    <w:rsid w:val="001221D8"/>
    <w:rsid w:val="0012268C"/>
    <w:rsid w:val="001226F0"/>
    <w:rsid w:val="00122769"/>
    <w:rsid w:val="00122C37"/>
    <w:rsid w:val="00122C7F"/>
    <w:rsid w:val="00122C88"/>
    <w:rsid w:val="00123180"/>
    <w:rsid w:val="00123488"/>
    <w:rsid w:val="00123CDF"/>
    <w:rsid w:val="00123EF9"/>
    <w:rsid w:val="00123F77"/>
    <w:rsid w:val="00124280"/>
    <w:rsid w:val="0012446B"/>
    <w:rsid w:val="0012459B"/>
    <w:rsid w:val="0012473C"/>
    <w:rsid w:val="0012497C"/>
    <w:rsid w:val="00124B35"/>
    <w:rsid w:val="00124C3D"/>
    <w:rsid w:val="00125026"/>
    <w:rsid w:val="00125051"/>
    <w:rsid w:val="00125088"/>
    <w:rsid w:val="0012508F"/>
    <w:rsid w:val="00125122"/>
    <w:rsid w:val="00125151"/>
    <w:rsid w:val="001254FD"/>
    <w:rsid w:val="00125596"/>
    <w:rsid w:val="001257CB"/>
    <w:rsid w:val="00125C7D"/>
    <w:rsid w:val="00125F70"/>
    <w:rsid w:val="00126361"/>
    <w:rsid w:val="00126611"/>
    <w:rsid w:val="0012668D"/>
    <w:rsid w:val="001267BE"/>
    <w:rsid w:val="0012690D"/>
    <w:rsid w:val="00126CEB"/>
    <w:rsid w:val="00126DD5"/>
    <w:rsid w:val="00126E8F"/>
    <w:rsid w:val="00126F6C"/>
    <w:rsid w:val="00127291"/>
    <w:rsid w:val="001272E4"/>
    <w:rsid w:val="0012748A"/>
    <w:rsid w:val="00127552"/>
    <w:rsid w:val="0012784E"/>
    <w:rsid w:val="0012794B"/>
    <w:rsid w:val="00127A0D"/>
    <w:rsid w:val="00127A7B"/>
    <w:rsid w:val="00127B7B"/>
    <w:rsid w:val="00127E63"/>
    <w:rsid w:val="001302DB"/>
    <w:rsid w:val="00130400"/>
    <w:rsid w:val="001306BF"/>
    <w:rsid w:val="0013074F"/>
    <w:rsid w:val="0013075F"/>
    <w:rsid w:val="001309F7"/>
    <w:rsid w:val="00130E3A"/>
    <w:rsid w:val="001312D2"/>
    <w:rsid w:val="001315CE"/>
    <w:rsid w:val="00131808"/>
    <w:rsid w:val="00131CC4"/>
    <w:rsid w:val="00132571"/>
    <w:rsid w:val="00132638"/>
    <w:rsid w:val="001326AE"/>
    <w:rsid w:val="00132709"/>
    <w:rsid w:val="00132D35"/>
    <w:rsid w:val="00132ED3"/>
    <w:rsid w:val="001331A4"/>
    <w:rsid w:val="001334C1"/>
    <w:rsid w:val="001334F9"/>
    <w:rsid w:val="00133795"/>
    <w:rsid w:val="00133A91"/>
    <w:rsid w:val="00133C37"/>
    <w:rsid w:val="00133EA8"/>
    <w:rsid w:val="00134078"/>
    <w:rsid w:val="00134560"/>
    <w:rsid w:val="0013468E"/>
    <w:rsid w:val="0013492A"/>
    <w:rsid w:val="00134CDB"/>
    <w:rsid w:val="00134D83"/>
    <w:rsid w:val="00135118"/>
    <w:rsid w:val="001353D4"/>
    <w:rsid w:val="00135479"/>
    <w:rsid w:val="00135D5F"/>
    <w:rsid w:val="00136249"/>
    <w:rsid w:val="001365A8"/>
    <w:rsid w:val="001366AA"/>
    <w:rsid w:val="0013694E"/>
    <w:rsid w:val="00136981"/>
    <w:rsid w:val="00136AC0"/>
    <w:rsid w:val="0013735F"/>
    <w:rsid w:val="00137806"/>
    <w:rsid w:val="00137BD2"/>
    <w:rsid w:val="00137D8C"/>
    <w:rsid w:val="00137E0E"/>
    <w:rsid w:val="0014001B"/>
    <w:rsid w:val="0014011E"/>
    <w:rsid w:val="001401B3"/>
    <w:rsid w:val="00140298"/>
    <w:rsid w:val="001403D3"/>
    <w:rsid w:val="00140413"/>
    <w:rsid w:val="001406A9"/>
    <w:rsid w:val="001408E0"/>
    <w:rsid w:val="00140A41"/>
    <w:rsid w:val="00140BFA"/>
    <w:rsid w:val="00141492"/>
    <w:rsid w:val="0014151F"/>
    <w:rsid w:val="00141665"/>
    <w:rsid w:val="00141B5E"/>
    <w:rsid w:val="00141C47"/>
    <w:rsid w:val="00141FA5"/>
    <w:rsid w:val="001423CF"/>
    <w:rsid w:val="00142510"/>
    <w:rsid w:val="00142551"/>
    <w:rsid w:val="00142ACB"/>
    <w:rsid w:val="00142BA9"/>
    <w:rsid w:val="00142C96"/>
    <w:rsid w:val="00143062"/>
    <w:rsid w:val="00143115"/>
    <w:rsid w:val="00143421"/>
    <w:rsid w:val="00143456"/>
    <w:rsid w:val="0014378F"/>
    <w:rsid w:val="001437CD"/>
    <w:rsid w:val="00143805"/>
    <w:rsid w:val="00143BFB"/>
    <w:rsid w:val="00143D00"/>
    <w:rsid w:val="00143D06"/>
    <w:rsid w:val="00143E3D"/>
    <w:rsid w:val="001441B5"/>
    <w:rsid w:val="00144298"/>
    <w:rsid w:val="0014446D"/>
    <w:rsid w:val="001446A1"/>
    <w:rsid w:val="00144974"/>
    <w:rsid w:val="00144975"/>
    <w:rsid w:val="00144990"/>
    <w:rsid w:val="00144A92"/>
    <w:rsid w:val="00145249"/>
    <w:rsid w:val="00145481"/>
    <w:rsid w:val="00145548"/>
    <w:rsid w:val="00145571"/>
    <w:rsid w:val="001457F5"/>
    <w:rsid w:val="00145937"/>
    <w:rsid w:val="00145B75"/>
    <w:rsid w:val="00145CBC"/>
    <w:rsid w:val="001462D1"/>
    <w:rsid w:val="00146334"/>
    <w:rsid w:val="001464BD"/>
    <w:rsid w:val="00146584"/>
    <w:rsid w:val="00146760"/>
    <w:rsid w:val="00146893"/>
    <w:rsid w:val="00146942"/>
    <w:rsid w:val="00146A9B"/>
    <w:rsid w:val="00146C45"/>
    <w:rsid w:val="00146DE3"/>
    <w:rsid w:val="00146F9A"/>
    <w:rsid w:val="00147172"/>
    <w:rsid w:val="001472C3"/>
    <w:rsid w:val="001472D7"/>
    <w:rsid w:val="0014742F"/>
    <w:rsid w:val="00147665"/>
    <w:rsid w:val="0014768D"/>
    <w:rsid w:val="001476C3"/>
    <w:rsid w:val="00147CEC"/>
    <w:rsid w:val="00147E33"/>
    <w:rsid w:val="00147EB7"/>
    <w:rsid w:val="001500A6"/>
    <w:rsid w:val="0015014A"/>
    <w:rsid w:val="001501B3"/>
    <w:rsid w:val="00150256"/>
    <w:rsid w:val="0015033A"/>
    <w:rsid w:val="001506FD"/>
    <w:rsid w:val="00150775"/>
    <w:rsid w:val="001508C5"/>
    <w:rsid w:val="00150B61"/>
    <w:rsid w:val="00150D1A"/>
    <w:rsid w:val="00150F85"/>
    <w:rsid w:val="001510CA"/>
    <w:rsid w:val="001519EE"/>
    <w:rsid w:val="00151E83"/>
    <w:rsid w:val="0015285A"/>
    <w:rsid w:val="00152EAE"/>
    <w:rsid w:val="0015303F"/>
    <w:rsid w:val="001530A6"/>
    <w:rsid w:val="001533C7"/>
    <w:rsid w:val="0015380E"/>
    <w:rsid w:val="001538E0"/>
    <w:rsid w:val="0015396C"/>
    <w:rsid w:val="00153AE6"/>
    <w:rsid w:val="00153B72"/>
    <w:rsid w:val="00153DA2"/>
    <w:rsid w:val="00153E0A"/>
    <w:rsid w:val="00153F2E"/>
    <w:rsid w:val="00153FAE"/>
    <w:rsid w:val="001547B2"/>
    <w:rsid w:val="00154973"/>
    <w:rsid w:val="00154AD6"/>
    <w:rsid w:val="00154D1B"/>
    <w:rsid w:val="0015507E"/>
    <w:rsid w:val="00155156"/>
    <w:rsid w:val="00155247"/>
    <w:rsid w:val="0015535B"/>
    <w:rsid w:val="001555D8"/>
    <w:rsid w:val="001556C4"/>
    <w:rsid w:val="00155705"/>
    <w:rsid w:val="001557D9"/>
    <w:rsid w:val="00155C50"/>
    <w:rsid w:val="00155DCF"/>
    <w:rsid w:val="00155F2D"/>
    <w:rsid w:val="0015604C"/>
    <w:rsid w:val="001561D5"/>
    <w:rsid w:val="0015642A"/>
    <w:rsid w:val="001565E9"/>
    <w:rsid w:val="00156677"/>
    <w:rsid w:val="001567AC"/>
    <w:rsid w:val="00156945"/>
    <w:rsid w:val="00156A5E"/>
    <w:rsid w:val="00156F00"/>
    <w:rsid w:val="00157160"/>
    <w:rsid w:val="001573E3"/>
    <w:rsid w:val="001574C7"/>
    <w:rsid w:val="00157720"/>
    <w:rsid w:val="0016006C"/>
    <w:rsid w:val="0016022C"/>
    <w:rsid w:val="0016054E"/>
    <w:rsid w:val="001608EE"/>
    <w:rsid w:val="00160989"/>
    <w:rsid w:val="00160B97"/>
    <w:rsid w:val="00160CE9"/>
    <w:rsid w:val="001611BD"/>
    <w:rsid w:val="0016141A"/>
    <w:rsid w:val="00161570"/>
    <w:rsid w:val="00161603"/>
    <w:rsid w:val="00161632"/>
    <w:rsid w:val="00161B42"/>
    <w:rsid w:val="00161B7E"/>
    <w:rsid w:val="00161C5C"/>
    <w:rsid w:val="00161F77"/>
    <w:rsid w:val="00162A72"/>
    <w:rsid w:val="00162E7B"/>
    <w:rsid w:val="00162F0B"/>
    <w:rsid w:val="0016306A"/>
    <w:rsid w:val="00163304"/>
    <w:rsid w:val="001633E7"/>
    <w:rsid w:val="001633F8"/>
    <w:rsid w:val="0016340A"/>
    <w:rsid w:val="00163465"/>
    <w:rsid w:val="00163817"/>
    <w:rsid w:val="00163AE0"/>
    <w:rsid w:val="00163B42"/>
    <w:rsid w:val="00163E78"/>
    <w:rsid w:val="0016404A"/>
    <w:rsid w:val="00164077"/>
    <w:rsid w:val="001642BC"/>
    <w:rsid w:val="00164756"/>
    <w:rsid w:val="00164820"/>
    <w:rsid w:val="00164A21"/>
    <w:rsid w:val="00164E92"/>
    <w:rsid w:val="001651C3"/>
    <w:rsid w:val="001658D5"/>
    <w:rsid w:val="00165A0E"/>
    <w:rsid w:val="00165AEF"/>
    <w:rsid w:val="00165D57"/>
    <w:rsid w:val="00165E45"/>
    <w:rsid w:val="001662EA"/>
    <w:rsid w:val="001668D1"/>
    <w:rsid w:val="001669AD"/>
    <w:rsid w:val="001669BD"/>
    <w:rsid w:val="00166A2C"/>
    <w:rsid w:val="00166D93"/>
    <w:rsid w:val="00166F2D"/>
    <w:rsid w:val="00166F91"/>
    <w:rsid w:val="001670BB"/>
    <w:rsid w:val="00167525"/>
    <w:rsid w:val="00167BB9"/>
    <w:rsid w:val="00167BD0"/>
    <w:rsid w:val="00170439"/>
    <w:rsid w:val="00170532"/>
    <w:rsid w:val="00170619"/>
    <w:rsid w:val="001709C7"/>
    <w:rsid w:val="00170A1E"/>
    <w:rsid w:val="00170C66"/>
    <w:rsid w:val="0017113B"/>
    <w:rsid w:val="001711EA"/>
    <w:rsid w:val="00171284"/>
    <w:rsid w:val="001717AA"/>
    <w:rsid w:val="0017185E"/>
    <w:rsid w:val="001726FF"/>
    <w:rsid w:val="00172814"/>
    <w:rsid w:val="00172955"/>
    <w:rsid w:val="00172CB5"/>
    <w:rsid w:val="00172DA0"/>
    <w:rsid w:val="00172F78"/>
    <w:rsid w:val="0017300D"/>
    <w:rsid w:val="00173208"/>
    <w:rsid w:val="0017323A"/>
    <w:rsid w:val="0017344D"/>
    <w:rsid w:val="00173620"/>
    <w:rsid w:val="00173664"/>
    <w:rsid w:val="00173750"/>
    <w:rsid w:val="00174058"/>
    <w:rsid w:val="001743A3"/>
    <w:rsid w:val="00174967"/>
    <w:rsid w:val="00174E71"/>
    <w:rsid w:val="00174F15"/>
    <w:rsid w:val="0017529A"/>
    <w:rsid w:val="0017566D"/>
    <w:rsid w:val="0017575F"/>
    <w:rsid w:val="00175A9E"/>
    <w:rsid w:val="00175BA9"/>
    <w:rsid w:val="00175CF5"/>
    <w:rsid w:val="00175F81"/>
    <w:rsid w:val="00176048"/>
    <w:rsid w:val="00176472"/>
    <w:rsid w:val="00176882"/>
    <w:rsid w:val="00176994"/>
    <w:rsid w:val="00176F0A"/>
    <w:rsid w:val="00176FAE"/>
    <w:rsid w:val="00177096"/>
    <w:rsid w:val="0017712B"/>
    <w:rsid w:val="001771D7"/>
    <w:rsid w:val="00177272"/>
    <w:rsid w:val="0017727F"/>
    <w:rsid w:val="0017747B"/>
    <w:rsid w:val="001774BE"/>
    <w:rsid w:val="00177AAF"/>
    <w:rsid w:val="00177ABE"/>
    <w:rsid w:val="00177AD5"/>
    <w:rsid w:val="00177CB4"/>
    <w:rsid w:val="00177D3D"/>
    <w:rsid w:val="00177F39"/>
    <w:rsid w:val="001802A6"/>
    <w:rsid w:val="00180586"/>
    <w:rsid w:val="001806EE"/>
    <w:rsid w:val="00180D5B"/>
    <w:rsid w:val="00180F35"/>
    <w:rsid w:val="00180FCD"/>
    <w:rsid w:val="001810D6"/>
    <w:rsid w:val="0018129B"/>
    <w:rsid w:val="00181605"/>
    <w:rsid w:val="0018164F"/>
    <w:rsid w:val="00181819"/>
    <w:rsid w:val="001818C5"/>
    <w:rsid w:val="00181F79"/>
    <w:rsid w:val="001821CC"/>
    <w:rsid w:val="001827FD"/>
    <w:rsid w:val="00182864"/>
    <w:rsid w:val="00182872"/>
    <w:rsid w:val="001828B2"/>
    <w:rsid w:val="00182947"/>
    <w:rsid w:val="00182C94"/>
    <w:rsid w:val="00182FFD"/>
    <w:rsid w:val="00183106"/>
    <w:rsid w:val="0018338A"/>
    <w:rsid w:val="00183404"/>
    <w:rsid w:val="001836E4"/>
    <w:rsid w:val="001839B4"/>
    <w:rsid w:val="00183A43"/>
    <w:rsid w:val="00183AB1"/>
    <w:rsid w:val="00183F60"/>
    <w:rsid w:val="0018437E"/>
    <w:rsid w:val="00184440"/>
    <w:rsid w:val="00184615"/>
    <w:rsid w:val="0018482C"/>
    <w:rsid w:val="00184BA5"/>
    <w:rsid w:val="0018541B"/>
    <w:rsid w:val="00185589"/>
    <w:rsid w:val="0018569D"/>
    <w:rsid w:val="00185879"/>
    <w:rsid w:val="00185B82"/>
    <w:rsid w:val="00185C10"/>
    <w:rsid w:val="0018636D"/>
    <w:rsid w:val="001863B7"/>
    <w:rsid w:val="001863BC"/>
    <w:rsid w:val="00186B36"/>
    <w:rsid w:val="00186B8D"/>
    <w:rsid w:val="00186CD0"/>
    <w:rsid w:val="00186DCE"/>
    <w:rsid w:val="00187024"/>
    <w:rsid w:val="00187147"/>
    <w:rsid w:val="001872EC"/>
    <w:rsid w:val="00187582"/>
    <w:rsid w:val="001879D5"/>
    <w:rsid w:val="00187CCD"/>
    <w:rsid w:val="00187E08"/>
    <w:rsid w:val="0019001D"/>
    <w:rsid w:val="00190026"/>
    <w:rsid w:val="00190809"/>
    <w:rsid w:val="001909BC"/>
    <w:rsid w:val="00190ACC"/>
    <w:rsid w:val="00190AE1"/>
    <w:rsid w:val="00190BC6"/>
    <w:rsid w:val="00190CC2"/>
    <w:rsid w:val="00190D71"/>
    <w:rsid w:val="00190DB9"/>
    <w:rsid w:val="001910FA"/>
    <w:rsid w:val="00191126"/>
    <w:rsid w:val="001913D6"/>
    <w:rsid w:val="00191469"/>
    <w:rsid w:val="00191766"/>
    <w:rsid w:val="00191B98"/>
    <w:rsid w:val="00191CE6"/>
    <w:rsid w:val="00191E13"/>
    <w:rsid w:val="001920BB"/>
    <w:rsid w:val="00192104"/>
    <w:rsid w:val="0019215A"/>
    <w:rsid w:val="00192677"/>
    <w:rsid w:val="001926C4"/>
    <w:rsid w:val="00192746"/>
    <w:rsid w:val="00192919"/>
    <w:rsid w:val="00192CAA"/>
    <w:rsid w:val="00192E61"/>
    <w:rsid w:val="001930D9"/>
    <w:rsid w:val="0019330D"/>
    <w:rsid w:val="0019370E"/>
    <w:rsid w:val="00193730"/>
    <w:rsid w:val="001937DF"/>
    <w:rsid w:val="0019389D"/>
    <w:rsid w:val="001938AA"/>
    <w:rsid w:val="001938EA"/>
    <w:rsid w:val="001939C0"/>
    <w:rsid w:val="00193C29"/>
    <w:rsid w:val="00193F07"/>
    <w:rsid w:val="00193F37"/>
    <w:rsid w:val="00193F64"/>
    <w:rsid w:val="00194435"/>
    <w:rsid w:val="001945DD"/>
    <w:rsid w:val="001946DC"/>
    <w:rsid w:val="001947B7"/>
    <w:rsid w:val="00194AFD"/>
    <w:rsid w:val="001950D0"/>
    <w:rsid w:val="00195726"/>
    <w:rsid w:val="00195808"/>
    <w:rsid w:val="00195859"/>
    <w:rsid w:val="00195BD7"/>
    <w:rsid w:val="001963C9"/>
    <w:rsid w:val="0019640E"/>
    <w:rsid w:val="00196428"/>
    <w:rsid w:val="001966B5"/>
    <w:rsid w:val="001966EF"/>
    <w:rsid w:val="001968B5"/>
    <w:rsid w:val="00197066"/>
    <w:rsid w:val="001971B8"/>
    <w:rsid w:val="00197502"/>
    <w:rsid w:val="00197614"/>
    <w:rsid w:val="00197876"/>
    <w:rsid w:val="00197BE8"/>
    <w:rsid w:val="00197CB1"/>
    <w:rsid w:val="00197EBA"/>
    <w:rsid w:val="001A01C7"/>
    <w:rsid w:val="001A01CC"/>
    <w:rsid w:val="001A021F"/>
    <w:rsid w:val="001A043E"/>
    <w:rsid w:val="001A07D5"/>
    <w:rsid w:val="001A09A5"/>
    <w:rsid w:val="001A0AF0"/>
    <w:rsid w:val="001A0B83"/>
    <w:rsid w:val="001A0D6C"/>
    <w:rsid w:val="001A0D78"/>
    <w:rsid w:val="001A12D1"/>
    <w:rsid w:val="001A13B1"/>
    <w:rsid w:val="001A14BF"/>
    <w:rsid w:val="001A175B"/>
    <w:rsid w:val="001A1892"/>
    <w:rsid w:val="001A2063"/>
    <w:rsid w:val="001A206C"/>
    <w:rsid w:val="001A22FE"/>
    <w:rsid w:val="001A25AE"/>
    <w:rsid w:val="001A2879"/>
    <w:rsid w:val="001A28D9"/>
    <w:rsid w:val="001A2946"/>
    <w:rsid w:val="001A2955"/>
    <w:rsid w:val="001A2C65"/>
    <w:rsid w:val="001A2D1B"/>
    <w:rsid w:val="001A30B8"/>
    <w:rsid w:val="001A324B"/>
    <w:rsid w:val="001A325F"/>
    <w:rsid w:val="001A33C8"/>
    <w:rsid w:val="001A3543"/>
    <w:rsid w:val="001A36A1"/>
    <w:rsid w:val="001A397C"/>
    <w:rsid w:val="001A3DF1"/>
    <w:rsid w:val="001A3EBC"/>
    <w:rsid w:val="001A3F7F"/>
    <w:rsid w:val="001A3FCC"/>
    <w:rsid w:val="001A3FE7"/>
    <w:rsid w:val="001A4038"/>
    <w:rsid w:val="001A446B"/>
    <w:rsid w:val="001A460D"/>
    <w:rsid w:val="001A4AC4"/>
    <w:rsid w:val="001A4B0E"/>
    <w:rsid w:val="001A4D46"/>
    <w:rsid w:val="001A503C"/>
    <w:rsid w:val="001A50D1"/>
    <w:rsid w:val="001A5259"/>
    <w:rsid w:val="001A5365"/>
    <w:rsid w:val="001A5398"/>
    <w:rsid w:val="001A5430"/>
    <w:rsid w:val="001A5463"/>
    <w:rsid w:val="001A55CF"/>
    <w:rsid w:val="001A56F9"/>
    <w:rsid w:val="001A5842"/>
    <w:rsid w:val="001A5B9D"/>
    <w:rsid w:val="001A5D6D"/>
    <w:rsid w:val="001A5E9F"/>
    <w:rsid w:val="001A5FC0"/>
    <w:rsid w:val="001A630B"/>
    <w:rsid w:val="001A6599"/>
    <w:rsid w:val="001A68D9"/>
    <w:rsid w:val="001A694A"/>
    <w:rsid w:val="001A6981"/>
    <w:rsid w:val="001A6A7A"/>
    <w:rsid w:val="001A6E2D"/>
    <w:rsid w:val="001A7291"/>
    <w:rsid w:val="001A72D8"/>
    <w:rsid w:val="001A739C"/>
    <w:rsid w:val="001A7564"/>
    <w:rsid w:val="001A7584"/>
    <w:rsid w:val="001A7881"/>
    <w:rsid w:val="001A7B19"/>
    <w:rsid w:val="001A7C2B"/>
    <w:rsid w:val="001A7CCF"/>
    <w:rsid w:val="001A7D9E"/>
    <w:rsid w:val="001A7E0F"/>
    <w:rsid w:val="001A7EAB"/>
    <w:rsid w:val="001A7EC5"/>
    <w:rsid w:val="001B0111"/>
    <w:rsid w:val="001B063C"/>
    <w:rsid w:val="001B09BF"/>
    <w:rsid w:val="001B0E1C"/>
    <w:rsid w:val="001B120A"/>
    <w:rsid w:val="001B132D"/>
    <w:rsid w:val="001B16D6"/>
    <w:rsid w:val="001B16F8"/>
    <w:rsid w:val="001B1858"/>
    <w:rsid w:val="001B1920"/>
    <w:rsid w:val="001B19FF"/>
    <w:rsid w:val="001B1A4D"/>
    <w:rsid w:val="001B1CEC"/>
    <w:rsid w:val="001B1F41"/>
    <w:rsid w:val="001B211A"/>
    <w:rsid w:val="001B2233"/>
    <w:rsid w:val="001B236A"/>
    <w:rsid w:val="001B2689"/>
    <w:rsid w:val="001B2824"/>
    <w:rsid w:val="001B2828"/>
    <w:rsid w:val="001B288F"/>
    <w:rsid w:val="001B28E4"/>
    <w:rsid w:val="001B2906"/>
    <w:rsid w:val="001B2B40"/>
    <w:rsid w:val="001B2C7B"/>
    <w:rsid w:val="001B2D2A"/>
    <w:rsid w:val="001B2E0B"/>
    <w:rsid w:val="001B2E16"/>
    <w:rsid w:val="001B2F44"/>
    <w:rsid w:val="001B35FC"/>
    <w:rsid w:val="001B38CB"/>
    <w:rsid w:val="001B3AB5"/>
    <w:rsid w:val="001B3C2B"/>
    <w:rsid w:val="001B3C33"/>
    <w:rsid w:val="001B3C96"/>
    <w:rsid w:val="001B402C"/>
    <w:rsid w:val="001B4147"/>
    <w:rsid w:val="001B43D1"/>
    <w:rsid w:val="001B4581"/>
    <w:rsid w:val="001B4918"/>
    <w:rsid w:val="001B4B46"/>
    <w:rsid w:val="001B4D61"/>
    <w:rsid w:val="001B4D90"/>
    <w:rsid w:val="001B4FAD"/>
    <w:rsid w:val="001B51FD"/>
    <w:rsid w:val="001B56A1"/>
    <w:rsid w:val="001B5765"/>
    <w:rsid w:val="001B5D8A"/>
    <w:rsid w:val="001B5E9D"/>
    <w:rsid w:val="001B63F8"/>
    <w:rsid w:val="001B6535"/>
    <w:rsid w:val="001B6640"/>
    <w:rsid w:val="001B665A"/>
    <w:rsid w:val="001B6A9E"/>
    <w:rsid w:val="001B708E"/>
    <w:rsid w:val="001B7832"/>
    <w:rsid w:val="001B7CBC"/>
    <w:rsid w:val="001B7D23"/>
    <w:rsid w:val="001C05A5"/>
    <w:rsid w:val="001C08D3"/>
    <w:rsid w:val="001C0A45"/>
    <w:rsid w:val="001C107D"/>
    <w:rsid w:val="001C13B4"/>
    <w:rsid w:val="001C144C"/>
    <w:rsid w:val="001C14D1"/>
    <w:rsid w:val="001C1698"/>
    <w:rsid w:val="001C16B1"/>
    <w:rsid w:val="001C170E"/>
    <w:rsid w:val="001C1831"/>
    <w:rsid w:val="001C1A5E"/>
    <w:rsid w:val="001C1C0D"/>
    <w:rsid w:val="001C1C84"/>
    <w:rsid w:val="001C1DBF"/>
    <w:rsid w:val="001C2228"/>
    <w:rsid w:val="001C22A2"/>
    <w:rsid w:val="001C24FD"/>
    <w:rsid w:val="001C2994"/>
    <w:rsid w:val="001C2AC1"/>
    <w:rsid w:val="001C30F1"/>
    <w:rsid w:val="001C3184"/>
    <w:rsid w:val="001C3345"/>
    <w:rsid w:val="001C3411"/>
    <w:rsid w:val="001C377C"/>
    <w:rsid w:val="001C38C9"/>
    <w:rsid w:val="001C41BC"/>
    <w:rsid w:val="001C4255"/>
    <w:rsid w:val="001C42F9"/>
    <w:rsid w:val="001C4352"/>
    <w:rsid w:val="001C436C"/>
    <w:rsid w:val="001C440F"/>
    <w:rsid w:val="001C4A8E"/>
    <w:rsid w:val="001C52B3"/>
    <w:rsid w:val="001C53FA"/>
    <w:rsid w:val="001C54EE"/>
    <w:rsid w:val="001C5638"/>
    <w:rsid w:val="001C5D5E"/>
    <w:rsid w:val="001C5E03"/>
    <w:rsid w:val="001C646F"/>
    <w:rsid w:val="001C64BC"/>
    <w:rsid w:val="001C6531"/>
    <w:rsid w:val="001C6803"/>
    <w:rsid w:val="001C6F0D"/>
    <w:rsid w:val="001C7361"/>
    <w:rsid w:val="001C73BF"/>
    <w:rsid w:val="001C7407"/>
    <w:rsid w:val="001C7BEA"/>
    <w:rsid w:val="001D0387"/>
    <w:rsid w:val="001D0471"/>
    <w:rsid w:val="001D04B5"/>
    <w:rsid w:val="001D0570"/>
    <w:rsid w:val="001D05BE"/>
    <w:rsid w:val="001D0B48"/>
    <w:rsid w:val="001D0EFA"/>
    <w:rsid w:val="001D109A"/>
    <w:rsid w:val="001D12F1"/>
    <w:rsid w:val="001D1481"/>
    <w:rsid w:val="001D17C3"/>
    <w:rsid w:val="001D1A50"/>
    <w:rsid w:val="001D1F61"/>
    <w:rsid w:val="001D21C8"/>
    <w:rsid w:val="001D253A"/>
    <w:rsid w:val="001D27BB"/>
    <w:rsid w:val="001D2A3C"/>
    <w:rsid w:val="001D2C47"/>
    <w:rsid w:val="001D2E8E"/>
    <w:rsid w:val="001D2F35"/>
    <w:rsid w:val="001D2F93"/>
    <w:rsid w:val="001D3439"/>
    <w:rsid w:val="001D355D"/>
    <w:rsid w:val="001D36D0"/>
    <w:rsid w:val="001D3CF6"/>
    <w:rsid w:val="001D40C6"/>
    <w:rsid w:val="001D424F"/>
    <w:rsid w:val="001D48E3"/>
    <w:rsid w:val="001D4905"/>
    <w:rsid w:val="001D4BCA"/>
    <w:rsid w:val="001D4D2D"/>
    <w:rsid w:val="001D4F47"/>
    <w:rsid w:val="001D4F81"/>
    <w:rsid w:val="001D5193"/>
    <w:rsid w:val="001D5900"/>
    <w:rsid w:val="001D5B05"/>
    <w:rsid w:val="001D5BE8"/>
    <w:rsid w:val="001D5C3B"/>
    <w:rsid w:val="001D5E89"/>
    <w:rsid w:val="001D5FD5"/>
    <w:rsid w:val="001D62B6"/>
    <w:rsid w:val="001D678F"/>
    <w:rsid w:val="001D6918"/>
    <w:rsid w:val="001D6932"/>
    <w:rsid w:val="001D6E54"/>
    <w:rsid w:val="001D702A"/>
    <w:rsid w:val="001D706A"/>
    <w:rsid w:val="001D71F5"/>
    <w:rsid w:val="001D72DF"/>
    <w:rsid w:val="001D7341"/>
    <w:rsid w:val="001D765F"/>
    <w:rsid w:val="001D7774"/>
    <w:rsid w:val="001D7A19"/>
    <w:rsid w:val="001E0A39"/>
    <w:rsid w:val="001E0E9F"/>
    <w:rsid w:val="001E0F57"/>
    <w:rsid w:val="001E10C8"/>
    <w:rsid w:val="001E1196"/>
    <w:rsid w:val="001E1509"/>
    <w:rsid w:val="001E176D"/>
    <w:rsid w:val="001E1791"/>
    <w:rsid w:val="001E1859"/>
    <w:rsid w:val="001E19D5"/>
    <w:rsid w:val="001E1A5B"/>
    <w:rsid w:val="001E1AD4"/>
    <w:rsid w:val="001E1CEC"/>
    <w:rsid w:val="001E1F07"/>
    <w:rsid w:val="001E2062"/>
    <w:rsid w:val="001E28D9"/>
    <w:rsid w:val="001E2A15"/>
    <w:rsid w:val="001E2A29"/>
    <w:rsid w:val="001E2A98"/>
    <w:rsid w:val="001E2B38"/>
    <w:rsid w:val="001E2CF5"/>
    <w:rsid w:val="001E2F19"/>
    <w:rsid w:val="001E310D"/>
    <w:rsid w:val="001E3689"/>
    <w:rsid w:val="001E36E8"/>
    <w:rsid w:val="001E3878"/>
    <w:rsid w:val="001E389C"/>
    <w:rsid w:val="001E3B16"/>
    <w:rsid w:val="001E3B70"/>
    <w:rsid w:val="001E3C2B"/>
    <w:rsid w:val="001E430A"/>
    <w:rsid w:val="001E44C8"/>
    <w:rsid w:val="001E4887"/>
    <w:rsid w:val="001E4EF1"/>
    <w:rsid w:val="001E5281"/>
    <w:rsid w:val="001E5494"/>
    <w:rsid w:val="001E5589"/>
    <w:rsid w:val="001E564D"/>
    <w:rsid w:val="001E5A07"/>
    <w:rsid w:val="001E5DFF"/>
    <w:rsid w:val="001E5E1B"/>
    <w:rsid w:val="001E6523"/>
    <w:rsid w:val="001E6933"/>
    <w:rsid w:val="001E69CA"/>
    <w:rsid w:val="001E6A9F"/>
    <w:rsid w:val="001E6AAB"/>
    <w:rsid w:val="001E6B74"/>
    <w:rsid w:val="001E6E48"/>
    <w:rsid w:val="001E6E4C"/>
    <w:rsid w:val="001E6E8D"/>
    <w:rsid w:val="001E6FD2"/>
    <w:rsid w:val="001E7193"/>
    <w:rsid w:val="001E74FE"/>
    <w:rsid w:val="001E754A"/>
    <w:rsid w:val="001E769D"/>
    <w:rsid w:val="001E77E8"/>
    <w:rsid w:val="001E7BF0"/>
    <w:rsid w:val="001E7BF1"/>
    <w:rsid w:val="001E7E40"/>
    <w:rsid w:val="001F0071"/>
    <w:rsid w:val="001F054E"/>
    <w:rsid w:val="001F05B5"/>
    <w:rsid w:val="001F06A4"/>
    <w:rsid w:val="001F0A0E"/>
    <w:rsid w:val="001F0F67"/>
    <w:rsid w:val="001F12CD"/>
    <w:rsid w:val="001F13F7"/>
    <w:rsid w:val="001F1464"/>
    <w:rsid w:val="001F1552"/>
    <w:rsid w:val="001F15A9"/>
    <w:rsid w:val="001F1616"/>
    <w:rsid w:val="001F165A"/>
    <w:rsid w:val="001F1734"/>
    <w:rsid w:val="001F1807"/>
    <w:rsid w:val="001F1905"/>
    <w:rsid w:val="001F1CC9"/>
    <w:rsid w:val="001F1D23"/>
    <w:rsid w:val="001F1E29"/>
    <w:rsid w:val="001F1E69"/>
    <w:rsid w:val="001F1FD7"/>
    <w:rsid w:val="001F1FFB"/>
    <w:rsid w:val="001F210D"/>
    <w:rsid w:val="001F2538"/>
    <w:rsid w:val="001F276C"/>
    <w:rsid w:val="001F28A7"/>
    <w:rsid w:val="001F2B96"/>
    <w:rsid w:val="001F2BA8"/>
    <w:rsid w:val="001F32C5"/>
    <w:rsid w:val="001F34EA"/>
    <w:rsid w:val="001F375E"/>
    <w:rsid w:val="001F3838"/>
    <w:rsid w:val="001F395F"/>
    <w:rsid w:val="001F39A4"/>
    <w:rsid w:val="001F3B55"/>
    <w:rsid w:val="001F3C43"/>
    <w:rsid w:val="001F3E55"/>
    <w:rsid w:val="001F458F"/>
    <w:rsid w:val="001F4622"/>
    <w:rsid w:val="001F474B"/>
    <w:rsid w:val="001F4980"/>
    <w:rsid w:val="001F49C0"/>
    <w:rsid w:val="001F4B4D"/>
    <w:rsid w:val="001F4C53"/>
    <w:rsid w:val="001F4F45"/>
    <w:rsid w:val="001F5009"/>
    <w:rsid w:val="001F503D"/>
    <w:rsid w:val="001F56AC"/>
    <w:rsid w:val="001F5760"/>
    <w:rsid w:val="001F5779"/>
    <w:rsid w:val="001F596D"/>
    <w:rsid w:val="001F5D53"/>
    <w:rsid w:val="001F5FC7"/>
    <w:rsid w:val="001F6027"/>
    <w:rsid w:val="001F619C"/>
    <w:rsid w:val="001F629D"/>
    <w:rsid w:val="001F64D6"/>
    <w:rsid w:val="001F656C"/>
    <w:rsid w:val="001F6AA7"/>
    <w:rsid w:val="001F6ABC"/>
    <w:rsid w:val="001F6BDC"/>
    <w:rsid w:val="001F6C59"/>
    <w:rsid w:val="001F6C65"/>
    <w:rsid w:val="001F6EB6"/>
    <w:rsid w:val="001F6ED8"/>
    <w:rsid w:val="001F6F97"/>
    <w:rsid w:val="001F70E4"/>
    <w:rsid w:val="001F7112"/>
    <w:rsid w:val="001F7198"/>
    <w:rsid w:val="001F74D5"/>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B96"/>
    <w:rsid w:val="00201CEF"/>
    <w:rsid w:val="002020F6"/>
    <w:rsid w:val="00202538"/>
    <w:rsid w:val="00202F76"/>
    <w:rsid w:val="00203042"/>
    <w:rsid w:val="00203087"/>
    <w:rsid w:val="00203090"/>
    <w:rsid w:val="00203217"/>
    <w:rsid w:val="00203B91"/>
    <w:rsid w:val="00203FAB"/>
    <w:rsid w:val="00204329"/>
    <w:rsid w:val="002045B0"/>
    <w:rsid w:val="002045C0"/>
    <w:rsid w:val="002045FE"/>
    <w:rsid w:val="002049D0"/>
    <w:rsid w:val="00204AA3"/>
    <w:rsid w:val="00204AC5"/>
    <w:rsid w:val="00204BE7"/>
    <w:rsid w:val="00204E72"/>
    <w:rsid w:val="00204FCE"/>
    <w:rsid w:val="00205008"/>
    <w:rsid w:val="00205303"/>
    <w:rsid w:val="002053D3"/>
    <w:rsid w:val="002056C5"/>
    <w:rsid w:val="00205834"/>
    <w:rsid w:val="002059BE"/>
    <w:rsid w:val="00205BD4"/>
    <w:rsid w:val="00205D84"/>
    <w:rsid w:val="00205E6D"/>
    <w:rsid w:val="00205FF0"/>
    <w:rsid w:val="00206120"/>
    <w:rsid w:val="002063B9"/>
    <w:rsid w:val="0020678A"/>
    <w:rsid w:val="00206A84"/>
    <w:rsid w:val="00206D29"/>
    <w:rsid w:val="00206D57"/>
    <w:rsid w:val="00206EEB"/>
    <w:rsid w:val="002071D8"/>
    <w:rsid w:val="002074BD"/>
    <w:rsid w:val="0020768A"/>
    <w:rsid w:val="002078C0"/>
    <w:rsid w:val="00207AB7"/>
    <w:rsid w:val="00207B34"/>
    <w:rsid w:val="00207D27"/>
    <w:rsid w:val="00210235"/>
    <w:rsid w:val="002106BE"/>
    <w:rsid w:val="00210AE4"/>
    <w:rsid w:val="00210CC0"/>
    <w:rsid w:val="0021108E"/>
    <w:rsid w:val="0021123B"/>
    <w:rsid w:val="00211495"/>
    <w:rsid w:val="0021154C"/>
    <w:rsid w:val="00211738"/>
    <w:rsid w:val="00211747"/>
    <w:rsid w:val="0021185B"/>
    <w:rsid w:val="0021197D"/>
    <w:rsid w:val="002121F6"/>
    <w:rsid w:val="00212927"/>
    <w:rsid w:val="002129B5"/>
    <w:rsid w:val="002129FC"/>
    <w:rsid w:val="002130BB"/>
    <w:rsid w:val="002131D6"/>
    <w:rsid w:val="0021342B"/>
    <w:rsid w:val="00213548"/>
    <w:rsid w:val="0021374E"/>
    <w:rsid w:val="00213A8F"/>
    <w:rsid w:val="00213B93"/>
    <w:rsid w:val="00213BA4"/>
    <w:rsid w:val="00213DF5"/>
    <w:rsid w:val="00213EF6"/>
    <w:rsid w:val="0021436A"/>
    <w:rsid w:val="0021450E"/>
    <w:rsid w:val="002152CE"/>
    <w:rsid w:val="002153E3"/>
    <w:rsid w:val="00215678"/>
    <w:rsid w:val="002156E3"/>
    <w:rsid w:val="002158F1"/>
    <w:rsid w:val="00215CAD"/>
    <w:rsid w:val="00215D75"/>
    <w:rsid w:val="00215FA4"/>
    <w:rsid w:val="002161A3"/>
    <w:rsid w:val="002161FE"/>
    <w:rsid w:val="00216446"/>
    <w:rsid w:val="002166C2"/>
    <w:rsid w:val="002166F5"/>
    <w:rsid w:val="00216766"/>
    <w:rsid w:val="00216B18"/>
    <w:rsid w:val="00216BAE"/>
    <w:rsid w:val="00216FDF"/>
    <w:rsid w:val="00217142"/>
    <w:rsid w:val="002173F8"/>
    <w:rsid w:val="0021777A"/>
    <w:rsid w:val="00217DF9"/>
    <w:rsid w:val="00217FA0"/>
    <w:rsid w:val="002200CD"/>
    <w:rsid w:val="00220111"/>
    <w:rsid w:val="002206C2"/>
    <w:rsid w:val="00220CB0"/>
    <w:rsid w:val="00220DAC"/>
    <w:rsid w:val="00220DC9"/>
    <w:rsid w:val="00220EC6"/>
    <w:rsid w:val="00221232"/>
    <w:rsid w:val="0022124B"/>
    <w:rsid w:val="002213ED"/>
    <w:rsid w:val="00221518"/>
    <w:rsid w:val="002216EF"/>
    <w:rsid w:val="00221757"/>
    <w:rsid w:val="00221BD2"/>
    <w:rsid w:val="00221F4C"/>
    <w:rsid w:val="00222070"/>
    <w:rsid w:val="0022219B"/>
    <w:rsid w:val="002223F8"/>
    <w:rsid w:val="002227CA"/>
    <w:rsid w:val="00222AC3"/>
    <w:rsid w:val="00222B92"/>
    <w:rsid w:val="00222BA5"/>
    <w:rsid w:val="00222DAA"/>
    <w:rsid w:val="00222DAB"/>
    <w:rsid w:val="00222E42"/>
    <w:rsid w:val="0022315A"/>
    <w:rsid w:val="00223204"/>
    <w:rsid w:val="00223233"/>
    <w:rsid w:val="00223453"/>
    <w:rsid w:val="00223E5E"/>
    <w:rsid w:val="00223F22"/>
    <w:rsid w:val="00224143"/>
    <w:rsid w:val="002242A5"/>
    <w:rsid w:val="002242BD"/>
    <w:rsid w:val="0022458C"/>
    <w:rsid w:val="0022498F"/>
    <w:rsid w:val="00224ACD"/>
    <w:rsid w:val="00224C56"/>
    <w:rsid w:val="00224C88"/>
    <w:rsid w:val="00224DCE"/>
    <w:rsid w:val="00225069"/>
    <w:rsid w:val="002252C4"/>
    <w:rsid w:val="0022570F"/>
    <w:rsid w:val="00225788"/>
    <w:rsid w:val="0022595E"/>
    <w:rsid w:val="002259E5"/>
    <w:rsid w:val="00225B70"/>
    <w:rsid w:val="00225C15"/>
    <w:rsid w:val="00225EF6"/>
    <w:rsid w:val="002261A8"/>
    <w:rsid w:val="0022636B"/>
    <w:rsid w:val="00226832"/>
    <w:rsid w:val="00226835"/>
    <w:rsid w:val="0022697E"/>
    <w:rsid w:val="0022698B"/>
    <w:rsid w:val="00226E22"/>
    <w:rsid w:val="00226FE0"/>
    <w:rsid w:val="00227024"/>
    <w:rsid w:val="002271FD"/>
    <w:rsid w:val="00227283"/>
    <w:rsid w:val="002276A1"/>
    <w:rsid w:val="0022771C"/>
    <w:rsid w:val="00227770"/>
    <w:rsid w:val="00227854"/>
    <w:rsid w:val="00227896"/>
    <w:rsid w:val="002279EC"/>
    <w:rsid w:val="00227C43"/>
    <w:rsid w:val="0023003E"/>
    <w:rsid w:val="002300BA"/>
    <w:rsid w:val="00230150"/>
    <w:rsid w:val="0023087B"/>
    <w:rsid w:val="00230AE1"/>
    <w:rsid w:val="00230BEE"/>
    <w:rsid w:val="00230D34"/>
    <w:rsid w:val="00230E2C"/>
    <w:rsid w:val="00230EE5"/>
    <w:rsid w:val="00231181"/>
    <w:rsid w:val="0023151C"/>
    <w:rsid w:val="00231BF8"/>
    <w:rsid w:val="0023219C"/>
    <w:rsid w:val="002324EB"/>
    <w:rsid w:val="0023270E"/>
    <w:rsid w:val="002327B1"/>
    <w:rsid w:val="00232A83"/>
    <w:rsid w:val="00232C90"/>
    <w:rsid w:val="00232E86"/>
    <w:rsid w:val="00232FE2"/>
    <w:rsid w:val="0023309D"/>
    <w:rsid w:val="0023317F"/>
    <w:rsid w:val="002331F0"/>
    <w:rsid w:val="00233431"/>
    <w:rsid w:val="00233438"/>
    <w:rsid w:val="002334BD"/>
    <w:rsid w:val="002336A7"/>
    <w:rsid w:val="002337A4"/>
    <w:rsid w:val="0023389E"/>
    <w:rsid w:val="00233B1E"/>
    <w:rsid w:val="00233C86"/>
    <w:rsid w:val="00233C98"/>
    <w:rsid w:val="00234238"/>
    <w:rsid w:val="00234371"/>
    <w:rsid w:val="002348AD"/>
    <w:rsid w:val="002348CB"/>
    <w:rsid w:val="00234B74"/>
    <w:rsid w:val="00234BA9"/>
    <w:rsid w:val="00234C93"/>
    <w:rsid w:val="00234D9C"/>
    <w:rsid w:val="002350AC"/>
    <w:rsid w:val="00235604"/>
    <w:rsid w:val="00235B40"/>
    <w:rsid w:val="00236135"/>
    <w:rsid w:val="002361B4"/>
    <w:rsid w:val="00236440"/>
    <w:rsid w:val="002364DE"/>
    <w:rsid w:val="00236558"/>
    <w:rsid w:val="002365D9"/>
    <w:rsid w:val="002368D5"/>
    <w:rsid w:val="002368D9"/>
    <w:rsid w:val="00236948"/>
    <w:rsid w:val="00236A71"/>
    <w:rsid w:val="00236CC5"/>
    <w:rsid w:val="00236CEF"/>
    <w:rsid w:val="00236FBD"/>
    <w:rsid w:val="00237018"/>
    <w:rsid w:val="00237248"/>
    <w:rsid w:val="0023725C"/>
    <w:rsid w:val="00237637"/>
    <w:rsid w:val="00237649"/>
    <w:rsid w:val="00237833"/>
    <w:rsid w:val="00237A53"/>
    <w:rsid w:val="00237C08"/>
    <w:rsid w:val="00237CEE"/>
    <w:rsid w:val="00237EFD"/>
    <w:rsid w:val="00237FE2"/>
    <w:rsid w:val="00240069"/>
    <w:rsid w:val="00240198"/>
    <w:rsid w:val="0024029E"/>
    <w:rsid w:val="002404B7"/>
    <w:rsid w:val="00240F06"/>
    <w:rsid w:val="0024109D"/>
    <w:rsid w:val="00241286"/>
    <w:rsid w:val="00241C24"/>
    <w:rsid w:val="00241D7F"/>
    <w:rsid w:val="00242161"/>
    <w:rsid w:val="002422F3"/>
    <w:rsid w:val="00242C76"/>
    <w:rsid w:val="00242DE1"/>
    <w:rsid w:val="00242FAF"/>
    <w:rsid w:val="00243027"/>
    <w:rsid w:val="002430F0"/>
    <w:rsid w:val="00243391"/>
    <w:rsid w:val="002435CF"/>
    <w:rsid w:val="0024387E"/>
    <w:rsid w:val="00243958"/>
    <w:rsid w:val="00243F5D"/>
    <w:rsid w:val="0024407B"/>
    <w:rsid w:val="002440DC"/>
    <w:rsid w:val="002442B4"/>
    <w:rsid w:val="0024439B"/>
    <w:rsid w:val="0024452D"/>
    <w:rsid w:val="00244669"/>
    <w:rsid w:val="00244685"/>
    <w:rsid w:val="00244A41"/>
    <w:rsid w:val="00244AF4"/>
    <w:rsid w:val="00245055"/>
    <w:rsid w:val="002451F7"/>
    <w:rsid w:val="002459B2"/>
    <w:rsid w:val="002459E0"/>
    <w:rsid w:val="00245C5C"/>
    <w:rsid w:val="00245D6E"/>
    <w:rsid w:val="00245DE4"/>
    <w:rsid w:val="00245E43"/>
    <w:rsid w:val="00246106"/>
    <w:rsid w:val="002464DE"/>
    <w:rsid w:val="002466BE"/>
    <w:rsid w:val="002468F5"/>
    <w:rsid w:val="00246E1B"/>
    <w:rsid w:val="00246E65"/>
    <w:rsid w:val="002470FD"/>
    <w:rsid w:val="00247127"/>
    <w:rsid w:val="0024752E"/>
    <w:rsid w:val="00247811"/>
    <w:rsid w:val="00247821"/>
    <w:rsid w:val="00247AD1"/>
    <w:rsid w:val="00247B96"/>
    <w:rsid w:val="00247C1A"/>
    <w:rsid w:val="00247D37"/>
    <w:rsid w:val="00247F26"/>
    <w:rsid w:val="002502D2"/>
    <w:rsid w:val="002507B5"/>
    <w:rsid w:val="002509D7"/>
    <w:rsid w:val="00250E92"/>
    <w:rsid w:val="00251103"/>
    <w:rsid w:val="002511AA"/>
    <w:rsid w:val="00251339"/>
    <w:rsid w:val="00251491"/>
    <w:rsid w:val="00251739"/>
    <w:rsid w:val="0025194C"/>
    <w:rsid w:val="002519A2"/>
    <w:rsid w:val="00251EE0"/>
    <w:rsid w:val="0025200F"/>
    <w:rsid w:val="002522BF"/>
    <w:rsid w:val="002523B6"/>
    <w:rsid w:val="002525A9"/>
    <w:rsid w:val="002527E9"/>
    <w:rsid w:val="0025287B"/>
    <w:rsid w:val="00252B23"/>
    <w:rsid w:val="00252B33"/>
    <w:rsid w:val="002531E5"/>
    <w:rsid w:val="00253209"/>
    <w:rsid w:val="00253340"/>
    <w:rsid w:val="0025358A"/>
    <w:rsid w:val="002539D3"/>
    <w:rsid w:val="00253B5B"/>
    <w:rsid w:val="00253EE0"/>
    <w:rsid w:val="00253FEC"/>
    <w:rsid w:val="002540CD"/>
    <w:rsid w:val="002540DD"/>
    <w:rsid w:val="00254148"/>
    <w:rsid w:val="00254312"/>
    <w:rsid w:val="00254447"/>
    <w:rsid w:val="002544EA"/>
    <w:rsid w:val="00254746"/>
    <w:rsid w:val="002547DB"/>
    <w:rsid w:val="002548B9"/>
    <w:rsid w:val="00254A82"/>
    <w:rsid w:val="00254B22"/>
    <w:rsid w:val="0025515A"/>
    <w:rsid w:val="002552C7"/>
    <w:rsid w:val="0025567B"/>
    <w:rsid w:val="00255722"/>
    <w:rsid w:val="0025586B"/>
    <w:rsid w:val="00255B3D"/>
    <w:rsid w:val="00255D58"/>
    <w:rsid w:val="00255E25"/>
    <w:rsid w:val="00255EC7"/>
    <w:rsid w:val="00255F16"/>
    <w:rsid w:val="00256236"/>
    <w:rsid w:val="00256353"/>
    <w:rsid w:val="00256AC4"/>
    <w:rsid w:val="00256B1E"/>
    <w:rsid w:val="00256C9C"/>
    <w:rsid w:val="002570BA"/>
    <w:rsid w:val="00257503"/>
    <w:rsid w:val="002575DC"/>
    <w:rsid w:val="0025781A"/>
    <w:rsid w:val="00257A30"/>
    <w:rsid w:val="00257A4D"/>
    <w:rsid w:val="00257B2E"/>
    <w:rsid w:val="00257C1B"/>
    <w:rsid w:val="00257CF6"/>
    <w:rsid w:val="00257D2D"/>
    <w:rsid w:val="002602C7"/>
    <w:rsid w:val="002603D3"/>
    <w:rsid w:val="00260451"/>
    <w:rsid w:val="00260787"/>
    <w:rsid w:val="00260855"/>
    <w:rsid w:val="002608B8"/>
    <w:rsid w:val="00260DD7"/>
    <w:rsid w:val="00260ED6"/>
    <w:rsid w:val="00260EDB"/>
    <w:rsid w:val="0026125F"/>
    <w:rsid w:val="002615B2"/>
    <w:rsid w:val="002617E1"/>
    <w:rsid w:val="00261A2B"/>
    <w:rsid w:val="00261C7B"/>
    <w:rsid w:val="00261CE6"/>
    <w:rsid w:val="00261FC6"/>
    <w:rsid w:val="00262051"/>
    <w:rsid w:val="002620D9"/>
    <w:rsid w:val="002620F1"/>
    <w:rsid w:val="00262174"/>
    <w:rsid w:val="00262214"/>
    <w:rsid w:val="002622DB"/>
    <w:rsid w:val="0026239E"/>
    <w:rsid w:val="00262410"/>
    <w:rsid w:val="0026246C"/>
    <w:rsid w:val="002624F2"/>
    <w:rsid w:val="002626FA"/>
    <w:rsid w:val="00262BCD"/>
    <w:rsid w:val="00262C84"/>
    <w:rsid w:val="00262CB1"/>
    <w:rsid w:val="00263423"/>
    <w:rsid w:val="00263CB5"/>
    <w:rsid w:val="00263F03"/>
    <w:rsid w:val="00263F94"/>
    <w:rsid w:val="0026421F"/>
    <w:rsid w:val="002642D6"/>
    <w:rsid w:val="002643BD"/>
    <w:rsid w:val="002643F0"/>
    <w:rsid w:val="0026494A"/>
    <w:rsid w:val="002649EE"/>
    <w:rsid w:val="00264D7A"/>
    <w:rsid w:val="00265130"/>
    <w:rsid w:val="002651D7"/>
    <w:rsid w:val="00265318"/>
    <w:rsid w:val="002658E6"/>
    <w:rsid w:val="00265B17"/>
    <w:rsid w:val="00265B6C"/>
    <w:rsid w:val="00265B73"/>
    <w:rsid w:val="00265D13"/>
    <w:rsid w:val="00265E3E"/>
    <w:rsid w:val="00266422"/>
    <w:rsid w:val="002664DD"/>
    <w:rsid w:val="002665FC"/>
    <w:rsid w:val="00266732"/>
    <w:rsid w:val="0026681B"/>
    <w:rsid w:val="00266944"/>
    <w:rsid w:val="00266BDD"/>
    <w:rsid w:val="00266E40"/>
    <w:rsid w:val="00267031"/>
    <w:rsid w:val="002671EA"/>
    <w:rsid w:val="002672F1"/>
    <w:rsid w:val="00267438"/>
    <w:rsid w:val="0026752B"/>
    <w:rsid w:val="00267A69"/>
    <w:rsid w:val="00267BE2"/>
    <w:rsid w:val="00267E0B"/>
    <w:rsid w:val="00270220"/>
    <w:rsid w:val="00270402"/>
    <w:rsid w:val="00270496"/>
    <w:rsid w:val="002704D0"/>
    <w:rsid w:val="00270530"/>
    <w:rsid w:val="00270531"/>
    <w:rsid w:val="00270D21"/>
    <w:rsid w:val="00270F14"/>
    <w:rsid w:val="00270F8D"/>
    <w:rsid w:val="002710D3"/>
    <w:rsid w:val="0027162E"/>
    <w:rsid w:val="00271675"/>
    <w:rsid w:val="00271AFA"/>
    <w:rsid w:val="00271E63"/>
    <w:rsid w:val="002723D8"/>
    <w:rsid w:val="0027252F"/>
    <w:rsid w:val="00272842"/>
    <w:rsid w:val="0027290E"/>
    <w:rsid w:val="00272A34"/>
    <w:rsid w:val="00272C72"/>
    <w:rsid w:val="00272DAC"/>
    <w:rsid w:val="00272FD4"/>
    <w:rsid w:val="002731BE"/>
    <w:rsid w:val="002731C1"/>
    <w:rsid w:val="002732E9"/>
    <w:rsid w:val="002737AB"/>
    <w:rsid w:val="00273B5D"/>
    <w:rsid w:val="00273D92"/>
    <w:rsid w:val="00273DE7"/>
    <w:rsid w:val="00273F49"/>
    <w:rsid w:val="00273F51"/>
    <w:rsid w:val="00273FCB"/>
    <w:rsid w:val="002740CB"/>
    <w:rsid w:val="0027414E"/>
    <w:rsid w:val="002742A8"/>
    <w:rsid w:val="0027454A"/>
    <w:rsid w:val="002745AC"/>
    <w:rsid w:val="002745C6"/>
    <w:rsid w:val="0027479F"/>
    <w:rsid w:val="00274917"/>
    <w:rsid w:val="00274A52"/>
    <w:rsid w:val="00274A6C"/>
    <w:rsid w:val="00274BA5"/>
    <w:rsid w:val="00275000"/>
    <w:rsid w:val="00275029"/>
    <w:rsid w:val="002750F3"/>
    <w:rsid w:val="00275458"/>
    <w:rsid w:val="00275497"/>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704B"/>
    <w:rsid w:val="002771BD"/>
    <w:rsid w:val="002772AE"/>
    <w:rsid w:val="00277486"/>
    <w:rsid w:val="0027749A"/>
    <w:rsid w:val="00277502"/>
    <w:rsid w:val="00277688"/>
    <w:rsid w:val="00277780"/>
    <w:rsid w:val="00277D89"/>
    <w:rsid w:val="00280013"/>
    <w:rsid w:val="00280622"/>
    <w:rsid w:val="00280947"/>
    <w:rsid w:val="0028096D"/>
    <w:rsid w:val="00280B8C"/>
    <w:rsid w:val="00280DDD"/>
    <w:rsid w:val="00280E7F"/>
    <w:rsid w:val="00280F26"/>
    <w:rsid w:val="002810F4"/>
    <w:rsid w:val="0028166C"/>
    <w:rsid w:val="00281786"/>
    <w:rsid w:val="002819A8"/>
    <w:rsid w:val="00281DCD"/>
    <w:rsid w:val="00281E15"/>
    <w:rsid w:val="0028228C"/>
    <w:rsid w:val="00282305"/>
    <w:rsid w:val="00282453"/>
    <w:rsid w:val="00282690"/>
    <w:rsid w:val="0028274B"/>
    <w:rsid w:val="002827E8"/>
    <w:rsid w:val="00282933"/>
    <w:rsid w:val="00282DF8"/>
    <w:rsid w:val="00282E21"/>
    <w:rsid w:val="00282E9A"/>
    <w:rsid w:val="00283081"/>
    <w:rsid w:val="002831B8"/>
    <w:rsid w:val="002832B7"/>
    <w:rsid w:val="002834E9"/>
    <w:rsid w:val="00283BC1"/>
    <w:rsid w:val="00283F77"/>
    <w:rsid w:val="00284025"/>
    <w:rsid w:val="002840D3"/>
    <w:rsid w:val="0028468C"/>
    <w:rsid w:val="0028471C"/>
    <w:rsid w:val="00284D9F"/>
    <w:rsid w:val="00285371"/>
    <w:rsid w:val="002853A2"/>
    <w:rsid w:val="002855D2"/>
    <w:rsid w:val="00285846"/>
    <w:rsid w:val="00285929"/>
    <w:rsid w:val="00285969"/>
    <w:rsid w:val="00285A65"/>
    <w:rsid w:val="00285ADD"/>
    <w:rsid w:val="00285FF2"/>
    <w:rsid w:val="0028612D"/>
    <w:rsid w:val="00286147"/>
    <w:rsid w:val="0028622F"/>
    <w:rsid w:val="0028644A"/>
    <w:rsid w:val="002864AD"/>
    <w:rsid w:val="002867B0"/>
    <w:rsid w:val="002869A3"/>
    <w:rsid w:val="00286B98"/>
    <w:rsid w:val="00286B9E"/>
    <w:rsid w:val="00286DAA"/>
    <w:rsid w:val="00286DCF"/>
    <w:rsid w:val="00287316"/>
    <w:rsid w:val="00287425"/>
    <w:rsid w:val="0028744A"/>
    <w:rsid w:val="0028751D"/>
    <w:rsid w:val="00287580"/>
    <w:rsid w:val="00287730"/>
    <w:rsid w:val="002877EE"/>
    <w:rsid w:val="00287D7C"/>
    <w:rsid w:val="00290268"/>
    <w:rsid w:val="00290882"/>
    <w:rsid w:val="002909A2"/>
    <w:rsid w:val="00290C06"/>
    <w:rsid w:val="00290D23"/>
    <w:rsid w:val="0029101B"/>
    <w:rsid w:val="002910A6"/>
    <w:rsid w:val="002910C0"/>
    <w:rsid w:val="00291371"/>
    <w:rsid w:val="002913FD"/>
    <w:rsid w:val="00291634"/>
    <w:rsid w:val="00291737"/>
    <w:rsid w:val="00291B56"/>
    <w:rsid w:val="00291C05"/>
    <w:rsid w:val="002924E2"/>
    <w:rsid w:val="00292764"/>
    <w:rsid w:val="00292937"/>
    <w:rsid w:val="00292B02"/>
    <w:rsid w:val="00292E6A"/>
    <w:rsid w:val="00292E89"/>
    <w:rsid w:val="00292F66"/>
    <w:rsid w:val="00292FF3"/>
    <w:rsid w:val="0029332C"/>
    <w:rsid w:val="0029378D"/>
    <w:rsid w:val="002938A4"/>
    <w:rsid w:val="00293ECC"/>
    <w:rsid w:val="00294180"/>
    <w:rsid w:val="002942EE"/>
    <w:rsid w:val="002945F8"/>
    <w:rsid w:val="0029466B"/>
    <w:rsid w:val="0029488C"/>
    <w:rsid w:val="00294BDE"/>
    <w:rsid w:val="00294DCA"/>
    <w:rsid w:val="0029541F"/>
    <w:rsid w:val="00295470"/>
    <w:rsid w:val="00295615"/>
    <w:rsid w:val="002959A6"/>
    <w:rsid w:val="00295B39"/>
    <w:rsid w:val="00295FDA"/>
    <w:rsid w:val="002960B7"/>
    <w:rsid w:val="002961A3"/>
    <w:rsid w:val="002961F4"/>
    <w:rsid w:val="0029693F"/>
    <w:rsid w:val="00296970"/>
    <w:rsid w:val="00296AE6"/>
    <w:rsid w:val="00296BB4"/>
    <w:rsid w:val="00297036"/>
    <w:rsid w:val="0029717A"/>
    <w:rsid w:val="00297355"/>
    <w:rsid w:val="002977D9"/>
    <w:rsid w:val="00297B71"/>
    <w:rsid w:val="00297E81"/>
    <w:rsid w:val="002A0278"/>
    <w:rsid w:val="002A03CB"/>
    <w:rsid w:val="002A0413"/>
    <w:rsid w:val="002A067B"/>
    <w:rsid w:val="002A0A6D"/>
    <w:rsid w:val="002A0B27"/>
    <w:rsid w:val="002A0D2A"/>
    <w:rsid w:val="002A10A8"/>
    <w:rsid w:val="002A13B7"/>
    <w:rsid w:val="002A142A"/>
    <w:rsid w:val="002A1563"/>
    <w:rsid w:val="002A156D"/>
    <w:rsid w:val="002A158D"/>
    <w:rsid w:val="002A17C7"/>
    <w:rsid w:val="002A192A"/>
    <w:rsid w:val="002A1AC1"/>
    <w:rsid w:val="002A1B07"/>
    <w:rsid w:val="002A226A"/>
    <w:rsid w:val="002A2280"/>
    <w:rsid w:val="002A2429"/>
    <w:rsid w:val="002A262F"/>
    <w:rsid w:val="002A2641"/>
    <w:rsid w:val="002A2675"/>
    <w:rsid w:val="002A290C"/>
    <w:rsid w:val="002A2918"/>
    <w:rsid w:val="002A2992"/>
    <w:rsid w:val="002A2B65"/>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FA9"/>
    <w:rsid w:val="002A5043"/>
    <w:rsid w:val="002A55A0"/>
    <w:rsid w:val="002A5741"/>
    <w:rsid w:val="002A5A7A"/>
    <w:rsid w:val="002A5D82"/>
    <w:rsid w:val="002A5F62"/>
    <w:rsid w:val="002A604F"/>
    <w:rsid w:val="002A68BC"/>
    <w:rsid w:val="002A6DEC"/>
    <w:rsid w:val="002A7237"/>
    <w:rsid w:val="002A738A"/>
    <w:rsid w:val="002A743B"/>
    <w:rsid w:val="002A7BCD"/>
    <w:rsid w:val="002A7D99"/>
    <w:rsid w:val="002B06D3"/>
    <w:rsid w:val="002B08C0"/>
    <w:rsid w:val="002B0C68"/>
    <w:rsid w:val="002B0D8E"/>
    <w:rsid w:val="002B0EF5"/>
    <w:rsid w:val="002B10E0"/>
    <w:rsid w:val="002B11DD"/>
    <w:rsid w:val="002B127B"/>
    <w:rsid w:val="002B152C"/>
    <w:rsid w:val="002B156A"/>
    <w:rsid w:val="002B1619"/>
    <w:rsid w:val="002B17E4"/>
    <w:rsid w:val="002B1CEB"/>
    <w:rsid w:val="002B1D33"/>
    <w:rsid w:val="002B203D"/>
    <w:rsid w:val="002B226E"/>
    <w:rsid w:val="002B23AE"/>
    <w:rsid w:val="002B256F"/>
    <w:rsid w:val="002B2749"/>
    <w:rsid w:val="002B277A"/>
    <w:rsid w:val="002B283C"/>
    <w:rsid w:val="002B2AD9"/>
    <w:rsid w:val="002B2BB8"/>
    <w:rsid w:val="002B2C68"/>
    <w:rsid w:val="002B3034"/>
    <w:rsid w:val="002B32ED"/>
    <w:rsid w:val="002B35BD"/>
    <w:rsid w:val="002B3695"/>
    <w:rsid w:val="002B389D"/>
    <w:rsid w:val="002B3A73"/>
    <w:rsid w:val="002B4345"/>
    <w:rsid w:val="002B43F2"/>
    <w:rsid w:val="002B448C"/>
    <w:rsid w:val="002B4739"/>
    <w:rsid w:val="002B47F8"/>
    <w:rsid w:val="002B4861"/>
    <w:rsid w:val="002B4C63"/>
    <w:rsid w:val="002B4D87"/>
    <w:rsid w:val="002B4EB3"/>
    <w:rsid w:val="002B516B"/>
    <w:rsid w:val="002B54A1"/>
    <w:rsid w:val="002B54AC"/>
    <w:rsid w:val="002B5633"/>
    <w:rsid w:val="002B5768"/>
    <w:rsid w:val="002B5909"/>
    <w:rsid w:val="002B5C68"/>
    <w:rsid w:val="002B5DFC"/>
    <w:rsid w:val="002B5F0E"/>
    <w:rsid w:val="002B622C"/>
    <w:rsid w:val="002B678F"/>
    <w:rsid w:val="002B6A03"/>
    <w:rsid w:val="002B6BAE"/>
    <w:rsid w:val="002B6CA7"/>
    <w:rsid w:val="002B6D98"/>
    <w:rsid w:val="002B73EA"/>
    <w:rsid w:val="002B7422"/>
    <w:rsid w:val="002B75D8"/>
    <w:rsid w:val="002B796F"/>
    <w:rsid w:val="002B7B46"/>
    <w:rsid w:val="002B7BA2"/>
    <w:rsid w:val="002B7CDB"/>
    <w:rsid w:val="002B7D76"/>
    <w:rsid w:val="002B7F61"/>
    <w:rsid w:val="002C00D5"/>
    <w:rsid w:val="002C0120"/>
    <w:rsid w:val="002C013E"/>
    <w:rsid w:val="002C01D8"/>
    <w:rsid w:val="002C02A4"/>
    <w:rsid w:val="002C02EE"/>
    <w:rsid w:val="002C04A5"/>
    <w:rsid w:val="002C06CA"/>
    <w:rsid w:val="002C07A6"/>
    <w:rsid w:val="002C0BFC"/>
    <w:rsid w:val="002C0C53"/>
    <w:rsid w:val="002C1236"/>
    <w:rsid w:val="002C14CE"/>
    <w:rsid w:val="002C1519"/>
    <w:rsid w:val="002C1542"/>
    <w:rsid w:val="002C17D4"/>
    <w:rsid w:val="002C17EF"/>
    <w:rsid w:val="002C1A5F"/>
    <w:rsid w:val="002C1B97"/>
    <w:rsid w:val="002C1E3C"/>
    <w:rsid w:val="002C1EB2"/>
    <w:rsid w:val="002C1F56"/>
    <w:rsid w:val="002C207A"/>
    <w:rsid w:val="002C2183"/>
    <w:rsid w:val="002C237E"/>
    <w:rsid w:val="002C2B7F"/>
    <w:rsid w:val="002C2B81"/>
    <w:rsid w:val="002C2FB2"/>
    <w:rsid w:val="002C2FCC"/>
    <w:rsid w:val="002C32A8"/>
    <w:rsid w:val="002C333E"/>
    <w:rsid w:val="002C33A2"/>
    <w:rsid w:val="002C39C6"/>
    <w:rsid w:val="002C3BC5"/>
    <w:rsid w:val="002C3D69"/>
    <w:rsid w:val="002C3D7A"/>
    <w:rsid w:val="002C40CE"/>
    <w:rsid w:val="002C4583"/>
    <w:rsid w:val="002C46E9"/>
    <w:rsid w:val="002C49F3"/>
    <w:rsid w:val="002C4EB0"/>
    <w:rsid w:val="002C4EFB"/>
    <w:rsid w:val="002C5005"/>
    <w:rsid w:val="002C516C"/>
    <w:rsid w:val="002C523E"/>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424"/>
    <w:rsid w:val="002C7755"/>
    <w:rsid w:val="002C78FE"/>
    <w:rsid w:val="002C79EA"/>
    <w:rsid w:val="002C7DB9"/>
    <w:rsid w:val="002C7DE2"/>
    <w:rsid w:val="002D0283"/>
    <w:rsid w:val="002D043B"/>
    <w:rsid w:val="002D048F"/>
    <w:rsid w:val="002D06AD"/>
    <w:rsid w:val="002D0701"/>
    <w:rsid w:val="002D077C"/>
    <w:rsid w:val="002D093F"/>
    <w:rsid w:val="002D0C54"/>
    <w:rsid w:val="002D0CA7"/>
    <w:rsid w:val="002D0EAA"/>
    <w:rsid w:val="002D113C"/>
    <w:rsid w:val="002D1529"/>
    <w:rsid w:val="002D1B78"/>
    <w:rsid w:val="002D1CEE"/>
    <w:rsid w:val="002D202A"/>
    <w:rsid w:val="002D202C"/>
    <w:rsid w:val="002D2495"/>
    <w:rsid w:val="002D24D2"/>
    <w:rsid w:val="002D263D"/>
    <w:rsid w:val="002D2655"/>
    <w:rsid w:val="002D279C"/>
    <w:rsid w:val="002D27E5"/>
    <w:rsid w:val="002D28C1"/>
    <w:rsid w:val="002D2A31"/>
    <w:rsid w:val="002D2BEF"/>
    <w:rsid w:val="002D2C16"/>
    <w:rsid w:val="002D3039"/>
    <w:rsid w:val="002D366F"/>
    <w:rsid w:val="002D3821"/>
    <w:rsid w:val="002D3957"/>
    <w:rsid w:val="002D395A"/>
    <w:rsid w:val="002D3AAF"/>
    <w:rsid w:val="002D41F2"/>
    <w:rsid w:val="002D436A"/>
    <w:rsid w:val="002D44AA"/>
    <w:rsid w:val="002D4653"/>
    <w:rsid w:val="002D4936"/>
    <w:rsid w:val="002D4F9E"/>
    <w:rsid w:val="002D511D"/>
    <w:rsid w:val="002D5649"/>
    <w:rsid w:val="002D59AB"/>
    <w:rsid w:val="002D5BA1"/>
    <w:rsid w:val="002D5BF4"/>
    <w:rsid w:val="002D5C33"/>
    <w:rsid w:val="002D5C81"/>
    <w:rsid w:val="002D5EB6"/>
    <w:rsid w:val="002D6179"/>
    <w:rsid w:val="002D640D"/>
    <w:rsid w:val="002D658B"/>
    <w:rsid w:val="002D65B0"/>
    <w:rsid w:val="002D6911"/>
    <w:rsid w:val="002D693B"/>
    <w:rsid w:val="002D6AB6"/>
    <w:rsid w:val="002D6B5F"/>
    <w:rsid w:val="002D6D1E"/>
    <w:rsid w:val="002D6E56"/>
    <w:rsid w:val="002D70BD"/>
    <w:rsid w:val="002D7304"/>
    <w:rsid w:val="002D7805"/>
    <w:rsid w:val="002D79A5"/>
    <w:rsid w:val="002D7F7B"/>
    <w:rsid w:val="002E01A3"/>
    <w:rsid w:val="002E03DC"/>
    <w:rsid w:val="002E05DF"/>
    <w:rsid w:val="002E09DF"/>
    <w:rsid w:val="002E0A28"/>
    <w:rsid w:val="002E0A37"/>
    <w:rsid w:val="002E0A4B"/>
    <w:rsid w:val="002E0ABD"/>
    <w:rsid w:val="002E0C46"/>
    <w:rsid w:val="002E0DA6"/>
    <w:rsid w:val="002E0E96"/>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A31"/>
    <w:rsid w:val="002E2A93"/>
    <w:rsid w:val="002E2B02"/>
    <w:rsid w:val="002E2B4E"/>
    <w:rsid w:val="002E2B66"/>
    <w:rsid w:val="002E2CF9"/>
    <w:rsid w:val="002E2E6D"/>
    <w:rsid w:val="002E2EC3"/>
    <w:rsid w:val="002E33CC"/>
    <w:rsid w:val="002E366F"/>
    <w:rsid w:val="002E3717"/>
    <w:rsid w:val="002E3A0B"/>
    <w:rsid w:val="002E4080"/>
    <w:rsid w:val="002E4337"/>
    <w:rsid w:val="002E4614"/>
    <w:rsid w:val="002E4674"/>
    <w:rsid w:val="002E4930"/>
    <w:rsid w:val="002E4C8E"/>
    <w:rsid w:val="002E4CC2"/>
    <w:rsid w:val="002E5007"/>
    <w:rsid w:val="002E5378"/>
    <w:rsid w:val="002E584C"/>
    <w:rsid w:val="002E591C"/>
    <w:rsid w:val="002E59C3"/>
    <w:rsid w:val="002E5BA1"/>
    <w:rsid w:val="002E5C25"/>
    <w:rsid w:val="002E5C98"/>
    <w:rsid w:val="002E60C3"/>
    <w:rsid w:val="002E61F1"/>
    <w:rsid w:val="002E65C7"/>
    <w:rsid w:val="002E6608"/>
    <w:rsid w:val="002E67A2"/>
    <w:rsid w:val="002E67EA"/>
    <w:rsid w:val="002E6912"/>
    <w:rsid w:val="002E6927"/>
    <w:rsid w:val="002E6A18"/>
    <w:rsid w:val="002E6DD4"/>
    <w:rsid w:val="002E6EB9"/>
    <w:rsid w:val="002E6EE4"/>
    <w:rsid w:val="002E70AE"/>
    <w:rsid w:val="002E72C2"/>
    <w:rsid w:val="002E7D1E"/>
    <w:rsid w:val="002E7FB1"/>
    <w:rsid w:val="002F00ED"/>
    <w:rsid w:val="002F028F"/>
    <w:rsid w:val="002F03B2"/>
    <w:rsid w:val="002F03F2"/>
    <w:rsid w:val="002F04B6"/>
    <w:rsid w:val="002F0562"/>
    <w:rsid w:val="002F05D7"/>
    <w:rsid w:val="002F0636"/>
    <w:rsid w:val="002F1257"/>
    <w:rsid w:val="002F1278"/>
    <w:rsid w:val="002F19CD"/>
    <w:rsid w:val="002F1D55"/>
    <w:rsid w:val="002F1D8A"/>
    <w:rsid w:val="002F1E97"/>
    <w:rsid w:val="002F1F74"/>
    <w:rsid w:val="002F20AB"/>
    <w:rsid w:val="002F23A0"/>
    <w:rsid w:val="002F255E"/>
    <w:rsid w:val="002F261D"/>
    <w:rsid w:val="002F2677"/>
    <w:rsid w:val="002F2681"/>
    <w:rsid w:val="002F2774"/>
    <w:rsid w:val="002F2A4D"/>
    <w:rsid w:val="002F2ABA"/>
    <w:rsid w:val="002F2B19"/>
    <w:rsid w:val="002F2B9B"/>
    <w:rsid w:val="002F2CD0"/>
    <w:rsid w:val="002F2E82"/>
    <w:rsid w:val="002F2F6C"/>
    <w:rsid w:val="002F3862"/>
    <w:rsid w:val="002F39DB"/>
    <w:rsid w:val="002F3A48"/>
    <w:rsid w:val="002F3A64"/>
    <w:rsid w:val="002F3B60"/>
    <w:rsid w:val="002F3F35"/>
    <w:rsid w:val="002F409F"/>
    <w:rsid w:val="002F442F"/>
    <w:rsid w:val="002F4A44"/>
    <w:rsid w:val="002F4AFE"/>
    <w:rsid w:val="002F4DE6"/>
    <w:rsid w:val="002F4E53"/>
    <w:rsid w:val="002F50C6"/>
    <w:rsid w:val="002F5388"/>
    <w:rsid w:val="002F540D"/>
    <w:rsid w:val="002F5863"/>
    <w:rsid w:val="002F5ACA"/>
    <w:rsid w:val="002F6132"/>
    <w:rsid w:val="002F69CA"/>
    <w:rsid w:val="002F6CC1"/>
    <w:rsid w:val="002F6D61"/>
    <w:rsid w:val="002F6D9F"/>
    <w:rsid w:val="002F6E2A"/>
    <w:rsid w:val="002F6F45"/>
    <w:rsid w:val="002F6FAA"/>
    <w:rsid w:val="002F7123"/>
    <w:rsid w:val="002F71DA"/>
    <w:rsid w:val="002F746A"/>
    <w:rsid w:val="002F758E"/>
    <w:rsid w:val="002F75C5"/>
    <w:rsid w:val="002F76D9"/>
    <w:rsid w:val="002F7899"/>
    <w:rsid w:val="002F79A4"/>
    <w:rsid w:val="002F7AE6"/>
    <w:rsid w:val="002F7FAF"/>
    <w:rsid w:val="0030010D"/>
    <w:rsid w:val="0030022B"/>
    <w:rsid w:val="00300243"/>
    <w:rsid w:val="003002CF"/>
    <w:rsid w:val="003004A9"/>
    <w:rsid w:val="00300BB9"/>
    <w:rsid w:val="00300CB7"/>
    <w:rsid w:val="00300DD4"/>
    <w:rsid w:val="00300E2A"/>
    <w:rsid w:val="00300F34"/>
    <w:rsid w:val="0030157F"/>
    <w:rsid w:val="003017C1"/>
    <w:rsid w:val="00301804"/>
    <w:rsid w:val="003019CC"/>
    <w:rsid w:val="00301CFC"/>
    <w:rsid w:val="0030206C"/>
    <w:rsid w:val="00302322"/>
    <w:rsid w:val="00302793"/>
    <w:rsid w:val="00302A53"/>
    <w:rsid w:val="00302B7F"/>
    <w:rsid w:val="00302E81"/>
    <w:rsid w:val="00302F27"/>
    <w:rsid w:val="003032B3"/>
    <w:rsid w:val="003033F6"/>
    <w:rsid w:val="0030388C"/>
    <w:rsid w:val="003038B3"/>
    <w:rsid w:val="0030394D"/>
    <w:rsid w:val="00303E8B"/>
    <w:rsid w:val="00303F2B"/>
    <w:rsid w:val="003044D5"/>
    <w:rsid w:val="00304931"/>
    <w:rsid w:val="00304A6E"/>
    <w:rsid w:val="00304AAC"/>
    <w:rsid w:val="00304B70"/>
    <w:rsid w:val="00304BE8"/>
    <w:rsid w:val="00304D65"/>
    <w:rsid w:val="00304D74"/>
    <w:rsid w:val="00304E13"/>
    <w:rsid w:val="00304F97"/>
    <w:rsid w:val="003050E2"/>
    <w:rsid w:val="003053F3"/>
    <w:rsid w:val="003054CF"/>
    <w:rsid w:val="003059CB"/>
    <w:rsid w:val="00305B04"/>
    <w:rsid w:val="00305C2A"/>
    <w:rsid w:val="00305CCE"/>
    <w:rsid w:val="00305EE1"/>
    <w:rsid w:val="00305FA9"/>
    <w:rsid w:val="00306307"/>
    <w:rsid w:val="0030652C"/>
    <w:rsid w:val="00306833"/>
    <w:rsid w:val="00306898"/>
    <w:rsid w:val="00306A57"/>
    <w:rsid w:val="00306A5F"/>
    <w:rsid w:val="00306A93"/>
    <w:rsid w:val="00306ED7"/>
    <w:rsid w:val="00306F1A"/>
    <w:rsid w:val="003070CB"/>
    <w:rsid w:val="003071AA"/>
    <w:rsid w:val="00307200"/>
    <w:rsid w:val="00307444"/>
    <w:rsid w:val="003074D2"/>
    <w:rsid w:val="003074E1"/>
    <w:rsid w:val="00307598"/>
    <w:rsid w:val="003075DB"/>
    <w:rsid w:val="00307767"/>
    <w:rsid w:val="00307960"/>
    <w:rsid w:val="003079C5"/>
    <w:rsid w:val="00307C07"/>
    <w:rsid w:val="00307FDD"/>
    <w:rsid w:val="00307FE5"/>
    <w:rsid w:val="00310175"/>
    <w:rsid w:val="0031020E"/>
    <w:rsid w:val="0031029C"/>
    <w:rsid w:val="00310305"/>
    <w:rsid w:val="00310383"/>
    <w:rsid w:val="003103A3"/>
    <w:rsid w:val="003105FC"/>
    <w:rsid w:val="00310661"/>
    <w:rsid w:val="003107FF"/>
    <w:rsid w:val="003109B0"/>
    <w:rsid w:val="00310A9C"/>
    <w:rsid w:val="00310AFE"/>
    <w:rsid w:val="00310B64"/>
    <w:rsid w:val="00310CCB"/>
    <w:rsid w:val="00311037"/>
    <w:rsid w:val="0031107E"/>
    <w:rsid w:val="003110A0"/>
    <w:rsid w:val="0031125F"/>
    <w:rsid w:val="0031134B"/>
    <w:rsid w:val="003116CC"/>
    <w:rsid w:val="0031192F"/>
    <w:rsid w:val="00311ED7"/>
    <w:rsid w:val="00311F32"/>
    <w:rsid w:val="0031216E"/>
    <w:rsid w:val="0031237B"/>
    <w:rsid w:val="00312716"/>
    <w:rsid w:val="00312746"/>
    <w:rsid w:val="0031275D"/>
    <w:rsid w:val="00312D31"/>
    <w:rsid w:val="00313220"/>
    <w:rsid w:val="0031341E"/>
    <w:rsid w:val="00313995"/>
    <w:rsid w:val="00313A41"/>
    <w:rsid w:val="00313B5A"/>
    <w:rsid w:val="00313D02"/>
    <w:rsid w:val="00313D30"/>
    <w:rsid w:val="00313D74"/>
    <w:rsid w:val="0031421E"/>
    <w:rsid w:val="00314309"/>
    <w:rsid w:val="00314602"/>
    <w:rsid w:val="00314661"/>
    <w:rsid w:val="00314BB5"/>
    <w:rsid w:val="00314DA9"/>
    <w:rsid w:val="00314E16"/>
    <w:rsid w:val="00314F1E"/>
    <w:rsid w:val="003150D0"/>
    <w:rsid w:val="00315329"/>
    <w:rsid w:val="003155A6"/>
    <w:rsid w:val="003158DF"/>
    <w:rsid w:val="00315A13"/>
    <w:rsid w:val="00315E08"/>
    <w:rsid w:val="00316583"/>
    <w:rsid w:val="0031676C"/>
    <w:rsid w:val="0031691B"/>
    <w:rsid w:val="00316A80"/>
    <w:rsid w:val="00316AAE"/>
    <w:rsid w:val="003171DA"/>
    <w:rsid w:val="00317920"/>
    <w:rsid w:val="003179F5"/>
    <w:rsid w:val="00317E1B"/>
    <w:rsid w:val="00317EF2"/>
    <w:rsid w:val="00317FDD"/>
    <w:rsid w:val="00320114"/>
    <w:rsid w:val="00320182"/>
    <w:rsid w:val="003201D7"/>
    <w:rsid w:val="003201D8"/>
    <w:rsid w:val="0032083F"/>
    <w:rsid w:val="0032096A"/>
    <w:rsid w:val="00320B0E"/>
    <w:rsid w:val="00320D17"/>
    <w:rsid w:val="00320F0E"/>
    <w:rsid w:val="00321035"/>
    <w:rsid w:val="00321122"/>
    <w:rsid w:val="003211B3"/>
    <w:rsid w:val="0032152E"/>
    <w:rsid w:val="003215FD"/>
    <w:rsid w:val="00321614"/>
    <w:rsid w:val="00321836"/>
    <w:rsid w:val="00321860"/>
    <w:rsid w:val="003218C8"/>
    <w:rsid w:val="00321967"/>
    <w:rsid w:val="00321B3D"/>
    <w:rsid w:val="00321C4A"/>
    <w:rsid w:val="00321CA6"/>
    <w:rsid w:val="00321FF4"/>
    <w:rsid w:val="003220B5"/>
    <w:rsid w:val="00322384"/>
    <w:rsid w:val="003223EA"/>
    <w:rsid w:val="0032276E"/>
    <w:rsid w:val="003227D2"/>
    <w:rsid w:val="003228C8"/>
    <w:rsid w:val="00322A7B"/>
    <w:rsid w:val="00323049"/>
    <w:rsid w:val="00323409"/>
    <w:rsid w:val="00323416"/>
    <w:rsid w:val="003234B3"/>
    <w:rsid w:val="0032382B"/>
    <w:rsid w:val="003238D3"/>
    <w:rsid w:val="003239F2"/>
    <w:rsid w:val="00323A55"/>
    <w:rsid w:val="00323C1C"/>
    <w:rsid w:val="00323E22"/>
    <w:rsid w:val="00323E33"/>
    <w:rsid w:val="00323F58"/>
    <w:rsid w:val="00324540"/>
    <w:rsid w:val="003249A4"/>
    <w:rsid w:val="00324AE4"/>
    <w:rsid w:val="00324ECF"/>
    <w:rsid w:val="0032505A"/>
    <w:rsid w:val="003250FE"/>
    <w:rsid w:val="003251DF"/>
    <w:rsid w:val="00325342"/>
    <w:rsid w:val="00325370"/>
    <w:rsid w:val="0032555D"/>
    <w:rsid w:val="00325684"/>
    <w:rsid w:val="00325948"/>
    <w:rsid w:val="00325A91"/>
    <w:rsid w:val="00326390"/>
    <w:rsid w:val="0032650B"/>
    <w:rsid w:val="0032683C"/>
    <w:rsid w:val="00326C2D"/>
    <w:rsid w:val="00326FAD"/>
    <w:rsid w:val="00327210"/>
    <w:rsid w:val="00327304"/>
    <w:rsid w:val="0032778C"/>
    <w:rsid w:val="00327938"/>
    <w:rsid w:val="003279C9"/>
    <w:rsid w:val="003279EB"/>
    <w:rsid w:val="00327B1F"/>
    <w:rsid w:val="00327B90"/>
    <w:rsid w:val="00327C8A"/>
    <w:rsid w:val="00327D17"/>
    <w:rsid w:val="00327F31"/>
    <w:rsid w:val="00330268"/>
    <w:rsid w:val="0033035F"/>
    <w:rsid w:val="00330ABB"/>
    <w:rsid w:val="00330CBF"/>
    <w:rsid w:val="00331019"/>
    <w:rsid w:val="003310D6"/>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879"/>
    <w:rsid w:val="0033296A"/>
    <w:rsid w:val="00332CB4"/>
    <w:rsid w:val="00332DE1"/>
    <w:rsid w:val="00332E04"/>
    <w:rsid w:val="00332EB4"/>
    <w:rsid w:val="00333360"/>
    <w:rsid w:val="0033395E"/>
    <w:rsid w:val="00333EB9"/>
    <w:rsid w:val="00333F34"/>
    <w:rsid w:val="00333FDE"/>
    <w:rsid w:val="003342A2"/>
    <w:rsid w:val="00334C6E"/>
    <w:rsid w:val="00335051"/>
    <w:rsid w:val="0033505A"/>
    <w:rsid w:val="00335416"/>
    <w:rsid w:val="003357EE"/>
    <w:rsid w:val="0033585F"/>
    <w:rsid w:val="003358A2"/>
    <w:rsid w:val="00335BF7"/>
    <w:rsid w:val="00335CC7"/>
    <w:rsid w:val="00335D2C"/>
    <w:rsid w:val="00335DC8"/>
    <w:rsid w:val="00335EBC"/>
    <w:rsid w:val="0033604D"/>
    <w:rsid w:val="0033631E"/>
    <w:rsid w:val="00336399"/>
    <w:rsid w:val="0033639F"/>
    <w:rsid w:val="00336565"/>
    <w:rsid w:val="00336D3E"/>
    <w:rsid w:val="0033711F"/>
    <w:rsid w:val="003371A0"/>
    <w:rsid w:val="003371C2"/>
    <w:rsid w:val="0033752D"/>
    <w:rsid w:val="00337608"/>
    <w:rsid w:val="003377B2"/>
    <w:rsid w:val="003377C0"/>
    <w:rsid w:val="003379C3"/>
    <w:rsid w:val="00337AF8"/>
    <w:rsid w:val="00337BED"/>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ADC"/>
    <w:rsid w:val="00341D66"/>
    <w:rsid w:val="00341E69"/>
    <w:rsid w:val="00342060"/>
    <w:rsid w:val="00342161"/>
    <w:rsid w:val="003421A8"/>
    <w:rsid w:val="0034245E"/>
    <w:rsid w:val="00342511"/>
    <w:rsid w:val="00342615"/>
    <w:rsid w:val="00342665"/>
    <w:rsid w:val="003428C1"/>
    <w:rsid w:val="003428F7"/>
    <w:rsid w:val="00342998"/>
    <w:rsid w:val="00342BC0"/>
    <w:rsid w:val="00342F06"/>
    <w:rsid w:val="00342F3A"/>
    <w:rsid w:val="00343088"/>
    <w:rsid w:val="00343314"/>
    <w:rsid w:val="0034336B"/>
    <w:rsid w:val="0034372D"/>
    <w:rsid w:val="00343907"/>
    <w:rsid w:val="0034394B"/>
    <w:rsid w:val="00343A17"/>
    <w:rsid w:val="00343AD6"/>
    <w:rsid w:val="00343D2B"/>
    <w:rsid w:val="00343E69"/>
    <w:rsid w:val="00343ED3"/>
    <w:rsid w:val="003445C6"/>
    <w:rsid w:val="00344762"/>
    <w:rsid w:val="00345233"/>
    <w:rsid w:val="00345481"/>
    <w:rsid w:val="0034550E"/>
    <w:rsid w:val="0034612D"/>
    <w:rsid w:val="003464FA"/>
    <w:rsid w:val="00346573"/>
    <w:rsid w:val="003466A5"/>
    <w:rsid w:val="003466B5"/>
    <w:rsid w:val="003466E2"/>
    <w:rsid w:val="00346771"/>
    <w:rsid w:val="00346A86"/>
    <w:rsid w:val="00346E07"/>
    <w:rsid w:val="00346E1B"/>
    <w:rsid w:val="00346F74"/>
    <w:rsid w:val="00347357"/>
    <w:rsid w:val="00347382"/>
    <w:rsid w:val="0034745F"/>
    <w:rsid w:val="00347490"/>
    <w:rsid w:val="003474B8"/>
    <w:rsid w:val="00347829"/>
    <w:rsid w:val="00347AC8"/>
    <w:rsid w:val="00350930"/>
    <w:rsid w:val="0035097F"/>
    <w:rsid w:val="00350A49"/>
    <w:rsid w:val="00350A88"/>
    <w:rsid w:val="00350D34"/>
    <w:rsid w:val="00350D93"/>
    <w:rsid w:val="00351025"/>
    <w:rsid w:val="00351868"/>
    <w:rsid w:val="00351DF9"/>
    <w:rsid w:val="003521E7"/>
    <w:rsid w:val="003522EC"/>
    <w:rsid w:val="00352701"/>
    <w:rsid w:val="0035281B"/>
    <w:rsid w:val="00352A3B"/>
    <w:rsid w:val="00352ABE"/>
    <w:rsid w:val="00352CAB"/>
    <w:rsid w:val="00352CB2"/>
    <w:rsid w:val="00352CB3"/>
    <w:rsid w:val="00352E4C"/>
    <w:rsid w:val="00352FBB"/>
    <w:rsid w:val="00353254"/>
    <w:rsid w:val="00353288"/>
    <w:rsid w:val="0035369C"/>
    <w:rsid w:val="003536EB"/>
    <w:rsid w:val="00353BE8"/>
    <w:rsid w:val="00353CF9"/>
    <w:rsid w:val="00353F09"/>
    <w:rsid w:val="00353FCF"/>
    <w:rsid w:val="00354777"/>
    <w:rsid w:val="0035478C"/>
    <w:rsid w:val="00354B07"/>
    <w:rsid w:val="00354C74"/>
    <w:rsid w:val="00354D35"/>
    <w:rsid w:val="00354ED6"/>
    <w:rsid w:val="003552EC"/>
    <w:rsid w:val="00355332"/>
    <w:rsid w:val="0035575D"/>
    <w:rsid w:val="00355ECD"/>
    <w:rsid w:val="00356491"/>
    <w:rsid w:val="00356855"/>
    <w:rsid w:val="003571FB"/>
    <w:rsid w:val="0035750F"/>
    <w:rsid w:val="00357583"/>
    <w:rsid w:val="0035771F"/>
    <w:rsid w:val="003579FC"/>
    <w:rsid w:val="00357A39"/>
    <w:rsid w:val="00357DF3"/>
    <w:rsid w:val="00357F75"/>
    <w:rsid w:val="00360499"/>
    <w:rsid w:val="00360521"/>
    <w:rsid w:val="00360527"/>
    <w:rsid w:val="003605AB"/>
    <w:rsid w:val="0036069B"/>
    <w:rsid w:val="003606AC"/>
    <w:rsid w:val="003607AF"/>
    <w:rsid w:val="003607D7"/>
    <w:rsid w:val="00360EB6"/>
    <w:rsid w:val="00360F3A"/>
    <w:rsid w:val="0036103A"/>
    <w:rsid w:val="00361059"/>
    <w:rsid w:val="0036135E"/>
    <w:rsid w:val="00361592"/>
    <w:rsid w:val="00361598"/>
    <w:rsid w:val="003615B0"/>
    <w:rsid w:val="00361663"/>
    <w:rsid w:val="00361679"/>
    <w:rsid w:val="003616B5"/>
    <w:rsid w:val="00361700"/>
    <w:rsid w:val="00361870"/>
    <w:rsid w:val="00361D55"/>
    <w:rsid w:val="00361F1A"/>
    <w:rsid w:val="00361F97"/>
    <w:rsid w:val="00362105"/>
    <w:rsid w:val="0036262C"/>
    <w:rsid w:val="0036271C"/>
    <w:rsid w:val="00362819"/>
    <w:rsid w:val="00362BFD"/>
    <w:rsid w:val="00362C0E"/>
    <w:rsid w:val="00362D1A"/>
    <w:rsid w:val="00363045"/>
    <w:rsid w:val="00363B2E"/>
    <w:rsid w:val="00363CD2"/>
    <w:rsid w:val="00363E38"/>
    <w:rsid w:val="00364111"/>
    <w:rsid w:val="00364188"/>
    <w:rsid w:val="003643E9"/>
    <w:rsid w:val="0036450F"/>
    <w:rsid w:val="00364662"/>
    <w:rsid w:val="0036479C"/>
    <w:rsid w:val="003647EB"/>
    <w:rsid w:val="00364880"/>
    <w:rsid w:val="00364DD5"/>
    <w:rsid w:val="00365221"/>
    <w:rsid w:val="0036538E"/>
    <w:rsid w:val="00365537"/>
    <w:rsid w:val="003655D4"/>
    <w:rsid w:val="00365680"/>
    <w:rsid w:val="00365891"/>
    <w:rsid w:val="00365AF2"/>
    <w:rsid w:val="00365D07"/>
    <w:rsid w:val="00365D26"/>
    <w:rsid w:val="00365FAA"/>
    <w:rsid w:val="0036606A"/>
    <w:rsid w:val="0036606F"/>
    <w:rsid w:val="003661C1"/>
    <w:rsid w:val="00366538"/>
    <w:rsid w:val="00366652"/>
    <w:rsid w:val="0036714F"/>
    <w:rsid w:val="003672FB"/>
    <w:rsid w:val="0036732F"/>
    <w:rsid w:val="003676C1"/>
    <w:rsid w:val="00367922"/>
    <w:rsid w:val="00367E89"/>
    <w:rsid w:val="003700BD"/>
    <w:rsid w:val="003700EE"/>
    <w:rsid w:val="00370376"/>
    <w:rsid w:val="00370651"/>
    <w:rsid w:val="00370D90"/>
    <w:rsid w:val="00370E34"/>
    <w:rsid w:val="00370F47"/>
    <w:rsid w:val="00371031"/>
    <w:rsid w:val="003711A1"/>
    <w:rsid w:val="00371257"/>
    <w:rsid w:val="00371271"/>
    <w:rsid w:val="003713D0"/>
    <w:rsid w:val="00371669"/>
    <w:rsid w:val="0037177E"/>
    <w:rsid w:val="003718B0"/>
    <w:rsid w:val="003718EA"/>
    <w:rsid w:val="00371CF6"/>
    <w:rsid w:val="00371D79"/>
    <w:rsid w:val="00371DC4"/>
    <w:rsid w:val="00371FA4"/>
    <w:rsid w:val="00372100"/>
    <w:rsid w:val="0037218E"/>
    <w:rsid w:val="0037226D"/>
    <w:rsid w:val="00372341"/>
    <w:rsid w:val="003724DD"/>
    <w:rsid w:val="003724E8"/>
    <w:rsid w:val="00372BBC"/>
    <w:rsid w:val="00372C13"/>
    <w:rsid w:val="00372C42"/>
    <w:rsid w:val="00372D72"/>
    <w:rsid w:val="0037340F"/>
    <w:rsid w:val="00373919"/>
    <w:rsid w:val="0037395C"/>
    <w:rsid w:val="00373BD1"/>
    <w:rsid w:val="00373BE4"/>
    <w:rsid w:val="00373C22"/>
    <w:rsid w:val="00373E05"/>
    <w:rsid w:val="00374018"/>
    <w:rsid w:val="0037429E"/>
    <w:rsid w:val="00374339"/>
    <w:rsid w:val="0037468C"/>
    <w:rsid w:val="00374846"/>
    <w:rsid w:val="00374AF3"/>
    <w:rsid w:val="00374E94"/>
    <w:rsid w:val="00374EE2"/>
    <w:rsid w:val="00374F98"/>
    <w:rsid w:val="00375284"/>
    <w:rsid w:val="003753E9"/>
    <w:rsid w:val="00375742"/>
    <w:rsid w:val="00375DDD"/>
    <w:rsid w:val="00375DEF"/>
    <w:rsid w:val="00375F27"/>
    <w:rsid w:val="003761AB"/>
    <w:rsid w:val="003766B1"/>
    <w:rsid w:val="0037693F"/>
    <w:rsid w:val="00376A92"/>
    <w:rsid w:val="00376B15"/>
    <w:rsid w:val="00376C3A"/>
    <w:rsid w:val="00376D05"/>
    <w:rsid w:val="00376DEF"/>
    <w:rsid w:val="00376E0B"/>
    <w:rsid w:val="00376F64"/>
    <w:rsid w:val="00376FC2"/>
    <w:rsid w:val="003770D9"/>
    <w:rsid w:val="00377108"/>
    <w:rsid w:val="0037710B"/>
    <w:rsid w:val="0037713E"/>
    <w:rsid w:val="00377257"/>
    <w:rsid w:val="003773B4"/>
    <w:rsid w:val="003775E1"/>
    <w:rsid w:val="003776BF"/>
    <w:rsid w:val="00377976"/>
    <w:rsid w:val="003779F9"/>
    <w:rsid w:val="00377B10"/>
    <w:rsid w:val="00377FAF"/>
    <w:rsid w:val="00380419"/>
    <w:rsid w:val="003804B7"/>
    <w:rsid w:val="003804C3"/>
    <w:rsid w:val="00380599"/>
    <w:rsid w:val="003808ED"/>
    <w:rsid w:val="00380CB5"/>
    <w:rsid w:val="00380CEE"/>
    <w:rsid w:val="00380D04"/>
    <w:rsid w:val="00380E26"/>
    <w:rsid w:val="00380F87"/>
    <w:rsid w:val="00381048"/>
    <w:rsid w:val="0038121F"/>
    <w:rsid w:val="00381886"/>
    <w:rsid w:val="003818C5"/>
    <w:rsid w:val="00381F84"/>
    <w:rsid w:val="0038229E"/>
    <w:rsid w:val="00382611"/>
    <w:rsid w:val="00382AE6"/>
    <w:rsid w:val="00382C32"/>
    <w:rsid w:val="00383601"/>
    <w:rsid w:val="003837C8"/>
    <w:rsid w:val="00383A11"/>
    <w:rsid w:val="00383B6D"/>
    <w:rsid w:val="00383D2E"/>
    <w:rsid w:val="00383FA0"/>
    <w:rsid w:val="0038410D"/>
    <w:rsid w:val="003842D6"/>
    <w:rsid w:val="00384691"/>
    <w:rsid w:val="00384961"/>
    <w:rsid w:val="00384AA0"/>
    <w:rsid w:val="00384C83"/>
    <w:rsid w:val="00384F83"/>
    <w:rsid w:val="003851DE"/>
    <w:rsid w:val="00385315"/>
    <w:rsid w:val="00385369"/>
    <w:rsid w:val="003853B9"/>
    <w:rsid w:val="003855D0"/>
    <w:rsid w:val="00385AE7"/>
    <w:rsid w:val="00385DD0"/>
    <w:rsid w:val="00385F5B"/>
    <w:rsid w:val="003860C1"/>
    <w:rsid w:val="003860C3"/>
    <w:rsid w:val="003860EE"/>
    <w:rsid w:val="00386101"/>
    <w:rsid w:val="00386655"/>
    <w:rsid w:val="003866CA"/>
    <w:rsid w:val="00386940"/>
    <w:rsid w:val="00387011"/>
    <w:rsid w:val="003871CC"/>
    <w:rsid w:val="003873AE"/>
    <w:rsid w:val="003873D1"/>
    <w:rsid w:val="0038744F"/>
    <w:rsid w:val="00387D49"/>
    <w:rsid w:val="00387DCB"/>
    <w:rsid w:val="00387E91"/>
    <w:rsid w:val="00387F24"/>
    <w:rsid w:val="003905A0"/>
    <w:rsid w:val="003905CD"/>
    <w:rsid w:val="00390603"/>
    <w:rsid w:val="00390752"/>
    <w:rsid w:val="00390AD8"/>
    <w:rsid w:val="00390C14"/>
    <w:rsid w:val="00390C95"/>
    <w:rsid w:val="00390F57"/>
    <w:rsid w:val="0039155E"/>
    <w:rsid w:val="003916CA"/>
    <w:rsid w:val="0039198B"/>
    <w:rsid w:val="00391A81"/>
    <w:rsid w:val="00392242"/>
    <w:rsid w:val="00392302"/>
    <w:rsid w:val="003925ED"/>
    <w:rsid w:val="003926B4"/>
    <w:rsid w:val="0039272F"/>
    <w:rsid w:val="003927CB"/>
    <w:rsid w:val="00392815"/>
    <w:rsid w:val="00392A4F"/>
    <w:rsid w:val="00392B7D"/>
    <w:rsid w:val="00392ED0"/>
    <w:rsid w:val="00393126"/>
    <w:rsid w:val="0039328C"/>
    <w:rsid w:val="00393A27"/>
    <w:rsid w:val="00393D3B"/>
    <w:rsid w:val="00393F34"/>
    <w:rsid w:val="00394961"/>
    <w:rsid w:val="003949F6"/>
    <w:rsid w:val="00394ADC"/>
    <w:rsid w:val="00394BDB"/>
    <w:rsid w:val="00394EAD"/>
    <w:rsid w:val="003950C4"/>
    <w:rsid w:val="00395169"/>
    <w:rsid w:val="0039536E"/>
    <w:rsid w:val="0039582E"/>
    <w:rsid w:val="00395925"/>
    <w:rsid w:val="00395C26"/>
    <w:rsid w:val="00395C58"/>
    <w:rsid w:val="00395E4A"/>
    <w:rsid w:val="00395E5F"/>
    <w:rsid w:val="00395F11"/>
    <w:rsid w:val="00396017"/>
    <w:rsid w:val="00396147"/>
    <w:rsid w:val="00396578"/>
    <w:rsid w:val="00396BB4"/>
    <w:rsid w:val="00396F35"/>
    <w:rsid w:val="0039733D"/>
    <w:rsid w:val="0039735D"/>
    <w:rsid w:val="00397C2A"/>
    <w:rsid w:val="00397D31"/>
    <w:rsid w:val="00397D72"/>
    <w:rsid w:val="00397F51"/>
    <w:rsid w:val="00397FA9"/>
    <w:rsid w:val="003A0027"/>
    <w:rsid w:val="003A03D8"/>
    <w:rsid w:val="003A0424"/>
    <w:rsid w:val="003A0634"/>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239"/>
    <w:rsid w:val="003A2489"/>
    <w:rsid w:val="003A2B3E"/>
    <w:rsid w:val="003A2CA5"/>
    <w:rsid w:val="003A2D98"/>
    <w:rsid w:val="003A2F52"/>
    <w:rsid w:val="003A314C"/>
    <w:rsid w:val="003A3378"/>
    <w:rsid w:val="003A3621"/>
    <w:rsid w:val="003A3994"/>
    <w:rsid w:val="003A3D06"/>
    <w:rsid w:val="003A3E0C"/>
    <w:rsid w:val="003A3F25"/>
    <w:rsid w:val="003A4336"/>
    <w:rsid w:val="003A4A03"/>
    <w:rsid w:val="003A4C0A"/>
    <w:rsid w:val="003A4CE7"/>
    <w:rsid w:val="003A4FFB"/>
    <w:rsid w:val="003A50EB"/>
    <w:rsid w:val="003A5294"/>
    <w:rsid w:val="003A5475"/>
    <w:rsid w:val="003A55BC"/>
    <w:rsid w:val="003A56B9"/>
    <w:rsid w:val="003A5828"/>
    <w:rsid w:val="003A5B33"/>
    <w:rsid w:val="003A5DCA"/>
    <w:rsid w:val="003A60D9"/>
    <w:rsid w:val="003A620B"/>
    <w:rsid w:val="003A6403"/>
    <w:rsid w:val="003A6640"/>
    <w:rsid w:val="003A6A9F"/>
    <w:rsid w:val="003A706C"/>
    <w:rsid w:val="003A71FB"/>
    <w:rsid w:val="003A7251"/>
    <w:rsid w:val="003A7256"/>
    <w:rsid w:val="003A7285"/>
    <w:rsid w:val="003A7754"/>
    <w:rsid w:val="003A7B10"/>
    <w:rsid w:val="003B0061"/>
    <w:rsid w:val="003B00B3"/>
    <w:rsid w:val="003B02AE"/>
    <w:rsid w:val="003B040E"/>
    <w:rsid w:val="003B076D"/>
    <w:rsid w:val="003B07C9"/>
    <w:rsid w:val="003B0865"/>
    <w:rsid w:val="003B0C70"/>
    <w:rsid w:val="003B0C71"/>
    <w:rsid w:val="003B0F0E"/>
    <w:rsid w:val="003B10EC"/>
    <w:rsid w:val="003B15E7"/>
    <w:rsid w:val="003B1719"/>
    <w:rsid w:val="003B1869"/>
    <w:rsid w:val="003B191B"/>
    <w:rsid w:val="003B1928"/>
    <w:rsid w:val="003B2075"/>
    <w:rsid w:val="003B2725"/>
    <w:rsid w:val="003B2E77"/>
    <w:rsid w:val="003B31AB"/>
    <w:rsid w:val="003B3815"/>
    <w:rsid w:val="003B3A0C"/>
    <w:rsid w:val="003B3A13"/>
    <w:rsid w:val="003B3CE1"/>
    <w:rsid w:val="003B443D"/>
    <w:rsid w:val="003B4776"/>
    <w:rsid w:val="003B4B3D"/>
    <w:rsid w:val="003B4D64"/>
    <w:rsid w:val="003B4E03"/>
    <w:rsid w:val="003B4F42"/>
    <w:rsid w:val="003B5082"/>
    <w:rsid w:val="003B51F6"/>
    <w:rsid w:val="003B521D"/>
    <w:rsid w:val="003B55CC"/>
    <w:rsid w:val="003B563F"/>
    <w:rsid w:val="003B582F"/>
    <w:rsid w:val="003B5873"/>
    <w:rsid w:val="003B587B"/>
    <w:rsid w:val="003B5914"/>
    <w:rsid w:val="003B5A91"/>
    <w:rsid w:val="003B5AA3"/>
    <w:rsid w:val="003B5B07"/>
    <w:rsid w:val="003B5B54"/>
    <w:rsid w:val="003B5E6B"/>
    <w:rsid w:val="003B607C"/>
    <w:rsid w:val="003B636F"/>
    <w:rsid w:val="003B6552"/>
    <w:rsid w:val="003B6553"/>
    <w:rsid w:val="003B67B0"/>
    <w:rsid w:val="003B6968"/>
    <w:rsid w:val="003B6AD0"/>
    <w:rsid w:val="003B7506"/>
    <w:rsid w:val="003B7C80"/>
    <w:rsid w:val="003B7E58"/>
    <w:rsid w:val="003C014B"/>
    <w:rsid w:val="003C0229"/>
    <w:rsid w:val="003C022D"/>
    <w:rsid w:val="003C0248"/>
    <w:rsid w:val="003C0341"/>
    <w:rsid w:val="003C0781"/>
    <w:rsid w:val="003C086B"/>
    <w:rsid w:val="003C0AB5"/>
    <w:rsid w:val="003C0B8D"/>
    <w:rsid w:val="003C0BAA"/>
    <w:rsid w:val="003C0DC8"/>
    <w:rsid w:val="003C0F91"/>
    <w:rsid w:val="003C1778"/>
    <w:rsid w:val="003C182D"/>
    <w:rsid w:val="003C271F"/>
    <w:rsid w:val="003C2858"/>
    <w:rsid w:val="003C2A0A"/>
    <w:rsid w:val="003C2E36"/>
    <w:rsid w:val="003C2EE4"/>
    <w:rsid w:val="003C3374"/>
    <w:rsid w:val="003C376D"/>
    <w:rsid w:val="003C37F6"/>
    <w:rsid w:val="003C39F1"/>
    <w:rsid w:val="003C3D9A"/>
    <w:rsid w:val="003C3F71"/>
    <w:rsid w:val="003C40C2"/>
    <w:rsid w:val="003C4AD1"/>
    <w:rsid w:val="003C4AFA"/>
    <w:rsid w:val="003C4B8B"/>
    <w:rsid w:val="003C4BBE"/>
    <w:rsid w:val="003C4BD4"/>
    <w:rsid w:val="003C4FD3"/>
    <w:rsid w:val="003C4FDA"/>
    <w:rsid w:val="003C5398"/>
    <w:rsid w:val="003C56B4"/>
    <w:rsid w:val="003C59A6"/>
    <w:rsid w:val="003C5B10"/>
    <w:rsid w:val="003C5BC3"/>
    <w:rsid w:val="003C5CCF"/>
    <w:rsid w:val="003C5FC2"/>
    <w:rsid w:val="003C6027"/>
    <w:rsid w:val="003C6474"/>
    <w:rsid w:val="003C64DF"/>
    <w:rsid w:val="003C657C"/>
    <w:rsid w:val="003C666A"/>
    <w:rsid w:val="003C667B"/>
    <w:rsid w:val="003C6849"/>
    <w:rsid w:val="003C68E9"/>
    <w:rsid w:val="003C6D04"/>
    <w:rsid w:val="003C6F81"/>
    <w:rsid w:val="003C71AB"/>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A4"/>
    <w:rsid w:val="003D15B3"/>
    <w:rsid w:val="003D17FE"/>
    <w:rsid w:val="003D18CB"/>
    <w:rsid w:val="003D1910"/>
    <w:rsid w:val="003D1A46"/>
    <w:rsid w:val="003D1B01"/>
    <w:rsid w:val="003D1FBE"/>
    <w:rsid w:val="003D2014"/>
    <w:rsid w:val="003D2182"/>
    <w:rsid w:val="003D2336"/>
    <w:rsid w:val="003D27D2"/>
    <w:rsid w:val="003D2882"/>
    <w:rsid w:val="003D2CA4"/>
    <w:rsid w:val="003D2E65"/>
    <w:rsid w:val="003D3262"/>
    <w:rsid w:val="003D3445"/>
    <w:rsid w:val="003D3572"/>
    <w:rsid w:val="003D368D"/>
    <w:rsid w:val="003D36F3"/>
    <w:rsid w:val="003D3AF4"/>
    <w:rsid w:val="003D3CFC"/>
    <w:rsid w:val="003D3D19"/>
    <w:rsid w:val="003D402E"/>
    <w:rsid w:val="003D4219"/>
    <w:rsid w:val="003D42FC"/>
    <w:rsid w:val="003D447E"/>
    <w:rsid w:val="003D4507"/>
    <w:rsid w:val="003D481A"/>
    <w:rsid w:val="003D4BEA"/>
    <w:rsid w:val="003D4C2A"/>
    <w:rsid w:val="003D5081"/>
    <w:rsid w:val="003D5291"/>
    <w:rsid w:val="003D54E1"/>
    <w:rsid w:val="003D5865"/>
    <w:rsid w:val="003D599B"/>
    <w:rsid w:val="003D5DD5"/>
    <w:rsid w:val="003D5EE1"/>
    <w:rsid w:val="003D6163"/>
    <w:rsid w:val="003D65C0"/>
    <w:rsid w:val="003D66FB"/>
    <w:rsid w:val="003D6BF6"/>
    <w:rsid w:val="003D6CD8"/>
    <w:rsid w:val="003D6F3C"/>
    <w:rsid w:val="003D701B"/>
    <w:rsid w:val="003D7193"/>
    <w:rsid w:val="003D71AD"/>
    <w:rsid w:val="003D7330"/>
    <w:rsid w:val="003D743D"/>
    <w:rsid w:val="003D761B"/>
    <w:rsid w:val="003D7696"/>
    <w:rsid w:val="003D7EB7"/>
    <w:rsid w:val="003D7EC3"/>
    <w:rsid w:val="003E0235"/>
    <w:rsid w:val="003E0360"/>
    <w:rsid w:val="003E03FB"/>
    <w:rsid w:val="003E05D8"/>
    <w:rsid w:val="003E0812"/>
    <w:rsid w:val="003E0BAF"/>
    <w:rsid w:val="003E0C44"/>
    <w:rsid w:val="003E0C84"/>
    <w:rsid w:val="003E0F20"/>
    <w:rsid w:val="003E1115"/>
    <w:rsid w:val="003E124D"/>
    <w:rsid w:val="003E1306"/>
    <w:rsid w:val="003E18EB"/>
    <w:rsid w:val="003E1A7B"/>
    <w:rsid w:val="003E1B87"/>
    <w:rsid w:val="003E1B8D"/>
    <w:rsid w:val="003E1C11"/>
    <w:rsid w:val="003E1F6C"/>
    <w:rsid w:val="003E20BB"/>
    <w:rsid w:val="003E243C"/>
    <w:rsid w:val="003E256E"/>
    <w:rsid w:val="003E25FE"/>
    <w:rsid w:val="003E2610"/>
    <w:rsid w:val="003E2802"/>
    <w:rsid w:val="003E29D2"/>
    <w:rsid w:val="003E2AD8"/>
    <w:rsid w:val="003E2CA4"/>
    <w:rsid w:val="003E3494"/>
    <w:rsid w:val="003E3496"/>
    <w:rsid w:val="003E36BF"/>
    <w:rsid w:val="003E3807"/>
    <w:rsid w:val="003E3816"/>
    <w:rsid w:val="003E3841"/>
    <w:rsid w:val="003E38AA"/>
    <w:rsid w:val="003E39C6"/>
    <w:rsid w:val="003E3C4E"/>
    <w:rsid w:val="003E4089"/>
    <w:rsid w:val="003E4235"/>
    <w:rsid w:val="003E4255"/>
    <w:rsid w:val="003E4363"/>
    <w:rsid w:val="003E4476"/>
    <w:rsid w:val="003E447A"/>
    <w:rsid w:val="003E4528"/>
    <w:rsid w:val="003E466A"/>
    <w:rsid w:val="003E51D5"/>
    <w:rsid w:val="003E54A1"/>
    <w:rsid w:val="003E5766"/>
    <w:rsid w:val="003E58F8"/>
    <w:rsid w:val="003E5A3D"/>
    <w:rsid w:val="003E5B15"/>
    <w:rsid w:val="003E5CEF"/>
    <w:rsid w:val="003E5D84"/>
    <w:rsid w:val="003E5E88"/>
    <w:rsid w:val="003E5FC7"/>
    <w:rsid w:val="003E6024"/>
    <w:rsid w:val="003E621A"/>
    <w:rsid w:val="003E63EB"/>
    <w:rsid w:val="003E68A0"/>
    <w:rsid w:val="003E6A40"/>
    <w:rsid w:val="003E6EEB"/>
    <w:rsid w:val="003E7103"/>
    <w:rsid w:val="003E7307"/>
    <w:rsid w:val="003E7414"/>
    <w:rsid w:val="003E7466"/>
    <w:rsid w:val="003E7643"/>
    <w:rsid w:val="003E775A"/>
    <w:rsid w:val="003E7868"/>
    <w:rsid w:val="003E7A46"/>
    <w:rsid w:val="003E7AA2"/>
    <w:rsid w:val="003E7B36"/>
    <w:rsid w:val="003E7FA5"/>
    <w:rsid w:val="003F00CE"/>
    <w:rsid w:val="003F0218"/>
    <w:rsid w:val="003F058C"/>
    <w:rsid w:val="003F0757"/>
    <w:rsid w:val="003F0CA0"/>
    <w:rsid w:val="003F0ED6"/>
    <w:rsid w:val="003F1065"/>
    <w:rsid w:val="003F1066"/>
    <w:rsid w:val="003F10F8"/>
    <w:rsid w:val="003F14AF"/>
    <w:rsid w:val="003F15E2"/>
    <w:rsid w:val="003F1653"/>
    <w:rsid w:val="003F1B03"/>
    <w:rsid w:val="003F1B7E"/>
    <w:rsid w:val="003F1BE4"/>
    <w:rsid w:val="003F1E61"/>
    <w:rsid w:val="003F2073"/>
    <w:rsid w:val="003F22DB"/>
    <w:rsid w:val="003F2321"/>
    <w:rsid w:val="003F279B"/>
    <w:rsid w:val="003F28EA"/>
    <w:rsid w:val="003F2A65"/>
    <w:rsid w:val="003F2BB5"/>
    <w:rsid w:val="003F2D87"/>
    <w:rsid w:val="003F2D9A"/>
    <w:rsid w:val="003F2DB1"/>
    <w:rsid w:val="003F2F0B"/>
    <w:rsid w:val="003F3025"/>
    <w:rsid w:val="003F3256"/>
    <w:rsid w:val="003F36CF"/>
    <w:rsid w:val="003F3755"/>
    <w:rsid w:val="003F3A1E"/>
    <w:rsid w:val="003F3D00"/>
    <w:rsid w:val="003F3D92"/>
    <w:rsid w:val="003F3FE8"/>
    <w:rsid w:val="003F4090"/>
    <w:rsid w:val="003F42BB"/>
    <w:rsid w:val="003F4442"/>
    <w:rsid w:val="003F451D"/>
    <w:rsid w:val="003F4664"/>
    <w:rsid w:val="003F47A5"/>
    <w:rsid w:val="003F493B"/>
    <w:rsid w:val="003F498E"/>
    <w:rsid w:val="003F49C5"/>
    <w:rsid w:val="003F4EA0"/>
    <w:rsid w:val="003F4EB2"/>
    <w:rsid w:val="003F4FEA"/>
    <w:rsid w:val="003F5179"/>
    <w:rsid w:val="003F51E7"/>
    <w:rsid w:val="003F5337"/>
    <w:rsid w:val="003F53AD"/>
    <w:rsid w:val="003F53B4"/>
    <w:rsid w:val="003F53E1"/>
    <w:rsid w:val="003F55F9"/>
    <w:rsid w:val="003F575C"/>
    <w:rsid w:val="003F5831"/>
    <w:rsid w:val="003F5CF3"/>
    <w:rsid w:val="003F5E16"/>
    <w:rsid w:val="003F5E9B"/>
    <w:rsid w:val="003F5FF3"/>
    <w:rsid w:val="003F6490"/>
    <w:rsid w:val="003F658B"/>
    <w:rsid w:val="003F6727"/>
    <w:rsid w:val="003F6863"/>
    <w:rsid w:val="003F6BF0"/>
    <w:rsid w:val="003F6CA8"/>
    <w:rsid w:val="003F7021"/>
    <w:rsid w:val="003F7141"/>
    <w:rsid w:val="003F746E"/>
    <w:rsid w:val="003F74A7"/>
    <w:rsid w:val="003F76A6"/>
    <w:rsid w:val="003F76CC"/>
    <w:rsid w:val="003F7806"/>
    <w:rsid w:val="003F785A"/>
    <w:rsid w:val="003F78E0"/>
    <w:rsid w:val="003F7ABA"/>
    <w:rsid w:val="003F7C47"/>
    <w:rsid w:val="003F7C52"/>
    <w:rsid w:val="003F7C82"/>
    <w:rsid w:val="003F7DBE"/>
    <w:rsid w:val="003F7F74"/>
    <w:rsid w:val="0040003E"/>
    <w:rsid w:val="00400041"/>
    <w:rsid w:val="004002E6"/>
    <w:rsid w:val="004005A9"/>
    <w:rsid w:val="00400C15"/>
    <w:rsid w:val="00400C97"/>
    <w:rsid w:val="00400CE0"/>
    <w:rsid w:val="00400DA8"/>
    <w:rsid w:val="00400FD5"/>
    <w:rsid w:val="004010BF"/>
    <w:rsid w:val="004013E3"/>
    <w:rsid w:val="00401707"/>
    <w:rsid w:val="0040170B"/>
    <w:rsid w:val="00401B8F"/>
    <w:rsid w:val="00401F76"/>
    <w:rsid w:val="00401F80"/>
    <w:rsid w:val="00402212"/>
    <w:rsid w:val="0040247C"/>
    <w:rsid w:val="004024B1"/>
    <w:rsid w:val="0040250A"/>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104"/>
    <w:rsid w:val="004058FB"/>
    <w:rsid w:val="00405AD0"/>
    <w:rsid w:val="00405B2B"/>
    <w:rsid w:val="00405C72"/>
    <w:rsid w:val="00405C90"/>
    <w:rsid w:val="00405CE8"/>
    <w:rsid w:val="0040601D"/>
    <w:rsid w:val="004062C1"/>
    <w:rsid w:val="00406741"/>
    <w:rsid w:val="0040697D"/>
    <w:rsid w:val="0040698D"/>
    <w:rsid w:val="00406AEF"/>
    <w:rsid w:val="004070F2"/>
    <w:rsid w:val="004071FF"/>
    <w:rsid w:val="0040762B"/>
    <w:rsid w:val="00407755"/>
    <w:rsid w:val="00407930"/>
    <w:rsid w:val="00407EB2"/>
    <w:rsid w:val="00407F04"/>
    <w:rsid w:val="00407F92"/>
    <w:rsid w:val="00407FCE"/>
    <w:rsid w:val="004101E0"/>
    <w:rsid w:val="004107F4"/>
    <w:rsid w:val="004112F6"/>
    <w:rsid w:val="00411615"/>
    <w:rsid w:val="0041164D"/>
    <w:rsid w:val="00411BCF"/>
    <w:rsid w:val="00411D95"/>
    <w:rsid w:val="00411F4A"/>
    <w:rsid w:val="00411F51"/>
    <w:rsid w:val="00411FCC"/>
    <w:rsid w:val="0041288E"/>
    <w:rsid w:val="0041288F"/>
    <w:rsid w:val="0041327C"/>
    <w:rsid w:val="00413516"/>
    <w:rsid w:val="0041373A"/>
    <w:rsid w:val="00413A70"/>
    <w:rsid w:val="00413D74"/>
    <w:rsid w:val="00414035"/>
    <w:rsid w:val="004140A7"/>
    <w:rsid w:val="00414467"/>
    <w:rsid w:val="004145D3"/>
    <w:rsid w:val="00414728"/>
    <w:rsid w:val="00414775"/>
    <w:rsid w:val="004147A0"/>
    <w:rsid w:val="0041495E"/>
    <w:rsid w:val="00414C41"/>
    <w:rsid w:val="00414E21"/>
    <w:rsid w:val="00414FEC"/>
    <w:rsid w:val="00415032"/>
    <w:rsid w:val="00415298"/>
    <w:rsid w:val="00415489"/>
    <w:rsid w:val="004158B7"/>
    <w:rsid w:val="00415CC2"/>
    <w:rsid w:val="00415D13"/>
    <w:rsid w:val="004161EA"/>
    <w:rsid w:val="0041627A"/>
    <w:rsid w:val="004163C3"/>
    <w:rsid w:val="004164A4"/>
    <w:rsid w:val="00416580"/>
    <w:rsid w:val="00416867"/>
    <w:rsid w:val="004169F5"/>
    <w:rsid w:val="00416B66"/>
    <w:rsid w:val="00416C3F"/>
    <w:rsid w:val="004170F0"/>
    <w:rsid w:val="00417110"/>
    <w:rsid w:val="0041741D"/>
    <w:rsid w:val="0041743E"/>
    <w:rsid w:val="004174A1"/>
    <w:rsid w:val="0041770C"/>
    <w:rsid w:val="00417784"/>
    <w:rsid w:val="004178D6"/>
    <w:rsid w:val="00417A34"/>
    <w:rsid w:val="00417D0D"/>
    <w:rsid w:val="00417D6B"/>
    <w:rsid w:val="00417DAE"/>
    <w:rsid w:val="00417E26"/>
    <w:rsid w:val="004200CC"/>
    <w:rsid w:val="00420249"/>
    <w:rsid w:val="00420330"/>
    <w:rsid w:val="004203A2"/>
    <w:rsid w:val="004207DE"/>
    <w:rsid w:val="004208D8"/>
    <w:rsid w:val="00420A8A"/>
    <w:rsid w:val="00420D80"/>
    <w:rsid w:val="00420DB4"/>
    <w:rsid w:val="00420F14"/>
    <w:rsid w:val="00420FB5"/>
    <w:rsid w:val="0042101C"/>
    <w:rsid w:val="004211DD"/>
    <w:rsid w:val="00421224"/>
    <w:rsid w:val="004216F0"/>
    <w:rsid w:val="00421A15"/>
    <w:rsid w:val="00421E5C"/>
    <w:rsid w:val="0042201F"/>
    <w:rsid w:val="0042223C"/>
    <w:rsid w:val="004228E4"/>
    <w:rsid w:val="00422AC8"/>
    <w:rsid w:val="00422AEA"/>
    <w:rsid w:val="00422FAB"/>
    <w:rsid w:val="004230EA"/>
    <w:rsid w:val="0042335D"/>
    <w:rsid w:val="00423B66"/>
    <w:rsid w:val="00423CD1"/>
    <w:rsid w:val="00423F8B"/>
    <w:rsid w:val="0042408F"/>
    <w:rsid w:val="004240B4"/>
    <w:rsid w:val="00424243"/>
    <w:rsid w:val="0042426D"/>
    <w:rsid w:val="00424706"/>
    <w:rsid w:val="00424B4D"/>
    <w:rsid w:val="00424CCE"/>
    <w:rsid w:val="00424EE2"/>
    <w:rsid w:val="00424F0B"/>
    <w:rsid w:val="00424F9B"/>
    <w:rsid w:val="004250F5"/>
    <w:rsid w:val="00425351"/>
    <w:rsid w:val="004253A7"/>
    <w:rsid w:val="004258C5"/>
    <w:rsid w:val="00425C47"/>
    <w:rsid w:val="00425D07"/>
    <w:rsid w:val="004260B0"/>
    <w:rsid w:val="004260CA"/>
    <w:rsid w:val="004265D3"/>
    <w:rsid w:val="00426689"/>
    <w:rsid w:val="00426A6C"/>
    <w:rsid w:val="00426B75"/>
    <w:rsid w:val="00426D11"/>
    <w:rsid w:val="00426D73"/>
    <w:rsid w:val="00426D82"/>
    <w:rsid w:val="004271D1"/>
    <w:rsid w:val="00427222"/>
    <w:rsid w:val="0042729D"/>
    <w:rsid w:val="0042749A"/>
    <w:rsid w:val="0042760B"/>
    <w:rsid w:val="00427BFF"/>
    <w:rsid w:val="00427C15"/>
    <w:rsid w:val="00427D32"/>
    <w:rsid w:val="00427F48"/>
    <w:rsid w:val="00430070"/>
    <w:rsid w:val="00430356"/>
    <w:rsid w:val="004303A3"/>
    <w:rsid w:val="00430406"/>
    <w:rsid w:val="0043042B"/>
    <w:rsid w:val="00430449"/>
    <w:rsid w:val="004304C7"/>
    <w:rsid w:val="00430994"/>
    <w:rsid w:val="00430D09"/>
    <w:rsid w:val="00431047"/>
    <w:rsid w:val="004311E3"/>
    <w:rsid w:val="004314D8"/>
    <w:rsid w:val="00431EA9"/>
    <w:rsid w:val="004320CB"/>
    <w:rsid w:val="00432340"/>
    <w:rsid w:val="004324E2"/>
    <w:rsid w:val="00432873"/>
    <w:rsid w:val="00432891"/>
    <w:rsid w:val="00432893"/>
    <w:rsid w:val="0043293B"/>
    <w:rsid w:val="004329D5"/>
    <w:rsid w:val="00432A01"/>
    <w:rsid w:val="00432A44"/>
    <w:rsid w:val="00432CDF"/>
    <w:rsid w:val="00432FD0"/>
    <w:rsid w:val="0043304B"/>
    <w:rsid w:val="00433090"/>
    <w:rsid w:val="004331C0"/>
    <w:rsid w:val="0043353F"/>
    <w:rsid w:val="0043356A"/>
    <w:rsid w:val="004335EF"/>
    <w:rsid w:val="0043361A"/>
    <w:rsid w:val="00433A48"/>
    <w:rsid w:val="00433B16"/>
    <w:rsid w:val="00433C24"/>
    <w:rsid w:val="00433D51"/>
    <w:rsid w:val="00433DDE"/>
    <w:rsid w:val="00433E95"/>
    <w:rsid w:val="004344C5"/>
    <w:rsid w:val="0043461F"/>
    <w:rsid w:val="0043464D"/>
    <w:rsid w:val="004347D2"/>
    <w:rsid w:val="0043495B"/>
    <w:rsid w:val="00434977"/>
    <w:rsid w:val="00434AA6"/>
    <w:rsid w:val="00434B69"/>
    <w:rsid w:val="00434E07"/>
    <w:rsid w:val="00435188"/>
    <w:rsid w:val="00435207"/>
    <w:rsid w:val="004352CA"/>
    <w:rsid w:val="004353C7"/>
    <w:rsid w:val="004354E6"/>
    <w:rsid w:val="004356D0"/>
    <w:rsid w:val="004358F3"/>
    <w:rsid w:val="00435C23"/>
    <w:rsid w:val="00435E9C"/>
    <w:rsid w:val="00435FC6"/>
    <w:rsid w:val="004363E9"/>
    <w:rsid w:val="00436690"/>
    <w:rsid w:val="00436B7C"/>
    <w:rsid w:val="00436C80"/>
    <w:rsid w:val="00436D72"/>
    <w:rsid w:val="00436F5B"/>
    <w:rsid w:val="00437239"/>
    <w:rsid w:val="00437273"/>
    <w:rsid w:val="00437293"/>
    <w:rsid w:val="004372DF"/>
    <w:rsid w:val="0043752F"/>
    <w:rsid w:val="0043761F"/>
    <w:rsid w:val="0044021D"/>
    <w:rsid w:val="00440636"/>
    <w:rsid w:val="004406F6"/>
    <w:rsid w:val="00440A7C"/>
    <w:rsid w:val="00440C00"/>
    <w:rsid w:val="00440E7B"/>
    <w:rsid w:val="00441098"/>
    <w:rsid w:val="004410E8"/>
    <w:rsid w:val="0044148C"/>
    <w:rsid w:val="00441917"/>
    <w:rsid w:val="00441B33"/>
    <w:rsid w:val="00441DA9"/>
    <w:rsid w:val="00442397"/>
    <w:rsid w:val="00442449"/>
    <w:rsid w:val="0044248C"/>
    <w:rsid w:val="00442AB7"/>
    <w:rsid w:val="00442D3F"/>
    <w:rsid w:val="00442DC9"/>
    <w:rsid w:val="00442EDF"/>
    <w:rsid w:val="00442F90"/>
    <w:rsid w:val="00442FCB"/>
    <w:rsid w:val="00443330"/>
    <w:rsid w:val="00443844"/>
    <w:rsid w:val="00443CDF"/>
    <w:rsid w:val="00443D45"/>
    <w:rsid w:val="00443D65"/>
    <w:rsid w:val="0044447F"/>
    <w:rsid w:val="00444B06"/>
    <w:rsid w:val="00444BF6"/>
    <w:rsid w:val="0044513B"/>
    <w:rsid w:val="004457F8"/>
    <w:rsid w:val="004457F9"/>
    <w:rsid w:val="00445E4C"/>
    <w:rsid w:val="004463F3"/>
    <w:rsid w:val="004465A3"/>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47ED7"/>
    <w:rsid w:val="00450183"/>
    <w:rsid w:val="00450741"/>
    <w:rsid w:val="0045092B"/>
    <w:rsid w:val="00450A6D"/>
    <w:rsid w:val="00450ACB"/>
    <w:rsid w:val="00450C2B"/>
    <w:rsid w:val="00451082"/>
    <w:rsid w:val="00451350"/>
    <w:rsid w:val="00451666"/>
    <w:rsid w:val="00451691"/>
    <w:rsid w:val="0045190A"/>
    <w:rsid w:val="00451A08"/>
    <w:rsid w:val="00451A23"/>
    <w:rsid w:val="004520E5"/>
    <w:rsid w:val="0045231E"/>
    <w:rsid w:val="004523C6"/>
    <w:rsid w:val="00452579"/>
    <w:rsid w:val="00452682"/>
    <w:rsid w:val="0045275F"/>
    <w:rsid w:val="00452B47"/>
    <w:rsid w:val="00452D7B"/>
    <w:rsid w:val="00452D7C"/>
    <w:rsid w:val="00452E73"/>
    <w:rsid w:val="00452F51"/>
    <w:rsid w:val="004532D7"/>
    <w:rsid w:val="004534CA"/>
    <w:rsid w:val="004537F8"/>
    <w:rsid w:val="00453C45"/>
    <w:rsid w:val="00453CF9"/>
    <w:rsid w:val="00453E3A"/>
    <w:rsid w:val="00453FA7"/>
    <w:rsid w:val="004543B9"/>
    <w:rsid w:val="00454A60"/>
    <w:rsid w:val="00455010"/>
    <w:rsid w:val="0045503E"/>
    <w:rsid w:val="0045507C"/>
    <w:rsid w:val="004551FB"/>
    <w:rsid w:val="00455248"/>
    <w:rsid w:val="00455765"/>
    <w:rsid w:val="004557AC"/>
    <w:rsid w:val="00455879"/>
    <w:rsid w:val="00455880"/>
    <w:rsid w:val="0045589B"/>
    <w:rsid w:val="00455B9B"/>
    <w:rsid w:val="00455EF0"/>
    <w:rsid w:val="0045605E"/>
    <w:rsid w:val="00456064"/>
    <w:rsid w:val="004562DE"/>
    <w:rsid w:val="00456470"/>
    <w:rsid w:val="00456534"/>
    <w:rsid w:val="00456696"/>
    <w:rsid w:val="00456A2E"/>
    <w:rsid w:val="00456A9D"/>
    <w:rsid w:val="00456AB0"/>
    <w:rsid w:val="00456D17"/>
    <w:rsid w:val="00456D5A"/>
    <w:rsid w:val="00457194"/>
    <w:rsid w:val="00457240"/>
    <w:rsid w:val="00457346"/>
    <w:rsid w:val="004575F4"/>
    <w:rsid w:val="0045764D"/>
    <w:rsid w:val="00457873"/>
    <w:rsid w:val="00457952"/>
    <w:rsid w:val="00457C29"/>
    <w:rsid w:val="00457EA6"/>
    <w:rsid w:val="004600AE"/>
    <w:rsid w:val="00460610"/>
    <w:rsid w:val="00460791"/>
    <w:rsid w:val="00460B38"/>
    <w:rsid w:val="00460CB5"/>
    <w:rsid w:val="00460F43"/>
    <w:rsid w:val="004611AE"/>
    <w:rsid w:val="004612C8"/>
    <w:rsid w:val="004613B7"/>
    <w:rsid w:val="004614C4"/>
    <w:rsid w:val="00461604"/>
    <w:rsid w:val="00461D6B"/>
    <w:rsid w:val="00462041"/>
    <w:rsid w:val="004626CE"/>
    <w:rsid w:val="00462A86"/>
    <w:rsid w:val="00462AC7"/>
    <w:rsid w:val="00462BC7"/>
    <w:rsid w:val="00462D79"/>
    <w:rsid w:val="00462DC3"/>
    <w:rsid w:val="00462DF7"/>
    <w:rsid w:val="0046305B"/>
    <w:rsid w:val="004631B8"/>
    <w:rsid w:val="00463216"/>
    <w:rsid w:val="00463290"/>
    <w:rsid w:val="0046329B"/>
    <w:rsid w:val="0046342C"/>
    <w:rsid w:val="0046351B"/>
    <w:rsid w:val="0046359B"/>
    <w:rsid w:val="0046379D"/>
    <w:rsid w:val="004638D0"/>
    <w:rsid w:val="004639DC"/>
    <w:rsid w:val="00463BE4"/>
    <w:rsid w:val="00463F4D"/>
    <w:rsid w:val="00464806"/>
    <w:rsid w:val="00465142"/>
    <w:rsid w:val="0046535B"/>
    <w:rsid w:val="00465831"/>
    <w:rsid w:val="004658FA"/>
    <w:rsid w:val="00465F30"/>
    <w:rsid w:val="00466016"/>
    <w:rsid w:val="00466204"/>
    <w:rsid w:val="00466747"/>
    <w:rsid w:val="0046684A"/>
    <w:rsid w:val="004668B3"/>
    <w:rsid w:val="004669E9"/>
    <w:rsid w:val="00466B25"/>
    <w:rsid w:val="0046754C"/>
    <w:rsid w:val="0046786C"/>
    <w:rsid w:val="00467DCE"/>
    <w:rsid w:val="00470042"/>
    <w:rsid w:val="00470048"/>
    <w:rsid w:val="00470059"/>
    <w:rsid w:val="004700AE"/>
    <w:rsid w:val="0047026D"/>
    <w:rsid w:val="004705BA"/>
    <w:rsid w:val="00470876"/>
    <w:rsid w:val="00470CEE"/>
    <w:rsid w:val="0047117F"/>
    <w:rsid w:val="0047129A"/>
    <w:rsid w:val="00471372"/>
    <w:rsid w:val="004713B0"/>
    <w:rsid w:val="0047146E"/>
    <w:rsid w:val="00471850"/>
    <w:rsid w:val="00471B77"/>
    <w:rsid w:val="00471C2D"/>
    <w:rsid w:val="00471E3C"/>
    <w:rsid w:val="00472140"/>
    <w:rsid w:val="0047226D"/>
    <w:rsid w:val="004723C3"/>
    <w:rsid w:val="0047256B"/>
    <w:rsid w:val="004729B6"/>
    <w:rsid w:val="00472C50"/>
    <w:rsid w:val="00473024"/>
    <w:rsid w:val="004730A0"/>
    <w:rsid w:val="004731F0"/>
    <w:rsid w:val="004733FE"/>
    <w:rsid w:val="00473400"/>
    <w:rsid w:val="004734E4"/>
    <w:rsid w:val="00473573"/>
    <w:rsid w:val="004736B5"/>
    <w:rsid w:val="00473850"/>
    <w:rsid w:val="0047386F"/>
    <w:rsid w:val="00473D78"/>
    <w:rsid w:val="004742D8"/>
    <w:rsid w:val="004743E0"/>
    <w:rsid w:val="0047443A"/>
    <w:rsid w:val="004744A4"/>
    <w:rsid w:val="00474789"/>
    <w:rsid w:val="00474B56"/>
    <w:rsid w:val="00474B5B"/>
    <w:rsid w:val="00474C21"/>
    <w:rsid w:val="00474CBB"/>
    <w:rsid w:val="00475058"/>
    <w:rsid w:val="0047505D"/>
    <w:rsid w:val="0047519D"/>
    <w:rsid w:val="004751F7"/>
    <w:rsid w:val="00475589"/>
    <w:rsid w:val="004756C5"/>
    <w:rsid w:val="00475BED"/>
    <w:rsid w:val="004762AB"/>
    <w:rsid w:val="004763EF"/>
    <w:rsid w:val="004764B5"/>
    <w:rsid w:val="004766FD"/>
    <w:rsid w:val="00476849"/>
    <w:rsid w:val="00476B05"/>
    <w:rsid w:val="0047707A"/>
    <w:rsid w:val="004772D4"/>
    <w:rsid w:val="0047738D"/>
    <w:rsid w:val="004773A4"/>
    <w:rsid w:val="004773B5"/>
    <w:rsid w:val="0047791D"/>
    <w:rsid w:val="0047792F"/>
    <w:rsid w:val="00477B6B"/>
    <w:rsid w:val="00477D5E"/>
    <w:rsid w:val="00477FC4"/>
    <w:rsid w:val="004800A6"/>
    <w:rsid w:val="004801DF"/>
    <w:rsid w:val="00480655"/>
    <w:rsid w:val="004808ED"/>
    <w:rsid w:val="00480C30"/>
    <w:rsid w:val="00480CC0"/>
    <w:rsid w:val="00480D72"/>
    <w:rsid w:val="00480EAB"/>
    <w:rsid w:val="00480F78"/>
    <w:rsid w:val="00481153"/>
    <w:rsid w:val="004812E2"/>
    <w:rsid w:val="004813C6"/>
    <w:rsid w:val="00481738"/>
    <w:rsid w:val="00481826"/>
    <w:rsid w:val="00481E32"/>
    <w:rsid w:val="00482537"/>
    <w:rsid w:val="00482592"/>
    <w:rsid w:val="00482816"/>
    <w:rsid w:val="00482BDF"/>
    <w:rsid w:val="00482C94"/>
    <w:rsid w:val="00482D1F"/>
    <w:rsid w:val="00482E6D"/>
    <w:rsid w:val="00482E86"/>
    <w:rsid w:val="00483249"/>
    <w:rsid w:val="00483D50"/>
    <w:rsid w:val="0048418F"/>
    <w:rsid w:val="00484375"/>
    <w:rsid w:val="0048480B"/>
    <w:rsid w:val="0048482E"/>
    <w:rsid w:val="00484867"/>
    <w:rsid w:val="00484EA0"/>
    <w:rsid w:val="00484F4E"/>
    <w:rsid w:val="0048504C"/>
    <w:rsid w:val="0048509A"/>
    <w:rsid w:val="004850B0"/>
    <w:rsid w:val="00485116"/>
    <w:rsid w:val="00485497"/>
    <w:rsid w:val="004856EA"/>
    <w:rsid w:val="0048574D"/>
    <w:rsid w:val="00485792"/>
    <w:rsid w:val="004858BC"/>
    <w:rsid w:val="004860E1"/>
    <w:rsid w:val="00486195"/>
    <w:rsid w:val="004868D2"/>
    <w:rsid w:val="004868FA"/>
    <w:rsid w:val="00486D39"/>
    <w:rsid w:val="00486ED7"/>
    <w:rsid w:val="00486FAA"/>
    <w:rsid w:val="0048713A"/>
    <w:rsid w:val="0048724D"/>
    <w:rsid w:val="004872EB"/>
    <w:rsid w:val="00487552"/>
    <w:rsid w:val="00487763"/>
    <w:rsid w:val="0048792F"/>
    <w:rsid w:val="00487A33"/>
    <w:rsid w:val="00487B63"/>
    <w:rsid w:val="00490022"/>
    <w:rsid w:val="00490257"/>
    <w:rsid w:val="004904C2"/>
    <w:rsid w:val="00490541"/>
    <w:rsid w:val="00490594"/>
    <w:rsid w:val="0049063E"/>
    <w:rsid w:val="00490648"/>
    <w:rsid w:val="0049070C"/>
    <w:rsid w:val="00490B05"/>
    <w:rsid w:val="00490B55"/>
    <w:rsid w:val="00490C1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2C6"/>
    <w:rsid w:val="0049338E"/>
    <w:rsid w:val="0049355A"/>
    <w:rsid w:val="004935D7"/>
    <w:rsid w:val="00494021"/>
    <w:rsid w:val="00494031"/>
    <w:rsid w:val="00494142"/>
    <w:rsid w:val="0049497D"/>
    <w:rsid w:val="00494CEB"/>
    <w:rsid w:val="00494F4A"/>
    <w:rsid w:val="00495AC2"/>
    <w:rsid w:val="00495B34"/>
    <w:rsid w:val="00495BA9"/>
    <w:rsid w:val="00495EF0"/>
    <w:rsid w:val="0049620D"/>
    <w:rsid w:val="004962F8"/>
    <w:rsid w:val="004966EC"/>
    <w:rsid w:val="00496965"/>
    <w:rsid w:val="00496BCD"/>
    <w:rsid w:val="00496D61"/>
    <w:rsid w:val="00496E79"/>
    <w:rsid w:val="00496F47"/>
    <w:rsid w:val="00497120"/>
    <w:rsid w:val="00497373"/>
    <w:rsid w:val="00497C37"/>
    <w:rsid w:val="00497C45"/>
    <w:rsid w:val="00497FD7"/>
    <w:rsid w:val="004A00DD"/>
    <w:rsid w:val="004A014E"/>
    <w:rsid w:val="004A037D"/>
    <w:rsid w:val="004A04C5"/>
    <w:rsid w:val="004A0527"/>
    <w:rsid w:val="004A0693"/>
    <w:rsid w:val="004A0730"/>
    <w:rsid w:val="004A0AE1"/>
    <w:rsid w:val="004A0EF3"/>
    <w:rsid w:val="004A1355"/>
    <w:rsid w:val="004A1388"/>
    <w:rsid w:val="004A186A"/>
    <w:rsid w:val="004A18B9"/>
    <w:rsid w:val="004A1AD7"/>
    <w:rsid w:val="004A1DE6"/>
    <w:rsid w:val="004A1DF9"/>
    <w:rsid w:val="004A21A1"/>
    <w:rsid w:val="004A2242"/>
    <w:rsid w:val="004A2609"/>
    <w:rsid w:val="004A2822"/>
    <w:rsid w:val="004A290B"/>
    <w:rsid w:val="004A29C9"/>
    <w:rsid w:val="004A2A89"/>
    <w:rsid w:val="004A30E0"/>
    <w:rsid w:val="004A3147"/>
    <w:rsid w:val="004A3405"/>
    <w:rsid w:val="004A384E"/>
    <w:rsid w:val="004A39A2"/>
    <w:rsid w:val="004A417C"/>
    <w:rsid w:val="004A45EC"/>
    <w:rsid w:val="004A46B8"/>
    <w:rsid w:val="004A4704"/>
    <w:rsid w:val="004A47AB"/>
    <w:rsid w:val="004A4AA6"/>
    <w:rsid w:val="004A4AE4"/>
    <w:rsid w:val="004A4D01"/>
    <w:rsid w:val="004A4D45"/>
    <w:rsid w:val="004A4E07"/>
    <w:rsid w:val="004A4EA0"/>
    <w:rsid w:val="004A505F"/>
    <w:rsid w:val="004A5227"/>
    <w:rsid w:val="004A5B3C"/>
    <w:rsid w:val="004A5DCA"/>
    <w:rsid w:val="004A6058"/>
    <w:rsid w:val="004A6198"/>
    <w:rsid w:val="004A61B9"/>
    <w:rsid w:val="004A62AD"/>
    <w:rsid w:val="004A63C5"/>
    <w:rsid w:val="004A6478"/>
    <w:rsid w:val="004A67F6"/>
    <w:rsid w:val="004A6E40"/>
    <w:rsid w:val="004A6F5B"/>
    <w:rsid w:val="004A71BA"/>
    <w:rsid w:val="004A721F"/>
    <w:rsid w:val="004A73AE"/>
    <w:rsid w:val="004A746B"/>
    <w:rsid w:val="004A7809"/>
    <w:rsid w:val="004A79F4"/>
    <w:rsid w:val="004A7BD4"/>
    <w:rsid w:val="004A7C22"/>
    <w:rsid w:val="004A7D4B"/>
    <w:rsid w:val="004A7D66"/>
    <w:rsid w:val="004A7F6B"/>
    <w:rsid w:val="004B00B1"/>
    <w:rsid w:val="004B02FA"/>
    <w:rsid w:val="004B03B0"/>
    <w:rsid w:val="004B0623"/>
    <w:rsid w:val="004B0A9B"/>
    <w:rsid w:val="004B0D2B"/>
    <w:rsid w:val="004B0D76"/>
    <w:rsid w:val="004B0E0E"/>
    <w:rsid w:val="004B13AD"/>
    <w:rsid w:val="004B189C"/>
    <w:rsid w:val="004B1B02"/>
    <w:rsid w:val="004B2359"/>
    <w:rsid w:val="004B252F"/>
    <w:rsid w:val="004B3034"/>
    <w:rsid w:val="004B3114"/>
    <w:rsid w:val="004B342D"/>
    <w:rsid w:val="004B3633"/>
    <w:rsid w:val="004B3C10"/>
    <w:rsid w:val="004B3E5B"/>
    <w:rsid w:val="004B3F92"/>
    <w:rsid w:val="004B3FEB"/>
    <w:rsid w:val="004B49AF"/>
    <w:rsid w:val="004B49BE"/>
    <w:rsid w:val="004B4A0D"/>
    <w:rsid w:val="004B4C78"/>
    <w:rsid w:val="004B4CA3"/>
    <w:rsid w:val="004B5018"/>
    <w:rsid w:val="004B5259"/>
    <w:rsid w:val="004B528A"/>
    <w:rsid w:val="004B5681"/>
    <w:rsid w:val="004B5853"/>
    <w:rsid w:val="004B5B2F"/>
    <w:rsid w:val="004B5EC3"/>
    <w:rsid w:val="004B61B9"/>
    <w:rsid w:val="004B6551"/>
    <w:rsid w:val="004B6620"/>
    <w:rsid w:val="004B6665"/>
    <w:rsid w:val="004B66BB"/>
    <w:rsid w:val="004B6F98"/>
    <w:rsid w:val="004B71F8"/>
    <w:rsid w:val="004B72BB"/>
    <w:rsid w:val="004B7896"/>
    <w:rsid w:val="004B78B1"/>
    <w:rsid w:val="004B795B"/>
    <w:rsid w:val="004B7BB3"/>
    <w:rsid w:val="004B7D54"/>
    <w:rsid w:val="004B7D94"/>
    <w:rsid w:val="004B7DC8"/>
    <w:rsid w:val="004B7F63"/>
    <w:rsid w:val="004C00FC"/>
    <w:rsid w:val="004C06F2"/>
    <w:rsid w:val="004C0F27"/>
    <w:rsid w:val="004C0FC6"/>
    <w:rsid w:val="004C12F4"/>
    <w:rsid w:val="004C130F"/>
    <w:rsid w:val="004C1893"/>
    <w:rsid w:val="004C1A90"/>
    <w:rsid w:val="004C1D25"/>
    <w:rsid w:val="004C2023"/>
    <w:rsid w:val="004C2293"/>
    <w:rsid w:val="004C22ED"/>
    <w:rsid w:val="004C23AD"/>
    <w:rsid w:val="004C24C0"/>
    <w:rsid w:val="004C2690"/>
    <w:rsid w:val="004C270F"/>
    <w:rsid w:val="004C2764"/>
    <w:rsid w:val="004C2D46"/>
    <w:rsid w:val="004C3190"/>
    <w:rsid w:val="004C33EB"/>
    <w:rsid w:val="004C35F9"/>
    <w:rsid w:val="004C360D"/>
    <w:rsid w:val="004C36F7"/>
    <w:rsid w:val="004C3C18"/>
    <w:rsid w:val="004C3EF6"/>
    <w:rsid w:val="004C4255"/>
    <w:rsid w:val="004C4406"/>
    <w:rsid w:val="004C4409"/>
    <w:rsid w:val="004C44B9"/>
    <w:rsid w:val="004C46A7"/>
    <w:rsid w:val="004C47B5"/>
    <w:rsid w:val="004C4CAF"/>
    <w:rsid w:val="004C4D28"/>
    <w:rsid w:val="004C4D80"/>
    <w:rsid w:val="004C4EFB"/>
    <w:rsid w:val="004C5474"/>
    <w:rsid w:val="004C561D"/>
    <w:rsid w:val="004C58F1"/>
    <w:rsid w:val="004C5E5E"/>
    <w:rsid w:val="004C6306"/>
    <w:rsid w:val="004C634E"/>
    <w:rsid w:val="004C6397"/>
    <w:rsid w:val="004C6627"/>
    <w:rsid w:val="004C66D4"/>
    <w:rsid w:val="004C727D"/>
    <w:rsid w:val="004C730B"/>
    <w:rsid w:val="004C7536"/>
    <w:rsid w:val="004C78C6"/>
    <w:rsid w:val="004C7F35"/>
    <w:rsid w:val="004D00D8"/>
    <w:rsid w:val="004D017D"/>
    <w:rsid w:val="004D01DE"/>
    <w:rsid w:val="004D0505"/>
    <w:rsid w:val="004D09C5"/>
    <w:rsid w:val="004D0DA7"/>
    <w:rsid w:val="004D0E1C"/>
    <w:rsid w:val="004D0E76"/>
    <w:rsid w:val="004D0EED"/>
    <w:rsid w:val="004D0EF3"/>
    <w:rsid w:val="004D0F1E"/>
    <w:rsid w:val="004D1068"/>
    <w:rsid w:val="004D1152"/>
    <w:rsid w:val="004D119E"/>
    <w:rsid w:val="004D1237"/>
    <w:rsid w:val="004D134C"/>
    <w:rsid w:val="004D16E5"/>
    <w:rsid w:val="004D1EF8"/>
    <w:rsid w:val="004D1F23"/>
    <w:rsid w:val="004D2069"/>
    <w:rsid w:val="004D2158"/>
    <w:rsid w:val="004D2631"/>
    <w:rsid w:val="004D2765"/>
    <w:rsid w:val="004D2B04"/>
    <w:rsid w:val="004D2C33"/>
    <w:rsid w:val="004D2E10"/>
    <w:rsid w:val="004D3781"/>
    <w:rsid w:val="004D37F0"/>
    <w:rsid w:val="004D3842"/>
    <w:rsid w:val="004D38A7"/>
    <w:rsid w:val="004D38C2"/>
    <w:rsid w:val="004D39F1"/>
    <w:rsid w:val="004D3B4B"/>
    <w:rsid w:val="004D3BF9"/>
    <w:rsid w:val="004D3E37"/>
    <w:rsid w:val="004D3FD8"/>
    <w:rsid w:val="004D4419"/>
    <w:rsid w:val="004D48CF"/>
    <w:rsid w:val="004D4A5E"/>
    <w:rsid w:val="004D50E5"/>
    <w:rsid w:val="004D5137"/>
    <w:rsid w:val="004D531C"/>
    <w:rsid w:val="004D547D"/>
    <w:rsid w:val="004D54F3"/>
    <w:rsid w:val="004D56C0"/>
    <w:rsid w:val="004D5930"/>
    <w:rsid w:val="004D5AC2"/>
    <w:rsid w:val="004D5D10"/>
    <w:rsid w:val="004D619C"/>
    <w:rsid w:val="004D6243"/>
    <w:rsid w:val="004D6557"/>
    <w:rsid w:val="004D65CB"/>
    <w:rsid w:val="004D66D7"/>
    <w:rsid w:val="004D6783"/>
    <w:rsid w:val="004D69A5"/>
    <w:rsid w:val="004D6B14"/>
    <w:rsid w:val="004D6CA5"/>
    <w:rsid w:val="004D6CC6"/>
    <w:rsid w:val="004D6CF7"/>
    <w:rsid w:val="004D6E46"/>
    <w:rsid w:val="004D6FC3"/>
    <w:rsid w:val="004D7131"/>
    <w:rsid w:val="004D7133"/>
    <w:rsid w:val="004D71A3"/>
    <w:rsid w:val="004D7200"/>
    <w:rsid w:val="004D7204"/>
    <w:rsid w:val="004D76E4"/>
    <w:rsid w:val="004D7F0B"/>
    <w:rsid w:val="004D7F8A"/>
    <w:rsid w:val="004E00E6"/>
    <w:rsid w:val="004E0225"/>
    <w:rsid w:val="004E0259"/>
    <w:rsid w:val="004E027B"/>
    <w:rsid w:val="004E04E5"/>
    <w:rsid w:val="004E05DA"/>
    <w:rsid w:val="004E09FB"/>
    <w:rsid w:val="004E0ADF"/>
    <w:rsid w:val="004E0C8E"/>
    <w:rsid w:val="004E0D18"/>
    <w:rsid w:val="004E0E22"/>
    <w:rsid w:val="004E1077"/>
    <w:rsid w:val="004E109A"/>
    <w:rsid w:val="004E1490"/>
    <w:rsid w:val="004E169F"/>
    <w:rsid w:val="004E181A"/>
    <w:rsid w:val="004E1BA8"/>
    <w:rsid w:val="004E1C5D"/>
    <w:rsid w:val="004E1D2F"/>
    <w:rsid w:val="004E1DA3"/>
    <w:rsid w:val="004E1E7E"/>
    <w:rsid w:val="004E20D7"/>
    <w:rsid w:val="004E2112"/>
    <w:rsid w:val="004E230A"/>
    <w:rsid w:val="004E244A"/>
    <w:rsid w:val="004E2619"/>
    <w:rsid w:val="004E2D53"/>
    <w:rsid w:val="004E2F74"/>
    <w:rsid w:val="004E2FEF"/>
    <w:rsid w:val="004E302B"/>
    <w:rsid w:val="004E3092"/>
    <w:rsid w:val="004E351E"/>
    <w:rsid w:val="004E386F"/>
    <w:rsid w:val="004E38E0"/>
    <w:rsid w:val="004E3B5E"/>
    <w:rsid w:val="004E3DE0"/>
    <w:rsid w:val="004E3EE3"/>
    <w:rsid w:val="004E405A"/>
    <w:rsid w:val="004E41D6"/>
    <w:rsid w:val="004E42A1"/>
    <w:rsid w:val="004E42EE"/>
    <w:rsid w:val="004E4C2F"/>
    <w:rsid w:val="004E4F9B"/>
    <w:rsid w:val="004E5052"/>
    <w:rsid w:val="004E5537"/>
    <w:rsid w:val="004E562D"/>
    <w:rsid w:val="004E56BB"/>
    <w:rsid w:val="004E5A48"/>
    <w:rsid w:val="004E5E11"/>
    <w:rsid w:val="004E5FA2"/>
    <w:rsid w:val="004E60BF"/>
    <w:rsid w:val="004E62A1"/>
    <w:rsid w:val="004E62BA"/>
    <w:rsid w:val="004E63A9"/>
    <w:rsid w:val="004E6424"/>
    <w:rsid w:val="004E6769"/>
    <w:rsid w:val="004E688F"/>
    <w:rsid w:val="004E6B92"/>
    <w:rsid w:val="004E70C1"/>
    <w:rsid w:val="004E71FB"/>
    <w:rsid w:val="004E7299"/>
    <w:rsid w:val="004E7A88"/>
    <w:rsid w:val="004E7D52"/>
    <w:rsid w:val="004E7E74"/>
    <w:rsid w:val="004F033E"/>
    <w:rsid w:val="004F07E4"/>
    <w:rsid w:val="004F0872"/>
    <w:rsid w:val="004F0881"/>
    <w:rsid w:val="004F0EB8"/>
    <w:rsid w:val="004F109F"/>
    <w:rsid w:val="004F10E8"/>
    <w:rsid w:val="004F11C0"/>
    <w:rsid w:val="004F11E0"/>
    <w:rsid w:val="004F132F"/>
    <w:rsid w:val="004F18E4"/>
    <w:rsid w:val="004F1AD1"/>
    <w:rsid w:val="004F23DE"/>
    <w:rsid w:val="004F241C"/>
    <w:rsid w:val="004F26EA"/>
    <w:rsid w:val="004F2B66"/>
    <w:rsid w:val="004F2BCA"/>
    <w:rsid w:val="004F2C07"/>
    <w:rsid w:val="004F31CA"/>
    <w:rsid w:val="004F326F"/>
    <w:rsid w:val="004F3309"/>
    <w:rsid w:val="004F3377"/>
    <w:rsid w:val="004F35C8"/>
    <w:rsid w:val="004F3688"/>
    <w:rsid w:val="004F3ACE"/>
    <w:rsid w:val="004F4008"/>
    <w:rsid w:val="004F40B4"/>
    <w:rsid w:val="004F4140"/>
    <w:rsid w:val="004F42C1"/>
    <w:rsid w:val="004F440E"/>
    <w:rsid w:val="004F4603"/>
    <w:rsid w:val="004F464F"/>
    <w:rsid w:val="004F477E"/>
    <w:rsid w:val="004F499A"/>
    <w:rsid w:val="004F4BFE"/>
    <w:rsid w:val="004F4ED8"/>
    <w:rsid w:val="004F5057"/>
    <w:rsid w:val="004F524F"/>
    <w:rsid w:val="004F54C6"/>
    <w:rsid w:val="004F583C"/>
    <w:rsid w:val="004F5946"/>
    <w:rsid w:val="004F5A5C"/>
    <w:rsid w:val="004F60B7"/>
    <w:rsid w:val="004F6492"/>
    <w:rsid w:val="004F6805"/>
    <w:rsid w:val="004F6901"/>
    <w:rsid w:val="004F6A1D"/>
    <w:rsid w:val="004F6C48"/>
    <w:rsid w:val="004F6EE2"/>
    <w:rsid w:val="004F71C4"/>
    <w:rsid w:val="004F7602"/>
    <w:rsid w:val="004F7872"/>
    <w:rsid w:val="004F78B4"/>
    <w:rsid w:val="004F7998"/>
    <w:rsid w:val="004F7A12"/>
    <w:rsid w:val="004F7D3D"/>
    <w:rsid w:val="004F7E9B"/>
    <w:rsid w:val="0050024E"/>
    <w:rsid w:val="00500314"/>
    <w:rsid w:val="00500335"/>
    <w:rsid w:val="00500420"/>
    <w:rsid w:val="00500810"/>
    <w:rsid w:val="00500A5B"/>
    <w:rsid w:val="00500B61"/>
    <w:rsid w:val="00500D8C"/>
    <w:rsid w:val="00500E0A"/>
    <w:rsid w:val="00500F03"/>
    <w:rsid w:val="00500FBF"/>
    <w:rsid w:val="0050117B"/>
    <w:rsid w:val="00501225"/>
    <w:rsid w:val="005013DF"/>
    <w:rsid w:val="005013F0"/>
    <w:rsid w:val="005014A4"/>
    <w:rsid w:val="00501563"/>
    <w:rsid w:val="0050165B"/>
    <w:rsid w:val="00501AE6"/>
    <w:rsid w:val="00501E9C"/>
    <w:rsid w:val="00501F60"/>
    <w:rsid w:val="0050236F"/>
    <w:rsid w:val="00502393"/>
    <w:rsid w:val="00502E6A"/>
    <w:rsid w:val="00503031"/>
    <w:rsid w:val="00503087"/>
    <w:rsid w:val="005032F5"/>
    <w:rsid w:val="0050346B"/>
    <w:rsid w:val="00503A2D"/>
    <w:rsid w:val="00503AFF"/>
    <w:rsid w:val="00503B93"/>
    <w:rsid w:val="005040E8"/>
    <w:rsid w:val="005043D9"/>
    <w:rsid w:val="005043FD"/>
    <w:rsid w:val="005046A4"/>
    <w:rsid w:val="00504D72"/>
    <w:rsid w:val="00504FCA"/>
    <w:rsid w:val="00505334"/>
    <w:rsid w:val="00505429"/>
    <w:rsid w:val="0050542A"/>
    <w:rsid w:val="0050564C"/>
    <w:rsid w:val="0050566E"/>
    <w:rsid w:val="00505B50"/>
    <w:rsid w:val="00505BFB"/>
    <w:rsid w:val="00505C1F"/>
    <w:rsid w:val="00505C4D"/>
    <w:rsid w:val="00505FBE"/>
    <w:rsid w:val="0050623D"/>
    <w:rsid w:val="00506570"/>
    <w:rsid w:val="0050661F"/>
    <w:rsid w:val="00506697"/>
    <w:rsid w:val="00506A5F"/>
    <w:rsid w:val="00506A6F"/>
    <w:rsid w:val="00506A86"/>
    <w:rsid w:val="00506D20"/>
    <w:rsid w:val="0050703A"/>
    <w:rsid w:val="005070FA"/>
    <w:rsid w:val="0050728F"/>
    <w:rsid w:val="0050747A"/>
    <w:rsid w:val="00507668"/>
    <w:rsid w:val="00507761"/>
    <w:rsid w:val="00507B51"/>
    <w:rsid w:val="00507DA9"/>
    <w:rsid w:val="00507EA8"/>
    <w:rsid w:val="00507FD8"/>
    <w:rsid w:val="005101C1"/>
    <w:rsid w:val="005106BA"/>
    <w:rsid w:val="00510948"/>
    <w:rsid w:val="00510AA0"/>
    <w:rsid w:val="00510AAE"/>
    <w:rsid w:val="00510C71"/>
    <w:rsid w:val="00510F74"/>
    <w:rsid w:val="00510F93"/>
    <w:rsid w:val="005111E1"/>
    <w:rsid w:val="00511200"/>
    <w:rsid w:val="00511343"/>
    <w:rsid w:val="0051141B"/>
    <w:rsid w:val="00511461"/>
    <w:rsid w:val="00512583"/>
    <w:rsid w:val="00512685"/>
    <w:rsid w:val="00512856"/>
    <w:rsid w:val="00512A1F"/>
    <w:rsid w:val="00512BEE"/>
    <w:rsid w:val="00512D6C"/>
    <w:rsid w:val="00512E7B"/>
    <w:rsid w:val="00512EB2"/>
    <w:rsid w:val="00512FB3"/>
    <w:rsid w:val="00513048"/>
    <w:rsid w:val="00513405"/>
    <w:rsid w:val="00513651"/>
    <w:rsid w:val="005139DF"/>
    <w:rsid w:val="00513ACD"/>
    <w:rsid w:val="00513C81"/>
    <w:rsid w:val="00513ED3"/>
    <w:rsid w:val="00514673"/>
    <w:rsid w:val="005146EB"/>
    <w:rsid w:val="0051488A"/>
    <w:rsid w:val="00514A20"/>
    <w:rsid w:val="00514CE8"/>
    <w:rsid w:val="00514DDF"/>
    <w:rsid w:val="005158A9"/>
    <w:rsid w:val="0051590E"/>
    <w:rsid w:val="00515910"/>
    <w:rsid w:val="00515D82"/>
    <w:rsid w:val="00515F36"/>
    <w:rsid w:val="00516461"/>
    <w:rsid w:val="005166D4"/>
    <w:rsid w:val="00516A6E"/>
    <w:rsid w:val="00516A6F"/>
    <w:rsid w:val="00516AF5"/>
    <w:rsid w:val="00516CE7"/>
    <w:rsid w:val="00516E24"/>
    <w:rsid w:val="00516E98"/>
    <w:rsid w:val="00517370"/>
    <w:rsid w:val="0051737C"/>
    <w:rsid w:val="005178B4"/>
    <w:rsid w:val="00517A23"/>
    <w:rsid w:val="00517BB2"/>
    <w:rsid w:val="00517C82"/>
    <w:rsid w:val="00517D8E"/>
    <w:rsid w:val="00520220"/>
    <w:rsid w:val="00520625"/>
    <w:rsid w:val="00520961"/>
    <w:rsid w:val="00520B4C"/>
    <w:rsid w:val="00520D62"/>
    <w:rsid w:val="00520E69"/>
    <w:rsid w:val="00520EF8"/>
    <w:rsid w:val="0052121B"/>
    <w:rsid w:val="0052160D"/>
    <w:rsid w:val="0052175E"/>
    <w:rsid w:val="0052180B"/>
    <w:rsid w:val="00521861"/>
    <w:rsid w:val="00521A6E"/>
    <w:rsid w:val="00521C08"/>
    <w:rsid w:val="00521CF7"/>
    <w:rsid w:val="00521DE0"/>
    <w:rsid w:val="00521F81"/>
    <w:rsid w:val="005225C3"/>
    <w:rsid w:val="005226E1"/>
    <w:rsid w:val="005229FC"/>
    <w:rsid w:val="00522A61"/>
    <w:rsid w:val="00522C1F"/>
    <w:rsid w:val="00522D7E"/>
    <w:rsid w:val="00522E6C"/>
    <w:rsid w:val="00522F10"/>
    <w:rsid w:val="005230A8"/>
    <w:rsid w:val="005231F5"/>
    <w:rsid w:val="0052324F"/>
    <w:rsid w:val="005234F2"/>
    <w:rsid w:val="00523ADF"/>
    <w:rsid w:val="00523BAD"/>
    <w:rsid w:val="00523C49"/>
    <w:rsid w:val="00523E5A"/>
    <w:rsid w:val="00523E82"/>
    <w:rsid w:val="00524169"/>
    <w:rsid w:val="005241C4"/>
    <w:rsid w:val="00524517"/>
    <w:rsid w:val="005245A0"/>
    <w:rsid w:val="005245AF"/>
    <w:rsid w:val="005247CB"/>
    <w:rsid w:val="00524926"/>
    <w:rsid w:val="00524D6B"/>
    <w:rsid w:val="00525404"/>
    <w:rsid w:val="005254C2"/>
    <w:rsid w:val="0052550B"/>
    <w:rsid w:val="005257FE"/>
    <w:rsid w:val="00525903"/>
    <w:rsid w:val="00525DB0"/>
    <w:rsid w:val="00526135"/>
    <w:rsid w:val="00526229"/>
    <w:rsid w:val="00526277"/>
    <w:rsid w:val="00526284"/>
    <w:rsid w:val="005264BD"/>
    <w:rsid w:val="005264D0"/>
    <w:rsid w:val="00526618"/>
    <w:rsid w:val="00526A97"/>
    <w:rsid w:val="00526CE5"/>
    <w:rsid w:val="00526CEC"/>
    <w:rsid w:val="00526D7E"/>
    <w:rsid w:val="00526FDA"/>
    <w:rsid w:val="005270E7"/>
    <w:rsid w:val="005272E9"/>
    <w:rsid w:val="00527372"/>
    <w:rsid w:val="005273FA"/>
    <w:rsid w:val="0052741D"/>
    <w:rsid w:val="00527420"/>
    <w:rsid w:val="0052744A"/>
    <w:rsid w:val="0052758A"/>
    <w:rsid w:val="00527770"/>
    <w:rsid w:val="00527AD8"/>
    <w:rsid w:val="00527BDB"/>
    <w:rsid w:val="00530146"/>
    <w:rsid w:val="00530A39"/>
    <w:rsid w:val="00530CDD"/>
    <w:rsid w:val="00530D1F"/>
    <w:rsid w:val="00530DBB"/>
    <w:rsid w:val="00530E8C"/>
    <w:rsid w:val="005310BF"/>
    <w:rsid w:val="005312C7"/>
    <w:rsid w:val="00531452"/>
    <w:rsid w:val="005314E4"/>
    <w:rsid w:val="0053157E"/>
    <w:rsid w:val="00531604"/>
    <w:rsid w:val="00531936"/>
    <w:rsid w:val="00531CDD"/>
    <w:rsid w:val="00531E22"/>
    <w:rsid w:val="00532353"/>
    <w:rsid w:val="0053255C"/>
    <w:rsid w:val="005325C5"/>
    <w:rsid w:val="00532675"/>
    <w:rsid w:val="00532A95"/>
    <w:rsid w:val="00532DB8"/>
    <w:rsid w:val="00532DE7"/>
    <w:rsid w:val="00532F16"/>
    <w:rsid w:val="005330EF"/>
    <w:rsid w:val="005334D4"/>
    <w:rsid w:val="005336B1"/>
    <w:rsid w:val="005339E5"/>
    <w:rsid w:val="00533C52"/>
    <w:rsid w:val="00533CF1"/>
    <w:rsid w:val="00533D54"/>
    <w:rsid w:val="00533D9F"/>
    <w:rsid w:val="00533F3E"/>
    <w:rsid w:val="00533F74"/>
    <w:rsid w:val="0053400F"/>
    <w:rsid w:val="005341EA"/>
    <w:rsid w:val="00534495"/>
    <w:rsid w:val="00534732"/>
    <w:rsid w:val="005349E8"/>
    <w:rsid w:val="005350D5"/>
    <w:rsid w:val="005350DA"/>
    <w:rsid w:val="0053520A"/>
    <w:rsid w:val="00535369"/>
    <w:rsid w:val="005354C1"/>
    <w:rsid w:val="00535676"/>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F14"/>
    <w:rsid w:val="005370FE"/>
    <w:rsid w:val="0053718F"/>
    <w:rsid w:val="005373A1"/>
    <w:rsid w:val="00537467"/>
    <w:rsid w:val="00537742"/>
    <w:rsid w:val="005378DB"/>
    <w:rsid w:val="00537A96"/>
    <w:rsid w:val="00537D1A"/>
    <w:rsid w:val="00537D62"/>
    <w:rsid w:val="00537DD9"/>
    <w:rsid w:val="00537F6F"/>
    <w:rsid w:val="005402A7"/>
    <w:rsid w:val="005405D4"/>
    <w:rsid w:val="00540901"/>
    <w:rsid w:val="00540A21"/>
    <w:rsid w:val="00540FA2"/>
    <w:rsid w:val="00540FA7"/>
    <w:rsid w:val="0054155F"/>
    <w:rsid w:val="005415C2"/>
    <w:rsid w:val="005415C8"/>
    <w:rsid w:val="00541641"/>
    <w:rsid w:val="005416CC"/>
    <w:rsid w:val="00541A4C"/>
    <w:rsid w:val="00541F79"/>
    <w:rsid w:val="0054225E"/>
    <w:rsid w:val="00542490"/>
    <w:rsid w:val="00542638"/>
    <w:rsid w:val="00542CD8"/>
    <w:rsid w:val="00542EEE"/>
    <w:rsid w:val="005430D7"/>
    <w:rsid w:val="005430DE"/>
    <w:rsid w:val="0054316A"/>
    <w:rsid w:val="0054316F"/>
    <w:rsid w:val="005432E5"/>
    <w:rsid w:val="005433A9"/>
    <w:rsid w:val="00543799"/>
    <w:rsid w:val="005437A4"/>
    <w:rsid w:val="005437DE"/>
    <w:rsid w:val="00543809"/>
    <w:rsid w:val="0054398B"/>
    <w:rsid w:val="00543A45"/>
    <w:rsid w:val="00543FE5"/>
    <w:rsid w:val="00544461"/>
    <w:rsid w:val="005445AA"/>
    <w:rsid w:val="00544819"/>
    <w:rsid w:val="00544C86"/>
    <w:rsid w:val="00544E36"/>
    <w:rsid w:val="00545151"/>
    <w:rsid w:val="0054562B"/>
    <w:rsid w:val="00545699"/>
    <w:rsid w:val="005459A5"/>
    <w:rsid w:val="00545D75"/>
    <w:rsid w:val="00545EE0"/>
    <w:rsid w:val="00545FF0"/>
    <w:rsid w:val="005460D3"/>
    <w:rsid w:val="00546131"/>
    <w:rsid w:val="00546244"/>
    <w:rsid w:val="005462F6"/>
    <w:rsid w:val="00546516"/>
    <w:rsid w:val="005467F5"/>
    <w:rsid w:val="005468CA"/>
    <w:rsid w:val="00546E69"/>
    <w:rsid w:val="00546E8B"/>
    <w:rsid w:val="00546F1C"/>
    <w:rsid w:val="00547059"/>
    <w:rsid w:val="005470D5"/>
    <w:rsid w:val="005475BB"/>
    <w:rsid w:val="005476C2"/>
    <w:rsid w:val="00547C00"/>
    <w:rsid w:val="00547E28"/>
    <w:rsid w:val="0055008C"/>
    <w:rsid w:val="005500D9"/>
    <w:rsid w:val="005505F8"/>
    <w:rsid w:val="005507A9"/>
    <w:rsid w:val="00550A12"/>
    <w:rsid w:val="00550BCD"/>
    <w:rsid w:val="00550F3F"/>
    <w:rsid w:val="00550FD2"/>
    <w:rsid w:val="0055123F"/>
    <w:rsid w:val="0055138C"/>
    <w:rsid w:val="00551424"/>
    <w:rsid w:val="005514BC"/>
    <w:rsid w:val="0055151F"/>
    <w:rsid w:val="005516F0"/>
    <w:rsid w:val="005516F8"/>
    <w:rsid w:val="0055180E"/>
    <w:rsid w:val="00551859"/>
    <w:rsid w:val="00551CD3"/>
    <w:rsid w:val="00552622"/>
    <w:rsid w:val="00552721"/>
    <w:rsid w:val="0055284E"/>
    <w:rsid w:val="00552A56"/>
    <w:rsid w:val="00552B4B"/>
    <w:rsid w:val="00552B5B"/>
    <w:rsid w:val="00552BD5"/>
    <w:rsid w:val="00552D3E"/>
    <w:rsid w:val="00552DBF"/>
    <w:rsid w:val="00552DEA"/>
    <w:rsid w:val="00552EC1"/>
    <w:rsid w:val="00552EE2"/>
    <w:rsid w:val="005530B0"/>
    <w:rsid w:val="005531FC"/>
    <w:rsid w:val="005532DA"/>
    <w:rsid w:val="0055333D"/>
    <w:rsid w:val="00553394"/>
    <w:rsid w:val="00553A8F"/>
    <w:rsid w:val="00553E7E"/>
    <w:rsid w:val="00553F31"/>
    <w:rsid w:val="005543FD"/>
    <w:rsid w:val="0055474D"/>
    <w:rsid w:val="00554A2C"/>
    <w:rsid w:val="00554A5D"/>
    <w:rsid w:val="00554C6D"/>
    <w:rsid w:val="00554E99"/>
    <w:rsid w:val="00554F22"/>
    <w:rsid w:val="00554F5D"/>
    <w:rsid w:val="0055512A"/>
    <w:rsid w:val="00555149"/>
    <w:rsid w:val="005552B6"/>
    <w:rsid w:val="005553A1"/>
    <w:rsid w:val="0055575F"/>
    <w:rsid w:val="005557B5"/>
    <w:rsid w:val="00555834"/>
    <w:rsid w:val="00555D3D"/>
    <w:rsid w:val="00555E4B"/>
    <w:rsid w:val="005560B0"/>
    <w:rsid w:val="0055660C"/>
    <w:rsid w:val="0055671D"/>
    <w:rsid w:val="00556931"/>
    <w:rsid w:val="00556F87"/>
    <w:rsid w:val="00557123"/>
    <w:rsid w:val="005574D8"/>
    <w:rsid w:val="005575FE"/>
    <w:rsid w:val="005576C1"/>
    <w:rsid w:val="00557A4B"/>
    <w:rsid w:val="00557ED0"/>
    <w:rsid w:val="00560371"/>
    <w:rsid w:val="0056052C"/>
    <w:rsid w:val="005605B5"/>
    <w:rsid w:val="005608FE"/>
    <w:rsid w:val="00560C6A"/>
    <w:rsid w:val="0056104E"/>
    <w:rsid w:val="00561354"/>
    <w:rsid w:val="00561384"/>
    <w:rsid w:val="005615AE"/>
    <w:rsid w:val="00561656"/>
    <w:rsid w:val="00561713"/>
    <w:rsid w:val="005617A8"/>
    <w:rsid w:val="005618F0"/>
    <w:rsid w:val="00561D92"/>
    <w:rsid w:val="005624B2"/>
    <w:rsid w:val="00562826"/>
    <w:rsid w:val="00562CEC"/>
    <w:rsid w:val="00562CF1"/>
    <w:rsid w:val="00562D84"/>
    <w:rsid w:val="00563219"/>
    <w:rsid w:val="00563350"/>
    <w:rsid w:val="005637D9"/>
    <w:rsid w:val="00563E37"/>
    <w:rsid w:val="00563F16"/>
    <w:rsid w:val="00563FA5"/>
    <w:rsid w:val="005642BF"/>
    <w:rsid w:val="0056431E"/>
    <w:rsid w:val="005645BC"/>
    <w:rsid w:val="00564619"/>
    <w:rsid w:val="0056468E"/>
    <w:rsid w:val="00564BF4"/>
    <w:rsid w:val="00564F3D"/>
    <w:rsid w:val="005651F1"/>
    <w:rsid w:val="005653AC"/>
    <w:rsid w:val="005653F3"/>
    <w:rsid w:val="0056577A"/>
    <w:rsid w:val="00565E40"/>
    <w:rsid w:val="00565E42"/>
    <w:rsid w:val="00565E73"/>
    <w:rsid w:val="0056602D"/>
    <w:rsid w:val="005663BF"/>
    <w:rsid w:val="005664D6"/>
    <w:rsid w:val="005665E9"/>
    <w:rsid w:val="00566865"/>
    <w:rsid w:val="005669D4"/>
    <w:rsid w:val="00566A63"/>
    <w:rsid w:val="00566AE2"/>
    <w:rsid w:val="00566BA7"/>
    <w:rsid w:val="00566F41"/>
    <w:rsid w:val="005672F7"/>
    <w:rsid w:val="00567740"/>
    <w:rsid w:val="005677D2"/>
    <w:rsid w:val="0056797A"/>
    <w:rsid w:val="00567AA8"/>
    <w:rsid w:val="00567C69"/>
    <w:rsid w:val="00570053"/>
    <w:rsid w:val="00570474"/>
    <w:rsid w:val="00570551"/>
    <w:rsid w:val="0057069A"/>
    <w:rsid w:val="00570717"/>
    <w:rsid w:val="00570B12"/>
    <w:rsid w:val="00570B79"/>
    <w:rsid w:val="00570D13"/>
    <w:rsid w:val="00570DC7"/>
    <w:rsid w:val="00570F04"/>
    <w:rsid w:val="00571062"/>
    <w:rsid w:val="00571122"/>
    <w:rsid w:val="0057154B"/>
    <w:rsid w:val="00571666"/>
    <w:rsid w:val="005716F2"/>
    <w:rsid w:val="00571721"/>
    <w:rsid w:val="0057196C"/>
    <w:rsid w:val="00571BDB"/>
    <w:rsid w:val="00571CBC"/>
    <w:rsid w:val="00571D17"/>
    <w:rsid w:val="00571D76"/>
    <w:rsid w:val="005720F2"/>
    <w:rsid w:val="00572140"/>
    <w:rsid w:val="005723DE"/>
    <w:rsid w:val="005724B2"/>
    <w:rsid w:val="0057256F"/>
    <w:rsid w:val="0057275A"/>
    <w:rsid w:val="00572851"/>
    <w:rsid w:val="00572A71"/>
    <w:rsid w:val="00572B97"/>
    <w:rsid w:val="00572C63"/>
    <w:rsid w:val="00572DA3"/>
    <w:rsid w:val="00572E09"/>
    <w:rsid w:val="00572FED"/>
    <w:rsid w:val="005730DD"/>
    <w:rsid w:val="0057318D"/>
    <w:rsid w:val="0057319C"/>
    <w:rsid w:val="0057320E"/>
    <w:rsid w:val="00573227"/>
    <w:rsid w:val="00573332"/>
    <w:rsid w:val="00573363"/>
    <w:rsid w:val="0057344D"/>
    <w:rsid w:val="00573513"/>
    <w:rsid w:val="00573B96"/>
    <w:rsid w:val="00573E9B"/>
    <w:rsid w:val="00574197"/>
    <w:rsid w:val="005742A7"/>
    <w:rsid w:val="0057437B"/>
    <w:rsid w:val="005749E9"/>
    <w:rsid w:val="00574B31"/>
    <w:rsid w:val="00574BA9"/>
    <w:rsid w:val="00574D2E"/>
    <w:rsid w:val="00574DDB"/>
    <w:rsid w:val="005751E7"/>
    <w:rsid w:val="0057597C"/>
    <w:rsid w:val="00575B18"/>
    <w:rsid w:val="00575BE3"/>
    <w:rsid w:val="00575E5A"/>
    <w:rsid w:val="00575F3F"/>
    <w:rsid w:val="0057628E"/>
    <w:rsid w:val="0057629B"/>
    <w:rsid w:val="00576323"/>
    <w:rsid w:val="005763A2"/>
    <w:rsid w:val="005764E0"/>
    <w:rsid w:val="00576648"/>
    <w:rsid w:val="005767F8"/>
    <w:rsid w:val="00576939"/>
    <w:rsid w:val="00576A43"/>
    <w:rsid w:val="00576C21"/>
    <w:rsid w:val="005770BE"/>
    <w:rsid w:val="005772F3"/>
    <w:rsid w:val="005772F9"/>
    <w:rsid w:val="00577333"/>
    <w:rsid w:val="00577790"/>
    <w:rsid w:val="0057792F"/>
    <w:rsid w:val="0057799E"/>
    <w:rsid w:val="005801E0"/>
    <w:rsid w:val="005801EF"/>
    <w:rsid w:val="00580A47"/>
    <w:rsid w:val="00580A85"/>
    <w:rsid w:val="00580CB3"/>
    <w:rsid w:val="00580EF6"/>
    <w:rsid w:val="00580F41"/>
    <w:rsid w:val="0058102B"/>
    <w:rsid w:val="00581556"/>
    <w:rsid w:val="00581911"/>
    <w:rsid w:val="00581977"/>
    <w:rsid w:val="005819F1"/>
    <w:rsid w:val="005819F9"/>
    <w:rsid w:val="00581B08"/>
    <w:rsid w:val="00581B59"/>
    <w:rsid w:val="00581D22"/>
    <w:rsid w:val="00581EFD"/>
    <w:rsid w:val="00581F9F"/>
    <w:rsid w:val="00582050"/>
    <w:rsid w:val="005822B1"/>
    <w:rsid w:val="0058239B"/>
    <w:rsid w:val="005825B8"/>
    <w:rsid w:val="0058288C"/>
    <w:rsid w:val="00582E82"/>
    <w:rsid w:val="00583844"/>
    <w:rsid w:val="0058388C"/>
    <w:rsid w:val="005838E9"/>
    <w:rsid w:val="00583CB6"/>
    <w:rsid w:val="00583D37"/>
    <w:rsid w:val="00583E9E"/>
    <w:rsid w:val="00583F13"/>
    <w:rsid w:val="00584337"/>
    <w:rsid w:val="00584394"/>
    <w:rsid w:val="0058444E"/>
    <w:rsid w:val="0058453D"/>
    <w:rsid w:val="00584552"/>
    <w:rsid w:val="0058483E"/>
    <w:rsid w:val="0058495D"/>
    <w:rsid w:val="00584E88"/>
    <w:rsid w:val="00584EB5"/>
    <w:rsid w:val="00585200"/>
    <w:rsid w:val="005856CE"/>
    <w:rsid w:val="00585A4D"/>
    <w:rsid w:val="005862CB"/>
    <w:rsid w:val="005868BD"/>
    <w:rsid w:val="00586B21"/>
    <w:rsid w:val="00586B8B"/>
    <w:rsid w:val="00586D80"/>
    <w:rsid w:val="00586E21"/>
    <w:rsid w:val="005870E5"/>
    <w:rsid w:val="005871CA"/>
    <w:rsid w:val="0058720A"/>
    <w:rsid w:val="005874E0"/>
    <w:rsid w:val="005875A8"/>
    <w:rsid w:val="0058785B"/>
    <w:rsid w:val="00587923"/>
    <w:rsid w:val="00587BE8"/>
    <w:rsid w:val="0059008E"/>
    <w:rsid w:val="0059048C"/>
    <w:rsid w:val="00590613"/>
    <w:rsid w:val="00590AC1"/>
    <w:rsid w:val="00590AED"/>
    <w:rsid w:val="00590E89"/>
    <w:rsid w:val="00590FDC"/>
    <w:rsid w:val="005912BB"/>
    <w:rsid w:val="005915DE"/>
    <w:rsid w:val="00591636"/>
    <w:rsid w:val="0059172B"/>
    <w:rsid w:val="00591774"/>
    <w:rsid w:val="0059189B"/>
    <w:rsid w:val="005918C4"/>
    <w:rsid w:val="00591EE4"/>
    <w:rsid w:val="0059215C"/>
    <w:rsid w:val="005925CC"/>
    <w:rsid w:val="005926D2"/>
    <w:rsid w:val="005929A7"/>
    <w:rsid w:val="00592B87"/>
    <w:rsid w:val="00592EDD"/>
    <w:rsid w:val="005930FA"/>
    <w:rsid w:val="0059323D"/>
    <w:rsid w:val="005934A8"/>
    <w:rsid w:val="0059365F"/>
    <w:rsid w:val="0059393F"/>
    <w:rsid w:val="00593B04"/>
    <w:rsid w:val="00593E2F"/>
    <w:rsid w:val="0059405B"/>
    <w:rsid w:val="005940B6"/>
    <w:rsid w:val="00594178"/>
    <w:rsid w:val="005941FB"/>
    <w:rsid w:val="0059431C"/>
    <w:rsid w:val="005943EC"/>
    <w:rsid w:val="005947A7"/>
    <w:rsid w:val="005947E7"/>
    <w:rsid w:val="00594883"/>
    <w:rsid w:val="00594923"/>
    <w:rsid w:val="0059492A"/>
    <w:rsid w:val="00594B21"/>
    <w:rsid w:val="00594C1D"/>
    <w:rsid w:val="0059577A"/>
    <w:rsid w:val="00595C5C"/>
    <w:rsid w:val="00595F51"/>
    <w:rsid w:val="005963C1"/>
    <w:rsid w:val="005964AC"/>
    <w:rsid w:val="0059658A"/>
    <w:rsid w:val="005965DC"/>
    <w:rsid w:val="005967A6"/>
    <w:rsid w:val="00596802"/>
    <w:rsid w:val="00596999"/>
    <w:rsid w:val="00596A1F"/>
    <w:rsid w:val="00596A60"/>
    <w:rsid w:val="00596E6F"/>
    <w:rsid w:val="0059715D"/>
    <w:rsid w:val="00597286"/>
    <w:rsid w:val="005972B8"/>
    <w:rsid w:val="00597475"/>
    <w:rsid w:val="0059755E"/>
    <w:rsid w:val="00597852"/>
    <w:rsid w:val="0059793F"/>
    <w:rsid w:val="00597E0F"/>
    <w:rsid w:val="00597FFC"/>
    <w:rsid w:val="005A013A"/>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911"/>
    <w:rsid w:val="005A1B30"/>
    <w:rsid w:val="005A1CCB"/>
    <w:rsid w:val="005A1E41"/>
    <w:rsid w:val="005A21A0"/>
    <w:rsid w:val="005A2285"/>
    <w:rsid w:val="005A250A"/>
    <w:rsid w:val="005A2BA9"/>
    <w:rsid w:val="005A2BFC"/>
    <w:rsid w:val="005A2D65"/>
    <w:rsid w:val="005A2DB7"/>
    <w:rsid w:val="005A2E84"/>
    <w:rsid w:val="005A2F98"/>
    <w:rsid w:val="005A303A"/>
    <w:rsid w:val="005A313F"/>
    <w:rsid w:val="005A3405"/>
    <w:rsid w:val="005A3561"/>
    <w:rsid w:val="005A361D"/>
    <w:rsid w:val="005A36F4"/>
    <w:rsid w:val="005A37AA"/>
    <w:rsid w:val="005A37CC"/>
    <w:rsid w:val="005A388E"/>
    <w:rsid w:val="005A3BBE"/>
    <w:rsid w:val="005A3CBB"/>
    <w:rsid w:val="005A3D24"/>
    <w:rsid w:val="005A3F82"/>
    <w:rsid w:val="005A41CD"/>
    <w:rsid w:val="005A44E7"/>
    <w:rsid w:val="005A451B"/>
    <w:rsid w:val="005A462F"/>
    <w:rsid w:val="005A4636"/>
    <w:rsid w:val="005A466E"/>
    <w:rsid w:val="005A4813"/>
    <w:rsid w:val="005A483A"/>
    <w:rsid w:val="005A48D9"/>
    <w:rsid w:val="005A4A4B"/>
    <w:rsid w:val="005A4A54"/>
    <w:rsid w:val="005A4BE6"/>
    <w:rsid w:val="005A4FCD"/>
    <w:rsid w:val="005A5085"/>
    <w:rsid w:val="005A5196"/>
    <w:rsid w:val="005A59D5"/>
    <w:rsid w:val="005A5A20"/>
    <w:rsid w:val="005A5E6A"/>
    <w:rsid w:val="005A6078"/>
    <w:rsid w:val="005A6127"/>
    <w:rsid w:val="005A672C"/>
    <w:rsid w:val="005A68D2"/>
    <w:rsid w:val="005A6AEB"/>
    <w:rsid w:val="005A6E2C"/>
    <w:rsid w:val="005A6F78"/>
    <w:rsid w:val="005A708C"/>
    <w:rsid w:val="005A708D"/>
    <w:rsid w:val="005A7776"/>
    <w:rsid w:val="005A7A5A"/>
    <w:rsid w:val="005A7AFD"/>
    <w:rsid w:val="005A7B7E"/>
    <w:rsid w:val="005A7DF4"/>
    <w:rsid w:val="005A7EE5"/>
    <w:rsid w:val="005B05AC"/>
    <w:rsid w:val="005B0B75"/>
    <w:rsid w:val="005B0F55"/>
    <w:rsid w:val="005B0F60"/>
    <w:rsid w:val="005B11A5"/>
    <w:rsid w:val="005B1614"/>
    <w:rsid w:val="005B16E2"/>
    <w:rsid w:val="005B17C9"/>
    <w:rsid w:val="005B1B98"/>
    <w:rsid w:val="005B1D13"/>
    <w:rsid w:val="005B1D3E"/>
    <w:rsid w:val="005B20D1"/>
    <w:rsid w:val="005B21A7"/>
    <w:rsid w:val="005B2360"/>
    <w:rsid w:val="005B2399"/>
    <w:rsid w:val="005B244F"/>
    <w:rsid w:val="005B26EF"/>
    <w:rsid w:val="005B2734"/>
    <w:rsid w:val="005B276A"/>
    <w:rsid w:val="005B2888"/>
    <w:rsid w:val="005B296E"/>
    <w:rsid w:val="005B2AD5"/>
    <w:rsid w:val="005B2B12"/>
    <w:rsid w:val="005B2B21"/>
    <w:rsid w:val="005B2B24"/>
    <w:rsid w:val="005B2F83"/>
    <w:rsid w:val="005B33C0"/>
    <w:rsid w:val="005B33FE"/>
    <w:rsid w:val="005B3505"/>
    <w:rsid w:val="005B3543"/>
    <w:rsid w:val="005B35FB"/>
    <w:rsid w:val="005B3EE0"/>
    <w:rsid w:val="005B418A"/>
    <w:rsid w:val="005B41C8"/>
    <w:rsid w:val="005B4445"/>
    <w:rsid w:val="005B44AE"/>
    <w:rsid w:val="005B4CD2"/>
    <w:rsid w:val="005B52B3"/>
    <w:rsid w:val="005B54D0"/>
    <w:rsid w:val="005B56A1"/>
    <w:rsid w:val="005B573B"/>
    <w:rsid w:val="005B58F2"/>
    <w:rsid w:val="005B5E91"/>
    <w:rsid w:val="005B5F08"/>
    <w:rsid w:val="005B60C8"/>
    <w:rsid w:val="005B61BF"/>
    <w:rsid w:val="005B6316"/>
    <w:rsid w:val="005B6483"/>
    <w:rsid w:val="005B64A0"/>
    <w:rsid w:val="005B6771"/>
    <w:rsid w:val="005B6BDE"/>
    <w:rsid w:val="005B6F5B"/>
    <w:rsid w:val="005B6FBB"/>
    <w:rsid w:val="005B7732"/>
    <w:rsid w:val="005B7794"/>
    <w:rsid w:val="005B7C3A"/>
    <w:rsid w:val="005B7C59"/>
    <w:rsid w:val="005B7DA4"/>
    <w:rsid w:val="005C00A9"/>
    <w:rsid w:val="005C011F"/>
    <w:rsid w:val="005C0236"/>
    <w:rsid w:val="005C027C"/>
    <w:rsid w:val="005C0317"/>
    <w:rsid w:val="005C0419"/>
    <w:rsid w:val="005C0557"/>
    <w:rsid w:val="005C078D"/>
    <w:rsid w:val="005C08DA"/>
    <w:rsid w:val="005C097E"/>
    <w:rsid w:val="005C098A"/>
    <w:rsid w:val="005C0A45"/>
    <w:rsid w:val="005C0B08"/>
    <w:rsid w:val="005C0C1A"/>
    <w:rsid w:val="005C0D70"/>
    <w:rsid w:val="005C1054"/>
    <w:rsid w:val="005C1282"/>
    <w:rsid w:val="005C179C"/>
    <w:rsid w:val="005C18FE"/>
    <w:rsid w:val="005C2251"/>
    <w:rsid w:val="005C2258"/>
    <w:rsid w:val="005C22C0"/>
    <w:rsid w:val="005C25F0"/>
    <w:rsid w:val="005C2721"/>
    <w:rsid w:val="005C278F"/>
    <w:rsid w:val="005C28A1"/>
    <w:rsid w:val="005C298A"/>
    <w:rsid w:val="005C2A79"/>
    <w:rsid w:val="005C2AB8"/>
    <w:rsid w:val="005C315F"/>
    <w:rsid w:val="005C3298"/>
    <w:rsid w:val="005C3520"/>
    <w:rsid w:val="005C36DB"/>
    <w:rsid w:val="005C3720"/>
    <w:rsid w:val="005C395B"/>
    <w:rsid w:val="005C39CF"/>
    <w:rsid w:val="005C3D0A"/>
    <w:rsid w:val="005C408A"/>
    <w:rsid w:val="005C4338"/>
    <w:rsid w:val="005C4931"/>
    <w:rsid w:val="005C4978"/>
    <w:rsid w:val="005C4B92"/>
    <w:rsid w:val="005C4D43"/>
    <w:rsid w:val="005C4D6B"/>
    <w:rsid w:val="005C511B"/>
    <w:rsid w:val="005C51C7"/>
    <w:rsid w:val="005C5265"/>
    <w:rsid w:val="005C5E8A"/>
    <w:rsid w:val="005C6153"/>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F1"/>
    <w:rsid w:val="005D0711"/>
    <w:rsid w:val="005D084F"/>
    <w:rsid w:val="005D0BE7"/>
    <w:rsid w:val="005D0CE1"/>
    <w:rsid w:val="005D15E5"/>
    <w:rsid w:val="005D1632"/>
    <w:rsid w:val="005D16CC"/>
    <w:rsid w:val="005D1932"/>
    <w:rsid w:val="005D193B"/>
    <w:rsid w:val="005D1AF6"/>
    <w:rsid w:val="005D1CDB"/>
    <w:rsid w:val="005D1DC7"/>
    <w:rsid w:val="005D21FD"/>
    <w:rsid w:val="005D22F3"/>
    <w:rsid w:val="005D2415"/>
    <w:rsid w:val="005D24EF"/>
    <w:rsid w:val="005D2869"/>
    <w:rsid w:val="005D2CE8"/>
    <w:rsid w:val="005D2F5D"/>
    <w:rsid w:val="005D30BE"/>
    <w:rsid w:val="005D34CA"/>
    <w:rsid w:val="005D355C"/>
    <w:rsid w:val="005D3616"/>
    <w:rsid w:val="005D3758"/>
    <w:rsid w:val="005D37BD"/>
    <w:rsid w:val="005D397C"/>
    <w:rsid w:val="005D3A05"/>
    <w:rsid w:val="005D3CAC"/>
    <w:rsid w:val="005D3E5B"/>
    <w:rsid w:val="005D4127"/>
    <w:rsid w:val="005D4150"/>
    <w:rsid w:val="005D46FE"/>
    <w:rsid w:val="005D4ED4"/>
    <w:rsid w:val="005D4FF7"/>
    <w:rsid w:val="005D5044"/>
    <w:rsid w:val="005D5071"/>
    <w:rsid w:val="005D5120"/>
    <w:rsid w:val="005D536A"/>
    <w:rsid w:val="005D54A7"/>
    <w:rsid w:val="005D584E"/>
    <w:rsid w:val="005D58D6"/>
    <w:rsid w:val="005D5C71"/>
    <w:rsid w:val="005D5C76"/>
    <w:rsid w:val="005D6228"/>
    <w:rsid w:val="005D65B2"/>
    <w:rsid w:val="005D6650"/>
    <w:rsid w:val="005D676C"/>
    <w:rsid w:val="005D6AE9"/>
    <w:rsid w:val="005D6C1D"/>
    <w:rsid w:val="005D6CE9"/>
    <w:rsid w:val="005D722B"/>
    <w:rsid w:val="005D73AE"/>
    <w:rsid w:val="005D73C2"/>
    <w:rsid w:val="005D7730"/>
    <w:rsid w:val="005D77E9"/>
    <w:rsid w:val="005D782A"/>
    <w:rsid w:val="005D7E4E"/>
    <w:rsid w:val="005E01C2"/>
    <w:rsid w:val="005E023D"/>
    <w:rsid w:val="005E039C"/>
    <w:rsid w:val="005E059C"/>
    <w:rsid w:val="005E06FC"/>
    <w:rsid w:val="005E0789"/>
    <w:rsid w:val="005E0AA6"/>
    <w:rsid w:val="005E0C7A"/>
    <w:rsid w:val="005E0DEF"/>
    <w:rsid w:val="005E0F3B"/>
    <w:rsid w:val="005E11B5"/>
    <w:rsid w:val="005E12B6"/>
    <w:rsid w:val="005E12BE"/>
    <w:rsid w:val="005E134D"/>
    <w:rsid w:val="005E15A5"/>
    <w:rsid w:val="005E17DF"/>
    <w:rsid w:val="005E1927"/>
    <w:rsid w:val="005E1965"/>
    <w:rsid w:val="005E19B1"/>
    <w:rsid w:val="005E1A49"/>
    <w:rsid w:val="005E1B3F"/>
    <w:rsid w:val="005E1CDD"/>
    <w:rsid w:val="005E1E78"/>
    <w:rsid w:val="005E1F71"/>
    <w:rsid w:val="005E20BE"/>
    <w:rsid w:val="005E2328"/>
    <w:rsid w:val="005E24AB"/>
    <w:rsid w:val="005E27F6"/>
    <w:rsid w:val="005E296F"/>
    <w:rsid w:val="005E2CD7"/>
    <w:rsid w:val="005E2E13"/>
    <w:rsid w:val="005E3153"/>
    <w:rsid w:val="005E32C9"/>
    <w:rsid w:val="005E3445"/>
    <w:rsid w:val="005E3482"/>
    <w:rsid w:val="005E3BF5"/>
    <w:rsid w:val="005E3C0D"/>
    <w:rsid w:val="005E4062"/>
    <w:rsid w:val="005E407A"/>
    <w:rsid w:val="005E4137"/>
    <w:rsid w:val="005E4712"/>
    <w:rsid w:val="005E4825"/>
    <w:rsid w:val="005E4943"/>
    <w:rsid w:val="005E49F8"/>
    <w:rsid w:val="005E4ADE"/>
    <w:rsid w:val="005E4C3C"/>
    <w:rsid w:val="005E4FF7"/>
    <w:rsid w:val="005E5635"/>
    <w:rsid w:val="005E5D75"/>
    <w:rsid w:val="005E5D8B"/>
    <w:rsid w:val="005E5F59"/>
    <w:rsid w:val="005E603C"/>
    <w:rsid w:val="005E6117"/>
    <w:rsid w:val="005E643E"/>
    <w:rsid w:val="005E69DE"/>
    <w:rsid w:val="005E6A44"/>
    <w:rsid w:val="005E6A97"/>
    <w:rsid w:val="005E6D8A"/>
    <w:rsid w:val="005E724B"/>
    <w:rsid w:val="005E74AE"/>
    <w:rsid w:val="005E7C47"/>
    <w:rsid w:val="005E7E98"/>
    <w:rsid w:val="005F00DA"/>
    <w:rsid w:val="005F0134"/>
    <w:rsid w:val="005F01FB"/>
    <w:rsid w:val="005F081E"/>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2E43"/>
    <w:rsid w:val="005F32E9"/>
    <w:rsid w:val="005F34F7"/>
    <w:rsid w:val="005F35C9"/>
    <w:rsid w:val="005F3875"/>
    <w:rsid w:val="005F39B0"/>
    <w:rsid w:val="005F3A38"/>
    <w:rsid w:val="005F3F84"/>
    <w:rsid w:val="005F411B"/>
    <w:rsid w:val="005F43CD"/>
    <w:rsid w:val="005F43DA"/>
    <w:rsid w:val="005F4472"/>
    <w:rsid w:val="005F450F"/>
    <w:rsid w:val="005F493A"/>
    <w:rsid w:val="005F4B1D"/>
    <w:rsid w:val="005F4B68"/>
    <w:rsid w:val="005F4C0C"/>
    <w:rsid w:val="005F4C40"/>
    <w:rsid w:val="005F4C63"/>
    <w:rsid w:val="005F4E34"/>
    <w:rsid w:val="005F4EBA"/>
    <w:rsid w:val="005F4F05"/>
    <w:rsid w:val="005F4F0C"/>
    <w:rsid w:val="005F505D"/>
    <w:rsid w:val="005F5379"/>
    <w:rsid w:val="005F54EE"/>
    <w:rsid w:val="005F5571"/>
    <w:rsid w:val="005F55ED"/>
    <w:rsid w:val="005F5722"/>
    <w:rsid w:val="005F58E5"/>
    <w:rsid w:val="005F5931"/>
    <w:rsid w:val="005F59AF"/>
    <w:rsid w:val="005F59B6"/>
    <w:rsid w:val="005F59F3"/>
    <w:rsid w:val="005F5A60"/>
    <w:rsid w:val="005F5D34"/>
    <w:rsid w:val="005F5E48"/>
    <w:rsid w:val="005F5F93"/>
    <w:rsid w:val="005F5FCE"/>
    <w:rsid w:val="005F61BB"/>
    <w:rsid w:val="005F629F"/>
    <w:rsid w:val="005F63CB"/>
    <w:rsid w:val="005F63DB"/>
    <w:rsid w:val="005F64CB"/>
    <w:rsid w:val="005F6519"/>
    <w:rsid w:val="005F6636"/>
    <w:rsid w:val="005F6646"/>
    <w:rsid w:val="005F6970"/>
    <w:rsid w:val="005F7067"/>
    <w:rsid w:val="005F74AA"/>
    <w:rsid w:val="005F784D"/>
    <w:rsid w:val="005F7935"/>
    <w:rsid w:val="005F7E02"/>
    <w:rsid w:val="0060000D"/>
    <w:rsid w:val="0060012B"/>
    <w:rsid w:val="0060012E"/>
    <w:rsid w:val="00600982"/>
    <w:rsid w:val="00600DA5"/>
    <w:rsid w:val="00600F7E"/>
    <w:rsid w:val="0060133B"/>
    <w:rsid w:val="006013F2"/>
    <w:rsid w:val="006014F6"/>
    <w:rsid w:val="00601727"/>
    <w:rsid w:val="006017DE"/>
    <w:rsid w:val="006018C8"/>
    <w:rsid w:val="00601B5E"/>
    <w:rsid w:val="00601D3F"/>
    <w:rsid w:val="00601FC3"/>
    <w:rsid w:val="00602085"/>
    <w:rsid w:val="00602102"/>
    <w:rsid w:val="006024DF"/>
    <w:rsid w:val="006025BB"/>
    <w:rsid w:val="006025E8"/>
    <w:rsid w:val="006026A4"/>
    <w:rsid w:val="00602B45"/>
    <w:rsid w:val="00602BE8"/>
    <w:rsid w:val="00602C2A"/>
    <w:rsid w:val="006031D8"/>
    <w:rsid w:val="006034F7"/>
    <w:rsid w:val="006036BC"/>
    <w:rsid w:val="00603B78"/>
    <w:rsid w:val="00603BE1"/>
    <w:rsid w:val="00603F03"/>
    <w:rsid w:val="00603F88"/>
    <w:rsid w:val="0060443B"/>
    <w:rsid w:val="00604628"/>
    <w:rsid w:val="006047A3"/>
    <w:rsid w:val="006047B5"/>
    <w:rsid w:val="00604AF7"/>
    <w:rsid w:val="00604CBD"/>
    <w:rsid w:val="00604F9F"/>
    <w:rsid w:val="00605002"/>
    <w:rsid w:val="00605055"/>
    <w:rsid w:val="00605498"/>
    <w:rsid w:val="0060585C"/>
    <w:rsid w:val="006058B9"/>
    <w:rsid w:val="00605A4D"/>
    <w:rsid w:val="00605E6A"/>
    <w:rsid w:val="00605EAE"/>
    <w:rsid w:val="00605FB5"/>
    <w:rsid w:val="0060608D"/>
    <w:rsid w:val="00606101"/>
    <w:rsid w:val="006061CF"/>
    <w:rsid w:val="006064E5"/>
    <w:rsid w:val="0060650F"/>
    <w:rsid w:val="00606566"/>
    <w:rsid w:val="00606626"/>
    <w:rsid w:val="00606CB1"/>
    <w:rsid w:val="00606D48"/>
    <w:rsid w:val="00606F6E"/>
    <w:rsid w:val="00607042"/>
    <w:rsid w:val="006070A1"/>
    <w:rsid w:val="00607249"/>
    <w:rsid w:val="00607347"/>
    <w:rsid w:val="0060748B"/>
    <w:rsid w:val="0060764E"/>
    <w:rsid w:val="006076D1"/>
    <w:rsid w:val="00607759"/>
    <w:rsid w:val="006077DD"/>
    <w:rsid w:val="00607C0D"/>
    <w:rsid w:val="00607CA0"/>
    <w:rsid w:val="006102ED"/>
    <w:rsid w:val="00610394"/>
    <w:rsid w:val="006104E6"/>
    <w:rsid w:val="00610F0D"/>
    <w:rsid w:val="00611058"/>
    <w:rsid w:val="00611201"/>
    <w:rsid w:val="006114CE"/>
    <w:rsid w:val="00611B82"/>
    <w:rsid w:val="00611D7C"/>
    <w:rsid w:val="00611F4D"/>
    <w:rsid w:val="006121BB"/>
    <w:rsid w:val="006128C9"/>
    <w:rsid w:val="00612DA0"/>
    <w:rsid w:val="00612F63"/>
    <w:rsid w:val="00613145"/>
    <w:rsid w:val="006133C8"/>
    <w:rsid w:val="006135AE"/>
    <w:rsid w:val="006138F9"/>
    <w:rsid w:val="006139FF"/>
    <w:rsid w:val="00614340"/>
    <w:rsid w:val="006149E9"/>
    <w:rsid w:val="00614BAD"/>
    <w:rsid w:val="00614C78"/>
    <w:rsid w:val="00614FB7"/>
    <w:rsid w:val="00615231"/>
    <w:rsid w:val="00615617"/>
    <w:rsid w:val="00615687"/>
    <w:rsid w:val="00615900"/>
    <w:rsid w:val="00615B0B"/>
    <w:rsid w:val="00616074"/>
    <w:rsid w:val="0061619D"/>
    <w:rsid w:val="00616348"/>
    <w:rsid w:val="0061646B"/>
    <w:rsid w:val="0061652D"/>
    <w:rsid w:val="00616749"/>
    <w:rsid w:val="0061676C"/>
    <w:rsid w:val="006167E1"/>
    <w:rsid w:val="00616827"/>
    <w:rsid w:val="006169A0"/>
    <w:rsid w:val="00616D0B"/>
    <w:rsid w:val="00616DED"/>
    <w:rsid w:val="00616E78"/>
    <w:rsid w:val="0061705D"/>
    <w:rsid w:val="00617082"/>
    <w:rsid w:val="006173C2"/>
    <w:rsid w:val="006175A6"/>
    <w:rsid w:val="00617664"/>
    <w:rsid w:val="0061786F"/>
    <w:rsid w:val="00620064"/>
    <w:rsid w:val="00620145"/>
    <w:rsid w:val="00620483"/>
    <w:rsid w:val="006204C3"/>
    <w:rsid w:val="006208A8"/>
    <w:rsid w:val="006210D2"/>
    <w:rsid w:val="006211BE"/>
    <w:rsid w:val="0062156F"/>
    <w:rsid w:val="00621632"/>
    <w:rsid w:val="00621815"/>
    <w:rsid w:val="00621848"/>
    <w:rsid w:val="00621A23"/>
    <w:rsid w:val="00621AB0"/>
    <w:rsid w:val="00621BB0"/>
    <w:rsid w:val="00621C71"/>
    <w:rsid w:val="00621D49"/>
    <w:rsid w:val="00621D57"/>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92E"/>
    <w:rsid w:val="00623C90"/>
    <w:rsid w:val="00623F55"/>
    <w:rsid w:val="0062401C"/>
    <w:rsid w:val="00624050"/>
    <w:rsid w:val="006242D4"/>
    <w:rsid w:val="00624308"/>
    <w:rsid w:val="0062432F"/>
    <w:rsid w:val="00624499"/>
    <w:rsid w:val="00624524"/>
    <w:rsid w:val="00624593"/>
    <w:rsid w:val="006245C7"/>
    <w:rsid w:val="0062467A"/>
    <w:rsid w:val="006249CE"/>
    <w:rsid w:val="00624EC7"/>
    <w:rsid w:val="00624ED0"/>
    <w:rsid w:val="00624EFB"/>
    <w:rsid w:val="0062557F"/>
    <w:rsid w:val="00625596"/>
    <w:rsid w:val="006257A6"/>
    <w:rsid w:val="0062586E"/>
    <w:rsid w:val="00625905"/>
    <w:rsid w:val="00625936"/>
    <w:rsid w:val="00625A67"/>
    <w:rsid w:val="00625C18"/>
    <w:rsid w:val="00625CB6"/>
    <w:rsid w:val="00625F39"/>
    <w:rsid w:val="006260E5"/>
    <w:rsid w:val="00626575"/>
    <w:rsid w:val="006266CF"/>
    <w:rsid w:val="0062691B"/>
    <w:rsid w:val="0062698B"/>
    <w:rsid w:val="00626C3B"/>
    <w:rsid w:val="00626DEC"/>
    <w:rsid w:val="00626EAB"/>
    <w:rsid w:val="00626F49"/>
    <w:rsid w:val="00626FA9"/>
    <w:rsid w:val="00627194"/>
    <w:rsid w:val="0062722F"/>
    <w:rsid w:val="0062754F"/>
    <w:rsid w:val="00627625"/>
    <w:rsid w:val="0062779E"/>
    <w:rsid w:val="006279C1"/>
    <w:rsid w:val="00627B08"/>
    <w:rsid w:val="00627FF2"/>
    <w:rsid w:val="0063017E"/>
    <w:rsid w:val="006302C4"/>
    <w:rsid w:val="006305A4"/>
    <w:rsid w:val="006305EB"/>
    <w:rsid w:val="00630A18"/>
    <w:rsid w:val="00630C29"/>
    <w:rsid w:val="00631002"/>
    <w:rsid w:val="00631081"/>
    <w:rsid w:val="00631201"/>
    <w:rsid w:val="006312ED"/>
    <w:rsid w:val="00631765"/>
    <w:rsid w:val="00631A9A"/>
    <w:rsid w:val="00631EE1"/>
    <w:rsid w:val="00631FED"/>
    <w:rsid w:val="006322F7"/>
    <w:rsid w:val="006323EF"/>
    <w:rsid w:val="0063246B"/>
    <w:rsid w:val="006325D5"/>
    <w:rsid w:val="006326F9"/>
    <w:rsid w:val="006328B9"/>
    <w:rsid w:val="00632969"/>
    <w:rsid w:val="0063297B"/>
    <w:rsid w:val="00632A76"/>
    <w:rsid w:val="00632D40"/>
    <w:rsid w:val="00633503"/>
    <w:rsid w:val="0063371B"/>
    <w:rsid w:val="00633A47"/>
    <w:rsid w:val="00633ADC"/>
    <w:rsid w:val="00633FD2"/>
    <w:rsid w:val="006340F0"/>
    <w:rsid w:val="00634395"/>
    <w:rsid w:val="00634C00"/>
    <w:rsid w:val="00634E40"/>
    <w:rsid w:val="0063514F"/>
    <w:rsid w:val="006354CA"/>
    <w:rsid w:val="006354E7"/>
    <w:rsid w:val="006361AD"/>
    <w:rsid w:val="00636418"/>
    <w:rsid w:val="00636455"/>
    <w:rsid w:val="0063648C"/>
    <w:rsid w:val="00636D69"/>
    <w:rsid w:val="0063714A"/>
    <w:rsid w:val="00637264"/>
    <w:rsid w:val="006373F1"/>
    <w:rsid w:val="0063762F"/>
    <w:rsid w:val="00637850"/>
    <w:rsid w:val="00637893"/>
    <w:rsid w:val="00637A19"/>
    <w:rsid w:val="00637CDF"/>
    <w:rsid w:val="00637E8D"/>
    <w:rsid w:val="00637EA6"/>
    <w:rsid w:val="00637F91"/>
    <w:rsid w:val="0064007A"/>
    <w:rsid w:val="006400AD"/>
    <w:rsid w:val="00640592"/>
    <w:rsid w:val="006406C6"/>
    <w:rsid w:val="00640869"/>
    <w:rsid w:val="00640A96"/>
    <w:rsid w:val="00640DA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48E"/>
    <w:rsid w:val="00643515"/>
    <w:rsid w:val="006436A2"/>
    <w:rsid w:val="0064375D"/>
    <w:rsid w:val="00643781"/>
    <w:rsid w:val="0064397E"/>
    <w:rsid w:val="00643B58"/>
    <w:rsid w:val="00643B97"/>
    <w:rsid w:val="00643EBE"/>
    <w:rsid w:val="00643F11"/>
    <w:rsid w:val="00643F37"/>
    <w:rsid w:val="00644005"/>
    <w:rsid w:val="0064445E"/>
    <w:rsid w:val="006444D6"/>
    <w:rsid w:val="00644986"/>
    <w:rsid w:val="00644BF8"/>
    <w:rsid w:val="00644EC9"/>
    <w:rsid w:val="00645097"/>
    <w:rsid w:val="00645150"/>
    <w:rsid w:val="0064527A"/>
    <w:rsid w:val="0064582A"/>
    <w:rsid w:val="006459E4"/>
    <w:rsid w:val="00645A8A"/>
    <w:rsid w:val="00645B06"/>
    <w:rsid w:val="00645BA1"/>
    <w:rsid w:val="00645CC2"/>
    <w:rsid w:val="00645E95"/>
    <w:rsid w:val="00645F0A"/>
    <w:rsid w:val="0064624B"/>
    <w:rsid w:val="006463E7"/>
    <w:rsid w:val="0064654A"/>
    <w:rsid w:val="0064656F"/>
    <w:rsid w:val="006466E1"/>
    <w:rsid w:val="0064688B"/>
    <w:rsid w:val="00646A2F"/>
    <w:rsid w:val="00646AFC"/>
    <w:rsid w:val="00646DA5"/>
    <w:rsid w:val="00646DB5"/>
    <w:rsid w:val="00646FCC"/>
    <w:rsid w:val="0064759F"/>
    <w:rsid w:val="00647664"/>
    <w:rsid w:val="0064778F"/>
    <w:rsid w:val="00647D46"/>
    <w:rsid w:val="006502B7"/>
    <w:rsid w:val="006503AA"/>
    <w:rsid w:val="006508E9"/>
    <w:rsid w:val="006508FF"/>
    <w:rsid w:val="00650A5E"/>
    <w:rsid w:val="00650CC8"/>
    <w:rsid w:val="00650D9E"/>
    <w:rsid w:val="006512C9"/>
    <w:rsid w:val="00651502"/>
    <w:rsid w:val="0065162D"/>
    <w:rsid w:val="0065177A"/>
    <w:rsid w:val="0065184F"/>
    <w:rsid w:val="00651922"/>
    <w:rsid w:val="0065192D"/>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2B2"/>
    <w:rsid w:val="006532E0"/>
    <w:rsid w:val="006532F3"/>
    <w:rsid w:val="006533DD"/>
    <w:rsid w:val="00653456"/>
    <w:rsid w:val="0065363C"/>
    <w:rsid w:val="0065397F"/>
    <w:rsid w:val="00653A80"/>
    <w:rsid w:val="00653B10"/>
    <w:rsid w:val="00653B89"/>
    <w:rsid w:val="00653D63"/>
    <w:rsid w:val="00653F8B"/>
    <w:rsid w:val="0065408C"/>
    <w:rsid w:val="00654096"/>
    <w:rsid w:val="006547DC"/>
    <w:rsid w:val="00654932"/>
    <w:rsid w:val="00654BBF"/>
    <w:rsid w:val="00655344"/>
    <w:rsid w:val="00655345"/>
    <w:rsid w:val="00655366"/>
    <w:rsid w:val="006555FD"/>
    <w:rsid w:val="00655973"/>
    <w:rsid w:val="00655C11"/>
    <w:rsid w:val="00655C69"/>
    <w:rsid w:val="00655EA7"/>
    <w:rsid w:val="00656178"/>
    <w:rsid w:val="006564BD"/>
    <w:rsid w:val="00656621"/>
    <w:rsid w:val="00656622"/>
    <w:rsid w:val="00656857"/>
    <w:rsid w:val="006568AD"/>
    <w:rsid w:val="006569D4"/>
    <w:rsid w:val="006573EF"/>
    <w:rsid w:val="00657538"/>
    <w:rsid w:val="00657621"/>
    <w:rsid w:val="00657646"/>
    <w:rsid w:val="00657888"/>
    <w:rsid w:val="006578A8"/>
    <w:rsid w:val="006579A1"/>
    <w:rsid w:val="00657AE6"/>
    <w:rsid w:val="00657CB1"/>
    <w:rsid w:val="00657F6B"/>
    <w:rsid w:val="0066000E"/>
    <w:rsid w:val="00660323"/>
    <w:rsid w:val="0066034B"/>
    <w:rsid w:val="00660441"/>
    <w:rsid w:val="00660550"/>
    <w:rsid w:val="006605E4"/>
    <w:rsid w:val="006606AB"/>
    <w:rsid w:val="00660890"/>
    <w:rsid w:val="006609E4"/>
    <w:rsid w:val="00660A15"/>
    <w:rsid w:val="00660E6D"/>
    <w:rsid w:val="00660F04"/>
    <w:rsid w:val="0066111A"/>
    <w:rsid w:val="0066120A"/>
    <w:rsid w:val="00661223"/>
    <w:rsid w:val="0066160D"/>
    <w:rsid w:val="006617FE"/>
    <w:rsid w:val="006618B1"/>
    <w:rsid w:val="00661A32"/>
    <w:rsid w:val="00661AC6"/>
    <w:rsid w:val="00661AEC"/>
    <w:rsid w:val="00661DDB"/>
    <w:rsid w:val="00662073"/>
    <w:rsid w:val="0066218D"/>
    <w:rsid w:val="006621DC"/>
    <w:rsid w:val="006623AD"/>
    <w:rsid w:val="00662644"/>
    <w:rsid w:val="0066273E"/>
    <w:rsid w:val="006628A5"/>
    <w:rsid w:val="006628D4"/>
    <w:rsid w:val="00662964"/>
    <w:rsid w:val="00662B68"/>
    <w:rsid w:val="00662BA7"/>
    <w:rsid w:val="00662BB7"/>
    <w:rsid w:val="00662BBE"/>
    <w:rsid w:val="00662C55"/>
    <w:rsid w:val="00662DBA"/>
    <w:rsid w:val="00662DC0"/>
    <w:rsid w:val="0066307E"/>
    <w:rsid w:val="006630F9"/>
    <w:rsid w:val="0066370C"/>
    <w:rsid w:val="00663750"/>
    <w:rsid w:val="00663A58"/>
    <w:rsid w:val="00663DCE"/>
    <w:rsid w:val="00663EC5"/>
    <w:rsid w:val="0066422F"/>
    <w:rsid w:val="006642AB"/>
    <w:rsid w:val="00664658"/>
    <w:rsid w:val="00664708"/>
    <w:rsid w:val="00664861"/>
    <w:rsid w:val="00664B44"/>
    <w:rsid w:val="00664BE5"/>
    <w:rsid w:val="00664C43"/>
    <w:rsid w:val="00664CA7"/>
    <w:rsid w:val="00664E45"/>
    <w:rsid w:val="006651D7"/>
    <w:rsid w:val="00665432"/>
    <w:rsid w:val="0066564F"/>
    <w:rsid w:val="00665658"/>
    <w:rsid w:val="00665BB6"/>
    <w:rsid w:val="00665BEE"/>
    <w:rsid w:val="00665C06"/>
    <w:rsid w:val="00665D71"/>
    <w:rsid w:val="00665DDD"/>
    <w:rsid w:val="0066601D"/>
    <w:rsid w:val="0066630C"/>
    <w:rsid w:val="00666502"/>
    <w:rsid w:val="00666894"/>
    <w:rsid w:val="00666B5B"/>
    <w:rsid w:val="00667475"/>
    <w:rsid w:val="00667D82"/>
    <w:rsid w:val="0067078E"/>
    <w:rsid w:val="00670B45"/>
    <w:rsid w:val="0067107D"/>
    <w:rsid w:val="0067119F"/>
    <w:rsid w:val="0067126A"/>
    <w:rsid w:val="006712AF"/>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D5E"/>
    <w:rsid w:val="00672EF7"/>
    <w:rsid w:val="00672F17"/>
    <w:rsid w:val="0067313F"/>
    <w:rsid w:val="0067425C"/>
    <w:rsid w:val="006742B2"/>
    <w:rsid w:val="00674448"/>
    <w:rsid w:val="0067478A"/>
    <w:rsid w:val="006748A3"/>
    <w:rsid w:val="00674D2B"/>
    <w:rsid w:val="00674E70"/>
    <w:rsid w:val="006752DF"/>
    <w:rsid w:val="0067534A"/>
    <w:rsid w:val="00675369"/>
    <w:rsid w:val="00675389"/>
    <w:rsid w:val="00675F8A"/>
    <w:rsid w:val="00676223"/>
    <w:rsid w:val="0067632F"/>
    <w:rsid w:val="006765CD"/>
    <w:rsid w:val="006767D4"/>
    <w:rsid w:val="006768D1"/>
    <w:rsid w:val="00676AC6"/>
    <w:rsid w:val="00676BCB"/>
    <w:rsid w:val="00676CF6"/>
    <w:rsid w:val="006774FA"/>
    <w:rsid w:val="00677DA4"/>
    <w:rsid w:val="00677E53"/>
    <w:rsid w:val="00677F3E"/>
    <w:rsid w:val="00680620"/>
    <w:rsid w:val="00680622"/>
    <w:rsid w:val="00680638"/>
    <w:rsid w:val="006806C6"/>
    <w:rsid w:val="00680AB7"/>
    <w:rsid w:val="00680D77"/>
    <w:rsid w:val="00680EC9"/>
    <w:rsid w:val="00681238"/>
    <w:rsid w:val="0068137E"/>
    <w:rsid w:val="00681414"/>
    <w:rsid w:val="00681640"/>
    <w:rsid w:val="0068171F"/>
    <w:rsid w:val="006818B9"/>
    <w:rsid w:val="00681B4F"/>
    <w:rsid w:val="00681C32"/>
    <w:rsid w:val="00681C5B"/>
    <w:rsid w:val="00681F78"/>
    <w:rsid w:val="00681FD9"/>
    <w:rsid w:val="006820BB"/>
    <w:rsid w:val="006820BD"/>
    <w:rsid w:val="00682121"/>
    <w:rsid w:val="006826A3"/>
    <w:rsid w:val="00682723"/>
    <w:rsid w:val="00682B6C"/>
    <w:rsid w:val="00682BA3"/>
    <w:rsid w:val="00682D67"/>
    <w:rsid w:val="00682DDF"/>
    <w:rsid w:val="006830B2"/>
    <w:rsid w:val="00683220"/>
    <w:rsid w:val="006835D0"/>
    <w:rsid w:val="00683601"/>
    <w:rsid w:val="006838A2"/>
    <w:rsid w:val="00683ADF"/>
    <w:rsid w:val="00683C78"/>
    <w:rsid w:val="00683E80"/>
    <w:rsid w:val="006841C6"/>
    <w:rsid w:val="00684331"/>
    <w:rsid w:val="00684559"/>
    <w:rsid w:val="006847DC"/>
    <w:rsid w:val="00684886"/>
    <w:rsid w:val="00684CCD"/>
    <w:rsid w:val="00684DD3"/>
    <w:rsid w:val="00685071"/>
    <w:rsid w:val="006850B4"/>
    <w:rsid w:val="00685275"/>
    <w:rsid w:val="0068530C"/>
    <w:rsid w:val="006853EA"/>
    <w:rsid w:val="006853EF"/>
    <w:rsid w:val="006855AD"/>
    <w:rsid w:val="0068560F"/>
    <w:rsid w:val="006858A9"/>
    <w:rsid w:val="00685A45"/>
    <w:rsid w:val="00685C2A"/>
    <w:rsid w:val="00685C74"/>
    <w:rsid w:val="00685E0E"/>
    <w:rsid w:val="006862DB"/>
    <w:rsid w:val="0068643F"/>
    <w:rsid w:val="006865D2"/>
    <w:rsid w:val="006865D9"/>
    <w:rsid w:val="006866D9"/>
    <w:rsid w:val="00686B19"/>
    <w:rsid w:val="0068708F"/>
    <w:rsid w:val="006870C9"/>
    <w:rsid w:val="006872F9"/>
    <w:rsid w:val="006873DD"/>
    <w:rsid w:val="00687462"/>
    <w:rsid w:val="006874DF"/>
    <w:rsid w:val="00687597"/>
    <w:rsid w:val="006875C2"/>
    <w:rsid w:val="006876DC"/>
    <w:rsid w:val="00687736"/>
    <w:rsid w:val="00687885"/>
    <w:rsid w:val="00687CEE"/>
    <w:rsid w:val="0069010F"/>
    <w:rsid w:val="006904A1"/>
    <w:rsid w:val="006905C2"/>
    <w:rsid w:val="006906A7"/>
    <w:rsid w:val="006909CD"/>
    <w:rsid w:val="006909E0"/>
    <w:rsid w:val="00690A83"/>
    <w:rsid w:val="00690B6D"/>
    <w:rsid w:val="00690BAB"/>
    <w:rsid w:val="00690DEA"/>
    <w:rsid w:val="00690ECC"/>
    <w:rsid w:val="00690F42"/>
    <w:rsid w:val="00691197"/>
    <w:rsid w:val="00691556"/>
    <w:rsid w:val="006919E3"/>
    <w:rsid w:val="0069216A"/>
    <w:rsid w:val="006922AF"/>
    <w:rsid w:val="00692310"/>
    <w:rsid w:val="0069260D"/>
    <w:rsid w:val="006927D5"/>
    <w:rsid w:val="006929BE"/>
    <w:rsid w:val="00692ACB"/>
    <w:rsid w:val="00692C7E"/>
    <w:rsid w:val="00692D41"/>
    <w:rsid w:val="00692EC0"/>
    <w:rsid w:val="00693114"/>
    <w:rsid w:val="006931F9"/>
    <w:rsid w:val="00693243"/>
    <w:rsid w:val="0069333B"/>
    <w:rsid w:val="0069335E"/>
    <w:rsid w:val="006936BC"/>
    <w:rsid w:val="00693C01"/>
    <w:rsid w:val="00693C61"/>
    <w:rsid w:val="00693D96"/>
    <w:rsid w:val="00694325"/>
    <w:rsid w:val="00694372"/>
    <w:rsid w:val="00694448"/>
    <w:rsid w:val="00694450"/>
    <w:rsid w:val="00694654"/>
    <w:rsid w:val="00694975"/>
    <w:rsid w:val="00694CB6"/>
    <w:rsid w:val="00694E56"/>
    <w:rsid w:val="006950D1"/>
    <w:rsid w:val="006950FA"/>
    <w:rsid w:val="0069528E"/>
    <w:rsid w:val="006959DE"/>
    <w:rsid w:val="00695A45"/>
    <w:rsid w:val="00695C6E"/>
    <w:rsid w:val="00695C9B"/>
    <w:rsid w:val="00695E5F"/>
    <w:rsid w:val="00695FC5"/>
    <w:rsid w:val="0069629D"/>
    <w:rsid w:val="0069654B"/>
    <w:rsid w:val="00696653"/>
    <w:rsid w:val="00696707"/>
    <w:rsid w:val="006969BF"/>
    <w:rsid w:val="00696AF2"/>
    <w:rsid w:val="00697045"/>
    <w:rsid w:val="006973D3"/>
    <w:rsid w:val="0069756C"/>
    <w:rsid w:val="0069756F"/>
    <w:rsid w:val="0069789C"/>
    <w:rsid w:val="00697972"/>
    <w:rsid w:val="00697A69"/>
    <w:rsid w:val="00697BCF"/>
    <w:rsid w:val="00697C42"/>
    <w:rsid w:val="00697DD8"/>
    <w:rsid w:val="006A0082"/>
    <w:rsid w:val="006A00FC"/>
    <w:rsid w:val="006A02EC"/>
    <w:rsid w:val="006A03CF"/>
    <w:rsid w:val="006A0435"/>
    <w:rsid w:val="006A0562"/>
    <w:rsid w:val="006A066D"/>
    <w:rsid w:val="006A0853"/>
    <w:rsid w:val="006A0991"/>
    <w:rsid w:val="006A0CB5"/>
    <w:rsid w:val="006A15E8"/>
    <w:rsid w:val="006A1770"/>
    <w:rsid w:val="006A1774"/>
    <w:rsid w:val="006A186A"/>
    <w:rsid w:val="006A1A23"/>
    <w:rsid w:val="006A1AA0"/>
    <w:rsid w:val="006A1C98"/>
    <w:rsid w:val="006A1E46"/>
    <w:rsid w:val="006A20F8"/>
    <w:rsid w:val="006A2149"/>
    <w:rsid w:val="006A22E3"/>
    <w:rsid w:val="006A23DF"/>
    <w:rsid w:val="006A24A6"/>
    <w:rsid w:val="006A257E"/>
    <w:rsid w:val="006A2616"/>
    <w:rsid w:val="006A2764"/>
    <w:rsid w:val="006A27D8"/>
    <w:rsid w:val="006A2BC2"/>
    <w:rsid w:val="006A2DE3"/>
    <w:rsid w:val="006A2E8C"/>
    <w:rsid w:val="006A328B"/>
    <w:rsid w:val="006A3405"/>
    <w:rsid w:val="006A373E"/>
    <w:rsid w:val="006A385E"/>
    <w:rsid w:val="006A392C"/>
    <w:rsid w:val="006A436A"/>
    <w:rsid w:val="006A4397"/>
    <w:rsid w:val="006A48A9"/>
    <w:rsid w:val="006A4A69"/>
    <w:rsid w:val="006A4B24"/>
    <w:rsid w:val="006A4C45"/>
    <w:rsid w:val="006A4F7A"/>
    <w:rsid w:val="006A4FA3"/>
    <w:rsid w:val="006A5290"/>
    <w:rsid w:val="006A52A3"/>
    <w:rsid w:val="006A54DD"/>
    <w:rsid w:val="006A56C4"/>
    <w:rsid w:val="006A5852"/>
    <w:rsid w:val="006A594E"/>
    <w:rsid w:val="006A5C48"/>
    <w:rsid w:val="006A6157"/>
    <w:rsid w:val="006A65F2"/>
    <w:rsid w:val="006A6669"/>
    <w:rsid w:val="006A67C8"/>
    <w:rsid w:val="006A6964"/>
    <w:rsid w:val="006A6A11"/>
    <w:rsid w:val="006A6DBF"/>
    <w:rsid w:val="006A6E5F"/>
    <w:rsid w:val="006A6F29"/>
    <w:rsid w:val="006A710C"/>
    <w:rsid w:val="006A7247"/>
    <w:rsid w:val="006A732C"/>
    <w:rsid w:val="006A778E"/>
    <w:rsid w:val="006A7978"/>
    <w:rsid w:val="006A7AD8"/>
    <w:rsid w:val="006A7BCC"/>
    <w:rsid w:val="006A7FDD"/>
    <w:rsid w:val="006B00EE"/>
    <w:rsid w:val="006B021D"/>
    <w:rsid w:val="006B03CB"/>
    <w:rsid w:val="006B03DD"/>
    <w:rsid w:val="006B0423"/>
    <w:rsid w:val="006B05B6"/>
    <w:rsid w:val="006B0772"/>
    <w:rsid w:val="006B0E24"/>
    <w:rsid w:val="006B11A8"/>
    <w:rsid w:val="006B13F7"/>
    <w:rsid w:val="006B1456"/>
    <w:rsid w:val="006B150D"/>
    <w:rsid w:val="006B16B9"/>
    <w:rsid w:val="006B1753"/>
    <w:rsid w:val="006B18BA"/>
    <w:rsid w:val="006B1983"/>
    <w:rsid w:val="006B1E6B"/>
    <w:rsid w:val="006B1E6E"/>
    <w:rsid w:val="006B2052"/>
    <w:rsid w:val="006B2860"/>
    <w:rsid w:val="006B2868"/>
    <w:rsid w:val="006B2892"/>
    <w:rsid w:val="006B29D3"/>
    <w:rsid w:val="006B2CEA"/>
    <w:rsid w:val="006B2F1F"/>
    <w:rsid w:val="006B3119"/>
    <w:rsid w:val="006B31A2"/>
    <w:rsid w:val="006B3306"/>
    <w:rsid w:val="006B34B9"/>
    <w:rsid w:val="006B377C"/>
    <w:rsid w:val="006B388D"/>
    <w:rsid w:val="006B397A"/>
    <w:rsid w:val="006B3A92"/>
    <w:rsid w:val="006B3BE3"/>
    <w:rsid w:val="006B3FC7"/>
    <w:rsid w:val="006B4084"/>
    <w:rsid w:val="006B4185"/>
    <w:rsid w:val="006B47B9"/>
    <w:rsid w:val="006B4B9E"/>
    <w:rsid w:val="006B4D23"/>
    <w:rsid w:val="006B4E64"/>
    <w:rsid w:val="006B4E85"/>
    <w:rsid w:val="006B4FA2"/>
    <w:rsid w:val="006B5261"/>
    <w:rsid w:val="006B52D7"/>
    <w:rsid w:val="006B5421"/>
    <w:rsid w:val="006B5608"/>
    <w:rsid w:val="006B5786"/>
    <w:rsid w:val="006B5849"/>
    <w:rsid w:val="006B5BD4"/>
    <w:rsid w:val="006B5F87"/>
    <w:rsid w:val="006B6032"/>
    <w:rsid w:val="006B6194"/>
    <w:rsid w:val="006B61E6"/>
    <w:rsid w:val="006B6238"/>
    <w:rsid w:val="006B633F"/>
    <w:rsid w:val="006B65D3"/>
    <w:rsid w:val="006B6700"/>
    <w:rsid w:val="006B6798"/>
    <w:rsid w:val="006B6A31"/>
    <w:rsid w:val="006B6DD8"/>
    <w:rsid w:val="006B6E2D"/>
    <w:rsid w:val="006B6E96"/>
    <w:rsid w:val="006B70BC"/>
    <w:rsid w:val="006B7107"/>
    <w:rsid w:val="006B7297"/>
    <w:rsid w:val="006B72A8"/>
    <w:rsid w:val="006B73FD"/>
    <w:rsid w:val="006B74AB"/>
    <w:rsid w:val="006B74B0"/>
    <w:rsid w:val="006B7508"/>
    <w:rsid w:val="006B7AAD"/>
    <w:rsid w:val="006B7E51"/>
    <w:rsid w:val="006C0391"/>
    <w:rsid w:val="006C03E6"/>
    <w:rsid w:val="006C0451"/>
    <w:rsid w:val="006C0556"/>
    <w:rsid w:val="006C069C"/>
    <w:rsid w:val="006C0AA7"/>
    <w:rsid w:val="006C0CE5"/>
    <w:rsid w:val="006C0E95"/>
    <w:rsid w:val="006C0EE3"/>
    <w:rsid w:val="006C10F0"/>
    <w:rsid w:val="006C1253"/>
    <w:rsid w:val="006C1818"/>
    <w:rsid w:val="006C18F8"/>
    <w:rsid w:val="006C1A03"/>
    <w:rsid w:val="006C1B82"/>
    <w:rsid w:val="006C1B91"/>
    <w:rsid w:val="006C1D0E"/>
    <w:rsid w:val="006C1EC7"/>
    <w:rsid w:val="006C1F00"/>
    <w:rsid w:val="006C1F37"/>
    <w:rsid w:val="006C2030"/>
    <w:rsid w:val="006C230D"/>
    <w:rsid w:val="006C27FB"/>
    <w:rsid w:val="006C2B32"/>
    <w:rsid w:val="006C2BBE"/>
    <w:rsid w:val="006C2CD7"/>
    <w:rsid w:val="006C31E7"/>
    <w:rsid w:val="006C3424"/>
    <w:rsid w:val="006C3539"/>
    <w:rsid w:val="006C36E0"/>
    <w:rsid w:val="006C3846"/>
    <w:rsid w:val="006C3B2A"/>
    <w:rsid w:val="006C3B4D"/>
    <w:rsid w:val="006C3DAC"/>
    <w:rsid w:val="006C3DFF"/>
    <w:rsid w:val="006C3F68"/>
    <w:rsid w:val="006C4187"/>
    <w:rsid w:val="006C41DA"/>
    <w:rsid w:val="006C41DC"/>
    <w:rsid w:val="006C423E"/>
    <w:rsid w:val="006C44BE"/>
    <w:rsid w:val="006C4999"/>
    <w:rsid w:val="006C49AF"/>
    <w:rsid w:val="006C4D2F"/>
    <w:rsid w:val="006C4E10"/>
    <w:rsid w:val="006C4E2E"/>
    <w:rsid w:val="006C4EC9"/>
    <w:rsid w:val="006C4EDA"/>
    <w:rsid w:val="006C53BD"/>
    <w:rsid w:val="006C5432"/>
    <w:rsid w:val="006C54A5"/>
    <w:rsid w:val="006C5637"/>
    <w:rsid w:val="006C5A30"/>
    <w:rsid w:val="006C5CAD"/>
    <w:rsid w:val="006C5D2D"/>
    <w:rsid w:val="006C5E26"/>
    <w:rsid w:val="006C5FD7"/>
    <w:rsid w:val="006C60F2"/>
    <w:rsid w:val="006C61A8"/>
    <w:rsid w:val="006C62EE"/>
    <w:rsid w:val="006C65C0"/>
    <w:rsid w:val="006C66FF"/>
    <w:rsid w:val="006C6D12"/>
    <w:rsid w:val="006C6D52"/>
    <w:rsid w:val="006C6FB7"/>
    <w:rsid w:val="006C7A5E"/>
    <w:rsid w:val="006C7C69"/>
    <w:rsid w:val="006C7CAE"/>
    <w:rsid w:val="006C7CBE"/>
    <w:rsid w:val="006C7FBC"/>
    <w:rsid w:val="006D013D"/>
    <w:rsid w:val="006D01D8"/>
    <w:rsid w:val="006D037E"/>
    <w:rsid w:val="006D03C9"/>
    <w:rsid w:val="006D07B9"/>
    <w:rsid w:val="006D0C8E"/>
    <w:rsid w:val="006D1079"/>
    <w:rsid w:val="006D12B1"/>
    <w:rsid w:val="006D14DA"/>
    <w:rsid w:val="006D162C"/>
    <w:rsid w:val="006D16BE"/>
    <w:rsid w:val="006D1F1D"/>
    <w:rsid w:val="006D22A5"/>
    <w:rsid w:val="006D238F"/>
    <w:rsid w:val="006D2599"/>
    <w:rsid w:val="006D271B"/>
    <w:rsid w:val="006D27AD"/>
    <w:rsid w:val="006D2A10"/>
    <w:rsid w:val="006D2B33"/>
    <w:rsid w:val="006D2B6F"/>
    <w:rsid w:val="006D2E1E"/>
    <w:rsid w:val="006D3126"/>
    <w:rsid w:val="006D3316"/>
    <w:rsid w:val="006D332A"/>
    <w:rsid w:val="006D333F"/>
    <w:rsid w:val="006D37F9"/>
    <w:rsid w:val="006D3AE7"/>
    <w:rsid w:val="006D3BE7"/>
    <w:rsid w:val="006D3D9C"/>
    <w:rsid w:val="006D3F9F"/>
    <w:rsid w:val="006D3FCB"/>
    <w:rsid w:val="006D4128"/>
    <w:rsid w:val="006D45D6"/>
    <w:rsid w:val="006D45F5"/>
    <w:rsid w:val="006D45FA"/>
    <w:rsid w:val="006D4868"/>
    <w:rsid w:val="006D4B7C"/>
    <w:rsid w:val="006D4C8E"/>
    <w:rsid w:val="006D4F2B"/>
    <w:rsid w:val="006D4FD8"/>
    <w:rsid w:val="006D50FE"/>
    <w:rsid w:val="006D510F"/>
    <w:rsid w:val="006D51BB"/>
    <w:rsid w:val="006D566B"/>
    <w:rsid w:val="006D57CD"/>
    <w:rsid w:val="006D59E6"/>
    <w:rsid w:val="006D5D6B"/>
    <w:rsid w:val="006D5D8C"/>
    <w:rsid w:val="006D6491"/>
    <w:rsid w:val="006D66F9"/>
    <w:rsid w:val="006D6702"/>
    <w:rsid w:val="006D6775"/>
    <w:rsid w:val="006D69D6"/>
    <w:rsid w:val="006D6BAC"/>
    <w:rsid w:val="006D6BD0"/>
    <w:rsid w:val="006D6F0A"/>
    <w:rsid w:val="006D70E3"/>
    <w:rsid w:val="006D7169"/>
    <w:rsid w:val="006D71D7"/>
    <w:rsid w:val="006D7571"/>
    <w:rsid w:val="006D783D"/>
    <w:rsid w:val="006D7BE4"/>
    <w:rsid w:val="006D7F88"/>
    <w:rsid w:val="006D7FDD"/>
    <w:rsid w:val="006E02AD"/>
    <w:rsid w:val="006E0346"/>
    <w:rsid w:val="006E066E"/>
    <w:rsid w:val="006E0A9B"/>
    <w:rsid w:val="006E10C5"/>
    <w:rsid w:val="006E12BD"/>
    <w:rsid w:val="006E1309"/>
    <w:rsid w:val="006E145C"/>
    <w:rsid w:val="006E15E8"/>
    <w:rsid w:val="006E196E"/>
    <w:rsid w:val="006E1EAC"/>
    <w:rsid w:val="006E1EBF"/>
    <w:rsid w:val="006E1FF3"/>
    <w:rsid w:val="006E2328"/>
    <w:rsid w:val="006E249F"/>
    <w:rsid w:val="006E264E"/>
    <w:rsid w:val="006E265A"/>
    <w:rsid w:val="006E296F"/>
    <w:rsid w:val="006E2C5A"/>
    <w:rsid w:val="006E2E42"/>
    <w:rsid w:val="006E2F85"/>
    <w:rsid w:val="006E35CC"/>
    <w:rsid w:val="006E35FA"/>
    <w:rsid w:val="006E3C74"/>
    <w:rsid w:val="006E3F80"/>
    <w:rsid w:val="006E40D3"/>
    <w:rsid w:val="006E425D"/>
    <w:rsid w:val="006E45D4"/>
    <w:rsid w:val="006E4B7C"/>
    <w:rsid w:val="006E4C86"/>
    <w:rsid w:val="006E4F06"/>
    <w:rsid w:val="006E4FC5"/>
    <w:rsid w:val="006E505C"/>
    <w:rsid w:val="006E512F"/>
    <w:rsid w:val="006E5352"/>
    <w:rsid w:val="006E53F8"/>
    <w:rsid w:val="006E5796"/>
    <w:rsid w:val="006E57B4"/>
    <w:rsid w:val="006E598D"/>
    <w:rsid w:val="006E5993"/>
    <w:rsid w:val="006E5A41"/>
    <w:rsid w:val="006E5B77"/>
    <w:rsid w:val="006E5BBB"/>
    <w:rsid w:val="006E5BE3"/>
    <w:rsid w:val="006E5BF7"/>
    <w:rsid w:val="006E5C50"/>
    <w:rsid w:val="006E63A1"/>
    <w:rsid w:val="006E63CF"/>
    <w:rsid w:val="006E63DE"/>
    <w:rsid w:val="006E6617"/>
    <w:rsid w:val="006E6797"/>
    <w:rsid w:val="006E6A34"/>
    <w:rsid w:val="006E6ABA"/>
    <w:rsid w:val="006E6C45"/>
    <w:rsid w:val="006E6C81"/>
    <w:rsid w:val="006E7180"/>
    <w:rsid w:val="006E7981"/>
    <w:rsid w:val="006E7B34"/>
    <w:rsid w:val="006E7DA5"/>
    <w:rsid w:val="006E7DDE"/>
    <w:rsid w:val="006E7F2A"/>
    <w:rsid w:val="006F00EA"/>
    <w:rsid w:val="006F046E"/>
    <w:rsid w:val="006F04C3"/>
    <w:rsid w:val="006F05CF"/>
    <w:rsid w:val="006F0BC2"/>
    <w:rsid w:val="006F0BE3"/>
    <w:rsid w:val="006F10F5"/>
    <w:rsid w:val="006F11EA"/>
    <w:rsid w:val="006F1209"/>
    <w:rsid w:val="006F14F0"/>
    <w:rsid w:val="006F1AA9"/>
    <w:rsid w:val="006F1D4F"/>
    <w:rsid w:val="006F1ED6"/>
    <w:rsid w:val="006F2016"/>
    <w:rsid w:val="006F2287"/>
    <w:rsid w:val="006F22E6"/>
    <w:rsid w:val="006F2325"/>
    <w:rsid w:val="006F243E"/>
    <w:rsid w:val="006F244D"/>
    <w:rsid w:val="006F27A3"/>
    <w:rsid w:val="006F2AFC"/>
    <w:rsid w:val="006F2B90"/>
    <w:rsid w:val="006F2C0B"/>
    <w:rsid w:val="006F2FCC"/>
    <w:rsid w:val="006F315B"/>
    <w:rsid w:val="006F3240"/>
    <w:rsid w:val="006F373F"/>
    <w:rsid w:val="006F3899"/>
    <w:rsid w:val="006F39E8"/>
    <w:rsid w:val="006F3A78"/>
    <w:rsid w:val="006F3D45"/>
    <w:rsid w:val="006F3D5F"/>
    <w:rsid w:val="006F3E75"/>
    <w:rsid w:val="006F3F99"/>
    <w:rsid w:val="006F41CA"/>
    <w:rsid w:val="006F4725"/>
    <w:rsid w:val="006F475B"/>
    <w:rsid w:val="006F47FF"/>
    <w:rsid w:val="006F48E9"/>
    <w:rsid w:val="006F49B5"/>
    <w:rsid w:val="006F4CFE"/>
    <w:rsid w:val="006F4DA2"/>
    <w:rsid w:val="006F4DBE"/>
    <w:rsid w:val="006F51B2"/>
    <w:rsid w:val="006F5370"/>
    <w:rsid w:val="006F5603"/>
    <w:rsid w:val="006F563A"/>
    <w:rsid w:val="006F5741"/>
    <w:rsid w:val="006F5969"/>
    <w:rsid w:val="006F59D1"/>
    <w:rsid w:val="006F5AAD"/>
    <w:rsid w:val="006F5B1C"/>
    <w:rsid w:val="006F5E20"/>
    <w:rsid w:val="006F5F14"/>
    <w:rsid w:val="006F5F42"/>
    <w:rsid w:val="006F5FB8"/>
    <w:rsid w:val="006F6055"/>
    <w:rsid w:val="006F62D8"/>
    <w:rsid w:val="006F6601"/>
    <w:rsid w:val="006F6A95"/>
    <w:rsid w:val="006F6B1D"/>
    <w:rsid w:val="006F6FB7"/>
    <w:rsid w:val="006F70CA"/>
    <w:rsid w:val="006F72CE"/>
    <w:rsid w:val="006F7780"/>
    <w:rsid w:val="006F78AC"/>
    <w:rsid w:val="006F7931"/>
    <w:rsid w:val="006F7987"/>
    <w:rsid w:val="006F79CB"/>
    <w:rsid w:val="006F7C20"/>
    <w:rsid w:val="006F7CB3"/>
    <w:rsid w:val="006F7ED1"/>
    <w:rsid w:val="006F7F8F"/>
    <w:rsid w:val="007003C0"/>
    <w:rsid w:val="00700476"/>
    <w:rsid w:val="007008F8"/>
    <w:rsid w:val="00700B69"/>
    <w:rsid w:val="00700E09"/>
    <w:rsid w:val="00700F25"/>
    <w:rsid w:val="00700F9F"/>
    <w:rsid w:val="007010FA"/>
    <w:rsid w:val="007011A9"/>
    <w:rsid w:val="007012CB"/>
    <w:rsid w:val="00701C2A"/>
    <w:rsid w:val="00701CF7"/>
    <w:rsid w:val="00701EAD"/>
    <w:rsid w:val="00701EC6"/>
    <w:rsid w:val="007020AA"/>
    <w:rsid w:val="00702132"/>
    <w:rsid w:val="007021DD"/>
    <w:rsid w:val="007022D9"/>
    <w:rsid w:val="007024ED"/>
    <w:rsid w:val="007025D7"/>
    <w:rsid w:val="00702662"/>
    <w:rsid w:val="00702A15"/>
    <w:rsid w:val="00702A8B"/>
    <w:rsid w:val="00702AB7"/>
    <w:rsid w:val="00702FE9"/>
    <w:rsid w:val="0070314E"/>
    <w:rsid w:val="0070337F"/>
    <w:rsid w:val="007033C5"/>
    <w:rsid w:val="007033D2"/>
    <w:rsid w:val="007038A0"/>
    <w:rsid w:val="007044A7"/>
    <w:rsid w:val="007044D6"/>
    <w:rsid w:val="00704762"/>
    <w:rsid w:val="00704B6C"/>
    <w:rsid w:val="00704CD7"/>
    <w:rsid w:val="00704D14"/>
    <w:rsid w:val="007051BC"/>
    <w:rsid w:val="00705482"/>
    <w:rsid w:val="0070560E"/>
    <w:rsid w:val="00705982"/>
    <w:rsid w:val="007059CB"/>
    <w:rsid w:val="00705B45"/>
    <w:rsid w:val="00705E00"/>
    <w:rsid w:val="00705FCB"/>
    <w:rsid w:val="00706157"/>
    <w:rsid w:val="0070638F"/>
    <w:rsid w:val="00706401"/>
    <w:rsid w:val="007064FA"/>
    <w:rsid w:val="007065BA"/>
    <w:rsid w:val="0070660A"/>
    <w:rsid w:val="0070667A"/>
    <w:rsid w:val="00706C3D"/>
    <w:rsid w:val="00706C56"/>
    <w:rsid w:val="00706CD2"/>
    <w:rsid w:val="00706DE4"/>
    <w:rsid w:val="00706E8D"/>
    <w:rsid w:val="00707485"/>
    <w:rsid w:val="007075A8"/>
    <w:rsid w:val="00707628"/>
    <w:rsid w:val="00707924"/>
    <w:rsid w:val="00707933"/>
    <w:rsid w:val="00707AE3"/>
    <w:rsid w:val="00707D69"/>
    <w:rsid w:val="00707D9F"/>
    <w:rsid w:val="00707F4A"/>
    <w:rsid w:val="007102C0"/>
    <w:rsid w:val="00710833"/>
    <w:rsid w:val="007108FB"/>
    <w:rsid w:val="00710AB9"/>
    <w:rsid w:val="00710ABE"/>
    <w:rsid w:val="00710C53"/>
    <w:rsid w:val="00710C56"/>
    <w:rsid w:val="00710D6C"/>
    <w:rsid w:val="00710EDE"/>
    <w:rsid w:val="00710F61"/>
    <w:rsid w:val="0071107F"/>
    <w:rsid w:val="0071138F"/>
    <w:rsid w:val="007115A4"/>
    <w:rsid w:val="007115B8"/>
    <w:rsid w:val="00711702"/>
    <w:rsid w:val="00711877"/>
    <w:rsid w:val="00711EE0"/>
    <w:rsid w:val="007122EA"/>
    <w:rsid w:val="007123A4"/>
    <w:rsid w:val="00712426"/>
    <w:rsid w:val="007128A1"/>
    <w:rsid w:val="00712CA3"/>
    <w:rsid w:val="00712CE5"/>
    <w:rsid w:val="00712D4F"/>
    <w:rsid w:val="00712E0F"/>
    <w:rsid w:val="007130CF"/>
    <w:rsid w:val="0071311B"/>
    <w:rsid w:val="0071312C"/>
    <w:rsid w:val="0071329F"/>
    <w:rsid w:val="007132EC"/>
    <w:rsid w:val="007135B1"/>
    <w:rsid w:val="00713954"/>
    <w:rsid w:val="007139D9"/>
    <w:rsid w:val="00713A5D"/>
    <w:rsid w:val="00713CF3"/>
    <w:rsid w:val="00713FB7"/>
    <w:rsid w:val="00714473"/>
    <w:rsid w:val="007144B6"/>
    <w:rsid w:val="00714B79"/>
    <w:rsid w:val="00714BEB"/>
    <w:rsid w:val="00714E70"/>
    <w:rsid w:val="007151E7"/>
    <w:rsid w:val="007154BD"/>
    <w:rsid w:val="00715685"/>
    <w:rsid w:val="00715968"/>
    <w:rsid w:val="00715A05"/>
    <w:rsid w:val="00715BDD"/>
    <w:rsid w:val="00715CFC"/>
    <w:rsid w:val="00715F68"/>
    <w:rsid w:val="00715F78"/>
    <w:rsid w:val="00716062"/>
    <w:rsid w:val="00716184"/>
    <w:rsid w:val="007161A5"/>
    <w:rsid w:val="00716284"/>
    <w:rsid w:val="007162FA"/>
    <w:rsid w:val="0071631E"/>
    <w:rsid w:val="007166C8"/>
    <w:rsid w:val="00716875"/>
    <w:rsid w:val="00716A9C"/>
    <w:rsid w:val="00716AAE"/>
    <w:rsid w:val="00716B0F"/>
    <w:rsid w:val="00716B25"/>
    <w:rsid w:val="007170A8"/>
    <w:rsid w:val="00717D54"/>
    <w:rsid w:val="00720243"/>
    <w:rsid w:val="007205DD"/>
    <w:rsid w:val="007207F3"/>
    <w:rsid w:val="007208BC"/>
    <w:rsid w:val="00720BB4"/>
    <w:rsid w:val="00720CC4"/>
    <w:rsid w:val="00720F37"/>
    <w:rsid w:val="0072114E"/>
    <w:rsid w:val="00721159"/>
    <w:rsid w:val="0072122C"/>
    <w:rsid w:val="00721256"/>
    <w:rsid w:val="007212A5"/>
    <w:rsid w:val="00721384"/>
    <w:rsid w:val="00721506"/>
    <w:rsid w:val="00721547"/>
    <w:rsid w:val="00721688"/>
    <w:rsid w:val="00721881"/>
    <w:rsid w:val="00721A1E"/>
    <w:rsid w:val="00721C83"/>
    <w:rsid w:val="00721E26"/>
    <w:rsid w:val="007225E4"/>
    <w:rsid w:val="0072272A"/>
    <w:rsid w:val="00722B3F"/>
    <w:rsid w:val="00722B4F"/>
    <w:rsid w:val="00722BC9"/>
    <w:rsid w:val="007232BE"/>
    <w:rsid w:val="00723578"/>
    <w:rsid w:val="007235F9"/>
    <w:rsid w:val="00723B28"/>
    <w:rsid w:val="00723C4B"/>
    <w:rsid w:val="00723DF7"/>
    <w:rsid w:val="0072432E"/>
    <w:rsid w:val="00724484"/>
    <w:rsid w:val="00724618"/>
    <w:rsid w:val="0072467F"/>
    <w:rsid w:val="007246D5"/>
    <w:rsid w:val="007248C7"/>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6E4"/>
    <w:rsid w:val="0072682B"/>
    <w:rsid w:val="007269E8"/>
    <w:rsid w:val="00726A5D"/>
    <w:rsid w:val="00726C35"/>
    <w:rsid w:val="00726D11"/>
    <w:rsid w:val="00727234"/>
    <w:rsid w:val="007274B0"/>
    <w:rsid w:val="007275D5"/>
    <w:rsid w:val="00727770"/>
    <w:rsid w:val="00727CE7"/>
    <w:rsid w:val="00730382"/>
    <w:rsid w:val="00730388"/>
    <w:rsid w:val="0073052E"/>
    <w:rsid w:val="00730556"/>
    <w:rsid w:val="007305EA"/>
    <w:rsid w:val="007305EE"/>
    <w:rsid w:val="0073064F"/>
    <w:rsid w:val="00730AA8"/>
    <w:rsid w:val="00730B0F"/>
    <w:rsid w:val="00730CEE"/>
    <w:rsid w:val="00731118"/>
    <w:rsid w:val="00731179"/>
    <w:rsid w:val="007311B7"/>
    <w:rsid w:val="007311F8"/>
    <w:rsid w:val="00731574"/>
    <w:rsid w:val="00731634"/>
    <w:rsid w:val="00731867"/>
    <w:rsid w:val="007319EB"/>
    <w:rsid w:val="00731A81"/>
    <w:rsid w:val="00731E87"/>
    <w:rsid w:val="00731ED4"/>
    <w:rsid w:val="007327E6"/>
    <w:rsid w:val="00732B08"/>
    <w:rsid w:val="007330B3"/>
    <w:rsid w:val="0073321E"/>
    <w:rsid w:val="007332CF"/>
    <w:rsid w:val="007333C1"/>
    <w:rsid w:val="00733410"/>
    <w:rsid w:val="00733C56"/>
    <w:rsid w:val="007342A9"/>
    <w:rsid w:val="00734360"/>
    <w:rsid w:val="0073485C"/>
    <w:rsid w:val="007348B8"/>
    <w:rsid w:val="00734BFC"/>
    <w:rsid w:val="00734F37"/>
    <w:rsid w:val="0073506F"/>
    <w:rsid w:val="007350AE"/>
    <w:rsid w:val="00735398"/>
    <w:rsid w:val="007353E7"/>
    <w:rsid w:val="00735443"/>
    <w:rsid w:val="00735792"/>
    <w:rsid w:val="007357DE"/>
    <w:rsid w:val="0073587F"/>
    <w:rsid w:val="007358EC"/>
    <w:rsid w:val="00735A25"/>
    <w:rsid w:val="00735A85"/>
    <w:rsid w:val="0073609E"/>
    <w:rsid w:val="00736516"/>
    <w:rsid w:val="007366EE"/>
    <w:rsid w:val="00736703"/>
    <w:rsid w:val="007367BC"/>
    <w:rsid w:val="0073694A"/>
    <w:rsid w:val="00736ABC"/>
    <w:rsid w:val="00736BB8"/>
    <w:rsid w:val="00736BE9"/>
    <w:rsid w:val="00736EEB"/>
    <w:rsid w:val="007371F7"/>
    <w:rsid w:val="00737342"/>
    <w:rsid w:val="00737410"/>
    <w:rsid w:val="007377AD"/>
    <w:rsid w:val="00737AD4"/>
    <w:rsid w:val="00737B01"/>
    <w:rsid w:val="00737BE5"/>
    <w:rsid w:val="00737C58"/>
    <w:rsid w:val="00737FBE"/>
    <w:rsid w:val="007400B3"/>
    <w:rsid w:val="00740356"/>
    <w:rsid w:val="007406D2"/>
    <w:rsid w:val="0074095F"/>
    <w:rsid w:val="00740B75"/>
    <w:rsid w:val="00740BEF"/>
    <w:rsid w:val="00740C32"/>
    <w:rsid w:val="00740D58"/>
    <w:rsid w:val="00740ECE"/>
    <w:rsid w:val="0074116D"/>
    <w:rsid w:val="007411CF"/>
    <w:rsid w:val="00741306"/>
    <w:rsid w:val="007413F7"/>
    <w:rsid w:val="00741571"/>
    <w:rsid w:val="0074163C"/>
    <w:rsid w:val="00741954"/>
    <w:rsid w:val="007419AE"/>
    <w:rsid w:val="00741C92"/>
    <w:rsid w:val="00741CCB"/>
    <w:rsid w:val="00741DF8"/>
    <w:rsid w:val="00741FA9"/>
    <w:rsid w:val="00741FD9"/>
    <w:rsid w:val="00742160"/>
    <w:rsid w:val="0074239F"/>
    <w:rsid w:val="0074261D"/>
    <w:rsid w:val="00742788"/>
    <w:rsid w:val="0074292C"/>
    <w:rsid w:val="00742B2B"/>
    <w:rsid w:val="00742C36"/>
    <w:rsid w:val="00742D9D"/>
    <w:rsid w:val="007433B9"/>
    <w:rsid w:val="00743450"/>
    <w:rsid w:val="00743575"/>
    <w:rsid w:val="00743738"/>
    <w:rsid w:val="00743A8F"/>
    <w:rsid w:val="00743CB3"/>
    <w:rsid w:val="00743D0D"/>
    <w:rsid w:val="00743F38"/>
    <w:rsid w:val="007443B4"/>
    <w:rsid w:val="0074496B"/>
    <w:rsid w:val="00744B37"/>
    <w:rsid w:val="007450D6"/>
    <w:rsid w:val="0074519C"/>
    <w:rsid w:val="00745253"/>
    <w:rsid w:val="00745BA9"/>
    <w:rsid w:val="00745D1E"/>
    <w:rsid w:val="00745D9C"/>
    <w:rsid w:val="00746007"/>
    <w:rsid w:val="0074620A"/>
    <w:rsid w:val="00746391"/>
    <w:rsid w:val="0074670B"/>
    <w:rsid w:val="00746799"/>
    <w:rsid w:val="00746829"/>
    <w:rsid w:val="0074694A"/>
    <w:rsid w:val="00746CC2"/>
    <w:rsid w:val="00746D7B"/>
    <w:rsid w:val="00747005"/>
    <w:rsid w:val="00747331"/>
    <w:rsid w:val="00747474"/>
    <w:rsid w:val="007476B6"/>
    <w:rsid w:val="00747768"/>
    <w:rsid w:val="007478E1"/>
    <w:rsid w:val="00747989"/>
    <w:rsid w:val="007479B8"/>
    <w:rsid w:val="00750221"/>
    <w:rsid w:val="0075025A"/>
    <w:rsid w:val="00750628"/>
    <w:rsid w:val="007507C3"/>
    <w:rsid w:val="00750A0E"/>
    <w:rsid w:val="00750B0F"/>
    <w:rsid w:val="00750C32"/>
    <w:rsid w:val="0075111F"/>
    <w:rsid w:val="00751276"/>
    <w:rsid w:val="0075157E"/>
    <w:rsid w:val="00751769"/>
    <w:rsid w:val="007517F2"/>
    <w:rsid w:val="00751865"/>
    <w:rsid w:val="007518DC"/>
    <w:rsid w:val="00751BA4"/>
    <w:rsid w:val="00751DA9"/>
    <w:rsid w:val="00751E70"/>
    <w:rsid w:val="00752144"/>
    <w:rsid w:val="0075251A"/>
    <w:rsid w:val="0075259B"/>
    <w:rsid w:val="00752672"/>
    <w:rsid w:val="007526BC"/>
    <w:rsid w:val="007526F0"/>
    <w:rsid w:val="007527FB"/>
    <w:rsid w:val="00752A8D"/>
    <w:rsid w:val="00752FA6"/>
    <w:rsid w:val="00753140"/>
    <w:rsid w:val="0075326C"/>
    <w:rsid w:val="007532CD"/>
    <w:rsid w:val="00753565"/>
    <w:rsid w:val="00753700"/>
    <w:rsid w:val="007538B9"/>
    <w:rsid w:val="00753D3E"/>
    <w:rsid w:val="00753F6A"/>
    <w:rsid w:val="007540F4"/>
    <w:rsid w:val="007541DF"/>
    <w:rsid w:val="00754254"/>
    <w:rsid w:val="00754412"/>
    <w:rsid w:val="00754813"/>
    <w:rsid w:val="00754C50"/>
    <w:rsid w:val="0075511A"/>
    <w:rsid w:val="00755258"/>
    <w:rsid w:val="007552D4"/>
    <w:rsid w:val="0075572F"/>
    <w:rsid w:val="00755944"/>
    <w:rsid w:val="00755BC2"/>
    <w:rsid w:val="00755E14"/>
    <w:rsid w:val="00755ECB"/>
    <w:rsid w:val="00755F59"/>
    <w:rsid w:val="00755F8A"/>
    <w:rsid w:val="007564E3"/>
    <w:rsid w:val="0075662C"/>
    <w:rsid w:val="0075666A"/>
    <w:rsid w:val="00756800"/>
    <w:rsid w:val="00756835"/>
    <w:rsid w:val="00756956"/>
    <w:rsid w:val="00756A2F"/>
    <w:rsid w:val="00756F2C"/>
    <w:rsid w:val="00757057"/>
    <w:rsid w:val="007570F9"/>
    <w:rsid w:val="007572A6"/>
    <w:rsid w:val="0075752C"/>
    <w:rsid w:val="007575B1"/>
    <w:rsid w:val="007579E4"/>
    <w:rsid w:val="00757A0F"/>
    <w:rsid w:val="00757B8B"/>
    <w:rsid w:val="00757BDD"/>
    <w:rsid w:val="00757D78"/>
    <w:rsid w:val="00757F55"/>
    <w:rsid w:val="007603D5"/>
    <w:rsid w:val="00760400"/>
    <w:rsid w:val="007608A5"/>
    <w:rsid w:val="00760917"/>
    <w:rsid w:val="00760C88"/>
    <w:rsid w:val="007610B5"/>
    <w:rsid w:val="007612ED"/>
    <w:rsid w:val="00761526"/>
    <w:rsid w:val="00761863"/>
    <w:rsid w:val="0076196A"/>
    <w:rsid w:val="00761A3F"/>
    <w:rsid w:val="00761AB3"/>
    <w:rsid w:val="00761BEF"/>
    <w:rsid w:val="00761CBF"/>
    <w:rsid w:val="00761F20"/>
    <w:rsid w:val="00761FF9"/>
    <w:rsid w:val="00762100"/>
    <w:rsid w:val="007622BC"/>
    <w:rsid w:val="00762537"/>
    <w:rsid w:val="0076278C"/>
    <w:rsid w:val="007627DD"/>
    <w:rsid w:val="0076292D"/>
    <w:rsid w:val="00762960"/>
    <w:rsid w:val="007629D9"/>
    <w:rsid w:val="00762B1D"/>
    <w:rsid w:val="00762EFF"/>
    <w:rsid w:val="00762F37"/>
    <w:rsid w:val="00762F7E"/>
    <w:rsid w:val="00762FAF"/>
    <w:rsid w:val="0076301F"/>
    <w:rsid w:val="007630D0"/>
    <w:rsid w:val="00763301"/>
    <w:rsid w:val="0076334D"/>
    <w:rsid w:val="007634B7"/>
    <w:rsid w:val="007636AB"/>
    <w:rsid w:val="007636BA"/>
    <w:rsid w:val="00763B44"/>
    <w:rsid w:val="007642B1"/>
    <w:rsid w:val="007642D7"/>
    <w:rsid w:val="00764367"/>
    <w:rsid w:val="0076440A"/>
    <w:rsid w:val="0076443C"/>
    <w:rsid w:val="00764838"/>
    <w:rsid w:val="00764CF1"/>
    <w:rsid w:val="00765185"/>
    <w:rsid w:val="0076536E"/>
    <w:rsid w:val="007655EE"/>
    <w:rsid w:val="0076571B"/>
    <w:rsid w:val="00765DA5"/>
    <w:rsid w:val="00766773"/>
    <w:rsid w:val="00766B60"/>
    <w:rsid w:val="00766CCE"/>
    <w:rsid w:val="00766D53"/>
    <w:rsid w:val="00766D88"/>
    <w:rsid w:val="00766ECB"/>
    <w:rsid w:val="00766FB3"/>
    <w:rsid w:val="0076709E"/>
    <w:rsid w:val="007676FA"/>
    <w:rsid w:val="00767B10"/>
    <w:rsid w:val="00767B53"/>
    <w:rsid w:val="007701F9"/>
    <w:rsid w:val="00770300"/>
    <w:rsid w:val="0077042F"/>
    <w:rsid w:val="007705C1"/>
    <w:rsid w:val="0077071B"/>
    <w:rsid w:val="007709D6"/>
    <w:rsid w:val="00770A24"/>
    <w:rsid w:val="00770BDB"/>
    <w:rsid w:val="00770E5E"/>
    <w:rsid w:val="00770F3A"/>
    <w:rsid w:val="0077122E"/>
    <w:rsid w:val="00771700"/>
    <w:rsid w:val="00771BA5"/>
    <w:rsid w:val="00771EAC"/>
    <w:rsid w:val="00772098"/>
    <w:rsid w:val="007721AB"/>
    <w:rsid w:val="00772353"/>
    <w:rsid w:val="0077242E"/>
    <w:rsid w:val="00772826"/>
    <w:rsid w:val="007728DC"/>
    <w:rsid w:val="00772A9B"/>
    <w:rsid w:val="00772BD0"/>
    <w:rsid w:val="00772C3D"/>
    <w:rsid w:val="00773007"/>
    <w:rsid w:val="007731A8"/>
    <w:rsid w:val="0077321B"/>
    <w:rsid w:val="00773362"/>
    <w:rsid w:val="00773380"/>
    <w:rsid w:val="007733CA"/>
    <w:rsid w:val="0077348A"/>
    <w:rsid w:val="007734DD"/>
    <w:rsid w:val="00773552"/>
    <w:rsid w:val="007736A1"/>
    <w:rsid w:val="00773702"/>
    <w:rsid w:val="007737A9"/>
    <w:rsid w:val="00773935"/>
    <w:rsid w:val="007739A0"/>
    <w:rsid w:val="00773B01"/>
    <w:rsid w:val="00773B0B"/>
    <w:rsid w:val="00773EC8"/>
    <w:rsid w:val="00773EEB"/>
    <w:rsid w:val="00774123"/>
    <w:rsid w:val="007747A3"/>
    <w:rsid w:val="007747E9"/>
    <w:rsid w:val="007748AA"/>
    <w:rsid w:val="007749C8"/>
    <w:rsid w:val="007755C0"/>
    <w:rsid w:val="007757A8"/>
    <w:rsid w:val="00775870"/>
    <w:rsid w:val="00775C5F"/>
    <w:rsid w:val="00775E5C"/>
    <w:rsid w:val="0077600A"/>
    <w:rsid w:val="00776410"/>
    <w:rsid w:val="00776738"/>
    <w:rsid w:val="0077679C"/>
    <w:rsid w:val="00776804"/>
    <w:rsid w:val="00776D09"/>
    <w:rsid w:val="00776EB4"/>
    <w:rsid w:val="00776F19"/>
    <w:rsid w:val="00776F5B"/>
    <w:rsid w:val="0077717D"/>
    <w:rsid w:val="0077729A"/>
    <w:rsid w:val="007777EC"/>
    <w:rsid w:val="0077783B"/>
    <w:rsid w:val="0077791E"/>
    <w:rsid w:val="00777F62"/>
    <w:rsid w:val="00780730"/>
    <w:rsid w:val="0078085B"/>
    <w:rsid w:val="007808A1"/>
    <w:rsid w:val="00780E27"/>
    <w:rsid w:val="00781115"/>
    <w:rsid w:val="00781148"/>
    <w:rsid w:val="00781458"/>
    <w:rsid w:val="00781A0D"/>
    <w:rsid w:val="00781AB6"/>
    <w:rsid w:val="00781F28"/>
    <w:rsid w:val="0078216F"/>
    <w:rsid w:val="00782226"/>
    <w:rsid w:val="007823DE"/>
    <w:rsid w:val="007824C9"/>
    <w:rsid w:val="00782562"/>
    <w:rsid w:val="0078273C"/>
    <w:rsid w:val="00782871"/>
    <w:rsid w:val="00782961"/>
    <w:rsid w:val="00782BC1"/>
    <w:rsid w:val="00782BC6"/>
    <w:rsid w:val="00782DC3"/>
    <w:rsid w:val="00783271"/>
    <w:rsid w:val="00783792"/>
    <w:rsid w:val="007837C3"/>
    <w:rsid w:val="00783E72"/>
    <w:rsid w:val="00783F0F"/>
    <w:rsid w:val="0078412A"/>
    <w:rsid w:val="00784805"/>
    <w:rsid w:val="00784B4B"/>
    <w:rsid w:val="00784B80"/>
    <w:rsid w:val="00784BAA"/>
    <w:rsid w:val="00784D0A"/>
    <w:rsid w:val="00784ECD"/>
    <w:rsid w:val="00784F33"/>
    <w:rsid w:val="00784FA3"/>
    <w:rsid w:val="00785292"/>
    <w:rsid w:val="0078556B"/>
    <w:rsid w:val="00785826"/>
    <w:rsid w:val="00785AE8"/>
    <w:rsid w:val="00785C28"/>
    <w:rsid w:val="00785D8D"/>
    <w:rsid w:val="00785DE5"/>
    <w:rsid w:val="007863DD"/>
    <w:rsid w:val="0078642F"/>
    <w:rsid w:val="007867B0"/>
    <w:rsid w:val="0078697E"/>
    <w:rsid w:val="00786BF7"/>
    <w:rsid w:val="00786CAB"/>
    <w:rsid w:val="00786DB9"/>
    <w:rsid w:val="00786E01"/>
    <w:rsid w:val="007871BE"/>
    <w:rsid w:val="007876D6"/>
    <w:rsid w:val="0078783C"/>
    <w:rsid w:val="00787C7C"/>
    <w:rsid w:val="00787CA3"/>
    <w:rsid w:val="00787F14"/>
    <w:rsid w:val="00787F50"/>
    <w:rsid w:val="007904D3"/>
    <w:rsid w:val="0079084B"/>
    <w:rsid w:val="007908AB"/>
    <w:rsid w:val="007909FD"/>
    <w:rsid w:val="00790C1D"/>
    <w:rsid w:val="00790C5D"/>
    <w:rsid w:val="00790D98"/>
    <w:rsid w:val="00790E3D"/>
    <w:rsid w:val="00790FD2"/>
    <w:rsid w:val="00791244"/>
    <w:rsid w:val="007912CB"/>
    <w:rsid w:val="0079133A"/>
    <w:rsid w:val="00791479"/>
    <w:rsid w:val="00791DE2"/>
    <w:rsid w:val="00791ECE"/>
    <w:rsid w:val="00792260"/>
    <w:rsid w:val="0079227D"/>
    <w:rsid w:val="007925ED"/>
    <w:rsid w:val="00792657"/>
    <w:rsid w:val="00792886"/>
    <w:rsid w:val="007929F2"/>
    <w:rsid w:val="00792A9F"/>
    <w:rsid w:val="00792C90"/>
    <w:rsid w:val="00792F85"/>
    <w:rsid w:val="007930A4"/>
    <w:rsid w:val="00793296"/>
    <w:rsid w:val="007934B1"/>
    <w:rsid w:val="00793585"/>
    <w:rsid w:val="007936B6"/>
    <w:rsid w:val="00793768"/>
    <w:rsid w:val="00793896"/>
    <w:rsid w:val="007939C9"/>
    <w:rsid w:val="00793D79"/>
    <w:rsid w:val="00793D8A"/>
    <w:rsid w:val="00793E5C"/>
    <w:rsid w:val="00793F21"/>
    <w:rsid w:val="00794301"/>
    <w:rsid w:val="00794743"/>
    <w:rsid w:val="00794AAE"/>
    <w:rsid w:val="00794B85"/>
    <w:rsid w:val="00794D3E"/>
    <w:rsid w:val="00794E2A"/>
    <w:rsid w:val="00794F9A"/>
    <w:rsid w:val="0079530D"/>
    <w:rsid w:val="007954F0"/>
    <w:rsid w:val="00795675"/>
    <w:rsid w:val="0079569F"/>
    <w:rsid w:val="007958C8"/>
    <w:rsid w:val="00796051"/>
    <w:rsid w:val="00796413"/>
    <w:rsid w:val="00796471"/>
    <w:rsid w:val="007965E5"/>
    <w:rsid w:val="00796643"/>
    <w:rsid w:val="0079664E"/>
    <w:rsid w:val="0079671E"/>
    <w:rsid w:val="0079695B"/>
    <w:rsid w:val="00796CAC"/>
    <w:rsid w:val="00796CDD"/>
    <w:rsid w:val="00796DDB"/>
    <w:rsid w:val="00796E9F"/>
    <w:rsid w:val="00796EDE"/>
    <w:rsid w:val="0079717B"/>
    <w:rsid w:val="00797204"/>
    <w:rsid w:val="00797662"/>
    <w:rsid w:val="007977A1"/>
    <w:rsid w:val="00797BF6"/>
    <w:rsid w:val="007A0270"/>
    <w:rsid w:val="007A04A2"/>
    <w:rsid w:val="007A0556"/>
    <w:rsid w:val="007A0731"/>
    <w:rsid w:val="007A0A54"/>
    <w:rsid w:val="007A0B3B"/>
    <w:rsid w:val="007A0D5B"/>
    <w:rsid w:val="007A0E65"/>
    <w:rsid w:val="007A1401"/>
    <w:rsid w:val="007A147A"/>
    <w:rsid w:val="007A156C"/>
    <w:rsid w:val="007A1A00"/>
    <w:rsid w:val="007A2531"/>
    <w:rsid w:val="007A2535"/>
    <w:rsid w:val="007A31F4"/>
    <w:rsid w:val="007A3239"/>
    <w:rsid w:val="007A3267"/>
    <w:rsid w:val="007A39A7"/>
    <w:rsid w:val="007A4355"/>
    <w:rsid w:val="007A448D"/>
    <w:rsid w:val="007A459A"/>
    <w:rsid w:val="007A46BB"/>
    <w:rsid w:val="007A4882"/>
    <w:rsid w:val="007A48A0"/>
    <w:rsid w:val="007A4A80"/>
    <w:rsid w:val="007A4BBE"/>
    <w:rsid w:val="007A4BF1"/>
    <w:rsid w:val="007A4DB9"/>
    <w:rsid w:val="007A4E7D"/>
    <w:rsid w:val="007A4E7E"/>
    <w:rsid w:val="007A4F5F"/>
    <w:rsid w:val="007A4FBD"/>
    <w:rsid w:val="007A5111"/>
    <w:rsid w:val="007A52BC"/>
    <w:rsid w:val="007A5438"/>
    <w:rsid w:val="007A5604"/>
    <w:rsid w:val="007A58E3"/>
    <w:rsid w:val="007A59CD"/>
    <w:rsid w:val="007A6081"/>
    <w:rsid w:val="007A6083"/>
    <w:rsid w:val="007A6165"/>
    <w:rsid w:val="007A6188"/>
    <w:rsid w:val="007A61D8"/>
    <w:rsid w:val="007A6325"/>
    <w:rsid w:val="007A635D"/>
    <w:rsid w:val="007A665B"/>
    <w:rsid w:val="007A69A0"/>
    <w:rsid w:val="007A6DE0"/>
    <w:rsid w:val="007A6E7B"/>
    <w:rsid w:val="007A6EC0"/>
    <w:rsid w:val="007A739F"/>
    <w:rsid w:val="007A74B9"/>
    <w:rsid w:val="007A74BE"/>
    <w:rsid w:val="007A767F"/>
    <w:rsid w:val="007A76A9"/>
    <w:rsid w:val="007A76CD"/>
    <w:rsid w:val="007A7772"/>
    <w:rsid w:val="007A787B"/>
    <w:rsid w:val="007A79D3"/>
    <w:rsid w:val="007A7A83"/>
    <w:rsid w:val="007A7AB0"/>
    <w:rsid w:val="007A7AE3"/>
    <w:rsid w:val="007A7D5F"/>
    <w:rsid w:val="007A7E3E"/>
    <w:rsid w:val="007A7EF8"/>
    <w:rsid w:val="007A7FBE"/>
    <w:rsid w:val="007B012D"/>
    <w:rsid w:val="007B065C"/>
    <w:rsid w:val="007B0710"/>
    <w:rsid w:val="007B07E2"/>
    <w:rsid w:val="007B0DD9"/>
    <w:rsid w:val="007B0E56"/>
    <w:rsid w:val="007B0E84"/>
    <w:rsid w:val="007B0FA9"/>
    <w:rsid w:val="007B12AF"/>
    <w:rsid w:val="007B12CC"/>
    <w:rsid w:val="007B1588"/>
    <w:rsid w:val="007B15C1"/>
    <w:rsid w:val="007B162E"/>
    <w:rsid w:val="007B1771"/>
    <w:rsid w:val="007B1880"/>
    <w:rsid w:val="007B1AAA"/>
    <w:rsid w:val="007B1B46"/>
    <w:rsid w:val="007B1FEE"/>
    <w:rsid w:val="007B2059"/>
    <w:rsid w:val="007B2172"/>
    <w:rsid w:val="007B227C"/>
    <w:rsid w:val="007B2547"/>
    <w:rsid w:val="007B2980"/>
    <w:rsid w:val="007B2B93"/>
    <w:rsid w:val="007B2C59"/>
    <w:rsid w:val="007B2DFE"/>
    <w:rsid w:val="007B2EC6"/>
    <w:rsid w:val="007B30D0"/>
    <w:rsid w:val="007B3495"/>
    <w:rsid w:val="007B3661"/>
    <w:rsid w:val="007B3724"/>
    <w:rsid w:val="007B3A30"/>
    <w:rsid w:val="007B3AD9"/>
    <w:rsid w:val="007B3BC0"/>
    <w:rsid w:val="007B3C12"/>
    <w:rsid w:val="007B3C96"/>
    <w:rsid w:val="007B3E08"/>
    <w:rsid w:val="007B4134"/>
    <w:rsid w:val="007B4176"/>
    <w:rsid w:val="007B41D4"/>
    <w:rsid w:val="007B4448"/>
    <w:rsid w:val="007B460A"/>
    <w:rsid w:val="007B4E20"/>
    <w:rsid w:val="007B53A0"/>
    <w:rsid w:val="007B5941"/>
    <w:rsid w:val="007B5B89"/>
    <w:rsid w:val="007B5BA8"/>
    <w:rsid w:val="007B5F87"/>
    <w:rsid w:val="007B624F"/>
    <w:rsid w:val="007B64AC"/>
    <w:rsid w:val="007B669E"/>
    <w:rsid w:val="007B6B56"/>
    <w:rsid w:val="007B6F06"/>
    <w:rsid w:val="007B6F7D"/>
    <w:rsid w:val="007B705F"/>
    <w:rsid w:val="007B7237"/>
    <w:rsid w:val="007B7637"/>
    <w:rsid w:val="007B772D"/>
    <w:rsid w:val="007B792F"/>
    <w:rsid w:val="007B7A2A"/>
    <w:rsid w:val="007B7AC1"/>
    <w:rsid w:val="007B7E2A"/>
    <w:rsid w:val="007B7EB8"/>
    <w:rsid w:val="007B7FF7"/>
    <w:rsid w:val="007C0042"/>
    <w:rsid w:val="007C0647"/>
    <w:rsid w:val="007C0810"/>
    <w:rsid w:val="007C0881"/>
    <w:rsid w:val="007C0EA8"/>
    <w:rsid w:val="007C1141"/>
    <w:rsid w:val="007C1267"/>
    <w:rsid w:val="007C130E"/>
    <w:rsid w:val="007C14E1"/>
    <w:rsid w:val="007C1568"/>
    <w:rsid w:val="007C1593"/>
    <w:rsid w:val="007C1791"/>
    <w:rsid w:val="007C1CE8"/>
    <w:rsid w:val="007C1EE2"/>
    <w:rsid w:val="007C1FE8"/>
    <w:rsid w:val="007C2041"/>
    <w:rsid w:val="007C20C9"/>
    <w:rsid w:val="007C22ED"/>
    <w:rsid w:val="007C2499"/>
    <w:rsid w:val="007C252A"/>
    <w:rsid w:val="007C2584"/>
    <w:rsid w:val="007C259A"/>
    <w:rsid w:val="007C263D"/>
    <w:rsid w:val="007C28D3"/>
    <w:rsid w:val="007C2C8D"/>
    <w:rsid w:val="007C312B"/>
    <w:rsid w:val="007C318C"/>
    <w:rsid w:val="007C319C"/>
    <w:rsid w:val="007C3696"/>
    <w:rsid w:val="007C3996"/>
    <w:rsid w:val="007C3B46"/>
    <w:rsid w:val="007C3C55"/>
    <w:rsid w:val="007C428F"/>
    <w:rsid w:val="007C436A"/>
    <w:rsid w:val="007C4977"/>
    <w:rsid w:val="007C4A7C"/>
    <w:rsid w:val="007C4D5B"/>
    <w:rsid w:val="007C4F4E"/>
    <w:rsid w:val="007C53E1"/>
    <w:rsid w:val="007C5B67"/>
    <w:rsid w:val="007C5DEE"/>
    <w:rsid w:val="007C5E76"/>
    <w:rsid w:val="007C614D"/>
    <w:rsid w:val="007C63E4"/>
    <w:rsid w:val="007C65F4"/>
    <w:rsid w:val="007C6614"/>
    <w:rsid w:val="007C672C"/>
    <w:rsid w:val="007C6966"/>
    <w:rsid w:val="007C6C3A"/>
    <w:rsid w:val="007C6E38"/>
    <w:rsid w:val="007C6E55"/>
    <w:rsid w:val="007C6E77"/>
    <w:rsid w:val="007C740C"/>
    <w:rsid w:val="007C7562"/>
    <w:rsid w:val="007C7671"/>
    <w:rsid w:val="007C77B4"/>
    <w:rsid w:val="007C787C"/>
    <w:rsid w:val="007C7ABF"/>
    <w:rsid w:val="007C7DE4"/>
    <w:rsid w:val="007C7E49"/>
    <w:rsid w:val="007D0153"/>
    <w:rsid w:val="007D0420"/>
    <w:rsid w:val="007D0588"/>
    <w:rsid w:val="007D09EE"/>
    <w:rsid w:val="007D0B7B"/>
    <w:rsid w:val="007D0BE9"/>
    <w:rsid w:val="007D0EF8"/>
    <w:rsid w:val="007D0F54"/>
    <w:rsid w:val="007D10AC"/>
    <w:rsid w:val="007D1328"/>
    <w:rsid w:val="007D1412"/>
    <w:rsid w:val="007D158C"/>
    <w:rsid w:val="007D18CB"/>
    <w:rsid w:val="007D1AC1"/>
    <w:rsid w:val="007D1B42"/>
    <w:rsid w:val="007D213B"/>
    <w:rsid w:val="007D2453"/>
    <w:rsid w:val="007D2494"/>
    <w:rsid w:val="007D2A50"/>
    <w:rsid w:val="007D2E3B"/>
    <w:rsid w:val="007D2E85"/>
    <w:rsid w:val="007D2EC3"/>
    <w:rsid w:val="007D30E4"/>
    <w:rsid w:val="007D3145"/>
    <w:rsid w:val="007D3712"/>
    <w:rsid w:val="007D3A35"/>
    <w:rsid w:val="007D3AC9"/>
    <w:rsid w:val="007D3D85"/>
    <w:rsid w:val="007D3F18"/>
    <w:rsid w:val="007D3FFE"/>
    <w:rsid w:val="007D4015"/>
    <w:rsid w:val="007D4085"/>
    <w:rsid w:val="007D4177"/>
    <w:rsid w:val="007D4297"/>
    <w:rsid w:val="007D436A"/>
    <w:rsid w:val="007D4415"/>
    <w:rsid w:val="007D4A1F"/>
    <w:rsid w:val="007D4A72"/>
    <w:rsid w:val="007D4AA6"/>
    <w:rsid w:val="007D4BF1"/>
    <w:rsid w:val="007D4CAF"/>
    <w:rsid w:val="007D4CCE"/>
    <w:rsid w:val="007D5029"/>
    <w:rsid w:val="007D548A"/>
    <w:rsid w:val="007D57B8"/>
    <w:rsid w:val="007D59C5"/>
    <w:rsid w:val="007D5A19"/>
    <w:rsid w:val="007D5A98"/>
    <w:rsid w:val="007D5C0B"/>
    <w:rsid w:val="007D5C3C"/>
    <w:rsid w:val="007D5FC7"/>
    <w:rsid w:val="007D60CD"/>
    <w:rsid w:val="007D6149"/>
    <w:rsid w:val="007D6373"/>
    <w:rsid w:val="007D6544"/>
    <w:rsid w:val="007D6758"/>
    <w:rsid w:val="007D6812"/>
    <w:rsid w:val="007D6BBB"/>
    <w:rsid w:val="007D6C5A"/>
    <w:rsid w:val="007D6CBB"/>
    <w:rsid w:val="007D6E10"/>
    <w:rsid w:val="007D725D"/>
    <w:rsid w:val="007D729C"/>
    <w:rsid w:val="007D72D0"/>
    <w:rsid w:val="007D773C"/>
    <w:rsid w:val="007D7804"/>
    <w:rsid w:val="007D7878"/>
    <w:rsid w:val="007D79A6"/>
    <w:rsid w:val="007D7E4E"/>
    <w:rsid w:val="007E0252"/>
    <w:rsid w:val="007E032D"/>
    <w:rsid w:val="007E06E3"/>
    <w:rsid w:val="007E0742"/>
    <w:rsid w:val="007E096C"/>
    <w:rsid w:val="007E0BE0"/>
    <w:rsid w:val="007E0C7A"/>
    <w:rsid w:val="007E0F2F"/>
    <w:rsid w:val="007E105B"/>
    <w:rsid w:val="007E1281"/>
    <w:rsid w:val="007E1601"/>
    <w:rsid w:val="007E16B8"/>
    <w:rsid w:val="007E2571"/>
    <w:rsid w:val="007E2828"/>
    <w:rsid w:val="007E289A"/>
    <w:rsid w:val="007E2A5D"/>
    <w:rsid w:val="007E2B6D"/>
    <w:rsid w:val="007E2DB7"/>
    <w:rsid w:val="007E2DE8"/>
    <w:rsid w:val="007E2F54"/>
    <w:rsid w:val="007E3422"/>
    <w:rsid w:val="007E37C6"/>
    <w:rsid w:val="007E3917"/>
    <w:rsid w:val="007E3C8F"/>
    <w:rsid w:val="007E3EA3"/>
    <w:rsid w:val="007E3F0F"/>
    <w:rsid w:val="007E3F86"/>
    <w:rsid w:val="007E4594"/>
    <w:rsid w:val="007E45A3"/>
    <w:rsid w:val="007E47C4"/>
    <w:rsid w:val="007E48CE"/>
    <w:rsid w:val="007E4947"/>
    <w:rsid w:val="007E4CAD"/>
    <w:rsid w:val="007E4D7E"/>
    <w:rsid w:val="007E4FB1"/>
    <w:rsid w:val="007E532C"/>
    <w:rsid w:val="007E5475"/>
    <w:rsid w:val="007E550F"/>
    <w:rsid w:val="007E5829"/>
    <w:rsid w:val="007E5A95"/>
    <w:rsid w:val="007E5BE0"/>
    <w:rsid w:val="007E5C75"/>
    <w:rsid w:val="007E601D"/>
    <w:rsid w:val="007E6183"/>
    <w:rsid w:val="007E6624"/>
    <w:rsid w:val="007E6B6D"/>
    <w:rsid w:val="007E6C52"/>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C15"/>
    <w:rsid w:val="007F0F4E"/>
    <w:rsid w:val="007F0FB6"/>
    <w:rsid w:val="007F147D"/>
    <w:rsid w:val="007F1594"/>
    <w:rsid w:val="007F15BB"/>
    <w:rsid w:val="007F1694"/>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3EC3"/>
    <w:rsid w:val="007F41FD"/>
    <w:rsid w:val="007F42AF"/>
    <w:rsid w:val="007F4565"/>
    <w:rsid w:val="007F4576"/>
    <w:rsid w:val="007F45D2"/>
    <w:rsid w:val="007F4735"/>
    <w:rsid w:val="007F4862"/>
    <w:rsid w:val="007F4A20"/>
    <w:rsid w:val="007F4D60"/>
    <w:rsid w:val="007F4DD8"/>
    <w:rsid w:val="007F4E8A"/>
    <w:rsid w:val="007F5010"/>
    <w:rsid w:val="007F5235"/>
    <w:rsid w:val="007F5262"/>
    <w:rsid w:val="007F53C1"/>
    <w:rsid w:val="007F54B0"/>
    <w:rsid w:val="007F564F"/>
    <w:rsid w:val="007F5869"/>
    <w:rsid w:val="007F592B"/>
    <w:rsid w:val="007F59A6"/>
    <w:rsid w:val="007F5FF9"/>
    <w:rsid w:val="007F64C7"/>
    <w:rsid w:val="007F6589"/>
    <w:rsid w:val="007F6689"/>
    <w:rsid w:val="007F6A21"/>
    <w:rsid w:val="007F6BE9"/>
    <w:rsid w:val="007F6DEF"/>
    <w:rsid w:val="007F6E39"/>
    <w:rsid w:val="007F6E60"/>
    <w:rsid w:val="007F73C0"/>
    <w:rsid w:val="007F77E0"/>
    <w:rsid w:val="007F794C"/>
    <w:rsid w:val="007F7989"/>
    <w:rsid w:val="007F7BFF"/>
    <w:rsid w:val="007F7E71"/>
    <w:rsid w:val="0080017A"/>
    <w:rsid w:val="008005D1"/>
    <w:rsid w:val="008005EA"/>
    <w:rsid w:val="0080084F"/>
    <w:rsid w:val="00800BC5"/>
    <w:rsid w:val="00800C58"/>
    <w:rsid w:val="00800DF8"/>
    <w:rsid w:val="00800EBA"/>
    <w:rsid w:val="0080105A"/>
    <w:rsid w:val="00801128"/>
    <w:rsid w:val="008011EF"/>
    <w:rsid w:val="0080151D"/>
    <w:rsid w:val="0080151E"/>
    <w:rsid w:val="00801521"/>
    <w:rsid w:val="008018D2"/>
    <w:rsid w:val="00801924"/>
    <w:rsid w:val="00801982"/>
    <w:rsid w:val="00801983"/>
    <w:rsid w:val="00801E04"/>
    <w:rsid w:val="00801E4C"/>
    <w:rsid w:val="00801F3D"/>
    <w:rsid w:val="00802151"/>
    <w:rsid w:val="00802270"/>
    <w:rsid w:val="008023CD"/>
    <w:rsid w:val="0080262C"/>
    <w:rsid w:val="008026C4"/>
    <w:rsid w:val="00802821"/>
    <w:rsid w:val="0080291B"/>
    <w:rsid w:val="00802B9D"/>
    <w:rsid w:val="00802E2F"/>
    <w:rsid w:val="00803395"/>
    <w:rsid w:val="00803411"/>
    <w:rsid w:val="008034EF"/>
    <w:rsid w:val="0080352C"/>
    <w:rsid w:val="00803776"/>
    <w:rsid w:val="00803854"/>
    <w:rsid w:val="0080396B"/>
    <w:rsid w:val="00803AC5"/>
    <w:rsid w:val="00803ACF"/>
    <w:rsid w:val="00803C47"/>
    <w:rsid w:val="00803F8B"/>
    <w:rsid w:val="0080410E"/>
    <w:rsid w:val="0080419F"/>
    <w:rsid w:val="00804430"/>
    <w:rsid w:val="00804500"/>
    <w:rsid w:val="0080452F"/>
    <w:rsid w:val="008046BC"/>
    <w:rsid w:val="0080484D"/>
    <w:rsid w:val="00804A5E"/>
    <w:rsid w:val="00804FB1"/>
    <w:rsid w:val="00805280"/>
    <w:rsid w:val="008054D1"/>
    <w:rsid w:val="00805655"/>
    <w:rsid w:val="00805683"/>
    <w:rsid w:val="00805886"/>
    <w:rsid w:val="00805B23"/>
    <w:rsid w:val="00805BEA"/>
    <w:rsid w:val="00805D49"/>
    <w:rsid w:val="008061B8"/>
    <w:rsid w:val="00806349"/>
    <w:rsid w:val="008063A8"/>
    <w:rsid w:val="008063F4"/>
    <w:rsid w:val="008067CA"/>
    <w:rsid w:val="008067F6"/>
    <w:rsid w:val="008069B8"/>
    <w:rsid w:val="00806BC1"/>
    <w:rsid w:val="00806C2A"/>
    <w:rsid w:val="00806E42"/>
    <w:rsid w:val="00806EBD"/>
    <w:rsid w:val="008070C1"/>
    <w:rsid w:val="008071F4"/>
    <w:rsid w:val="00807202"/>
    <w:rsid w:val="00807331"/>
    <w:rsid w:val="008073C3"/>
    <w:rsid w:val="00807487"/>
    <w:rsid w:val="008074B1"/>
    <w:rsid w:val="008074DC"/>
    <w:rsid w:val="008074E0"/>
    <w:rsid w:val="00807735"/>
    <w:rsid w:val="0081000E"/>
    <w:rsid w:val="00810015"/>
    <w:rsid w:val="008104A9"/>
    <w:rsid w:val="00810620"/>
    <w:rsid w:val="00810647"/>
    <w:rsid w:val="00810861"/>
    <w:rsid w:val="00810DCC"/>
    <w:rsid w:val="00810EDD"/>
    <w:rsid w:val="00810F3B"/>
    <w:rsid w:val="008113E1"/>
    <w:rsid w:val="00811717"/>
    <w:rsid w:val="00811EC4"/>
    <w:rsid w:val="00812084"/>
    <w:rsid w:val="00812703"/>
    <w:rsid w:val="008127C5"/>
    <w:rsid w:val="00812847"/>
    <w:rsid w:val="0081303A"/>
    <w:rsid w:val="008130B1"/>
    <w:rsid w:val="008133FB"/>
    <w:rsid w:val="008134CF"/>
    <w:rsid w:val="008134DA"/>
    <w:rsid w:val="008135C6"/>
    <w:rsid w:val="00813773"/>
    <w:rsid w:val="008138E9"/>
    <w:rsid w:val="00813BA4"/>
    <w:rsid w:val="00813EA4"/>
    <w:rsid w:val="008140E4"/>
    <w:rsid w:val="00814380"/>
    <w:rsid w:val="00814649"/>
    <w:rsid w:val="00814A96"/>
    <w:rsid w:val="00814C2C"/>
    <w:rsid w:val="00814D37"/>
    <w:rsid w:val="00814DF3"/>
    <w:rsid w:val="00814F49"/>
    <w:rsid w:val="00815032"/>
    <w:rsid w:val="0081510D"/>
    <w:rsid w:val="00815359"/>
    <w:rsid w:val="0081567C"/>
    <w:rsid w:val="00815A13"/>
    <w:rsid w:val="00815A3B"/>
    <w:rsid w:val="00815D2F"/>
    <w:rsid w:val="0081607A"/>
    <w:rsid w:val="0081626D"/>
    <w:rsid w:val="00816534"/>
    <w:rsid w:val="00816713"/>
    <w:rsid w:val="008167B9"/>
    <w:rsid w:val="00816BCE"/>
    <w:rsid w:val="00816E4C"/>
    <w:rsid w:val="00816E55"/>
    <w:rsid w:val="00816E91"/>
    <w:rsid w:val="00816F58"/>
    <w:rsid w:val="00816F92"/>
    <w:rsid w:val="00817865"/>
    <w:rsid w:val="00817D3B"/>
    <w:rsid w:val="00817ECA"/>
    <w:rsid w:val="00820362"/>
    <w:rsid w:val="00820610"/>
    <w:rsid w:val="0082070A"/>
    <w:rsid w:val="00820BF5"/>
    <w:rsid w:val="00820CFB"/>
    <w:rsid w:val="00820E9A"/>
    <w:rsid w:val="008212E4"/>
    <w:rsid w:val="00821426"/>
    <w:rsid w:val="00821961"/>
    <w:rsid w:val="00821B55"/>
    <w:rsid w:val="00821C95"/>
    <w:rsid w:val="00822087"/>
    <w:rsid w:val="008221B6"/>
    <w:rsid w:val="008222F7"/>
    <w:rsid w:val="0082247E"/>
    <w:rsid w:val="008225E4"/>
    <w:rsid w:val="00822604"/>
    <w:rsid w:val="008229D0"/>
    <w:rsid w:val="00822F01"/>
    <w:rsid w:val="00823405"/>
    <w:rsid w:val="00823621"/>
    <w:rsid w:val="00823685"/>
    <w:rsid w:val="008239B5"/>
    <w:rsid w:val="00823A5B"/>
    <w:rsid w:val="00823ED0"/>
    <w:rsid w:val="00824217"/>
    <w:rsid w:val="0082494E"/>
    <w:rsid w:val="00824959"/>
    <w:rsid w:val="008251AD"/>
    <w:rsid w:val="008255CB"/>
    <w:rsid w:val="008255FF"/>
    <w:rsid w:val="00825735"/>
    <w:rsid w:val="00825993"/>
    <w:rsid w:val="00825AF5"/>
    <w:rsid w:val="00825B19"/>
    <w:rsid w:val="00825BF7"/>
    <w:rsid w:val="00825D29"/>
    <w:rsid w:val="00825DFD"/>
    <w:rsid w:val="00825EFA"/>
    <w:rsid w:val="0082640B"/>
    <w:rsid w:val="0082642B"/>
    <w:rsid w:val="008264AC"/>
    <w:rsid w:val="00826A9B"/>
    <w:rsid w:val="00826AF6"/>
    <w:rsid w:val="00826C74"/>
    <w:rsid w:val="00826D46"/>
    <w:rsid w:val="00826E15"/>
    <w:rsid w:val="00826EB0"/>
    <w:rsid w:val="00827607"/>
    <w:rsid w:val="0082767E"/>
    <w:rsid w:val="00827792"/>
    <w:rsid w:val="00827A23"/>
    <w:rsid w:val="00827B14"/>
    <w:rsid w:val="00827D76"/>
    <w:rsid w:val="00830025"/>
    <w:rsid w:val="0083020F"/>
    <w:rsid w:val="0083036F"/>
    <w:rsid w:val="00830621"/>
    <w:rsid w:val="00830675"/>
    <w:rsid w:val="008308E8"/>
    <w:rsid w:val="00830901"/>
    <w:rsid w:val="00830909"/>
    <w:rsid w:val="00830940"/>
    <w:rsid w:val="0083095D"/>
    <w:rsid w:val="0083097D"/>
    <w:rsid w:val="00830996"/>
    <w:rsid w:val="00830F8D"/>
    <w:rsid w:val="00831010"/>
    <w:rsid w:val="008314E8"/>
    <w:rsid w:val="00831868"/>
    <w:rsid w:val="008318D8"/>
    <w:rsid w:val="00831A56"/>
    <w:rsid w:val="00831AD7"/>
    <w:rsid w:val="00831BE3"/>
    <w:rsid w:val="00831D47"/>
    <w:rsid w:val="00831F87"/>
    <w:rsid w:val="00831FF3"/>
    <w:rsid w:val="00832356"/>
    <w:rsid w:val="008326B8"/>
    <w:rsid w:val="00832CF8"/>
    <w:rsid w:val="00832F70"/>
    <w:rsid w:val="0083319A"/>
    <w:rsid w:val="0083354B"/>
    <w:rsid w:val="00833699"/>
    <w:rsid w:val="008337BF"/>
    <w:rsid w:val="00833860"/>
    <w:rsid w:val="00833B51"/>
    <w:rsid w:val="00833BB3"/>
    <w:rsid w:val="00833BCC"/>
    <w:rsid w:val="00833D2D"/>
    <w:rsid w:val="00833E5D"/>
    <w:rsid w:val="0083441E"/>
    <w:rsid w:val="0083450C"/>
    <w:rsid w:val="008345DE"/>
    <w:rsid w:val="00834670"/>
    <w:rsid w:val="008347E6"/>
    <w:rsid w:val="008349DB"/>
    <w:rsid w:val="00834D7D"/>
    <w:rsid w:val="00835300"/>
    <w:rsid w:val="008355C9"/>
    <w:rsid w:val="0083562C"/>
    <w:rsid w:val="008357A0"/>
    <w:rsid w:val="008358B9"/>
    <w:rsid w:val="008358FE"/>
    <w:rsid w:val="008359A3"/>
    <w:rsid w:val="00835A60"/>
    <w:rsid w:val="00835B1B"/>
    <w:rsid w:val="00835C22"/>
    <w:rsid w:val="00835E54"/>
    <w:rsid w:val="008360F4"/>
    <w:rsid w:val="00836226"/>
    <w:rsid w:val="008362D5"/>
    <w:rsid w:val="00836363"/>
    <w:rsid w:val="00836399"/>
    <w:rsid w:val="008363FD"/>
    <w:rsid w:val="00836534"/>
    <w:rsid w:val="00836DDE"/>
    <w:rsid w:val="00836F1B"/>
    <w:rsid w:val="00837004"/>
    <w:rsid w:val="00837144"/>
    <w:rsid w:val="00837391"/>
    <w:rsid w:val="008375A8"/>
    <w:rsid w:val="00837887"/>
    <w:rsid w:val="008378CC"/>
    <w:rsid w:val="00837A86"/>
    <w:rsid w:val="00837C77"/>
    <w:rsid w:val="008400BF"/>
    <w:rsid w:val="00840331"/>
    <w:rsid w:val="0084039A"/>
    <w:rsid w:val="0084070D"/>
    <w:rsid w:val="00840FF3"/>
    <w:rsid w:val="00841270"/>
    <w:rsid w:val="008412C1"/>
    <w:rsid w:val="00841326"/>
    <w:rsid w:val="00841489"/>
    <w:rsid w:val="0084183B"/>
    <w:rsid w:val="00841958"/>
    <w:rsid w:val="00841CCE"/>
    <w:rsid w:val="00841CD6"/>
    <w:rsid w:val="00841D23"/>
    <w:rsid w:val="00841D78"/>
    <w:rsid w:val="00842003"/>
    <w:rsid w:val="008421BF"/>
    <w:rsid w:val="008421DD"/>
    <w:rsid w:val="008422D2"/>
    <w:rsid w:val="008424C7"/>
    <w:rsid w:val="008425CA"/>
    <w:rsid w:val="008425D0"/>
    <w:rsid w:val="008427E0"/>
    <w:rsid w:val="00842C24"/>
    <w:rsid w:val="00842E7D"/>
    <w:rsid w:val="00842EED"/>
    <w:rsid w:val="0084307B"/>
    <w:rsid w:val="00843511"/>
    <w:rsid w:val="008439A3"/>
    <w:rsid w:val="00843FE3"/>
    <w:rsid w:val="00843FE6"/>
    <w:rsid w:val="00843FEC"/>
    <w:rsid w:val="00844148"/>
    <w:rsid w:val="00844193"/>
    <w:rsid w:val="008441FA"/>
    <w:rsid w:val="00844209"/>
    <w:rsid w:val="00844327"/>
    <w:rsid w:val="008443B5"/>
    <w:rsid w:val="008443C6"/>
    <w:rsid w:val="0084444A"/>
    <w:rsid w:val="00844600"/>
    <w:rsid w:val="00844875"/>
    <w:rsid w:val="00844DE7"/>
    <w:rsid w:val="00844FD4"/>
    <w:rsid w:val="00845C2E"/>
    <w:rsid w:val="00845E04"/>
    <w:rsid w:val="0084627C"/>
    <w:rsid w:val="008462E1"/>
    <w:rsid w:val="00846969"/>
    <w:rsid w:val="00846B10"/>
    <w:rsid w:val="00846D2E"/>
    <w:rsid w:val="00846E04"/>
    <w:rsid w:val="00847379"/>
    <w:rsid w:val="00847501"/>
    <w:rsid w:val="00847635"/>
    <w:rsid w:val="008477BB"/>
    <w:rsid w:val="0084780C"/>
    <w:rsid w:val="0084797D"/>
    <w:rsid w:val="00847B50"/>
    <w:rsid w:val="00847EC8"/>
    <w:rsid w:val="0085010C"/>
    <w:rsid w:val="00850A9C"/>
    <w:rsid w:val="00850B08"/>
    <w:rsid w:val="00850DCC"/>
    <w:rsid w:val="00850EBA"/>
    <w:rsid w:val="0085113E"/>
    <w:rsid w:val="008512DB"/>
    <w:rsid w:val="00851388"/>
    <w:rsid w:val="0085138E"/>
    <w:rsid w:val="008513D7"/>
    <w:rsid w:val="00851757"/>
    <w:rsid w:val="00851845"/>
    <w:rsid w:val="00851B19"/>
    <w:rsid w:val="00851B32"/>
    <w:rsid w:val="00851B6B"/>
    <w:rsid w:val="008520AB"/>
    <w:rsid w:val="0085218C"/>
    <w:rsid w:val="0085218F"/>
    <w:rsid w:val="0085223A"/>
    <w:rsid w:val="008522CF"/>
    <w:rsid w:val="008523A7"/>
    <w:rsid w:val="00852C39"/>
    <w:rsid w:val="00852E70"/>
    <w:rsid w:val="00852F7F"/>
    <w:rsid w:val="00852F90"/>
    <w:rsid w:val="008530FD"/>
    <w:rsid w:val="00853173"/>
    <w:rsid w:val="008534B0"/>
    <w:rsid w:val="00853533"/>
    <w:rsid w:val="008537AE"/>
    <w:rsid w:val="008538FD"/>
    <w:rsid w:val="00853D37"/>
    <w:rsid w:val="00854101"/>
    <w:rsid w:val="00854363"/>
    <w:rsid w:val="00854386"/>
    <w:rsid w:val="008543AF"/>
    <w:rsid w:val="00854407"/>
    <w:rsid w:val="0085448D"/>
    <w:rsid w:val="008545AB"/>
    <w:rsid w:val="008545EE"/>
    <w:rsid w:val="0085490E"/>
    <w:rsid w:val="0085519D"/>
    <w:rsid w:val="00855802"/>
    <w:rsid w:val="00855A86"/>
    <w:rsid w:val="0085636F"/>
    <w:rsid w:val="008563FD"/>
    <w:rsid w:val="0085647F"/>
    <w:rsid w:val="008564D5"/>
    <w:rsid w:val="00856973"/>
    <w:rsid w:val="00856B92"/>
    <w:rsid w:val="00856D0E"/>
    <w:rsid w:val="00856D73"/>
    <w:rsid w:val="00856E6A"/>
    <w:rsid w:val="00856FF8"/>
    <w:rsid w:val="00857C6F"/>
    <w:rsid w:val="00857F90"/>
    <w:rsid w:val="0086008C"/>
    <w:rsid w:val="008600CB"/>
    <w:rsid w:val="008602DE"/>
    <w:rsid w:val="0086060B"/>
    <w:rsid w:val="00860AEE"/>
    <w:rsid w:val="00860D1B"/>
    <w:rsid w:val="00860EE9"/>
    <w:rsid w:val="008611DF"/>
    <w:rsid w:val="00861502"/>
    <w:rsid w:val="00861609"/>
    <w:rsid w:val="00861750"/>
    <w:rsid w:val="00861B96"/>
    <w:rsid w:val="00861D15"/>
    <w:rsid w:val="00861D86"/>
    <w:rsid w:val="00861FBD"/>
    <w:rsid w:val="00861FF2"/>
    <w:rsid w:val="0086218F"/>
    <w:rsid w:val="00862228"/>
    <w:rsid w:val="008622EE"/>
    <w:rsid w:val="008626AA"/>
    <w:rsid w:val="00862751"/>
    <w:rsid w:val="008627C2"/>
    <w:rsid w:val="008629F2"/>
    <w:rsid w:val="00862DFD"/>
    <w:rsid w:val="00862E6E"/>
    <w:rsid w:val="008630BD"/>
    <w:rsid w:val="00863A02"/>
    <w:rsid w:val="00863B63"/>
    <w:rsid w:val="00863EDD"/>
    <w:rsid w:val="0086422B"/>
    <w:rsid w:val="00864243"/>
    <w:rsid w:val="0086430A"/>
    <w:rsid w:val="00864F11"/>
    <w:rsid w:val="00864F9D"/>
    <w:rsid w:val="00864FD2"/>
    <w:rsid w:val="00865332"/>
    <w:rsid w:val="00865440"/>
    <w:rsid w:val="00865B25"/>
    <w:rsid w:val="00865B8B"/>
    <w:rsid w:val="00865BE8"/>
    <w:rsid w:val="00865F7B"/>
    <w:rsid w:val="0086614C"/>
    <w:rsid w:val="00866B87"/>
    <w:rsid w:val="00866D0E"/>
    <w:rsid w:val="008670D0"/>
    <w:rsid w:val="008671FE"/>
    <w:rsid w:val="008673E1"/>
    <w:rsid w:val="0086764B"/>
    <w:rsid w:val="0086769F"/>
    <w:rsid w:val="00867768"/>
    <w:rsid w:val="00867B9B"/>
    <w:rsid w:val="00867BEA"/>
    <w:rsid w:val="00867BED"/>
    <w:rsid w:val="00867C2F"/>
    <w:rsid w:val="008700AA"/>
    <w:rsid w:val="0087013E"/>
    <w:rsid w:val="0087056D"/>
    <w:rsid w:val="008707DC"/>
    <w:rsid w:val="00870DFB"/>
    <w:rsid w:val="00870E29"/>
    <w:rsid w:val="00870EF9"/>
    <w:rsid w:val="008710C7"/>
    <w:rsid w:val="008717AB"/>
    <w:rsid w:val="00872648"/>
    <w:rsid w:val="00872914"/>
    <w:rsid w:val="00872A6F"/>
    <w:rsid w:val="00872DA7"/>
    <w:rsid w:val="00873091"/>
    <w:rsid w:val="008733E1"/>
    <w:rsid w:val="00873464"/>
    <w:rsid w:val="00873529"/>
    <w:rsid w:val="0087360B"/>
    <w:rsid w:val="00873A78"/>
    <w:rsid w:val="00873E6F"/>
    <w:rsid w:val="00874298"/>
    <w:rsid w:val="0087439C"/>
    <w:rsid w:val="008744E5"/>
    <w:rsid w:val="00874842"/>
    <w:rsid w:val="00874C31"/>
    <w:rsid w:val="00874F45"/>
    <w:rsid w:val="00875227"/>
    <w:rsid w:val="00875651"/>
    <w:rsid w:val="00875687"/>
    <w:rsid w:val="00875710"/>
    <w:rsid w:val="00875C65"/>
    <w:rsid w:val="00875CEE"/>
    <w:rsid w:val="00875ED0"/>
    <w:rsid w:val="00876058"/>
    <w:rsid w:val="00876060"/>
    <w:rsid w:val="008760C2"/>
    <w:rsid w:val="00876355"/>
    <w:rsid w:val="00876984"/>
    <w:rsid w:val="00876D65"/>
    <w:rsid w:val="00876DE0"/>
    <w:rsid w:val="00876FB5"/>
    <w:rsid w:val="00877340"/>
    <w:rsid w:val="0087781C"/>
    <w:rsid w:val="00877C4C"/>
    <w:rsid w:val="00877EB1"/>
    <w:rsid w:val="008805F0"/>
    <w:rsid w:val="00880957"/>
    <w:rsid w:val="00880C33"/>
    <w:rsid w:val="00880E88"/>
    <w:rsid w:val="00880F78"/>
    <w:rsid w:val="008811BF"/>
    <w:rsid w:val="008814A7"/>
    <w:rsid w:val="00881508"/>
    <w:rsid w:val="00881958"/>
    <w:rsid w:val="00881D2E"/>
    <w:rsid w:val="008821D8"/>
    <w:rsid w:val="008821F2"/>
    <w:rsid w:val="0088223C"/>
    <w:rsid w:val="00882277"/>
    <w:rsid w:val="0088271F"/>
    <w:rsid w:val="00882883"/>
    <w:rsid w:val="00882936"/>
    <w:rsid w:val="00882968"/>
    <w:rsid w:val="00882A1D"/>
    <w:rsid w:val="00882C9E"/>
    <w:rsid w:val="00882E71"/>
    <w:rsid w:val="0088306E"/>
    <w:rsid w:val="00883654"/>
    <w:rsid w:val="00883D91"/>
    <w:rsid w:val="00883EB8"/>
    <w:rsid w:val="00884140"/>
    <w:rsid w:val="0088437E"/>
    <w:rsid w:val="008843A1"/>
    <w:rsid w:val="0088440F"/>
    <w:rsid w:val="00884467"/>
    <w:rsid w:val="0088468B"/>
    <w:rsid w:val="00884782"/>
    <w:rsid w:val="00884C20"/>
    <w:rsid w:val="00884DA6"/>
    <w:rsid w:val="00884FE7"/>
    <w:rsid w:val="008850ED"/>
    <w:rsid w:val="00885205"/>
    <w:rsid w:val="0088523D"/>
    <w:rsid w:val="00885307"/>
    <w:rsid w:val="00885445"/>
    <w:rsid w:val="00885B23"/>
    <w:rsid w:val="00885CDC"/>
    <w:rsid w:val="00885D84"/>
    <w:rsid w:val="00885F02"/>
    <w:rsid w:val="00886062"/>
    <w:rsid w:val="008860FD"/>
    <w:rsid w:val="00886578"/>
    <w:rsid w:val="00886730"/>
    <w:rsid w:val="00886A09"/>
    <w:rsid w:val="00886C4C"/>
    <w:rsid w:val="00886E40"/>
    <w:rsid w:val="00887047"/>
    <w:rsid w:val="00887257"/>
    <w:rsid w:val="008873D5"/>
    <w:rsid w:val="008878B1"/>
    <w:rsid w:val="008878DB"/>
    <w:rsid w:val="00887927"/>
    <w:rsid w:val="00887972"/>
    <w:rsid w:val="00887AF8"/>
    <w:rsid w:val="00887CBE"/>
    <w:rsid w:val="00887DA6"/>
    <w:rsid w:val="00887FC7"/>
    <w:rsid w:val="00887FD0"/>
    <w:rsid w:val="0089054B"/>
    <w:rsid w:val="008905FC"/>
    <w:rsid w:val="00890782"/>
    <w:rsid w:val="008907AE"/>
    <w:rsid w:val="00890C30"/>
    <w:rsid w:val="00890C55"/>
    <w:rsid w:val="00890F41"/>
    <w:rsid w:val="0089134B"/>
    <w:rsid w:val="0089177D"/>
    <w:rsid w:val="00891808"/>
    <w:rsid w:val="00891959"/>
    <w:rsid w:val="00891B80"/>
    <w:rsid w:val="00892220"/>
    <w:rsid w:val="0089265F"/>
    <w:rsid w:val="0089273F"/>
    <w:rsid w:val="00892792"/>
    <w:rsid w:val="00892922"/>
    <w:rsid w:val="008929CC"/>
    <w:rsid w:val="00892C16"/>
    <w:rsid w:val="00892CD3"/>
    <w:rsid w:val="00892D0D"/>
    <w:rsid w:val="00892ED9"/>
    <w:rsid w:val="00893179"/>
    <w:rsid w:val="008936DB"/>
    <w:rsid w:val="00893BBC"/>
    <w:rsid w:val="008943FF"/>
    <w:rsid w:val="0089448E"/>
    <w:rsid w:val="0089449B"/>
    <w:rsid w:val="008944D6"/>
    <w:rsid w:val="0089472C"/>
    <w:rsid w:val="00894798"/>
    <w:rsid w:val="008948BE"/>
    <w:rsid w:val="00894BDC"/>
    <w:rsid w:val="00894CDB"/>
    <w:rsid w:val="00894D4D"/>
    <w:rsid w:val="00895195"/>
    <w:rsid w:val="00895425"/>
    <w:rsid w:val="008959F6"/>
    <w:rsid w:val="00895C2B"/>
    <w:rsid w:val="00895CAC"/>
    <w:rsid w:val="008964E5"/>
    <w:rsid w:val="00896579"/>
    <w:rsid w:val="008966EB"/>
    <w:rsid w:val="00896741"/>
    <w:rsid w:val="00896766"/>
    <w:rsid w:val="0089678C"/>
    <w:rsid w:val="008967C9"/>
    <w:rsid w:val="008969FB"/>
    <w:rsid w:val="00896D1C"/>
    <w:rsid w:val="00896F43"/>
    <w:rsid w:val="008971F7"/>
    <w:rsid w:val="00897820"/>
    <w:rsid w:val="00897868"/>
    <w:rsid w:val="00897C2A"/>
    <w:rsid w:val="00897C38"/>
    <w:rsid w:val="008A0043"/>
    <w:rsid w:val="008A06A0"/>
    <w:rsid w:val="008A06CE"/>
    <w:rsid w:val="008A07E9"/>
    <w:rsid w:val="008A0A60"/>
    <w:rsid w:val="008A0BCE"/>
    <w:rsid w:val="008A0C96"/>
    <w:rsid w:val="008A0CFB"/>
    <w:rsid w:val="008A0E5E"/>
    <w:rsid w:val="008A1271"/>
    <w:rsid w:val="008A186C"/>
    <w:rsid w:val="008A1A23"/>
    <w:rsid w:val="008A1A4C"/>
    <w:rsid w:val="008A1ACF"/>
    <w:rsid w:val="008A1B1E"/>
    <w:rsid w:val="008A22C3"/>
    <w:rsid w:val="008A22D0"/>
    <w:rsid w:val="008A235B"/>
    <w:rsid w:val="008A238F"/>
    <w:rsid w:val="008A23A4"/>
    <w:rsid w:val="008A2439"/>
    <w:rsid w:val="008A25CF"/>
    <w:rsid w:val="008A2651"/>
    <w:rsid w:val="008A2674"/>
    <w:rsid w:val="008A2803"/>
    <w:rsid w:val="008A29A5"/>
    <w:rsid w:val="008A2B4A"/>
    <w:rsid w:val="008A2EA3"/>
    <w:rsid w:val="008A2FF1"/>
    <w:rsid w:val="008A3022"/>
    <w:rsid w:val="008A31FB"/>
    <w:rsid w:val="008A3405"/>
    <w:rsid w:val="008A3592"/>
    <w:rsid w:val="008A366C"/>
    <w:rsid w:val="008A38FB"/>
    <w:rsid w:val="008A3A06"/>
    <w:rsid w:val="008A3A4A"/>
    <w:rsid w:val="008A3A8C"/>
    <w:rsid w:val="008A3ED8"/>
    <w:rsid w:val="008A3F68"/>
    <w:rsid w:val="008A3FBC"/>
    <w:rsid w:val="008A4319"/>
    <w:rsid w:val="008A44A3"/>
    <w:rsid w:val="008A44C0"/>
    <w:rsid w:val="008A458D"/>
    <w:rsid w:val="008A4A97"/>
    <w:rsid w:val="008A4BF1"/>
    <w:rsid w:val="008A4D9F"/>
    <w:rsid w:val="008A51CC"/>
    <w:rsid w:val="008A5409"/>
    <w:rsid w:val="008A56E6"/>
    <w:rsid w:val="008A5973"/>
    <w:rsid w:val="008A5E4E"/>
    <w:rsid w:val="008A5EDF"/>
    <w:rsid w:val="008A5FCB"/>
    <w:rsid w:val="008A60D6"/>
    <w:rsid w:val="008A6339"/>
    <w:rsid w:val="008A6347"/>
    <w:rsid w:val="008A65C0"/>
    <w:rsid w:val="008A666D"/>
    <w:rsid w:val="008A668B"/>
    <w:rsid w:val="008A66A2"/>
    <w:rsid w:val="008A69F7"/>
    <w:rsid w:val="008A6B13"/>
    <w:rsid w:val="008A6C39"/>
    <w:rsid w:val="008A6C53"/>
    <w:rsid w:val="008A6D6C"/>
    <w:rsid w:val="008A6F95"/>
    <w:rsid w:val="008A6FCE"/>
    <w:rsid w:val="008A70E8"/>
    <w:rsid w:val="008A71EF"/>
    <w:rsid w:val="008A74E8"/>
    <w:rsid w:val="008A765E"/>
    <w:rsid w:val="008A7A1C"/>
    <w:rsid w:val="008A7EEE"/>
    <w:rsid w:val="008A7FBC"/>
    <w:rsid w:val="008B01BC"/>
    <w:rsid w:val="008B0228"/>
    <w:rsid w:val="008B02F7"/>
    <w:rsid w:val="008B0719"/>
    <w:rsid w:val="008B07A3"/>
    <w:rsid w:val="008B0C8B"/>
    <w:rsid w:val="008B0DB1"/>
    <w:rsid w:val="008B0FB8"/>
    <w:rsid w:val="008B131D"/>
    <w:rsid w:val="008B1384"/>
    <w:rsid w:val="008B148A"/>
    <w:rsid w:val="008B1564"/>
    <w:rsid w:val="008B16C1"/>
    <w:rsid w:val="008B1702"/>
    <w:rsid w:val="008B1925"/>
    <w:rsid w:val="008B1B30"/>
    <w:rsid w:val="008B1B45"/>
    <w:rsid w:val="008B2084"/>
    <w:rsid w:val="008B2141"/>
    <w:rsid w:val="008B21E3"/>
    <w:rsid w:val="008B262F"/>
    <w:rsid w:val="008B27CD"/>
    <w:rsid w:val="008B2EB9"/>
    <w:rsid w:val="008B350F"/>
    <w:rsid w:val="008B3768"/>
    <w:rsid w:val="008B38B6"/>
    <w:rsid w:val="008B3A70"/>
    <w:rsid w:val="008B3E9C"/>
    <w:rsid w:val="008B3EC8"/>
    <w:rsid w:val="008B4019"/>
    <w:rsid w:val="008B40E3"/>
    <w:rsid w:val="008B4161"/>
    <w:rsid w:val="008B468F"/>
    <w:rsid w:val="008B49E2"/>
    <w:rsid w:val="008B4DCC"/>
    <w:rsid w:val="008B4E9E"/>
    <w:rsid w:val="008B4EC2"/>
    <w:rsid w:val="008B5B8A"/>
    <w:rsid w:val="008B5C1E"/>
    <w:rsid w:val="008B5DBB"/>
    <w:rsid w:val="008B60FD"/>
    <w:rsid w:val="008B63ED"/>
    <w:rsid w:val="008B65B9"/>
    <w:rsid w:val="008B6A5E"/>
    <w:rsid w:val="008B6B92"/>
    <w:rsid w:val="008B6E8D"/>
    <w:rsid w:val="008B700A"/>
    <w:rsid w:val="008B7109"/>
    <w:rsid w:val="008B7522"/>
    <w:rsid w:val="008B75BA"/>
    <w:rsid w:val="008B76F0"/>
    <w:rsid w:val="008B7880"/>
    <w:rsid w:val="008B7987"/>
    <w:rsid w:val="008B7B9B"/>
    <w:rsid w:val="008B7EAA"/>
    <w:rsid w:val="008C03E7"/>
    <w:rsid w:val="008C055C"/>
    <w:rsid w:val="008C092C"/>
    <w:rsid w:val="008C09E1"/>
    <w:rsid w:val="008C0A39"/>
    <w:rsid w:val="008C0A94"/>
    <w:rsid w:val="008C0C71"/>
    <w:rsid w:val="008C119C"/>
    <w:rsid w:val="008C150F"/>
    <w:rsid w:val="008C153F"/>
    <w:rsid w:val="008C157C"/>
    <w:rsid w:val="008C1688"/>
    <w:rsid w:val="008C1B59"/>
    <w:rsid w:val="008C1C1C"/>
    <w:rsid w:val="008C1CAB"/>
    <w:rsid w:val="008C1D9A"/>
    <w:rsid w:val="008C1E07"/>
    <w:rsid w:val="008C1E1A"/>
    <w:rsid w:val="008C21BF"/>
    <w:rsid w:val="008C24A9"/>
    <w:rsid w:val="008C28BE"/>
    <w:rsid w:val="008C2A6A"/>
    <w:rsid w:val="008C2E2C"/>
    <w:rsid w:val="008C32A6"/>
    <w:rsid w:val="008C35AB"/>
    <w:rsid w:val="008C35B9"/>
    <w:rsid w:val="008C35CB"/>
    <w:rsid w:val="008C3698"/>
    <w:rsid w:val="008C3754"/>
    <w:rsid w:val="008C379F"/>
    <w:rsid w:val="008C3891"/>
    <w:rsid w:val="008C3A8A"/>
    <w:rsid w:val="008C3B45"/>
    <w:rsid w:val="008C3D17"/>
    <w:rsid w:val="008C3E10"/>
    <w:rsid w:val="008C3F27"/>
    <w:rsid w:val="008C40F6"/>
    <w:rsid w:val="008C41F1"/>
    <w:rsid w:val="008C43F3"/>
    <w:rsid w:val="008C4652"/>
    <w:rsid w:val="008C4A73"/>
    <w:rsid w:val="008C4C26"/>
    <w:rsid w:val="008C4D0B"/>
    <w:rsid w:val="008C4EE6"/>
    <w:rsid w:val="008C5058"/>
    <w:rsid w:val="008C56CA"/>
    <w:rsid w:val="008C56EE"/>
    <w:rsid w:val="008C5D39"/>
    <w:rsid w:val="008C5D7D"/>
    <w:rsid w:val="008C5F80"/>
    <w:rsid w:val="008C6056"/>
    <w:rsid w:val="008C63D4"/>
    <w:rsid w:val="008C6435"/>
    <w:rsid w:val="008C64BB"/>
    <w:rsid w:val="008C665C"/>
    <w:rsid w:val="008C68C4"/>
    <w:rsid w:val="008C6A70"/>
    <w:rsid w:val="008C6B22"/>
    <w:rsid w:val="008C6BC6"/>
    <w:rsid w:val="008C6DB5"/>
    <w:rsid w:val="008C755D"/>
    <w:rsid w:val="008C77C0"/>
    <w:rsid w:val="008C7AED"/>
    <w:rsid w:val="008C7DA0"/>
    <w:rsid w:val="008C7F4E"/>
    <w:rsid w:val="008D0399"/>
    <w:rsid w:val="008D0823"/>
    <w:rsid w:val="008D0A51"/>
    <w:rsid w:val="008D0BB1"/>
    <w:rsid w:val="008D0C97"/>
    <w:rsid w:val="008D0EA3"/>
    <w:rsid w:val="008D0FFC"/>
    <w:rsid w:val="008D12FE"/>
    <w:rsid w:val="008D1319"/>
    <w:rsid w:val="008D1A89"/>
    <w:rsid w:val="008D1BEF"/>
    <w:rsid w:val="008D1C18"/>
    <w:rsid w:val="008D1C4C"/>
    <w:rsid w:val="008D1DE5"/>
    <w:rsid w:val="008D1E8C"/>
    <w:rsid w:val="008D22C3"/>
    <w:rsid w:val="008D26F2"/>
    <w:rsid w:val="008D270D"/>
    <w:rsid w:val="008D28B0"/>
    <w:rsid w:val="008D2A94"/>
    <w:rsid w:val="008D2A96"/>
    <w:rsid w:val="008D2B4E"/>
    <w:rsid w:val="008D2C61"/>
    <w:rsid w:val="008D2DEC"/>
    <w:rsid w:val="008D2FF6"/>
    <w:rsid w:val="008D3134"/>
    <w:rsid w:val="008D3152"/>
    <w:rsid w:val="008D329F"/>
    <w:rsid w:val="008D3525"/>
    <w:rsid w:val="008D3528"/>
    <w:rsid w:val="008D3914"/>
    <w:rsid w:val="008D3B28"/>
    <w:rsid w:val="008D3BE8"/>
    <w:rsid w:val="008D3CF0"/>
    <w:rsid w:val="008D3E2E"/>
    <w:rsid w:val="008D3EC3"/>
    <w:rsid w:val="008D41C0"/>
    <w:rsid w:val="008D45C2"/>
    <w:rsid w:val="008D4630"/>
    <w:rsid w:val="008D475A"/>
    <w:rsid w:val="008D4785"/>
    <w:rsid w:val="008D4BD0"/>
    <w:rsid w:val="008D4D5B"/>
    <w:rsid w:val="008D5065"/>
    <w:rsid w:val="008D5083"/>
    <w:rsid w:val="008D50A0"/>
    <w:rsid w:val="008D510C"/>
    <w:rsid w:val="008D5237"/>
    <w:rsid w:val="008D5259"/>
    <w:rsid w:val="008D532B"/>
    <w:rsid w:val="008D532D"/>
    <w:rsid w:val="008D54B0"/>
    <w:rsid w:val="008D5749"/>
    <w:rsid w:val="008D5764"/>
    <w:rsid w:val="008D5A37"/>
    <w:rsid w:val="008D5E1C"/>
    <w:rsid w:val="008D5E30"/>
    <w:rsid w:val="008D5E80"/>
    <w:rsid w:val="008D60E5"/>
    <w:rsid w:val="008D61B0"/>
    <w:rsid w:val="008D6222"/>
    <w:rsid w:val="008D6281"/>
    <w:rsid w:val="008D6CEE"/>
    <w:rsid w:val="008D7361"/>
    <w:rsid w:val="008D75FA"/>
    <w:rsid w:val="008D76E5"/>
    <w:rsid w:val="008D773E"/>
    <w:rsid w:val="008D78EC"/>
    <w:rsid w:val="008D7A52"/>
    <w:rsid w:val="008D7B69"/>
    <w:rsid w:val="008D7D19"/>
    <w:rsid w:val="008E00E9"/>
    <w:rsid w:val="008E0225"/>
    <w:rsid w:val="008E0282"/>
    <w:rsid w:val="008E033C"/>
    <w:rsid w:val="008E0359"/>
    <w:rsid w:val="008E0391"/>
    <w:rsid w:val="008E0798"/>
    <w:rsid w:val="008E08D1"/>
    <w:rsid w:val="008E09C0"/>
    <w:rsid w:val="008E0C50"/>
    <w:rsid w:val="008E1047"/>
    <w:rsid w:val="008E10D7"/>
    <w:rsid w:val="008E1316"/>
    <w:rsid w:val="008E1AFD"/>
    <w:rsid w:val="008E1D19"/>
    <w:rsid w:val="008E1F9E"/>
    <w:rsid w:val="008E209C"/>
    <w:rsid w:val="008E21DA"/>
    <w:rsid w:val="008E22BD"/>
    <w:rsid w:val="008E23BB"/>
    <w:rsid w:val="008E23F8"/>
    <w:rsid w:val="008E28B4"/>
    <w:rsid w:val="008E2A39"/>
    <w:rsid w:val="008E2EA5"/>
    <w:rsid w:val="008E2EC8"/>
    <w:rsid w:val="008E2FE8"/>
    <w:rsid w:val="008E3734"/>
    <w:rsid w:val="008E3A01"/>
    <w:rsid w:val="008E3CAE"/>
    <w:rsid w:val="008E4092"/>
    <w:rsid w:val="008E4113"/>
    <w:rsid w:val="008E41F8"/>
    <w:rsid w:val="008E42D1"/>
    <w:rsid w:val="008E47D8"/>
    <w:rsid w:val="008E495A"/>
    <w:rsid w:val="008E4AA3"/>
    <w:rsid w:val="008E4D58"/>
    <w:rsid w:val="008E5608"/>
    <w:rsid w:val="008E5B82"/>
    <w:rsid w:val="008E604F"/>
    <w:rsid w:val="008E6262"/>
    <w:rsid w:val="008E6BF1"/>
    <w:rsid w:val="008E6EAD"/>
    <w:rsid w:val="008E6EF9"/>
    <w:rsid w:val="008E715B"/>
    <w:rsid w:val="008E71FD"/>
    <w:rsid w:val="008E72E9"/>
    <w:rsid w:val="008E7341"/>
    <w:rsid w:val="008E74EF"/>
    <w:rsid w:val="008E756A"/>
    <w:rsid w:val="008E79F3"/>
    <w:rsid w:val="008E7E2D"/>
    <w:rsid w:val="008F0182"/>
    <w:rsid w:val="008F02D6"/>
    <w:rsid w:val="008F0655"/>
    <w:rsid w:val="008F0682"/>
    <w:rsid w:val="008F0772"/>
    <w:rsid w:val="008F07B9"/>
    <w:rsid w:val="008F0EC8"/>
    <w:rsid w:val="008F1165"/>
    <w:rsid w:val="008F145A"/>
    <w:rsid w:val="008F1980"/>
    <w:rsid w:val="008F20E8"/>
    <w:rsid w:val="008F214D"/>
    <w:rsid w:val="008F2366"/>
    <w:rsid w:val="008F27B3"/>
    <w:rsid w:val="008F28E1"/>
    <w:rsid w:val="008F2BE1"/>
    <w:rsid w:val="008F2CE4"/>
    <w:rsid w:val="008F2DB5"/>
    <w:rsid w:val="008F2F41"/>
    <w:rsid w:val="008F2F7C"/>
    <w:rsid w:val="008F321A"/>
    <w:rsid w:val="008F322E"/>
    <w:rsid w:val="008F332C"/>
    <w:rsid w:val="008F34A9"/>
    <w:rsid w:val="008F34BB"/>
    <w:rsid w:val="008F3706"/>
    <w:rsid w:val="008F37C2"/>
    <w:rsid w:val="008F48A9"/>
    <w:rsid w:val="008F48AF"/>
    <w:rsid w:val="008F4BB7"/>
    <w:rsid w:val="008F4EFA"/>
    <w:rsid w:val="008F53F3"/>
    <w:rsid w:val="008F542E"/>
    <w:rsid w:val="008F54E2"/>
    <w:rsid w:val="008F56AB"/>
    <w:rsid w:val="008F58FD"/>
    <w:rsid w:val="008F59A1"/>
    <w:rsid w:val="008F5A5A"/>
    <w:rsid w:val="008F5B83"/>
    <w:rsid w:val="008F5C45"/>
    <w:rsid w:val="008F5D9A"/>
    <w:rsid w:val="008F5DA9"/>
    <w:rsid w:val="008F5E84"/>
    <w:rsid w:val="008F5E9A"/>
    <w:rsid w:val="008F5EE7"/>
    <w:rsid w:val="008F5F33"/>
    <w:rsid w:val="008F5F39"/>
    <w:rsid w:val="008F6397"/>
    <w:rsid w:val="008F648E"/>
    <w:rsid w:val="008F6522"/>
    <w:rsid w:val="008F668D"/>
    <w:rsid w:val="008F6B4A"/>
    <w:rsid w:val="008F6BA0"/>
    <w:rsid w:val="008F6D67"/>
    <w:rsid w:val="008F6E24"/>
    <w:rsid w:val="008F70E6"/>
    <w:rsid w:val="008F7387"/>
    <w:rsid w:val="008F78C9"/>
    <w:rsid w:val="008F7AD6"/>
    <w:rsid w:val="008F7C89"/>
    <w:rsid w:val="008F7D03"/>
    <w:rsid w:val="00900092"/>
    <w:rsid w:val="00900499"/>
    <w:rsid w:val="0090051C"/>
    <w:rsid w:val="009006CB"/>
    <w:rsid w:val="0090099E"/>
    <w:rsid w:val="00900AAB"/>
    <w:rsid w:val="00900BD7"/>
    <w:rsid w:val="00900BDB"/>
    <w:rsid w:val="00900DF4"/>
    <w:rsid w:val="0090148B"/>
    <w:rsid w:val="00901610"/>
    <w:rsid w:val="0090177D"/>
    <w:rsid w:val="009018A9"/>
    <w:rsid w:val="00901A5B"/>
    <w:rsid w:val="00901E0A"/>
    <w:rsid w:val="00901F78"/>
    <w:rsid w:val="00902189"/>
    <w:rsid w:val="009021F2"/>
    <w:rsid w:val="0090245E"/>
    <w:rsid w:val="009024B6"/>
    <w:rsid w:val="0090258F"/>
    <w:rsid w:val="00902C7A"/>
    <w:rsid w:val="00902D46"/>
    <w:rsid w:val="00902F5F"/>
    <w:rsid w:val="00903252"/>
    <w:rsid w:val="009037B8"/>
    <w:rsid w:val="00903EF1"/>
    <w:rsid w:val="009040EB"/>
    <w:rsid w:val="00904135"/>
    <w:rsid w:val="00904223"/>
    <w:rsid w:val="009042C4"/>
    <w:rsid w:val="00904321"/>
    <w:rsid w:val="00904432"/>
    <w:rsid w:val="00904657"/>
    <w:rsid w:val="009046FA"/>
    <w:rsid w:val="00904829"/>
    <w:rsid w:val="009049E0"/>
    <w:rsid w:val="00904A7E"/>
    <w:rsid w:val="00905052"/>
    <w:rsid w:val="0090524A"/>
    <w:rsid w:val="009053B7"/>
    <w:rsid w:val="00905631"/>
    <w:rsid w:val="00905981"/>
    <w:rsid w:val="009059D9"/>
    <w:rsid w:val="00905AD6"/>
    <w:rsid w:val="00905C92"/>
    <w:rsid w:val="00906082"/>
    <w:rsid w:val="00906231"/>
    <w:rsid w:val="00906403"/>
    <w:rsid w:val="00906538"/>
    <w:rsid w:val="009066B4"/>
    <w:rsid w:val="009066BB"/>
    <w:rsid w:val="00906868"/>
    <w:rsid w:val="0090686B"/>
    <w:rsid w:val="009069C8"/>
    <w:rsid w:val="00906F16"/>
    <w:rsid w:val="00906F95"/>
    <w:rsid w:val="00907284"/>
    <w:rsid w:val="009075C1"/>
    <w:rsid w:val="00907A4E"/>
    <w:rsid w:val="00910202"/>
    <w:rsid w:val="009102F7"/>
    <w:rsid w:val="0091040A"/>
    <w:rsid w:val="00910427"/>
    <w:rsid w:val="009104BA"/>
    <w:rsid w:val="009104E8"/>
    <w:rsid w:val="00910681"/>
    <w:rsid w:val="0091072E"/>
    <w:rsid w:val="009109B4"/>
    <w:rsid w:val="00910A52"/>
    <w:rsid w:val="00910C96"/>
    <w:rsid w:val="00910D47"/>
    <w:rsid w:val="009110E7"/>
    <w:rsid w:val="00911484"/>
    <w:rsid w:val="009114F0"/>
    <w:rsid w:val="0091182B"/>
    <w:rsid w:val="00911855"/>
    <w:rsid w:val="009118BE"/>
    <w:rsid w:val="00911B43"/>
    <w:rsid w:val="00911BAB"/>
    <w:rsid w:val="00911D40"/>
    <w:rsid w:val="00911D44"/>
    <w:rsid w:val="00911D7C"/>
    <w:rsid w:val="009121AC"/>
    <w:rsid w:val="00912261"/>
    <w:rsid w:val="009128E4"/>
    <w:rsid w:val="00912A0B"/>
    <w:rsid w:val="00912A3A"/>
    <w:rsid w:val="00912A65"/>
    <w:rsid w:val="00912CAF"/>
    <w:rsid w:val="00912CC9"/>
    <w:rsid w:val="00912CCE"/>
    <w:rsid w:val="00912EBF"/>
    <w:rsid w:val="0091303F"/>
    <w:rsid w:val="0091345A"/>
    <w:rsid w:val="0091384F"/>
    <w:rsid w:val="00913DF1"/>
    <w:rsid w:val="00913F88"/>
    <w:rsid w:val="00914512"/>
    <w:rsid w:val="00914814"/>
    <w:rsid w:val="00914910"/>
    <w:rsid w:val="00914B47"/>
    <w:rsid w:val="00914D74"/>
    <w:rsid w:val="00914E7C"/>
    <w:rsid w:val="00914F59"/>
    <w:rsid w:val="009150E0"/>
    <w:rsid w:val="009150EE"/>
    <w:rsid w:val="00915215"/>
    <w:rsid w:val="0091521D"/>
    <w:rsid w:val="00915432"/>
    <w:rsid w:val="00915754"/>
    <w:rsid w:val="0091581A"/>
    <w:rsid w:val="00915C13"/>
    <w:rsid w:val="00915DD4"/>
    <w:rsid w:val="00915E53"/>
    <w:rsid w:val="00916212"/>
    <w:rsid w:val="00916424"/>
    <w:rsid w:val="0091649A"/>
    <w:rsid w:val="009164EE"/>
    <w:rsid w:val="00916599"/>
    <w:rsid w:val="00916A76"/>
    <w:rsid w:val="00916D31"/>
    <w:rsid w:val="00916EA0"/>
    <w:rsid w:val="00916F20"/>
    <w:rsid w:val="00916F7D"/>
    <w:rsid w:val="00917A56"/>
    <w:rsid w:val="00917E69"/>
    <w:rsid w:val="0092009D"/>
    <w:rsid w:val="00920183"/>
    <w:rsid w:val="0092082F"/>
    <w:rsid w:val="00920C48"/>
    <w:rsid w:val="00921484"/>
    <w:rsid w:val="00921A2D"/>
    <w:rsid w:val="00921A3E"/>
    <w:rsid w:val="00921C61"/>
    <w:rsid w:val="00921F26"/>
    <w:rsid w:val="009221B4"/>
    <w:rsid w:val="0092245E"/>
    <w:rsid w:val="00922480"/>
    <w:rsid w:val="00922A5A"/>
    <w:rsid w:val="009232B2"/>
    <w:rsid w:val="009236E0"/>
    <w:rsid w:val="00923738"/>
    <w:rsid w:val="0092392A"/>
    <w:rsid w:val="00923A34"/>
    <w:rsid w:val="00923C26"/>
    <w:rsid w:val="00923F2F"/>
    <w:rsid w:val="0092406F"/>
    <w:rsid w:val="0092412B"/>
    <w:rsid w:val="009241A9"/>
    <w:rsid w:val="00924338"/>
    <w:rsid w:val="00924490"/>
    <w:rsid w:val="009244A1"/>
    <w:rsid w:val="00924625"/>
    <w:rsid w:val="00924972"/>
    <w:rsid w:val="00924AC6"/>
    <w:rsid w:val="00924CCD"/>
    <w:rsid w:val="00924E14"/>
    <w:rsid w:val="00924E3D"/>
    <w:rsid w:val="00924F53"/>
    <w:rsid w:val="009250E2"/>
    <w:rsid w:val="00925111"/>
    <w:rsid w:val="0092525E"/>
    <w:rsid w:val="00925602"/>
    <w:rsid w:val="00925761"/>
    <w:rsid w:val="009258E7"/>
    <w:rsid w:val="009259BD"/>
    <w:rsid w:val="00925A70"/>
    <w:rsid w:val="00925CC5"/>
    <w:rsid w:val="00926285"/>
    <w:rsid w:val="009263D8"/>
    <w:rsid w:val="009268CE"/>
    <w:rsid w:val="009269A4"/>
    <w:rsid w:val="00926BF9"/>
    <w:rsid w:val="00926BFD"/>
    <w:rsid w:val="00926C2C"/>
    <w:rsid w:val="00926CDE"/>
    <w:rsid w:val="00926FE1"/>
    <w:rsid w:val="009270A0"/>
    <w:rsid w:val="009271C8"/>
    <w:rsid w:val="0092768F"/>
    <w:rsid w:val="00927930"/>
    <w:rsid w:val="00927B04"/>
    <w:rsid w:val="00927CF4"/>
    <w:rsid w:val="00927E2B"/>
    <w:rsid w:val="00927F49"/>
    <w:rsid w:val="00927FFC"/>
    <w:rsid w:val="009301B3"/>
    <w:rsid w:val="009301E0"/>
    <w:rsid w:val="0093043D"/>
    <w:rsid w:val="00930B1B"/>
    <w:rsid w:val="00930DA3"/>
    <w:rsid w:val="00930E91"/>
    <w:rsid w:val="00930F43"/>
    <w:rsid w:val="00931006"/>
    <w:rsid w:val="00931118"/>
    <w:rsid w:val="009319DB"/>
    <w:rsid w:val="0093205D"/>
    <w:rsid w:val="009322EB"/>
    <w:rsid w:val="0093234C"/>
    <w:rsid w:val="009323BF"/>
    <w:rsid w:val="00932540"/>
    <w:rsid w:val="00932869"/>
    <w:rsid w:val="009329B0"/>
    <w:rsid w:val="00932BC5"/>
    <w:rsid w:val="00932DDC"/>
    <w:rsid w:val="00932F8A"/>
    <w:rsid w:val="00932FAD"/>
    <w:rsid w:val="00933167"/>
    <w:rsid w:val="009334BD"/>
    <w:rsid w:val="0093354F"/>
    <w:rsid w:val="00933702"/>
    <w:rsid w:val="00933A1C"/>
    <w:rsid w:val="00933BEA"/>
    <w:rsid w:val="00933E42"/>
    <w:rsid w:val="00933E96"/>
    <w:rsid w:val="00933FF1"/>
    <w:rsid w:val="0093463C"/>
    <w:rsid w:val="00934F3E"/>
    <w:rsid w:val="009352C2"/>
    <w:rsid w:val="009352F2"/>
    <w:rsid w:val="009356F3"/>
    <w:rsid w:val="00935C29"/>
    <w:rsid w:val="00935E82"/>
    <w:rsid w:val="00935FC8"/>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37FFB"/>
    <w:rsid w:val="009400BE"/>
    <w:rsid w:val="00940241"/>
    <w:rsid w:val="009402DE"/>
    <w:rsid w:val="0094040E"/>
    <w:rsid w:val="009405C2"/>
    <w:rsid w:val="00940781"/>
    <w:rsid w:val="00940821"/>
    <w:rsid w:val="009409FB"/>
    <w:rsid w:val="00940C60"/>
    <w:rsid w:val="009410B5"/>
    <w:rsid w:val="009410FD"/>
    <w:rsid w:val="00941227"/>
    <w:rsid w:val="00941CDA"/>
    <w:rsid w:val="00941DD3"/>
    <w:rsid w:val="00941E54"/>
    <w:rsid w:val="00942013"/>
    <w:rsid w:val="00942152"/>
    <w:rsid w:val="009421F1"/>
    <w:rsid w:val="00942237"/>
    <w:rsid w:val="009422FF"/>
    <w:rsid w:val="00942335"/>
    <w:rsid w:val="0094247A"/>
    <w:rsid w:val="00942543"/>
    <w:rsid w:val="0094299E"/>
    <w:rsid w:val="00942AE3"/>
    <w:rsid w:val="00942BAD"/>
    <w:rsid w:val="009432CC"/>
    <w:rsid w:val="009434F8"/>
    <w:rsid w:val="0094371C"/>
    <w:rsid w:val="00943AC5"/>
    <w:rsid w:val="00943F80"/>
    <w:rsid w:val="00944117"/>
    <w:rsid w:val="009448AE"/>
    <w:rsid w:val="00944A13"/>
    <w:rsid w:val="00944D8E"/>
    <w:rsid w:val="00944DF4"/>
    <w:rsid w:val="00944E00"/>
    <w:rsid w:val="00944F98"/>
    <w:rsid w:val="00944FE1"/>
    <w:rsid w:val="009450C4"/>
    <w:rsid w:val="00945434"/>
    <w:rsid w:val="009458CD"/>
    <w:rsid w:val="00945A9D"/>
    <w:rsid w:val="00945D7D"/>
    <w:rsid w:val="00945E81"/>
    <w:rsid w:val="00945FDE"/>
    <w:rsid w:val="0094615D"/>
    <w:rsid w:val="009461CE"/>
    <w:rsid w:val="0094626F"/>
    <w:rsid w:val="00946297"/>
    <w:rsid w:val="0094668A"/>
    <w:rsid w:val="00946D84"/>
    <w:rsid w:val="00946EA3"/>
    <w:rsid w:val="00946EC4"/>
    <w:rsid w:val="009471A0"/>
    <w:rsid w:val="009473CB"/>
    <w:rsid w:val="0094740D"/>
    <w:rsid w:val="00947556"/>
    <w:rsid w:val="009475CF"/>
    <w:rsid w:val="009475F8"/>
    <w:rsid w:val="00947767"/>
    <w:rsid w:val="009477D5"/>
    <w:rsid w:val="009477E5"/>
    <w:rsid w:val="0094790B"/>
    <w:rsid w:val="00947A0D"/>
    <w:rsid w:val="00947C89"/>
    <w:rsid w:val="009503BC"/>
    <w:rsid w:val="009503CF"/>
    <w:rsid w:val="009504C4"/>
    <w:rsid w:val="009505D9"/>
    <w:rsid w:val="009506BD"/>
    <w:rsid w:val="009506F9"/>
    <w:rsid w:val="009508F8"/>
    <w:rsid w:val="00950C4C"/>
    <w:rsid w:val="0095121E"/>
    <w:rsid w:val="009513E0"/>
    <w:rsid w:val="00951692"/>
    <w:rsid w:val="00951FBE"/>
    <w:rsid w:val="00952322"/>
    <w:rsid w:val="00952498"/>
    <w:rsid w:val="009524EB"/>
    <w:rsid w:val="009529A9"/>
    <w:rsid w:val="00952F26"/>
    <w:rsid w:val="00953306"/>
    <w:rsid w:val="009537F6"/>
    <w:rsid w:val="0095390E"/>
    <w:rsid w:val="00953A34"/>
    <w:rsid w:val="00953B96"/>
    <w:rsid w:val="0095411C"/>
    <w:rsid w:val="009541BC"/>
    <w:rsid w:val="009541FA"/>
    <w:rsid w:val="009544EB"/>
    <w:rsid w:val="009548D2"/>
    <w:rsid w:val="00954AC1"/>
    <w:rsid w:val="00954D99"/>
    <w:rsid w:val="009551B9"/>
    <w:rsid w:val="00955204"/>
    <w:rsid w:val="009554A8"/>
    <w:rsid w:val="0095552B"/>
    <w:rsid w:val="009555A4"/>
    <w:rsid w:val="00955736"/>
    <w:rsid w:val="00955848"/>
    <w:rsid w:val="00955B50"/>
    <w:rsid w:val="00955C29"/>
    <w:rsid w:val="00955C2C"/>
    <w:rsid w:val="00955C93"/>
    <w:rsid w:val="00955D2A"/>
    <w:rsid w:val="00955E57"/>
    <w:rsid w:val="00955F6E"/>
    <w:rsid w:val="009560C3"/>
    <w:rsid w:val="009563A2"/>
    <w:rsid w:val="00956446"/>
    <w:rsid w:val="00956477"/>
    <w:rsid w:val="009564FD"/>
    <w:rsid w:val="00956718"/>
    <w:rsid w:val="00956C46"/>
    <w:rsid w:val="00956CFA"/>
    <w:rsid w:val="00957226"/>
    <w:rsid w:val="00957284"/>
    <w:rsid w:val="00957659"/>
    <w:rsid w:val="00957744"/>
    <w:rsid w:val="00957AFD"/>
    <w:rsid w:val="00957B10"/>
    <w:rsid w:val="00957BED"/>
    <w:rsid w:val="00957CD1"/>
    <w:rsid w:val="00957CFE"/>
    <w:rsid w:val="00957E04"/>
    <w:rsid w:val="00957F0A"/>
    <w:rsid w:val="009600FD"/>
    <w:rsid w:val="009607C2"/>
    <w:rsid w:val="00960965"/>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98"/>
    <w:rsid w:val="00962219"/>
    <w:rsid w:val="0096234F"/>
    <w:rsid w:val="009629B3"/>
    <w:rsid w:val="00962B9A"/>
    <w:rsid w:val="00962CEA"/>
    <w:rsid w:val="00962D4C"/>
    <w:rsid w:val="0096309E"/>
    <w:rsid w:val="009630C9"/>
    <w:rsid w:val="0096340B"/>
    <w:rsid w:val="00963466"/>
    <w:rsid w:val="00963749"/>
    <w:rsid w:val="00963F57"/>
    <w:rsid w:val="00963F7F"/>
    <w:rsid w:val="0096400D"/>
    <w:rsid w:val="00964055"/>
    <w:rsid w:val="009640FD"/>
    <w:rsid w:val="00964594"/>
    <w:rsid w:val="009645AA"/>
    <w:rsid w:val="009645B3"/>
    <w:rsid w:val="00964AF6"/>
    <w:rsid w:val="00964AFB"/>
    <w:rsid w:val="00964AFE"/>
    <w:rsid w:val="00964FF1"/>
    <w:rsid w:val="009652F9"/>
    <w:rsid w:val="009654BE"/>
    <w:rsid w:val="0096553B"/>
    <w:rsid w:val="009655EB"/>
    <w:rsid w:val="009656C3"/>
    <w:rsid w:val="00965D62"/>
    <w:rsid w:val="00965E28"/>
    <w:rsid w:val="00965F03"/>
    <w:rsid w:val="009660E2"/>
    <w:rsid w:val="00966379"/>
    <w:rsid w:val="0096639B"/>
    <w:rsid w:val="0096639C"/>
    <w:rsid w:val="00966512"/>
    <w:rsid w:val="00966821"/>
    <w:rsid w:val="0096684A"/>
    <w:rsid w:val="00966B72"/>
    <w:rsid w:val="00966C4E"/>
    <w:rsid w:val="00966D44"/>
    <w:rsid w:val="0096708D"/>
    <w:rsid w:val="00967561"/>
    <w:rsid w:val="00967666"/>
    <w:rsid w:val="009676E6"/>
    <w:rsid w:val="00967A7C"/>
    <w:rsid w:val="00967FE2"/>
    <w:rsid w:val="0097039F"/>
    <w:rsid w:val="009703D5"/>
    <w:rsid w:val="00970431"/>
    <w:rsid w:val="009705D9"/>
    <w:rsid w:val="009706AF"/>
    <w:rsid w:val="009706EF"/>
    <w:rsid w:val="00970BF6"/>
    <w:rsid w:val="00970C7D"/>
    <w:rsid w:val="00970E88"/>
    <w:rsid w:val="0097123A"/>
    <w:rsid w:val="0097187C"/>
    <w:rsid w:val="009718E6"/>
    <w:rsid w:val="00971909"/>
    <w:rsid w:val="00971BB0"/>
    <w:rsid w:val="00971C8B"/>
    <w:rsid w:val="00971C8C"/>
    <w:rsid w:val="00971E32"/>
    <w:rsid w:val="00971E55"/>
    <w:rsid w:val="00971F30"/>
    <w:rsid w:val="0097223F"/>
    <w:rsid w:val="00972294"/>
    <w:rsid w:val="009723A5"/>
    <w:rsid w:val="00972890"/>
    <w:rsid w:val="009728E9"/>
    <w:rsid w:val="00972984"/>
    <w:rsid w:val="009730E4"/>
    <w:rsid w:val="0097311E"/>
    <w:rsid w:val="0097396F"/>
    <w:rsid w:val="00973AB3"/>
    <w:rsid w:val="00973B51"/>
    <w:rsid w:val="00973CC1"/>
    <w:rsid w:val="00973DA2"/>
    <w:rsid w:val="00973DE0"/>
    <w:rsid w:val="00973E57"/>
    <w:rsid w:val="009742A4"/>
    <w:rsid w:val="009744C1"/>
    <w:rsid w:val="00974A83"/>
    <w:rsid w:val="00974D92"/>
    <w:rsid w:val="00974F2F"/>
    <w:rsid w:val="00974FE1"/>
    <w:rsid w:val="00975201"/>
    <w:rsid w:val="009753FA"/>
    <w:rsid w:val="009755FE"/>
    <w:rsid w:val="00975603"/>
    <w:rsid w:val="00975632"/>
    <w:rsid w:val="009758B8"/>
    <w:rsid w:val="0097596B"/>
    <w:rsid w:val="00975B8F"/>
    <w:rsid w:val="00975EB3"/>
    <w:rsid w:val="00975FF7"/>
    <w:rsid w:val="009760B8"/>
    <w:rsid w:val="0097667B"/>
    <w:rsid w:val="009768E9"/>
    <w:rsid w:val="00976C91"/>
    <w:rsid w:val="00977234"/>
    <w:rsid w:val="00977277"/>
    <w:rsid w:val="0097747C"/>
    <w:rsid w:val="0097771F"/>
    <w:rsid w:val="009778C0"/>
    <w:rsid w:val="00977A72"/>
    <w:rsid w:val="00977DC6"/>
    <w:rsid w:val="0098026E"/>
    <w:rsid w:val="0098030E"/>
    <w:rsid w:val="009803CF"/>
    <w:rsid w:val="009803EC"/>
    <w:rsid w:val="009804CC"/>
    <w:rsid w:val="00980508"/>
    <w:rsid w:val="00980593"/>
    <w:rsid w:val="009805F8"/>
    <w:rsid w:val="0098086E"/>
    <w:rsid w:val="009808F7"/>
    <w:rsid w:val="00981184"/>
    <w:rsid w:val="009814DA"/>
    <w:rsid w:val="00981501"/>
    <w:rsid w:val="00981546"/>
    <w:rsid w:val="009815ED"/>
    <w:rsid w:val="0098173D"/>
    <w:rsid w:val="009817D2"/>
    <w:rsid w:val="00981871"/>
    <w:rsid w:val="00981A15"/>
    <w:rsid w:val="00981E6F"/>
    <w:rsid w:val="0098230F"/>
    <w:rsid w:val="00982459"/>
    <w:rsid w:val="009825DE"/>
    <w:rsid w:val="00982710"/>
    <w:rsid w:val="009828DF"/>
    <w:rsid w:val="00982CF2"/>
    <w:rsid w:val="00982D6F"/>
    <w:rsid w:val="00982DFB"/>
    <w:rsid w:val="00982EBD"/>
    <w:rsid w:val="0098319C"/>
    <w:rsid w:val="009831B2"/>
    <w:rsid w:val="009836A4"/>
    <w:rsid w:val="00983927"/>
    <w:rsid w:val="0098396C"/>
    <w:rsid w:val="00983A72"/>
    <w:rsid w:val="00983B51"/>
    <w:rsid w:val="00983FAB"/>
    <w:rsid w:val="009840EE"/>
    <w:rsid w:val="00984253"/>
    <w:rsid w:val="0098435E"/>
    <w:rsid w:val="00984514"/>
    <w:rsid w:val="0098462B"/>
    <w:rsid w:val="009846DA"/>
    <w:rsid w:val="0098470B"/>
    <w:rsid w:val="00984A58"/>
    <w:rsid w:val="00984C5C"/>
    <w:rsid w:val="00984CF2"/>
    <w:rsid w:val="00985338"/>
    <w:rsid w:val="00985464"/>
    <w:rsid w:val="009855C2"/>
    <w:rsid w:val="009857B9"/>
    <w:rsid w:val="009859F8"/>
    <w:rsid w:val="009866CA"/>
    <w:rsid w:val="009868E8"/>
    <w:rsid w:val="00986B0A"/>
    <w:rsid w:val="00986CBA"/>
    <w:rsid w:val="00986D6A"/>
    <w:rsid w:val="00986DC1"/>
    <w:rsid w:val="00986DD9"/>
    <w:rsid w:val="00986DE3"/>
    <w:rsid w:val="0098734C"/>
    <w:rsid w:val="00987377"/>
    <w:rsid w:val="00987636"/>
    <w:rsid w:val="00987838"/>
    <w:rsid w:val="009878D4"/>
    <w:rsid w:val="00987C7A"/>
    <w:rsid w:val="00987CDE"/>
    <w:rsid w:val="00987E54"/>
    <w:rsid w:val="0099023E"/>
    <w:rsid w:val="00990325"/>
    <w:rsid w:val="0099054F"/>
    <w:rsid w:val="00990898"/>
    <w:rsid w:val="00990FA2"/>
    <w:rsid w:val="0099126D"/>
    <w:rsid w:val="00991334"/>
    <w:rsid w:val="00991708"/>
    <w:rsid w:val="009917F0"/>
    <w:rsid w:val="00991C88"/>
    <w:rsid w:val="0099262C"/>
    <w:rsid w:val="00992642"/>
    <w:rsid w:val="0099269C"/>
    <w:rsid w:val="00992717"/>
    <w:rsid w:val="0099292C"/>
    <w:rsid w:val="00992A2F"/>
    <w:rsid w:val="00992D0B"/>
    <w:rsid w:val="00992EDD"/>
    <w:rsid w:val="00992FB5"/>
    <w:rsid w:val="009936BA"/>
    <w:rsid w:val="00993819"/>
    <w:rsid w:val="00993AE5"/>
    <w:rsid w:val="00993B64"/>
    <w:rsid w:val="00994226"/>
    <w:rsid w:val="0099422B"/>
    <w:rsid w:val="0099483D"/>
    <w:rsid w:val="009948F7"/>
    <w:rsid w:val="00994B1B"/>
    <w:rsid w:val="00994D00"/>
    <w:rsid w:val="00994D14"/>
    <w:rsid w:val="00994DAF"/>
    <w:rsid w:val="00994DB0"/>
    <w:rsid w:val="00995001"/>
    <w:rsid w:val="00995034"/>
    <w:rsid w:val="00995650"/>
    <w:rsid w:val="00995833"/>
    <w:rsid w:val="00995D3B"/>
    <w:rsid w:val="00995EED"/>
    <w:rsid w:val="0099617E"/>
    <w:rsid w:val="0099618F"/>
    <w:rsid w:val="009962C2"/>
    <w:rsid w:val="009963B1"/>
    <w:rsid w:val="0099644A"/>
    <w:rsid w:val="00996BFC"/>
    <w:rsid w:val="00996C3C"/>
    <w:rsid w:val="00996F9E"/>
    <w:rsid w:val="009973FC"/>
    <w:rsid w:val="009974B3"/>
    <w:rsid w:val="00997579"/>
    <w:rsid w:val="00997879"/>
    <w:rsid w:val="00997963"/>
    <w:rsid w:val="00997A8B"/>
    <w:rsid w:val="00997C38"/>
    <w:rsid w:val="00997DB5"/>
    <w:rsid w:val="009A039C"/>
    <w:rsid w:val="009A0941"/>
    <w:rsid w:val="009A0B5F"/>
    <w:rsid w:val="009A1241"/>
    <w:rsid w:val="009A1482"/>
    <w:rsid w:val="009A1836"/>
    <w:rsid w:val="009A1A5F"/>
    <w:rsid w:val="009A1B41"/>
    <w:rsid w:val="009A1C6F"/>
    <w:rsid w:val="009A1CB5"/>
    <w:rsid w:val="009A1D80"/>
    <w:rsid w:val="009A1ED6"/>
    <w:rsid w:val="009A20BB"/>
    <w:rsid w:val="009A21B4"/>
    <w:rsid w:val="009A223C"/>
    <w:rsid w:val="009A29F1"/>
    <w:rsid w:val="009A2C69"/>
    <w:rsid w:val="009A2DA3"/>
    <w:rsid w:val="009A3286"/>
    <w:rsid w:val="009A3512"/>
    <w:rsid w:val="009A3670"/>
    <w:rsid w:val="009A3A48"/>
    <w:rsid w:val="009A3DB5"/>
    <w:rsid w:val="009A44DE"/>
    <w:rsid w:val="009A4837"/>
    <w:rsid w:val="009A4A52"/>
    <w:rsid w:val="009A4D1E"/>
    <w:rsid w:val="009A4E21"/>
    <w:rsid w:val="009A500C"/>
    <w:rsid w:val="009A5018"/>
    <w:rsid w:val="009A501F"/>
    <w:rsid w:val="009A50FF"/>
    <w:rsid w:val="009A515A"/>
    <w:rsid w:val="009A5806"/>
    <w:rsid w:val="009A5865"/>
    <w:rsid w:val="009A5C39"/>
    <w:rsid w:val="009A5C73"/>
    <w:rsid w:val="009A6066"/>
    <w:rsid w:val="009A6517"/>
    <w:rsid w:val="009A65FD"/>
    <w:rsid w:val="009A66C1"/>
    <w:rsid w:val="009A6BF9"/>
    <w:rsid w:val="009A7084"/>
    <w:rsid w:val="009A74B7"/>
    <w:rsid w:val="009A7943"/>
    <w:rsid w:val="009A7EA7"/>
    <w:rsid w:val="009A7EB8"/>
    <w:rsid w:val="009B01D3"/>
    <w:rsid w:val="009B03F7"/>
    <w:rsid w:val="009B05B2"/>
    <w:rsid w:val="009B074A"/>
    <w:rsid w:val="009B0B5A"/>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4BF"/>
    <w:rsid w:val="009B2AB8"/>
    <w:rsid w:val="009B2AEE"/>
    <w:rsid w:val="009B2C11"/>
    <w:rsid w:val="009B2CEB"/>
    <w:rsid w:val="009B2EC7"/>
    <w:rsid w:val="009B2F67"/>
    <w:rsid w:val="009B2FDD"/>
    <w:rsid w:val="009B3035"/>
    <w:rsid w:val="009B311F"/>
    <w:rsid w:val="009B35C1"/>
    <w:rsid w:val="009B3760"/>
    <w:rsid w:val="009B3D6C"/>
    <w:rsid w:val="009B3DBA"/>
    <w:rsid w:val="009B41EA"/>
    <w:rsid w:val="009B43B2"/>
    <w:rsid w:val="009B43D1"/>
    <w:rsid w:val="009B44A3"/>
    <w:rsid w:val="009B4754"/>
    <w:rsid w:val="009B49E6"/>
    <w:rsid w:val="009B4AA3"/>
    <w:rsid w:val="009B538C"/>
    <w:rsid w:val="009B5643"/>
    <w:rsid w:val="009B5680"/>
    <w:rsid w:val="009B5728"/>
    <w:rsid w:val="009B5925"/>
    <w:rsid w:val="009B5A4D"/>
    <w:rsid w:val="009B5E67"/>
    <w:rsid w:val="009B5E8D"/>
    <w:rsid w:val="009B6011"/>
    <w:rsid w:val="009B6729"/>
    <w:rsid w:val="009B6734"/>
    <w:rsid w:val="009B6999"/>
    <w:rsid w:val="009B6A0A"/>
    <w:rsid w:val="009B6B97"/>
    <w:rsid w:val="009B6C53"/>
    <w:rsid w:val="009B6C87"/>
    <w:rsid w:val="009B6D27"/>
    <w:rsid w:val="009B733D"/>
    <w:rsid w:val="009B754D"/>
    <w:rsid w:val="009B7A9A"/>
    <w:rsid w:val="009B7C87"/>
    <w:rsid w:val="009B7D8A"/>
    <w:rsid w:val="009C0017"/>
    <w:rsid w:val="009C016F"/>
    <w:rsid w:val="009C0197"/>
    <w:rsid w:val="009C01E7"/>
    <w:rsid w:val="009C01EB"/>
    <w:rsid w:val="009C0609"/>
    <w:rsid w:val="009C060A"/>
    <w:rsid w:val="009C0651"/>
    <w:rsid w:val="009C0660"/>
    <w:rsid w:val="009C0688"/>
    <w:rsid w:val="009C094C"/>
    <w:rsid w:val="009C0D83"/>
    <w:rsid w:val="009C0E58"/>
    <w:rsid w:val="009C0F3D"/>
    <w:rsid w:val="009C1241"/>
    <w:rsid w:val="009C15E4"/>
    <w:rsid w:val="009C1721"/>
    <w:rsid w:val="009C1AD5"/>
    <w:rsid w:val="009C1C4D"/>
    <w:rsid w:val="009C2067"/>
    <w:rsid w:val="009C258C"/>
    <w:rsid w:val="009C2945"/>
    <w:rsid w:val="009C2A55"/>
    <w:rsid w:val="009C2B52"/>
    <w:rsid w:val="009C2F84"/>
    <w:rsid w:val="009C3133"/>
    <w:rsid w:val="009C32A7"/>
    <w:rsid w:val="009C33AF"/>
    <w:rsid w:val="009C34B6"/>
    <w:rsid w:val="009C3534"/>
    <w:rsid w:val="009C37ED"/>
    <w:rsid w:val="009C3831"/>
    <w:rsid w:val="009C3A85"/>
    <w:rsid w:val="009C3ADB"/>
    <w:rsid w:val="009C4CB1"/>
    <w:rsid w:val="009C4D47"/>
    <w:rsid w:val="009C4D48"/>
    <w:rsid w:val="009C4E9E"/>
    <w:rsid w:val="009C4F73"/>
    <w:rsid w:val="009C5195"/>
    <w:rsid w:val="009C51C1"/>
    <w:rsid w:val="009C55FC"/>
    <w:rsid w:val="009C5652"/>
    <w:rsid w:val="009C56EA"/>
    <w:rsid w:val="009C5C84"/>
    <w:rsid w:val="009C5D65"/>
    <w:rsid w:val="009C5EB0"/>
    <w:rsid w:val="009C60AD"/>
    <w:rsid w:val="009C6563"/>
    <w:rsid w:val="009C6882"/>
    <w:rsid w:val="009C6E51"/>
    <w:rsid w:val="009C6EBA"/>
    <w:rsid w:val="009C6F56"/>
    <w:rsid w:val="009C7024"/>
    <w:rsid w:val="009C7139"/>
    <w:rsid w:val="009C74AB"/>
    <w:rsid w:val="009C7D35"/>
    <w:rsid w:val="009D006A"/>
    <w:rsid w:val="009D00D0"/>
    <w:rsid w:val="009D0117"/>
    <w:rsid w:val="009D019A"/>
    <w:rsid w:val="009D0231"/>
    <w:rsid w:val="009D026D"/>
    <w:rsid w:val="009D0508"/>
    <w:rsid w:val="009D0790"/>
    <w:rsid w:val="009D0A1B"/>
    <w:rsid w:val="009D0F14"/>
    <w:rsid w:val="009D12AC"/>
    <w:rsid w:val="009D17CE"/>
    <w:rsid w:val="009D1997"/>
    <w:rsid w:val="009D19A9"/>
    <w:rsid w:val="009D1B37"/>
    <w:rsid w:val="009D1C8D"/>
    <w:rsid w:val="009D1D4C"/>
    <w:rsid w:val="009D1EA1"/>
    <w:rsid w:val="009D286F"/>
    <w:rsid w:val="009D2E05"/>
    <w:rsid w:val="009D2E25"/>
    <w:rsid w:val="009D327E"/>
    <w:rsid w:val="009D35F5"/>
    <w:rsid w:val="009D38B3"/>
    <w:rsid w:val="009D3EAF"/>
    <w:rsid w:val="009D4086"/>
    <w:rsid w:val="009D4122"/>
    <w:rsid w:val="009D477F"/>
    <w:rsid w:val="009D4A65"/>
    <w:rsid w:val="009D4EC7"/>
    <w:rsid w:val="009D529B"/>
    <w:rsid w:val="009D5349"/>
    <w:rsid w:val="009D5383"/>
    <w:rsid w:val="009D546A"/>
    <w:rsid w:val="009D556D"/>
    <w:rsid w:val="009D559D"/>
    <w:rsid w:val="009D570A"/>
    <w:rsid w:val="009D577A"/>
    <w:rsid w:val="009D58A4"/>
    <w:rsid w:val="009D594D"/>
    <w:rsid w:val="009D5D39"/>
    <w:rsid w:val="009D6043"/>
    <w:rsid w:val="009D6438"/>
    <w:rsid w:val="009D659A"/>
    <w:rsid w:val="009D6A42"/>
    <w:rsid w:val="009D6A87"/>
    <w:rsid w:val="009D6B49"/>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D7FBE"/>
    <w:rsid w:val="009E02F6"/>
    <w:rsid w:val="009E030C"/>
    <w:rsid w:val="009E0327"/>
    <w:rsid w:val="009E042D"/>
    <w:rsid w:val="009E04D6"/>
    <w:rsid w:val="009E06A0"/>
    <w:rsid w:val="009E103B"/>
    <w:rsid w:val="009E105D"/>
    <w:rsid w:val="009E109A"/>
    <w:rsid w:val="009E10D3"/>
    <w:rsid w:val="009E15E4"/>
    <w:rsid w:val="009E178E"/>
    <w:rsid w:val="009E1C1A"/>
    <w:rsid w:val="009E1CFB"/>
    <w:rsid w:val="009E2637"/>
    <w:rsid w:val="009E27B0"/>
    <w:rsid w:val="009E29E2"/>
    <w:rsid w:val="009E2EFB"/>
    <w:rsid w:val="009E2F2D"/>
    <w:rsid w:val="009E34F1"/>
    <w:rsid w:val="009E352B"/>
    <w:rsid w:val="009E35F1"/>
    <w:rsid w:val="009E3748"/>
    <w:rsid w:val="009E37A4"/>
    <w:rsid w:val="009E3814"/>
    <w:rsid w:val="009E38E3"/>
    <w:rsid w:val="009E3C23"/>
    <w:rsid w:val="009E3CE1"/>
    <w:rsid w:val="009E4101"/>
    <w:rsid w:val="009E4178"/>
    <w:rsid w:val="009E44B6"/>
    <w:rsid w:val="009E44EA"/>
    <w:rsid w:val="009E4650"/>
    <w:rsid w:val="009E4D4A"/>
    <w:rsid w:val="009E4F64"/>
    <w:rsid w:val="009E5318"/>
    <w:rsid w:val="009E532A"/>
    <w:rsid w:val="009E5642"/>
    <w:rsid w:val="009E572D"/>
    <w:rsid w:val="009E5803"/>
    <w:rsid w:val="009E5A4D"/>
    <w:rsid w:val="009E5CB0"/>
    <w:rsid w:val="009E5D9C"/>
    <w:rsid w:val="009E6097"/>
    <w:rsid w:val="009E6130"/>
    <w:rsid w:val="009E6157"/>
    <w:rsid w:val="009E649D"/>
    <w:rsid w:val="009E66F2"/>
    <w:rsid w:val="009E676A"/>
    <w:rsid w:val="009E682A"/>
    <w:rsid w:val="009E698B"/>
    <w:rsid w:val="009E69BA"/>
    <w:rsid w:val="009E6C89"/>
    <w:rsid w:val="009E6E36"/>
    <w:rsid w:val="009E6E57"/>
    <w:rsid w:val="009E6E9C"/>
    <w:rsid w:val="009E6F06"/>
    <w:rsid w:val="009E70B5"/>
    <w:rsid w:val="009E7272"/>
    <w:rsid w:val="009E72C2"/>
    <w:rsid w:val="009E7465"/>
    <w:rsid w:val="009E7661"/>
    <w:rsid w:val="009E7911"/>
    <w:rsid w:val="009E7B7C"/>
    <w:rsid w:val="009E7C83"/>
    <w:rsid w:val="009E7FB3"/>
    <w:rsid w:val="009F0080"/>
    <w:rsid w:val="009F0197"/>
    <w:rsid w:val="009F01F7"/>
    <w:rsid w:val="009F0480"/>
    <w:rsid w:val="009F04F4"/>
    <w:rsid w:val="009F072C"/>
    <w:rsid w:val="009F0821"/>
    <w:rsid w:val="009F0853"/>
    <w:rsid w:val="009F092B"/>
    <w:rsid w:val="009F09E4"/>
    <w:rsid w:val="009F177C"/>
    <w:rsid w:val="009F1848"/>
    <w:rsid w:val="009F1C56"/>
    <w:rsid w:val="009F1C5F"/>
    <w:rsid w:val="009F1F86"/>
    <w:rsid w:val="009F2278"/>
    <w:rsid w:val="009F246A"/>
    <w:rsid w:val="009F25AF"/>
    <w:rsid w:val="009F2A6B"/>
    <w:rsid w:val="009F2B49"/>
    <w:rsid w:val="009F2B67"/>
    <w:rsid w:val="009F2C00"/>
    <w:rsid w:val="009F355E"/>
    <w:rsid w:val="009F360A"/>
    <w:rsid w:val="009F388A"/>
    <w:rsid w:val="009F3A47"/>
    <w:rsid w:val="009F3B2F"/>
    <w:rsid w:val="009F4052"/>
    <w:rsid w:val="009F4077"/>
    <w:rsid w:val="009F4359"/>
    <w:rsid w:val="009F44D8"/>
    <w:rsid w:val="009F45E5"/>
    <w:rsid w:val="009F4883"/>
    <w:rsid w:val="009F489E"/>
    <w:rsid w:val="009F4C6C"/>
    <w:rsid w:val="009F4CEE"/>
    <w:rsid w:val="009F4DE2"/>
    <w:rsid w:val="009F51DD"/>
    <w:rsid w:val="009F53D0"/>
    <w:rsid w:val="009F54F0"/>
    <w:rsid w:val="009F57DB"/>
    <w:rsid w:val="009F5CA3"/>
    <w:rsid w:val="009F5D38"/>
    <w:rsid w:val="009F5DEA"/>
    <w:rsid w:val="009F609F"/>
    <w:rsid w:val="009F6118"/>
    <w:rsid w:val="009F613B"/>
    <w:rsid w:val="009F626D"/>
    <w:rsid w:val="009F6590"/>
    <w:rsid w:val="009F6A50"/>
    <w:rsid w:val="009F6AB8"/>
    <w:rsid w:val="009F6CA3"/>
    <w:rsid w:val="009F6CE9"/>
    <w:rsid w:val="009F6F5F"/>
    <w:rsid w:val="009F71B6"/>
    <w:rsid w:val="009F7576"/>
    <w:rsid w:val="009F78CB"/>
    <w:rsid w:val="009F7943"/>
    <w:rsid w:val="009F79B9"/>
    <w:rsid w:val="009F7A76"/>
    <w:rsid w:val="009F7B5E"/>
    <w:rsid w:val="009F7BAA"/>
    <w:rsid w:val="009F7D67"/>
    <w:rsid w:val="009F7EAC"/>
    <w:rsid w:val="009F7F7B"/>
    <w:rsid w:val="009F7FA0"/>
    <w:rsid w:val="00A0051D"/>
    <w:rsid w:val="00A00BB8"/>
    <w:rsid w:val="00A00F67"/>
    <w:rsid w:val="00A0132B"/>
    <w:rsid w:val="00A014F5"/>
    <w:rsid w:val="00A016A7"/>
    <w:rsid w:val="00A0177C"/>
    <w:rsid w:val="00A01A4C"/>
    <w:rsid w:val="00A01A9F"/>
    <w:rsid w:val="00A01AD6"/>
    <w:rsid w:val="00A01AF4"/>
    <w:rsid w:val="00A02225"/>
    <w:rsid w:val="00A02247"/>
    <w:rsid w:val="00A023DA"/>
    <w:rsid w:val="00A02598"/>
    <w:rsid w:val="00A025A1"/>
    <w:rsid w:val="00A026AA"/>
    <w:rsid w:val="00A02BBB"/>
    <w:rsid w:val="00A02F3E"/>
    <w:rsid w:val="00A03098"/>
    <w:rsid w:val="00A03138"/>
    <w:rsid w:val="00A03273"/>
    <w:rsid w:val="00A0345D"/>
    <w:rsid w:val="00A0378A"/>
    <w:rsid w:val="00A03845"/>
    <w:rsid w:val="00A03928"/>
    <w:rsid w:val="00A039F1"/>
    <w:rsid w:val="00A03CDE"/>
    <w:rsid w:val="00A03F09"/>
    <w:rsid w:val="00A04302"/>
    <w:rsid w:val="00A04803"/>
    <w:rsid w:val="00A04805"/>
    <w:rsid w:val="00A049C2"/>
    <w:rsid w:val="00A051AB"/>
    <w:rsid w:val="00A0536A"/>
    <w:rsid w:val="00A056D2"/>
    <w:rsid w:val="00A057D0"/>
    <w:rsid w:val="00A05BE4"/>
    <w:rsid w:val="00A05E80"/>
    <w:rsid w:val="00A05EC2"/>
    <w:rsid w:val="00A06020"/>
    <w:rsid w:val="00A0619A"/>
    <w:rsid w:val="00A065E4"/>
    <w:rsid w:val="00A06A73"/>
    <w:rsid w:val="00A06A89"/>
    <w:rsid w:val="00A06C9F"/>
    <w:rsid w:val="00A0724A"/>
    <w:rsid w:val="00A07488"/>
    <w:rsid w:val="00A0753A"/>
    <w:rsid w:val="00A075B4"/>
    <w:rsid w:val="00A07AAA"/>
    <w:rsid w:val="00A07BCA"/>
    <w:rsid w:val="00A07C3F"/>
    <w:rsid w:val="00A07C6B"/>
    <w:rsid w:val="00A07DD5"/>
    <w:rsid w:val="00A07E61"/>
    <w:rsid w:val="00A10117"/>
    <w:rsid w:val="00A10500"/>
    <w:rsid w:val="00A10565"/>
    <w:rsid w:val="00A10693"/>
    <w:rsid w:val="00A10695"/>
    <w:rsid w:val="00A10837"/>
    <w:rsid w:val="00A10B75"/>
    <w:rsid w:val="00A10ED6"/>
    <w:rsid w:val="00A10EE2"/>
    <w:rsid w:val="00A1100F"/>
    <w:rsid w:val="00A110D2"/>
    <w:rsid w:val="00A11115"/>
    <w:rsid w:val="00A113AB"/>
    <w:rsid w:val="00A113B6"/>
    <w:rsid w:val="00A115D7"/>
    <w:rsid w:val="00A116EA"/>
    <w:rsid w:val="00A119F8"/>
    <w:rsid w:val="00A11C26"/>
    <w:rsid w:val="00A11D2A"/>
    <w:rsid w:val="00A121AE"/>
    <w:rsid w:val="00A12254"/>
    <w:rsid w:val="00A12504"/>
    <w:rsid w:val="00A1256D"/>
    <w:rsid w:val="00A12585"/>
    <w:rsid w:val="00A127B5"/>
    <w:rsid w:val="00A128D4"/>
    <w:rsid w:val="00A1298E"/>
    <w:rsid w:val="00A12B63"/>
    <w:rsid w:val="00A131E9"/>
    <w:rsid w:val="00A1320C"/>
    <w:rsid w:val="00A13272"/>
    <w:rsid w:val="00A13279"/>
    <w:rsid w:val="00A136C3"/>
    <w:rsid w:val="00A13993"/>
    <w:rsid w:val="00A13F4F"/>
    <w:rsid w:val="00A141BA"/>
    <w:rsid w:val="00A14332"/>
    <w:rsid w:val="00A14428"/>
    <w:rsid w:val="00A14786"/>
    <w:rsid w:val="00A1480F"/>
    <w:rsid w:val="00A1485B"/>
    <w:rsid w:val="00A14A20"/>
    <w:rsid w:val="00A14AD5"/>
    <w:rsid w:val="00A14B70"/>
    <w:rsid w:val="00A152CC"/>
    <w:rsid w:val="00A1553A"/>
    <w:rsid w:val="00A15775"/>
    <w:rsid w:val="00A15B86"/>
    <w:rsid w:val="00A15BB8"/>
    <w:rsid w:val="00A15C6C"/>
    <w:rsid w:val="00A15CCE"/>
    <w:rsid w:val="00A15CD5"/>
    <w:rsid w:val="00A15DA5"/>
    <w:rsid w:val="00A15FD2"/>
    <w:rsid w:val="00A16287"/>
    <w:rsid w:val="00A16324"/>
    <w:rsid w:val="00A16389"/>
    <w:rsid w:val="00A1658A"/>
    <w:rsid w:val="00A16648"/>
    <w:rsid w:val="00A168F6"/>
    <w:rsid w:val="00A16F1B"/>
    <w:rsid w:val="00A16F99"/>
    <w:rsid w:val="00A1705C"/>
    <w:rsid w:val="00A17584"/>
    <w:rsid w:val="00A1763E"/>
    <w:rsid w:val="00A1764C"/>
    <w:rsid w:val="00A1766F"/>
    <w:rsid w:val="00A17A91"/>
    <w:rsid w:val="00A17AA6"/>
    <w:rsid w:val="00A17D00"/>
    <w:rsid w:val="00A17D4B"/>
    <w:rsid w:val="00A17F3B"/>
    <w:rsid w:val="00A20031"/>
    <w:rsid w:val="00A20255"/>
    <w:rsid w:val="00A2036A"/>
    <w:rsid w:val="00A20477"/>
    <w:rsid w:val="00A2069E"/>
    <w:rsid w:val="00A2075F"/>
    <w:rsid w:val="00A211DF"/>
    <w:rsid w:val="00A214AC"/>
    <w:rsid w:val="00A2154F"/>
    <w:rsid w:val="00A21693"/>
    <w:rsid w:val="00A21A71"/>
    <w:rsid w:val="00A21A78"/>
    <w:rsid w:val="00A21BD3"/>
    <w:rsid w:val="00A21BF6"/>
    <w:rsid w:val="00A21DA7"/>
    <w:rsid w:val="00A21E5C"/>
    <w:rsid w:val="00A21FB0"/>
    <w:rsid w:val="00A21FBF"/>
    <w:rsid w:val="00A21FF8"/>
    <w:rsid w:val="00A22538"/>
    <w:rsid w:val="00A226D8"/>
    <w:rsid w:val="00A22719"/>
    <w:rsid w:val="00A22760"/>
    <w:rsid w:val="00A228E2"/>
    <w:rsid w:val="00A229D4"/>
    <w:rsid w:val="00A22A8F"/>
    <w:rsid w:val="00A22B7F"/>
    <w:rsid w:val="00A22BA9"/>
    <w:rsid w:val="00A22EBA"/>
    <w:rsid w:val="00A22FAA"/>
    <w:rsid w:val="00A230A6"/>
    <w:rsid w:val="00A233F4"/>
    <w:rsid w:val="00A2368E"/>
    <w:rsid w:val="00A2394B"/>
    <w:rsid w:val="00A2396C"/>
    <w:rsid w:val="00A23A02"/>
    <w:rsid w:val="00A23CE0"/>
    <w:rsid w:val="00A23FFE"/>
    <w:rsid w:val="00A243C4"/>
    <w:rsid w:val="00A2458D"/>
    <w:rsid w:val="00A24689"/>
    <w:rsid w:val="00A2478E"/>
    <w:rsid w:val="00A24A6B"/>
    <w:rsid w:val="00A24D03"/>
    <w:rsid w:val="00A24F67"/>
    <w:rsid w:val="00A25661"/>
    <w:rsid w:val="00A2572B"/>
    <w:rsid w:val="00A25759"/>
    <w:rsid w:val="00A25791"/>
    <w:rsid w:val="00A257C4"/>
    <w:rsid w:val="00A2590F"/>
    <w:rsid w:val="00A25DE3"/>
    <w:rsid w:val="00A2600C"/>
    <w:rsid w:val="00A261B4"/>
    <w:rsid w:val="00A26573"/>
    <w:rsid w:val="00A265E3"/>
    <w:rsid w:val="00A26752"/>
    <w:rsid w:val="00A268D4"/>
    <w:rsid w:val="00A26AFF"/>
    <w:rsid w:val="00A26B1C"/>
    <w:rsid w:val="00A26CFF"/>
    <w:rsid w:val="00A270C0"/>
    <w:rsid w:val="00A27865"/>
    <w:rsid w:val="00A27909"/>
    <w:rsid w:val="00A27B27"/>
    <w:rsid w:val="00A27C80"/>
    <w:rsid w:val="00A27F73"/>
    <w:rsid w:val="00A30690"/>
    <w:rsid w:val="00A3075E"/>
    <w:rsid w:val="00A30881"/>
    <w:rsid w:val="00A309B4"/>
    <w:rsid w:val="00A30B2C"/>
    <w:rsid w:val="00A30E64"/>
    <w:rsid w:val="00A30E86"/>
    <w:rsid w:val="00A30FA1"/>
    <w:rsid w:val="00A31184"/>
    <w:rsid w:val="00A31641"/>
    <w:rsid w:val="00A31672"/>
    <w:rsid w:val="00A3169A"/>
    <w:rsid w:val="00A317E9"/>
    <w:rsid w:val="00A3184A"/>
    <w:rsid w:val="00A3189D"/>
    <w:rsid w:val="00A31E28"/>
    <w:rsid w:val="00A320C0"/>
    <w:rsid w:val="00A323F7"/>
    <w:rsid w:val="00A3293C"/>
    <w:rsid w:val="00A329EF"/>
    <w:rsid w:val="00A33257"/>
    <w:rsid w:val="00A33264"/>
    <w:rsid w:val="00A334AA"/>
    <w:rsid w:val="00A334C1"/>
    <w:rsid w:val="00A336E8"/>
    <w:rsid w:val="00A33751"/>
    <w:rsid w:val="00A33910"/>
    <w:rsid w:val="00A33950"/>
    <w:rsid w:val="00A33A47"/>
    <w:rsid w:val="00A33B7F"/>
    <w:rsid w:val="00A33DEF"/>
    <w:rsid w:val="00A33F75"/>
    <w:rsid w:val="00A33F80"/>
    <w:rsid w:val="00A3403C"/>
    <w:rsid w:val="00A34055"/>
    <w:rsid w:val="00A343E8"/>
    <w:rsid w:val="00A345F8"/>
    <w:rsid w:val="00A347D0"/>
    <w:rsid w:val="00A34826"/>
    <w:rsid w:val="00A3486D"/>
    <w:rsid w:val="00A348BC"/>
    <w:rsid w:val="00A34970"/>
    <w:rsid w:val="00A34CEA"/>
    <w:rsid w:val="00A34DD9"/>
    <w:rsid w:val="00A34FAB"/>
    <w:rsid w:val="00A3508C"/>
    <w:rsid w:val="00A3553D"/>
    <w:rsid w:val="00A355A0"/>
    <w:rsid w:val="00A3577B"/>
    <w:rsid w:val="00A358E2"/>
    <w:rsid w:val="00A359BE"/>
    <w:rsid w:val="00A35AB4"/>
    <w:rsid w:val="00A3625C"/>
    <w:rsid w:val="00A36396"/>
    <w:rsid w:val="00A36782"/>
    <w:rsid w:val="00A368E4"/>
    <w:rsid w:val="00A36AB0"/>
    <w:rsid w:val="00A36F29"/>
    <w:rsid w:val="00A37055"/>
    <w:rsid w:val="00A374C2"/>
    <w:rsid w:val="00A376BF"/>
    <w:rsid w:val="00A37992"/>
    <w:rsid w:val="00A37D69"/>
    <w:rsid w:val="00A40234"/>
    <w:rsid w:val="00A4041D"/>
    <w:rsid w:val="00A40435"/>
    <w:rsid w:val="00A407CD"/>
    <w:rsid w:val="00A407D1"/>
    <w:rsid w:val="00A409AA"/>
    <w:rsid w:val="00A40A04"/>
    <w:rsid w:val="00A40A4C"/>
    <w:rsid w:val="00A40B7B"/>
    <w:rsid w:val="00A40BA4"/>
    <w:rsid w:val="00A40BAE"/>
    <w:rsid w:val="00A40E58"/>
    <w:rsid w:val="00A40EE7"/>
    <w:rsid w:val="00A416BF"/>
    <w:rsid w:val="00A416DF"/>
    <w:rsid w:val="00A418CB"/>
    <w:rsid w:val="00A41A68"/>
    <w:rsid w:val="00A41B91"/>
    <w:rsid w:val="00A41DE0"/>
    <w:rsid w:val="00A41F99"/>
    <w:rsid w:val="00A420B1"/>
    <w:rsid w:val="00A420C5"/>
    <w:rsid w:val="00A4217C"/>
    <w:rsid w:val="00A421BD"/>
    <w:rsid w:val="00A42969"/>
    <w:rsid w:val="00A42A21"/>
    <w:rsid w:val="00A42ACD"/>
    <w:rsid w:val="00A42BF7"/>
    <w:rsid w:val="00A42FE4"/>
    <w:rsid w:val="00A430CC"/>
    <w:rsid w:val="00A43313"/>
    <w:rsid w:val="00A43563"/>
    <w:rsid w:val="00A435FC"/>
    <w:rsid w:val="00A43661"/>
    <w:rsid w:val="00A43708"/>
    <w:rsid w:val="00A43738"/>
    <w:rsid w:val="00A43779"/>
    <w:rsid w:val="00A437D1"/>
    <w:rsid w:val="00A43CE2"/>
    <w:rsid w:val="00A43DDE"/>
    <w:rsid w:val="00A43E3B"/>
    <w:rsid w:val="00A43E94"/>
    <w:rsid w:val="00A44150"/>
    <w:rsid w:val="00A4415F"/>
    <w:rsid w:val="00A4441E"/>
    <w:rsid w:val="00A444EF"/>
    <w:rsid w:val="00A446C5"/>
    <w:rsid w:val="00A447F3"/>
    <w:rsid w:val="00A44857"/>
    <w:rsid w:val="00A449A1"/>
    <w:rsid w:val="00A44B93"/>
    <w:rsid w:val="00A44D53"/>
    <w:rsid w:val="00A44D9C"/>
    <w:rsid w:val="00A45092"/>
    <w:rsid w:val="00A453EC"/>
    <w:rsid w:val="00A455BC"/>
    <w:rsid w:val="00A4565E"/>
    <w:rsid w:val="00A45819"/>
    <w:rsid w:val="00A4586E"/>
    <w:rsid w:val="00A458E6"/>
    <w:rsid w:val="00A45CB1"/>
    <w:rsid w:val="00A45D74"/>
    <w:rsid w:val="00A45DFB"/>
    <w:rsid w:val="00A45DFD"/>
    <w:rsid w:val="00A45E40"/>
    <w:rsid w:val="00A45E65"/>
    <w:rsid w:val="00A461C3"/>
    <w:rsid w:val="00A46956"/>
    <w:rsid w:val="00A46A25"/>
    <w:rsid w:val="00A46DB5"/>
    <w:rsid w:val="00A46F2D"/>
    <w:rsid w:val="00A47399"/>
    <w:rsid w:val="00A473CF"/>
    <w:rsid w:val="00A47592"/>
    <w:rsid w:val="00A47693"/>
    <w:rsid w:val="00A47811"/>
    <w:rsid w:val="00A47C08"/>
    <w:rsid w:val="00A47ECA"/>
    <w:rsid w:val="00A50014"/>
    <w:rsid w:val="00A5026F"/>
    <w:rsid w:val="00A5050F"/>
    <w:rsid w:val="00A507AA"/>
    <w:rsid w:val="00A50A36"/>
    <w:rsid w:val="00A50B2A"/>
    <w:rsid w:val="00A50D6A"/>
    <w:rsid w:val="00A51131"/>
    <w:rsid w:val="00A514BC"/>
    <w:rsid w:val="00A51590"/>
    <w:rsid w:val="00A51785"/>
    <w:rsid w:val="00A51970"/>
    <w:rsid w:val="00A51FA1"/>
    <w:rsid w:val="00A5203B"/>
    <w:rsid w:val="00A5215F"/>
    <w:rsid w:val="00A5219D"/>
    <w:rsid w:val="00A52230"/>
    <w:rsid w:val="00A52444"/>
    <w:rsid w:val="00A5244E"/>
    <w:rsid w:val="00A5281E"/>
    <w:rsid w:val="00A528D4"/>
    <w:rsid w:val="00A52A5E"/>
    <w:rsid w:val="00A52B27"/>
    <w:rsid w:val="00A52BBD"/>
    <w:rsid w:val="00A52C8A"/>
    <w:rsid w:val="00A52D83"/>
    <w:rsid w:val="00A52F1E"/>
    <w:rsid w:val="00A53382"/>
    <w:rsid w:val="00A533B2"/>
    <w:rsid w:val="00A53535"/>
    <w:rsid w:val="00A5394E"/>
    <w:rsid w:val="00A53988"/>
    <w:rsid w:val="00A53B3E"/>
    <w:rsid w:val="00A53B73"/>
    <w:rsid w:val="00A53CE4"/>
    <w:rsid w:val="00A53E9C"/>
    <w:rsid w:val="00A543A7"/>
    <w:rsid w:val="00A546E6"/>
    <w:rsid w:val="00A547D1"/>
    <w:rsid w:val="00A54D82"/>
    <w:rsid w:val="00A54F41"/>
    <w:rsid w:val="00A553A6"/>
    <w:rsid w:val="00A5571A"/>
    <w:rsid w:val="00A55947"/>
    <w:rsid w:val="00A55DFA"/>
    <w:rsid w:val="00A55F2A"/>
    <w:rsid w:val="00A560BC"/>
    <w:rsid w:val="00A5630E"/>
    <w:rsid w:val="00A56519"/>
    <w:rsid w:val="00A56584"/>
    <w:rsid w:val="00A566F7"/>
    <w:rsid w:val="00A5679F"/>
    <w:rsid w:val="00A569AF"/>
    <w:rsid w:val="00A56AE8"/>
    <w:rsid w:val="00A56C2F"/>
    <w:rsid w:val="00A56C43"/>
    <w:rsid w:val="00A56D17"/>
    <w:rsid w:val="00A5715E"/>
    <w:rsid w:val="00A572D6"/>
    <w:rsid w:val="00A5736D"/>
    <w:rsid w:val="00A5781E"/>
    <w:rsid w:val="00A57B83"/>
    <w:rsid w:val="00A60593"/>
    <w:rsid w:val="00A60637"/>
    <w:rsid w:val="00A6068A"/>
    <w:rsid w:val="00A607EC"/>
    <w:rsid w:val="00A60A87"/>
    <w:rsid w:val="00A60B15"/>
    <w:rsid w:val="00A60D8B"/>
    <w:rsid w:val="00A60E97"/>
    <w:rsid w:val="00A60F5D"/>
    <w:rsid w:val="00A60FF3"/>
    <w:rsid w:val="00A61334"/>
    <w:rsid w:val="00A61633"/>
    <w:rsid w:val="00A618A1"/>
    <w:rsid w:val="00A61A69"/>
    <w:rsid w:val="00A61B4C"/>
    <w:rsid w:val="00A621DE"/>
    <w:rsid w:val="00A6264C"/>
    <w:rsid w:val="00A62706"/>
    <w:rsid w:val="00A629B7"/>
    <w:rsid w:val="00A62D9B"/>
    <w:rsid w:val="00A62E54"/>
    <w:rsid w:val="00A62EDF"/>
    <w:rsid w:val="00A63239"/>
    <w:rsid w:val="00A63399"/>
    <w:rsid w:val="00A633FD"/>
    <w:rsid w:val="00A639EE"/>
    <w:rsid w:val="00A63B45"/>
    <w:rsid w:val="00A63C2A"/>
    <w:rsid w:val="00A63E7A"/>
    <w:rsid w:val="00A6407D"/>
    <w:rsid w:val="00A641B7"/>
    <w:rsid w:val="00A64707"/>
    <w:rsid w:val="00A64953"/>
    <w:rsid w:val="00A64B01"/>
    <w:rsid w:val="00A64C3A"/>
    <w:rsid w:val="00A64EB1"/>
    <w:rsid w:val="00A65FD2"/>
    <w:rsid w:val="00A6616D"/>
    <w:rsid w:val="00A66317"/>
    <w:rsid w:val="00A669FC"/>
    <w:rsid w:val="00A66DCE"/>
    <w:rsid w:val="00A672F1"/>
    <w:rsid w:val="00A6745D"/>
    <w:rsid w:val="00A6757A"/>
    <w:rsid w:val="00A67927"/>
    <w:rsid w:val="00A67D4E"/>
    <w:rsid w:val="00A67D60"/>
    <w:rsid w:val="00A67D7A"/>
    <w:rsid w:val="00A67E24"/>
    <w:rsid w:val="00A70017"/>
    <w:rsid w:val="00A700B7"/>
    <w:rsid w:val="00A702E7"/>
    <w:rsid w:val="00A70995"/>
    <w:rsid w:val="00A70A71"/>
    <w:rsid w:val="00A70C3A"/>
    <w:rsid w:val="00A70EB7"/>
    <w:rsid w:val="00A710E6"/>
    <w:rsid w:val="00A71707"/>
    <w:rsid w:val="00A71A49"/>
    <w:rsid w:val="00A71A60"/>
    <w:rsid w:val="00A71ADA"/>
    <w:rsid w:val="00A71CE7"/>
    <w:rsid w:val="00A71D1D"/>
    <w:rsid w:val="00A71E9F"/>
    <w:rsid w:val="00A720A7"/>
    <w:rsid w:val="00A721EA"/>
    <w:rsid w:val="00A721EE"/>
    <w:rsid w:val="00A7249B"/>
    <w:rsid w:val="00A724FA"/>
    <w:rsid w:val="00A726D5"/>
    <w:rsid w:val="00A727C2"/>
    <w:rsid w:val="00A72C23"/>
    <w:rsid w:val="00A72C43"/>
    <w:rsid w:val="00A72D7B"/>
    <w:rsid w:val="00A72EF6"/>
    <w:rsid w:val="00A73155"/>
    <w:rsid w:val="00A73195"/>
    <w:rsid w:val="00A735D9"/>
    <w:rsid w:val="00A73AAE"/>
    <w:rsid w:val="00A73AE9"/>
    <w:rsid w:val="00A73DD6"/>
    <w:rsid w:val="00A740AE"/>
    <w:rsid w:val="00A74162"/>
    <w:rsid w:val="00A748D9"/>
    <w:rsid w:val="00A74995"/>
    <w:rsid w:val="00A7509D"/>
    <w:rsid w:val="00A750E3"/>
    <w:rsid w:val="00A75185"/>
    <w:rsid w:val="00A752C0"/>
    <w:rsid w:val="00A75599"/>
    <w:rsid w:val="00A75738"/>
    <w:rsid w:val="00A757D3"/>
    <w:rsid w:val="00A75A4C"/>
    <w:rsid w:val="00A75A92"/>
    <w:rsid w:val="00A75B11"/>
    <w:rsid w:val="00A75BCF"/>
    <w:rsid w:val="00A75DCA"/>
    <w:rsid w:val="00A76225"/>
    <w:rsid w:val="00A764CA"/>
    <w:rsid w:val="00A766F0"/>
    <w:rsid w:val="00A76784"/>
    <w:rsid w:val="00A769D7"/>
    <w:rsid w:val="00A76C5D"/>
    <w:rsid w:val="00A76DAD"/>
    <w:rsid w:val="00A76F4B"/>
    <w:rsid w:val="00A771DA"/>
    <w:rsid w:val="00A77687"/>
    <w:rsid w:val="00A777F1"/>
    <w:rsid w:val="00A7797B"/>
    <w:rsid w:val="00A77B79"/>
    <w:rsid w:val="00A77EB0"/>
    <w:rsid w:val="00A77FAF"/>
    <w:rsid w:val="00A80009"/>
    <w:rsid w:val="00A801E6"/>
    <w:rsid w:val="00A80380"/>
    <w:rsid w:val="00A803AD"/>
    <w:rsid w:val="00A80867"/>
    <w:rsid w:val="00A80A40"/>
    <w:rsid w:val="00A80B5A"/>
    <w:rsid w:val="00A80C21"/>
    <w:rsid w:val="00A80E3F"/>
    <w:rsid w:val="00A80FB4"/>
    <w:rsid w:val="00A81346"/>
    <w:rsid w:val="00A81615"/>
    <w:rsid w:val="00A8171A"/>
    <w:rsid w:val="00A81CBF"/>
    <w:rsid w:val="00A81CDD"/>
    <w:rsid w:val="00A81F6B"/>
    <w:rsid w:val="00A82069"/>
    <w:rsid w:val="00A822FE"/>
    <w:rsid w:val="00A82436"/>
    <w:rsid w:val="00A827B8"/>
    <w:rsid w:val="00A828D6"/>
    <w:rsid w:val="00A82914"/>
    <w:rsid w:val="00A82D79"/>
    <w:rsid w:val="00A82D96"/>
    <w:rsid w:val="00A82E0F"/>
    <w:rsid w:val="00A82FD4"/>
    <w:rsid w:val="00A8323C"/>
    <w:rsid w:val="00A8326A"/>
    <w:rsid w:val="00A83293"/>
    <w:rsid w:val="00A8340D"/>
    <w:rsid w:val="00A83B4A"/>
    <w:rsid w:val="00A83E09"/>
    <w:rsid w:val="00A83F4D"/>
    <w:rsid w:val="00A841C5"/>
    <w:rsid w:val="00A8421E"/>
    <w:rsid w:val="00A84499"/>
    <w:rsid w:val="00A848A7"/>
    <w:rsid w:val="00A849F8"/>
    <w:rsid w:val="00A84AD9"/>
    <w:rsid w:val="00A84BEF"/>
    <w:rsid w:val="00A84D76"/>
    <w:rsid w:val="00A84D94"/>
    <w:rsid w:val="00A84E6A"/>
    <w:rsid w:val="00A84E75"/>
    <w:rsid w:val="00A8516D"/>
    <w:rsid w:val="00A8526F"/>
    <w:rsid w:val="00A852A7"/>
    <w:rsid w:val="00A854AE"/>
    <w:rsid w:val="00A854B8"/>
    <w:rsid w:val="00A856DD"/>
    <w:rsid w:val="00A857A3"/>
    <w:rsid w:val="00A85955"/>
    <w:rsid w:val="00A85A01"/>
    <w:rsid w:val="00A85A6F"/>
    <w:rsid w:val="00A85C19"/>
    <w:rsid w:val="00A85D31"/>
    <w:rsid w:val="00A85E82"/>
    <w:rsid w:val="00A85EA3"/>
    <w:rsid w:val="00A85EA5"/>
    <w:rsid w:val="00A86889"/>
    <w:rsid w:val="00A86DDA"/>
    <w:rsid w:val="00A870BC"/>
    <w:rsid w:val="00A8729F"/>
    <w:rsid w:val="00A87539"/>
    <w:rsid w:val="00A87735"/>
    <w:rsid w:val="00A8776C"/>
    <w:rsid w:val="00A87775"/>
    <w:rsid w:val="00A878C6"/>
    <w:rsid w:val="00A879CB"/>
    <w:rsid w:val="00A87AD1"/>
    <w:rsid w:val="00A87ADE"/>
    <w:rsid w:val="00A900AA"/>
    <w:rsid w:val="00A9047F"/>
    <w:rsid w:val="00A904CE"/>
    <w:rsid w:val="00A905CE"/>
    <w:rsid w:val="00A90685"/>
    <w:rsid w:val="00A907D8"/>
    <w:rsid w:val="00A90B3C"/>
    <w:rsid w:val="00A90C42"/>
    <w:rsid w:val="00A90E38"/>
    <w:rsid w:val="00A913AF"/>
    <w:rsid w:val="00A91608"/>
    <w:rsid w:val="00A91763"/>
    <w:rsid w:val="00A91858"/>
    <w:rsid w:val="00A9194C"/>
    <w:rsid w:val="00A91B62"/>
    <w:rsid w:val="00A91DBD"/>
    <w:rsid w:val="00A91F07"/>
    <w:rsid w:val="00A9216B"/>
    <w:rsid w:val="00A922DB"/>
    <w:rsid w:val="00A923AA"/>
    <w:rsid w:val="00A928EB"/>
    <w:rsid w:val="00A92E6F"/>
    <w:rsid w:val="00A9303C"/>
    <w:rsid w:val="00A93151"/>
    <w:rsid w:val="00A93342"/>
    <w:rsid w:val="00A93664"/>
    <w:rsid w:val="00A937C9"/>
    <w:rsid w:val="00A9397A"/>
    <w:rsid w:val="00A93A2E"/>
    <w:rsid w:val="00A93FEA"/>
    <w:rsid w:val="00A940CC"/>
    <w:rsid w:val="00A94196"/>
    <w:rsid w:val="00A9429D"/>
    <w:rsid w:val="00A9429F"/>
    <w:rsid w:val="00A946E7"/>
    <w:rsid w:val="00A94A5A"/>
    <w:rsid w:val="00A94C59"/>
    <w:rsid w:val="00A94CC9"/>
    <w:rsid w:val="00A94DB5"/>
    <w:rsid w:val="00A94DDA"/>
    <w:rsid w:val="00A95342"/>
    <w:rsid w:val="00A95468"/>
    <w:rsid w:val="00A9568F"/>
    <w:rsid w:val="00A95C3A"/>
    <w:rsid w:val="00A96570"/>
    <w:rsid w:val="00A967F2"/>
    <w:rsid w:val="00A96C91"/>
    <w:rsid w:val="00A96FD9"/>
    <w:rsid w:val="00A972FA"/>
    <w:rsid w:val="00A973B0"/>
    <w:rsid w:val="00A976BE"/>
    <w:rsid w:val="00A97768"/>
    <w:rsid w:val="00A97841"/>
    <w:rsid w:val="00A97A36"/>
    <w:rsid w:val="00A97A79"/>
    <w:rsid w:val="00A97BCE"/>
    <w:rsid w:val="00A97CD9"/>
    <w:rsid w:val="00A97E20"/>
    <w:rsid w:val="00A97ECB"/>
    <w:rsid w:val="00AA0203"/>
    <w:rsid w:val="00AA0234"/>
    <w:rsid w:val="00AA0308"/>
    <w:rsid w:val="00AA0871"/>
    <w:rsid w:val="00AA08B9"/>
    <w:rsid w:val="00AA0958"/>
    <w:rsid w:val="00AA0BD2"/>
    <w:rsid w:val="00AA0F4E"/>
    <w:rsid w:val="00AA10D1"/>
    <w:rsid w:val="00AA1706"/>
    <w:rsid w:val="00AA176F"/>
    <w:rsid w:val="00AA17EB"/>
    <w:rsid w:val="00AA1852"/>
    <w:rsid w:val="00AA1A1F"/>
    <w:rsid w:val="00AA1AD9"/>
    <w:rsid w:val="00AA1CA7"/>
    <w:rsid w:val="00AA1CD9"/>
    <w:rsid w:val="00AA1D64"/>
    <w:rsid w:val="00AA2125"/>
    <w:rsid w:val="00AA2A72"/>
    <w:rsid w:val="00AA2C03"/>
    <w:rsid w:val="00AA2C0E"/>
    <w:rsid w:val="00AA30D5"/>
    <w:rsid w:val="00AA3253"/>
    <w:rsid w:val="00AA33A7"/>
    <w:rsid w:val="00AA3419"/>
    <w:rsid w:val="00AA3521"/>
    <w:rsid w:val="00AA35BC"/>
    <w:rsid w:val="00AA35CD"/>
    <w:rsid w:val="00AA368B"/>
    <w:rsid w:val="00AA369A"/>
    <w:rsid w:val="00AA3CE5"/>
    <w:rsid w:val="00AA41E7"/>
    <w:rsid w:val="00AA455B"/>
    <w:rsid w:val="00AA45D6"/>
    <w:rsid w:val="00AA46A3"/>
    <w:rsid w:val="00AA46BF"/>
    <w:rsid w:val="00AA4838"/>
    <w:rsid w:val="00AA49CD"/>
    <w:rsid w:val="00AA4A13"/>
    <w:rsid w:val="00AA4A71"/>
    <w:rsid w:val="00AA4BF2"/>
    <w:rsid w:val="00AA4C35"/>
    <w:rsid w:val="00AA4D0B"/>
    <w:rsid w:val="00AA50EE"/>
    <w:rsid w:val="00AA5323"/>
    <w:rsid w:val="00AA5408"/>
    <w:rsid w:val="00AA5617"/>
    <w:rsid w:val="00AA57F3"/>
    <w:rsid w:val="00AA5A17"/>
    <w:rsid w:val="00AA5DFB"/>
    <w:rsid w:val="00AA662F"/>
    <w:rsid w:val="00AA6662"/>
    <w:rsid w:val="00AA66FB"/>
    <w:rsid w:val="00AA6BC9"/>
    <w:rsid w:val="00AA6F15"/>
    <w:rsid w:val="00AA7011"/>
    <w:rsid w:val="00AA7704"/>
    <w:rsid w:val="00AA7913"/>
    <w:rsid w:val="00AA7C87"/>
    <w:rsid w:val="00AA7E79"/>
    <w:rsid w:val="00AA7F79"/>
    <w:rsid w:val="00AB02CD"/>
    <w:rsid w:val="00AB07B1"/>
    <w:rsid w:val="00AB07EA"/>
    <w:rsid w:val="00AB082D"/>
    <w:rsid w:val="00AB0A7B"/>
    <w:rsid w:val="00AB0CF2"/>
    <w:rsid w:val="00AB140C"/>
    <w:rsid w:val="00AB14A4"/>
    <w:rsid w:val="00AB14C9"/>
    <w:rsid w:val="00AB15C3"/>
    <w:rsid w:val="00AB19EF"/>
    <w:rsid w:val="00AB1A1B"/>
    <w:rsid w:val="00AB1E1E"/>
    <w:rsid w:val="00AB1F99"/>
    <w:rsid w:val="00AB246C"/>
    <w:rsid w:val="00AB25D2"/>
    <w:rsid w:val="00AB25EF"/>
    <w:rsid w:val="00AB274E"/>
    <w:rsid w:val="00AB291F"/>
    <w:rsid w:val="00AB2B8F"/>
    <w:rsid w:val="00AB2D37"/>
    <w:rsid w:val="00AB2ECB"/>
    <w:rsid w:val="00AB337D"/>
    <w:rsid w:val="00AB33A4"/>
    <w:rsid w:val="00AB350D"/>
    <w:rsid w:val="00AB3615"/>
    <w:rsid w:val="00AB3946"/>
    <w:rsid w:val="00AB3A89"/>
    <w:rsid w:val="00AB3CF1"/>
    <w:rsid w:val="00AB3D10"/>
    <w:rsid w:val="00AB3FBE"/>
    <w:rsid w:val="00AB413B"/>
    <w:rsid w:val="00AB42F2"/>
    <w:rsid w:val="00AB435D"/>
    <w:rsid w:val="00AB4430"/>
    <w:rsid w:val="00AB47FD"/>
    <w:rsid w:val="00AB4821"/>
    <w:rsid w:val="00AB482D"/>
    <w:rsid w:val="00AB49C7"/>
    <w:rsid w:val="00AB4E62"/>
    <w:rsid w:val="00AB50AB"/>
    <w:rsid w:val="00AB51DF"/>
    <w:rsid w:val="00AB5AF9"/>
    <w:rsid w:val="00AB5C0A"/>
    <w:rsid w:val="00AB5CD8"/>
    <w:rsid w:val="00AB5F1E"/>
    <w:rsid w:val="00AB5F52"/>
    <w:rsid w:val="00AB64B6"/>
    <w:rsid w:val="00AB65F7"/>
    <w:rsid w:val="00AB6672"/>
    <w:rsid w:val="00AB675C"/>
    <w:rsid w:val="00AB6B3D"/>
    <w:rsid w:val="00AB6F9F"/>
    <w:rsid w:val="00AB72C2"/>
    <w:rsid w:val="00AB76B6"/>
    <w:rsid w:val="00AB7781"/>
    <w:rsid w:val="00AB79CA"/>
    <w:rsid w:val="00AB7C3D"/>
    <w:rsid w:val="00AB7C5A"/>
    <w:rsid w:val="00AB7DBD"/>
    <w:rsid w:val="00AB7E1F"/>
    <w:rsid w:val="00AB7E22"/>
    <w:rsid w:val="00AC098C"/>
    <w:rsid w:val="00AC0B80"/>
    <w:rsid w:val="00AC0C8D"/>
    <w:rsid w:val="00AC0E9E"/>
    <w:rsid w:val="00AC11B6"/>
    <w:rsid w:val="00AC13EF"/>
    <w:rsid w:val="00AC1758"/>
    <w:rsid w:val="00AC18A3"/>
    <w:rsid w:val="00AC1902"/>
    <w:rsid w:val="00AC1A94"/>
    <w:rsid w:val="00AC1B26"/>
    <w:rsid w:val="00AC1BD6"/>
    <w:rsid w:val="00AC1CB1"/>
    <w:rsid w:val="00AC1EF9"/>
    <w:rsid w:val="00AC288E"/>
    <w:rsid w:val="00AC28E1"/>
    <w:rsid w:val="00AC2925"/>
    <w:rsid w:val="00AC2C93"/>
    <w:rsid w:val="00AC35E1"/>
    <w:rsid w:val="00AC3763"/>
    <w:rsid w:val="00AC3AB9"/>
    <w:rsid w:val="00AC3C8A"/>
    <w:rsid w:val="00AC3D44"/>
    <w:rsid w:val="00AC434E"/>
    <w:rsid w:val="00AC4791"/>
    <w:rsid w:val="00AC4920"/>
    <w:rsid w:val="00AC4F78"/>
    <w:rsid w:val="00AC50C2"/>
    <w:rsid w:val="00AC51D9"/>
    <w:rsid w:val="00AC5296"/>
    <w:rsid w:val="00AC5399"/>
    <w:rsid w:val="00AC5425"/>
    <w:rsid w:val="00AC5666"/>
    <w:rsid w:val="00AC568D"/>
    <w:rsid w:val="00AC579B"/>
    <w:rsid w:val="00AC5CBC"/>
    <w:rsid w:val="00AC6239"/>
    <w:rsid w:val="00AC6247"/>
    <w:rsid w:val="00AC6463"/>
    <w:rsid w:val="00AC6527"/>
    <w:rsid w:val="00AC658A"/>
    <w:rsid w:val="00AC773A"/>
    <w:rsid w:val="00AC77F7"/>
    <w:rsid w:val="00AC78BF"/>
    <w:rsid w:val="00AC7A63"/>
    <w:rsid w:val="00AC7AA6"/>
    <w:rsid w:val="00AC7C1D"/>
    <w:rsid w:val="00AC7CEC"/>
    <w:rsid w:val="00AC7D27"/>
    <w:rsid w:val="00AC7D53"/>
    <w:rsid w:val="00AD0181"/>
    <w:rsid w:val="00AD059F"/>
    <w:rsid w:val="00AD0703"/>
    <w:rsid w:val="00AD08F2"/>
    <w:rsid w:val="00AD09AA"/>
    <w:rsid w:val="00AD0CBA"/>
    <w:rsid w:val="00AD0D04"/>
    <w:rsid w:val="00AD0D60"/>
    <w:rsid w:val="00AD0E32"/>
    <w:rsid w:val="00AD110E"/>
    <w:rsid w:val="00AD13D7"/>
    <w:rsid w:val="00AD1468"/>
    <w:rsid w:val="00AD1B80"/>
    <w:rsid w:val="00AD1C4A"/>
    <w:rsid w:val="00AD1EC4"/>
    <w:rsid w:val="00AD1F93"/>
    <w:rsid w:val="00AD2002"/>
    <w:rsid w:val="00AD21E8"/>
    <w:rsid w:val="00AD2229"/>
    <w:rsid w:val="00AD227D"/>
    <w:rsid w:val="00AD23A8"/>
    <w:rsid w:val="00AD26D3"/>
    <w:rsid w:val="00AD270F"/>
    <w:rsid w:val="00AD2A44"/>
    <w:rsid w:val="00AD2AE5"/>
    <w:rsid w:val="00AD2E6F"/>
    <w:rsid w:val="00AD2F59"/>
    <w:rsid w:val="00AD3010"/>
    <w:rsid w:val="00AD30D1"/>
    <w:rsid w:val="00AD33F3"/>
    <w:rsid w:val="00AD4549"/>
    <w:rsid w:val="00AD4605"/>
    <w:rsid w:val="00AD48DC"/>
    <w:rsid w:val="00AD4A16"/>
    <w:rsid w:val="00AD4B28"/>
    <w:rsid w:val="00AD4C8C"/>
    <w:rsid w:val="00AD4F93"/>
    <w:rsid w:val="00AD507F"/>
    <w:rsid w:val="00AD530A"/>
    <w:rsid w:val="00AD5734"/>
    <w:rsid w:val="00AD5758"/>
    <w:rsid w:val="00AD584E"/>
    <w:rsid w:val="00AD58B6"/>
    <w:rsid w:val="00AD5A09"/>
    <w:rsid w:val="00AD5A84"/>
    <w:rsid w:val="00AD5B42"/>
    <w:rsid w:val="00AD5E22"/>
    <w:rsid w:val="00AD670C"/>
    <w:rsid w:val="00AD6839"/>
    <w:rsid w:val="00AD68D4"/>
    <w:rsid w:val="00AD6B2A"/>
    <w:rsid w:val="00AD6B44"/>
    <w:rsid w:val="00AD6C1D"/>
    <w:rsid w:val="00AD7164"/>
    <w:rsid w:val="00AD74C5"/>
    <w:rsid w:val="00AD7524"/>
    <w:rsid w:val="00AD7599"/>
    <w:rsid w:val="00AD76B0"/>
    <w:rsid w:val="00AD7B1B"/>
    <w:rsid w:val="00AD7B82"/>
    <w:rsid w:val="00AD7BFA"/>
    <w:rsid w:val="00AD7D1B"/>
    <w:rsid w:val="00AE042C"/>
    <w:rsid w:val="00AE04CF"/>
    <w:rsid w:val="00AE0B53"/>
    <w:rsid w:val="00AE0F8E"/>
    <w:rsid w:val="00AE101B"/>
    <w:rsid w:val="00AE112C"/>
    <w:rsid w:val="00AE125D"/>
    <w:rsid w:val="00AE1320"/>
    <w:rsid w:val="00AE1444"/>
    <w:rsid w:val="00AE149B"/>
    <w:rsid w:val="00AE14A9"/>
    <w:rsid w:val="00AE154C"/>
    <w:rsid w:val="00AE173B"/>
    <w:rsid w:val="00AE1AA9"/>
    <w:rsid w:val="00AE1E63"/>
    <w:rsid w:val="00AE1F83"/>
    <w:rsid w:val="00AE20C7"/>
    <w:rsid w:val="00AE20F8"/>
    <w:rsid w:val="00AE2461"/>
    <w:rsid w:val="00AE28A4"/>
    <w:rsid w:val="00AE2AEB"/>
    <w:rsid w:val="00AE2CAD"/>
    <w:rsid w:val="00AE306B"/>
    <w:rsid w:val="00AE3480"/>
    <w:rsid w:val="00AE3864"/>
    <w:rsid w:val="00AE3A0E"/>
    <w:rsid w:val="00AE3B3B"/>
    <w:rsid w:val="00AE4291"/>
    <w:rsid w:val="00AE437B"/>
    <w:rsid w:val="00AE492E"/>
    <w:rsid w:val="00AE4B75"/>
    <w:rsid w:val="00AE4CBB"/>
    <w:rsid w:val="00AE4CEE"/>
    <w:rsid w:val="00AE4E03"/>
    <w:rsid w:val="00AE504B"/>
    <w:rsid w:val="00AE548C"/>
    <w:rsid w:val="00AE555A"/>
    <w:rsid w:val="00AE5967"/>
    <w:rsid w:val="00AE5BAE"/>
    <w:rsid w:val="00AE5C15"/>
    <w:rsid w:val="00AE5C48"/>
    <w:rsid w:val="00AE5DC4"/>
    <w:rsid w:val="00AE5E5C"/>
    <w:rsid w:val="00AE5EE0"/>
    <w:rsid w:val="00AE630F"/>
    <w:rsid w:val="00AE6354"/>
    <w:rsid w:val="00AE6683"/>
    <w:rsid w:val="00AE66B1"/>
    <w:rsid w:val="00AE66C7"/>
    <w:rsid w:val="00AE697F"/>
    <w:rsid w:val="00AE6AD4"/>
    <w:rsid w:val="00AE7563"/>
    <w:rsid w:val="00AE7BBC"/>
    <w:rsid w:val="00AE7CC2"/>
    <w:rsid w:val="00AF0055"/>
    <w:rsid w:val="00AF0570"/>
    <w:rsid w:val="00AF05F5"/>
    <w:rsid w:val="00AF0669"/>
    <w:rsid w:val="00AF07B0"/>
    <w:rsid w:val="00AF0C8B"/>
    <w:rsid w:val="00AF0D5E"/>
    <w:rsid w:val="00AF0F4F"/>
    <w:rsid w:val="00AF11F1"/>
    <w:rsid w:val="00AF1315"/>
    <w:rsid w:val="00AF177E"/>
    <w:rsid w:val="00AF19A0"/>
    <w:rsid w:val="00AF1C38"/>
    <w:rsid w:val="00AF1C7F"/>
    <w:rsid w:val="00AF21F3"/>
    <w:rsid w:val="00AF22B8"/>
    <w:rsid w:val="00AF23C5"/>
    <w:rsid w:val="00AF2578"/>
    <w:rsid w:val="00AF25C8"/>
    <w:rsid w:val="00AF2865"/>
    <w:rsid w:val="00AF2A2E"/>
    <w:rsid w:val="00AF2AEE"/>
    <w:rsid w:val="00AF300E"/>
    <w:rsid w:val="00AF31D0"/>
    <w:rsid w:val="00AF32A4"/>
    <w:rsid w:val="00AF343C"/>
    <w:rsid w:val="00AF3C91"/>
    <w:rsid w:val="00AF3F21"/>
    <w:rsid w:val="00AF3FBD"/>
    <w:rsid w:val="00AF3FCC"/>
    <w:rsid w:val="00AF4058"/>
    <w:rsid w:val="00AF4171"/>
    <w:rsid w:val="00AF43C4"/>
    <w:rsid w:val="00AF4434"/>
    <w:rsid w:val="00AF4446"/>
    <w:rsid w:val="00AF4648"/>
    <w:rsid w:val="00AF465A"/>
    <w:rsid w:val="00AF4741"/>
    <w:rsid w:val="00AF4831"/>
    <w:rsid w:val="00AF4873"/>
    <w:rsid w:val="00AF4CC2"/>
    <w:rsid w:val="00AF4EAD"/>
    <w:rsid w:val="00AF4F0A"/>
    <w:rsid w:val="00AF50FE"/>
    <w:rsid w:val="00AF510B"/>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584"/>
    <w:rsid w:val="00AF66C4"/>
    <w:rsid w:val="00AF690C"/>
    <w:rsid w:val="00AF6A75"/>
    <w:rsid w:val="00AF6AC3"/>
    <w:rsid w:val="00AF705D"/>
    <w:rsid w:val="00AF7316"/>
    <w:rsid w:val="00AF752F"/>
    <w:rsid w:val="00AF75DB"/>
    <w:rsid w:val="00AF77C7"/>
    <w:rsid w:val="00B00411"/>
    <w:rsid w:val="00B0056C"/>
    <w:rsid w:val="00B008EB"/>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A0D"/>
    <w:rsid w:val="00B02A48"/>
    <w:rsid w:val="00B02BB4"/>
    <w:rsid w:val="00B02E59"/>
    <w:rsid w:val="00B02EAA"/>
    <w:rsid w:val="00B02F9C"/>
    <w:rsid w:val="00B03220"/>
    <w:rsid w:val="00B03374"/>
    <w:rsid w:val="00B03623"/>
    <w:rsid w:val="00B036DE"/>
    <w:rsid w:val="00B03718"/>
    <w:rsid w:val="00B03AEB"/>
    <w:rsid w:val="00B03C7C"/>
    <w:rsid w:val="00B03D6B"/>
    <w:rsid w:val="00B03F21"/>
    <w:rsid w:val="00B041FE"/>
    <w:rsid w:val="00B04616"/>
    <w:rsid w:val="00B0475E"/>
    <w:rsid w:val="00B0484B"/>
    <w:rsid w:val="00B0493A"/>
    <w:rsid w:val="00B0498C"/>
    <w:rsid w:val="00B04C03"/>
    <w:rsid w:val="00B04F3A"/>
    <w:rsid w:val="00B05044"/>
    <w:rsid w:val="00B0543D"/>
    <w:rsid w:val="00B054C0"/>
    <w:rsid w:val="00B05593"/>
    <w:rsid w:val="00B05680"/>
    <w:rsid w:val="00B05B5F"/>
    <w:rsid w:val="00B05DB7"/>
    <w:rsid w:val="00B06293"/>
    <w:rsid w:val="00B0639B"/>
    <w:rsid w:val="00B066ED"/>
    <w:rsid w:val="00B07120"/>
    <w:rsid w:val="00B0713D"/>
    <w:rsid w:val="00B071F5"/>
    <w:rsid w:val="00B0730F"/>
    <w:rsid w:val="00B073AC"/>
    <w:rsid w:val="00B07417"/>
    <w:rsid w:val="00B07959"/>
    <w:rsid w:val="00B079E4"/>
    <w:rsid w:val="00B07B1D"/>
    <w:rsid w:val="00B07D40"/>
    <w:rsid w:val="00B10108"/>
    <w:rsid w:val="00B101F0"/>
    <w:rsid w:val="00B10251"/>
    <w:rsid w:val="00B10803"/>
    <w:rsid w:val="00B10865"/>
    <w:rsid w:val="00B10CE1"/>
    <w:rsid w:val="00B10CE4"/>
    <w:rsid w:val="00B10F7B"/>
    <w:rsid w:val="00B1103B"/>
    <w:rsid w:val="00B1116B"/>
    <w:rsid w:val="00B116B6"/>
    <w:rsid w:val="00B117AF"/>
    <w:rsid w:val="00B1194D"/>
    <w:rsid w:val="00B11DC0"/>
    <w:rsid w:val="00B12211"/>
    <w:rsid w:val="00B12464"/>
    <w:rsid w:val="00B12531"/>
    <w:rsid w:val="00B12608"/>
    <w:rsid w:val="00B12B5C"/>
    <w:rsid w:val="00B12E2B"/>
    <w:rsid w:val="00B131A7"/>
    <w:rsid w:val="00B13562"/>
    <w:rsid w:val="00B136CE"/>
    <w:rsid w:val="00B13868"/>
    <w:rsid w:val="00B13924"/>
    <w:rsid w:val="00B1395E"/>
    <w:rsid w:val="00B13A2F"/>
    <w:rsid w:val="00B13AF1"/>
    <w:rsid w:val="00B13BEA"/>
    <w:rsid w:val="00B13EC7"/>
    <w:rsid w:val="00B14438"/>
    <w:rsid w:val="00B14D05"/>
    <w:rsid w:val="00B14FCF"/>
    <w:rsid w:val="00B14FD7"/>
    <w:rsid w:val="00B153F2"/>
    <w:rsid w:val="00B15410"/>
    <w:rsid w:val="00B15882"/>
    <w:rsid w:val="00B15920"/>
    <w:rsid w:val="00B15B6A"/>
    <w:rsid w:val="00B15C25"/>
    <w:rsid w:val="00B15F19"/>
    <w:rsid w:val="00B15F2D"/>
    <w:rsid w:val="00B15F3B"/>
    <w:rsid w:val="00B160BC"/>
    <w:rsid w:val="00B161A0"/>
    <w:rsid w:val="00B161DA"/>
    <w:rsid w:val="00B1628A"/>
    <w:rsid w:val="00B162E7"/>
    <w:rsid w:val="00B16648"/>
    <w:rsid w:val="00B1673D"/>
    <w:rsid w:val="00B168BB"/>
    <w:rsid w:val="00B16B80"/>
    <w:rsid w:val="00B16D7A"/>
    <w:rsid w:val="00B171CC"/>
    <w:rsid w:val="00B1733E"/>
    <w:rsid w:val="00B17498"/>
    <w:rsid w:val="00B17748"/>
    <w:rsid w:val="00B17752"/>
    <w:rsid w:val="00B17DF9"/>
    <w:rsid w:val="00B17E71"/>
    <w:rsid w:val="00B2009F"/>
    <w:rsid w:val="00B20105"/>
    <w:rsid w:val="00B202BB"/>
    <w:rsid w:val="00B2050B"/>
    <w:rsid w:val="00B2060B"/>
    <w:rsid w:val="00B209EC"/>
    <w:rsid w:val="00B21119"/>
    <w:rsid w:val="00B212B1"/>
    <w:rsid w:val="00B21516"/>
    <w:rsid w:val="00B21592"/>
    <w:rsid w:val="00B21636"/>
    <w:rsid w:val="00B21661"/>
    <w:rsid w:val="00B2170A"/>
    <w:rsid w:val="00B2175F"/>
    <w:rsid w:val="00B21939"/>
    <w:rsid w:val="00B21984"/>
    <w:rsid w:val="00B21D39"/>
    <w:rsid w:val="00B21DB7"/>
    <w:rsid w:val="00B21ED0"/>
    <w:rsid w:val="00B21FE7"/>
    <w:rsid w:val="00B220D8"/>
    <w:rsid w:val="00B2216F"/>
    <w:rsid w:val="00B222A8"/>
    <w:rsid w:val="00B222E7"/>
    <w:rsid w:val="00B222FF"/>
    <w:rsid w:val="00B22416"/>
    <w:rsid w:val="00B224D2"/>
    <w:rsid w:val="00B22519"/>
    <w:rsid w:val="00B227E0"/>
    <w:rsid w:val="00B22808"/>
    <w:rsid w:val="00B229C5"/>
    <w:rsid w:val="00B22A1B"/>
    <w:rsid w:val="00B22C51"/>
    <w:rsid w:val="00B22D70"/>
    <w:rsid w:val="00B22E5F"/>
    <w:rsid w:val="00B22FB2"/>
    <w:rsid w:val="00B230AD"/>
    <w:rsid w:val="00B23872"/>
    <w:rsid w:val="00B239AC"/>
    <w:rsid w:val="00B239BE"/>
    <w:rsid w:val="00B23BBC"/>
    <w:rsid w:val="00B23EC1"/>
    <w:rsid w:val="00B240B5"/>
    <w:rsid w:val="00B2424B"/>
    <w:rsid w:val="00B2444D"/>
    <w:rsid w:val="00B244E1"/>
    <w:rsid w:val="00B24573"/>
    <w:rsid w:val="00B248BF"/>
    <w:rsid w:val="00B24940"/>
    <w:rsid w:val="00B24B0E"/>
    <w:rsid w:val="00B24D12"/>
    <w:rsid w:val="00B2505A"/>
    <w:rsid w:val="00B25325"/>
    <w:rsid w:val="00B253FC"/>
    <w:rsid w:val="00B25C7C"/>
    <w:rsid w:val="00B25C84"/>
    <w:rsid w:val="00B25D70"/>
    <w:rsid w:val="00B25EA6"/>
    <w:rsid w:val="00B25F3A"/>
    <w:rsid w:val="00B261ED"/>
    <w:rsid w:val="00B262FF"/>
    <w:rsid w:val="00B2639E"/>
    <w:rsid w:val="00B263EA"/>
    <w:rsid w:val="00B264B0"/>
    <w:rsid w:val="00B2656D"/>
    <w:rsid w:val="00B26AD1"/>
    <w:rsid w:val="00B26B1D"/>
    <w:rsid w:val="00B26B25"/>
    <w:rsid w:val="00B26BC3"/>
    <w:rsid w:val="00B26E84"/>
    <w:rsid w:val="00B27023"/>
    <w:rsid w:val="00B270F5"/>
    <w:rsid w:val="00B27476"/>
    <w:rsid w:val="00B27634"/>
    <w:rsid w:val="00B27BDD"/>
    <w:rsid w:val="00B27D0E"/>
    <w:rsid w:val="00B27D60"/>
    <w:rsid w:val="00B27EE2"/>
    <w:rsid w:val="00B30037"/>
    <w:rsid w:val="00B300A0"/>
    <w:rsid w:val="00B302AC"/>
    <w:rsid w:val="00B302BA"/>
    <w:rsid w:val="00B304AD"/>
    <w:rsid w:val="00B305E1"/>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629"/>
    <w:rsid w:val="00B32714"/>
    <w:rsid w:val="00B32744"/>
    <w:rsid w:val="00B3296A"/>
    <w:rsid w:val="00B32A3E"/>
    <w:rsid w:val="00B32E68"/>
    <w:rsid w:val="00B331CE"/>
    <w:rsid w:val="00B3341A"/>
    <w:rsid w:val="00B336A7"/>
    <w:rsid w:val="00B33849"/>
    <w:rsid w:val="00B33A4D"/>
    <w:rsid w:val="00B33F51"/>
    <w:rsid w:val="00B34285"/>
    <w:rsid w:val="00B34480"/>
    <w:rsid w:val="00B34965"/>
    <w:rsid w:val="00B34BAE"/>
    <w:rsid w:val="00B34EDC"/>
    <w:rsid w:val="00B34FCA"/>
    <w:rsid w:val="00B3509A"/>
    <w:rsid w:val="00B3511A"/>
    <w:rsid w:val="00B35333"/>
    <w:rsid w:val="00B354B1"/>
    <w:rsid w:val="00B3567C"/>
    <w:rsid w:val="00B358AD"/>
    <w:rsid w:val="00B358CE"/>
    <w:rsid w:val="00B35BC8"/>
    <w:rsid w:val="00B35C9A"/>
    <w:rsid w:val="00B35E44"/>
    <w:rsid w:val="00B35E47"/>
    <w:rsid w:val="00B35FC3"/>
    <w:rsid w:val="00B360B7"/>
    <w:rsid w:val="00B36127"/>
    <w:rsid w:val="00B36247"/>
    <w:rsid w:val="00B364C3"/>
    <w:rsid w:val="00B3692B"/>
    <w:rsid w:val="00B36980"/>
    <w:rsid w:val="00B36B97"/>
    <w:rsid w:val="00B36DCB"/>
    <w:rsid w:val="00B36E94"/>
    <w:rsid w:val="00B370BA"/>
    <w:rsid w:val="00B370EC"/>
    <w:rsid w:val="00B371A3"/>
    <w:rsid w:val="00B37356"/>
    <w:rsid w:val="00B377B3"/>
    <w:rsid w:val="00B379DE"/>
    <w:rsid w:val="00B37A9A"/>
    <w:rsid w:val="00B37C0B"/>
    <w:rsid w:val="00B37EAB"/>
    <w:rsid w:val="00B37F09"/>
    <w:rsid w:val="00B402E6"/>
    <w:rsid w:val="00B404D9"/>
    <w:rsid w:val="00B40550"/>
    <w:rsid w:val="00B40793"/>
    <w:rsid w:val="00B40A02"/>
    <w:rsid w:val="00B40A73"/>
    <w:rsid w:val="00B40B91"/>
    <w:rsid w:val="00B40D00"/>
    <w:rsid w:val="00B40E0A"/>
    <w:rsid w:val="00B40F96"/>
    <w:rsid w:val="00B41162"/>
    <w:rsid w:val="00B41603"/>
    <w:rsid w:val="00B4180F"/>
    <w:rsid w:val="00B4183F"/>
    <w:rsid w:val="00B41956"/>
    <w:rsid w:val="00B419DB"/>
    <w:rsid w:val="00B41B3D"/>
    <w:rsid w:val="00B41CB0"/>
    <w:rsid w:val="00B422E0"/>
    <w:rsid w:val="00B42817"/>
    <w:rsid w:val="00B431C8"/>
    <w:rsid w:val="00B43563"/>
    <w:rsid w:val="00B435E6"/>
    <w:rsid w:val="00B4366A"/>
    <w:rsid w:val="00B437A0"/>
    <w:rsid w:val="00B43B51"/>
    <w:rsid w:val="00B44676"/>
    <w:rsid w:val="00B446E6"/>
    <w:rsid w:val="00B44BB6"/>
    <w:rsid w:val="00B44F71"/>
    <w:rsid w:val="00B45105"/>
    <w:rsid w:val="00B4512D"/>
    <w:rsid w:val="00B452F7"/>
    <w:rsid w:val="00B45314"/>
    <w:rsid w:val="00B45713"/>
    <w:rsid w:val="00B45E2F"/>
    <w:rsid w:val="00B46086"/>
    <w:rsid w:val="00B4627F"/>
    <w:rsid w:val="00B4633F"/>
    <w:rsid w:val="00B46741"/>
    <w:rsid w:val="00B46828"/>
    <w:rsid w:val="00B46A4A"/>
    <w:rsid w:val="00B46E0A"/>
    <w:rsid w:val="00B46E0D"/>
    <w:rsid w:val="00B46EB2"/>
    <w:rsid w:val="00B47102"/>
    <w:rsid w:val="00B472D2"/>
    <w:rsid w:val="00B47349"/>
    <w:rsid w:val="00B47480"/>
    <w:rsid w:val="00B474AF"/>
    <w:rsid w:val="00B4795A"/>
    <w:rsid w:val="00B500AA"/>
    <w:rsid w:val="00B5011B"/>
    <w:rsid w:val="00B502C5"/>
    <w:rsid w:val="00B505BF"/>
    <w:rsid w:val="00B50918"/>
    <w:rsid w:val="00B5094F"/>
    <w:rsid w:val="00B50C83"/>
    <w:rsid w:val="00B50FD1"/>
    <w:rsid w:val="00B512F4"/>
    <w:rsid w:val="00B513E6"/>
    <w:rsid w:val="00B51446"/>
    <w:rsid w:val="00B5153B"/>
    <w:rsid w:val="00B515AC"/>
    <w:rsid w:val="00B5164C"/>
    <w:rsid w:val="00B5167B"/>
    <w:rsid w:val="00B51691"/>
    <w:rsid w:val="00B517F2"/>
    <w:rsid w:val="00B51AF5"/>
    <w:rsid w:val="00B51B97"/>
    <w:rsid w:val="00B51C70"/>
    <w:rsid w:val="00B51E06"/>
    <w:rsid w:val="00B51F5C"/>
    <w:rsid w:val="00B5265C"/>
    <w:rsid w:val="00B52DAA"/>
    <w:rsid w:val="00B5340F"/>
    <w:rsid w:val="00B535E8"/>
    <w:rsid w:val="00B536C6"/>
    <w:rsid w:val="00B5396F"/>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170"/>
    <w:rsid w:val="00B604B5"/>
    <w:rsid w:val="00B6068F"/>
    <w:rsid w:val="00B60742"/>
    <w:rsid w:val="00B609AE"/>
    <w:rsid w:val="00B60BC4"/>
    <w:rsid w:val="00B60C7D"/>
    <w:rsid w:val="00B60D33"/>
    <w:rsid w:val="00B60DAD"/>
    <w:rsid w:val="00B60DDA"/>
    <w:rsid w:val="00B60E08"/>
    <w:rsid w:val="00B610D8"/>
    <w:rsid w:val="00B6113D"/>
    <w:rsid w:val="00B61161"/>
    <w:rsid w:val="00B61162"/>
    <w:rsid w:val="00B61216"/>
    <w:rsid w:val="00B61376"/>
    <w:rsid w:val="00B613C3"/>
    <w:rsid w:val="00B615E6"/>
    <w:rsid w:val="00B6171B"/>
    <w:rsid w:val="00B61A1F"/>
    <w:rsid w:val="00B61A20"/>
    <w:rsid w:val="00B61D6A"/>
    <w:rsid w:val="00B622FE"/>
    <w:rsid w:val="00B6238E"/>
    <w:rsid w:val="00B6241A"/>
    <w:rsid w:val="00B62552"/>
    <w:rsid w:val="00B62695"/>
    <w:rsid w:val="00B627B2"/>
    <w:rsid w:val="00B628EE"/>
    <w:rsid w:val="00B62FD9"/>
    <w:rsid w:val="00B6308E"/>
    <w:rsid w:val="00B63126"/>
    <w:rsid w:val="00B63127"/>
    <w:rsid w:val="00B632B2"/>
    <w:rsid w:val="00B6414D"/>
    <w:rsid w:val="00B643AE"/>
    <w:rsid w:val="00B644CD"/>
    <w:rsid w:val="00B645C4"/>
    <w:rsid w:val="00B64758"/>
    <w:rsid w:val="00B64775"/>
    <w:rsid w:val="00B648AE"/>
    <w:rsid w:val="00B64992"/>
    <w:rsid w:val="00B64D3F"/>
    <w:rsid w:val="00B64D79"/>
    <w:rsid w:val="00B6545A"/>
    <w:rsid w:val="00B655A6"/>
    <w:rsid w:val="00B656C7"/>
    <w:rsid w:val="00B658FC"/>
    <w:rsid w:val="00B65999"/>
    <w:rsid w:val="00B65B0D"/>
    <w:rsid w:val="00B65BE6"/>
    <w:rsid w:val="00B65CBC"/>
    <w:rsid w:val="00B66259"/>
    <w:rsid w:val="00B663F1"/>
    <w:rsid w:val="00B6646F"/>
    <w:rsid w:val="00B66640"/>
    <w:rsid w:val="00B6692D"/>
    <w:rsid w:val="00B66BAE"/>
    <w:rsid w:val="00B66FB7"/>
    <w:rsid w:val="00B6761F"/>
    <w:rsid w:val="00B67747"/>
    <w:rsid w:val="00B679A0"/>
    <w:rsid w:val="00B67ABF"/>
    <w:rsid w:val="00B67B64"/>
    <w:rsid w:val="00B67C54"/>
    <w:rsid w:val="00B67E0F"/>
    <w:rsid w:val="00B67F62"/>
    <w:rsid w:val="00B706E4"/>
    <w:rsid w:val="00B70807"/>
    <w:rsid w:val="00B70880"/>
    <w:rsid w:val="00B70945"/>
    <w:rsid w:val="00B709C4"/>
    <w:rsid w:val="00B70A84"/>
    <w:rsid w:val="00B70B32"/>
    <w:rsid w:val="00B70B37"/>
    <w:rsid w:val="00B70B8E"/>
    <w:rsid w:val="00B70C21"/>
    <w:rsid w:val="00B70CE8"/>
    <w:rsid w:val="00B70D16"/>
    <w:rsid w:val="00B70DF2"/>
    <w:rsid w:val="00B70F29"/>
    <w:rsid w:val="00B71925"/>
    <w:rsid w:val="00B71998"/>
    <w:rsid w:val="00B71C91"/>
    <w:rsid w:val="00B71D20"/>
    <w:rsid w:val="00B71F0F"/>
    <w:rsid w:val="00B72196"/>
    <w:rsid w:val="00B721CD"/>
    <w:rsid w:val="00B723CA"/>
    <w:rsid w:val="00B72433"/>
    <w:rsid w:val="00B7253D"/>
    <w:rsid w:val="00B727F0"/>
    <w:rsid w:val="00B72AB4"/>
    <w:rsid w:val="00B72E36"/>
    <w:rsid w:val="00B730CE"/>
    <w:rsid w:val="00B7311D"/>
    <w:rsid w:val="00B73154"/>
    <w:rsid w:val="00B73612"/>
    <w:rsid w:val="00B737C4"/>
    <w:rsid w:val="00B739EB"/>
    <w:rsid w:val="00B73AF9"/>
    <w:rsid w:val="00B73B5A"/>
    <w:rsid w:val="00B73DE9"/>
    <w:rsid w:val="00B74059"/>
    <w:rsid w:val="00B74237"/>
    <w:rsid w:val="00B74251"/>
    <w:rsid w:val="00B743E6"/>
    <w:rsid w:val="00B749BA"/>
    <w:rsid w:val="00B749EA"/>
    <w:rsid w:val="00B74B74"/>
    <w:rsid w:val="00B75018"/>
    <w:rsid w:val="00B755A1"/>
    <w:rsid w:val="00B7564A"/>
    <w:rsid w:val="00B75860"/>
    <w:rsid w:val="00B7599D"/>
    <w:rsid w:val="00B75A0A"/>
    <w:rsid w:val="00B75A5B"/>
    <w:rsid w:val="00B75BBF"/>
    <w:rsid w:val="00B76155"/>
    <w:rsid w:val="00B7622D"/>
    <w:rsid w:val="00B762EC"/>
    <w:rsid w:val="00B7630D"/>
    <w:rsid w:val="00B764BB"/>
    <w:rsid w:val="00B765BF"/>
    <w:rsid w:val="00B766F1"/>
    <w:rsid w:val="00B76B15"/>
    <w:rsid w:val="00B76CD3"/>
    <w:rsid w:val="00B772A0"/>
    <w:rsid w:val="00B773B4"/>
    <w:rsid w:val="00B774BA"/>
    <w:rsid w:val="00B775AB"/>
    <w:rsid w:val="00B77606"/>
    <w:rsid w:val="00B77860"/>
    <w:rsid w:val="00B779D9"/>
    <w:rsid w:val="00B779EE"/>
    <w:rsid w:val="00B779EF"/>
    <w:rsid w:val="00B77FA2"/>
    <w:rsid w:val="00B8034C"/>
    <w:rsid w:val="00B80565"/>
    <w:rsid w:val="00B805BB"/>
    <w:rsid w:val="00B8074F"/>
    <w:rsid w:val="00B809C5"/>
    <w:rsid w:val="00B80B27"/>
    <w:rsid w:val="00B80C5B"/>
    <w:rsid w:val="00B80CD5"/>
    <w:rsid w:val="00B80E8E"/>
    <w:rsid w:val="00B80ED4"/>
    <w:rsid w:val="00B8134C"/>
    <w:rsid w:val="00B81372"/>
    <w:rsid w:val="00B814BF"/>
    <w:rsid w:val="00B8158E"/>
    <w:rsid w:val="00B81DE6"/>
    <w:rsid w:val="00B820CE"/>
    <w:rsid w:val="00B822BA"/>
    <w:rsid w:val="00B82464"/>
    <w:rsid w:val="00B82747"/>
    <w:rsid w:val="00B828F3"/>
    <w:rsid w:val="00B829CC"/>
    <w:rsid w:val="00B82AB3"/>
    <w:rsid w:val="00B82BF0"/>
    <w:rsid w:val="00B82C57"/>
    <w:rsid w:val="00B82CFC"/>
    <w:rsid w:val="00B82D29"/>
    <w:rsid w:val="00B82D60"/>
    <w:rsid w:val="00B83008"/>
    <w:rsid w:val="00B83190"/>
    <w:rsid w:val="00B833ED"/>
    <w:rsid w:val="00B83527"/>
    <w:rsid w:val="00B83915"/>
    <w:rsid w:val="00B83C08"/>
    <w:rsid w:val="00B83C12"/>
    <w:rsid w:val="00B83D01"/>
    <w:rsid w:val="00B83F1C"/>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3E6"/>
    <w:rsid w:val="00B8684F"/>
    <w:rsid w:val="00B86E8B"/>
    <w:rsid w:val="00B86ECB"/>
    <w:rsid w:val="00B86F5A"/>
    <w:rsid w:val="00B872A6"/>
    <w:rsid w:val="00B87543"/>
    <w:rsid w:val="00B87B32"/>
    <w:rsid w:val="00B87B67"/>
    <w:rsid w:val="00B87B6A"/>
    <w:rsid w:val="00B87B80"/>
    <w:rsid w:val="00B87C5B"/>
    <w:rsid w:val="00B87CD7"/>
    <w:rsid w:val="00B87D4C"/>
    <w:rsid w:val="00B9005A"/>
    <w:rsid w:val="00B90706"/>
    <w:rsid w:val="00B9077F"/>
    <w:rsid w:val="00B90798"/>
    <w:rsid w:val="00B90A06"/>
    <w:rsid w:val="00B9102D"/>
    <w:rsid w:val="00B910E3"/>
    <w:rsid w:val="00B91201"/>
    <w:rsid w:val="00B91967"/>
    <w:rsid w:val="00B91B28"/>
    <w:rsid w:val="00B91E4D"/>
    <w:rsid w:val="00B91ED3"/>
    <w:rsid w:val="00B91F35"/>
    <w:rsid w:val="00B920A7"/>
    <w:rsid w:val="00B9225E"/>
    <w:rsid w:val="00B92266"/>
    <w:rsid w:val="00B9297F"/>
    <w:rsid w:val="00B92B3A"/>
    <w:rsid w:val="00B92D04"/>
    <w:rsid w:val="00B92D7B"/>
    <w:rsid w:val="00B9308F"/>
    <w:rsid w:val="00B9313B"/>
    <w:rsid w:val="00B93381"/>
    <w:rsid w:val="00B935E9"/>
    <w:rsid w:val="00B9362F"/>
    <w:rsid w:val="00B938F2"/>
    <w:rsid w:val="00B93A0C"/>
    <w:rsid w:val="00B93AAA"/>
    <w:rsid w:val="00B93E3B"/>
    <w:rsid w:val="00B93EFB"/>
    <w:rsid w:val="00B94014"/>
    <w:rsid w:val="00B940CE"/>
    <w:rsid w:val="00B945A6"/>
    <w:rsid w:val="00B946A3"/>
    <w:rsid w:val="00B94AF8"/>
    <w:rsid w:val="00B94B07"/>
    <w:rsid w:val="00B94B71"/>
    <w:rsid w:val="00B94CD6"/>
    <w:rsid w:val="00B94CE4"/>
    <w:rsid w:val="00B94D5F"/>
    <w:rsid w:val="00B951A4"/>
    <w:rsid w:val="00B953E0"/>
    <w:rsid w:val="00B95517"/>
    <w:rsid w:val="00B95814"/>
    <w:rsid w:val="00B95AD3"/>
    <w:rsid w:val="00B95B3D"/>
    <w:rsid w:val="00B95E0B"/>
    <w:rsid w:val="00B95EC8"/>
    <w:rsid w:val="00B961C4"/>
    <w:rsid w:val="00B96313"/>
    <w:rsid w:val="00B965A1"/>
    <w:rsid w:val="00B96660"/>
    <w:rsid w:val="00B9669D"/>
    <w:rsid w:val="00B969E1"/>
    <w:rsid w:val="00B96E97"/>
    <w:rsid w:val="00B9704D"/>
    <w:rsid w:val="00B971D7"/>
    <w:rsid w:val="00B97378"/>
    <w:rsid w:val="00B974AB"/>
    <w:rsid w:val="00B977CF"/>
    <w:rsid w:val="00B977DD"/>
    <w:rsid w:val="00B97CE2"/>
    <w:rsid w:val="00B97E4D"/>
    <w:rsid w:val="00B97EB7"/>
    <w:rsid w:val="00BA0218"/>
    <w:rsid w:val="00BA0586"/>
    <w:rsid w:val="00BA0890"/>
    <w:rsid w:val="00BA0A10"/>
    <w:rsid w:val="00BA0BE3"/>
    <w:rsid w:val="00BA1265"/>
    <w:rsid w:val="00BA13AA"/>
    <w:rsid w:val="00BA140A"/>
    <w:rsid w:val="00BA1533"/>
    <w:rsid w:val="00BA19AA"/>
    <w:rsid w:val="00BA1B04"/>
    <w:rsid w:val="00BA1E23"/>
    <w:rsid w:val="00BA1ED2"/>
    <w:rsid w:val="00BA2220"/>
    <w:rsid w:val="00BA225F"/>
    <w:rsid w:val="00BA2277"/>
    <w:rsid w:val="00BA2720"/>
    <w:rsid w:val="00BA2F9C"/>
    <w:rsid w:val="00BA33CB"/>
    <w:rsid w:val="00BA39AB"/>
    <w:rsid w:val="00BA3C0C"/>
    <w:rsid w:val="00BA3C60"/>
    <w:rsid w:val="00BA3E66"/>
    <w:rsid w:val="00BA42F9"/>
    <w:rsid w:val="00BA4417"/>
    <w:rsid w:val="00BA452A"/>
    <w:rsid w:val="00BA4780"/>
    <w:rsid w:val="00BA47A5"/>
    <w:rsid w:val="00BA485F"/>
    <w:rsid w:val="00BA4926"/>
    <w:rsid w:val="00BA4DB9"/>
    <w:rsid w:val="00BA4E0B"/>
    <w:rsid w:val="00BA4E29"/>
    <w:rsid w:val="00BA4EC9"/>
    <w:rsid w:val="00BA53D7"/>
    <w:rsid w:val="00BA54C4"/>
    <w:rsid w:val="00BA56D6"/>
    <w:rsid w:val="00BA575E"/>
    <w:rsid w:val="00BA5C6E"/>
    <w:rsid w:val="00BA5F8B"/>
    <w:rsid w:val="00BA64CB"/>
    <w:rsid w:val="00BA64E3"/>
    <w:rsid w:val="00BA682D"/>
    <w:rsid w:val="00BA6948"/>
    <w:rsid w:val="00BA69CD"/>
    <w:rsid w:val="00BA69FE"/>
    <w:rsid w:val="00BA6C1D"/>
    <w:rsid w:val="00BA6FE8"/>
    <w:rsid w:val="00BA71C9"/>
    <w:rsid w:val="00BA7A20"/>
    <w:rsid w:val="00BA7A45"/>
    <w:rsid w:val="00BA7E14"/>
    <w:rsid w:val="00BB0107"/>
    <w:rsid w:val="00BB0224"/>
    <w:rsid w:val="00BB02AB"/>
    <w:rsid w:val="00BB0365"/>
    <w:rsid w:val="00BB03B8"/>
    <w:rsid w:val="00BB07FB"/>
    <w:rsid w:val="00BB096E"/>
    <w:rsid w:val="00BB0D10"/>
    <w:rsid w:val="00BB1327"/>
    <w:rsid w:val="00BB1355"/>
    <w:rsid w:val="00BB1429"/>
    <w:rsid w:val="00BB15DD"/>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8E1"/>
    <w:rsid w:val="00BB390E"/>
    <w:rsid w:val="00BB3C2B"/>
    <w:rsid w:val="00BB3D15"/>
    <w:rsid w:val="00BB3EEB"/>
    <w:rsid w:val="00BB404B"/>
    <w:rsid w:val="00BB41A5"/>
    <w:rsid w:val="00BB45BE"/>
    <w:rsid w:val="00BB4BBD"/>
    <w:rsid w:val="00BB4CE2"/>
    <w:rsid w:val="00BB4E06"/>
    <w:rsid w:val="00BB5024"/>
    <w:rsid w:val="00BB50FA"/>
    <w:rsid w:val="00BB5334"/>
    <w:rsid w:val="00BB64D8"/>
    <w:rsid w:val="00BB6617"/>
    <w:rsid w:val="00BB6826"/>
    <w:rsid w:val="00BB6845"/>
    <w:rsid w:val="00BB699A"/>
    <w:rsid w:val="00BB69F2"/>
    <w:rsid w:val="00BB6AF5"/>
    <w:rsid w:val="00BB6B74"/>
    <w:rsid w:val="00BB6D5E"/>
    <w:rsid w:val="00BB7228"/>
    <w:rsid w:val="00BB754F"/>
    <w:rsid w:val="00BB7550"/>
    <w:rsid w:val="00BB75A5"/>
    <w:rsid w:val="00BB76F9"/>
    <w:rsid w:val="00BB77E4"/>
    <w:rsid w:val="00BB79AA"/>
    <w:rsid w:val="00BB7E4F"/>
    <w:rsid w:val="00BB7EBC"/>
    <w:rsid w:val="00BC01E9"/>
    <w:rsid w:val="00BC07F8"/>
    <w:rsid w:val="00BC0853"/>
    <w:rsid w:val="00BC091F"/>
    <w:rsid w:val="00BC0950"/>
    <w:rsid w:val="00BC0F00"/>
    <w:rsid w:val="00BC0FAF"/>
    <w:rsid w:val="00BC101C"/>
    <w:rsid w:val="00BC10CB"/>
    <w:rsid w:val="00BC11A2"/>
    <w:rsid w:val="00BC11AD"/>
    <w:rsid w:val="00BC1280"/>
    <w:rsid w:val="00BC150B"/>
    <w:rsid w:val="00BC156F"/>
    <w:rsid w:val="00BC17A6"/>
    <w:rsid w:val="00BC1870"/>
    <w:rsid w:val="00BC1D17"/>
    <w:rsid w:val="00BC29AF"/>
    <w:rsid w:val="00BC2A50"/>
    <w:rsid w:val="00BC2CF7"/>
    <w:rsid w:val="00BC301B"/>
    <w:rsid w:val="00BC3470"/>
    <w:rsid w:val="00BC34EE"/>
    <w:rsid w:val="00BC3550"/>
    <w:rsid w:val="00BC3A15"/>
    <w:rsid w:val="00BC3A6C"/>
    <w:rsid w:val="00BC3BDB"/>
    <w:rsid w:val="00BC3DBE"/>
    <w:rsid w:val="00BC3F5D"/>
    <w:rsid w:val="00BC40E6"/>
    <w:rsid w:val="00BC42BD"/>
    <w:rsid w:val="00BC47FB"/>
    <w:rsid w:val="00BC4963"/>
    <w:rsid w:val="00BC4A6B"/>
    <w:rsid w:val="00BC4B65"/>
    <w:rsid w:val="00BC4BC5"/>
    <w:rsid w:val="00BC4BD2"/>
    <w:rsid w:val="00BC4C4A"/>
    <w:rsid w:val="00BC4DD1"/>
    <w:rsid w:val="00BC4E0A"/>
    <w:rsid w:val="00BC4F2D"/>
    <w:rsid w:val="00BC516A"/>
    <w:rsid w:val="00BC5501"/>
    <w:rsid w:val="00BC566E"/>
    <w:rsid w:val="00BC56C3"/>
    <w:rsid w:val="00BC575C"/>
    <w:rsid w:val="00BC5935"/>
    <w:rsid w:val="00BC5979"/>
    <w:rsid w:val="00BC5A29"/>
    <w:rsid w:val="00BC5AF3"/>
    <w:rsid w:val="00BC5B56"/>
    <w:rsid w:val="00BC5C92"/>
    <w:rsid w:val="00BC606B"/>
    <w:rsid w:val="00BC620F"/>
    <w:rsid w:val="00BC62F8"/>
    <w:rsid w:val="00BC653F"/>
    <w:rsid w:val="00BC6748"/>
    <w:rsid w:val="00BC675C"/>
    <w:rsid w:val="00BC684B"/>
    <w:rsid w:val="00BC695A"/>
    <w:rsid w:val="00BC6A54"/>
    <w:rsid w:val="00BC6E7A"/>
    <w:rsid w:val="00BC6F83"/>
    <w:rsid w:val="00BC6FAC"/>
    <w:rsid w:val="00BC710D"/>
    <w:rsid w:val="00BC7119"/>
    <w:rsid w:val="00BC72A1"/>
    <w:rsid w:val="00BC764B"/>
    <w:rsid w:val="00BC7780"/>
    <w:rsid w:val="00BC78A3"/>
    <w:rsid w:val="00BC7E1E"/>
    <w:rsid w:val="00BC7F6A"/>
    <w:rsid w:val="00BC7FF6"/>
    <w:rsid w:val="00BD0041"/>
    <w:rsid w:val="00BD009D"/>
    <w:rsid w:val="00BD019A"/>
    <w:rsid w:val="00BD0855"/>
    <w:rsid w:val="00BD1042"/>
    <w:rsid w:val="00BD10B5"/>
    <w:rsid w:val="00BD14AB"/>
    <w:rsid w:val="00BD1898"/>
    <w:rsid w:val="00BD1D3E"/>
    <w:rsid w:val="00BD1D70"/>
    <w:rsid w:val="00BD1EBD"/>
    <w:rsid w:val="00BD1F4E"/>
    <w:rsid w:val="00BD2577"/>
    <w:rsid w:val="00BD2AFB"/>
    <w:rsid w:val="00BD2B94"/>
    <w:rsid w:val="00BD2BAB"/>
    <w:rsid w:val="00BD2CA9"/>
    <w:rsid w:val="00BD2D09"/>
    <w:rsid w:val="00BD2E1C"/>
    <w:rsid w:val="00BD30A2"/>
    <w:rsid w:val="00BD30CF"/>
    <w:rsid w:val="00BD316F"/>
    <w:rsid w:val="00BD32A0"/>
    <w:rsid w:val="00BD33C4"/>
    <w:rsid w:val="00BD3537"/>
    <w:rsid w:val="00BD3619"/>
    <w:rsid w:val="00BD3654"/>
    <w:rsid w:val="00BD3783"/>
    <w:rsid w:val="00BD3964"/>
    <w:rsid w:val="00BD3A03"/>
    <w:rsid w:val="00BD3BA4"/>
    <w:rsid w:val="00BD3C39"/>
    <w:rsid w:val="00BD40DF"/>
    <w:rsid w:val="00BD420A"/>
    <w:rsid w:val="00BD42B6"/>
    <w:rsid w:val="00BD4407"/>
    <w:rsid w:val="00BD4503"/>
    <w:rsid w:val="00BD4594"/>
    <w:rsid w:val="00BD46B9"/>
    <w:rsid w:val="00BD46CF"/>
    <w:rsid w:val="00BD4766"/>
    <w:rsid w:val="00BD4D58"/>
    <w:rsid w:val="00BD5388"/>
    <w:rsid w:val="00BD57E4"/>
    <w:rsid w:val="00BD5B73"/>
    <w:rsid w:val="00BD5C6F"/>
    <w:rsid w:val="00BD6005"/>
    <w:rsid w:val="00BD6318"/>
    <w:rsid w:val="00BD65B9"/>
    <w:rsid w:val="00BD65F2"/>
    <w:rsid w:val="00BD6767"/>
    <w:rsid w:val="00BD680D"/>
    <w:rsid w:val="00BD69CE"/>
    <w:rsid w:val="00BD6BAC"/>
    <w:rsid w:val="00BD730B"/>
    <w:rsid w:val="00BD75E5"/>
    <w:rsid w:val="00BD777D"/>
    <w:rsid w:val="00BD79E6"/>
    <w:rsid w:val="00BD7B77"/>
    <w:rsid w:val="00BD7CDC"/>
    <w:rsid w:val="00BD7D76"/>
    <w:rsid w:val="00BE01D7"/>
    <w:rsid w:val="00BE0394"/>
    <w:rsid w:val="00BE06CA"/>
    <w:rsid w:val="00BE09BB"/>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BD"/>
    <w:rsid w:val="00BE2F57"/>
    <w:rsid w:val="00BE2F9E"/>
    <w:rsid w:val="00BE325A"/>
    <w:rsid w:val="00BE35D7"/>
    <w:rsid w:val="00BE3604"/>
    <w:rsid w:val="00BE361E"/>
    <w:rsid w:val="00BE36EE"/>
    <w:rsid w:val="00BE3737"/>
    <w:rsid w:val="00BE3775"/>
    <w:rsid w:val="00BE39CA"/>
    <w:rsid w:val="00BE3A26"/>
    <w:rsid w:val="00BE3B80"/>
    <w:rsid w:val="00BE449B"/>
    <w:rsid w:val="00BE458A"/>
    <w:rsid w:val="00BE4616"/>
    <w:rsid w:val="00BE4749"/>
    <w:rsid w:val="00BE4844"/>
    <w:rsid w:val="00BE4D7E"/>
    <w:rsid w:val="00BE50A7"/>
    <w:rsid w:val="00BE52D1"/>
    <w:rsid w:val="00BE5459"/>
    <w:rsid w:val="00BE55F9"/>
    <w:rsid w:val="00BE570C"/>
    <w:rsid w:val="00BE6232"/>
    <w:rsid w:val="00BE6423"/>
    <w:rsid w:val="00BE6672"/>
    <w:rsid w:val="00BE6688"/>
    <w:rsid w:val="00BE673A"/>
    <w:rsid w:val="00BE6765"/>
    <w:rsid w:val="00BE68EB"/>
    <w:rsid w:val="00BE69ED"/>
    <w:rsid w:val="00BE6E68"/>
    <w:rsid w:val="00BE6ED7"/>
    <w:rsid w:val="00BE700B"/>
    <w:rsid w:val="00BE72C3"/>
    <w:rsid w:val="00BE73B8"/>
    <w:rsid w:val="00BE7881"/>
    <w:rsid w:val="00BE788C"/>
    <w:rsid w:val="00BE78F6"/>
    <w:rsid w:val="00BE7AA7"/>
    <w:rsid w:val="00BE7B8E"/>
    <w:rsid w:val="00BE7CB4"/>
    <w:rsid w:val="00BE7D09"/>
    <w:rsid w:val="00BE7D8C"/>
    <w:rsid w:val="00BE7F58"/>
    <w:rsid w:val="00BF00F8"/>
    <w:rsid w:val="00BF027D"/>
    <w:rsid w:val="00BF03A9"/>
    <w:rsid w:val="00BF04A8"/>
    <w:rsid w:val="00BF04DA"/>
    <w:rsid w:val="00BF06FA"/>
    <w:rsid w:val="00BF0A24"/>
    <w:rsid w:val="00BF0B98"/>
    <w:rsid w:val="00BF0C60"/>
    <w:rsid w:val="00BF0D3E"/>
    <w:rsid w:val="00BF0D87"/>
    <w:rsid w:val="00BF10FA"/>
    <w:rsid w:val="00BF1445"/>
    <w:rsid w:val="00BF1481"/>
    <w:rsid w:val="00BF15D1"/>
    <w:rsid w:val="00BF1765"/>
    <w:rsid w:val="00BF1925"/>
    <w:rsid w:val="00BF1967"/>
    <w:rsid w:val="00BF19E9"/>
    <w:rsid w:val="00BF1A98"/>
    <w:rsid w:val="00BF1AF8"/>
    <w:rsid w:val="00BF1E56"/>
    <w:rsid w:val="00BF20D6"/>
    <w:rsid w:val="00BF23E5"/>
    <w:rsid w:val="00BF23F4"/>
    <w:rsid w:val="00BF245F"/>
    <w:rsid w:val="00BF26DE"/>
    <w:rsid w:val="00BF27C8"/>
    <w:rsid w:val="00BF2978"/>
    <w:rsid w:val="00BF29AA"/>
    <w:rsid w:val="00BF29CA"/>
    <w:rsid w:val="00BF2A2D"/>
    <w:rsid w:val="00BF2A64"/>
    <w:rsid w:val="00BF2E32"/>
    <w:rsid w:val="00BF2ECC"/>
    <w:rsid w:val="00BF2FB7"/>
    <w:rsid w:val="00BF311F"/>
    <w:rsid w:val="00BF31DB"/>
    <w:rsid w:val="00BF330C"/>
    <w:rsid w:val="00BF359B"/>
    <w:rsid w:val="00BF36B1"/>
    <w:rsid w:val="00BF3856"/>
    <w:rsid w:val="00BF3A1B"/>
    <w:rsid w:val="00BF3F48"/>
    <w:rsid w:val="00BF41BD"/>
    <w:rsid w:val="00BF429F"/>
    <w:rsid w:val="00BF42A8"/>
    <w:rsid w:val="00BF4440"/>
    <w:rsid w:val="00BF4A56"/>
    <w:rsid w:val="00BF4D1F"/>
    <w:rsid w:val="00BF4E40"/>
    <w:rsid w:val="00BF53C6"/>
    <w:rsid w:val="00BF54CA"/>
    <w:rsid w:val="00BF55DF"/>
    <w:rsid w:val="00BF578C"/>
    <w:rsid w:val="00BF57AA"/>
    <w:rsid w:val="00BF591F"/>
    <w:rsid w:val="00BF5DAA"/>
    <w:rsid w:val="00BF6396"/>
    <w:rsid w:val="00BF645C"/>
    <w:rsid w:val="00BF6479"/>
    <w:rsid w:val="00BF6507"/>
    <w:rsid w:val="00BF6922"/>
    <w:rsid w:val="00BF6DD0"/>
    <w:rsid w:val="00BF6E63"/>
    <w:rsid w:val="00BF7727"/>
    <w:rsid w:val="00BF77ED"/>
    <w:rsid w:val="00BF7B6C"/>
    <w:rsid w:val="00C0037F"/>
    <w:rsid w:val="00C0059F"/>
    <w:rsid w:val="00C0067C"/>
    <w:rsid w:val="00C006B2"/>
    <w:rsid w:val="00C007CD"/>
    <w:rsid w:val="00C009CD"/>
    <w:rsid w:val="00C00A3A"/>
    <w:rsid w:val="00C00C85"/>
    <w:rsid w:val="00C00FC1"/>
    <w:rsid w:val="00C0186B"/>
    <w:rsid w:val="00C019D6"/>
    <w:rsid w:val="00C019F7"/>
    <w:rsid w:val="00C01AB4"/>
    <w:rsid w:val="00C01C79"/>
    <w:rsid w:val="00C01F5D"/>
    <w:rsid w:val="00C02046"/>
    <w:rsid w:val="00C02085"/>
    <w:rsid w:val="00C022BB"/>
    <w:rsid w:val="00C02355"/>
    <w:rsid w:val="00C02799"/>
    <w:rsid w:val="00C027DF"/>
    <w:rsid w:val="00C02A2C"/>
    <w:rsid w:val="00C02BE6"/>
    <w:rsid w:val="00C02CB0"/>
    <w:rsid w:val="00C02D11"/>
    <w:rsid w:val="00C03098"/>
    <w:rsid w:val="00C03116"/>
    <w:rsid w:val="00C03153"/>
    <w:rsid w:val="00C03197"/>
    <w:rsid w:val="00C03200"/>
    <w:rsid w:val="00C03380"/>
    <w:rsid w:val="00C033E1"/>
    <w:rsid w:val="00C03452"/>
    <w:rsid w:val="00C034DF"/>
    <w:rsid w:val="00C03757"/>
    <w:rsid w:val="00C037BA"/>
    <w:rsid w:val="00C03B86"/>
    <w:rsid w:val="00C03D87"/>
    <w:rsid w:val="00C03DD8"/>
    <w:rsid w:val="00C043D5"/>
    <w:rsid w:val="00C04449"/>
    <w:rsid w:val="00C04587"/>
    <w:rsid w:val="00C047D8"/>
    <w:rsid w:val="00C047E3"/>
    <w:rsid w:val="00C04B28"/>
    <w:rsid w:val="00C04C01"/>
    <w:rsid w:val="00C051B3"/>
    <w:rsid w:val="00C052EE"/>
    <w:rsid w:val="00C0531B"/>
    <w:rsid w:val="00C054EB"/>
    <w:rsid w:val="00C056D4"/>
    <w:rsid w:val="00C05C01"/>
    <w:rsid w:val="00C05D17"/>
    <w:rsid w:val="00C06042"/>
    <w:rsid w:val="00C061A8"/>
    <w:rsid w:val="00C065D4"/>
    <w:rsid w:val="00C065D7"/>
    <w:rsid w:val="00C06670"/>
    <w:rsid w:val="00C0679B"/>
    <w:rsid w:val="00C067E9"/>
    <w:rsid w:val="00C06CE3"/>
    <w:rsid w:val="00C06EAE"/>
    <w:rsid w:val="00C06F8A"/>
    <w:rsid w:val="00C07214"/>
    <w:rsid w:val="00C07474"/>
    <w:rsid w:val="00C07687"/>
    <w:rsid w:val="00C076CE"/>
    <w:rsid w:val="00C0776D"/>
    <w:rsid w:val="00C077C1"/>
    <w:rsid w:val="00C078D2"/>
    <w:rsid w:val="00C07DB5"/>
    <w:rsid w:val="00C07F3F"/>
    <w:rsid w:val="00C1042E"/>
    <w:rsid w:val="00C104AE"/>
    <w:rsid w:val="00C10633"/>
    <w:rsid w:val="00C1066B"/>
    <w:rsid w:val="00C109A3"/>
    <w:rsid w:val="00C10BE5"/>
    <w:rsid w:val="00C10FDF"/>
    <w:rsid w:val="00C11308"/>
    <w:rsid w:val="00C11544"/>
    <w:rsid w:val="00C11A81"/>
    <w:rsid w:val="00C11DD9"/>
    <w:rsid w:val="00C11E52"/>
    <w:rsid w:val="00C11F85"/>
    <w:rsid w:val="00C120AF"/>
    <w:rsid w:val="00C12243"/>
    <w:rsid w:val="00C1274B"/>
    <w:rsid w:val="00C12AC9"/>
    <w:rsid w:val="00C12B95"/>
    <w:rsid w:val="00C12CB7"/>
    <w:rsid w:val="00C12F81"/>
    <w:rsid w:val="00C135F4"/>
    <w:rsid w:val="00C1366C"/>
    <w:rsid w:val="00C139F9"/>
    <w:rsid w:val="00C13A2E"/>
    <w:rsid w:val="00C13A9D"/>
    <w:rsid w:val="00C13B4C"/>
    <w:rsid w:val="00C13C38"/>
    <w:rsid w:val="00C142AD"/>
    <w:rsid w:val="00C144B8"/>
    <w:rsid w:val="00C1462D"/>
    <w:rsid w:val="00C14A7D"/>
    <w:rsid w:val="00C14BA0"/>
    <w:rsid w:val="00C14BAC"/>
    <w:rsid w:val="00C14D1E"/>
    <w:rsid w:val="00C14D89"/>
    <w:rsid w:val="00C14DFD"/>
    <w:rsid w:val="00C14FC4"/>
    <w:rsid w:val="00C152A2"/>
    <w:rsid w:val="00C15345"/>
    <w:rsid w:val="00C15441"/>
    <w:rsid w:val="00C15623"/>
    <w:rsid w:val="00C157FA"/>
    <w:rsid w:val="00C159EF"/>
    <w:rsid w:val="00C15A9D"/>
    <w:rsid w:val="00C15BA1"/>
    <w:rsid w:val="00C1632B"/>
    <w:rsid w:val="00C16369"/>
    <w:rsid w:val="00C1653A"/>
    <w:rsid w:val="00C1658F"/>
    <w:rsid w:val="00C16621"/>
    <w:rsid w:val="00C1667A"/>
    <w:rsid w:val="00C1667E"/>
    <w:rsid w:val="00C167E8"/>
    <w:rsid w:val="00C16949"/>
    <w:rsid w:val="00C169D8"/>
    <w:rsid w:val="00C16CD1"/>
    <w:rsid w:val="00C16D5C"/>
    <w:rsid w:val="00C170CC"/>
    <w:rsid w:val="00C1724E"/>
    <w:rsid w:val="00C174D4"/>
    <w:rsid w:val="00C17605"/>
    <w:rsid w:val="00C17696"/>
    <w:rsid w:val="00C20047"/>
    <w:rsid w:val="00C200D9"/>
    <w:rsid w:val="00C20493"/>
    <w:rsid w:val="00C204AE"/>
    <w:rsid w:val="00C2079B"/>
    <w:rsid w:val="00C20805"/>
    <w:rsid w:val="00C208D3"/>
    <w:rsid w:val="00C20BEF"/>
    <w:rsid w:val="00C20D10"/>
    <w:rsid w:val="00C20D78"/>
    <w:rsid w:val="00C20E48"/>
    <w:rsid w:val="00C20F46"/>
    <w:rsid w:val="00C21119"/>
    <w:rsid w:val="00C211C6"/>
    <w:rsid w:val="00C213EE"/>
    <w:rsid w:val="00C21965"/>
    <w:rsid w:val="00C21A65"/>
    <w:rsid w:val="00C21CB4"/>
    <w:rsid w:val="00C21D70"/>
    <w:rsid w:val="00C21DE9"/>
    <w:rsid w:val="00C21EAF"/>
    <w:rsid w:val="00C21F38"/>
    <w:rsid w:val="00C22168"/>
    <w:rsid w:val="00C221E2"/>
    <w:rsid w:val="00C223A2"/>
    <w:rsid w:val="00C2240F"/>
    <w:rsid w:val="00C227CE"/>
    <w:rsid w:val="00C2289E"/>
    <w:rsid w:val="00C229EA"/>
    <w:rsid w:val="00C22AE3"/>
    <w:rsid w:val="00C22E4B"/>
    <w:rsid w:val="00C22F1B"/>
    <w:rsid w:val="00C2318B"/>
    <w:rsid w:val="00C231C8"/>
    <w:rsid w:val="00C2346A"/>
    <w:rsid w:val="00C2395C"/>
    <w:rsid w:val="00C23A8E"/>
    <w:rsid w:val="00C23A9C"/>
    <w:rsid w:val="00C23BC6"/>
    <w:rsid w:val="00C23C3E"/>
    <w:rsid w:val="00C23CE8"/>
    <w:rsid w:val="00C23E75"/>
    <w:rsid w:val="00C242D2"/>
    <w:rsid w:val="00C244FA"/>
    <w:rsid w:val="00C24554"/>
    <w:rsid w:val="00C24D22"/>
    <w:rsid w:val="00C24F6F"/>
    <w:rsid w:val="00C251B1"/>
    <w:rsid w:val="00C2523A"/>
    <w:rsid w:val="00C253F2"/>
    <w:rsid w:val="00C2543B"/>
    <w:rsid w:val="00C254A9"/>
    <w:rsid w:val="00C25961"/>
    <w:rsid w:val="00C25DA0"/>
    <w:rsid w:val="00C26372"/>
    <w:rsid w:val="00C265A2"/>
    <w:rsid w:val="00C266D2"/>
    <w:rsid w:val="00C26773"/>
    <w:rsid w:val="00C267FB"/>
    <w:rsid w:val="00C2680C"/>
    <w:rsid w:val="00C26823"/>
    <w:rsid w:val="00C26BF8"/>
    <w:rsid w:val="00C26D4F"/>
    <w:rsid w:val="00C278DC"/>
    <w:rsid w:val="00C2793B"/>
    <w:rsid w:val="00C27977"/>
    <w:rsid w:val="00C27A0C"/>
    <w:rsid w:val="00C27CE6"/>
    <w:rsid w:val="00C3002F"/>
    <w:rsid w:val="00C301BF"/>
    <w:rsid w:val="00C301CA"/>
    <w:rsid w:val="00C30340"/>
    <w:rsid w:val="00C30579"/>
    <w:rsid w:val="00C305DA"/>
    <w:rsid w:val="00C3081B"/>
    <w:rsid w:val="00C30A93"/>
    <w:rsid w:val="00C30BE9"/>
    <w:rsid w:val="00C30ED8"/>
    <w:rsid w:val="00C3106F"/>
    <w:rsid w:val="00C31714"/>
    <w:rsid w:val="00C31770"/>
    <w:rsid w:val="00C31A13"/>
    <w:rsid w:val="00C31C47"/>
    <w:rsid w:val="00C31D8D"/>
    <w:rsid w:val="00C321E3"/>
    <w:rsid w:val="00C3221D"/>
    <w:rsid w:val="00C322EF"/>
    <w:rsid w:val="00C324DB"/>
    <w:rsid w:val="00C325AB"/>
    <w:rsid w:val="00C32753"/>
    <w:rsid w:val="00C32789"/>
    <w:rsid w:val="00C328E7"/>
    <w:rsid w:val="00C32A8B"/>
    <w:rsid w:val="00C32C40"/>
    <w:rsid w:val="00C32CC8"/>
    <w:rsid w:val="00C32DA0"/>
    <w:rsid w:val="00C32E46"/>
    <w:rsid w:val="00C331E2"/>
    <w:rsid w:val="00C3352E"/>
    <w:rsid w:val="00C3355F"/>
    <w:rsid w:val="00C335C9"/>
    <w:rsid w:val="00C3362D"/>
    <w:rsid w:val="00C336BA"/>
    <w:rsid w:val="00C33818"/>
    <w:rsid w:val="00C339C9"/>
    <w:rsid w:val="00C33B43"/>
    <w:rsid w:val="00C33EDB"/>
    <w:rsid w:val="00C34341"/>
    <w:rsid w:val="00C34418"/>
    <w:rsid w:val="00C345A2"/>
    <w:rsid w:val="00C34607"/>
    <w:rsid w:val="00C3466D"/>
    <w:rsid w:val="00C3486A"/>
    <w:rsid w:val="00C349B4"/>
    <w:rsid w:val="00C34C3E"/>
    <w:rsid w:val="00C34D53"/>
    <w:rsid w:val="00C350A0"/>
    <w:rsid w:val="00C352C6"/>
    <w:rsid w:val="00C352D4"/>
    <w:rsid w:val="00C353D5"/>
    <w:rsid w:val="00C3548D"/>
    <w:rsid w:val="00C356FC"/>
    <w:rsid w:val="00C3576E"/>
    <w:rsid w:val="00C35793"/>
    <w:rsid w:val="00C35AB5"/>
    <w:rsid w:val="00C35D00"/>
    <w:rsid w:val="00C361A3"/>
    <w:rsid w:val="00C36261"/>
    <w:rsid w:val="00C367A3"/>
    <w:rsid w:val="00C36A35"/>
    <w:rsid w:val="00C36DFF"/>
    <w:rsid w:val="00C36F1C"/>
    <w:rsid w:val="00C37081"/>
    <w:rsid w:val="00C371FC"/>
    <w:rsid w:val="00C37587"/>
    <w:rsid w:val="00C375FC"/>
    <w:rsid w:val="00C37A0B"/>
    <w:rsid w:val="00C37C9D"/>
    <w:rsid w:val="00C37E84"/>
    <w:rsid w:val="00C4017D"/>
    <w:rsid w:val="00C402D2"/>
    <w:rsid w:val="00C403AE"/>
    <w:rsid w:val="00C40659"/>
    <w:rsid w:val="00C40915"/>
    <w:rsid w:val="00C409A9"/>
    <w:rsid w:val="00C40A55"/>
    <w:rsid w:val="00C40A8C"/>
    <w:rsid w:val="00C40D5D"/>
    <w:rsid w:val="00C40DA6"/>
    <w:rsid w:val="00C40EBA"/>
    <w:rsid w:val="00C41349"/>
    <w:rsid w:val="00C41EC9"/>
    <w:rsid w:val="00C41EEF"/>
    <w:rsid w:val="00C423C3"/>
    <w:rsid w:val="00C42737"/>
    <w:rsid w:val="00C42E2B"/>
    <w:rsid w:val="00C4305A"/>
    <w:rsid w:val="00C4310E"/>
    <w:rsid w:val="00C43446"/>
    <w:rsid w:val="00C43565"/>
    <w:rsid w:val="00C435BD"/>
    <w:rsid w:val="00C435EC"/>
    <w:rsid w:val="00C4368E"/>
    <w:rsid w:val="00C43808"/>
    <w:rsid w:val="00C43B88"/>
    <w:rsid w:val="00C43E19"/>
    <w:rsid w:val="00C43EBF"/>
    <w:rsid w:val="00C4404E"/>
    <w:rsid w:val="00C44169"/>
    <w:rsid w:val="00C444AA"/>
    <w:rsid w:val="00C44512"/>
    <w:rsid w:val="00C445C3"/>
    <w:rsid w:val="00C447AC"/>
    <w:rsid w:val="00C448A6"/>
    <w:rsid w:val="00C448FF"/>
    <w:rsid w:val="00C4497B"/>
    <w:rsid w:val="00C449BA"/>
    <w:rsid w:val="00C44AD0"/>
    <w:rsid w:val="00C44B91"/>
    <w:rsid w:val="00C44D4B"/>
    <w:rsid w:val="00C45008"/>
    <w:rsid w:val="00C451AF"/>
    <w:rsid w:val="00C45317"/>
    <w:rsid w:val="00C45492"/>
    <w:rsid w:val="00C454DE"/>
    <w:rsid w:val="00C456F5"/>
    <w:rsid w:val="00C45E26"/>
    <w:rsid w:val="00C45EA2"/>
    <w:rsid w:val="00C46316"/>
    <w:rsid w:val="00C46B4C"/>
    <w:rsid w:val="00C46BD0"/>
    <w:rsid w:val="00C47009"/>
    <w:rsid w:val="00C470EB"/>
    <w:rsid w:val="00C47804"/>
    <w:rsid w:val="00C4796A"/>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5B7"/>
    <w:rsid w:val="00C51634"/>
    <w:rsid w:val="00C51A44"/>
    <w:rsid w:val="00C51BA2"/>
    <w:rsid w:val="00C521DD"/>
    <w:rsid w:val="00C522E3"/>
    <w:rsid w:val="00C526E5"/>
    <w:rsid w:val="00C528B6"/>
    <w:rsid w:val="00C52908"/>
    <w:rsid w:val="00C52C15"/>
    <w:rsid w:val="00C52F09"/>
    <w:rsid w:val="00C52F9E"/>
    <w:rsid w:val="00C52FED"/>
    <w:rsid w:val="00C5313E"/>
    <w:rsid w:val="00C53592"/>
    <w:rsid w:val="00C537B0"/>
    <w:rsid w:val="00C537C6"/>
    <w:rsid w:val="00C53DBE"/>
    <w:rsid w:val="00C53E1B"/>
    <w:rsid w:val="00C53F0F"/>
    <w:rsid w:val="00C54067"/>
    <w:rsid w:val="00C5407B"/>
    <w:rsid w:val="00C540EE"/>
    <w:rsid w:val="00C54116"/>
    <w:rsid w:val="00C541E6"/>
    <w:rsid w:val="00C54376"/>
    <w:rsid w:val="00C543AF"/>
    <w:rsid w:val="00C548DF"/>
    <w:rsid w:val="00C54928"/>
    <w:rsid w:val="00C54B06"/>
    <w:rsid w:val="00C54E78"/>
    <w:rsid w:val="00C54F5D"/>
    <w:rsid w:val="00C54F98"/>
    <w:rsid w:val="00C54FF3"/>
    <w:rsid w:val="00C5511F"/>
    <w:rsid w:val="00C5559F"/>
    <w:rsid w:val="00C55729"/>
    <w:rsid w:val="00C55775"/>
    <w:rsid w:val="00C5587E"/>
    <w:rsid w:val="00C558ED"/>
    <w:rsid w:val="00C55A7D"/>
    <w:rsid w:val="00C55AA0"/>
    <w:rsid w:val="00C55B98"/>
    <w:rsid w:val="00C55B9F"/>
    <w:rsid w:val="00C55D31"/>
    <w:rsid w:val="00C55F76"/>
    <w:rsid w:val="00C560BD"/>
    <w:rsid w:val="00C56520"/>
    <w:rsid w:val="00C56647"/>
    <w:rsid w:val="00C56B44"/>
    <w:rsid w:val="00C56E48"/>
    <w:rsid w:val="00C571A5"/>
    <w:rsid w:val="00C571B3"/>
    <w:rsid w:val="00C5729D"/>
    <w:rsid w:val="00C572BA"/>
    <w:rsid w:val="00C57351"/>
    <w:rsid w:val="00C5738D"/>
    <w:rsid w:val="00C577F6"/>
    <w:rsid w:val="00C57DBD"/>
    <w:rsid w:val="00C57DE5"/>
    <w:rsid w:val="00C601A8"/>
    <w:rsid w:val="00C6031F"/>
    <w:rsid w:val="00C6069C"/>
    <w:rsid w:val="00C6088C"/>
    <w:rsid w:val="00C609D0"/>
    <w:rsid w:val="00C60C20"/>
    <w:rsid w:val="00C60D07"/>
    <w:rsid w:val="00C610E2"/>
    <w:rsid w:val="00C617D1"/>
    <w:rsid w:val="00C61B2D"/>
    <w:rsid w:val="00C61BFB"/>
    <w:rsid w:val="00C61CAF"/>
    <w:rsid w:val="00C61E27"/>
    <w:rsid w:val="00C61E29"/>
    <w:rsid w:val="00C61E56"/>
    <w:rsid w:val="00C61E64"/>
    <w:rsid w:val="00C61EAF"/>
    <w:rsid w:val="00C62255"/>
    <w:rsid w:val="00C62AED"/>
    <w:rsid w:val="00C631B9"/>
    <w:rsid w:val="00C63491"/>
    <w:rsid w:val="00C6352F"/>
    <w:rsid w:val="00C63556"/>
    <w:rsid w:val="00C636FD"/>
    <w:rsid w:val="00C63A83"/>
    <w:rsid w:val="00C63ED8"/>
    <w:rsid w:val="00C63F55"/>
    <w:rsid w:val="00C63F8E"/>
    <w:rsid w:val="00C64008"/>
    <w:rsid w:val="00C64144"/>
    <w:rsid w:val="00C64502"/>
    <w:rsid w:val="00C6458C"/>
    <w:rsid w:val="00C6460C"/>
    <w:rsid w:val="00C6464F"/>
    <w:rsid w:val="00C646BE"/>
    <w:rsid w:val="00C647C4"/>
    <w:rsid w:val="00C6498C"/>
    <w:rsid w:val="00C64CF0"/>
    <w:rsid w:val="00C64D84"/>
    <w:rsid w:val="00C65224"/>
    <w:rsid w:val="00C6540C"/>
    <w:rsid w:val="00C65885"/>
    <w:rsid w:val="00C659FB"/>
    <w:rsid w:val="00C65D4E"/>
    <w:rsid w:val="00C65E42"/>
    <w:rsid w:val="00C66001"/>
    <w:rsid w:val="00C66063"/>
    <w:rsid w:val="00C668B3"/>
    <w:rsid w:val="00C668EB"/>
    <w:rsid w:val="00C669F2"/>
    <w:rsid w:val="00C670A0"/>
    <w:rsid w:val="00C6744F"/>
    <w:rsid w:val="00C67501"/>
    <w:rsid w:val="00C675EB"/>
    <w:rsid w:val="00C67B04"/>
    <w:rsid w:val="00C67CBA"/>
    <w:rsid w:val="00C700C2"/>
    <w:rsid w:val="00C700D6"/>
    <w:rsid w:val="00C7028C"/>
    <w:rsid w:val="00C702FA"/>
    <w:rsid w:val="00C70558"/>
    <w:rsid w:val="00C70597"/>
    <w:rsid w:val="00C70740"/>
    <w:rsid w:val="00C70760"/>
    <w:rsid w:val="00C70B43"/>
    <w:rsid w:val="00C71223"/>
    <w:rsid w:val="00C714B4"/>
    <w:rsid w:val="00C715DA"/>
    <w:rsid w:val="00C71637"/>
    <w:rsid w:val="00C71652"/>
    <w:rsid w:val="00C71837"/>
    <w:rsid w:val="00C71855"/>
    <w:rsid w:val="00C718B5"/>
    <w:rsid w:val="00C71CC3"/>
    <w:rsid w:val="00C71D1C"/>
    <w:rsid w:val="00C71F0D"/>
    <w:rsid w:val="00C720E6"/>
    <w:rsid w:val="00C72569"/>
    <w:rsid w:val="00C7269B"/>
    <w:rsid w:val="00C72791"/>
    <w:rsid w:val="00C7279D"/>
    <w:rsid w:val="00C727E6"/>
    <w:rsid w:val="00C7297A"/>
    <w:rsid w:val="00C72A2B"/>
    <w:rsid w:val="00C72AFA"/>
    <w:rsid w:val="00C72C62"/>
    <w:rsid w:val="00C72F46"/>
    <w:rsid w:val="00C7306B"/>
    <w:rsid w:val="00C73699"/>
    <w:rsid w:val="00C73738"/>
    <w:rsid w:val="00C737BE"/>
    <w:rsid w:val="00C73B10"/>
    <w:rsid w:val="00C73CE5"/>
    <w:rsid w:val="00C73DFF"/>
    <w:rsid w:val="00C73E26"/>
    <w:rsid w:val="00C74043"/>
    <w:rsid w:val="00C743C5"/>
    <w:rsid w:val="00C74911"/>
    <w:rsid w:val="00C74B63"/>
    <w:rsid w:val="00C74CEC"/>
    <w:rsid w:val="00C74D27"/>
    <w:rsid w:val="00C74DBB"/>
    <w:rsid w:val="00C7502E"/>
    <w:rsid w:val="00C754FB"/>
    <w:rsid w:val="00C75AC1"/>
    <w:rsid w:val="00C75B28"/>
    <w:rsid w:val="00C75B5A"/>
    <w:rsid w:val="00C75D6B"/>
    <w:rsid w:val="00C76858"/>
    <w:rsid w:val="00C76C44"/>
    <w:rsid w:val="00C76CED"/>
    <w:rsid w:val="00C77138"/>
    <w:rsid w:val="00C77308"/>
    <w:rsid w:val="00C7743F"/>
    <w:rsid w:val="00C774F8"/>
    <w:rsid w:val="00C77596"/>
    <w:rsid w:val="00C775D1"/>
    <w:rsid w:val="00C77832"/>
    <w:rsid w:val="00C77C45"/>
    <w:rsid w:val="00C77C6E"/>
    <w:rsid w:val="00C80132"/>
    <w:rsid w:val="00C80257"/>
    <w:rsid w:val="00C803FA"/>
    <w:rsid w:val="00C8075A"/>
    <w:rsid w:val="00C8093A"/>
    <w:rsid w:val="00C80975"/>
    <w:rsid w:val="00C80B55"/>
    <w:rsid w:val="00C80C21"/>
    <w:rsid w:val="00C80C86"/>
    <w:rsid w:val="00C80D57"/>
    <w:rsid w:val="00C80E99"/>
    <w:rsid w:val="00C80EF2"/>
    <w:rsid w:val="00C814F6"/>
    <w:rsid w:val="00C81580"/>
    <w:rsid w:val="00C817F4"/>
    <w:rsid w:val="00C81904"/>
    <w:rsid w:val="00C81922"/>
    <w:rsid w:val="00C81A02"/>
    <w:rsid w:val="00C81ACD"/>
    <w:rsid w:val="00C81D8D"/>
    <w:rsid w:val="00C81DB0"/>
    <w:rsid w:val="00C81E60"/>
    <w:rsid w:val="00C8204F"/>
    <w:rsid w:val="00C825AB"/>
    <w:rsid w:val="00C82BC3"/>
    <w:rsid w:val="00C82C33"/>
    <w:rsid w:val="00C82F0D"/>
    <w:rsid w:val="00C8303C"/>
    <w:rsid w:val="00C83255"/>
    <w:rsid w:val="00C836AE"/>
    <w:rsid w:val="00C836C5"/>
    <w:rsid w:val="00C83D10"/>
    <w:rsid w:val="00C83FD7"/>
    <w:rsid w:val="00C841F7"/>
    <w:rsid w:val="00C8452D"/>
    <w:rsid w:val="00C845CF"/>
    <w:rsid w:val="00C847F5"/>
    <w:rsid w:val="00C84968"/>
    <w:rsid w:val="00C84A7E"/>
    <w:rsid w:val="00C84B15"/>
    <w:rsid w:val="00C84C55"/>
    <w:rsid w:val="00C84D31"/>
    <w:rsid w:val="00C84DCD"/>
    <w:rsid w:val="00C85335"/>
    <w:rsid w:val="00C854E0"/>
    <w:rsid w:val="00C8562C"/>
    <w:rsid w:val="00C85C23"/>
    <w:rsid w:val="00C85CDA"/>
    <w:rsid w:val="00C85D20"/>
    <w:rsid w:val="00C862B6"/>
    <w:rsid w:val="00C86BD8"/>
    <w:rsid w:val="00C86C06"/>
    <w:rsid w:val="00C86C9B"/>
    <w:rsid w:val="00C872FD"/>
    <w:rsid w:val="00C87576"/>
    <w:rsid w:val="00C8777E"/>
    <w:rsid w:val="00C877C3"/>
    <w:rsid w:val="00C878D5"/>
    <w:rsid w:val="00C87DD2"/>
    <w:rsid w:val="00C87E91"/>
    <w:rsid w:val="00C9014C"/>
    <w:rsid w:val="00C90419"/>
    <w:rsid w:val="00C90494"/>
    <w:rsid w:val="00C90512"/>
    <w:rsid w:val="00C905B3"/>
    <w:rsid w:val="00C905ED"/>
    <w:rsid w:val="00C907AB"/>
    <w:rsid w:val="00C907C7"/>
    <w:rsid w:val="00C90A1A"/>
    <w:rsid w:val="00C90A6F"/>
    <w:rsid w:val="00C90C77"/>
    <w:rsid w:val="00C90C82"/>
    <w:rsid w:val="00C90E7E"/>
    <w:rsid w:val="00C91052"/>
    <w:rsid w:val="00C914B4"/>
    <w:rsid w:val="00C91504"/>
    <w:rsid w:val="00C9160D"/>
    <w:rsid w:val="00C916EC"/>
    <w:rsid w:val="00C917C7"/>
    <w:rsid w:val="00C9199F"/>
    <w:rsid w:val="00C91D7E"/>
    <w:rsid w:val="00C91EC1"/>
    <w:rsid w:val="00C92B29"/>
    <w:rsid w:val="00C92C9C"/>
    <w:rsid w:val="00C93014"/>
    <w:rsid w:val="00C93371"/>
    <w:rsid w:val="00C934D1"/>
    <w:rsid w:val="00C934D8"/>
    <w:rsid w:val="00C93550"/>
    <w:rsid w:val="00C93597"/>
    <w:rsid w:val="00C936B6"/>
    <w:rsid w:val="00C93B11"/>
    <w:rsid w:val="00C93B8C"/>
    <w:rsid w:val="00C93C01"/>
    <w:rsid w:val="00C94191"/>
    <w:rsid w:val="00C94AB6"/>
    <w:rsid w:val="00C94B41"/>
    <w:rsid w:val="00C94F1D"/>
    <w:rsid w:val="00C951D0"/>
    <w:rsid w:val="00C954EC"/>
    <w:rsid w:val="00C95765"/>
    <w:rsid w:val="00C95A4E"/>
    <w:rsid w:val="00C95BF1"/>
    <w:rsid w:val="00C95EC5"/>
    <w:rsid w:val="00C96384"/>
    <w:rsid w:val="00C96BA6"/>
    <w:rsid w:val="00C96BFE"/>
    <w:rsid w:val="00C96C53"/>
    <w:rsid w:val="00C96C69"/>
    <w:rsid w:val="00C96CDB"/>
    <w:rsid w:val="00C96D83"/>
    <w:rsid w:val="00C96FFB"/>
    <w:rsid w:val="00C973A5"/>
    <w:rsid w:val="00C973B3"/>
    <w:rsid w:val="00C97AFB"/>
    <w:rsid w:val="00C97B3A"/>
    <w:rsid w:val="00C97D29"/>
    <w:rsid w:val="00C97E94"/>
    <w:rsid w:val="00C97F9F"/>
    <w:rsid w:val="00CA0615"/>
    <w:rsid w:val="00CA0B93"/>
    <w:rsid w:val="00CA0CAF"/>
    <w:rsid w:val="00CA0DE6"/>
    <w:rsid w:val="00CA0DED"/>
    <w:rsid w:val="00CA0EB1"/>
    <w:rsid w:val="00CA0F8F"/>
    <w:rsid w:val="00CA1290"/>
    <w:rsid w:val="00CA14A0"/>
    <w:rsid w:val="00CA14AB"/>
    <w:rsid w:val="00CA1533"/>
    <w:rsid w:val="00CA16D2"/>
    <w:rsid w:val="00CA1987"/>
    <w:rsid w:val="00CA22D4"/>
    <w:rsid w:val="00CA266C"/>
    <w:rsid w:val="00CA2880"/>
    <w:rsid w:val="00CA29ED"/>
    <w:rsid w:val="00CA2C1B"/>
    <w:rsid w:val="00CA32D4"/>
    <w:rsid w:val="00CA34B4"/>
    <w:rsid w:val="00CA36AB"/>
    <w:rsid w:val="00CA3837"/>
    <w:rsid w:val="00CA3C3C"/>
    <w:rsid w:val="00CA3DA2"/>
    <w:rsid w:val="00CA400E"/>
    <w:rsid w:val="00CA40CF"/>
    <w:rsid w:val="00CA4398"/>
    <w:rsid w:val="00CA4436"/>
    <w:rsid w:val="00CA47A0"/>
    <w:rsid w:val="00CA485D"/>
    <w:rsid w:val="00CA49DA"/>
    <w:rsid w:val="00CA4C2B"/>
    <w:rsid w:val="00CA4C83"/>
    <w:rsid w:val="00CA52F0"/>
    <w:rsid w:val="00CA5905"/>
    <w:rsid w:val="00CA59B3"/>
    <w:rsid w:val="00CA5CBA"/>
    <w:rsid w:val="00CA634B"/>
    <w:rsid w:val="00CA6361"/>
    <w:rsid w:val="00CA648C"/>
    <w:rsid w:val="00CA6504"/>
    <w:rsid w:val="00CA68E0"/>
    <w:rsid w:val="00CA6A50"/>
    <w:rsid w:val="00CA6B99"/>
    <w:rsid w:val="00CA6CFB"/>
    <w:rsid w:val="00CA6D73"/>
    <w:rsid w:val="00CA6DAA"/>
    <w:rsid w:val="00CA6E34"/>
    <w:rsid w:val="00CA6F87"/>
    <w:rsid w:val="00CA6FEE"/>
    <w:rsid w:val="00CA72EB"/>
    <w:rsid w:val="00CA755F"/>
    <w:rsid w:val="00CA75D2"/>
    <w:rsid w:val="00CA77A0"/>
    <w:rsid w:val="00CA7A95"/>
    <w:rsid w:val="00CA7B8D"/>
    <w:rsid w:val="00CA7EE8"/>
    <w:rsid w:val="00CB00EA"/>
    <w:rsid w:val="00CB0169"/>
    <w:rsid w:val="00CB01CF"/>
    <w:rsid w:val="00CB049D"/>
    <w:rsid w:val="00CB0A44"/>
    <w:rsid w:val="00CB0A70"/>
    <w:rsid w:val="00CB0AD6"/>
    <w:rsid w:val="00CB0CF6"/>
    <w:rsid w:val="00CB0DB7"/>
    <w:rsid w:val="00CB0EBD"/>
    <w:rsid w:val="00CB0EEB"/>
    <w:rsid w:val="00CB11D3"/>
    <w:rsid w:val="00CB1440"/>
    <w:rsid w:val="00CB14F6"/>
    <w:rsid w:val="00CB16D8"/>
    <w:rsid w:val="00CB17F6"/>
    <w:rsid w:val="00CB1872"/>
    <w:rsid w:val="00CB1C4A"/>
    <w:rsid w:val="00CB1DC9"/>
    <w:rsid w:val="00CB1F80"/>
    <w:rsid w:val="00CB22BA"/>
    <w:rsid w:val="00CB2319"/>
    <w:rsid w:val="00CB237C"/>
    <w:rsid w:val="00CB2E3E"/>
    <w:rsid w:val="00CB2F5E"/>
    <w:rsid w:val="00CB2F92"/>
    <w:rsid w:val="00CB311A"/>
    <w:rsid w:val="00CB331E"/>
    <w:rsid w:val="00CB367D"/>
    <w:rsid w:val="00CB4022"/>
    <w:rsid w:val="00CB405B"/>
    <w:rsid w:val="00CB409B"/>
    <w:rsid w:val="00CB41B4"/>
    <w:rsid w:val="00CB450E"/>
    <w:rsid w:val="00CB46CD"/>
    <w:rsid w:val="00CB4F35"/>
    <w:rsid w:val="00CB5171"/>
    <w:rsid w:val="00CB52BA"/>
    <w:rsid w:val="00CB52DD"/>
    <w:rsid w:val="00CB55A2"/>
    <w:rsid w:val="00CB564B"/>
    <w:rsid w:val="00CB6000"/>
    <w:rsid w:val="00CB60CB"/>
    <w:rsid w:val="00CB6C0B"/>
    <w:rsid w:val="00CB6D6B"/>
    <w:rsid w:val="00CB6D9F"/>
    <w:rsid w:val="00CB72AB"/>
    <w:rsid w:val="00CB72EC"/>
    <w:rsid w:val="00CB754B"/>
    <w:rsid w:val="00CB7926"/>
    <w:rsid w:val="00CB7B41"/>
    <w:rsid w:val="00CB7C25"/>
    <w:rsid w:val="00CB7F3E"/>
    <w:rsid w:val="00CC02F7"/>
    <w:rsid w:val="00CC0656"/>
    <w:rsid w:val="00CC06E8"/>
    <w:rsid w:val="00CC07B6"/>
    <w:rsid w:val="00CC08F9"/>
    <w:rsid w:val="00CC0E3E"/>
    <w:rsid w:val="00CC11F8"/>
    <w:rsid w:val="00CC12DD"/>
    <w:rsid w:val="00CC12FF"/>
    <w:rsid w:val="00CC1379"/>
    <w:rsid w:val="00CC1380"/>
    <w:rsid w:val="00CC1624"/>
    <w:rsid w:val="00CC1636"/>
    <w:rsid w:val="00CC1A0D"/>
    <w:rsid w:val="00CC1C04"/>
    <w:rsid w:val="00CC1EE9"/>
    <w:rsid w:val="00CC23AA"/>
    <w:rsid w:val="00CC2446"/>
    <w:rsid w:val="00CC25B4"/>
    <w:rsid w:val="00CC25ED"/>
    <w:rsid w:val="00CC262A"/>
    <w:rsid w:val="00CC28E0"/>
    <w:rsid w:val="00CC28EF"/>
    <w:rsid w:val="00CC2EBD"/>
    <w:rsid w:val="00CC3706"/>
    <w:rsid w:val="00CC3710"/>
    <w:rsid w:val="00CC39D2"/>
    <w:rsid w:val="00CC3B24"/>
    <w:rsid w:val="00CC3D48"/>
    <w:rsid w:val="00CC3DCE"/>
    <w:rsid w:val="00CC3E69"/>
    <w:rsid w:val="00CC40D3"/>
    <w:rsid w:val="00CC41F9"/>
    <w:rsid w:val="00CC432A"/>
    <w:rsid w:val="00CC44A9"/>
    <w:rsid w:val="00CC48E0"/>
    <w:rsid w:val="00CC49DD"/>
    <w:rsid w:val="00CC4B67"/>
    <w:rsid w:val="00CC4C80"/>
    <w:rsid w:val="00CC4CF3"/>
    <w:rsid w:val="00CC51CC"/>
    <w:rsid w:val="00CC5248"/>
    <w:rsid w:val="00CC538A"/>
    <w:rsid w:val="00CC5C3E"/>
    <w:rsid w:val="00CC5DE4"/>
    <w:rsid w:val="00CC5E79"/>
    <w:rsid w:val="00CC628B"/>
    <w:rsid w:val="00CC65D0"/>
    <w:rsid w:val="00CC6752"/>
    <w:rsid w:val="00CC6996"/>
    <w:rsid w:val="00CC6BB7"/>
    <w:rsid w:val="00CC707F"/>
    <w:rsid w:val="00CC7183"/>
    <w:rsid w:val="00CC72B0"/>
    <w:rsid w:val="00CC742B"/>
    <w:rsid w:val="00CC74F5"/>
    <w:rsid w:val="00CC7733"/>
    <w:rsid w:val="00CC796E"/>
    <w:rsid w:val="00CD01BB"/>
    <w:rsid w:val="00CD03EF"/>
    <w:rsid w:val="00CD0755"/>
    <w:rsid w:val="00CD0A16"/>
    <w:rsid w:val="00CD0A1A"/>
    <w:rsid w:val="00CD0C8F"/>
    <w:rsid w:val="00CD118C"/>
    <w:rsid w:val="00CD1643"/>
    <w:rsid w:val="00CD1701"/>
    <w:rsid w:val="00CD174A"/>
    <w:rsid w:val="00CD1769"/>
    <w:rsid w:val="00CD188E"/>
    <w:rsid w:val="00CD1CFA"/>
    <w:rsid w:val="00CD1D00"/>
    <w:rsid w:val="00CD1E2C"/>
    <w:rsid w:val="00CD1F57"/>
    <w:rsid w:val="00CD1F7E"/>
    <w:rsid w:val="00CD213C"/>
    <w:rsid w:val="00CD22DE"/>
    <w:rsid w:val="00CD2354"/>
    <w:rsid w:val="00CD242D"/>
    <w:rsid w:val="00CD25F0"/>
    <w:rsid w:val="00CD34DF"/>
    <w:rsid w:val="00CD39CE"/>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7B1"/>
    <w:rsid w:val="00CD4A6B"/>
    <w:rsid w:val="00CD4B13"/>
    <w:rsid w:val="00CD4DA9"/>
    <w:rsid w:val="00CD4E24"/>
    <w:rsid w:val="00CD5AE8"/>
    <w:rsid w:val="00CD5F08"/>
    <w:rsid w:val="00CD60BF"/>
    <w:rsid w:val="00CD614A"/>
    <w:rsid w:val="00CD6474"/>
    <w:rsid w:val="00CD67DD"/>
    <w:rsid w:val="00CD6867"/>
    <w:rsid w:val="00CD68A2"/>
    <w:rsid w:val="00CD68EF"/>
    <w:rsid w:val="00CD690D"/>
    <w:rsid w:val="00CD69A8"/>
    <w:rsid w:val="00CD6B0E"/>
    <w:rsid w:val="00CD6C04"/>
    <w:rsid w:val="00CD6F23"/>
    <w:rsid w:val="00CD71D0"/>
    <w:rsid w:val="00CD74DC"/>
    <w:rsid w:val="00CD7541"/>
    <w:rsid w:val="00CD78CA"/>
    <w:rsid w:val="00CD7B37"/>
    <w:rsid w:val="00CE001D"/>
    <w:rsid w:val="00CE0032"/>
    <w:rsid w:val="00CE01A7"/>
    <w:rsid w:val="00CE01DD"/>
    <w:rsid w:val="00CE0714"/>
    <w:rsid w:val="00CE07B4"/>
    <w:rsid w:val="00CE08CE"/>
    <w:rsid w:val="00CE0A5C"/>
    <w:rsid w:val="00CE0E2C"/>
    <w:rsid w:val="00CE126C"/>
    <w:rsid w:val="00CE133D"/>
    <w:rsid w:val="00CE146D"/>
    <w:rsid w:val="00CE1A1D"/>
    <w:rsid w:val="00CE1AB8"/>
    <w:rsid w:val="00CE1D4B"/>
    <w:rsid w:val="00CE1DCC"/>
    <w:rsid w:val="00CE1E7A"/>
    <w:rsid w:val="00CE1F31"/>
    <w:rsid w:val="00CE20A7"/>
    <w:rsid w:val="00CE22F0"/>
    <w:rsid w:val="00CE2332"/>
    <w:rsid w:val="00CE2454"/>
    <w:rsid w:val="00CE2819"/>
    <w:rsid w:val="00CE290F"/>
    <w:rsid w:val="00CE29F7"/>
    <w:rsid w:val="00CE2A06"/>
    <w:rsid w:val="00CE2B69"/>
    <w:rsid w:val="00CE2C67"/>
    <w:rsid w:val="00CE2ECE"/>
    <w:rsid w:val="00CE32EE"/>
    <w:rsid w:val="00CE3324"/>
    <w:rsid w:val="00CE34CD"/>
    <w:rsid w:val="00CE3645"/>
    <w:rsid w:val="00CE3C58"/>
    <w:rsid w:val="00CE3FE8"/>
    <w:rsid w:val="00CE4155"/>
    <w:rsid w:val="00CE4339"/>
    <w:rsid w:val="00CE4476"/>
    <w:rsid w:val="00CE4539"/>
    <w:rsid w:val="00CE4820"/>
    <w:rsid w:val="00CE4889"/>
    <w:rsid w:val="00CE49B3"/>
    <w:rsid w:val="00CE4A7E"/>
    <w:rsid w:val="00CE4B67"/>
    <w:rsid w:val="00CE4D8A"/>
    <w:rsid w:val="00CE50BD"/>
    <w:rsid w:val="00CE5214"/>
    <w:rsid w:val="00CE547D"/>
    <w:rsid w:val="00CE54CD"/>
    <w:rsid w:val="00CE56B6"/>
    <w:rsid w:val="00CE5787"/>
    <w:rsid w:val="00CE5B3A"/>
    <w:rsid w:val="00CE5D47"/>
    <w:rsid w:val="00CE618C"/>
    <w:rsid w:val="00CE62CD"/>
    <w:rsid w:val="00CE67B4"/>
    <w:rsid w:val="00CE68CA"/>
    <w:rsid w:val="00CE6E09"/>
    <w:rsid w:val="00CE7123"/>
    <w:rsid w:val="00CE7200"/>
    <w:rsid w:val="00CE727E"/>
    <w:rsid w:val="00CE7324"/>
    <w:rsid w:val="00CE74CD"/>
    <w:rsid w:val="00CE7541"/>
    <w:rsid w:val="00CE7759"/>
    <w:rsid w:val="00CE785E"/>
    <w:rsid w:val="00CE7931"/>
    <w:rsid w:val="00CE793E"/>
    <w:rsid w:val="00CF03AA"/>
    <w:rsid w:val="00CF081F"/>
    <w:rsid w:val="00CF0B9C"/>
    <w:rsid w:val="00CF0C06"/>
    <w:rsid w:val="00CF131B"/>
    <w:rsid w:val="00CF175B"/>
    <w:rsid w:val="00CF1DD6"/>
    <w:rsid w:val="00CF2012"/>
    <w:rsid w:val="00CF2131"/>
    <w:rsid w:val="00CF213D"/>
    <w:rsid w:val="00CF23E2"/>
    <w:rsid w:val="00CF2620"/>
    <w:rsid w:val="00CF2730"/>
    <w:rsid w:val="00CF2780"/>
    <w:rsid w:val="00CF2954"/>
    <w:rsid w:val="00CF2CF6"/>
    <w:rsid w:val="00CF2D20"/>
    <w:rsid w:val="00CF2DCD"/>
    <w:rsid w:val="00CF2F04"/>
    <w:rsid w:val="00CF3011"/>
    <w:rsid w:val="00CF3089"/>
    <w:rsid w:val="00CF3363"/>
    <w:rsid w:val="00CF344B"/>
    <w:rsid w:val="00CF35CE"/>
    <w:rsid w:val="00CF3677"/>
    <w:rsid w:val="00CF380B"/>
    <w:rsid w:val="00CF385C"/>
    <w:rsid w:val="00CF3936"/>
    <w:rsid w:val="00CF3C5C"/>
    <w:rsid w:val="00CF3CE3"/>
    <w:rsid w:val="00CF4326"/>
    <w:rsid w:val="00CF440F"/>
    <w:rsid w:val="00CF44C5"/>
    <w:rsid w:val="00CF44FD"/>
    <w:rsid w:val="00CF463A"/>
    <w:rsid w:val="00CF4C9E"/>
    <w:rsid w:val="00CF4E9A"/>
    <w:rsid w:val="00CF4F15"/>
    <w:rsid w:val="00CF51A3"/>
    <w:rsid w:val="00CF55BC"/>
    <w:rsid w:val="00CF57FA"/>
    <w:rsid w:val="00CF5AF7"/>
    <w:rsid w:val="00CF5C9A"/>
    <w:rsid w:val="00CF5DAA"/>
    <w:rsid w:val="00CF5E8D"/>
    <w:rsid w:val="00CF60EB"/>
    <w:rsid w:val="00CF64B4"/>
    <w:rsid w:val="00CF6791"/>
    <w:rsid w:val="00CF6817"/>
    <w:rsid w:val="00CF6CF3"/>
    <w:rsid w:val="00CF71E7"/>
    <w:rsid w:val="00CF73F9"/>
    <w:rsid w:val="00CF794F"/>
    <w:rsid w:val="00CF7A20"/>
    <w:rsid w:val="00CF7DBF"/>
    <w:rsid w:val="00D00110"/>
    <w:rsid w:val="00D00524"/>
    <w:rsid w:val="00D0054B"/>
    <w:rsid w:val="00D0059E"/>
    <w:rsid w:val="00D00A6F"/>
    <w:rsid w:val="00D00B0B"/>
    <w:rsid w:val="00D00DA2"/>
    <w:rsid w:val="00D00E0E"/>
    <w:rsid w:val="00D00F1B"/>
    <w:rsid w:val="00D01051"/>
    <w:rsid w:val="00D0109D"/>
    <w:rsid w:val="00D01543"/>
    <w:rsid w:val="00D0180F"/>
    <w:rsid w:val="00D0186C"/>
    <w:rsid w:val="00D01907"/>
    <w:rsid w:val="00D02111"/>
    <w:rsid w:val="00D0242B"/>
    <w:rsid w:val="00D02F04"/>
    <w:rsid w:val="00D031BD"/>
    <w:rsid w:val="00D0323D"/>
    <w:rsid w:val="00D032D4"/>
    <w:rsid w:val="00D03470"/>
    <w:rsid w:val="00D03500"/>
    <w:rsid w:val="00D035A4"/>
    <w:rsid w:val="00D0360D"/>
    <w:rsid w:val="00D03616"/>
    <w:rsid w:val="00D03705"/>
    <w:rsid w:val="00D0371C"/>
    <w:rsid w:val="00D037A3"/>
    <w:rsid w:val="00D03929"/>
    <w:rsid w:val="00D0399E"/>
    <w:rsid w:val="00D03C7B"/>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A40"/>
    <w:rsid w:val="00D05D21"/>
    <w:rsid w:val="00D06205"/>
    <w:rsid w:val="00D06370"/>
    <w:rsid w:val="00D068C8"/>
    <w:rsid w:val="00D06926"/>
    <w:rsid w:val="00D06C25"/>
    <w:rsid w:val="00D06CBE"/>
    <w:rsid w:val="00D06E63"/>
    <w:rsid w:val="00D06F8C"/>
    <w:rsid w:val="00D070D1"/>
    <w:rsid w:val="00D0768D"/>
    <w:rsid w:val="00D07755"/>
    <w:rsid w:val="00D0786B"/>
    <w:rsid w:val="00D07A55"/>
    <w:rsid w:val="00D07BB5"/>
    <w:rsid w:val="00D101AB"/>
    <w:rsid w:val="00D1062F"/>
    <w:rsid w:val="00D1077C"/>
    <w:rsid w:val="00D10978"/>
    <w:rsid w:val="00D109F8"/>
    <w:rsid w:val="00D10FB6"/>
    <w:rsid w:val="00D10FE0"/>
    <w:rsid w:val="00D1134D"/>
    <w:rsid w:val="00D113D1"/>
    <w:rsid w:val="00D1152D"/>
    <w:rsid w:val="00D1189E"/>
    <w:rsid w:val="00D11D5D"/>
    <w:rsid w:val="00D11FE2"/>
    <w:rsid w:val="00D121BC"/>
    <w:rsid w:val="00D121D5"/>
    <w:rsid w:val="00D1235E"/>
    <w:rsid w:val="00D12448"/>
    <w:rsid w:val="00D125D5"/>
    <w:rsid w:val="00D12654"/>
    <w:rsid w:val="00D12A40"/>
    <w:rsid w:val="00D12CB3"/>
    <w:rsid w:val="00D12D8B"/>
    <w:rsid w:val="00D12EE5"/>
    <w:rsid w:val="00D12F47"/>
    <w:rsid w:val="00D131B0"/>
    <w:rsid w:val="00D136E0"/>
    <w:rsid w:val="00D1382A"/>
    <w:rsid w:val="00D13F0F"/>
    <w:rsid w:val="00D1405F"/>
    <w:rsid w:val="00D1413D"/>
    <w:rsid w:val="00D143F3"/>
    <w:rsid w:val="00D144E2"/>
    <w:rsid w:val="00D145AA"/>
    <w:rsid w:val="00D145BB"/>
    <w:rsid w:val="00D146AB"/>
    <w:rsid w:val="00D14871"/>
    <w:rsid w:val="00D14A9F"/>
    <w:rsid w:val="00D14E58"/>
    <w:rsid w:val="00D14E83"/>
    <w:rsid w:val="00D15131"/>
    <w:rsid w:val="00D151A5"/>
    <w:rsid w:val="00D155C0"/>
    <w:rsid w:val="00D15662"/>
    <w:rsid w:val="00D156D3"/>
    <w:rsid w:val="00D15719"/>
    <w:rsid w:val="00D15812"/>
    <w:rsid w:val="00D159D1"/>
    <w:rsid w:val="00D15BFE"/>
    <w:rsid w:val="00D15D17"/>
    <w:rsid w:val="00D15EF5"/>
    <w:rsid w:val="00D16122"/>
    <w:rsid w:val="00D163AE"/>
    <w:rsid w:val="00D165A6"/>
    <w:rsid w:val="00D165D6"/>
    <w:rsid w:val="00D16CAD"/>
    <w:rsid w:val="00D1703C"/>
    <w:rsid w:val="00D1707C"/>
    <w:rsid w:val="00D17125"/>
    <w:rsid w:val="00D178B6"/>
    <w:rsid w:val="00D17BF9"/>
    <w:rsid w:val="00D17D56"/>
    <w:rsid w:val="00D17E29"/>
    <w:rsid w:val="00D17F6B"/>
    <w:rsid w:val="00D17FB6"/>
    <w:rsid w:val="00D17FF6"/>
    <w:rsid w:val="00D20180"/>
    <w:rsid w:val="00D206FC"/>
    <w:rsid w:val="00D20BD2"/>
    <w:rsid w:val="00D20DED"/>
    <w:rsid w:val="00D20E5E"/>
    <w:rsid w:val="00D20EE3"/>
    <w:rsid w:val="00D20FB5"/>
    <w:rsid w:val="00D211A2"/>
    <w:rsid w:val="00D213CE"/>
    <w:rsid w:val="00D217A9"/>
    <w:rsid w:val="00D21808"/>
    <w:rsid w:val="00D21B7C"/>
    <w:rsid w:val="00D21D00"/>
    <w:rsid w:val="00D21ECA"/>
    <w:rsid w:val="00D22931"/>
    <w:rsid w:val="00D22A1C"/>
    <w:rsid w:val="00D22E0B"/>
    <w:rsid w:val="00D22E62"/>
    <w:rsid w:val="00D2358C"/>
    <w:rsid w:val="00D2395D"/>
    <w:rsid w:val="00D23ED0"/>
    <w:rsid w:val="00D240A0"/>
    <w:rsid w:val="00D240EA"/>
    <w:rsid w:val="00D2416A"/>
    <w:rsid w:val="00D2423F"/>
    <w:rsid w:val="00D242F6"/>
    <w:rsid w:val="00D24548"/>
    <w:rsid w:val="00D2472C"/>
    <w:rsid w:val="00D248AF"/>
    <w:rsid w:val="00D25749"/>
    <w:rsid w:val="00D25AFC"/>
    <w:rsid w:val="00D25BFE"/>
    <w:rsid w:val="00D25E0B"/>
    <w:rsid w:val="00D25E60"/>
    <w:rsid w:val="00D264C9"/>
    <w:rsid w:val="00D264E9"/>
    <w:rsid w:val="00D26594"/>
    <w:rsid w:val="00D265DD"/>
    <w:rsid w:val="00D26645"/>
    <w:rsid w:val="00D26846"/>
    <w:rsid w:val="00D26990"/>
    <w:rsid w:val="00D26A3F"/>
    <w:rsid w:val="00D26AEA"/>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06F"/>
    <w:rsid w:val="00D302A9"/>
    <w:rsid w:val="00D30F74"/>
    <w:rsid w:val="00D31075"/>
    <w:rsid w:val="00D3119B"/>
    <w:rsid w:val="00D31237"/>
    <w:rsid w:val="00D31264"/>
    <w:rsid w:val="00D312D0"/>
    <w:rsid w:val="00D314E3"/>
    <w:rsid w:val="00D3153E"/>
    <w:rsid w:val="00D316B4"/>
    <w:rsid w:val="00D31AF0"/>
    <w:rsid w:val="00D31B05"/>
    <w:rsid w:val="00D31B85"/>
    <w:rsid w:val="00D3220A"/>
    <w:rsid w:val="00D32269"/>
    <w:rsid w:val="00D3240F"/>
    <w:rsid w:val="00D325A8"/>
    <w:rsid w:val="00D327B4"/>
    <w:rsid w:val="00D32AE1"/>
    <w:rsid w:val="00D32DB7"/>
    <w:rsid w:val="00D32DCA"/>
    <w:rsid w:val="00D32E8F"/>
    <w:rsid w:val="00D3319B"/>
    <w:rsid w:val="00D331B4"/>
    <w:rsid w:val="00D33509"/>
    <w:rsid w:val="00D336C9"/>
    <w:rsid w:val="00D337B9"/>
    <w:rsid w:val="00D3387B"/>
    <w:rsid w:val="00D33889"/>
    <w:rsid w:val="00D3391A"/>
    <w:rsid w:val="00D33A8C"/>
    <w:rsid w:val="00D33C50"/>
    <w:rsid w:val="00D33C8A"/>
    <w:rsid w:val="00D33DF8"/>
    <w:rsid w:val="00D33E23"/>
    <w:rsid w:val="00D340CA"/>
    <w:rsid w:val="00D34117"/>
    <w:rsid w:val="00D34356"/>
    <w:rsid w:val="00D34670"/>
    <w:rsid w:val="00D34796"/>
    <w:rsid w:val="00D34861"/>
    <w:rsid w:val="00D349FE"/>
    <w:rsid w:val="00D34CC7"/>
    <w:rsid w:val="00D34D97"/>
    <w:rsid w:val="00D34F63"/>
    <w:rsid w:val="00D3528F"/>
    <w:rsid w:val="00D352F0"/>
    <w:rsid w:val="00D357ED"/>
    <w:rsid w:val="00D35B49"/>
    <w:rsid w:val="00D36026"/>
    <w:rsid w:val="00D36304"/>
    <w:rsid w:val="00D365A8"/>
    <w:rsid w:val="00D366EB"/>
    <w:rsid w:val="00D368F7"/>
    <w:rsid w:val="00D36940"/>
    <w:rsid w:val="00D36A64"/>
    <w:rsid w:val="00D36BD5"/>
    <w:rsid w:val="00D36D7E"/>
    <w:rsid w:val="00D36FC8"/>
    <w:rsid w:val="00D371DE"/>
    <w:rsid w:val="00D3754E"/>
    <w:rsid w:val="00D375AD"/>
    <w:rsid w:val="00D3768B"/>
    <w:rsid w:val="00D3769C"/>
    <w:rsid w:val="00D37769"/>
    <w:rsid w:val="00D37794"/>
    <w:rsid w:val="00D37813"/>
    <w:rsid w:val="00D37AB8"/>
    <w:rsid w:val="00D37AC8"/>
    <w:rsid w:val="00D37B2D"/>
    <w:rsid w:val="00D37BE0"/>
    <w:rsid w:val="00D37BFA"/>
    <w:rsid w:val="00D37CE2"/>
    <w:rsid w:val="00D37F92"/>
    <w:rsid w:val="00D4019A"/>
    <w:rsid w:val="00D401DB"/>
    <w:rsid w:val="00D4021B"/>
    <w:rsid w:val="00D4034B"/>
    <w:rsid w:val="00D40412"/>
    <w:rsid w:val="00D40922"/>
    <w:rsid w:val="00D40994"/>
    <w:rsid w:val="00D40A77"/>
    <w:rsid w:val="00D40BA5"/>
    <w:rsid w:val="00D40D2A"/>
    <w:rsid w:val="00D40DE4"/>
    <w:rsid w:val="00D4101D"/>
    <w:rsid w:val="00D41088"/>
    <w:rsid w:val="00D415B1"/>
    <w:rsid w:val="00D41831"/>
    <w:rsid w:val="00D41849"/>
    <w:rsid w:val="00D4184F"/>
    <w:rsid w:val="00D4188D"/>
    <w:rsid w:val="00D41F1B"/>
    <w:rsid w:val="00D42011"/>
    <w:rsid w:val="00D4265C"/>
    <w:rsid w:val="00D427EB"/>
    <w:rsid w:val="00D428AD"/>
    <w:rsid w:val="00D42ED5"/>
    <w:rsid w:val="00D42F24"/>
    <w:rsid w:val="00D42FEA"/>
    <w:rsid w:val="00D4304B"/>
    <w:rsid w:val="00D43198"/>
    <w:rsid w:val="00D4354B"/>
    <w:rsid w:val="00D435E7"/>
    <w:rsid w:val="00D437B1"/>
    <w:rsid w:val="00D437B2"/>
    <w:rsid w:val="00D43942"/>
    <w:rsid w:val="00D439C3"/>
    <w:rsid w:val="00D43AB3"/>
    <w:rsid w:val="00D43AB4"/>
    <w:rsid w:val="00D4401D"/>
    <w:rsid w:val="00D440F1"/>
    <w:rsid w:val="00D4417C"/>
    <w:rsid w:val="00D44282"/>
    <w:rsid w:val="00D444CF"/>
    <w:rsid w:val="00D44534"/>
    <w:rsid w:val="00D4473E"/>
    <w:rsid w:val="00D44778"/>
    <w:rsid w:val="00D4482B"/>
    <w:rsid w:val="00D44D78"/>
    <w:rsid w:val="00D44DB2"/>
    <w:rsid w:val="00D45298"/>
    <w:rsid w:val="00D45584"/>
    <w:rsid w:val="00D4575F"/>
    <w:rsid w:val="00D4582F"/>
    <w:rsid w:val="00D45B7D"/>
    <w:rsid w:val="00D45DAC"/>
    <w:rsid w:val="00D4624F"/>
    <w:rsid w:val="00D465AF"/>
    <w:rsid w:val="00D46C26"/>
    <w:rsid w:val="00D46C83"/>
    <w:rsid w:val="00D46E45"/>
    <w:rsid w:val="00D46FFE"/>
    <w:rsid w:val="00D47153"/>
    <w:rsid w:val="00D474E1"/>
    <w:rsid w:val="00D47B9A"/>
    <w:rsid w:val="00D47BF0"/>
    <w:rsid w:val="00D47D5B"/>
    <w:rsid w:val="00D5037E"/>
    <w:rsid w:val="00D50640"/>
    <w:rsid w:val="00D509A8"/>
    <w:rsid w:val="00D50AE4"/>
    <w:rsid w:val="00D50DF8"/>
    <w:rsid w:val="00D50DF9"/>
    <w:rsid w:val="00D511EC"/>
    <w:rsid w:val="00D5140D"/>
    <w:rsid w:val="00D5173F"/>
    <w:rsid w:val="00D51972"/>
    <w:rsid w:val="00D51B5E"/>
    <w:rsid w:val="00D51C1F"/>
    <w:rsid w:val="00D51CD7"/>
    <w:rsid w:val="00D5238A"/>
    <w:rsid w:val="00D525E6"/>
    <w:rsid w:val="00D52743"/>
    <w:rsid w:val="00D528DA"/>
    <w:rsid w:val="00D528EF"/>
    <w:rsid w:val="00D52C39"/>
    <w:rsid w:val="00D52C7F"/>
    <w:rsid w:val="00D52F8E"/>
    <w:rsid w:val="00D52FE1"/>
    <w:rsid w:val="00D53374"/>
    <w:rsid w:val="00D535CA"/>
    <w:rsid w:val="00D53A17"/>
    <w:rsid w:val="00D53BEE"/>
    <w:rsid w:val="00D53CDA"/>
    <w:rsid w:val="00D54075"/>
    <w:rsid w:val="00D54301"/>
    <w:rsid w:val="00D5438B"/>
    <w:rsid w:val="00D54525"/>
    <w:rsid w:val="00D54892"/>
    <w:rsid w:val="00D5512F"/>
    <w:rsid w:val="00D55547"/>
    <w:rsid w:val="00D556FC"/>
    <w:rsid w:val="00D559F9"/>
    <w:rsid w:val="00D55A49"/>
    <w:rsid w:val="00D55B2F"/>
    <w:rsid w:val="00D55E02"/>
    <w:rsid w:val="00D55F34"/>
    <w:rsid w:val="00D5625C"/>
    <w:rsid w:val="00D566C7"/>
    <w:rsid w:val="00D56750"/>
    <w:rsid w:val="00D567B5"/>
    <w:rsid w:val="00D5680B"/>
    <w:rsid w:val="00D56BA2"/>
    <w:rsid w:val="00D56EAD"/>
    <w:rsid w:val="00D5702F"/>
    <w:rsid w:val="00D57049"/>
    <w:rsid w:val="00D570B7"/>
    <w:rsid w:val="00D5710A"/>
    <w:rsid w:val="00D5715A"/>
    <w:rsid w:val="00D572DE"/>
    <w:rsid w:val="00D573D9"/>
    <w:rsid w:val="00D5743F"/>
    <w:rsid w:val="00D5762F"/>
    <w:rsid w:val="00D57643"/>
    <w:rsid w:val="00D57F89"/>
    <w:rsid w:val="00D6020A"/>
    <w:rsid w:val="00D602F5"/>
    <w:rsid w:val="00D60A02"/>
    <w:rsid w:val="00D60B04"/>
    <w:rsid w:val="00D60C0E"/>
    <w:rsid w:val="00D60DF7"/>
    <w:rsid w:val="00D61329"/>
    <w:rsid w:val="00D61332"/>
    <w:rsid w:val="00D6145A"/>
    <w:rsid w:val="00D615CF"/>
    <w:rsid w:val="00D6178A"/>
    <w:rsid w:val="00D61FAB"/>
    <w:rsid w:val="00D62080"/>
    <w:rsid w:val="00D62084"/>
    <w:rsid w:val="00D625DE"/>
    <w:rsid w:val="00D6276B"/>
    <w:rsid w:val="00D62789"/>
    <w:rsid w:val="00D62CE5"/>
    <w:rsid w:val="00D62D13"/>
    <w:rsid w:val="00D62E1A"/>
    <w:rsid w:val="00D62F8E"/>
    <w:rsid w:val="00D63001"/>
    <w:rsid w:val="00D63278"/>
    <w:rsid w:val="00D632A7"/>
    <w:rsid w:val="00D633A7"/>
    <w:rsid w:val="00D634C5"/>
    <w:rsid w:val="00D6365B"/>
    <w:rsid w:val="00D63797"/>
    <w:rsid w:val="00D63A80"/>
    <w:rsid w:val="00D63B50"/>
    <w:rsid w:val="00D63B9B"/>
    <w:rsid w:val="00D63BB0"/>
    <w:rsid w:val="00D63EE7"/>
    <w:rsid w:val="00D6430F"/>
    <w:rsid w:val="00D6439D"/>
    <w:rsid w:val="00D6445E"/>
    <w:rsid w:val="00D6475F"/>
    <w:rsid w:val="00D6478C"/>
    <w:rsid w:val="00D64CB6"/>
    <w:rsid w:val="00D64CF4"/>
    <w:rsid w:val="00D64D5F"/>
    <w:rsid w:val="00D651A4"/>
    <w:rsid w:val="00D651E2"/>
    <w:rsid w:val="00D65534"/>
    <w:rsid w:val="00D65996"/>
    <w:rsid w:val="00D65A59"/>
    <w:rsid w:val="00D65B0A"/>
    <w:rsid w:val="00D65BE7"/>
    <w:rsid w:val="00D6634F"/>
    <w:rsid w:val="00D66360"/>
    <w:rsid w:val="00D66731"/>
    <w:rsid w:val="00D668BF"/>
    <w:rsid w:val="00D66A2A"/>
    <w:rsid w:val="00D66C29"/>
    <w:rsid w:val="00D66D7F"/>
    <w:rsid w:val="00D67A07"/>
    <w:rsid w:val="00D67A3D"/>
    <w:rsid w:val="00D67B39"/>
    <w:rsid w:val="00D67BAB"/>
    <w:rsid w:val="00D67BF6"/>
    <w:rsid w:val="00D67C1C"/>
    <w:rsid w:val="00D67D27"/>
    <w:rsid w:val="00D67DFC"/>
    <w:rsid w:val="00D67E26"/>
    <w:rsid w:val="00D67E7C"/>
    <w:rsid w:val="00D67F02"/>
    <w:rsid w:val="00D70017"/>
    <w:rsid w:val="00D70069"/>
    <w:rsid w:val="00D70659"/>
    <w:rsid w:val="00D7065D"/>
    <w:rsid w:val="00D70676"/>
    <w:rsid w:val="00D708A3"/>
    <w:rsid w:val="00D70D3C"/>
    <w:rsid w:val="00D70D9B"/>
    <w:rsid w:val="00D70DDD"/>
    <w:rsid w:val="00D70FA9"/>
    <w:rsid w:val="00D71012"/>
    <w:rsid w:val="00D714DA"/>
    <w:rsid w:val="00D71649"/>
    <w:rsid w:val="00D71857"/>
    <w:rsid w:val="00D718E5"/>
    <w:rsid w:val="00D7196E"/>
    <w:rsid w:val="00D71A64"/>
    <w:rsid w:val="00D71A8F"/>
    <w:rsid w:val="00D71DE3"/>
    <w:rsid w:val="00D71EAA"/>
    <w:rsid w:val="00D7217C"/>
    <w:rsid w:val="00D7236C"/>
    <w:rsid w:val="00D726AB"/>
    <w:rsid w:val="00D726E7"/>
    <w:rsid w:val="00D72768"/>
    <w:rsid w:val="00D72BC3"/>
    <w:rsid w:val="00D72BF5"/>
    <w:rsid w:val="00D72C92"/>
    <w:rsid w:val="00D72D45"/>
    <w:rsid w:val="00D72EA0"/>
    <w:rsid w:val="00D72F44"/>
    <w:rsid w:val="00D7325F"/>
    <w:rsid w:val="00D734A3"/>
    <w:rsid w:val="00D734F6"/>
    <w:rsid w:val="00D737B7"/>
    <w:rsid w:val="00D7383A"/>
    <w:rsid w:val="00D73B96"/>
    <w:rsid w:val="00D73CBF"/>
    <w:rsid w:val="00D73D62"/>
    <w:rsid w:val="00D73E1B"/>
    <w:rsid w:val="00D7402C"/>
    <w:rsid w:val="00D740DE"/>
    <w:rsid w:val="00D742EA"/>
    <w:rsid w:val="00D74438"/>
    <w:rsid w:val="00D744AF"/>
    <w:rsid w:val="00D744DC"/>
    <w:rsid w:val="00D74639"/>
    <w:rsid w:val="00D747F7"/>
    <w:rsid w:val="00D74979"/>
    <w:rsid w:val="00D74D82"/>
    <w:rsid w:val="00D74EBC"/>
    <w:rsid w:val="00D75063"/>
    <w:rsid w:val="00D75070"/>
    <w:rsid w:val="00D75087"/>
    <w:rsid w:val="00D750D1"/>
    <w:rsid w:val="00D75533"/>
    <w:rsid w:val="00D75669"/>
    <w:rsid w:val="00D7576B"/>
    <w:rsid w:val="00D7590C"/>
    <w:rsid w:val="00D75A34"/>
    <w:rsid w:val="00D75AFB"/>
    <w:rsid w:val="00D75BC0"/>
    <w:rsid w:val="00D75FCF"/>
    <w:rsid w:val="00D7609D"/>
    <w:rsid w:val="00D761EB"/>
    <w:rsid w:val="00D7648B"/>
    <w:rsid w:val="00D764AD"/>
    <w:rsid w:val="00D76525"/>
    <w:rsid w:val="00D767DF"/>
    <w:rsid w:val="00D768C6"/>
    <w:rsid w:val="00D76A01"/>
    <w:rsid w:val="00D76ADA"/>
    <w:rsid w:val="00D76C71"/>
    <w:rsid w:val="00D76E11"/>
    <w:rsid w:val="00D76EAE"/>
    <w:rsid w:val="00D77000"/>
    <w:rsid w:val="00D772AB"/>
    <w:rsid w:val="00D7752E"/>
    <w:rsid w:val="00D77560"/>
    <w:rsid w:val="00D7759A"/>
    <w:rsid w:val="00D775BE"/>
    <w:rsid w:val="00D776F1"/>
    <w:rsid w:val="00D77769"/>
    <w:rsid w:val="00D77832"/>
    <w:rsid w:val="00D77C7B"/>
    <w:rsid w:val="00D77DDF"/>
    <w:rsid w:val="00D803F2"/>
    <w:rsid w:val="00D803F7"/>
    <w:rsid w:val="00D80404"/>
    <w:rsid w:val="00D8087A"/>
    <w:rsid w:val="00D80D5D"/>
    <w:rsid w:val="00D80EBB"/>
    <w:rsid w:val="00D80FEB"/>
    <w:rsid w:val="00D81117"/>
    <w:rsid w:val="00D81D43"/>
    <w:rsid w:val="00D822E8"/>
    <w:rsid w:val="00D82434"/>
    <w:rsid w:val="00D82564"/>
    <w:rsid w:val="00D826CC"/>
    <w:rsid w:val="00D82705"/>
    <w:rsid w:val="00D82B00"/>
    <w:rsid w:val="00D8301D"/>
    <w:rsid w:val="00D83051"/>
    <w:rsid w:val="00D8308D"/>
    <w:rsid w:val="00D8312B"/>
    <w:rsid w:val="00D836B3"/>
    <w:rsid w:val="00D83853"/>
    <w:rsid w:val="00D83E24"/>
    <w:rsid w:val="00D83F36"/>
    <w:rsid w:val="00D84130"/>
    <w:rsid w:val="00D8413E"/>
    <w:rsid w:val="00D8439D"/>
    <w:rsid w:val="00D8456D"/>
    <w:rsid w:val="00D84CA5"/>
    <w:rsid w:val="00D84EE0"/>
    <w:rsid w:val="00D851EC"/>
    <w:rsid w:val="00D851F9"/>
    <w:rsid w:val="00D8540B"/>
    <w:rsid w:val="00D8541E"/>
    <w:rsid w:val="00D85436"/>
    <w:rsid w:val="00D857BC"/>
    <w:rsid w:val="00D85806"/>
    <w:rsid w:val="00D85FC7"/>
    <w:rsid w:val="00D8616B"/>
    <w:rsid w:val="00D86352"/>
    <w:rsid w:val="00D86642"/>
    <w:rsid w:val="00D866F7"/>
    <w:rsid w:val="00D867DB"/>
    <w:rsid w:val="00D86AE6"/>
    <w:rsid w:val="00D86E17"/>
    <w:rsid w:val="00D86F4D"/>
    <w:rsid w:val="00D870B5"/>
    <w:rsid w:val="00D870FD"/>
    <w:rsid w:val="00D873B0"/>
    <w:rsid w:val="00D875FC"/>
    <w:rsid w:val="00D87AC1"/>
    <w:rsid w:val="00D87ACC"/>
    <w:rsid w:val="00D87DB4"/>
    <w:rsid w:val="00D87FA0"/>
    <w:rsid w:val="00D87FF1"/>
    <w:rsid w:val="00D901E4"/>
    <w:rsid w:val="00D90380"/>
    <w:rsid w:val="00D90CA6"/>
    <w:rsid w:val="00D90D76"/>
    <w:rsid w:val="00D91069"/>
    <w:rsid w:val="00D91346"/>
    <w:rsid w:val="00D91516"/>
    <w:rsid w:val="00D917EC"/>
    <w:rsid w:val="00D91AA1"/>
    <w:rsid w:val="00D91BD1"/>
    <w:rsid w:val="00D9242B"/>
    <w:rsid w:val="00D9256A"/>
    <w:rsid w:val="00D9261B"/>
    <w:rsid w:val="00D926F6"/>
    <w:rsid w:val="00D92E1B"/>
    <w:rsid w:val="00D9314D"/>
    <w:rsid w:val="00D931DC"/>
    <w:rsid w:val="00D9365F"/>
    <w:rsid w:val="00D93681"/>
    <w:rsid w:val="00D936FD"/>
    <w:rsid w:val="00D93CD7"/>
    <w:rsid w:val="00D93DE2"/>
    <w:rsid w:val="00D93F6F"/>
    <w:rsid w:val="00D93FBC"/>
    <w:rsid w:val="00D940AB"/>
    <w:rsid w:val="00D943BD"/>
    <w:rsid w:val="00D94B58"/>
    <w:rsid w:val="00D950E1"/>
    <w:rsid w:val="00D95468"/>
    <w:rsid w:val="00D95490"/>
    <w:rsid w:val="00D95492"/>
    <w:rsid w:val="00D954E9"/>
    <w:rsid w:val="00D95691"/>
    <w:rsid w:val="00D958F6"/>
    <w:rsid w:val="00D95B21"/>
    <w:rsid w:val="00D95E0A"/>
    <w:rsid w:val="00D968F5"/>
    <w:rsid w:val="00D96A14"/>
    <w:rsid w:val="00D96AE4"/>
    <w:rsid w:val="00D96B3A"/>
    <w:rsid w:val="00D96DE7"/>
    <w:rsid w:val="00D96E71"/>
    <w:rsid w:val="00D976F5"/>
    <w:rsid w:val="00D977A9"/>
    <w:rsid w:val="00D97B98"/>
    <w:rsid w:val="00D97D6D"/>
    <w:rsid w:val="00D97E95"/>
    <w:rsid w:val="00DA00DF"/>
    <w:rsid w:val="00DA0407"/>
    <w:rsid w:val="00DA04A6"/>
    <w:rsid w:val="00DA05B9"/>
    <w:rsid w:val="00DA06D0"/>
    <w:rsid w:val="00DA07D9"/>
    <w:rsid w:val="00DA0C48"/>
    <w:rsid w:val="00DA0F72"/>
    <w:rsid w:val="00DA1081"/>
    <w:rsid w:val="00DA1145"/>
    <w:rsid w:val="00DA193D"/>
    <w:rsid w:val="00DA1F4D"/>
    <w:rsid w:val="00DA234E"/>
    <w:rsid w:val="00DA26B1"/>
    <w:rsid w:val="00DA2A2B"/>
    <w:rsid w:val="00DA2B07"/>
    <w:rsid w:val="00DA2B0D"/>
    <w:rsid w:val="00DA2BD9"/>
    <w:rsid w:val="00DA2BE0"/>
    <w:rsid w:val="00DA2D44"/>
    <w:rsid w:val="00DA30D0"/>
    <w:rsid w:val="00DA3664"/>
    <w:rsid w:val="00DA376E"/>
    <w:rsid w:val="00DA37C2"/>
    <w:rsid w:val="00DA38B3"/>
    <w:rsid w:val="00DA3D75"/>
    <w:rsid w:val="00DA3E65"/>
    <w:rsid w:val="00DA413F"/>
    <w:rsid w:val="00DA465B"/>
    <w:rsid w:val="00DA4748"/>
    <w:rsid w:val="00DA4A16"/>
    <w:rsid w:val="00DA4A1B"/>
    <w:rsid w:val="00DA4B53"/>
    <w:rsid w:val="00DA4BD3"/>
    <w:rsid w:val="00DA579F"/>
    <w:rsid w:val="00DA5AAA"/>
    <w:rsid w:val="00DA5BCF"/>
    <w:rsid w:val="00DA5E29"/>
    <w:rsid w:val="00DA5EC8"/>
    <w:rsid w:val="00DA5FB4"/>
    <w:rsid w:val="00DA6004"/>
    <w:rsid w:val="00DA6710"/>
    <w:rsid w:val="00DA67DB"/>
    <w:rsid w:val="00DA6AAC"/>
    <w:rsid w:val="00DA72CD"/>
    <w:rsid w:val="00DA73A4"/>
    <w:rsid w:val="00DA7518"/>
    <w:rsid w:val="00DA7643"/>
    <w:rsid w:val="00DA768E"/>
    <w:rsid w:val="00DA78BB"/>
    <w:rsid w:val="00DA79BF"/>
    <w:rsid w:val="00DA7B03"/>
    <w:rsid w:val="00DA7B1B"/>
    <w:rsid w:val="00DA7F64"/>
    <w:rsid w:val="00DB0130"/>
    <w:rsid w:val="00DB01AF"/>
    <w:rsid w:val="00DB02C8"/>
    <w:rsid w:val="00DB03F4"/>
    <w:rsid w:val="00DB05AC"/>
    <w:rsid w:val="00DB0707"/>
    <w:rsid w:val="00DB0D23"/>
    <w:rsid w:val="00DB0E51"/>
    <w:rsid w:val="00DB1401"/>
    <w:rsid w:val="00DB16C3"/>
    <w:rsid w:val="00DB16FE"/>
    <w:rsid w:val="00DB18D9"/>
    <w:rsid w:val="00DB1CEB"/>
    <w:rsid w:val="00DB1D37"/>
    <w:rsid w:val="00DB2351"/>
    <w:rsid w:val="00DB24AE"/>
    <w:rsid w:val="00DB2994"/>
    <w:rsid w:val="00DB299D"/>
    <w:rsid w:val="00DB29E7"/>
    <w:rsid w:val="00DB2A69"/>
    <w:rsid w:val="00DB2D8D"/>
    <w:rsid w:val="00DB2DA8"/>
    <w:rsid w:val="00DB30B7"/>
    <w:rsid w:val="00DB32CC"/>
    <w:rsid w:val="00DB3312"/>
    <w:rsid w:val="00DB338C"/>
    <w:rsid w:val="00DB3E1A"/>
    <w:rsid w:val="00DB3F46"/>
    <w:rsid w:val="00DB4256"/>
    <w:rsid w:val="00DB43A7"/>
    <w:rsid w:val="00DB4904"/>
    <w:rsid w:val="00DB4BCB"/>
    <w:rsid w:val="00DB4CAD"/>
    <w:rsid w:val="00DB50A5"/>
    <w:rsid w:val="00DB50B5"/>
    <w:rsid w:val="00DB52C5"/>
    <w:rsid w:val="00DB551F"/>
    <w:rsid w:val="00DB5B99"/>
    <w:rsid w:val="00DB5C14"/>
    <w:rsid w:val="00DB6166"/>
    <w:rsid w:val="00DB674D"/>
    <w:rsid w:val="00DB6863"/>
    <w:rsid w:val="00DB6876"/>
    <w:rsid w:val="00DB69B4"/>
    <w:rsid w:val="00DB6AAE"/>
    <w:rsid w:val="00DB6BB4"/>
    <w:rsid w:val="00DB7054"/>
    <w:rsid w:val="00DB711C"/>
    <w:rsid w:val="00DB7336"/>
    <w:rsid w:val="00DB769A"/>
    <w:rsid w:val="00DB77E7"/>
    <w:rsid w:val="00DB793C"/>
    <w:rsid w:val="00DB7AA8"/>
    <w:rsid w:val="00DB7E2E"/>
    <w:rsid w:val="00DB7EA2"/>
    <w:rsid w:val="00DC00E3"/>
    <w:rsid w:val="00DC0258"/>
    <w:rsid w:val="00DC058A"/>
    <w:rsid w:val="00DC05B0"/>
    <w:rsid w:val="00DC07B4"/>
    <w:rsid w:val="00DC0CA2"/>
    <w:rsid w:val="00DC10AE"/>
    <w:rsid w:val="00DC1328"/>
    <w:rsid w:val="00DC14E1"/>
    <w:rsid w:val="00DC1938"/>
    <w:rsid w:val="00DC1C2C"/>
    <w:rsid w:val="00DC2108"/>
    <w:rsid w:val="00DC28DF"/>
    <w:rsid w:val="00DC2930"/>
    <w:rsid w:val="00DC29A2"/>
    <w:rsid w:val="00DC2B19"/>
    <w:rsid w:val="00DC3154"/>
    <w:rsid w:val="00DC31FE"/>
    <w:rsid w:val="00DC32FF"/>
    <w:rsid w:val="00DC3436"/>
    <w:rsid w:val="00DC37D0"/>
    <w:rsid w:val="00DC380F"/>
    <w:rsid w:val="00DC3C60"/>
    <w:rsid w:val="00DC3D23"/>
    <w:rsid w:val="00DC3E54"/>
    <w:rsid w:val="00DC4075"/>
    <w:rsid w:val="00DC4186"/>
    <w:rsid w:val="00DC4290"/>
    <w:rsid w:val="00DC44A6"/>
    <w:rsid w:val="00DC4827"/>
    <w:rsid w:val="00DC4980"/>
    <w:rsid w:val="00DC4B10"/>
    <w:rsid w:val="00DC4C89"/>
    <w:rsid w:val="00DC4D0E"/>
    <w:rsid w:val="00DC5009"/>
    <w:rsid w:val="00DC5116"/>
    <w:rsid w:val="00DC5302"/>
    <w:rsid w:val="00DC557E"/>
    <w:rsid w:val="00DC56FB"/>
    <w:rsid w:val="00DC5787"/>
    <w:rsid w:val="00DC58EF"/>
    <w:rsid w:val="00DC5A11"/>
    <w:rsid w:val="00DC5BC8"/>
    <w:rsid w:val="00DC5C42"/>
    <w:rsid w:val="00DC672D"/>
    <w:rsid w:val="00DC6BBF"/>
    <w:rsid w:val="00DC6E79"/>
    <w:rsid w:val="00DC6F58"/>
    <w:rsid w:val="00DC7130"/>
    <w:rsid w:val="00DC736A"/>
    <w:rsid w:val="00DC73B5"/>
    <w:rsid w:val="00DC79C5"/>
    <w:rsid w:val="00DC7D0B"/>
    <w:rsid w:val="00DD016B"/>
    <w:rsid w:val="00DD0372"/>
    <w:rsid w:val="00DD03FB"/>
    <w:rsid w:val="00DD07B6"/>
    <w:rsid w:val="00DD0A4A"/>
    <w:rsid w:val="00DD0A62"/>
    <w:rsid w:val="00DD0F46"/>
    <w:rsid w:val="00DD1042"/>
    <w:rsid w:val="00DD114E"/>
    <w:rsid w:val="00DD1716"/>
    <w:rsid w:val="00DD1A49"/>
    <w:rsid w:val="00DD1FCC"/>
    <w:rsid w:val="00DD23D7"/>
    <w:rsid w:val="00DD2427"/>
    <w:rsid w:val="00DD244C"/>
    <w:rsid w:val="00DD265E"/>
    <w:rsid w:val="00DD29BB"/>
    <w:rsid w:val="00DD2DCE"/>
    <w:rsid w:val="00DD2EFD"/>
    <w:rsid w:val="00DD335C"/>
    <w:rsid w:val="00DD352F"/>
    <w:rsid w:val="00DD368C"/>
    <w:rsid w:val="00DD36B3"/>
    <w:rsid w:val="00DD3AEA"/>
    <w:rsid w:val="00DD3C28"/>
    <w:rsid w:val="00DD3DBB"/>
    <w:rsid w:val="00DD3DBD"/>
    <w:rsid w:val="00DD3E3D"/>
    <w:rsid w:val="00DD4244"/>
    <w:rsid w:val="00DD46E1"/>
    <w:rsid w:val="00DD47A8"/>
    <w:rsid w:val="00DD47AA"/>
    <w:rsid w:val="00DD48AA"/>
    <w:rsid w:val="00DD497C"/>
    <w:rsid w:val="00DD4A51"/>
    <w:rsid w:val="00DD4AE1"/>
    <w:rsid w:val="00DD4B1B"/>
    <w:rsid w:val="00DD4BFB"/>
    <w:rsid w:val="00DD4FA5"/>
    <w:rsid w:val="00DD5282"/>
    <w:rsid w:val="00DD53FA"/>
    <w:rsid w:val="00DD543F"/>
    <w:rsid w:val="00DD5743"/>
    <w:rsid w:val="00DD57D0"/>
    <w:rsid w:val="00DD58ED"/>
    <w:rsid w:val="00DD5C25"/>
    <w:rsid w:val="00DD5F63"/>
    <w:rsid w:val="00DD5FEC"/>
    <w:rsid w:val="00DD60CE"/>
    <w:rsid w:val="00DD61FA"/>
    <w:rsid w:val="00DD62A7"/>
    <w:rsid w:val="00DD63B1"/>
    <w:rsid w:val="00DD646C"/>
    <w:rsid w:val="00DD6526"/>
    <w:rsid w:val="00DD67A6"/>
    <w:rsid w:val="00DD67B2"/>
    <w:rsid w:val="00DD67C7"/>
    <w:rsid w:val="00DD6844"/>
    <w:rsid w:val="00DD692B"/>
    <w:rsid w:val="00DD6D49"/>
    <w:rsid w:val="00DD6E14"/>
    <w:rsid w:val="00DD6F95"/>
    <w:rsid w:val="00DD6FE3"/>
    <w:rsid w:val="00DD71E1"/>
    <w:rsid w:val="00DD770C"/>
    <w:rsid w:val="00DD7A6D"/>
    <w:rsid w:val="00DD7BA8"/>
    <w:rsid w:val="00DD7E96"/>
    <w:rsid w:val="00DD7F3A"/>
    <w:rsid w:val="00DD7F86"/>
    <w:rsid w:val="00DE006A"/>
    <w:rsid w:val="00DE0562"/>
    <w:rsid w:val="00DE0771"/>
    <w:rsid w:val="00DE0833"/>
    <w:rsid w:val="00DE0840"/>
    <w:rsid w:val="00DE0FC2"/>
    <w:rsid w:val="00DE1032"/>
    <w:rsid w:val="00DE1406"/>
    <w:rsid w:val="00DE1644"/>
    <w:rsid w:val="00DE170B"/>
    <w:rsid w:val="00DE17AF"/>
    <w:rsid w:val="00DE1B2F"/>
    <w:rsid w:val="00DE1E47"/>
    <w:rsid w:val="00DE1E71"/>
    <w:rsid w:val="00DE2095"/>
    <w:rsid w:val="00DE23D3"/>
    <w:rsid w:val="00DE25F9"/>
    <w:rsid w:val="00DE273D"/>
    <w:rsid w:val="00DE2749"/>
    <w:rsid w:val="00DE27D2"/>
    <w:rsid w:val="00DE27EE"/>
    <w:rsid w:val="00DE27F8"/>
    <w:rsid w:val="00DE3016"/>
    <w:rsid w:val="00DE353C"/>
    <w:rsid w:val="00DE38A6"/>
    <w:rsid w:val="00DE38FC"/>
    <w:rsid w:val="00DE395E"/>
    <w:rsid w:val="00DE3B09"/>
    <w:rsid w:val="00DE3B9D"/>
    <w:rsid w:val="00DE3E8D"/>
    <w:rsid w:val="00DE40F4"/>
    <w:rsid w:val="00DE425C"/>
    <w:rsid w:val="00DE457D"/>
    <w:rsid w:val="00DE46B4"/>
    <w:rsid w:val="00DE495F"/>
    <w:rsid w:val="00DE49C5"/>
    <w:rsid w:val="00DE4BE8"/>
    <w:rsid w:val="00DE5025"/>
    <w:rsid w:val="00DE51A2"/>
    <w:rsid w:val="00DE52E6"/>
    <w:rsid w:val="00DE5578"/>
    <w:rsid w:val="00DE5692"/>
    <w:rsid w:val="00DE5898"/>
    <w:rsid w:val="00DE5C98"/>
    <w:rsid w:val="00DE61EE"/>
    <w:rsid w:val="00DE65C0"/>
    <w:rsid w:val="00DE6658"/>
    <w:rsid w:val="00DE673B"/>
    <w:rsid w:val="00DE68F0"/>
    <w:rsid w:val="00DE6D1F"/>
    <w:rsid w:val="00DE6D60"/>
    <w:rsid w:val="00DE6EFB"/>
    <w:rsid w:val="00DE7075"/>
    <w:rsid w:val="00DE71AD"/>
    <w:rsid w:val="00DE71D7"/>
    <w:rsid w:val="00DE73D6"/>
    <w:rsid w:val="00DE740F"/>
    <w:rsid w:val="00DE7575"/>
    <w:rsid w:val="00DE75A9"/>
    <w:rsid w:val="00DE75D9"/>
    <w:rsid w:val="00DE76D0"/>
    <w:rsid w:val="00DE79A3"/>
    <w:rsid w:val="00DE7A8F"/>
    <w:rsid w:val="00DE7C20"/>
    <w:rsid w:val="00DE7C5C"/>
    <w:rsid w:val="00DE7E7C"/>
    <w:rsid w:val="00DF0567"/>
    <w:rsid w:val="00DF05B1"/>
    <w:rsid w:val="00DF0907"/>
    <w:rsid w:val="00DF09CF"/>
    <w:rsid w:val="00DF0BE7"/>
    <w:rsid w:val="00DF0F26"/>
    <w:rsid w:val="00DF1532"/>
    <w:rsid w:val="00DF18A2"/>
    <w:rsid w:val="00DF1A71"/>
    <w:rsid w:val="00DF1AC1"/>
    <w:rsid w:val="00DF1B79"/>
    <w:rsid w:val="00DF1FB6"/>
    <w:rsid w:val="00DF203F"/>
    <w:rsid w:val="00DF232D"/>
    <w:rsid w:val="00DF23EC"/>
    <w:rsid w:val="00DF2BF1"/>
    <w:rsid w:val="00DF2C78"/>
    <w:rsid w:val="00DF2F15"/>
    <w:rsid w:val="00DF3230"/>
    <w:rsid w:val="00DF35CF"/>
    <w:rsid w:val="00DF393A"/>
    <w:rsid w:val="00DF3A50"/>
    <w:rsid w:val="00DF3B40"/>
    <w:rsid w:val="00DF3FB7"/>
    <w:rsid w:val="00DF40C4"/>
    <w:rsid w:val="00DF41DF"/>
    <w:rsid w:val="00DF4236"/>
    <w:rsid w:val="00DF4560"/>
    <w:rsid w:val="00DF4A73"/>
    <w:rsid w:val="00DF4A89"/>
    <w:rsid w:val="00DF4C82"/>
    <w:rsid w:val="00DF4FA0"/>
    <w:rsid w:val="00DF4FE2"/>
    <w:rsid w:val="00DF51E7"/>
    <w:rsid w:val="00DF5406"/>
    <w:rsid w:val="00DF5444"/>
    <w:rsid w:val="00DF557D"/>
    <w:rsid w:val="00DF56B6"/>
    <w:rsid w:val="00DF57B5"/>
    <w:rsid w:val="00DF57FF"/>
    <w:rsid w:val="00DF595E"/>
    <w:rsid w:val="00DF5A2E"/>
    <w:rsid w:val="00DF5B04"/>
    <w:rsid w:val="00DF5BA1"/>
    <w:rsid w:val="00DF5C20"/>
    <w:rsid w:val="00DF5F4D"/>
    <w:rsid w:val="00DF63E0"/>
    <w:rsid w:val="00DF6B1F"/>
    <w:rsid w:val="00DF6CA6"/>
    <w:rsid w:val="00DF7250"/>
    <w:rsid w:val="00DF7389"/>
    <w:rsid w:val="00DF73D0"/>
    <w:rsid w:val="00DF74D7"/>
    <w:rsid w:val="00DF74FF"/>
    <w:rsid w:val="00DF76A2"/>
    <w:rsid w:val="00DF77D0"/>
    <w:rsid w:val="00DF7946"/>
    <w:rsid w:val="00DF7B45"/>
    <w:rsid w:val="00DF7E72"/>
    <w:rsid w:val="00E000DB"/>
    <w:rsid w:val="00E00150"/>
    <w:rsid w:val="00E00411"/>
    <w:rsid w:val="00E0045F"/>
    <w:rsid w:val="00E004FD"/>
    <w:rsid w:val="00E0072F"/>
    <w:rsid w:val="00E007AC"/>
    <w:rsid w:val="00E00A9D"/>
    <w:rsid w:val="00E01172"/>
    <w:rsid w:val="00E011BD"/>
    <w:rsid w:val="00E0133B"/>
    <w:rsid w:val="00E013F7"/>
    <w:rsid w:val="00E01570"/>
    <w:rsid w:val="00E020B7"/>
    <w:rsid w:val="00E026A1"/>
    <w:rsid w:val="00E029EC"/>
    <w:rsid w:val="00E02A2F"/>
    <w:rsid w:val="00E02C85"/>
    <w:rsid w:val="00E03003"/>
    <w:rsid w:val="00E0309D"/>
    <w:rsid w:val="00E03117"/>
    <w:rsid w:val="00E03796"/>
    <w:rsid w:val="00E037C4"/>
    <w:rsid w:val="00E039E3"/>
    <w:rsid w:val="00E03A3B"/>
    <w:rsid w:val="00E03AC1"/>
    <w:rsid w:val="00E03FA1"/>
    <w:rsid w:val="00E04097"/>
    <w:rsid w:val="00E042D8"/>
    <w:rsid w:val="00E04379"/>
    <w:rsid w:val="00E046EF"/>
    <w:rsid w:val="00E04B38"/>
    <w:rsid w:val="00E04DED"/>
    <w:rsid w:val="00E04F8D"/>
    <w:rsid w:val="00E051EB"/>
    <w:rsid w:val="00E053F2"/>
    <w:rsid w:val="00E05699"/>
    <w:rsid w:val="00E057DD"/>
    <w:rsid w:val="00E059B4"/>
    <w:rsid w:val="00E05AA3"/>
    <w:rsid w:val="00E05B67"/>
    <w:rsid w:val="00E05C2A"/>
    <w:rsid w:val="00E05CCD"/>
    <w:rsid w:val="00E05E37"/>
    <w:rsid w:val="00E06874"/>
    <w:rsid w:val="00E0687D"/>
    <w:rsid w:val="00E068E0"/>
    <w:rsid w:val="00E069B7"/>
    <w:rsid w:val="00E06ACC"/>
    <w:rsid w:val="00E06B28"/>
    <w:rsid w:val="00E06CF4"/>
    <w:rsid w:val="00E06D71"/>
    <w:rsid w:val="00E06E88"/>
    <w:rsid w:val="00E070E8"/>
    <w:rsid w:val="00E07221"/>
    <w:rsid w:val="00E0736F"/>
    <w:rsid w:val="00E07780"/>
    <w:rsid w:val="00E0791F"/>
    <w:rsid w:val="00E079C6"/>
    <w:rsid w:val="00E101CA"/>
    <w:rsid w:val="00E10291"/>
    <w:rsid w:val="00E105D6"/>
    <w:rsid w:val="00E10BA9"/>
    <w:rsid w:val="00E10C5A"/>
    <w:rsid w:val="00E10C92"/>
    <w:rsid w:val="00E10D2B"/>
    <w:rsid w:val="00E10F48"/>
    <w:rsid w:val="00E11154"/>
    <w:rsid w:val="00E11248"/>
    <w:rsid w:val="00E1124D"/>
    <w:rsid w:val="00E1131D"/>
    <w:rsid w:val="00E1182D"/>
    <w:rsid w:val="00E11A68"/>
    <w:rsid w:val="00E11C55"/>
    <w:rsid w:val="00E11D73"/>
    <w:rsid w:val="00E12130"/>
    <w:rsid w:val="00E121C9"/>
    <w:rsid w:val="00E12452"/>
    <w:rsid w:val="00E128CC"/>
    <w:rsid w:val="00E12D57"/>
    <w:rsid w:val="00E13174"/>
    <w:rsid w:val="00E13408"/>
    <w:rsid w:val="00E13B67"/>
    <w:rsid w:val="00E13B81"/>
    <w:rsid w:val="00E13E9E"/>
    <w:rsid w:val="00E13F5C"/>
    <w:rsid w:val="00E13FD5"/>
    <w:rsid w:val="00E13FDB"/>
    <w:rsid w:val="00E142DF"/>
    <w:rsid w:val="00E1463A"/>
    <w:rsid w:val="00E14E78"/>
    <w:rsid w:val="00E1511C"/>
    <w:rsid w:val="00E15234"/>
    <w:rsid w:val="00E152D6"/>
    <w:rsid w:val="00E15311"/>
    <w:rsid w:val="00E157A5"/>
    <w:rsid w:val="00E158F5"/>
    <w:rsid w:val="00E15C33"/>
    <w:rsid w:val="00E15D29"/>
    <w:rsid w:val="00E1629D"/>
    <w:rsid w:val="00E1631B"/>
    <w:rsid w:val="00E1677B"/>
    <w:rsid w:val="00E1689D"/>
    <w:rsid w:val="00E16B35"/>
    <w:rsid w:val="00E16BBD"/>
    <w:rsid w:val="00E1707D"/>
    <w:rsid w:val="00E17282"/>
    <w:rsid w:val="00E178BF"/>
    <w:rsid w:val="00E178E8"/>
    <w:rsid w:val="00E17B34"/>
    <w:rsid w:val="00E20308"/>
    <w:rsid w:val="00E20477"/>
    <w:rsid w:val="00E2054D"/>
    <w:rsid w:val="00E20558"/>
    <w:rsid w:val="00E208D8"/>
    <w:rsid w:val="00E20967"/>
    <w:rsid w:val="00E20B62"/>
    <w:rsid w:val="00E20F4B"/>
    <w:rsid w:val="00E21CAD"/>
    <w:rsid w:val="00E21D70"/>
    <w:rsid w:val="00E21D83"/>
    <w:rsid w:val="00E21E4B"/>
    <w:rsid w:val="00E2213B"/>
    <w:rsid w:val="00E222BB"/>
    <w:rsid w:val="00E2268B"/>
    <w:rsid w:val="00E226A5"/>
    <w:rsid w:val="00E228DA"/>
    <w:rsid w:val="00E22A0C"/>
    <w:rsid w:val="00E22ACA"/>
    <w:rsid w:val="00E22CDD"/>
    <w:rsid w:val="00E23038"/>
    <w:rsid w:val="00E234DC"/>
    <w:rsid w:val="00E2365A"/>
    <w:rsid w:val="00E236A6"/>
    <w:rsid w:val="00E2397E"/>
    <w:rsid w:val="00E23B3E"/>
    <w:rsid w:val="00E23F1B"/>
    <w:rsid w:val="00E23F4F"/>
    <w:rsid w:val="00E24085"/>
    <w:rsid w:val="00E24251"/>
    <w:rsid w:val="00E244A0"/>
    <w:rsid w:val="00E24683"/>
    <w:rsid w:val="00E24686"/>
    <w:rsid w:val="00E2485A"/>
    <w:rsid w:val="00E248C8"/>
    <w:rsid w:val="00E24C36"/>
    <w:rsid w:val="00E24C51"/>
    <w:rsid w:val="00E24F6E"/>
    <w:rsid w:val="00E2504D"/>
    <w:rsid w:val="00E25350"/>
    <w:rsid w:val="00E25892"/>
    <w:rsid w:val="00E25A7F"/>
    <w:rsid w:val="00E25AE5"/>
    <w:rsid w:val="00E25C38"/>
    <w:rsid w:val="00E25E98"/>
    <w:rsid w:val="00E2624B"/>
    <w:rsid w:val="00E26432"/>
    <w:rsid w:val="00E267C4"/>
    <w:rsid w:val="00E268EF"/>
    <w:rsid w:val="00E26F72"/>
    <w:rsid w:val="00E26F77"/>
    <w:rsid w:val="00E27439"/>
    <w:rsid w:val="00E2746C"/>
    <w:rsid w:val="00E27596"/>
    <w:rsid w:val="00E2766B"/>
    <w:rsid w:val="00E2795F"/>
    <w:rsid w:val="00E279C1"/>
    <w:rsid w:val="00E27B4B"/>
    <w:rsid w:val="00E27C42"/>
    <w:rsid w:val="00E27D0C"/>
    <w:rsid w:val="00E27E42"/>
    <w:rsid w:val="00E3003D"/>
    <w:rsid w:val="00E302E3"/>
    <w:rsid w:val="00E3052E"/>
    <w:rsid w:val="00E3078F"/>
    <w:rsid w:val="00E30C68"/>
    <w:rsid w:val="00E30CB8"/>
    <w:rsid w:val="00E30EE9"/>
    <w:rsid w:val="00E31457"/>
    <w:rsid w:val="00E3145C"/>
    <w:rsid w:val="00E31703"/>
    <w:rsid w:val="00E31933"/>
    <w:rsid w:val="00E31B33"/>
    <w:rsid w:val="00E31BA7"/>
    <w:rsid w:val="00E31E8D"/>
    <w:rsid w:val="00E31EED"/>
    <w:rsid w:val="00E31F33"/>
    <w:rsid w:val="00E31F5D"/>
    <w:rsid w:val="00E321F4"/>
    <w:rsid w:val="00E323CC"/>
    <w:rsid w:val="00E32816"/>
    <w:rsid w:val="00E32945"/>
    <w:rsid w:val="00E32AB4"/>
    <w:rsid w:val="00E32C42"/>
    <w:rsid w:val="00E32D06"/>
    <w:rsid w:val="00E33097"/>
    <w:rsid w:val="00E331CE"/>
    <w:rsid w:val="00E33204"/>
    <w:rsid w:val="00E3370C"/>
    <w:rsid w:val="00E339F2"/>
    <w:rsid w:val="00E33B1D"/>
    <w:rsid w:val="00E33C9E"/>
    <w:rsid w:val="00E33E24"/>
    <w:rsid w:val="00E34036"/>
    <w:rsid w:val="00E341C6"/>
    <w:rsid w:val="00E3451D"/>
    <w:rsid w:val="00E34851"/>
    <w:rsid w:val="00E34B56"/>
    <w:rsid w:val="00E34CA6"/>
    <w:rsid w:val="00E35042"/>
    <w:rsid w:val="00E35119"/>
    <w:rsid w:val="00E351CD"/>
    <w:rsid w:val="00E35477"/>
    <w:rsid w:val="00E354EB"/>
    <w:rsid w:val="00E3552E"/>
    <w:rsid w:val="00E355DA"/>
    <w:rsid w:val="00E3563B"/>
    <w:rsid w:val="00E3564C"/>
    <w:rsid w:val="00E356D2"/>
    <w:rsid w:val="00E357D5"/>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244"/>
    <w:rsid w:val="00E37325"/>
    <w:rsid w:val="00E37413"/>
    <w:rsid w:val="00E37441"/>
    <w:rsid w:val="00E37812"/>
    <w:rsid w:val="00E400B2"/>
    <w:rsid w:val="00E40A72"/>
    <w:rsid w:val="00E40AD0"/>
    <w:rsid w:val="00E40DF4"/>
    <w:rsid w:val="00E4101B"/>
    <w:rsid w:val="00E41094"/>
    <w:rsid w:val="00E41413"/>
    <w:rsid w:val="00E417A7"/>
    <w:rsid w:val="00E41880"/>
    <w:rsid w:val="00E4198A"/>
    <w:rsid w:val="00E41B38"/>
    <w:rsid w:val="00E41B82"/>
    <w:rsid w:val="00E41BA0"/>
    <w:rsid w:val="00E41C4D"/>
    <w:rsid w:val="00E41DCD"/>
    <w:rsid w:val="00E4214C"/>
    <w:rsid w:val="00E422B8"/>
    <w:rsid w:val="00E424D6"/>
    <w:rsid w:val="00E42651"/>
    <w:rsid w:val="00E42967"/>
    <w:rsid w:val="00E42A1B"/>
    <w:rsid w:val="00E42D17"/>
    <w:rsid w:val="00E42D76"/>
    <w:rsid w:val="00E42E47"/>
    <w:rsid w:val="00E430C3"/>
    <w:rsid w:val="00E4329F"/>
    <w:rsid w:val="00E433AF"/>
    <w:rsid w:val="00E435F3"/>
    <w:rsid w:val="00E4375A"/>
    <w:rsid w:val="00E43DBC"/>
    <w:rsid w:val="00E44169"/>
    <w:rsid w:val="00E44671"/>
    <w:rsid w:val="00E4480D"/>
    <w:rsid w:val="00E44E00"/>
    <w:rsid w:val="00E450A6"/>
    <w:rsid w:val="00E4532A"/>
    <w:rsid w:val="00E45334"/>
    <w:rsid w:val="00E4553D"/>
    <w:rsid w:val="00E457CD"/>
    <w:rsid w:val="00E45A82"/>
    <w:rsid w:val="00E45ACC"/>
    <w:rsid w:val="00E45BBF"/>
    <w:rsid w:val="00E45D9B"/>
    <w:rsid w:val="00E45F77"/>
    <w:rsid w:val="00E45FB6"/>
    <w:rsid w:val="00E46117"/>
    <w:rsid w:val="00E46342"/>
    <w:rsid w:val="00E46429"/>
    <w:rsid w:val="00E4650C"/>
    <w:rsid w:val="00E46677"/>
    <w:rsid w:val="00E46F2E"/>
    <w:rsid w:val="00E47251"/>
    <w:rsid w:val="00E473ED"/>
    <w:rsid w:val="00E474CA"/>
    <w:rsid w:val="00E474E1"/>
    <w:rsid w:val="00E4770A"/>
    <w:rsid w:val="00E4780F"/>
    <w:rsid w:val="00E47C40"/>
    <w:rsid w:val="00E47CF2"/>
    <w:rsid w:val="00E5007B"/>
    <w:rsid w:val="00E50233"/>
    <w:rsid w:val="00E5028B"/>
    <w:rsid w:val="00E5055D"/>
    <w:rsid w:val="00E505B0"/>
    <w:rsid w:val="00E506C6"/>
    <w:rsid w:val="00E5089D"/>
    <w:rsid w:val="00E509B7"/>
    <w:rsid w:val="00E50D44"/>
    <w:rsid w:val="00E50E8A"/>
    <w:rsid w:val="00E51065"/>
    <w:rsid w:val="00E5117B"/>
    <w:rsid w:val="00E51469"/>
    <w:rsid w:val="00E516A8"/>
    <w:rsid w:val="00E51708"/>
    <w:rsid w:val="00E51AAF"/>
    <w:rsid w:val="00E51B53"/>
    <w:rsid w:val="00E51B70"/>
    <w:rsid w:val="00E51EA3"/>
    <w:rsid w:val="00E525E0"/>
    <w:rsid w:val="00E52860"/>
    <w:rsid w:val="00E52B9B"/>
    <w:rsid w:val="00E52D37"/>
    <w:rsid w:val="00E52F7B"/>
    <w:rsid w:val="00E5343C"/>
    <w:rsid w:val="00E5388C"/>
    <w:rsid w:val="00E53D11"/>
    <w:rsid w:val="00E53FCD"/>
    <w:rsid w:val="00E54013"/>
    <w:rsid w:val="00E5430E"/>
    <w:rsid w:val="00E5448E"/>
    <w:rsid w:val="00E544F7"/>
    <w:rsid w:val="00E54714"/>
    <w:rsid w:val="00E549D7"/>
    <w:rsid w:val="00E54ACE"/>
    <w:rsid w:val="00E54C9A"/>
    <w:rsid w:val="00E54D5A"/>
    <w:rsid w:val="00E551E7"/>
    <w:rsid w:val="00E554B7"/>
    <w:rsid w:val="00E5564F"/>
    <w:rsid w:val="00E55656"/>
    <w:rsid w:val="00E557B6"/>
    <w:rsid w:val="00E5586E"/>
    <w:rsid w:val="00E558BA"/>
    <w:rsid w:val="00E55A16"/>
    <w:rsid w:val="00E55C52"/>
    <w:rsid w:val="00E55FAF"/>
    <w:rsid w:val="00E56045"/>
    <w:rsid w:val="00E560B0"/>
    <w:rsid w:val="00E566BB"/>
    <w:rsid w:val="00E56738"/>
    <w:rsid w:val="00E569EF"/>
    <w:rsid w:val="00E56C12"/>
    <w:rsid w:val="00E56DE5"/>
    <w:rsid w:val="00E56F35"/>
    <w:rsid w:val="00E56F3A"/>
    <w:rsid w:val="00E57357"/>
    <w:rsid w:val="00E573A0"/>
    <w:rsid w:val="00E575B1"/>
    <w:rsid w:val="00E57FF4"/>
    <w:rsid w:val="00E601AA"/>
    <w:rsid w:val="00E60B6E"/>
    <w:rsid w:val="00E60B93"/>
    <w:rsid w:val="00E60D73"/>
    <w:rsid w:val="00E61303"/>
    <w:rsid w:val="00E616A6"/>
    <w:rsid w:val="00E6176A"/>
    <w:rsid w:val="00E61850"/>
    <w:rsid w:val="00E61908"/>
    <w:rsid w:val="00E619AB"/>
    <w:rsid w:val="00E619FB"/>
    <w:rsid w:val="00E61D6D"/>
    <w:rsid w:val="00E620DE"/>
    <w:rsid w:val="00E62271"/>
    <w:rsid w:val="00E622E2"/>
    <w:rsid w:val="00E62594"/>
    <w:rsid w:val="00E62A52"/>
    <w:rsid w:val="00E62A93"/>
    <w:rsid w:val="00E62C7D"/>
    <w:rsid w:val="00E63149"/>
    <w:rsid w:val="00E63274"/>
    <w:rsid w:val="00E632E0"/>
    <w:rsid w:val="00E634F0"/>
    <w:rsid w:val="00E63735"/>
    <w:rsid w:val="00E6394D"/>
    <w:rsid w:val="00E63C70"/>
    <w:rsid w:val="00E63CD7"/>
    <w:rsid w:val="00E63D32"/>
    <w:rsid w:val="00E63D6D"/>
    <w:rsid w:val="00E64011"/>
    <w:rsid w:val="00E6404B"/>
    <w:rsid w:val="00E64899"/>
    <w:rsid w:val="00E64ACA"/>
    <w:rsid w:val="00E64B65"/>
    <w:rsid w:val="00E64C65"/>
    <w:rsid w:val="00E64CDA"/>
    <w:rsid w:val="00E64DAD"/>
    <w:rsid w:val="00E64DCD"/>
    <w:rsid w:val="00E64FC1"/>
    <w:rsid w:val="00E65137"/>
    <w:rsid w:val="00E651A1"/>
    <w:rsid w:val="00E65224"/>
    <w:rsid w:val="00E6540F"/>
    <w:rsid w:val="00E6550B"/>
    <w:rsid w:val="00E65544"/>
    <w:rsid w:val="00E65567"/>
    <w:rsid w:val="00E65700"/>
    <w:rsid w:val="00E6587A"/>
    <w:rsid w:val="00E65A4A"/>
    <w:rsid w:val="00E65B1D"/>
    <w:rsid w:val="00E6611E"/>
    <w:rsid w:val="00E66175"/>
    <w:rsid w:val="00E66268"/>
    <w:rsid w:val="00E663F1"/>
    <w:rsid w:val="00E6674F"/>
    <w:rsid w:val="00E668BE"/>
    <w:rsid w:val="00E66A5F"/>
    <w:rsid w:val="00E670FC"/>
    <w:rsid w:val="00E672D2"/>
    <w:rsid w:val="00E672E1"/>
    <w:rsid w:val="00E67794"/>
    <w:rsid w:val="00E677B0"/>
    <w:rsid w:val="00E678E5"/>
    <w:rsid w:val="00E6797E"/>
    <w:rsid w:val="00E67B1B"/>
    <w:rsid w:val="00E67B9B"/>
    <w:rsid w:val="00E67CB3"/>
    <w:rsid w:val="00E67D80"/>
    <w:rsid w:val="00E67EE2"/>
    <w:rsid w:val="00E67F91"/>
    <w:rsid w:val="00E67F94"/>
    <w:rsid w:val="00E70096"/>
    <w:rsid w:val="00E7021C"/>
    <w:rsid w:val="00E70B49"/>
    <w:rsid w:val="00E70C75"/>
    <w:rsid w:val="00E70E23"/>
    <w:rsid w:val="00E70EDC"/>
    <w:rsid w:val="00E713C8"/>
    <w:rsid w:val="00E7140C"/>
    <w:rsid w:val="00E716DB"/>
    <w:rsid w:val="00E71874"/>
    <w:rsid w:val="00E719E9"/>
    <w:rsid w:val="00E71A4F"/>
    <w:rsid w:val="00E71BCB"/>
    <w:rsid w:val="00E71C32"/>
    <w:rsid w:val="00E7254A"/>
    <w:rsid w:val="00E727C0"/>
    <w:rsid w:val="00E7280F"/>
    <w:rsid w:val="00E72C46"/>
    <w:rsid w:val="00E72E09"/>
    <w:rsid w:val="00E72ED6"/>
    <w:rsid w:val="00E72F83"/>
    <w:rsid w:val="00E72FB2"/>
    <w:rsid w:val="00E73560"/>
    <w:rsid w:val="00E739FC"/>
    <w:rsid w:val="00E73AE4"/>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374"/>
    <w:rsid w:val="00E76474"/>
    <w:rsid w:val="00E768C0"/>
    <w:rsid w:val="00E76A91"/>
    <w:rsid w:val="00E76AB0"/>
    <w:rsid w:val="00E76D29"/>
    <w:rsid w:val="00E76F04"/>
    <w:rsid w:val="00E7731D"/>
    <w:rsid w:val="00E77623"/>
    <w:rsid w:val="00E77A0C"/>
    <w:rsid w:val="00E77B54"/>
    <w:rsid w:val="00E77B5E"/>
    <w:rsid w:val="00E77C90"/>
    <w:rsid w:val="00E8007E"/>
    <w:rsid w:val="00E8043E"/>
    <w:rsid w:val="00E808D6"/>
    <w:rsid w:val="00E80949"/>
    <w:rsid w:val="00E80AF9"/>
    <w:rsid w:val="00E80E91"/>
    <w:rsid w:val="00E812DE"/>
    <w:rsid w:val="00E813D3"/>
    <w:rsid w:val="00E8151E"/>
    <w:rsid w:val="00E81589"/>
    <w:rsid w:val="00E81782"/>
    <w:rsid w:val="00E81AEB"/>
    <w:rsid w:val="00E81B75"/>
    <w:rsid w:val="00E81CAF"/>
    <w:rsid w:val="00E81D92"/>
    <w:rsid w:val="00E81DBA"/>
    <w:rsid w:val="00E81E04"/>
    <w:rsid w:val="00E81F47"/>
    <w:rsid w:val="00E8209F"/>
    <w:rsid w:val="00E820A9"/>
    <w:rsid w:val="00E821E2"/>
    <w:rsid w:val="00E82250"/>
    <w:rsid w:val="00E8225F"/>
    <w:rsid w:val="00E8227F"/>
    <w:rsid w:val="00E825B5"/>
    <w:rsid w:val="00E829B0"/>
    <w:rsid w:val="00E82B03"/>
    <w:rsid w:val="00E82B25"/>
    <w:rsid w:val="00E82D60"/>
    <w:rsid w:val="00E833D8"/>
    <w:rsid w:val="00E8356B"/>
    <w:rsid w:val="00E835B5"/>
    <w:rsid w:val="00E83B5A"/>
    <w:rsid w:val="00E841D1"/>
    <w:rsid w:val="00E845A5"/>
    <w:rsid w:val="00E8477C"/>
    <w:rsid w:val="00E84876"/>
    <w:rsid w:val="00E848F9"/>
    <w:rsid w:val="00E84AA3"/>
    <w:rsid w:val="00E84D60"/>
    <w:rsid w:val="00E84E1A"/>
    <w:rsid w:val="00E84EF3"/>
    <w:rsid w:val="00E850F9"/>
    <w:rsid w:val="00E850FE"/>
    <w:rsid w:val="00E85583"/>
    <w:rsid w:val="00E85668"/>
    <w:rsid w:val="00E85A5D"/>
    <w:rsid w:val="00E85BE9"/>
    <w:rsid w:val="00E85D21"/>
    <w:rsid w:val="00E8601D"/>
    <w:rsid w:val="00E86273"/>
    <w:rsid w:val="00E86455"/>
    <w:rsid w:val="00E8654E"/>
    <w:rsid w:val="00E865DE"/>
    <w:rsid w:val="00E866AE"/>
    <w:rsid w:val="00E86956"/>
    <w:rsid w:val="00E86AD2"/>
    <w:rsid w:val="00E86C38"/>
    <w:rsid w:val="00E86FAB"/>
    <w:rsid w:val="00E874B8"/>
    <w:rsid w:val="00E877C9"/>
    <w:rsid w:val="00E87DAA"/>
    <w:rsid w:val="00E90105"/>
    <w:rsid w:val="00E902F7"/>
    <w:rsid w:val="00E906F7"/>
    <w:rsid w:val="00E9075D"/>
    <w:rsid w:val="00E9092E"/>
    <w:rsid w:val="00E9094D"/>
    <w:rsid w:val="00E90A07"/>
    <w:rsid w:val="00E90C80"/>
    <w:rsid w:val="00E91378"/>
    <w:rsid w:val="00E913C9"/>
    <w:rsid w:val="00E9140D"/>
    <w:rsid w:val="00E9154C"/>
    <w:rsid w:val="00E91566"/>
    <w:rsid w:val="00E91630"/>
    <w:rsid w:val="00E9169E"/>
    <w:rsid w:val="00E917B4"/>
    <w:rsid w:val="00E91961"/>
    <w:rsid w:val="00E91A8D"/>
    <w:rsid w:val="00E91C1C"/>
    <w:rsid w:val="00E91E14"/>
    <w:rsid w:val="00E9203C"/>
    <w:rsid w:val="00E924C7"/>
    <w:rsid w:val="00E925C8"/>
    <w:rsid w:val="00E925CA"/>
    <w:rsid w:val="00E929E5"/>
    <w:rsid w:val="00E92A8E"/>
    <w:rsid w:val="00E92AA5"/>
    <w:rsid w:val="00E92AE9"/>
    <w:rsid w:val="00E92EB1"/>
    <w:rsid w:val="00E93013"/>
    <w:rsid w:val="00E932FC"/>
    <w:rsid w:val="00E9330E"/>
    <w:rsid w:val="00E93548"/>
    <w:rsid w:val="00E9373B"/>
    <w:rsid w:val="00E937A5"/>
    <w:rsid w:val="00E9387C"/>
    <w:rsid w:val="00E939FD"/>
    <w:rsid w:val="00E93FAD"/>
    <w:rsid w:val="00E942B9"/>
    <w:rsid w:val="00E94462"/>
    <w:rsid w:val="00E944EC"/>
    <w:rsid w:val="00E9458A"/>
    <w:rsid w:val="00E946BF"/>
    <w:rsid w:val="00E9498C"/>
    <w:rsid w:val="00E94A9C"/>
    <w:rsid w:val="00E95206"/>
    <w:rsid w:val="00E95429"/>
    <w:rsid w:val="00E955DF"/>
    <w:rsid w:val="00E957A8"/>
    <w:rsid w:val="00E958AD"/>
    <w:rsid w:val="00E95A61"/>
    <w:rsid w:val="00E95E8F"/>
    <w:rsid w:val="00E96010"/>
    <w:rsid w:val="00E96065"/>
    <w:rsid w:val="00E96346"/>
    <w:rsid w:val="00E96361"/>
    <w:rsid w:val="00E96A25"/>
    <w:rsid w:val="00E96AF0"/>
    <w:rsid w:val="00E96B1B"/>
    <w:rsid w:val="00E96EF7"/>
    <w:rsid w:val="00E9722C"/>
    <w:rsid w:val="00E972D4"/>
    <w:rsid w:val="00E975BF"/>
    <w:rsid w:val="00E977B2"/>
    <w:rsid w:val="00EA0257"/>
    <w:rsid w:val="00EA0525"/>
    <w:rsid w:val="00EA0533"/>
    <w:rsid w:val="00EA0734"/>
    <w:rsid w:val="00EA0739"/>
    <w:rsid w:val="00EA09B7"/>
    <w:rsid w:val="00EA09E1"/>
    <w:rsid w:val="00EA0CCC"/>
    <w:rsid w:val="00EA0D90"/>
    <w:rsid w:val="00EA0E0E"/>
    <w:rsid w:val="00EA1194"/>
    <w:rsid w:val="00EA13C0"/>
    <w:rsid w:val="00EA1454"/>
    <w:rsid w:val="00EA1639"/>
    <w:rsid w:val="00EA168D"/>
    <w:rsid w:val="00EA1750"/>
    <w:rsid w:val="00EA1925"/>
    <w:rsid w:val="00EA19A4"/>
    <w:rsid w:val="00EA1C6C"/>
    <w:rsid w:val="00EA2364"/>
    <w:rsid w:val="00EA2406"/>
    <w:rsid w:val="00EA255E"/>
    <w:rsid w:val="00EA2647"/>
    <w:rsid w:val="00EA2719"/>
    <w:rsid w:val="00EA2794"/>
    <w:rsid w:val="00EA27F1"/>
    <w:rsid w:val="00EA2891"/>
    <w:rsid w:val="00EA2B9F"/>
    <w:rsid w:val="00EA2DBB"/>
    <w:rsid w:val="00EA2EDC"/>
    <w:rsid w:val="00EA2F2B"/>
    <w:rsid w:val="00EA350F"/>
    <w:rsid w:val="00EA3525"/>
    <w:rsid w:val="00EA361C"/>
    <w:rsid w:val="00EA36F5"/>
    <w:rsid w:val="00EA3836"/>
    <w:rsid w:val="00EA394E"/>
    <w:rsid w:val="00EA39BD"/>
    <w:rsid w:val="00EA3A4F"/>
    <w:rsid w:val="00EA3F3C"/>
    <w:rsid w:val="00EA412A"/>
    <w:rsid w:val="00EA432D"/>
    <w:rsid w:val="00EA44B4"/>
    <w:rsid w:val="00EA44E4"/>
    <w:rsid w:val="00EA4864"/>
    <w:rsid w:val="00EA4B0C"/>
    <w:rsid w:val="00EA4B85"/>
    <w:rsid w:val="00EA4CF9"/>
    <w:rsid w:val="00EA5108"/>
    <w:rsid w:val="00EA510A"/>
    <w:rsid w:val="00EA5389"/>
    <w:rsid w:val="00EA598A"/>
    <w:rsid w:val="00EA59D3"/>
    <w:rsid w:val="00EA5C60"/>
    <w:rsid w:val="00EA60C7"/>
    <w:rsid w:val="00EA6852"/>
    <w:rsid w:val="00EA6C6E"/>
    <w:rsid w:val="00EA6CD0"/>
    <w:rsid w:val="00EA7214"/>
    <w:rsid w:val="00EA739B"/>
    <w:rsid w:val="00EA77EC"/>
    <w:rsid w:val="00EA794B"/>
    <w:rsid w:val="00EA79FB"/>
    <w:rsid w:val="00EA7FAF"/>
    <w:rsid w:val="00EA7FBD"/>
    <w:rsid w:val="00EA7FD2"/>
    <w:rsid w:val="00EB019A"/>
    <w:rsid w:val="00EB049B"/>
    <w:rsid w:val="00EB0709"/>
    <w:rsid w:val="00EB0997"/>
    <w:rsid w:val="00EB0ECE"/>
    <w:rsid w:val="00EB0F4D"/>
    <w:rsid w:val="00EB12F0"/>
    <w:rsid w:val="00EB136B"/>
    <w:rsid w:val="00EB1915"/>
    <w:rsid w:val="00EB1CAE"/>
    <w:rsid w:val="00EB1CF5"/>
    <w:rsid w:val="00EB1D15"/>
    <w:rsid w:val="00EB22F8"/>
    <w:rsid w:val="00EB25AC"/>
    <w:rsid w:val="00EB2C38"/>
    <w:rsid w:val="00EB2D1B"/>
    <w:rsid w:val="00EB2DD1"/>
    <w:rsid w:val="00EB2EC9"/>
    <w:rsid w:val="00EB3035"/>
    <w:rsid w:val="00EB313D"/>
    <w:rsid w:val="00EB3214"/>
    <w:rsid w:val="00EB3330"/>
    <w:rsid w:val="00EB3364"/>
    <w:rsid w:val="00EB3487"/>
    <w:rsid w:val="00EB351D"/>
    <w:rsid w:val="00EB3AD6"/>
    <w:rsid w:val="00EB3BE0"/>
    <w:rsid w:val="00EB3D41"/>
    <w:rsid w:val="00EB3DCF"/>
    <w:rsid w:val="00EB3E81"/>
    <w:rsid w:val="00EB3F14"/>
    <w:rsid w:val="00EB435C"/>
    <w:rsid w:val="00EB44B8"/>
    <w:rsid w:val="00EB45FC"/>
    <w:rsid w:val="00EB46B7"/>
    <w:rsid w:val="00EB46D3"/>
    <w:rsid w:val="00EB487F"/>
    <w:rsid w:val="00EB4AAA"/>
    <w:rsid w:val="00EB4AB9"/>
    <w:rsid w:val="00EB4D04"/>
    <w:rsid w:val="00EB4D54"/>
    <w:rsid w:val="00EB4E8D"/>
    <w:rsid w:val="00EB519D"/>
    <w:rsid w:val="00EB51F8"/>
    <w:rsid w:val="00EB52E3"/>
    <w:rsid w:val="00EB537D"/>
    <w:rsid w:val="00EB541F"/>
    <w:rsid w:val="00EB5617"/>
    <w:rsid w:val="00EB58F9"/>
    <w:rsid w:val="00EB5A1D"/>
    <w:rsid w:val="00EB5FF3"/>
    <w:rsid w:val="00EB61E0"/>
    <w:rsid w:val="00EB62D8"/>
    <w:rsid w:val="00EB6625"/>
    <w:rsid w:val="00EB67FE"/>
    <w:rsid w:val="00EB6899"/>
    <w:rsid w:val="00EB6BDE"/>
    <w:rsid w:val="00EB72DF"/>
    <w:rsid w:val="00EB778E"/>
    <w:rsid w:val="00EB7F04"/>
    <w:rsid w:val="00EC0017"/>
    <w:rsid w:val="00EC0111"/>
    <w:rsid w:val="00EC0291"/>
    <w:rsid w:val="00EC0A94"/>
    <w:rsid w:val="00EC0B75"/>
    <w:rsid w:val="00EC0E20"/>
    <w:rsid w:val="00EC0E77"/>
    <w:rsid w:val="00EC0F56"/>
    <w:rsid w:val="00EC1042"/>
    <w:rsid w:val="00EC11C1"/>
    <w:rsid w:val="00EC13AB"/>
    <w:rsid w:val="00EC1669"/>
    <w:rsid w:val="00EC1729"/>
    <w:rsid w:val="00EC18C7"/>
    <w:rsid w:val="00EC1994"/>
    <w:rsid w:val="00EC2060"/>
    <w:rsid w:val="00EC20E9"/>
    <w:rsid w:val="00EC2446"/>
    <w:rsid w:val="00EC2734"/>
    <w:rsid w:val="00EC281E"/>
    <w:rsid w:val="00EC29AD"/>
    <w:rsid w:val="00EC2A3F"/>
    <w:rsid w:val="00EC2B58"/>
    <w:rsid w:val="00EC2D21"/>
    <w:rsid w:val="00EC2DC7"/>
    <w:rsid w:val="00EC2E9F"/>
    <w:rsid w:val="00EC30DE"/>
    <w:rsid w:val="00EC3163"/>
    <w:rsid w:val="00EC3536"/>
    <w:rsid w:val="00EC3694"/>
    <w:rsid w:val="00EC3727"/>
    <w:rsid w:val="00EC3757"/>
    <w:rsid w:val="00EC41E2"/>
    <w:rsid w:val="00EC45D5"/>
    <w:rsid w:val="00EC45F7"/>
    <w:rsid w:val="00EC499F"/>
    <w:rsid w:val="00EC4CB4"/>
    <w:rsid w:val="00EC5063"/>
    <w:rsid w:val="00EC5146"/>
    <w:rsid w:val="00EC5294"/>
    <w:rsid w:val="00EC536C"/>
    <w:rsid w:val="00EC53A9"/>
    <w:rsid w:val="00EC53FF"/>
    <w:rsid w:val="00EC54FD"/>
    <w:rsid w:val="00EC576D"/>
    <w:rsid w:val="00EC58AD"/>
    <w:rsid w:val="00EC5CAC"/>
    <w:rsid w:val="00EC5CEE"/>
    <w:rsid w:val="00EC5FB9"/>
    <w:rsid w:val="00EC5FC6"/>
    <w:rsid w:val="00EC61A6"/>
    <w:rsid w:val="00EC6334"/>
    <w:rsid w:val="00EC67D7"/>
    <w:rsid w:val="00EC682D"/>
    <w:rsid w:val="00EC6863"/>
    <w:rsid w:val="00EC6974"/>
    <w:rsid w:val="00EC6C68"/>
    <w:rsid w:val="00EC7085"/>
    <w:rsid w:val="00EC71B0"/>
    <w:rsid w:val="00EC737C"/>
    <w:rsid w:val="00EC7384"/>
    <w:rsid w:val="00EC73C3"/>
    <w:rsid w:val="00EC74EF"/>
    <w:rsid w:val="00EC7849"/>
    <w:rsid w:val="00EC7AA1"/>
    <w:rsid w:val="00EC7C3F"/>
    <w:rsid w:val="00EC7F56"/>
    <w:rsid w:val="00ED00D5"/>
    <w:rsid w:val="00ED0444"/>
    <w:rsid w:val="00ED0900"/>
    <w:rsid w:val="00ED0903"/>
    <w:rsid w:val="00ED0B82"/>
    <w:rsid w:val="00ED0C6D"/>
    <w:rsid w:val="00ED1401"/>
    <w:rsid w:val="00ED144A"/>
    <w:rsid w:val="00ED14BA"/>
    <w:rsid w:val="00ED1634"/>
    <w:rsid w:val="00ED17DA"/>
    <w:rsid w:val="00ED18A5"/>
    <w:rsid w:val="00ED19C5"/>
    <w:rsid w:val="00ED1AF3"/>
    <w:rsid w:val="00ED2073"/>
    <w:rsid w:val="00ED25DF"/>
    <w:rsid w:val="00ED2E9E"/>
    <w:rsid w:val="00ED3021"/>
    <w:rsid w:val="00ED3157"/>
    <w:rsid w:val="00ED35D1"/>
    <w:rsid w:val="00ED37A4"/>
    <w:rsid w:val="00ED37B3"/>
    <w:rsid w:val="00ED3B5B"/>
    <w:rsid w:val="00ED404C"/>
    <w:rsid w:val="00ED4092"/>
    <w:rsid w:val="00ED410C"/>
    <w:rsid w:val="00ED4586"/>
    <w:rsid w:val="00ED4650"/>
    <w:rsid w:val="00ED492A"/>
    <w:rsid w:val="00ED49F1"/>
    <w:rsid w:val="00ED4A4A"/>
    <w:rsid w:val="00ED4BF0"/>
    <w:rsid w:val="00ED4C52"/>
    <w:rsid w:val="00ED4EBD"/>
    <w:rsid w:val="00ED4FB9"/>
    <w:rsid w:val="00ED4FF3"/>
    <w:rsid w:val="00ED534B"/>
    <w:rsid w:val="00ED547F"/>
    <w:rsid w:val="00ED5984"/>
    <w:rsid w:val="00ED633C"/>
    <w:rsid w:val="00ED634E"/>
    <w:rsid w:val="00ED64D2"/>
    <w:rsid w:val="00ED678B"/>
    <w:rsid w:val="00ED6A39"/>
    <w:rsid w:val="00ED6A9D"/>
    <w:rsid w:val="00ED6B6A"/>
    <w:rsid w:val="00ED6BD3"/>
    <w:rsid w:val="00ED6E89"/>
    <w:rsid w:val="00ED6EDE"/>
    <w:rsid w:val="00ED6F07"/>
    <w:rsid w:val="00ED6F16"/>
    <w:rsid w:val="00ED6F4E"/>
    <w:rsid w:val="00ED6F6C"/>
    <w:rsid w:val="00ED7602"/>
    <w:rsid w:val="00ED7E21"/>
    <w:rsid w:val="00ED7EFA"/>
    <w:rsid w:val="00ED7F88"/>
    <w:rsid w:val="00EE00F4"/>
    <w:rsid w:val="00EE0159"/>
    <w:rsid w:val="00EE0439"/>
    <w:rsid w:val="00EE044B"/>
    <w:rsid w:val="00EE068E"/>
    <w:rsid w:val="00EE0AC7"/>
    <w:rsid w:val="00EE0B21"/>
    <w:rsid w:val="00EE0DB2"/>
    <w:rsid w:val="00EE0E54"/>
    <w:rsid w:val="00EE1044"/>
    <w:rsid w:val="00EE11FF"/>
    <w:rsid w:val="00EE1244"/>
    <w:rsid w:val="00EE12E1"/>
    <w:rsid w:val="00EE14BC"/>
    <w:rsid w:val="00EE1793"/>
    <w:rsid w:val="00EE17C3"/>
    <w:rsid w:val="00EE1B9D"/>
    <w:rsid w:val="00EE1D7E"/>
    <w:rsid w:val="00EE1E51"/>
    <w:rsid w:val="00EE2059"/>
    <w:rsid w:val="00EE22BE"/>
    <w:rsid w:val="00EE22E9"/>
    <w:rsid w:val="00EE24C3"/>
    <w:rsid w:val="00EE2516"/>
    <w:rsid w:val="00EE2689"/>
    <w:rsid w:val="00EE2798"/>
    <w:rsid w:val="00EE2A78"/>
    <w:rsid w:val="00EE2BF2"/>
    <w:rsid w:val="00EE2C1F"/>
    <w:rsid w:val="00EE2D1E"/>
    <w:rsid w:val="00EE2D31"/>
    <w:rsid w:val="00EE2DC4"/>
    <w:rsid w:val="00EE2E7F"/>
    <w:rsid w:val="00EE2EE0"/>
    <w:rsid w:val="00EE2F1A"/>
    <w:rsid w:val="00EE31EC"/>
    <w:rsid w:val="00EE34AC"/>
    <w:rsid w:val="00EE360B"/>
    <w:rsid w:val="00EE3721"/>
    <w:rsid w:val="00EE3981"/>
    <w:rsid w:val="00EE39BD"/>
    <w:rsid w:val="00EE3D09"/>
    <w:rsid w:val="00EE3D68"/>
    <w:rsid w:val="00EE3DEC"/>
    <w:rsid w:val="00EE414A"/>
    <w:rsid w:val="00EE4288"/>
    <w:rsid w:val="00EE4994"/>
    <w:rsid w:val="00EE4B08"/>
    <w:rsid w:val="00EE4B78"/>
    <w:rsid w:val="00EE4BE4"/>
    <w:rsid w:val="00EE5140"/>
    <w:rsid w:val="00EE541E"/>
    <w:rsid w:val="00EE5580"/>
    <w:rsid w:val="00EE5822"/>
    <w:rsid w:val="00EE5D6E"/>
    <w:rsid w:val="00EE5F32"/>
    <w:rsid w:val="00EE5FD8"/>
    <w:rsid w:val="00EE632D"/>
    <w:rsid w:val="00EE64D7"/>
    <w:rsid w:val="00EE64DE"/>
    <w:rsid w:val="00EE660F"/>
    <w:rsid w:val="00EE6668"/>
    <w:rsid w:val="00EE6C23"/>
    <w:rsid w:val="00EE6F31"/>
    <w:rsid w:val="00EE7427"/>
    <w:rsid w:val="00EE76FB"/>
    <w:rsid w:val="00EE782D"/>
    <w:rsid w:val="00EE7C3D"/>
    <w:rsid w:val="00EF05F0"/>
    <w:rsid w:val="00EF05F2"/>
    <w:rsid w:val="00EF0688"/>
    <w:rsid w:val="00EF06C2"/>
    <w:rsid w:val="00EF07B0"/>
    <w:rsid w:val="00EF08A3"/>
    <w:rsid w:val="00EF0933"/>
    <w:rsid w:val="00EF0A6D"/>
    <w:rsid w:val="00EF0CFF"/>
    <w:rsid w:val="00EF0E09"/>
    <w:rsid w:val="00EF0F84"/>
    <w:rsid w:val="00EF10E8"/>
    <w:rsid w:val="00EF11A9"/>
    <w:rsid w:val="00EF11BC"/>
    <w:rsid w:val="00EF1515"/>
    <w:rsid w:val="00EF16A3"/>
    <w:rsid w:val="00EF16AE"/>
    <w:rsid w:val="00EF1A4A"/>
    <w:rsid w:val="00EF1A5B"/>
    <w:rsid w:val="00EF1C9A"/>
    <w:rsid w:val="00EF1FD2"/>
    <w:rsid w:val="00EF2177"/>
    <w:rsid w:val="00EF258E"/>
    <w:rsid w:val="00EF2768"/>
    <w:rsid w:val="00EF276A"/>
    <w:rsid w:val="00EF2C7C"/>
    <w:rsid w:val="00EF2D68"/>
    <w:rsid w:val="00EF2E31"/>
    <w:rsid w:val="00EF2F34"/>
    <w:rsid w:val="00EF3051"/>
    <w:rsid w:val="00EF3240"/>
    <w:rsid w:val="00EF3256"/>
    <w:rsid w:val="00EF3353"/>
    <w:rsid w:val="00EF338F"/>
    <w:rsid w:val="00EF3410"/>
    <w:rsid w:val="00EF354C"/>
    <w:rsid w:val="00EF37EC"/>
    <w:rsid w:val="00EF3826"/>
    <w:rsid w:val="00EF39DE"/>
    <w:rsid w:val="00EF3A87"/>
    <w:rsid w:val="00EF3F48"/>
    <w:rsid w:val="00EF3FFE"/>
    <w:rsid w:val="00EF4053"/>
    <w:rsid w:val="00EF41B8"/>
    <w:rsid w:val="00EF43A3"/>
    <w:rsid w:val="00EF44D3"/>
    <w:rsid w:val="00EF44D7"/>
    <w:rsid w:val="00EF46B3"/>
    <w:rsid w:val="00EF4867"/>
    <w:rsid w:val="00EF4898"/>
    <w:rsid w:val="00EF501F"/>
    <w:rsid w:val="00EF527F"/>
    <w:rsid w:val="00EF5406"/>
    <w:rsid w:val="00EF56F8"/>
    <w:rsid w:val="00EF59DA"/>
    <w:rsid w:val="00EF5C14"/>
    <w:rsid w:val="00EF5CE4"/>
    <w:rsid w:val="00EF5F21"/>
    <w:rsid w:val="00EF6321"/>
    <w:rsid w:val="00EF70F4"/>
    <w:rsid w:val="00EF7299"/>
    <w:rsid w:val="00EF76E2"/>
    <w:rsid w:val="00EF7710"/>
    <w:rsid w:val="00EF795D"/>
    <w:rsid w:val="00EF7BE4"/>
    <w:rsid w:val="00EF7D28"/>
    <w:rsid w:val="00EF7E1E"/>
    <w:rsid w:val="00F001D0"/>
    <w:rsid w:val="00F002CE"/>
    <w:rsid w:val="00F0040A"/>
    <w:rsid w:val="00F00856"/>
    <w:rsid w:val="00F00C58"/>
    <w:rsid w:val="00F01112"/>
    <w:rsid w:val="00F012B9"/>
    <w:rsid w:val="00F01491"/>
    <w:rsid w:val="00F0185D"/>
    <w:rsid w:val="00F019AC"/>
    <w:rsid w:val="00F01E29"/>
    <w:rsid w:val="00F02014"/>
    <w:rsid w:val="00F0213A"/>
    <w:rsid w:val="00F0215E"/>
    <w:rsid w:val="00F02216"/>
    <w:rsid w:val="00F024D5"/>
    <w:rsid w:val="00F0252C"/>
    <w:rsid w:val="00F02607"/>
    <w:rsid w:val="00F0308F"/>
    <w:rsid w:val="00F0312F"/>
    <w:rsid w:val="00F0321C"/>
    <w:rsid w:val="00F03223"/>
    <w:rsid w:val="00F032D2"/>
    <w:rsid w:val="00F0355A"/>
    <w:rsid w:val="00F03774"/>
    <w:rsid w:val="00F03A3C"/>
    <w:rsid w:val="00F03B15"/>
    <w:rsid w:val="00F03B59"/>
    <w:rsid w:val="00F03C5E"/>
    <w:rsid w:val="00F03E41"/>
    <w:rsid w:val="00F0401C"/>
    <w:rsid w:val="00F04059"/>
    <w:rsid w:val="00F044D2"/>
    <w:rsid w:val="00F0479A"/>
    <w:rsid w:val="00F047D0"/>
    <w:rsid w:val="00F04A4F"/>
    <w:rsid w:val="00F04C1E"/>
    <w:rsid w:val="00F04CDC"/>
    <w:rsid w:val="00F04DC0"/>
    <w:rsid w:val="00F05252"/>
    <w:rsid w:val="00F0527D"/>
    <w:rsid w:val="00F05289"/>
    <w:rsid w:val="00F053D0"/>
    <w:rsid w:val="00F0541E"/>
    <w:rsid w:val="00F05501"/>
    <w:rsid w:val="00F05630"/>
    <w:rsid w:val="00F0594C"/>
    <w:rsid w:val="00F05E78"/>
    <w:rsid w:val="00F05F3B"/>
    <w:rsid w:val="00F0613C"/>
    <w:rsid w:val="00F06A64"/>
    <w:rsid w:val="00F06D1F"/>
    <w:rsid w:val="00F06FD8"/>
    <w:rsid w:val="00F07293"/>
    <w:rsid w:val="00F072BD"/>
    <w:rsid w:val="00F07897"/>
    <w:rsid w:val="00F07A4E"/>
    <w:rsid w:val="00F10041"/>
    <w:rsid w:val="00F10260"/>
    <w:rsid w:val="00F10506"/>
    <w:rsid w:val="00F105A7"/>
    <w:rsid w:val="00F1072A"/>
    <w:rsid w:val="00F108CF"/>
    <w:rsid w:val="00F109C0"/>
    <w:rsid w:val="00F10A80"/>
    <w:rsid w:val="00F10B77"/>
    <w:rsid w:val="00F10E7A"/>
    <w:rsid w:val="00F10F68"/>
    <w:rsid w:val="00F111B7"/>
    <w:rsid w:val="00F111CF"/>
    <w:rsid w:val="00F1128A"/>
    <w:rsid w:val="00F1129A"/>
    <w:rsid w:val="00F1138F"/>
    <w:rsid w:val="00F1170F"/>
    <w:rsid w:val="00F117E2"/>
    <w:rsid w:val="00F117F1"/>
    <w:rsid w:val="00F11BAD"/>
    <w:rsid w:val="00F11D48"/>
    <w:rsid w:val="00F11E3B"/>
    <w:rsid w:val="00F12996"/>
    <w:rsid w:val="00F12DE5"/>
    <w:rsid w:val="00F1349A"/>
    <w:rsid w:val="00F1349F"/>
    <w:rsid w:val="00F13533"/>
    <w:rsid w:val="00F13820"/>
    <w:rsid w:val="00F139F0"/>
    <w:rsid w:val="00F13BF2"/>
    <w:rsid w:val="00F13CCF"/>
    <w:rsid w:val="00F13D8C"/>
    <w:rsid w:val="00F13EAB"/>
    <w:rsid w:val="00F13ED0"/>
    <w:rsid w:val="00F140C8"/>
    <w:rsid w:val="00F141A9"/>
    <w:rsid w:val="00F14316"/>
    <w:rsid w:val="00F14476"/>
    <w:rsid w:val="00F14812"/>
    <w:rsid w:val="00F148DD"/>
    <w:rsid w:val="00F14ACA"/>
    <w:rsid w:val="00F14DA0"/>
    <w:rsid w:val="00F14E58"/>
    <w:rsid w:val="00F14E95"/>
    <w:rsid w:val="00F14ECC"/>
    <w:rsid w:val="00F14FA5"/>
    <w:rsid w:val="00F1512B"/>
    <w:rsid w:val="00F151D0"/>
    <w:rsid w:val="00F156D9"/>
    <w:rsid w:val="00F156E4"/>
    <w:rsid w:val="00F15EED"/>
    <w:rsid w:val="00F16090"/>
    <w:rsid w:val="00F160F9"/>
    <w:rsid w:val="00F16346"/>
    <w:rsid w:val="00F1759B"/>
    <w:rsid w:val="00F17766"/>
    <w:rsid w:val="00F17BE2"/>
    <w:rsid w:val="00F17D9A"/>
    <w:rsid w:val="00F20042"/>
    <w:rsid w:val="00F200B9"/>
    <w:rsid w:val="00F201A2"/>
    <w:rsid w:val="00F20335"/>
    <w:rsid w:val="00F20509"/>
    <w:rsid w:val="00F2082E"/>
    <w:rsid w:val="00F20964"/>
    <w:rsid w:val="00F20AF5"/>
    <w:rsid w:val="00F20B25"/>
    <w:rsid w:val="00F20E00"/>
    <w:rsid w:val="00F20E55"/>
    <w:rsid w:val="00F20FCB"/>
    <w:rsid w:val="00F21176"/>
    <w:rsid w:val="00F21759"/>
    <w:rsid w:val="00F217F3"/>
    <w:rsid w:val="00F21855"/>
    <w:rsid w:val="00F21881"/>
    <w:rsid w:val="00F21B11"/>
    <w:rsid w:val="00F21C75"/>
    <w:rsid w:val="00F21F69"/>
    <w:rsid w:val="00F221CF"/>
    <w:rsid w:val="00F22320"/>
    <w:rsid w:val="00F223BB"/>
    <w:rsid w:val="00F224FB"/>
    <w:rsid w:val="00F226AD"/>
    <w:rsid w:val="00F226B2"/>
    <w:rsid w:val="00F2275E"/>
    <w:rsid w:val="00F228F9"/>
    <w:rsid w:val="00F22972"/>
    <w:rsid w:val="00F22D69"/>
    <w:rsid w:val="00F22EC0"/>
    <w:rsid w:val="00F23459"/>
    <w:rsid w:val="00F234D9"/>
    <w:rsid w:val="00F235A2"/>
    <w:rsid w:val="00F2366C"/>
    <w:rsid w:val="00F236BE"/>
    <w:rsid w:val="00F23714"/>
    <w:rsid w:val="00F23777"/>
    <w:rsid w:val="00F23A7B"/>
    <w:rsid w:val="00F23C04"/>
    <w:rsid w:val="00F23F71"/>
    <w:rsid w:val="00F240F7"/>
    <w:rsid w:val="00F246C4"/>
    <w:rsid w:val="00F249AC"/>
    <w:rsid w:val="00F24B2D"/>
    <w:rsid w:val="00F24B91"/>
    <w:rsid w:val="00F24EEF"/>
    <w:rsid w:val="00F2526F"/>
    <w:rsid w:val="00F254AE"/>
    <w:rsid w:val="00F254F9"/>
    <w:rsid w:val="00F2591F"/>
    <w:rsid w:val="00F25A42"/>
    <w:rsid w:val="00F25A63"/>
    <w:rsid w:val="00F25DEC"/>
    <w:rsid w:val="00F26026"/>
    <w:rsid w:val="00F26119"/>
    <w:rsid w:val="00F26469"/>
    <w:rsid w:val="00F26522"/>
    <w:rsid w:val="00F2664B"/>
    <w:rsid w:val="00F2687D"/>
    <w:rsid w:val="00F2687F"/>
    <w:rsid w:val="00F26D6D"/>
    <w:rsid w:val="00F27395"/>
    <w:rsid w:val="00F27400"/>
    <w:rsid w:val="00F27442"/>
    <w:rsid w:val="00F278E9"/>
    <w:rsid w:val="00F27927"/>
    <w:rsid w:val="00F279FC"/>
    <w:rsid w:val="00F27AFF"/>
    <w:rsid w:val="00F27BB1"/>
    <w:rsid w:val="00F3007D"/>
    <w:rsid w:val="00F300CC"/>
    <w:rsid w:val="00F30177"/>
    <w:rsid w:val="00F3068A"/>
    <w:rsid w:val="00F30B44"/>
    <w:rsid w:val="00F30DB6"/>
    <w:rsid w:val="00F3116B"/>
    <w:rsid w:val="00F311AA"/>
    <w:rsid w:val="00F3126D"/>
    <w:rsid w:val="00F312D8"/>
    <w:rsid w:val="00F3130E"/>
    <w:rsid w:val="00F313D8"/>
    <w:rsid w:val="00F31669"/>
    <w:rsid w:val="00F31764"/>
    <w:rsid w:val="00F319D5"/>
    <w:rsid w:val="00F31B3C"/>
    <w:rsid w:val="00F31C17"/>
    <w:rsid w:val="00F31C8C"/>
    <w:rsid w:val="00F31CF4"/>
    <w:rsid w:val="00F31D35"/>
    <w:rsid w:val="00F31FA4"/>
    <w:rsid w:val="00F32004"/>
    <w:rsid w:val="00F3232B"/>
    <w:rsid w:val="00F32497"/>
    <w:rsid w:val="00F32742"/>
    <w:rsid w:val="00F32876"/>
    <w:rsid w:val="00F3295B"/>
    <w:rsid w:val="00F32C27"/>
    <w:rsid w:val="00F32F63"/>
    <w:rsid w:val="00F33384"/>
    <w:rsid w:val="00F33995"/>
    <w:rsid w:val="00F33C95"/>
    <w:rsid w:val="00F33EEC"/>
    <w:rsid w:val="00F34279"/>
    <w:rsid w:val="00F3436B"/>
    <w:rsid w:val="00F34399"/>
    <w:rsid w:val="00F34473"/>
    <w:rsid w:val="00F345CF"/>
    <w:rsid w:val="00F347E1"/>
    <w:rsid w:val="00F34A76"/>
    <w:rsid w:val="00F34DB2"/>
    <w:rsid w:val="00F34FEB"/>
    <w:rsid w:val="00F34FF4"/>
    <w:rsid w:val="00F35174"/>
    <w:rsid w:val="00F355BF"/>
    <w:rsid w:val="00F35641"/>
    <w:rsid w:val="00F358ED"/>
    <w:rsid w:val="00F35A36"/>
    <w:rsid w:val="00F35A73"/>
    <w:rsid w:val="00F35B67"/>
    <w:rsid w:val="00F35D8A"/>
    <w:rsid w:val="00F35DDC"/>
    <w:rsid w:val="00F35F09"/>
    <w:rsid w:val="00F3612B"/>
    <w:rsid w:val="00F36198"/>
    <w:rsid w:val="00F36C61"/>
    <w:rsid w:val="00F371FD"/>
    <w:rsid w:val="00F37852"/>
    <w:rsid w:val="00F37979"/>
    <w:rsid w:val="00F37A1E"/>
    <w:rsid w:val="00F37FA8"/>
    <w:rsid w:val="00F401D0"/>
    <w:rsid w:val="00F40261"/>
    <w:rsid w:val="00F4027A"/>
    <w:rsid w:val="00F405BF"/>
    <w:rsid w:val="00F406EA"/>
    <w:rsid w:val="00F4076B"/>
    <w:rsid w:val="00F40842"/>
    <w:rsid w:val="00F408DE"/>
    <w:rsid w:val="00F40A29"/>
    <w:rsid w:val="00F41176"/>
    <w:rsid w:val="00F41378"/>
    <w:rsid w:val="00F416FA"/>
    <w:rsid w:val="00F41AE0"/>
    <w:rsid w:val="00F42092"/>
    <w:rsid w:val="00F420CC"/>
    <w:rsid w:val="00F42177"/>
    <w:rsid w:val="00F42306"/>
    <w:rsid w:val="00F4262E"/>
    <w:rsid w:val="00F426D6"/>
    <w:rsid w:val="00F4285A"/>
    <w:rsid w:val="00F429F0"/>
    <w:rsid w:val="00F4306F"/>
    <w:rsid w:val="00F432BE"/>
    <w:rsid w:val="00F43303"/>
    <w:rsid w:val="00F43362"/>
    <w:rsid w:val="00F433B1"/>
    <w:rsid w:val="00F43525"/>
    <w:rsid w:val="00F43624"/>
    <w:rsid w:val="00F436AD"/>
    <w:rsid w:val="00F43966"/>
    <w:rsid w:val="00F43985"/>
    <w:rsid w:val="00F43C47"/>
    <w:rsid w:val="00F44003"/>
    <w:rsid w:val="00F441D9"/>
    <w:rsid w:val="00F44705"/>
    <w:rsid w:val="00F448B2"/>
    <w:rsid w:val="00F44991"/>
    <w:rsid w:val="00F449DE"/>
    <w:rsid w:val="00F44C85"/>
    <w:rsid w:val="00F44CB4"/>
    <w:rsid w:val="00F44F56"/>
    <w:rsid w:val="00F45139"/>
    <w:rsid w:val="00F458F4"/>
    <w:rsid w:val="00F45A4E"/>
    <w:rsid w:val="00F45A8F"/>
    <w:rsid w:val="00F45F16"/>
    <w:rsid w:val="00F461FE"/>
    <w:rsid w:val="00F463CC"/>
    <w:rsid w:val="00F465CC"/>
    <w:rsid w:val="00F4669C"/>
    <w:rsid w:val="00F4691D"/>
    <w:rsid w:val="00F46A9F"/>
    <w:rsid w:val="00F47187"/>
    <w:rsid w:val="00F472E9"/>
    <w:rsid w:val="00F474C1"/>
    <w:rsid w:val="00F474D4"/>
    <w:rsid w:val="00F47690"/>
    <w:rsid w:val="00F479BD"/>
    <w:rsid w:val="00F47C47"/>
    <w:rsid w:val="00F47D90"/>
    <w:rsid w:val="00F47DB4"/>
    <w:rsid w:val="00F47E41"/>
    <w:rsid w:val="00F47FEB"/>
    <w:rsid w:val="00F50018"/>
    <w:rsid w:val="00F502DD"/>
    <w:rsid w:val="00F505FB"/>
    <w:rsid w:val="00F50735"/>
    <w:rsid w:val="00F5073E"/>
    <w:rsid w:val="00F507DF"/>
    <w:rsid w:val="00F50838"/>
    <w:rsid w:val="00F50D03"/>
    <w:rsid w:val="00F50FFE"/>
    <w:rsid w:val="00F5103E"/>
    <w:rsid w:val="00F5128E"/>
    <w:rsid w:val="00F51334"/>
    <w:rsid w:val="00F51422"/>
    <w:rsid w:val="00F51580"/>
    <w:rsid w:val="00F5159F"/>
    <w:rsid w:val="00F51641"/>
    <w:rsid w:val="00F51B7A"/>
    <w:rsid w:val="00F51E37"/>
    <w:rsid w:val="00F520BD"/>
    <w:rsid w:val="00F522AB"/>
    <w:rsid w:val="00F524C1"/>
    <w:rsid w:val="00F52527"/>
    <w:rsid w:val="00F525BD"/>
    <w:rsid w:val="00F529F0"/>
    <w:rsid w:val="00F52A87"/>
    <w:rsid w:val="00F52C13"/>
    <w:rsid w:val="00F52E31"/>
    <w:rsid w:val="00F52F6D"/>
    <w:rsid w:val="00F530B8"/>
    <w:rsid w:val="00F53313"/>
    <w:rsid w:val="00F5347F"/>
    <w:rsid w:val="00F53503"/>
    <w:rsid w:val="00F53834"/>
    <w:rsid w:val="00F539E2"/>
    <w:rsid w:val="00F53BFC"/>
    <w:rsid w:val="00F53D84"/>
    <w:rsid w:val="00F54211"/>
    <w:rsid w:val="00F54385"/>
    <w:rsid w:val="00F54516"/>
    <w:rsid w:val="00F547AE"/>
    <w:rsid w:val="00F549EE"/>
    <w:rsid w:val="00F5565A"/>
    <w:rsid w:val="00F556CA"/>
    <w:rsid w:val="00F557D6"/>
    <w:rsid w:val="00F55C47"/>
    <w:rsid w:val="00F55CC1"/>
    <w:rsid w:val="00F55D85"/>
    <w:rsid w:val="00F5645E"/>
    <w:rsid w:val="00F56AC1"/>
    <w:rsid w:val="00F56B11"/>
    <w:rsid w:val="00F56F9F"/>
    <w:rsid w:val="00F5702B"/>
    <w:rsid w:val="00F570F7"/>
    <w:rsid w:val="00F5718C"/>
    <w:rsid w:val="00F57251"/>
    <w:rsid w:val="00F57443"/>
    <w:rsid w:val="00F5745F"/>
    <w:rsid w:val="00F5748D"/>
    <w:rsid w:val="00F5766E"/>
    <w:rsid w:val="00F576C7"/>
    <w:rsid w:val="00F57E91"/>
    <w:rsid w:val="00F57FC2"/>
    <w:rsid w:val="00F60070"/>
    <w:rsid w:val="00F60164"/>
    <w:rsid w:val="00F601EE"/>
    <w:rsid w:val="00F602B4"/>
    <w:rsid w:val="00F60527"/>
    <w:rsid w:val="00F605F1"/>
    <w:rsid w:val="00F6077F"/>
    <w:rsid w:val="00F607CB"/>
    <w:rsid w:val="00F608EB"/>
    <w:rsid w:val="00F60930"/>
    <w:rsid w:val="00F6096F"/>
    <w:rsid w:val="00F60A4B"/>
    <w:rsid w:val="00F60AA7"/>
    <w:rsid w:val="00F60ADD"/>
    <w:rsid w:val="00F60B65"/>
    <w:rsid w:val="00F60E52"/>
    <w:rsid w:val="00F612E6"/>
    <w:rsid w:val="00F612F3"/>
    <w:rsid w:val="00F614A3"/>
    <w:rsid w:val="00F614D7"/>
    <w:rsid w:val="00F6150A"/>
    <w:rsid w:val="00F6167A"/>
    <w:rsid w:val="00F6175A"/>
    <w:rsid w:val="00F619F2"/>
    <w:rsid w:val="00F61BC0"/>
    <w:rsid w:val="00F61C04"/>
    <w:rsid w:val="00F61C5F"/>
    <w:rsid w:val="00F61F95"/>
    <w:rsid w:val="00F61FC1"/>
    <w:rsid w:val="00F62023"/>
    <w:rsid w:val="00F6208B"/>
    <w:rsid w:val="00F62317"/>
    <w:rsid w:val="00F625ED"/>
    <w:rsid w:val="00F6279A"/>
    <w:rsid w:val="00F62994"/>
    <w:rsid w:val="00F62A43"/>
    <w:rsid w:val="00F62A9A"/>
    <w:rsid w:val="00F62DB7"/>
    <w:rsid w:val="00F62EFB"/>
    <w:rsid w:val="00F63473"/>
    <w:rsid w:val="00F635A2"/>
    <w:rsid w:val="00F63A72"/>
    <w:rsid w:val="00F63C42"/>
    <w:rsid w:val="00F63CC6"/>
    <w:rsid w:val="00F646E5"/>
    <w:rsid w:val="00F6477C"/>
    <w:rsid w:val="00F64880"/>
    <w:rsid w:val="00F64A38"/>
    <w:rsid w:val="00F64BA4"/>
    <w:rsid w:val="00F64BEA"/>
    <w:rsid w:val="00F64C17"/>
    <w:rsid w:val="00F64C75"/>
    <w:rsid w:val="00F64D44"/>
    <w:rsid w:val="00F64DAD"/>
    <w:rsid w:val="00F64E3D"/>
    <w:rsid w:val="00F652E6"/>
    <w:rsid w:val="00F655B0"/>
    <w:rsid w:val="00F65705"/>
    <w:rsid w:val="00F65879"/>
    <w:rsid w:val="00F65A73"/>
    <w:rsid w:val="00F65C7B"/>
    <w:rsid w:val="00F65E15"/>
    <w:rsid w:val="00F65FED"/>
    <w:rsid w:val="00F66442"/>
    <w:rsid w:val="00F667C2"/>
    <w:rsid w:val="00F6686E"/>
    <w:rsid w:val="00F668FB"/>
    <w:rsid w:val="00F66BEB"/>
    <w:rsid w:val="00F66C1D"/>
    <w:rsid w:val="00F66E48"/>
    <w:rsid w:val="00F66E7C"/>
    <w:rsid w:val="00F67148"/>
    <w:rsid w:val="00F674F2"/>
    <w:rsid w:val="00F67585"/>
    <w:rsid w:val="00F67680"/>
    <w:rsid w:val="00F67723"/>
    <w:rsid w:val="00F678E6"/>
    <w:rsid w:val="00F67916"/>
    <w:rsid w:val="00F67E6A"/>
    <w:rsid w:val="00F67FCA"/>
    <w:rsid w:val="00F70065"/>
    <w:rsid w:val="00F701D2"/>
    <w:rsid w:val="00F70449"/>
    <w:rsid w:val="00F70570"/>
    <w:rsid w:val="00F70722"/>
    <w:rsid w:val="00F707C2"/>
    <w:rsid w:val="00F7080A"/>
    <w:rsid w:val="00F70C4A"/>
    <w:rsid w:val="00F70E6D"/>
    <w:rsid w:val="00F714DC"/>
    <w:rsid w:val="00F715A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0"/>
    <w:rsid w:val="00F726E7"/>
    <w:rsid w:val="00F7273C"/>
    <w:rsid w:val="00F72885"/>
    <w:rsid w:val="00F72913"/>
    <w:rsid w:val="00F72A36"/>
    <w:rsid w:val="00F72DD5"/>
    <w:rsid w:val="00F72ED4"/>
    <w:rsid w:val="00F73110"/>
    <w:rsid w:val="00F7313A"/>
    <w:rsid w:val="00F7328C"/>
    <w:rsid w:val="00F73319"/>
    <w:rsid w:val="00F734B5"/>
    <w:rsid w:val="00F73553"/>
    <w:rsid w:val="00F73683"/>
    <w:rsid w:val="00F73700"/>
    <w:rsid w:val="00F73BA8"/>
    <w:rsid w:val="00F73C38"/>
    <w:rsid w:val="00F74135"/>
    <w:rsid w:val="00F74549"/>
    <w:rsid w:val="00F747FC"/>
    <w:rsid w:val="00F74C5B"/>
    <w:rsid w:val="00F74D68"/>
    <w:rsid w:val="00F74FE7"/>
    <w:rsid w:val="00F75559"/>
    <w:rsid w:val="00F7574A"/>
    <w:rsid w:val="00F75B30"/>
    <w:rsid w:val="00F75D25"/>
    <w:rsid w:val="00F75EB2"/>
    <w:rsid w:val="00F75FE9"/>
    <w:rsid w:val="00F7601F"/>
    <w:rsid w:val="00F76385"/>
    <w:rsid w:val="00F764CB"/>
    <w:rsid w:val="00F768AE"/>
    <w:rsid w:val="00F76AF8"/>
    <w:rsid w:val="00F76BE0"/>
    <w:rsid w:val="00F76D37"/>
    <w:rsid w:val="00F76DB4"/>
    <w:rsid w:val="00F77072"/>
    <w:rsid w:val="00F7728E"/>
    <w:rsid w:val="00F77357"/>
    <w:rsid w:val="00F774C6"/>
    <w:rsid w:val="00F77875"/>
    <w:rsid w:val="00F778BE"/>
    <w:rsid w:val="00F77B05"/>
    <w:rsid w:val="00F77B3E"/>
    <w:rsid w:val="00F77D60"/>
    <w:rsid w:val="00F80301"/>
    <w:rsid w:val="00F80577"/>
    <w:rsid w:val="00F807EE"/>
    <w:rsid w:val="00F8082D"/>
    <w:rsid w:val="00F80905"/>
    <w:rsid w:val="00F80AB7"/>
    <w:rsid w:val="00F80E46"/>
    <w:rsid w:val="00F80FED"/>
    <w:rsid w:val="00F8119B"/>
    <w:rsid w:val="00F81272"/>
    <w:rsid w:val="00F816C4"/>
    <w:rsid w:val="00F816FE"/>
    <w:rsid w:val="00F817D6"/>
    <w:rsid w:val="00F81969"/>
    <w:rsid w:val="00F8196B"/>
    <w:rsid w:val="00F81E2D"/>
    <w:rsid w:val="00F82110"/>
    <w:rsid w:val="00F821D8"/>
    <w:rsid w:val="00F822D1"/>
    <w:rsid w:val="00F822D7"/>
    <w:rsid w:val="00F825F2"/>
    <w:rsid w:val="00F830EC"/>
    <w:rsid w:val="00F8365F"/>
    <w:rsid w:val="00F83A34"/>
    <w:rsid w:val="00F83A85"/>
    <w:rsid w:val="00F83B28"/>
    <w:rsid w:val="00F83C4B"/>
    <w:rsid w:val="00F8401E"/>
    <w:rsid w:val="00F845B7"/>
    <w:rsid w:val="00F84605"/>
    <w:rsid w:val="00F849CD"/>
    <w:rsid w:val="00F849DB"/>
    <w:rsid w:val="00F84F98"/>
    <w:rsid w:val="00F84FA5"/>
    <w:rsid w:val="00F85147"/>
    <w:rsid w:val="00F853B5"/>
    <w:rsid w:val="00F85447"/>
    <w:rsid w:val="00F855DA"/>
    <w:rsid w:val="00F8594C"/>
    <w:rsid w:val="00F859DE"/>
    <w:rsid w:val="00F85A2F"/>
    <w:rsid w:val="00F85ABE"/>
    <w:rsid w:val="00F85D0C"/>
    <w:rsid w:val="00F85D84"/>
    <w:rsid w:val="00F8602A"/>
    <w:rsid w:val="00F8619E"/>
    <w:rsid w:val="00F86259"/>
    <w:rsid w:val="00F8645A"/>
    <w:rsid w:val="00F864D3"/>
    <w:rsid w:val="00F866E5"/>
    <w:rsid w:val="00F869BC"/>
    <w:rsid w:val="00F86BC6"/>
    <w:rsid w:val="00F86C30"/>
    <w:rsid w:val="00F873FA"/>
    <w:rsid w:val="00F87414"/>
    <w:rsid w:val="00F87622"/>
    <w:rsid w:val="00F87682"/>
    <w:rsid w:val="00F87684"/>
    <w:rsid w:val="00F87908"/>
    <w:rsid w:val="00F879D0"/>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CB"/>
    <w:rsid w:val="00F91CB4"/>
    <w:rsid w:val="00F91D47"/>
    <w:rsid w:val="00F91E6A"/>
    <w:rsid w:val="00F92245"/>
    <w:rsid w:val="00F924DF"/>
    <w:rsid w:val="00F92508"/>
    <w:rsid w:val="00F928C6"/>
    <w:rsid w:val="00F928CB"/>
    <w:rsid w:val="00F929BF"/>
    <w:rsid w:val="00F92BEB"/>
    <w:rsid w:val="00F92CAA"/>
    <w:rsid w:val="00F92D18"/>
    <w:rsid w:val="00F92F0D"/>
    <w:rsid w:val="00F93022"/>
    <w:rsid w:val="00F93060"/>
    <w:rsid w:val="00F93192"/>
    <w:rsid w:val="00F935D6"/>
    <w:rsid w:val="00F936D8"/>
    <w:rsid w:val="00F93702"/>
    <w:rsid w:val="00F9377D"/>
    <w:rsid w:val="00F94046"/>
    <w:rsid w:val="00F94073"/>
    <w:rsid w:val="00F94155"/>
    <w:rsid w:val="00F94372"/>
    <w:rsid w:val="00F9447B"/>
    <w:rsid w:val="00F944B3"/>
    <w:rsid w:val="00F945DD"/>
    <w:rsid w:val="00F94890"/>
    <w:rsid w:val="00F949AA"/>
    <w:rsid w:val="00F94A29"/>
    <w:rsid w:val="00F94D67"/>
    <w:rsid w:val="00F94D6F"/>
    <w:rsid w:val="00F94F34"/>
    <w:rsid w:val="00F94FBA"/>
    <w:rsid w:val="00F95005"/>
    <w:rsid w:val="00F95077"/>
    <w:rsid w:val="00F95952"/>
    <w:rsid w:val="00F95A32"/>
    <w:rsid w:val="00F96403"/>
    <w:rsid w:val="00F96440"/>
    <w:rsid w:val="00F969A6"/>
    <w:rsid w:val="00F96A53"/>
    <w:rsid w:val="00F96C8E"/>
    <w:rsid w:val="00F96D73"/>
    <w:rsid w:val="00F96FB4"/>
    <w:rsid w:val="00F970E5"/>
    <w:rsid w:val="00F97232"/>
    <w:rsid w:val="00F97411"/>
    <w:rsid w:val="00F97593"/>
    <w:rsid w:val="00F976F4"/>
    <w:rsid w:val="00F97977"/>
    <w:rsid w:val="00F97F07"/>
    <w:rsid w:val="00FA0035"/>
    <w:rsid w:val="00FA0D11"/>
    <w:rsid w:val="00FA1152"/>
    <w:rsid w:val="00FA1377"/>
    <w:rsid w:val="00FA13B7"/>
    <w:rsid w:val="00FA1404"/>
    <w:rsid w:val="00FA19A6"/>
    <w:rsid w:val="00FA1A2E"/>
    <w:rsid w:val="00FA1E61"/>
    <w:rsid w:val="00FA1F5D"/>
    <w:rsid w:val="00FA1FD6"/>
    <w:rsid w:val="00FA2085"/>
    <w:rsid w:val="00FA235E"/>
    <w:rsid w:val="00FA23A8"/>
    <w:rsid w:val="00FA24C4"/>
    <w:rsid w:val="00FA277F"/>
    <w:rsid w:val="00FA2920"/>
    <w:rsid w:val="00FA296D"/>
    <w:rsid w:val="00FA2ABB"/>
    <w:rsid w:val="00FA2AEF"/>
    <w:rsid w:val="00FA2BAD"/>
    <w:rsid w:val="00FA3384"/>
    <w:rsid w:val="00FA35CF"/>
    <w:rsid w:val="00FA3A80"/>
    <w:rsid w:val="00FA3CCF"/>
    <w:rsid w:val="00FA3D32"/>
    <w:rsid w:val="00FA3D7F"/>
    <w:rsid w:val="00FA3D83"/>
    <w:rsid w:val="00FA3F19"/>
    <w:rsid w:val="00FA4021"/>
    <w:rsid w:val="00FA40F5"/>
    <w:rsid w:val="00FA44E8"/>
    <w:rsid w:val="00FA461E"/>
    <w:rsid w:val="00FA47E6"/>
    <w:rsid w:val="00FA4A2C"/>
    <w:rsid w:val="00FA4C80"/>
    <w:rsid w:val="00FA4FA8"/>
    <w:rsid w:val="00FA505E"/>
    <w:rsid w:val="00FA540B"/>
    <w:rsid w:val="00FA541C"/>
    <w:rsid w:val="00FA5B13"/>
    <w:rsid w:val="00FA5EA5"/>
    <w:rsid w:val="00FA5FB1"/>
    <w:rsid w:val="00FA60AD"/>
    <w:rsid w:val="00FA6603"/>
    <w:rsid w:val="00FA674B"/>
    <w:rsid w:val="00FA69B8"/>
    <w:rsid w:val="00FA6D67"/>
    <w:rsid w:val="00FA6DDD"/>
    <w:rsid w:val="00FA6E62"/>
    <w:rsid w:val="00FA6E93"/>
    <w:rsid w:val="00FA6F49"/>
    <w:rsid w:val="00FA729D"/>
    <w:rsid w:val="00FA76B9"/>
    <w:rsid w:val="00FA7998"/>
    <w:rsid w:val="00FA7C5D"/>
    <w:rsid w:val="00FA7EE9"/>
    <w:rsid w:val="00FB0027"/>
    <w:rsid w:val="00FB00EC"/>
    <w:rsid w:val="00FB0989"/>
    <w:rsid w:val="00FB0B14"/>
    <w:rsid w:val="00FB0B49"/>
    <w:rsid w:val="00FB0BB9"/>
    <w:rsid w:val="00FB0EA1"/>
    <w:rsid w:val="00FB13D5"/>
    <w:rsid w:val="00FB13F7"/>
    <w:rsid w:val="00FB15F3"/>
    <w:rsid w:val="00FB1975"/>
    <w:rsid w:val="00FB21E9"/>
    <w:rsid w:val="00FB2338"/>
    <w:rsid w:val="00FB24F0"/>
    <w:rsid w:val="00FB28A4"/>
    <w:rsid w:val="00FB2BD5"/>
    <w:rsid w:val="00FB2BF4"/>
    <w:rsid w:val="00FB2EAD"/>
    <w:rsid w:val="00FB30F7"/>
    <w:rsid w:val="00FB34A8"/>
    <w:rsid w:val="00FB38F0"/>
    <w:rsid w:val="00FB3BF9"/>
    <w:rsid w:val="00FB3D0A"/>
    <w:rsid w:val="00FB3FFD"/>
    <w:rsid w:val="00FB4120"/>
    <w:rsid w:val="00FB4334"/>
    <w:rsid w:val="00FB4509"/>
    <w:rsid w:val="00FB4621"/>
    <w:rsid w:val="00FB498A"/>
    <w:rsid w:val="00FB5035"/>
    <w:rsid w:val="00FB51C5"/>
    <w:rsid w:val="00FB54D2"/>
    <w:rsid w:val="00FB5733"/>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7003"/>
    <w:rsid w:val="00FB7154"/>
    <w:rsid w:val="00FB72F4"/>
    <w:rsid w:val="00FB7348"/>
    <w:rsid w:val="00FB747A"/>
    <w:rsid w:val="00FB7824"/>
    <w:rsid w:val="00FB7A33"/>
    <w:rsid w:val="00FB7DDD"/>
    <w:rsid w:val="00FB7FC5"/>
    <w:rsid w:val="00FC0163"/>
    <w:rsid w:val="00FC02A0"/>
    <w:rsid w:val="00FC0454"/>
    <w:rsid w:val="00FC054D"/>
    <w:rsid w:val="00FC0557"/>
    <w:rsid w:val="00FC05AB"/>
    <w:rsid w:val="00FC0B46"/>
    <w:rsid w:val="00FC0FB3"/>
    <w:rsid w:val="00FC139F"/>
    <w:rsid w:val="00FC143B"/>
    <w:rsid w:val="00FC1487"/>
    <w:rsid w:val="00FC153B"/>
    <w:rsid w:val="00FC1941"/>
    <w:rsid w:val="00FC19B9"/>
    <w:rsid w:val="00FC1A2D"/>
    <w:rsid w:val="00FC1BCF"/>
    <w:rsid w:val="00FC1F62"/>
    <w:rsid w:val="00FC2114"/>
    <w:rsid w:val="00FC2156"/>
    <w:rsid w:val="00FC223F"/>
    <w:rsid w:val="00FC249F"/>
    <w:rsid w:val="00FC28D8"/>
    <w:rsid w:val="00FC2926"/>
    <w:rsid w:val="00FC29B2"/>
    <w:rsid w:val="00FC2A22"/>
    <w:rsid w:val="00FC2A77"/>
    <w:rsid w:val="00FC2BD4"/>
    <w:rsid w:val="00FC2C78"/>
    <w:rsid w:val="00FC2D42"/>
    <w:rsid w:val="00FC2F89"/>
    <w:rsid w:val="00FC3359"/>
    <w:rsid w:val="00FC34CC"/>
    <w:rsid w:val="00FC3533"/>
    <w:rsid w:val="00FC3606"/>
    <w:rsid w:val="00FC3685"/>
    <w:rsid w:val="00FC37E9"/>
    <w:rsid w:val="00FC39BB"/>
    <w:rsid w:val="00FC3D5B"/>
    <w:rsid w:val="00FC3E97"/>
    <w:rsid w:val="00FC4144"/>
    <w:rsid w:val="00FC446C"/>
    <w:rsid w:val="00FC47B5"/>
    <w:rsid w:val="00FC4CA2"/>
    <w:rsid w:val="00FC4E96"/>
    <w:rsid w:val="00FC5112"/>
    <w:rsid w:val="00FC52C2"/>
    <w:rsid w:val="00FC56CA"/>
    <w:rsid w:val="00FC571E"/>
    <w:rsid w:val="00FC573D"/>
    <w:rsid w:val="00FC57D8"/>
    <w:rsid w:val="00FC5822"/>
    <w:rsid w:val="00FC59EB"/>
    <w:rsid w:val="00FC5A62"/>
    <w:rsid w:val="00FC5B1D"/>
    <w:rsid w:val="00FC5C3E"/>
    <w:rsid w:val="00FC5DCD"/>
    <w:rsid w:val="00FC605F"/>
    <w:rsid w:val="00FC60EF"/>
    <w:rsid w:val="00FC60F3"/>
    <w:rsid w:val="00FC64CF"/>
    <w:rsid w:val="00FC64D9"/>
    <w:rsid w:val="00FC65A4"/>
    <w:rsid w:val="00FC665B"/>
    <w:rsid w:val="00FC6696"/>
    <w:rsid w:val="00FC66DE"/>
    <w:rsid w:val="00FC6770"/>
    <w:rsid w:val="00FC683C"/>
    <w:rsid w:val="00FC692B"/>
    <w:rsid w:val="00FC69CB"/>
    <w:rsid w:val="00FC6C2C"/>
    <w:rsid w:val="00FC6D99"/>
    <w:rsid w:val="00FC6E44"/>
    <w:rsid w:val="00FC6F73"/>
    <w:rsid w:val="00FC7313"/>
    <w:rsid w:val="00FC74A5"/>
    <w:rsid w:val="00FC764E"/>
    <w:rsid w:val="00FC793D"/>
    <w:rsid w:val="00FC7CED"/>
    <w:rsid w:val="00FC7E77"/>
    <w:rsid w:val="00FC7F06"/>
    <w:rsid w:val="00FD01B0"/>
    <w:rsid w:val="00FD056D"/>
    <w:rsid w:val="00FD0572"/>
    <w:rsid w:val="00FD070E"/>
    <w:rsid w:val="00FD0B4E"/>
    <w:rsid w:val="00FD0E20"/>
    <w:rsid w:val="00FD12B6"/>
    <w:rsid w:val="00FD137A"/>
    <w:rsid w:val="00FD13A3"/>
    <w:rsid w:val="00FD1509"/>
    <w:rsid w:val="00FD186F"/>
    <w:rsid w:val="00FD1B8B"/>
    <w:rsid w:val="00FD2270"/>
    <w:rsid w:val="00FD2341"/>
    <w:rsid w:val="00FD236C"/>
    <w:rsid w:val="00FD2477"/>
    <w:rsid w:val="00FD2A1A"/>
    <w:rsid w:val="00FD2A8D"/>
    <w:rsid w:val="00FD2ECE"/>
    <w:rsid w:val="00FD3031"/>
    <w:rsid w:val="00FD3170"/>
    <w:rsid w:val="00FD3191"/>
    <w:rsid w:val="00FD325A"/>
    <w:rsid w:val="00FD3412"/>
    <w:rsid w:val="00FD3486"/>
    <w:rsid w:val="00FD3527"/>
    <w:rsid w:val="00FD377E"/>
    <w:rsid w:val="00FD38E2"/>
    <w:rsid w:val="00FD3A6C"/>
    <w:rsid w:val="00FD3DAF"/>
    <w:rsid w:val="00FD3DD9"/>
    <w:rsid w:val="00FD3FED"/>
    <w:rsid w:val="00FD40AF"/>
    <w:rsid w:val="00FD435A"/>
    <w:rsid w:val="00FD43A1"/>
    <w:rsid w:val="00FD440C"/>
    <w:rsid w:val="00FD4547"/>
    <w:rsid w:val="00FD4844"/>
    <w:rsid w:val="00FD4E1B"/>
    <w:rsid w:val="00FD4F86"/>
    <w:rsid w:val="00FD5010"/>
    <w:rsid w:val="00FD5159"/>
    <w:rsid w:val="00FD5339"/>
    <w:rsid w:val="00FD5A15"/>
    <w:rsid w:val="00FD5B0F"/>
    <w:rsid w:val="00FD5DD2"/>
    <w:rsid w:val="00FD5E90"/>
    <w:rsid w:val="00FD6111"/>
    <w:rsid w:val="00FD63B1"/>
    <w:rsid w:val="00FD687B"/>
    <w:rsid w:val="00FD6948"/>
    <w:rsid w:val="00FD6D33"/>
    <w:rsid w:val="00FD6DDF"/>
    <w:rsid w:val="00FD6E2A"/>
    <w:rsid w:val="00FD722F"/>
    <w:rsid w:val="00FD7556"/>
    <w:rsid w:val="00FD786E"/>
    <w:rsid w:val="00FD7B18"/>
    <w:rsid w:val="00FD7E3E"/>
    <w:rsid w:val="00FE01F7"/>
    <w:rsid w:val="00FE0296"/>
    <w:rsid w:val="00FE03C7"/>
    <w:rsid w:val="00FE065E"/>
    <w:rsid w:val="00FE06D2"/>
    <w:rsid w:val="00FE0776"/>
    <w:rsid w:val="00FE0A83"/>
    <w:rsid w:val="00FE0B2B"/>
    <w:rsid w:val="00FE1076"/>
    <w:rsid w:val="00FE16B8"/>
    <w:rsid w:val="00FE1CE1"/>
    <w:rsid w:val="00FE20BE"/>
    <w:rsid w:val="00FE2166"/>
    <w:rsid w:val="00FE25AE"/>
    <w:rsid w:val="00FE2694"/>
    <w:rsid w:val="00FE26BF"/>
    <w:rsid w:val="00FE274E"/>
    <w:rsid w:val="00FE291F"/>
    <w:rsid w:val="00FE29D3"/>
    <w:rsid w:val="00FE2AAB"/>
    <w:rsid w:val="00FE2B44"/>
    <w:rsid w:val="00FE2C96"/>
    <w:rsid w:val="00FE2CB6"/>
    <w:rsid w:val="00FE2CFA"/>
    <w:rsid w:val="00FE2ECD"/>
    <w:rsid w:val="00FE33B8"/>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625A"/>
    <w:rsid w:val="00FE664A"/>
    <w:rsid w:val="00FE6832"/>
    <w:rsid w:val="00FE68E5"/>
    <w:rsid w:val="00FE6A41"/>
    <w:rsid w:val="00FE6AF9"/>
    <w:rsid w:val="00FE7286"/>
    <w:rsid w:val="00FE72FF"/>
    <w:rsid w:val="00FE7335"/>
    <w:rsid w:val="00FE7432"/>
    <w:rsid w:val="00FE759D"/>
    <w:rsid w:val="00FE79CE"/>
    <w:rsid w:val="00FE7B02"/>
    <w:rsid w:val="00FE7F59"/>
    <w:rsid w:val="00FE7F94"/>
    <w:rsid w:val="00FF0048"/>
    <w:rsid w:val="00FF00E4"/>
    <w:rsid w:val="00FF01CA"/>
    <w:rsid w:val="00FF0957"/>
    <w:rsid w:val="00FF0A43"/>
    <w:rsid w:val="00FF0A47"/>
    <w:rsid w:val="00FF0E60"/>
    <w:rsid w:val="00FF10AA"/>
    <w:rsid w:val="00FF1471"/>
    <w:rsid w:val="00FF1511"/>
    <w:rsid w:val="00FF1783"/>
    <w:rsid w:val="00FF1994"/>
    <w:rsid w:val="00FF19A9"/>
    <w:rsid w:val="00FF1A59"/>
    <w:rsid w:val="00FF1C89"/>
    <w:rsid w:val="00FF1CD5"/>
    <w:rsid w:val="00FF1EB4"/>
    <w:rsid w:val="00FF1F89"/>
    <w:rsid w:val="00FF220F"/>
    <w:rsid w:val="00FF224B"/>
    <w:rsid w:val="00FF2267"/>
    <w:rsid w:val="00FF255A"/>
    <w:rsid w:val="00FF2600"/>
    <w:rsid w:val="00FF266D"/>
    <w:rsid w:val="00FF2A0D"/>
    <w:rsid w:val="00FF2A67"/>
    <w:rsid w:val="00FF2A69"/>
    <w:rsid w:val="00FF2BF6"/>
    <w:rsid w:val="00FF2E11"/>
    <w:rsid w:val="00FF2F10"/>
    <w:rsid w:val="00FF31A9"/>
    <w:rsid w:val="00FF3394"/>
    <w:rsid w:val="00FF33CA"/>
    <w:rsid w:val="00FF33FA"/>
    <w:rsid w:val="00FF34AF"/>
    <w:rsid w:val="00FF35B7"/>
    <w:rsid w:val="00FF3756"/>
    <w:rsid w:val="00FF3E26"/>
    <w:rsid w:val="00FF3E76"/>
    <w:rsid w:val="00FF3EA7"/>
    <w:rsid w:val="00FF43FC"/>
    <w:rsid w:val="00FF45D4"/>
    <w:rsid w:val="00FF46BB"/>
    <w:rsid w:val="00FF46D9"/>
    <w:rsid w:val="00FF4927"/>
    <w:rsid w:val="00FF49D1"/>
    <w:rsid w:val="00FF4B98"/>
    <w:rsid w:val="00FF4C34"/>
    <w:rsid w:val="00FF4CAF"/>
    <w:rsid w:val="00FF4E29"/>
    <w:rsid w:val="00FF4E3A"/>
    <w:rsid w:val="00FF53C9"/>
    <w:rsid w:val="00FF5412"/>
    <w:rsid w:val="00FF5E0B"/>
    <w:rsid w:val="00FF5F55"/>
    <w:rsid w:val="00FF6032"/>
    <w:rsid w:val="00FF639D"/>
    <w:rsid w:val="00FF692D"/>
    <w:rsid w:val="00FF6D80"/>
    <w:rsid w:val="00FF6EF0"/>
    <w:rsid w:val="00FF72C3"/>
    <w:rsid w:val="00FF735E"/>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10582-1757-47C5-8DFD-17AA7FD89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4985</TotalTime>
  <Pages>1</Pages>
  <Words>9642</Words>
  <Characters>54960</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64474</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3132</cp:revision>
  <cp:lastPrinted>2009-08-25T12:20:00Z</cp:lastPrinted>
  <dcterms:created xsi:type="dcterms:W3CDTF">2011-06-30T08:46:00Z</dcterms:created>
  <dcterms:modified xsi:type="dcterms:W3CDTF">2013-04-20T00:13:00Z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