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Excellent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Dan</w:t>
      </w:r>
      <w:r>
        <w:t xml:space="preserve"> </w:t>
      </w:r>
      <w:r>
        <w:t xml:space="preserve">Ovando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Ovando</w:t>
      </w:r>
    </w:p>
    <w:p>
      <w:pPr>
        <w:pStyle w:val="Date"/>
      </w:pPr>
      <w:r>
        <w:t xml:space="preserve">2020-11-16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We found some cool stuff (Fig.</w:t>
      </w:r>
      <w:r>
        <w:t xml:space="preserve">1</w:t>
      </w:r>
      <w:r>
        <w:t xml:space="preserve">)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1: Our Main Results" title="" id="1" name="Picture"/>
            <a:graphic>
              <a:graphicData uri="http://schemas.openxmlformats.org/drawingml/2006/picture">
                <pic:pic>
                  <pic:nvPicPr>
                    <pic:cNvPr descr="my-pub_files/figure-docx/main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Our Main Results</w:t>
      </w:r>
    </w:p>
    <w:p>
      <w:pPr>
        <w:pStyle w:val="BodyText"/>
      </w:pPr>
      <w:r>
        <w:t xml:space="preserve">Here are some penguins (Table.</w:t>
      </w:r>
      <w:r>
        <w:t xml:space="preserve">1</w:t>
      </w:r>
      <w:r>
        <w:t xml:space="preserve">)</w:t>
      </w:r>
    </w:p>
    <w:p>
      <w:pPr>
        <w:pStyle w:val="TableCaption"/>
      </w:pPr>
      <w:r>
        <w:t xml:space="preserve">Table 1: Here are some penguins</w:t>
      </w:r>
    </w:p>
    <w:tbl>
      <w:tblPr>
        <w:tblStyle w:val="Table"/>
        <w:tblW w:type="pct" w:w="5000.0"/>
        <w:tblLook w:firstRow="1"/>
        <w:tblCaption w:val="Table 1: Here are some penguins"/>
      </w:tblPr>
      <w:tblGrid>
        <w:gridCol w:w="711"/>
        <w:gridCol w:w="889"/>
        <w:gridCol w:w="1334"/>
        <w:gridCol w:w="1245"/>
        <w:gridCol w:w="1601"/>
        <w:gridCol w:w="1067"/>
        <w:gridCol w:w="622"/>
        <w:gridCol w:w="4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island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bill_length_mm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bill_depth_mm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flipper_length_mm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body_mass_g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39.1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3750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39.5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3800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40.3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3250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36.7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3450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39.3</w:t>
            </w:r>
          </w:p>
        </w:tc>
        <w:tc>
          <w:p>
            <w:pPr>
              <w:pStyle w:val="Compact"/>
              <w:jc w:val="right"/>
            </w:pPr>
            <w:r>
              <w:t xml:space="preserve">20.6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3650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</w:tr>
    </w:tbl>
    <w:p>
      <w:pPr>
        <w:pStyle w:val="BodyText"/>
      </w:pPr>
      <w:r>
        <w:t xml:space="preserve">Here is a manual table, Tab.</w:t>
      </w:r>
      <w:r>
        <w:t xml:space="preserve">2</w:t>
      </w:r>
      <w:r>
        <w:t xml:space="preserve">.</w:t>
      </w:r>
    </w:p>
    <w:p>
      <w:r>
        <w:br w:type="page"/>
      </w:r>
    </w:p>
    <w:p>
      <w:pPr>
        <w:pStyle w:val="BodyText"/>
      </w:pPr>
      <w:r>
        <w:t xml:space="preserve">This is a manual table (Table.</w:t>
      </w:r>
      <w:r>
        <w:t xml:space="preserve">2</w:t>
      </w:r>
      <w:r>
        <w:t xml:space="preserve">)</w:t>
      </w:r>
    </w:p>
    <w:p>
      <w:pPr>
        <w:pStyle w:val="TableCaption"/>
      </w:pPr>
      <w:r>
        <w:t xml:space="preserve">Table 2: Caption for a Manual Table</w:t>
      </w:r>
    </w:p>
    <w:tbl>
      <w:tblPr>
        <w:tblStyle w:val="Table"/>
        <w:tblW w:type="pct" w:w="0.0"/>
        <w:tblLook w:firstRow="1"/>
        <w:tblCaption w:val="Table 2: Caption for a Manual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Thing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Thing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</w:tr>
    </w:tbl>
    <w:p>
      <w:pPr>
        <w:pStyle w:val="BodyText"/>
      </w:pPr>
      <w:r>
        <w:t xml:space="preserve">Here is a flipper model (Table.</w:t>
      </w:r>
      <w:r>
        <w:t xml:space="preserve">??</w:t>
      </w:r>
      <w:r>
        <w:t xml:space="preserve">)</w:t>
      </w:r>
    </w:p>
    <w:p>
      <w:pPr>
        <w:pStyle w:val="TableCaption"/>
      </w:pPr>
      <w:r>
        <w:t xml:space="preserve">My flipper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Flipper Model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209.707***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(0.862)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islandDream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-16.634***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(1.321)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islandTorgersen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-18.511***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(1.782)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2624.4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2639.7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-1308.197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102.129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t xml:space="preserve">As you can see in Equation.(1)</w:t>
      </w:r>
    </w:p>
    <w:p>
      <w:pPr>
        <w:pStyle w:val="BodyText"/>
      </w:pPr>
    </w:p>
    <w:p>
      <w:r>
        <w:br w:type="page"/>
      </w:r>
    </w:p>
    <w:p>
      <w:pPr>
        <w:pStyle w:val="Heading1"/>
      </w:pPr>
      <w:bookmarkStart w:id="22" w:name="supplementary-materials"/>
      <w:r>
        <w:t xml:space="preserve">Supplementary Materials</w:t>
      </w:r>
      <w:bookmarkEnd w:id="22"/>
    </w:p>
    <w:p>
      <w:pPr>
        <w:pStyle w:val="FirstParagraph"/>
      </w:pPr>
      <w:r>
        <w:t xml:space="preserve">Here are our Supplementary materials…</w:t>
      </w:r>
    </w:p>
    <w:p>
      <w:pPr>
        <w:pStyle w:val="BodyText"/>
      </w:pPr>
      <w:r>
        <w:t xml:space="preserve">Here is another flipper model (Table.</w:t>
      </w:r>
      <w:r>
        <w:t xml:space="preserve">??</w:t>
      </w:r>
      <w:r>
        <w:t xml:space="preserve">)</w:t>
      </w:r>
    </w:p>
    <w:p>
      <w:pPr>
        <w:pStyle w:val="TableCaption"/>
      </w:pPr>
      <w:r>
        <w:t xml:space="preserve">My SI flipper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 Flipper Model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188.795***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(0.999)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islandDream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(1.336)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islandTorgersen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2.401*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(1.364)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(1.196)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28.392***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(1.165)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2271.4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2294.4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-1129.679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299.249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t xml:space="preserve">As you can see in Equation.(2)</w:t>
      </w:r>
    </w:p>
    <w:p>
      <w:pPr>
        <w:pStyle w:val="BodyText"/>
      </w:pPr>
    </w:p>
    <w:p>
      <w:r>
        <w:br w:type="page"/>
      </w:r>
    </w:p>
    <w:p>
      <w:pPr>
        <w:pStyle w:val="Heading1"/>
      </w:pPr>
      <w:bookmarkStart w:id="23" w:name="appendix"/>
      <w:r>
        <w:t xml:space="preserve">Appendix</w:t>
      </w:r>
      <w:bookmarkEnd w:id="23"/>
    </w:p>
    <w:p>
      <w:pPr>
        <w:pStyle w:val="FirstParagraph"/>
      </w:pPr>
      <w:r>
        <w:t xml:space="preserve">This is an appendix</w:t>
      </w:r>
    </w:p>
    <w:p>
      <w:pPr>
        <w:pStyle w:val="BodyText"/>
      </w:pPr>
      <w:r>
        <w:t xml:space="preserve">As you can see in Equation.(3)</w:t>
      </w:r>
    </w:p>
    <w:p>
      <w:pPr>
        <w:pStyle w:val="BodyText"/>
      </w:pPr>
    </w:p>
    <w:sectPr w:rsidR="00E041E0" w:rsidSect="0006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386"/>
  </w:style>
  <w:style w:type="paragraph" w:styleId="Heading1">
    <w:name w:val="heading 1"/>
    <w:basedOn w:val="Normal"/>
    <w:next w:val="Normal"/>
    <w:link w:val="Heading1Char"/>
    <w:uiPriority w:val="9"/>
    <w:qFormat/>
    <w:rsid w:val="001A0386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386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38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38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386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386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38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38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38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386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386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386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386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386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386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386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38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386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A038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A0386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38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A038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A0386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1A038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A03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03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03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A03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38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386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A0386"/>
    <w:rPr>
      <w:i/>
      <w:iCs/>
    </w:rPr>
  </w:style>
  <w:style w:type="character" w:styleId="IntenseEmphasis">
    <w:name w:val="Intense Emphasis"/>
    <w:uiPriority w:val="21"/>
    <w:qFormat/>
    <w:rsid w:val="001A038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A038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1A038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1A0386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038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A0386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1A0386"/>
  </w:style>
  <w:style w:type="paragraph" w:customStyle="1" w:styleId="TableCaption">
    <w:name w:val="Table Cap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Excellent Research</dc:title>
  <dc:creator>Dan Ovando; Daniel Ovando</dc:creator>
  <cp:keywords/>
  <dcterms:created xsi:type="dcterms:W3CDTF">2020-11-17T03:21:37Z</dcterms:created>
  <dcterms:modified xsi:type="dcterms:W3CDTF">2020-11-17T03:21:37Z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2020-11-16</vt:lpwstr>
  </property>
  <property fmtid="{D5CDD505-2E9C-101B-9397-08002B2CF9AE}" pid="4" name="linkcolor">
    <vt:lpwstr>blue</vt:lpwstr>
  </property>
  <property fmtid="{D5CDD505-2E9C-101B-9397-08002B2CF9AE}" pid="5" name="output">
    <vt:lpwstr/>
  </property>
</Properties>
</file>