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5AB22" w14:textId="77777777" w:rsidR="002226C3" w:rsidRPr="002226C3" w:rsidRDefault="002226C3" w:rsidP="002226C3">
      <w:pPr>
        <w:spacing w:after="200" w:line="253" w:lineRule="atLeast"/>
        <w:rPr>
          <w:rFonts w:ascii="Calibri" w:eastAsia="Times New Roman" w:hAnsi="Calibri" w:cs="Calibri"/>
          <w:color w:val="000000"/>
          <w:lang w:eastAsia="zh-CN"/>
        </w:rPr>
      </w:pPr>
      <w:r w:rsidRPr="002226C3">
        <w:rPr>
          <w:rFonts w:ascii="Calibri" w:eastAsia="Times New Roman" w:hAnsi="Calibri" w:cs="Calibri"/>
          <w:color w:val="000000"/>
          <w:lang w:eastAsia="zh-CN"/>
        </w:rPr>
        <w:t>One of the main challenge to use a security key algorithm such as RC4 is the key exchange. Very often the key exchange must be done offline, otherwise you run the risk of the key being eavesdropped by a hacker.</w:t>
      </w:r>
    </w:p>
    <w:p w14:paraId="78A2FD8E" w14:textId="77777777" w:rsidR="002226C3" w:rsidRPr="002226C3" w:rsidRDefault="002226C3" w:rsidP="002226C3">
      <w:pPr>
        <w:spacing w:after="200" w:line="253" w:lineRule="atLeast"/>
        <w:rPr>
          <w:rFonts w:ascii="Calibri" w:eastAsia="Times New Roman" w:hAnsi="Calibri" w:cs="Calibri"/>
          <w:color w:val="000000"/>
          <w:lang w:eastAsia="zh-CN"/>
        </w:rPr>
      </w:pPr>
      <w:r w:rsidRPr="002226C3">
        <w:rPr>
          <w:rFonts w:ascii="Calibri" w:eastAsia="Times New Roman" w:hAnsi="Calibri" w:cs="Calibri"/>
          <w:color w:val="000000"/>
          <w:lang w:eastAsia="zh-CN"/>
        </w:rPr>
        <w:t>Now implement Diffie-Hellman Key Exchange Algorithm in C++ or JAVA. A user will be asked to enter two prime numbers </w:t>
      </w:r>
      <w:r w:rsidRPr="002226C3">
        <w:rPr>
          <w:rFonts w:ascii="Calibri" w:eastAsia="Times New Roman" w:hAnsi="Calibri" w:cs="Calibri"/>
          <w:i/>
          <w:iCs/>
          <w:color w:val="000000"/>
          <w:lang w:eastAsia="zh-CN"/>
        </w:rPr>
        <w:t>g </w:t>
      </w:r>
      <w:r w:rsidRPr="002226C3">
        <w:rPr>
          <w:rFonts w:ascii="Calibri" w:eastAsia="Times New Roman" w:hAnsi="Calibri" w:cs="Calibri"/>
          <w:color w:val="000000"/>
          <w:lang w:eastAsia="zh-CN"/>
        </w:rPr>
        <w:t>and </w:t>
      </w:r>
      <w:r w:rsidRPr="002226C3">
        <w:rPr>
          <w:rFonts w:ascii="Calibri" w:eastAsia="Times New Roman" w:hAnsi="Calibri" w:cs="Calibri"/>
          <w:i/>
          <w:iCs/>
          <w:color w:val="000000"/>
          <w:lang w:eastAsia="zh-CN"/>
        </w:rPr>
        <w:t>p</w:t>
      </w:r>
      <w:r w:rsidRPr="002226C3">
        <w:rPr>
          <w:rFonts w:ascii="Calibri" w:eastAsia="Times New Roman" w:hAnsi="Calibri" w:cs="Calibri"/>
          <w:color w:val="000000"/>
          <w:lang w:eastAsia="zh-CN"/>
        </w:rPr>
        <w:t>, in the range 1 to 10000 (</w:t>
      </w:r>
      <w:hyperlink r:id="rId4" w:history="1">
        <w:r w:rsidRPr="002226C3">
          <w:rPr>
            <w:rFonts w:ascii="Calibri" w:eastAsia="Times New Roman" w:hAnsi="Calibri" w:cs="Calibri"/>
            <w:color w:val="800080"/>
            <w:u w:val="single"/>
            <w:lang w:eastAsia="zh-CN"/>
          </w:rPr>
          <w:t>https://primes.utm.edu/lists/small/10000.txt</w:t>
        </w:r>
      </w:hyperlink>
      <w:r w:rsidRPr="002226C3">
        <w:rPr>
          <w:rFonts w:ascii="Calibri" w:eastAsia="Times New Roman" w:hAnsi="Calibri" w:cs="Calibri"/>
          <w:color w:val="000000"/>
          <w:lang w:eastAsia="zh-CN"/>
        </w:rPr>
        <w:t>). Then user A enters a number </w:t>
      </w:r>
      <w:r w:rsidRPr="002226C3">
        <w:rPr>
          <w:rFonts w:ascii="Calibri" w:eastAsia="Times New Roman" w:hAnsi="Calibri" w:cs="Calibri"/>
          <w:i/>
          <w:iCs/>
          <w:color w:val="000000"/>
          <w:lang w:eastAsia="zh-CN"/>
        </w:rPr>
        <w:t>a</w:t>
      </w:r>
      <w:r w:rsidRPr="002226C3">
        <w:rPr>
          <w:rFonts w:ascii="Calibri" w:eastAsia="Times New Roman" w:hAnsi="Calibri" w:cs="Calibri"/>
          <w:color w:val="000000"/>
          <w:lang w:eastAsia="zh-CN"/>
        </w:rPr>
        <w:t>, and user B enters a number </w:t>
      </w:r>
      <w:r w:rsidRPr="002226C3">
        <w:rPr>
          <w:rFonts w:ascii="Calibri" w:eastAsia="Times New Roman" w:hAnsi="Calibri" w:cs="Calibri"/>
          <w:i/>
          <w:iCs/>
          <w:color w:val="000000"/>
          <w:lang w:eastAsia="zh-CN"/>
        </w:rPr>
        <w:t>b</w:t>
      </w:r>
      <w:r w:rsidRPr="002226C3">
        <w:rPr>
          <w:rFonts w:ascii="Calibri" w:eastAsia="Times New Roman" w:hAnsi="Calibri" w:cs="Calibri"/>
          <w:color w:val="000000"/>
          <w:lang w:eastAsia="zh-CN"/>
        </w:rPr>
        <w:t>, both in the range of 1 to 100. Now compute the security keys generated by user A and user B respectively, and verify they are the same.</w:t>
      </w:r>
    </w:p>
    <w:p w14:paraId="1FE6385C" w14:textId="77777777" w:rsidR="002226C3" w:rsidRPr="002226C3" w:rsidRDefault="002226C3" w:rsidP="002226C3">
      <w:pPr>
        <w:spacing w:after="200" w:line="253" w:lineRule="atLeast"/>
        <w:rPr>
          <w:rFonts w:ascii="Calibri" w:eastAsia="Times New Roman" w:hAnsi="Calibri" w:cs="Calibri"/>
          <w:color w:val="000000"/>
          <w:lang w:eastAsia="zh-CN"/>
        </w:rPr>
      </w:pPr>
      <w:r w:rsidRPr="002226C3">
        <w:rPr>
          <w:rFonts w:ascii="Calibri" w:eastAsia="Times New Roman" w:hAnsi="Calibri" w:cs="Calibri"/>
          <w:color w:val="000000"/>
          <w:lang w:eastAsia="zh-CN"/>
        </w:rPr>
        <w:t>Submit the following:</w:t>
      </w:r>
    </w:p>
    <w:p w14:paraId="5E0CD9FE" w14:textId="77777777" w:rsidR="002226C3" w:rsidRPr="002226C3" w:rsidRDefault="002226C3" w:rsidP="002226C3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zh-CN"/>
        </w:rPr>
      </w:pPr>
      <w:r w:rsidRPr="002226C3">
        <w:rPr>
          <w:rFonts w:ascii="Calibri" w:eastAsia="Times New Roman" w:hAnsi="Calibri" w:cs="Calibri"/>
          <w:color w:val="000000"/>
          <w:lang w:eastAsia="zh-CN"/>
        </w:rPr>
        <w:t>1.</w:t>
      </w:r>
      <w:r w:rsidRPr="002226C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r w:rsidRPr="002226C3">
        <w:rPr>
          <w:rFonts w:ascii="Calibri" w:eastAsia="Times New Roman" w:hAnsi="Calibri" w:cs="Calibri"/>
          <w:color w:val="000000"/>
          <w:lang w:eastAsia="zh-CN"/>
        </w:rPr>
        <w:t>Source code</w:t>
      </w:r>
    </w:p>
    <w:p w14:paraId="2E13C46F" w14:textId="77777777" w:rsidR="002226C3" w:rsidRPr="002226C3" w:rsidRDefault="002226C3" w:rsidP="002226C3">
      <w:pPr>
        <w:spacing w:after="200" w:line="253" w:lineRule="atLeast"/>
        <w:ind w:left="720" w:hanging="360"/>
        <w:rPr>
          <w:rFonts w:ascii="Calibri" w:eastAsia="Times New Roman" w:hAnsi="Calibri" w:cs="Calibri"/>
          <w:color w:val="000000"/>
          <w:lang w:eastAsia="zh-CN"/>
        </w:rPr>
      </w:pPr>
      <w:r w:rsidRPr="002226C3">
        <w:rPr>
          <w:rFonts w:ascii="Calibri" w:eastAsia="Times New Roman" w:hAnsi="Calibri" w:cs="Calibri"/>
          <w:color w:val="000000"/>
          <w:lang w:eastAsia="zh-CN"/>
        </w:rPr>
        <w:t>2.</w:t>
      </w:r>
      <w:r w:rsidRPr="002226C3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r w:rsidRPr="002226C3">
        <w:rPr>
          <w:rFonts w:ascii="Calibri" w:eastAsia="Times New Roman" w:hAnsi="Calibri" w:cs="Calibri"/>
          <w:color w:val="000000"/>
          <w:lang w:eastAsia="zh-CN"/>
        </w:rPr>
        <w:t>A screen shot showing the keys generated by A and B.</w:t>
      </w:r>
    </w:p>
    <w:p w14:paraId="4763A406" w14:textId="77777777" w:rsidR="00387255" w:rsidRDefault="00387255">
      <w:bookmarkStart w:id="0" w:name="_GoBack"/>
      <w:bookmarkEnd w:id="0"/>
    </w:p>
    <w:sectPr w:rsidR="0038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C3"/>
    <w:rsid w:val="0005640D"/>
    <w:rsid w:val="002226C3"/>
    <w:rsid w:val="0038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4253"/>
  <w15:chartTrackingRefBased/>
  <w15:docId w15:val="{F79599C5-6948-45E6-BF39-C98CAD9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2226C3"/>
  </w:style>
  <w:style w:type="character" w:styleId="Hyperlink">
    <w:name w:val="Hyperlink"/>
    <w:basedOn w:val="DefaultParagraphFont"/>
    <w:uiPriority w:val="99"/>
    <w:semiHidden/>
    <w:unhideWhenUsed/>
    <w:rsid w:val="002226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imes.utm.edu/lists/small/1000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Luong</dc:creator>
  <cp:keywords/>
  <dc:description/>
  <cp:lastModifiedBy>Danny Luong</cp:lastModifiedBy>
  <cp:revision>1</cp:revision>
  <dcterms:created xsi:type="dcterms:W3CDTF">2018-04-02T05:35:00Z</dcterms:created>
  <dcterms:modified xsi:type="dcterms:W3CDTF">2018-04-02T05:35:00Z</dcterms:modified>
</cp:coreProperties>
</file>