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FE2F" w14:textId="77777777" w:rsidR="00466146" w:rsidRDefault="00466146" w:rsidP="00D907BF">
      <w:pPr>
        <w:jc w:val="center"/>
        <w:rPr>
          <w:sz w:val="44"/>
          <w:lang w:val="ru-RU"/>
        </w:rPr>
      </w:pPr>
    </w:p>
    <w:p w14:paraId="29CE29DB" w14:textId="77777777" w:rsidR="00466146" w:rsidRDefault="00466146" w:rsidP="00D907BF">
      <w:pPr>
        <w:jc w:val="center"/>
        <w:rPr>
          <w:sz w:val="44"/>
          <w:lang w:val="ru-RU"/>
        </w:rPr>
      </w:pPr>
    </w:p>
    <w:p w14:paraId="5C1C5A0F" w14:textId="77777777" w:rsidR="00466146" w:rsidRDefault="00466146" w:rsidP="00D907BF">
      <w:pPr>
        <w:jc w:val="center"/>
        <w:rPr>
          <w:sz w:val="44"/>
          <w:lang w:val="ru-RU"/>
        </w:rPr>
      </w:pPr>
    </w:p>
    <w:p w14:paraId="58E0BF7C" w14:textId="652874F9" w:rsidR="00266D34" w:rsidRDefault="00D907BF" w:rsidP="00D907BF">
      <w:pPr>
        <w:jc w:val="center"/>
        <w:rPr>
          <w:sz w:val="44"/>
          <w:lang w:val="ru-RU"/>
        </w:rPr>
      </w:pPr>
      <w:r>
        <w:rPr>
          <w:sz w:val="44"/>
          <w:lang w:val="ru-RU"/>
        </w:rPr>
        <w:t>Доклад по экономике</w:t>
      </w:r>
    </w:p>
    <w:p w14:paraId="6855AA3C" w14:textId="0930E41B" w:rsidR="00D907BF" w:rsidRDefault="00D907BF" w:rsidP="00D907BF">
      <w:pPr>
        <w:jc w:val="center"/>
        <w:rPr>
          <w:sz w:val="44"/>
          <w:lang w:val="ru-RU"/>
        </w:rPr>
      </w:pPr>
      <w:r>
        <w:rPr>
          <w:sz w:val="44"/>
          <w:lang w:val="ru-RU"/>
        </w:rPr>
        <w:t>на тему:</w:t>
      </w:r>
    </w:p>
    <w:p w14:paraId="33AB95C2" w14:textId="6E9EE73D" w:rsidR="00D907BF" w:rsidRDefault="00D907BF" w:rsidP="00D907BF">
      <w:pPr>
        <w:jc w:val="center"/>
        <w:rPr>
          <w:sz w:val="32"/>
          <w:lang w:val="ru-RU"/>
        </w:rPr>
      </w:pPr>
      <w:r w:rsidRPr="00D907BF">
        <w:rPr>
          <w:sz w:val="32"/>
          <w:lang w:val="ru-RU"/>
        </w:rPr>
        <w:t>«Акционерные общества: принципы создания и функционирования»</w:t>
      </w:r>
    </w:p>
    <w:p w14:paraId="611A02FF" w14:textId="3DF1E9F2" w:rsidR="00D907BF" w:rsidRDefault="00D907BF" w:rsidP="00D907BF">
      <w:pPr>
        <w:jc w:val="center"/>
        <w:rPr>
          <w:sz w:val="32"/>
          <w:lang w:val="ru-RU"/>
        </w:rPr>
      </w:pPr>
    </w:p>
    <w:p w14:paraId="04A8C5AE" w14:textId="59B452BD" w:rsidR="00D907BF" w:rsidRDefault="00D907BF" w:rsidP="00D907BF">
      <w:pPr>
        <w:jc w:val="right"/>
        <w:rPr>
          <w:sz w:val="32"/>
          <w:lang w:val="ru-RU"/>
        </w:rPr>
      </w:pPr>
    </w:p>
    <w:p w14:paraId="75D71524" w14:textId="57530947" w:rsidR="00D907BF" w:rsidRDefault="00D907BF" w:rsidP="00D907BF">
      <w:pPr>
        <w:jc w:val="right"/>
        <w:rPr>
          <w:sz w:val="32"/>
          <w:lang w:val="ru-RU"/>
        </w:rPr>
      </w:pPr>
    </w:p>
    <w:p w14:paraId="2797C4BB" w14:textId="04630EE8" w:rsidR="00D907BF" w:rsidRDefault="00D907BF" w:rsidP="00D907BF">
      <w:pPr>
        <w:jc w:val="right"/>
        <w:rPr>
          <w:sz w:val="32"/>
          <w:lang w:val="ru-RU"/>
        </w:rPr>
      </w:pPr>
    </w:p>
    <w:p w14:paraId="673F8D01" w14:textId="0C115E72" w:rsidR="00D907BF" w:rsidRDefault="00D907BF" w:rsidP="00D907BF">
      <w:pPr>
        <w:jc w:val="right"/>
        <w:rPr>
          <w:sz w:val="32"/>
          <w:lang w:val="ru-RU"/>
        </w:rPr>
      </w:pPr>
    </w:p>
    <w:p w14:paraId="1160F14A" w14:textId="4F156E5C" w:rsidR="00D907BF" w:rsidRDefault="00D907BF" w:rsidP="00D907BF">
      <w:pPr>
        <w:jc w:val="right"/>
        <w:rPr>
          <w:sz w:val="32"/>
          <w:lang w:val="ru-RU"/>
        </w:rPr>
      </w:pPr>
    </w:p>
    <w:p w14:paraId="0437AE65" w14:textId="672A0C8A" w:rsidR="00D907BF" w:rsidRDefault="00D907BF" w:rsidP="00D907BF">
      <w:pPr>
        <w:jc w:val="right"/>
        <w:rPr>
          <w:sz w:val="32"/>
          <w:lang w:val="ru-RU"/>
        </w:rPr>
      </w:pPr>
    </w:p>
    <w:p w14:paraId="532FFEA5" w14:textId="7348EB16" w:rsidR="00D907BF" w:rsidRDefault="00D907BF" w:rsidP="00D907BF">
      <w:pPr>
        <w:jc w:val="right"/>
        <w:rPr>
          <w:sz w:val="32"/>
          <w:lang w:val="ru-RU"/>
        </w:rPr>
      </w:pPr>
    </w:p>
    <w:p w14:paraId="4F6FA174" w14:textId="0891BFBA" w:rsidR="00D907BF" w:rsidRDefault="00D907BF" w:rsidP="00D907BF">
      <w:pPr>
        <w:jc w:val="right"/>
        <w:rPr>
          <w:sz w:val="32"/>
          <w:lang w:val="ru-RU"/>
        </w:rPr>
      </w:pPr>
    </w:p>
    <w:p w14:paraId="10699206" w14:textId="5714E3AD" w:rsidR="00D907BF" w:rsidRDefault="00D907BF" w:rsidP="00D907BF">
      <w:pPr>
        <w:jc w:val="right"/>
        <w:rPr>
          <w:sz w:val="32"/>
          <w:lang w:val="ru-RU"/>
        </w:rPr>
      </w:pPr>
    </w:p>
    <w:p w14:paraId="5E5752EB" w14:textId="77777777" w:rsidR="00466146" w:rsidRDefault="00466146" w:rsidP="00466146">
      <w:pPr>
        <w:rPr>
          <w:sz w:val="32"/>
          <w:lang w:val="ru-RU"/>
        </w:rPr>
      </w:pPr>
    </w:p>
    <w:p w14:paraId="3820972F" w14:textId="5554B1FA" w:rsidR="00D907BF" w:rsidRDefault="00D907BF" w:rsidP="00D907BF">
      <w:pPr>
        <w:jc w:val="right"/>
        <w:rPr>
          <w:sz w:val="32"/>
          <w:lang w:val="ru-RU"/>
        </w:rPr>
      </w:pPr>
    </w:p>
    <w:p w14:paraId="772F8574" w14:textId="751FA81A" w:rsidR="00D907BF" w:rsidRDefault="00D907BF" w:rsidP="00D907BF">
      <w:pPr>
        <w:rPr>
          <w:sz w:val="32"/>
          <w:lang w:val="ru-RU"/>
        </w:rPr>
      </w:pPr>
    </w:p>
    <w:p w14:paraId="5A80DC1D" w14:textId="1C892951" w:rsidR="00D907BF" w:rsidRDefault="00D907BF" w:rsidP="00D907BF">
      <w:pPr>
        <w:jc w:val="right"/>
        <w:rPr>
          <w:sz w:val="32"/>
          <w:lang w:val="ru-RU"/>
        </w:rPr>
      </w:pPr>
    </w:p>
    <w:p w14:paraId="52160943" w14:textId="77777777" w:rsidR="00D907BF" w:rsidRDefault="00D907BF" w:rsidP="00D907BF">
      <w:pPr>
        <w:jc w:val="right"/>
        <w:rPr>
          <w:sz w:val="32"/>
          <w:lang w:val="ru-RU"/>
        </w:rPr>
      </w:pPr>
      <w:r>
        <w:rPr>
          <w:sz w:val="32"/>
          <w:lang w:val="ru-RU"/>
        </w:rPr>
        <w:t xml:space="preserve">Подготовили студенты </w:t>
      </w:r>
    </w:p>
    <w:p w14:paraId="4A2DBC4B" w14:textId="1B1439ED" w:rsidR="00D907BF" w:rsidRDefault="00D907BF" w:rsidP="00D907BF">
      <w:pPr>
        <w:jc w:val="right"/>
        <w:rPr>
          <w:sz w:val="32"/>
          <w:lang w:val="ru-RU"/>
        </w:rPr>
      </w:pPr>
      <w:r>
        <w:rPr>
          <w:sz w:val="32"/>
          <w:lang w:val="ru-RU"/>
        </w:rPr>
        <w:t>Группы АА-19-05</w:t>
      </w:r>
    </w:p>
    <w:p w14:paraId="64A27E89" w14:textId="48DD4488" w:rsidR="00081B4C" w:rsidRPr="00081B4C" w:rsidRDefault="00D907BF" w:rsidP="00081B4C">
      <w:pPr>
        <w:jc w:val="right"/>
        <w:rPr>
          <w:b/>
          <w:sz w:val="32"/>
          <w:lang w:val="ru-RU"/>
        </w:rPr>
      </w:pPr>
      <w:r>
        <w:rPr>
          <w:sz w:val="32"/>
          <w:lang w:val="ru-RU"/>
        </w:rPr>
        <w:t>Ткачёв Вячеслав, Кононенко Богдан</w:t>
      </w:r>
      <w:r w:rsidR="00081B4C">
        <w:rPr>
          <w:sz w:val="32"/>
          <w:lang w:val="ru-RU"/>
        </w:rPr>
        <w:br w:type="page"/>
      </w:r>
    </w:p>
    <w:p w14:paraId="2F775446" w14:textId="309B2D19" w:rsidR="008545EE" w:rsidRDefault="008545EE" w:rsidP="00081B4C">
      <w:pPr>
        <w:rPr>
          <w:b/>
          <w:sz w:val="32"/>
          <w:lang w:val="ru-RU"/>
        </w:rPr>
      </w:pPr>
      <w:r>
        <w:rPr>
          <w:color w:val="5B9BD5" w:themeColor="accent5"/>
          <w:sz w:val="24"/>
          <w:lang w:val="ru-RU"/>
        </w:rPr>
        <w:lastRenderedPageBreak/>
        <w:t>1</w:t>
      </w:r>
      <w:r w:rsidRPr="008545EE">
        <w:rPr>
          <w:color w:val="5B9BD5" w:themeColor="accent5"/>
          <w:sz w:val="24"/>
          <w:lang w:val="ru-RU"/>
        </w:rPr>
        <w:t xml:space="preserve"> </w:t>
      </w:r>
      <w:r>
        <w:rPr>
          <w:color w:val="5B9BD5" w:themeColor="accent5"/>
          <w:sz w:val="24"/>
          <w:lang w:val="ru-RU"/>
        </w:rPr>
        <w:t>слайд</w:t>
      </w:r>
    </w:p>
    <w:p w14:paraId="4EAAF7BE" w14:textId="600EB65F" w:rsidR="00081B4C" w:rsidRDefault="00081B4C" w:rsidP="00081B4C">
      <w:pPr>
        <w:rPr>
          <w:b/>
          <w:sz w:val="32"/>
          <w:lang w:val="ru-RU"/>
        </w:rPr>
      </w:pPr>
      <w:r w:rsidRPr="00081B4C">
        <w:rPr>
          <w:b/>
          <w:sz w:val="32"/>
          <w:lang w:val="ru-RU"/>
        </w:rPr>
        <w:t>Акционерные общества</w:t>
      </w:r>
    </w:p>
    <w:p w14:paraId="7E1396B1" w14:textId="49D97D1C" w:rsidR="00A345A4" w:rsidRPr="008545EE" w:rsidRDefault="00A345A4" w:rsidP="00081B4C">
      <w:pPr>
        <w:rPr>
          <w:color w:val="5B9BD5" w:themeColor="accent5"/>
          <w:sz w:val="24"/>
          <w:lang w:val="ru-RU"/>
        </w:rPr>
      </w:pPr>
      <w:proofErr w:type="gramStart"/>
      <w:r w:rsidRPr="004F65C9">
        <w:rPr>
          <w:color w:val="5B9BD5" w:themeColor="accent5"/>
          <w:sz w:val="24"/>
          <w:lang w:val="ru-RU"/>
        </w:rPr>
        <w:t>Слава</w:t>
      </w:r>
      <w:r w:rsidR="008545EE" w:rsidRPr="008545EE">
        <w:rPr>
          <w:color w:val="5B9BD5" w:themeColor="accent5"/>
          <w:sz w:val="24"/>
          <w:lang w:val="ru-RU"/>
        </w:rPr>
        <w:t xml:space="preserve">  </w:t>
      </w:r>
      <w:bookmarkStart w:id="0" w:name="OLE_LINK1"/>
      <w:bookmarkStart w:id="1" w:name="OLE_LINK2"/>
      <w:r w:rsidR="008545EE" w:rsidRPr="008545EE">
        <w:rPr>
          <w:color w:val="5B9BD5" w:themeColor="accent5"/>
          <w:sz w:val="24"/>
          <w:lang w:val="ru-RU"/>
        </w:rPr>
        <w:t>2</w:t>
      </w:r>
      <w:proofErr w:type="gramEnd"/>
      <w:r w:rsidR="008545EE" w:rsidRPr="008545EE">
        <w:rPr>
          <w:color w:val="5B9BD5" w:themeColor="accent5"/>
          <w:sz w:val="24"/>
          <w:lang w:val="ru-RU"/>
        </w:rPr>
        <w:t xml:space="preserve"> </w:t>
      </w:r>
      <w:r w:rsidR="008545EE">
        <w:rPr>
          <w:color w:val="5B9BD5" w:themeColor="accent5"/>
          <w:sz w:val="24"/>
          <w:lang w:val="ru-RU"/>
        </w:rPr>
        <w:t>слайд</w:t>
      </w:r>
      <w:bookmarkEnd w:id="0"/>
      <w:bookmarkEnd w:id="1"/>
    </w:p>
    <w:p w14:paraId="0F63FE2A" w14:textId="0A1A511A" w:rsidR="00A345A4" w:rsidRDefault="00081B4C" w:rsidP="00BF543D">
      <w:pPr>
        <w:spacing w:after="0" w:line="240" w:lineRule="auto"/>
        <w:jc w:val="both"/>
        <w:rPr>
          <w:lang w:val="ru-RU"/>
        </w:rPr>
      </w:pPr>
      <w:r>
        <w:rPr>
          <w:rFonts w:eastAsia="Times New Roman" w:cs="Times New Roman"/>
          <w:szCs w:val="24"/>
          <w:lang w:val="ru-RU"/>
        </w:rPr>
        <w:t>А</w:t>
      </w:r>
      <w:r w:rsidRPr="00081B4C">
        <w:rPr>
          <w:rFonts w:eastAsia="Times New Roman" w:cs="Times New Roman"/>
          <w:szCs w:val="24"/>
          <w:lang w:val="ru-RU"/>
        </w:rPr>
        <w:t>кционерное общество</w:t>
      </w:r>
      <w:r>
        <w:rPr>
          <w:rFonts w:eastAsia="Times New Roman" w:cs="Times New Roman"/>
          <w:szCs w:val="24"/>
          <w:lang w:val="ru-RU"/>
        </w:rPr>
        <w:t xml:space="preserve"> – </w:t>
      </w:r>
      <w:r w:rsidRPr="00081B4C">
        <w:rPr>
          <w:rFonts w:eastAsia="Times New Roman" w:cs="Times New Roman"/>
          <w:szCs w:val="24"/>
          <w:lang w:val="ru-RU"/>
        </w:rPr>
        <w:t>товарищество, учреждаемое под особым</w:t>
      </w:r>
      <w:r w:rsidR="00D2190D">
        <w:rPr>
          <w:rFonts w:eastAsia="Times New Roman" w:cs="Times New Roman"/>
          <w:szCs w:val="24"/>
          <w:lang w:val="ru-RU"/>
        </w:rPr>
        <w:t xml:space="preserve"> н</w:t>
      </w:r>
      <w:r w:rsidRPr="00081B4C">
        <w:rPr>
          <w:rFonts w:eastAsia="Times New Roman" w:cs="Times New Roman"/>
          <w:szCs w:val="24"/>
          <w:lang w:val="ru-RU"/>
        </w:rPr>
        <w:t>аименованием или фирм</w:t>
      </w:r>
      <w:r w:rsidR="00D2190D">
        <w:rPr>
          <w:rFonts w:eastAsia="Times New Roman" w:cs="Times New Roman"/>
          <w:szCs w:val="24"/>
          <w:lang w:val="ru-RU"/>
        </w:rPr>
        <w:t>ой</w:t>
      </w:r>
      <w:r w:rsidRPr="00081B4C">
        <w:rPr>
          <w:rFonts w:eastAsia="Times New Roman" w:cs="Times New Roman"/>
          <w:szCs w:val="24"/>
          <w:lang w:val="ru-RU"/>
        </w:rPr>
        <w:t>, с основным капиталом, разделенным на определенное число равных частей</w:t>
      </w:r>
      <w:r w:rsidR="00DD6866">
        <w:rPr>
          <w:rFonts w:eastAsia="Times New Roman" w:cs="Times New Roman"/>
          <w:szCs w:val="24"/>
          <w:lang w:val="ru-RU"/>
        </w:rPr>
        <w:t>, которые и называются</w:t>
      </w:r>
      <w:r w:rsidRPr="00081B4C">
        <w:rPr>
          <w:rFonts w:eastAsia="Times New Roman" w:cs="Times New Roman"/>
          <w:szCs w:val="24"/>
          <w:lang w:val="ru-RU"/>
        </w:rPr>
        <w:t xml:space="preserve"> акци</w:t>
      </w:r>
      <w:r w:rsidR="00DD6866">
        <w:rPr>
          <w:rFonts w:eastAsia="Times New Roman" w:cs="Times New Roman"/>
          <w:szCs w:val="24"/>
          <w:lang w:val="ru-RU"/>
        </w:rPr>
        <w:t>ями</w:t>
      </w:r>
      <w:r w:rsidR="00D2190D">
        <w:rPr>
          <w:rFonts w:eastAsia="Times New Roman" w:cs="Times New Roman"/>
          <w:szCs w:val="24"/>
          <w:lang w:val="ru-RU"/>
        </w:rPr>
        <w:t>.</w:t>
      </w:r>
      <w:r w:rsidR="00BF543D">
        <w:rPr>
          <w:rFonts w:eastAsia="Times New Roman" w:cs="Times New Roman"/>
          <w:szCs w:val="24"/>
          <w:lang w:val="ru-RU"/>
        </w:rPr>
        <w:t xml:space="preserve"> </w:t>
      </w:r>
      <w:r w:rsidR="00BF543D" w:rsidRPr="00BF543D">
        <w:rPr>
          <w:lang w:val="ru-RU"/>
        </w:rPr>
        <w:t>Владельцы (акционеры) не отвечают по обязательствам предприятия. То есть, участники акционерного общества</w:t>
      </w:r>
      <w:r w:rsidR="00BF543D">
        <w:t> </w:t>
      </w:r>
      <w:r w:rsidR="00BF543D" w:rsidRPr="00BF543D">
        <w:rPr>
          <w:lang w:val="ru-RU"/>
        </w:rPr>
        <w:t>не отвечают по его обязательствам и несут риск убытков, связанных с деятельностью общества, в пределах стоимости принадлежащих им акций.</w:t>
      </w:r>
      <w:r w:rsidR="001C7D1E">
        <w:rPr>
          <w:lang w:val="ru-RU"/>
        </w:rPr>
        <w:t xml:space="preserve"> </w:t>
      </w:r>
      <w:r w:rsidR="00A345A4">
        <w:rPr>
          <w:lang w:val="ru-RU"/>
        </w:rPr>
        <w:t xml:space="preserve"> </w:t>
      </w:r>
    </w:p>
    <w:p w14:paraId="2EA5FCA2" w14:textId="77777777" w:rsidR="00A345A4" w:rsidRDefault="00A345A4" w:rsidP="00BF543D">
      <w:pPr>
        <w:spacing w:after="0" w:line="240" w:lineRule="auto"/>
        <w:jc w:val="both"/>
        <w:rPr>
          <w:lang w:val="ru-RU"/>
        </w:rPr>
      </w:pPr>
    </w:p>
    <w:p w14:paraId="2C4B684D" w14:textId="36B66C42" w:rsidR="00081B4C" w:rsidRPr="004F65C9" w:rsidRDefault="00A345A4" w:rsidP="00BF543D">
      <w:pPr>
        <w:spacing w:after="0" w:line="240" w:lineRule="auto"/>
        <w:jc w:val="both"/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Богдан</w:t>
      </w:r>
    </w:p>
    <w:p w14:paraId="58061D97" w14:textId="6BF6C14D" w:rsidR="00045AF8" w:rsidRDefault="00045AF8" w:rsidP="00BF543D">
      <w:pPr>
        <w:spacing w:after="0" w:line="240" w:lineRule="auto"/>
        <w:jc w:val="both"/>
        <w:rPr>
          <w:lang w:val="ru-RU"/>
        </w:rPr>
      </w:pPr>
      <w:r>
        <w:rPr>
          <w:sz w:val="32"/>
          <w:lang w:val="ru-RU"/>
        </w:rPr>
        <w:tab/>
      </w:r>
      <w:r w:rsidRPr="00045AF8">
        <w:rPr>
          <w:lang w:val="ru-RU"/>
        </w:rPr>
        <w:t>Владение акциями легко передается другим лицам, особенно с помощью фондового рынка, упрощающего перевод капиталов из одной сферы бизнеса в другую. Такое упрощённое оформление участия в хозяйственном обществе и его передача невозможны в других разновидностях обществ</w:t>
      </w:r>
      <w:r>
        <w:rPr>
          <w:lang w:val="ru-RU"/>
        </w:rPr>
        <w:t xml:space="preserve"> (например общество </w:t>
      </w:r>
      <w:r w:rsidR="00EE3308">
        <w:rPr>
          <w:lang w:val="ru-RU"/>
        </w:rPr>
        <w:t>ограниченной</w:t>
      </w:r>
      <w:r>
        <w:rPr>
          <w:lang w:val="ru-RU"/>
        </w:rPr>
        <w:t xml:space="preserve"> ответственности)</w:t>
      </w:r>
      <w:r w:rsidRPr="00045AF8">
        <w:rPr>
          <w:lang w:val="ru-RU"/>
        </w:rPr>
        <w:t>.</w:t>
      </w:r>
    </w:p>
    <w:p w14:paraId="74629EC8" w14:textId="258724BB" w:rsidR="001877C4" w:rsidRDefault="001877C4" w:rsidP="00BF543D">
      <w:pPr>
        <w:spacing w:after="0" w:line="240" w:lineRule="auto"/>
        <w:jc w:val="both"/>
        <w:rPr>
          <w:lang w:val="ru-RU"/>
        </w:rPr>
      </w:pPr>
      <w:r>
        <w:rPr>
          <w:sz w:val="32"/>
          <w:lang w:val="ru-RU"/>
        </w:rPr>
        <w:tab/>
      </w:r>
      <w:r w:rsidR="001F5474" w:rsidRPr="001F5474">
        <w:rPr>
          <w:lang w:val="ru-RU"/>
        </w:rPr>
        <w:t>Фондовый рынок</w:t>
      </w:r>
      <w:r w:rsidR="001F5474">
        <w:rPr>
          <w:lang w:val="ru-RU"/>
        </w:rPr>
        <w:t xml:space="preserve"> – </w:t>
      </w:r>
      <w:r w:rsidR="001F5474" w:rsidRPr="001F5474">
        <w:rPr>
          <w:lang w:val="ru-RU"/>
        </w:rPr>
        <w:t>это рынок, на котором совершаются операции по купле-продаже специфического товара</w:t>
      </w:r>
      <w:r w:rsidR="001F5474">
        <w:rPr>
          <w:lang w:val="ru-RU"/>
        </w:rPr>
        <w:t xml:space="preserve"> </w:t>
      </w:r>
      <w:r w:rsidR="001F5474" w:rsidRPr="001F5474">
        <w:rPr>
          <w:lang w:val="ru-RU"/>
        </w:rPr>
        <w:softHyphen/>
      </w:r>
      <w:r w:rsidR="001F5474">
        <w:rPr>
          <w:lang w:val="ru-RU"/>
        </w:rPr>
        <w:t xml:space="preserve">– </w:t>
      </w:r>
      <w:r w:rsidR="001F5474" w:rsidRPr="001F5474">
        <w:rPr>
          <w:lang w:val="ru-RU"/>
        </w:rPr>
        <w:t>ценных бумаг.</w:t>
      </w:r>
      <w:r w:rsidRPr="001F5474">
        <w:rPr>
          <w:lang w:val="ru-RU"/>
        </w:rPr>
        <w:t xml:space="preserve"> </w:t>
      </w:r>
      <w:r w:rsidR="00E11F5A">
        <w:rPr>
          <w:lang w:val="ru-RU"/>
        </w:rPr>
        <w:t xml:space="preserve">Конечно, такой рынок – абстракция, </w:t>
      </w:r>
      <w:r w:rsidR="00EE193B">
        <w:rPr>
          <w:lang w:val="ru-RU"/>
        </w:rPr>
        <w:t>по сути,</w:t>
      </w:r>
      <w:r w:rsidR="00E11F5A">
        <w:rPr>
          <w:lang w:val="ru-RU"/>
        </w:rPr>
        <w:t xml:space="preserve"> просто совокупность правил, по которым люди могут торговать ценными бумагами.</w:t>
      </w:r>
      <w:r w:rsidR="00A345A4">
        <w:rPr>
          <w:lang w:val="ru-RU"/>
        </w:rPr>
        <w:t xml:space="preserve"> </w:t>
      </w:r>
    </w:p>
    <w:p w14:paraId="4C98E011" w14:textId="1FD8C69E" w:rsidR="00A345A4" w:rsidRDefault="00A345A4" w:rsidP="00BF543D">
      <w:pPr>
        <w:spacing w:after="0" w:line="240" w:lineRule="auto"/>
        <w:jc w:val="both"/>
        <w:rPr>
          <w:lang w:val="ru-RU"/>
        </w:rPr>
      </w:pPr>
    </w:p>
    <w:p w14:paraId="412F5610" w14:textId="0734B951" w:rsidR="00EE193B" w:rsidRPr="004F65C9" w:rsidRDefault="00A345A4" w:rsidP="004F65C9">
      <w:pPr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Слава</w:t>
      </w:r>
      <w:r w:rsidR="008545EE">
        <w:rPr>
          <w:color w:val="5B9BD5" w:themeColor="accent5"/>
          <w:sz w:val="24"/>
          <w:lang w:val="ru-RU"/>
        </w:rPr>
        <w:t xml:space="preserve"> 3 слайд</w:t>
      </w:r>
    </w:p>
    <w:p w14:paraId="59EAE2A5" w14:textId="17F0A98A" w:rsidR="00B171BF" w:rsidRDefault="00B171BF" w:rsidP="00B171BF">
      <w:pPr>
        <w:rPr>
          <w:b/>
          <w:sz w:val="32"/>
          <w:lang w:val="ru-RU"/>
        </w:rPr>
      </w:pPr>
      <w:r w:rsidRPr="00B171BF">
        <w:rPr>
          <w:b/>
          <w:sz w:val="32"/>
          <w:lang w:val="ru-RU"/>
        </w:rPr>
        <w:t>Юридические признаки акционерного общества</w:t>
      </w:r>
      <w:r w:rsidR="00A41140">
        <w:rPr>
          <w:b/>
          <w:sz w:val="32"/>
          <w:lang w:val="ru-RU"/>
        </w:rPr>
        <w:t xml:space="preserve"> (</w:t>
      </w:r>
      <w:r w:rsidR="00A41140" w:rsidRPr="00A41140">
        <w:rPr>
          <w:b/>
          <w:sz w:val="32"/>
          <w:lang w:val="ru-RU"/>
        </w:rPr>
        <w:t>https://www.audit-it.ru/terms/agreements/aktsionernoe_obshchestvo.html</w:t>
      </w:r>
      <w:r w:rsidR="00A41140">
        <w:rPr>
          <w:b/>
          <w:sz w:val="32"/>
          <w:lang w:val="ru-RU"/>
        </w:rPr>
        <w:t>)</w:t>
      </w:r>
      <w:r w:rsidRPr="00B171BF">
        <w:rPr>
          <w:b/>
          <w:sz w:val="32"/>
          <w:lang w:val="ru-RU"/>
        </w:rPr>
        <w:t xml:space="preserve"> </w:t>
      </w:r>
    </w:p>
    <w:p w14:paraId="2305B0A1" w14:textId="77777777" w:rsidR="00B171BF" w:rsidRPr="00B171BF" w:rsidRDefault="00B171BF" w:rsidP="00B171BF">
      <w:pPr>
        <w:pStyle w:val="a3"/>
        <w:rPr>
          <w:sz w:val="28"/>
          <w:lang w:val="ru-RU"/>
        </w:rPr>
      </w:pPr>
      <w:r w:rsidRPr="00B171BF">
        <w:rPr>
          <w:sz w:val="28"/>
          <w:lang w:val="ru-RU"/>
        </w:rPr>
        <w:t>Как следует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из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нормативных актов, которые регулируют деятельность акционерного общества, к юридическим признакам акционерного общества можно отнести следующие характеристики: </w:t>
      </w:r>
    </w:p>
    <w:p w14:paraId="2C55DE6A" w14:textId="77777777" w:rsidR="00B171BF" w:rsidRPr="00B171BF" w:rsidRDefault="00B171BF" w:rsidP="00B171BF">
      <w:pPr>
        <w:pStyle w:val="a3"/>
        <w:numPr>
          <w:ilvl w:val="0"/>
          <w:numId w:val="2"/>
        </w:numPr>
        <w:rPr>
          <w:sz w:val="28"/>
          <w:lang w:val="ru-RU"/>
        </w:rPr>
      </w:pPr>
      <w:r w:rsidRPr="00B171BF">
        <w:rPr>
          <w:sz w:val="28"/>
          <w:lang w:val="ru-RU"/>
        </w:rPr>
        <w:t>У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акционерного общества есть уставный капитал, который разделен на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акции. </w:t>
      </w:r>
    </w:p>
    <w:p w14:paraId="75425EBF" w14:textId="77777777" w:rsidR="00B171BF" w:rsidRPr="00B171BF" w:rsidRDefault="00B171BF" w:rsidP="00B171BF">
      <w:pPr>
        <w:pStyle w:val="a3"/>
        <w:numPr>
          <w:ilvl w:val="0"/>
          <w:numId w:val="2"/>
        </w:numPr>
        <w:rPr>
          <w:sz w:val="28"/>
          <w:lang w:val="ru-RU"/>
        </w:rPr>
      </w:pPr>
      <w:r w:rsidRPr="00B171BF">
        <w:rPr>
          <w:sz w:val="28"/>
          <w:lang w:val="ru-RU"/>
        </w:rPr>
        <w:t>Акционерное общество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является коммерческим юридическим лицом. Цель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акционерного общества заключается в получении прибыли. </w:t>
      </w:r>
    </w:p>
    <w:p w14:paraId="0E39C837" w14:textId="77777777" w:rsidR="00B171BF" w:rsidRPr="00B171BF" w:rsidRDefault="00B171BF" w:rsidP="00B171BF">
      <w:pPr>
        <w:pStyle w:val="a3"/>
        <w:numPr>
          <w:ilvl w:val="0"/>
          <w:numId w:val="2"/>
        </w:numPr>
        <w:rPr>
          <w:sz w:val="28"/>
          <w:lang w:val="ru-RU"/>
        </w:rPr>
      </w:pPr>
      <w:r w:rsidRPr="00B171BF">
        <w:rPr>
          <w:sz w:val="28"/>
          <w:lang w:val="ru-RU"/>
        </w:rPr>
        <w:t>Акционерное общество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имеет имущество, обособленное от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акционеров. </w:t>
      </w:r>
    </w:p>
    <w:p w14:paraId="59C29F26" w14:textId="0CD19A44" w:rsidR="00B171BF" w:rsidRPr="00B171BF" w:rsidRDefault="00B171BF" w:rsidP="00B171BF">
      <w:pPr>
        <w:pStyle w:val="a3"/>
        <w:numPr>
          <w:ilvl w:val="0"/>
          <w:numId w:val="2"/>
        </w:numPr>
        <w:rPr>
          <w:sz w:val="28"/>
          <w:lang w:val="ru-RU"/>
        </w:rPr>
      </w:pPr>
      <w:r w:rsidRPr="00B171BF">
        <w:rPr>
          <w:sz w:val="28"/>
          <w:lang w:val="ru-RU"/>
        </w:rPr>
        <w:t>Акционерное общество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заключает договоры и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осуществляет другие действия от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своего имени. </w:t>
      </w:r>
    </w:p>
    <w:p w14:paraId="7D814169" w14:textId="2DECEEA5" w:rsidR="00B171BF" w:rsidRDefault="00B171BF" w:rsidP="00B171BF">
      <w:pPr>
        <w:pStyle w:val="a3"/>
        <w:numPr>
          <w:ilvl w:val="0"/>
          <w:numId w:val="2"/>
        </w:numPr>
        <w:rPr>
          <w:sz w:val="28"/>
          <w:lang w:val="ru-RU"/>
        </w:rPr>
      </w:pPr>
      <w:r w:rsidRPr="00B171BF">
        <w:rPr>
          <w:sz w:val="28"/>
          <w:lang w:val="ru-RU"/>
        </w:rPr>
        <w:lastRenderedPageBreak/>
        <w:t>Акционеры по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общему правилу не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отвечают по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обязательствам акционерного общества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и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несут риск убытков от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деятельности общества только в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пределах стоимости принадлежащих им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акций. То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есть, если акционерное обществ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убыточно и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становится банкротом, то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по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>общему правилу акционер потеряет только денежные средства, которые он потратил на</w:t>
      </w:r>
      <w:r w:rsidRPr="00B171BF">
        <w:rPr>
          <w:sz w:val="28"/>
        </w:rPr>
        <w:t> </w:t>
      </w:r>
      <w:r w:rsidRPr="00B171BF">
        <w:rPr>
          <w:sz w:val="28"/>
          <w:lang w:val="ru-RU"/>
        </w:rPr>
        <w:t xml:space="preserve">покупку акций общества. </w:t>
      </w:r>
    </w:p>
    <w:p w14:paraId="758C0DAC" w14:textId="0E57F996" w:rsidR="00A345A4" w:rsidRDefault="00A345A4" w:rsidP="00A345A4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  <w:r w:rsidR="008545EE">
        <w:rPr>
          <w:color w:val="5B9BD5" w:themeColor="accent5"/>
          <w:lang w:val="ru-RU"/>
        </w:rPr>
        <w:t xml:space="preserve"> 4 слайд</w:t>
      </w:r>
    </w:p>
    <w:p w14:paraId="53D55959" w14:textId="77777777" w:rsidR="00231BF4" w:rsidRDefault="00231BF4" w:rsidP="00231BF4">
      <w:pPr>
        <w:pStyle w:val="a3"/>
        <w:jc w:val="both"/>
        <w:rPr>
          <w:sz w:val="28"/>
          <w:lang w:val="ru-RU"/>
        </w:rPr>
      </w:pPr>
      <w:r w:rsidRPr="00231BF4">
        <w:rPr>
          <w:sz w:val="28"/>
          <w:lang w:val="ru-RU"/>
        </w:rPr>
        <w:t>Законодательство разделяет АО на публичные и непубличные. До 1.09.2014 шло распределение на закрытые (ЗАО) и открытые (ОАО).</w:t>
      </w:r>
    </w:p>
    <w:p w14:paraId="4F65C23E" w14:textId="201E9A48" w:rsidR="00231BF4" w:rsidRDefault="00231BF4" w:rsidP="00231BF4">
      <w:pPr>
        <w:pStyle w:val="a3"/>
        <w:jc w:val="both"/>
        <w:rPr>
          <w:sz w:val="28"/>
          <w:lang w:val="ru-RU"/>
        </w:rPr>
      </w:pPr>
      <w:r w:rsidRPr="00231BF4">
        <w:rPr>
          <w:sz w:val="28"/>
          <w:lang w:val="ru-RU"/>
        </w:rPr>
        <w:t>Акции ПАО (публичного акционерного общества) подлежат открытому размещению и обращению, акционером может стать любой человек. Не допускается ограничивать число акций, их стоимость для одного акционера, требовать получения согласия на их продажу и предоставлять преимущественное право для приобретения. Акционеры ПАО имеют привилегии на покупку дополнительных акций из расчета сохранения пропорции к уже имеющемуся пакету.</w:t>
      </w:r>
      <w:r w:rsidR="00A345A4">
        <w:rPr>
          <w:sz w:val="28"/>
          <w:lang w:val="ru-RU"/>
        </w:rPr>
        <w:t xml:space="preserve"> </w:t>
      </w:r>
    </w:p>
    <w:p w14:paraId="4780A84D" w14:textId="6D48B0EA" w:rsidR="00231BF4" w:rsidRDefault="00231BF4" w:rsidP="00231BF4">
      <w:pPr>
        <w:pStyle w:val="a3"/>
        <w:jc w:val="both"/>
        <w:rPr>
          <w:sz w:val="28"/>
          <w:lang w:val="ru-RU"/>
        </w:rPr>
      </w:pPr>
      <w:r w:rsidRPr="00231BF4">
        <w:rPr>
          <w:sz w:val="28"/>
          <w:lang w:val="ru-RU"/>
        </w:rPr>
        <w:t>ПАО должны содержать в официальном наименовании организации указание на публичность. Однако при наличии признаков публичности и регистрации АО до 1.09.2014 общество формально признается публичным, даже при отсутствии в наименовании аббревиатуры ПАО.</w:t>
      </w:r>
    </w:p>
    <w:p w14:paraId="7992BB1A" w14:textId="77777777" w:rsidR="00231BF4" w:rsidRDefault="00231BF4" w:rsidP="00231BF4">
      <w:pPr>
        <w:pStyle w:val="a3"/>
        <w:jc w:val="both"/>
        <w:rPr>
          <w:sz w:val="28"/>
          <w:lang w:val="ru-RU"/>
        </w:rPr>
      </w:pPr>
      <w:r w:rsidRPr="00231BF4">
        <w:rPr>
          <w:sz w:val="28"/>
          <w:lang w:val="ru-RU"/>
        </w:rPr>
        <w:t>К категории непубличных относятся АО, которые не соответствуют признакам публичности и имеют закрытый состав акционеров.</w:t>
      </w:r>
    </w:p>
    <w:p w14:paraId="1BE92C43" w14:textId="3B95B6CD" w:rsidR="00231BF4" w:rsidRPr="00231BF4" w:rsidRDefault="00231BF4" w:rsidP="00231BF4">
      <w:pPr>
        <w:pStyle w:val="a3"/>
        <w:jc w:val="both"/>
        <w:rPr>
          <w:sz w:val="28"/>
          <w:lang w:val="ru-RU"/>
        </w:rPr>
      </w:pPr>
      <w:r w:rsidRPr="00231BF4">
        <w:rPr>
          <w:sz w:val="28"/>
          <w:lang w:val="ru-RU"/>
        </w:rPr>
        <w:t>Виды АО также различаются по минимально установленному размеру уставного капитала:</w:t>
      </w:r>
    </w:p>
    <w:p w14:paraId="23BBCF6E" w14:textId="77777777" w:rsidR="00231BF4" w:rsidRDefault="00231BF4" w:rsidP="00231BF4">
      <w:pPr>
        <w:pStyle w:val="a4"/>
        <w:numPr>
          <w:ilvl w:val="0"/>
          <w:numId w:val="4"/>
        </w:numPr>
        <w:rPr>
          <w:lang w:val="ru-RU"/>
        </w:rPr>
      </w:pPr>
      <w:r w:rsidRPr="00231BF4">
        <w:rPr>
          <w:lang w:val="ru-RU"/>
        </w:rPr>
        <w:t>от 10 000 рублей для непубличных обществ;</w:t>
      </w:r>
    </w:p>
    <w:p w14:paraId="72DEED76" w14:textId="587D16AD" w:rsidR="00231BF4" w:rsidRDefault="00231BF4" w:rsidP="0056671D">
      <w:pPr>
        <w:pStyle w:val="a4"/>
        <w:numPr>
          <w:ilvl w:val="0"/>
          <w:numId w:val="4"/>
        </w:numPr>
        <w:rPr>
          <w:lang w:val="ru-RU"/>
        </w:rPr>
      </w:pPr>
      <w:r w:rsidRPr="00231BF4">
        <w:rPr>
          <w:lang w:val="ru-RU"/>
        </w:rPr>
        <w:t>от 100 000 рублей для публичных.</w:t>
      </w:r>
    </w:p>
    <w:p w14:paraId="51DBC848" w14:textId="234F54D9" w:rsidR="005072BC" w:rsidRPr="004F65C9" w:rsidRDefault="005072BC" w:rsidP="005072BC">
      <w:pPr>
        <w:rPr>
          <w:color w:val="5B9BD5" w:themeColor="accent5"/>
          <w:sz w:val="24"/>
          <w:lang w:val="ru-RU"/>
        </w:rPr>
      </w:pPr>
      <w:proofErr w:type="gramStart"/>
      <w:r w:rsidRPr="004F65C9">
        <w:rPr>
          <w:color w:val="5B9BD5" w:themeColor="accent5"/>
          <w:sz w:val="24"/>
          <w:lang w:val="ru-RU"/>
        </w:rPr>
        <w:t>Слава</w:t>
      </w:r>
      <w:r w:rsidR="008545EE">
        <w:rPr>
          <w:color w:val="5B9BD5" w:themeColor="accent5"/>
          <w:sz w:val="24"/>
          <w:lang w:val="ru-RU"/>
        </w:rPr>
        <w:t xml:space="preserve">  5</w:t>
      </w:r>
      <w:proofErr w:type="gramEnd"/>
      <w:r w:rsidR="008545EE">
        <w:rPr>
          <w:color w:val="5B9BD5" w:themeColor="accent5"/>
          <w:sz w:val="24"/>
          <w:lang w:val="ru-RU"/>
        </w:rPr>
        <w:t xml:space="preserve"> слайд</w:t>
      </w:r>
    </w:p>
    <w:p w14:paraId="341B155F" w14:textId="0DD9AD6D" w:rsidR="00EE193B" w:rsidRDefault="00B171BF" w:rsidP="00BF543D">
      <w:pPr>
        <w:spacing w:after="0" w:line="240" w:lineRule="auto"/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>Принципы создания акционерного общества</w:t>
      </w:r>
      <w:r w:rsidR="00A41140">
        <w:rPr>
          <w:b/>
          <w:sz w:val="32"/>
          <w:lang w:val="ru-RU"/>
        </w:rPr>
        <w:t xml:space="preserve"> (</w:t>
      </w:r>
      <w:r w:rsidR="00A41140" w:rsidRPr="00A41140">
        <w:rPr>
          <w:b/>
          <w:sz w:val="32"/>
          <w:lang w:val="ru-RU"/>
        </w:rPr>
        <w:t>https://kskgroup.ru/press-center/glossary/aktsionernoe-obshchestvo/</w:t>
      </w:r>
      <w:r w:rsidR="00A41140">
        <w:rPr>
          <w:b/>
          <w:sz w:val="32"/>
          <w:lang w:val="ru-RU"/>
        </w:rPr>
        <w:t>)</w:t>
      </w:r>
    </w:p>
    <w:p w14:paraId="586B5AA7" w14:textId="371EB6A3" w:rsidR="00B171BF" w:rsidRDefault="00B171BF" w:rsidP="00231BF4">
      <w:pPr>
        <w:spacing w:after="0" w:line="240" w:lineRule="auto"/>
        <w:jc w:val="both"/>
        <w:rPr>
          <w:lang w:val="ru-RU"/>
        </w:rPr>
      </w:pPr>
      <w:r w:rsidRPr="00B171BF">
        <w:rPr>
          <w:lang w:val="ru-RU"/>
        </w:rPr>
        <w:t xml:space="preserve">Учредителями акционерного общества могут быть физические и юридические лица. </w:t>
      </w:r>
      <w:r>
        <w:rPr>
          <w:lang w:val="ru-RU"/>
        </w:rPr>
        <w:t>Но акционерные общества не могут учреждать государственные органы или органы местного управления.</w:t>
      </w:r>
      <w:r w:rsidR="00AA1B51" w:rsidRPr="00AA1B51">
        <w:rPr>
          <w:lang w:val="ru-RU"/>
        </w:rPr>
        <w:t xml:space="preserve"> АО создается путем заключения договора между учредителями.</w:t>
      </w:r>
      <w:r w:rsidR="00AA1B51">
        <w:rPr>
          <w:lang w:val="ru-RU"/>
        </w:rPr>
        <w:t xml:space="preserve"> </w:t>
      </w:r>
      <w:r w:rsidR="00AA1B51" w:rsidRPr="00AA1B51">
        <w:rPr>
          <w:lang w:val="ru-RU"/>
        </w:rPr>
        <w:t xml:space="preserve">В документ включаются порядок ведения совместной деятельности, размер уставного капитала и иные параметры функционирования </w:t>
      </w:r>
      <w:r w:rsidR="00AA1B51" w:rsidRPr="00AA1B51">
        <w:rPr>
          <w:lang w:val="ru-RU"/>
        </w:rPr>
        <w:lastRenderedPageBreak/>
        <w:t>организации. Договор подписывают все учредители. Основным учредительным документом выступает устав, включающий положения о деятельности. Устав подлежит утверждению учредителями в виде протокола учредительного собрания и передаче в ЕГРЮЛ</w:t>
      </w:r>
      <w:r w:rsidR="00AA1B51">
        <w:rPr>
          <w:lang w:val="ru-RU"/>
        </w:rPr>
        <w:t xml:space="preserve"> (</w:t>
      </w:r>
      <w:r w:rsidR="00AA1B51" w:rsidRPr="00AA1B51">
        <w:rPr>
          <w:lang w:val="ru-RU"/>
        </w:rPr>
        <w:t>Единый государственный реестр юридических лиц</w:t>
      </w:r>
      <w:r w:rsidR="00AA1B51">
        <w:rPr>
          <w:lang w:val="ru-RU"/>
        </w:rPr>
        <w:t>)</w:t>
      </w:r>
      <w:r w:rsidR="00AA1B51" w:rsidRPr="00AA1B51">
        <w:rPr>
          <w:lang w:val="ru-RU"/>
        </w:rPr>
        <w:t xml:space="preserve"> при регистрации.</w:t>
      </w:r>
      <w:r w:rsidR="00AA1B51">
        <w:rPr>
          <w:lang w:val="ru-RU"/>
        </w:rPr>
        <w:t xml:space="preserve"> </w:t>
      </w:r>
      <w:r w:rsidR="00231BF4" w:rsidRPr="00231BF4">
        <w:rPr>
          <w:lang w:val="ru-RU"/>
        </w:rPr>
        <w:t>Устав – это документ, который позволяет предприятию осуществлять профессиональную деятельность.</w:t>
      </w:r>
      <w:r w:rsidR="008545EE">
        <w:rPr>
          <w:lang w:val="ru-RU"/>
        </w:rPr>
        <w:t xml:space="preserve"> </w:t>
      </w:r>
    </w:p>
    <w:p w14:paraId="66D3F4AB" w14:textId="7571AEFA" w:rsidR="00231BF4" w:rsidRPr="005072BC" w:rsidRDefault="005072BC" w:rsidP="005072BC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</w:p>
    <w:p w14:paraId="3CD1453E" w14:textId="77777777" w:rsidR="00A41140" w:rsidRPr="00A41140" w:rsidRDefault="00A41140" w:rsidP="00A41140">
      <w:p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ГК РФ перечисляет разделы, непременно включаемые в структуру устава:</w:t>
      </w:r>
    </w:p>
    <w:p w14:paraId="73CFC435" w14:textId="4BD33BE7" w:rsidR="00A41140" w:rsidRP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название организации;</w:t>
      </w:r>
    </w:p>
    <w:p w14:paraId="04A7266F" w14:textId="53F88792" w:rsidR="00A41140" w:rsidRP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место нахождения;</w:t>
      </w:r>
    </w:p>
    <w:p w14:paraId="1B7A297F" w14:textId="46F75740" w:rsidR="00A41140" w:rsidRP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основная информация о выпускаемых акциях (вид, цена, количество);</w:t>
      </w:r>
    </w:p>
    <w:p w14:paraId="3896B751" w14:textId="0CE8F05A" w:rsidR="00A41140" w:rsidRP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права акционеров;</w:t>
      </w:r>
    </w:p>
    <w:p w14:paraId="09037186" w14:textId="71E64DDD" w:rsidR="00A41140" w:rsidRP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уставный капитал;</w:t>
      </w:r>
    </w:p>
    <w:p w14:paraId="167F4B0F" w14:textId="30515339" w:rsidR="00A41140" w:rsidRDefault="00A41140" w:rsidP="00A41140">
      <w:pPr>
        <w:pStyle w:val="a4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 w:rsidRPr="00A41140">
        <w:rPr>
          <w:lang w:val="ru-RU"/>
        </w:rPr>
        <w:t>устройство и полномочия органов, регламент принятия решений с их стороны;</w:t>
      </w:r>
    </w:p>
    <w:p w14:paraId="3AF27A8A" w14:textId="29AB024A" w:rsidR="008545EE" w:rsidRPr="008545EE" w:rsidRDefault="008545EE" w:rsidP="008545EE">
      <w:pPr>
        <w:spacing w:after="0" w:line="240" w:lineRule="auto"/>
        <w:jc w:val="both"/>
        <w:rPr>
          <w:lang w:val="ru-RU"/>
        </w:rPr>
      </w:pPr>
      <w:r w:rsidRPr="008545EE">
        <w:rPr>
          <w:color w:val="4472C4" w:themeColor="accent1"/>
          <w:lang w:val="ru-RU"/>
        </w:rPr>
        <w:t>6 СЛАЙД</w:t>
      </w:r>
      <w:r w:rsidRPr="008545EE">
        <w:rPr>
          <w:lang w:val="ru-RU"/>
        </w:rPr>
        <w:t>.</w:t>
      </w:r>
    </w:p>
    <w:p w14:paraId="193CE5B6" w14:textId="5D9EDF1F" w:rsidR="004E6839" w:rsidRPr="004E6839" w:rsidRDefault="004E6839" w:rsidP="004E6839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Так же важно заметить, что для учреждения необходимо руководствоваться и законом об Акционерных обществах, который обговаривает условия, связанные, например, с реорганизацией общества или с </w:t>
      </w:r>
      <w:r w:rsidR="00674F12">
        <w:rPr>
          <w:lang w:val="ru-RU"/>
        </w:rPr>
        <w:t>размером дивидендов</w:t>
      </w:r>
      <w:r w:rsidR="00901B24">
        <w:rPr>
          <w:lang w:val="ru-RU"/>
        </w:rPr>
        <w:t>.</w:t>
      </w:r>
      <w:r w:rsidR="00674F12">
        <w:rPr>
          <w:lang w:val="ru-RU"/>
        </w:rPr>
        <w:t xml:space="preserve"> </w:t>
      </w:r>
      <w:r w:rsidR="00901B24" w:rsidRPr="00901B24">
        <w:rPr>
          <w:lang w:val="ru-RU"/>
        </w:rPr>
        <w:t xml:space="preserve">Дивиденды </w:t>
      </w:r>
      <w:r w:rsidR="00B924A1">
        <w:rPr>
          <w:lang w:val="ru-RU"/>
        </w:rPr>
        <w:t>–</w:t>
      </w:r>
      <w:r w:rsidR="00901B24" w:rsidRPr="00901B24">
        <w:rPr>
          <w:lang w:val="ru-RU"/>
        </w:rPr>
        <w:t xml:space="preserve"> это часть (обычно небольшая) прибыли компании, которая распределяется между участниками, сотрудниками и т.д. (то есть акционерами) пропорционально их доле ценных бумаг, чаще всего акций.</w:t>
      </w:r>
    </w:p>
    <w:p w14:paraId="28388EF5" w14:textId="0E69C92F" w:rsidR="00A41140" w:rsidRDefault="002F2A7E" w:rsidP="00A41140">
      <w:pPr>
        <w:spacing w:after="0" w:line="240" w:lineRule="auto"/>
        <w:jc w:val="both"/>
        <w:rPr>
          <w:lang w:val="ru-RU"/>
        </w:rPr>
      </w:pPr>
      <w:r w:rsidRPr="002F2A7E">
        <w:rPr>
          <w:lang w:val="ru-RU"/>
        </w:rPr>
        <w:t>Совокупная стоимость акций, выпущенных АО, именуется уставным капиталом. Объем и стоимость ценных бумаг определяются в момент учреждения АО или после этого со стороны владельцев акций.</w:t>
      </w:r>
      <w:r>
        <w:rPr>
          <w:lang w:val="ru-RU"/>
        </w:rPr>
        <w:t xml:space="preserve"> </w:t>
      </w:r>
      <w:r w:rsidRPr="002F2A7E">
        <w:rPr>
          <w:lang w:val="ru-RU"/>
        </w:rPr>
        <w:t>В момент создания</w:t>
      </w:r>
      <w:r>
        <w:rPr>
          <w:lang w:val="ru-RU"/>
        </w:rPr>
        <w:t>,</w:t>
      </w:r>
      <w:r w:rsidRPr="002F2A7E">
        <w:rPr>
          <w:lang w:val="ru-RU"/>
        </w:rPr>
        <w:t xml:space="preserve"> акции распределяются между учредителями в соответствии с внесенными долями капитала</w:t>
      </w:r>
      <w:r>
        <w:rPr>
          <w:lang w:val="ru-RU"/>
        </w:rPr>
        <w:t xml:space="preserve">. </w:t>
      </w:r>
    </w:p>
    <w:p w14:paraId="0B57DBC1" w14:textId="77777777" w:rsidR="004F65C9" w:rsidRDefault="004F65C9" w:rsidP="00A41140">
      <w:pPr>
        <w:spacing w:after="0" w:line="240" w:lineRule="auto"/>
        <w:jc w:val="both"/>
        <w:rPr>
          <w:lang w:val="ru-RU"/>
        </w:rPr>
      </w:pPr>
    </w:p>
    <w:p w14:paraId="2676DBBC" w14:textId="70A65EE4" w:rsidR="0056671D" w:rsidRPr="004F65C9" w:rsidRDefault="005072BC" w:rsidP="004F65C9">
      <w:pPr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Слава</w:t>
      </w:r>
      <w:r w:rsidR="008545EE">
        <w:rPr>
          <w:color w:val="5B9BD5" w:themeColor="accent5"/>
          <w:sz w:val="24"/>
          <w:lang w:val="ru-RU"/>
        </w:rPr>
        <w:t xml:space="preserve"> 7 СЛАЙД</w:t>
      </w:r>
    </w:p>
    <w:p w14:paraId="231DDAA6" w14:textId="77777777" w:rsidR="0056671D" w:rsidRPr="00EE193B" w:rsidRDefault="0056671D" w:rsidP="0056671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Итак, о</w:t>
      </w:r>
      <w:r w:rsidRPr="00EE193B">
        <w:rPr>
          <w:b/>
          <w:sz w:val="32"/>
          <w:lang w:val="ru-RU"/>
        </w:rPr>
        <w:t>собенности акционерного общества</w:t>
      </w:r>
      <w:r w:rsidRPr="00EE193B">
        <w:rPr>
          <w:rFonts w:eastAsia="Times New Roman" w:cs="Times New Roman"/>
          <w:b/>
          <w:sz w:val="32"/>
          <w:szCs w:val="24"/>
          <w:lang w:val="ru-RU"/>
        </w:rPr>
        <w:t>:</w:t>
      </w:r>
      <w:r w:rsidRPr="00EE193B">
        <w:rPr>
          <w:rFonts w:eastAsia="Times New Roman" w:cs="Times New Roman"/>
          <w:sz w:val="32"/>
          <w:szCs w:val="24"/>
          <w:lang w:val="ru-RU"/>
        </w:rPr>
        <w:t xml:space="preserve"> </w:t>
      </w:r>
    </w:p>
    <w:p w14:paraId="4B59CF12" w14:textId="77777777" w:rsidR="0056671D" w:rsidRPr="00EE193B" w:rsidRDefault="0056671D" w:rsidP="00566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EE193B">
        <w:rPr>
          <w:rFonts w:eastAsia="Times New Roman" w:cs="Times New Roman"/>
          <w:szCs w:val="24"/>
          <w:lang w:val="ru-RU"/>
        </w:rPr>
        <w:t>риски распределены</w:t>
      </w:r>
      <w:r>
        <w:rPr>
          <w:rFonts w:eastAsia="Times New Roman" w:cs="Times New Roman"/>
          <w:szCs w:val="24"/>
        </w:rPr>
        <w:t>;</w:t>
      </w:r>
    </w:p>
    <w:p w14:paraId="4F69CB4B" w14:textId="77777777" w:rsidR="0056671D" w:rsidRPr="00EE193B" w:rsidRDefault="0056671D" w:rsidP="00566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EE193B">
        <w:rPr>
          <w:rFonts w:eastAsia="Times New Roman" w:cs="Times New Roman"/>
          <w:szCs w:val="24"/>
          <w:lang w:val="ru-RU"/>
        </w:rPr>
        <w:t xml:space="preserve">эффективный способ в организации управления; </w:t>
      </w:r>
    </w:p>
    <w:p w14:paraId="28A8C959" w14:textId="77777777" w:rsidR="0056671D" w:rsidRPr="00EE193B" w:rsidRDefault="0056671D" w:rsidP="00566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EE193B">
        <w:rPr>
          <w:rFonts w:eastAsia="Times New Roman" w:cs="Times New Roman"/>
          <w:szCs w:val="24"/>
          <w:lang w:val="ru-RU"/>
        </w:rPr>
        <w:t xml:space="preserve">участие акционеров в управлении общества; </w:t>
      </w:r>
    </w:p>
    <w:p w14:paraId="6E4131A6" w14:textId="05E8F1D3" w:rsidR="0056671D" w:rsidRDefault="0056671D" w:rsidP="00566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EE193B">
        <w:rPr>
          <w:rFonts w:eastAsia="Times New Roman" w:cs="Times New Roman"/>
          <w:szCs w:val="24"/>
          <w:lang w:val="ru-RU"/>
        </w:rPr>
        <w:t>право акционеров на получение</w:t>
      </w:r>
      <w:r w:rsidRPr="00EE193B">
        <w:rPr>
          <w:rFonts w:eastAsia="Times New Roman" w:cs="Times New Roman"/>
          <w:szCs w:val="24"/>
        </w:rPr>
        <w:t> </w:t>
      </w:r>
      <w:r w:rsidRPr="00EE193B">
        <w:rPr>
          <w:rFonts w:eastAsia="Times New Roman" w:cs="Times New Roman"/>
          <w:szCs w:val="24"/>
          <w:lang w:val="ru-RU"/>
        </w:rPr>
        <w:t xml:space="preserve">дивидендов. </w:t>
      </w:r>
    </w:p>
    <w:p w14:paraId="5491D7B6" w14:textId="7A0D3376" w:rsidR="00F81882" w:rsidRDefault="00F81882">
      <w:pPr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br w:type="page"/>
      </w:r>
    </w:p>
    <w:p w14:paraId="62A41CB8" w14:textId="6EFDCAF3" w:rsidR="008545EE" w:rsidRPr="008545EE" w:rsidRDefault="008545EE" w:rsidP="00A41140">
      <w:pPr>
        <w:spacing w:after="0" w:line="240" w:lineRule="auto"/>
        <w:jc w:val="both"/>
        <w:rPr>
          <w:b/>
          <w:color w:val="4472C4" w:themeColor="accent1"/>
          <w:sz w:val="32"/>
          <w:lang w:val="ru-RU"/>
        </w:rPr>
      </w:pPr>
      <w:r w:rsidRPr="008545EE">
        <w:rPr>
          <w:b/>
          <w:color w:val="4472C4" w:themeColor="accent1"/>
          <w:sz w:val="32"/>
          <w:lang w:val="ru-RU"/>
        </w:rPr>
        <w:lastRenderedPageBreak/>
        <w:t>8 СЛАЙД</w:t>
      </w:r>
    </w:p>
    <w:p w14:paraId="6631E4A7" w14:textId="39934AAA" w:rsidR="0056671D" w:rsidRDefault="00F81882" w:rsidP="00A41140">
      <w:pPr>
        <w:spacing w:after="0" w:line="240" w:lineRule="auto"/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>Принципы функционирования акционерных обществ</w:t>
      </w:r>
    </w:p>
    <w:p w14:paraId="5E839D7E" w14:textId="6F38F8B7" w:rsidR="009B06AE" w:rsidRDefault="003853A0" w:rsidP="0077669E">
      <w:pPr>
        <w:spacing w:after="0" w:line="240" w:lineRule="auto"/>
        <w:jc w:val="both"/>
        <w:rPr>
          <w:lang w:val="ru-RU"/>
        </w:rPr>
      </w:pPr>
      <w:r w:rsidRPr="00C80E53">
        <w:rPr>
          <w:lang w:val="ru-RU"/>
        </w:rPr>
        <w:t>Функционирование акционерного общества осуществляется с обязательным соблюдением условий хозяйственной деятельности, установленных российским законодательством</w:t>
      </w:r>
      <w:r w:rsidR="00C80E53">
        <w:rPr>
          <w:lang w:val="ru-RU"/>
        </w:rPr>
        <w:t xml:space="preserve"> и собственного устава.</w:t>
      </w:r>
      <w:r w:rsidR="009B06AE">
        <w:rPr>
          <w:lang w:val="ru-RU"/>
        </w:rPr>
        <w:t xml:space="preserve"> Однако любые действия, даже и не зафиксированные в уставе, но не запрещённые законом общество так же может предпринимать. </w:t>
      </w:r>
    </w:p>
    <w:p w14:paraId="77AA6C67" w14:textId="600DA939" w:rsidR="005072BC" w:rsidRDefault="005072BC" w:rsidP="0077669E">
      <w:pPr>
        <w:spacing w:after="0" w:line="240" w:lineRule="auto"/>
        <w:jc w:val="both"/>
        <w:rPr>
          <w:lang w:val="ru-RU"/>
        </w:rPr>
      </w:pPr>
    </w:p>
    <w:p w14:paraId="0721C8A7" w14:textId="7745B238" w:rsidR="005072BC" w:rsidRPr="005072BC" w:rsidRDefault="005072BC" w:rsidP="005072BC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</w:p>
    <w:p w14:paraId="2327FCCD" w14:textId="5F4EEADC" w:rsidR="00B228F0" w:rsidRPr="00D021FF" w:rsidRDefault="009B06AE" w:rsidP="0077669E">
      <w:pPr>
        <w:pStyle w:val="a3"/>
        <w:jc w:val="both"/>
        <w:rPr>
          <w:sz w:val="28"/>
          <w:szCs w:val="28"/>
          <w:lang w:val="ru-RU"/>
        </w:rPr>
      </w:pPr>
      <w:r>
        <w:rPr>
          <w:lang w:val="ru-RU"/>
        </w:rPr>
        <w:t>К</w:t>
      </w:r>
      <w:r w:rsidR="003853A0" w:rsidRPr="00C80E53">
        <w:rPr>
          <w:sz w:val="28"/>
          <w:lang w:val="ru-RU"/>
        </w:rPr>
        <w:t>ак юридическое лицо общество является собственником: имущества, переданного ему учредителями; продукции, произведенной в результате хозяйственной деятельности; полученных доходов и другого имущества, приобретенного им в процессе своей деятельности</w:t>
      </w:r>
      <w:r w:rsidR="003853A0" w:rsidRPr="00B228F0">
        <w:rPr>
          <w:sz w:val="28"/>
          <w:szCs w:val="28"/>
          <w:lang w:val="ru-RU"/>
        </w:rPr>
        <w:t>.</w:t>
      </w:r>
      <w:r w:rsidR="00C53BF0" w:rsidRPr="00B228F0">
        <w:rPr>
          <w:sz w:val="28"/>
          <w:szCs w:val="28"/>
          <w:lang w:val="ru-RU"/>
        </w:rPr>
        <w:t xml:space="preserve"> </w:t>
      </w:r>
      <w:r w:rsidR="00B228F0" w:rsidRPr="00B228F0">
        <w:rPr>
          <w:sz w:val="28"/>
          <w:szCs w:val="28"/>
          <w:lang w:val="ru-RU"/>
        </w:rPr>
        <w:t>Из-за этого возникает вопрос, кто же будет управлять этим имуществом.</w:t>
      </w:r>
      <w:r w:rsidR="00D021FF">
        <w:rPr>
          <w:sz w:val="28"/>
          <w:szCs w:val="28"/>
          <w:lang w:val="ru-RU"/>
        </w:rPr>
        <w:t xml:space="preserve"> АО регулируется своими участниками.</w:t>
      </w:r>
      <w:r w:rsidR="00B228F0" w:rsidRPr="00B228F0">
        <w:rPr>
          <w:sz w:val="28"/>
          <w:szCs w:val="28"/>
          <w:lang w:val="ru-RU"/>
        </w:rPr>
        <w:t xml:space="preserve"> </w:t>
      </w:r>
      <w:r w:rsidR="00B228F0" w:rsidRPr="00D021FF">
        <w:rPr>
          <w:sz w:val="28"/>
          <w:szCs w:val="28"/>
          <w:lang w:val="ru-RU"/>
        </w:rPr>
        <w:t>Право акционера на участие в управлении АО реализуется:</w:t>
      </w:r>
      <w:r w:rsidR="003B57FD">
        <w:rPr>
          <w:sz w:val="28"/>
          <w:szCs w:val="28"/>
          <w:lang w:val="ru-RU"/>
        </w:rPr>
        <w:t xml:space="preserve"> </w:t>
      </w:r>
    </w:p>
    <w:p w14:paraId="5019FFF8" w14:textId="2DFA101D" w:rsidR="00B228F0" w:rsidRPr="00B228F0" w:rsidRDefault="00B228F0" w:rsidP="0077669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B228F0">
        <w:rPr>
          <w:rFonts w:eastAsia="Times New Roman" w:cs="Times New Roman"/>
          <w:lang w:val="ru-RU"/>
        </w:rPr>
        <w:t>в праве участвовать в Общем собрании акционеров - высшем органе управления АО, определяющим основные направления его деятельности;</w:t>
      </w:r>
    </w:p>
    <w:p w14:paraId="107DA01E" w14:textId="044FA04D" w:rsidR="00B228F0" w:rsidRDefault="00B228F0" w:rsidP="0077669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lang w:val="ru-RU"/>
        </w:rPr>
      </w:pPr>
      <w:r w:rsidRPr="00B228F0">
        <w:rPr>
          <w:rFonts w:eastAsia="Times New Roman" w:cs="Times New Roman"/>
          <w:lang w:val="ru-RU"/>
        </w:rPr>
        <w:t>а также в праве избирать и быть избранными в органы управления общества.</w:t>
      </w:r>
    </w:p>
    <w:p w14:paraId="7DC55B92" w14:textId="413AD449" w:rsidR="005072BC" w:rsidRPr="004F65C9" w:rsidRDefault="005072BC" w:rsidP="005072BC">
      <w:pPr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Слава</w:t>
      </w:r>
    </w:p>
    <w:p w14:paraId="58A435D9" w14:textId="2CD282B1" w:rsidR="00F81882" w:rsidRDefault="00B228F0" w:rsidP="0077669E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B228F0">
        <w:rPr>
          <w:rFonts w:eastAsia="Times New Roman" w:cs="Times New Roman"/>
          <w:lang w:val="ru-RU"/>
        </w:rPr>
        <w:t>При этом одна обыкновенная акция предоставляет своему владельцу один голос в управлении делами общества, который акционер может использовать на общих собраниях акционеров.</w:t>
      </w:r>
      <w:r w:rsidR="00DA62C7">
        <w:rPr>
          <w:rFonts w:eastAsia="Times New Roman" w:cs="Times New Roman"/>
          <w:lang w:val="ru-RU"/>
        </w:rPr>
        <w:t xml:space="preserve"> </w:t>
      </w:r>
      <w:r w:rsidRPr="00B228F0">
        <w:rPr>
          <w:lang w:val="ru-RU"/>
        </w:rPr>
        <w:t>Контрольный пакет акций</w:t>
      </w:r>
      <w:r>
        <w:rPr>
          <w:lang w:val="ru-RU"/>
        </w:rPr>
        <w:t xml:space="preserve"> – </w:t>
      </w:r>
      <w:r w:rsidRPr="00B228F0">
        <w:rPr>
          <w:lang w:val="ru-RU"/>
        </w:rPr>
        <w:t>это количество обыкновенных акций в собственности акционера, которое обеспечивает возможность практически единоличного принятия или блокирования решений по вопросам деятельности общества на общем собрании акционеров.</w:t>
      </w:r>
      <w:r w:rsidR="00D021FF">
        <w:rPr>
          <w:lang w:val="ru-RU"/>
        </w:rPr>
        <w:t xml:space="preserve"> В</w:t>
      </w:r>
      <w:r w:rsidRPr="00B228F0">
        <w:rPr>
          <w:lang w:val="ru-RU"/>
        </w:rPr>
        <w:t xml:space="preserve">еличина контрольного пакета акций </w:t>
      </w:r>
      <w:r w:rsidR="00D021FF">
        <w:rPr>
          <w:lang w:val="ru-RU"/>
        </w:rPr>
        <w:t xml:space="preserve">обычно </w:t>
      </w:r>
      <w:r w:rsidRPr="00B228F0">
        <w:rPr>
          <w:lang w:val="ru-RU"/>
        </w:rPr>
        <w:t>соответствует 50%+1 обыкновенных акций.</w:t>
      </w:r>
    </w:p>
    <w:p w14:paraId="22EC9B44" w14:textId="0F2DB73B" w:rsidR="005072BC" w:rsidRPr="005072BC" w:rsidRDefault="005072BC" w:rsidP="005072BC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  <w:r w:rsidR="003B57FD">
        <w:rPr>
          <w:color w:val="5B9BD5" w:themeColor="accent5"/>
          <w:lang w:val="ru-RU"/>
        </w:rPr>
        <w:t xml:space="preserve">   9 СЛАЙД</w:t>
      </w:r>
    </w:p>
    <w:p w14:paraId="065DA202" w14:textId="5521F5EC" w:rsidR="0077669E" w:rsidRDefault="0077669E" w:rsidP="0077669E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DB692C">
        <w:rPr>
          <w:b/>
          <w:lang w:val="ru-RU"/>
        </w:rPr>
        <w:t>Общее собрание акционеров</w:t>
      </w:r>
      <w:r w:rsidRPr="0077669E">
        <w:rPr>
          <w:lang w:val="ru-RU"/>
        </w:rPr>
        <w:t xml:space="preserve"> </w:t>
      </w:r>
      <w:r w:rsidR="00DB692C" w:rsidRPr="00DB692C">
        <w:rPr>
          <w:lang w:val="ru-RU"/>
        </w:rPr>
        <w:t>–</w:t>
      </w:r>
      <w:r w:rsidRPr="0077669E">
        <w:rPr>
          <w:lang w:val="ru-RU"/>
        </w:rPr>
        <w:t xml:space="preserve"> высший орган управления АО. Оно проводится обязательно один раз в год (годовое) через 2-6 месяцев после окончания финансового года.</w:t>
      </w:r>
      <w:r>
        <w:rPr>
          <w:lang w:val="ru-RU"/>
        </w:rPr>
        <w:t xml:space="preserve"> </w:t>
      </w:r>
      <w:r w:rsidRPr="0077669E">
        <w:rPr>
          <w:lang w:val="ru-RU"/>
        </w:rPr>
        <w:t xml:space="preserve">Собрание акционеров решает вопросы выборов совета директоров и ревизионной комиссии, утверждения аудитора, рассмотрения годового отчета. </w:t>
      </w:r>
    </w:p>
    <w:p w14:paraId="1638F753" w14:textId="77777777" w:rsidR="005072BC" w:rsidRDefault="005072BC" w:rsidP="005072BC">
      <w:pPr>
        <w:rPr>
          <w:b/>
          <w:color w:val="5B9BD5" w:themeColor="accent5"/>
          <w:sz w:val="32"/>
          <w:lang w:val="ru-RU"/>
        </w:rPr>
      </w:pPr>
    </w:p>
    <w:p w14:paraId="7BF490F9" w14:textId="77777777" w:rsidR="005072BC" w:rsidRDefault="005072BC" w:rsidP="005072BC">
      <w:pPr>
        <w:rPr>
          <w:b/>
          <w:color w:val="5B9BD5" w:themeColor="accent5"/>
          <w:sz w:val="32"/>
          <w:lang w:val="ru-RU"/>
        </w:rPr>
      </w:pPr>
    </w:p>
    <w:p w14:paraId="12E443AA" w14:textId="2274F555" w:rsidR="005072BC" w:rsidRPr="004F65C9" w:rsidRDefault="005072BC" w:rsidP="005072BC">
      <w:pPr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Слава</w:t>
      </w:r>
    </w:p>
    <w:p w14:paraId="4316C80B" w14:textId="42694A2F" w:rsidR="0077669E" w:rsidRDefault="0077669E" w:rsidP="0077669E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DB692C">
        <w:rPr>
          <w:b/>
          <w:lang w:val="ru-RU"/>
        </w:rPr>
        <w:t>Совет директоров</w:t>
      </w:r>
      <w:r w:rsidRPr="0077669E">
        <w:rPr>
          <w:lang w:val="ru-RU"/>
        </w:rPr>
        <w:t xml:space="preserve"> </w:t>
      </w:r>
      <w:r w:rsidR="00DB692C" w:rsidRPr="00DB692C">
        <w:rPr>
          <w:lang w:val="ru-RU"/>
        </w:rPr>
        <w:t>–</w:t>
      </w:r>
      <w:r w:rsidRPr="0077669E">
        <w:rPr>
          <w:lang w:val="ru-RU"/>
        </w:rPr>
        <w:t xml:space="preserve"> осуществляет общее руководство деятельностью АО, </w:t>
      </w:r>
      <w:proofErr w:type="gramStart"/>
      <w:r w:rsidRPr="0077669E">
        <w:rPr>
          <w:lang w:val="ru-RU"/>
        </w:rPr>
        <w:t>кроме вопросов</w:t>
      </w:r>
      <w:proofErr w:type="gramEnd"/>
      <w:r w:rsidRPr="0077669E">
        <w:rPr>
          <w:lang w:val="ru-RU"/>
        </w:rPr>
        <w:t xml:space="preserve"> относящихся к исключительной компетенции общего собрания. Членам совета директоров по решению общего собрания может выплачиваться вознаграждение или компенсация расходов, связанных с их членством. Совет директоров - осуществляет общее руководство деятельностью АО, кроме вопросов относящихся к исключительной компетенции общего собрания. Членам совета директоров по решению общего собрания может выплачиваться вознаграждение или компенсация расходов, связанных с их членством.</w:t>
      </w:r>
    </w:p>
    <w:p w14:paraId="5C4FC005" w14:textId="32941B98" w:rsidR="005072BC" w:rsidRPr="005072BC" w:rsidRDefault="005072BC" w:rsidP="005072BC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</w:p>
    <w:p w14:paraId="65DBE9D3" w14:textId="77777777" w:rsidR="007B79AA" w:rsidRPr="007B79AA" w:rsidRDefault="007B79AA" w:rsidP="007B79AA">
      <w:pPr>
        <w:pStyle w:val="a3"/>
        <w:rPr>
          <w:sz w:val="28"/>
          <w:lang w:val="ru-RU"/>
        </w:rPr>
      </w:pPr>
      <w:r w:rsidRPr="00DB692C">
        <w:rPr>
          <w:b/>
          <w:sz w:val="28"/>
          <w:lang w:val="ru-RU"/>
        </w:rPr>
        <w:t>Директор</w:t>
      </w:r>
      <w:r w:rsidRPr="007B79AA">
        <w:rPr>
          <w:sz w:val="28"/>
          <w:lang w:val="ru-RU"/>
        </w:rPr>
        <w:t>, являющийся единоличным исполнительным органом, не может быть одновременно и председателем совета директоров. Единоличный исполнительный орган (Директор) без доверенности действует от имени общества, в том числе:</w:t>
      </w:r>
    </w:p>
    <w:p w14:paraId="40A6201D" w14:textId="16E70B98" w:rsidR="007B79AA" w:rsidRPr="007B79AA" w:rsidRDefault="007B79AA" w:rsidP="007B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7B79AA">
        <w:rPr>
          <w:rFonts w:eastAsia="Times New Roman" w:cs="Times New Roman"/>
          <w:szCs w:val="24"/>
        </w:rPr>
        <w:t>представляет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его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интересы</w:t>
      </w:r>
      <w:proofErr w:type="spellEnd"/>
    </w:p>
    <w:p w14:paraId="402AD7EB" w14:textId="1ACF1F0E" w:rsidR="007B79AA" w:rsidRPr="007B79AA" w:rsidRDefault="007B79AA" w:rsidP="007B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7B79AA">
        <w:rPr>
          <w:rFonts w:eastAsia="Times New Roman" w:cs="Times New Roman"/>
          <w:szCs w:val="24"/>
        </w:rPr>
        <w:t>совершает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сделки</w:t>
      </w:r>
      <w:proofErr w:type="spellEnd"/>
    </w:p>
    <w:p w14:paraId="46AA34FA" w14:textId="024E8EF6" w:rsidR="007B79AA" w:rsidRPr="007B79AA" w:rsidRDefault="007B79AA" w:rsidP="007B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7B79AA">
        <w:rPr>
          <w:rFonts w:eastAsia="Times New Roman" w:cs="Times New Roman"/>
          <w:szCs w:val="24"/>
        </w:rPr>
        <w:t>утверждает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штатное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расписание</w:t>
      </w:r>
      <w:proofErr w:type="spellEnd"/>
    </w:p>
    <w:p w14:paraId="0ABF3629" w14:textId="6FDD5222" w:rsidR="007B79AA" w:rsidRDefault="007B79AA" w:rsidP="007B7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proofErr w:type="spellStart"/>
      <w:r w:rsidRPr="007B79AA">
        <w:rPr>
          <w:rFonts w:eastAsia="Times New Roman" w:cs="Times New Roman"/>
          <w:szCs w:val="24"/>
        </w:rPr>
        <w:t>издает</w:t>
      </w:r>
      <w:proofErr w:type="spellEnd"/>
      <w:r w:rsidRPr="007B79AA">
        <w:rPr>
          <w:rFonts w:eastAsia="Times New Roman" w:cs="Times New Roman"/>
          <w:szCs w:val="24"/>
        </w:rPr>
        <w:t xml:space="preserve"> </w:t>
      </w:r>
      <w:proofErr w:type="spellStart"/>
      <w:r w:rsidRPr="007B79AA">
        <w:rPr>
          <w:rFonts w:eastAsia="Times New Roman" w:cs="Times New Roman"/>
          <w:szCs w:val="24"/>
        </w:rPr>
        <w:t>приказы</w:t>
      </w:r>
      <w:proofErr w:type="spellEnd"/>
    </w:p>
    <w:p w14:paraId="18A4D72B" w14:textId="412A0401" w:rsidR="005072BC" w:rsidRPr="005072BC" w:rsidRDefault="005072BC" w:rsidP="005072BC">
      <w:pPr>
        <w:rPr>
          <w:color w:val="5B9BD5" w:themeColor="accent5"/>
          <w:sz w:val="24"/>
          <w:lang w:val="ru-RU"/>
        </w:rPr>
      </w:pPr>
      <w:r w:rsidRPr="005072BC">
        <w:rPr>
          <w:color w:val="5B9BD5" w:themeColor="accent5"/>
          <w:sz w:val="24"/>
          <w:lang w:val="ru-RU"/>
        </w:rPr>
        <w:t>Слава</w:t>
      </w:r>
    </w:p>
    <w:p w14:paraId="10A20859" w14:textId="080C7414" w:rsidR="002C1972" w:rsidRDefault="00DB692C" w:rsidP="002C1972">
      <w:pPr>
        <w:spacing w:before="100" w:beforeAutospacing="1" w:after="100" w:afterAutospacing="1" w:line="240" w:lineRule="auto"/>
        <w:rPr>
          <w:lang w:val="ru-RU"/>
        </w:rPr>
      </w:pPr>
      <w:r w:rsidRPr="00DB692C">
        <w:rPr>
          <w:b/>
          <w:lang w:val="ru-RU"/>
        </w:rPr>
        <w:t>Коллегиальный исполнительный орган общества</w:t>
      </w:r>
      <w:r w:rsidRPr="00DB692C">
        <w:rPr>
          <w:lang w:val="ru-RU"/>
        </w:rPr>
        <w:t xml:space="preserve"> – правление, дирекция – действует на основании устава общества, а также утверждаемого общим собранием акционеров внутреннего документа (положения, регламента или иного документа), в котором устанавливаются сроки и порядок созыва и проведения его заседаний, а также порядок принятия решений.</w:t>
      </w:r>
    </w:p>
    <w:p w14:paraId="60CDD10C" w14:textId="161246FA" w:rsidR="005072BC" w:rsidRPr="005072BC" w:rsidRDefault="005072BC" w:rsidP="005072BC">
      <w:pPr>
        <w:pStyle w:val="a3"/>
        <w:rPr>
          <w:sz w:val="28"/>
          <w:lang w:val="ru-RU"/>
        </w:rPr>
      </w:pPr>
      <w:r>
        <w:rPr>
          <w:color w:val="5B9BD5" w:themeColor="accent5"/>
          <w:lang w:val="ru-RU"/>
        </w:rPr>
        <w:t>Богдан</w:t>
      </w:r>
      <w:r w:rsidR="003B57FD">
        <w:rPr>
          <w:color w:val="5B9BD5" w:themeColor="accent5"/>
          <w:lang w:val="ru-RU"/>
        </w:rPr>
        <w:t xml:space="preserve"> 10 СЛАЙД</w:t>
      </w:r>
    </w:p>
    <w:p w14:paraId="3D5FC81D" w14:textId="0DFAB2E6" w:rsidR="007B79AA" w:rsidRDefault="00431530" w:rsidP="0077669E">
      <w:pPr>
        <w:spacing w:before="100" w:beforeAutospacing="1" w:after="100" w:afterAutospacing="1" w:line="240" w:lineRule="auto"/>
        <w:jc w:val="both"/>
        <w:rPr>
          <w:b/>
          <w:sz w:val="32"/>
          <w:lang w:val="ru-RU"/>
        </w:rPr>
      </w:pPr>
      <w:r>
        <w:rPr>
          <w:b/>
          <w:sz w:val="32"/>
          <w:lang w:val="ru-RU"/>
        </w:rPr>
        <w:t>Торговля акциями Акционерного общества</w:t>
      </w:r>
    </w:p>
    <w:p w14:paraId="65ADDA20" w14:textId="5A676E16" w:rsidR="00431530" w:rsidRDefault="00D678EF" w:rsidP="0077669E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D678EF">
        <w:rPr>
          <w:lang w:val="ru-RU"/>
        </w:rPr>
        <w:t xml:space="preserve">Продажа акций акционерного общества (АО) предполагает переход права собственности (и соответственно, всех прав и обязанностей, связанных с владением акциями) от акционера или самого АО к иному лицу, третьему, до момента продажи лицу, не являющемуся акционером, или действующему акционеру. Акция, как и иное имущество, может выступать объектом сделки купли-продажи с учетом особенностей и ограничений, накладываемых </w:t>
      </w:r>
      <w:r w:rsidRPr="00D678EF">
        <w:rPr>
          <w:lang w:val="ru-RU"/>
        </w:rPr>
        <w:lastRenderedPageBreak/>
        <w:t>законодательством об акционерных обществах и нормативными актами, регулирующими вопросы выпуска и оборота ценных бумаг в форме акций.</w:t>
      </w:r>
    </w:p>
    <w:p w14:paraId="4CF734EF" w14:textId="222B22B0" w:rsidR="005072BC" w:rsidRPr="004F65C9" w:rsidRDefault="005072BC" w:rsidP="005072BC">
      <w:pPr>
        <w:rPr>
          <w:color w:val="5B9BD5" w:themeColor="accent5"/>
          <w:sz w:val="24"/>
          <w:lang w:val="ru-RU"/>
        </w:rPr>
      </w:pPr>
      <w:r w:rsidRPr="004F65C9">
        <w:rPr>
          <w:color w:val="5B9BD5" w:themeColor="accent5"/>
          <w:sz w:val="24"/>
          <w:lang w:val="ru-RU"/>
        </w:rPr>
        <w:t>Слава</w:t>
      </w:r>
    </w:p>
    <w:p w14:paraId="7F18D8A4" w14:textId="56399094" w:rsidR="00D678EF" w:rsidRDefault="00D678EF" w:rsidP="0077669E">
      <w:pPr>
        <w:spacing w:before="100" w:beforeAutospacing="1" w:after="100" w:afterAutospacing="1" w:line="240" w:lineRule="auto"/>
        <w:jc w:val="both"/>
        <w:rPr>
          <w:lang w:val="ru-RU"/>
        </w:rPr>
      </w:pPr>
      <w:r w:rsidRPr="00D678EF">
        <w:rPr>
          <w:lang w:val="ru-RU"/>
        </w:rPr>
        <w:t>Бездокументарная ценная бумага, коей является акция любого АО представляет собой один из объектов гражданских прав. Что, в свою очередь, предполагает, что она может выступать объектом гражданско-правовых сделок, в том числе и сделок купли-продажи.</w:t>
      </w:r>
      <w:r>
        <w:rPr>
          <w:lang w:val="ru-RU"/>
        </w:rPr>
        <w:t xml:space="preserve"> Таким образом АО может привлекать новых членов, становящихся членами АО, либо выкупать акции у членов, уменьшая их влияние.</w:t>
      </w:r>
    </w:p>
    <w:p w14:paraId="796C5A99" w14:textId="33A90D21" w:rsidR="003B57FD" w:rsidRPr="003B57FD" w:rsidRDefault="003B57FD" w:rsidP="0077669E">
      <w:pPr>
        <w:spacing w:before="100" w:beforeAutospacing="1" w:after="100" w:afterAutospacing="1" w:line="240" w:lineRule="auto"/>
        <w:jc w:val="both"/>
        <w:rPr>
          <w:color w:val="4472C4" w:themeColor="accent1"/>
          <w:lang w:val="ru-RU"/>
        </w:rPr>
      </w:pPr>
      <w:bookmarkStart w:id="2" w:name="_GoBack"/>
      <w:r w:rsidRPr="003B57FD">
        <w:rPr>
          <w:color w:val="4472C4" w:themeColor="accent1"/>
          <w:lang w:val="ru-RU"/>
        </w:rPr>
        <w:t>11 СЛАЙД</w:t>
      </w:r>
      <w:bookmarkEnd w:id="2"/>
    </w:p>
    <w:sectPr w:rsidR="003B57FD" w:rsidRPr="003B57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69D"/>
    <w:multiLevelType w:val="multilevel"/>
    <w:tmpl w:val="3BC8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E282F"/>
    <w:multiLevelType w:val="multilevel"/>
    <w:tmpl w:val="88F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65D55"/>
    <w:multiLevelType w:val="multilevel"/>
    <w:tmpl w:val="A4FA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977B0"/>
    <w:multiLevelType w:val="multilevel"/>
    <w:tmpl w:val="D93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A1780"/>
    <w:multiLevelType w:val="hybridMultilevel"/>
    <w:tmpl w:val="A050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1AF3"/>
    <w:multiLevelType w:val="hybridMultilevel"/>
    <w:tmpl w:val="E1AE9228"/>
    <w:lvl w:ilvl="0" w:tplc="7CEE4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BF"/>
    <w:rsid w:val="00045AF8"/>
    <w:rsid w:val="00081B4C"/>
    <w:rsid w:val="001877C4"/>
    <w:rsid w:val="001C7D1E"/>
    <w:rsid w:val="001F5474"/>
    <w:rsid w:val="00231BF4"/>
    <w:rsid w:val="00266D34"/>
    <w:rsid w:val="002C1972"/>
    <w:rsid w:val="002F2A7E"/>
    <w:rsid w:val="003853A0"/>
    <w:rsid w:val="003B57FD"/>
    <w:rsid w:val="003E36F7"/>
    <w:rsid w:val="00431530"/>
    <w:rsid w:val="00466146"/>
    <w:rsid w:val="004E6839"/>
    <w:rsid w:val="004F65C9"/>
    <w:rsid w:val="005072BC"/>
    <w:rsid w:val="0056671D"/>
    <w:rsid w:val="00674F12"/>
    <w:rsid w:val="006E22B2"/>
    <w:rsid w:val="0077669E"/>
    <w:rsid w:val="007B79AA"/>
    <w:rsid w:val="008545EE"/>
    <w:rsid w:val="008C2599"/>
    <w:rsid w:val="00901B24"/>
    <w:rsid w:val="00962880"/>
    <w:rsid w:val="009B06AE"/>
    <w:rsid w:val="00A345A4"/>
    <w:rsid w:val="00A41140"/>
    <w:rsid w:val="00AA1B51"/>
    <w:rsid w:val="00B171BF"/>
    <w:rsid w:val="00B228F0"/>
    <w:rsid w:val="00B924A1"/>
    <w:rsid w:val="00BF543D"/>
    <w:rsid w:val="00C53BF0"/>
    <w:rsid w:val="00C72525"/>
    <w:rsid w:val="00C80E53"/>
    <w:rsid w:val="00D021FF"/>
    <w:rsid w:val="00D2190D"/>
    <w:rsid w:val="00D678EF"/>
    <w:rsid w:val="00D907BF"/>
    <w:rsid w:val="00DA1574"/>
    <w:rsid w:val="00DA62C7"/>
    <w:rsid w:val="00DB692C"/>
    <w:rsid w:val="00DD6866"/>
    <w:rsid w:val="00E11F5A"/>
    <w:rsid w:val="00EE193B"/>
    <w:rsid w:val="00EE3308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BEFF"/>
  <w15:chartTrackingRefBased/>
  <w15:docId w15:val="{F9F07474-8D49-4F6C-B981-5BDD81D4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93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081B4C"/>
  </w:style>
  <w:style w:type="character" w:customStyle="1" w:styleId="20">
    <w:name w:val="Заголовок 2 Знак"/>
    <w:basedOn w:val="a0"/>
    <w:link w:val="2"/>
    <w:uiPriority w:val="9"/>
    <w:rsid w:val="00EE193B"/>
    <w:rPr>
      <w:rFonts w:eastAsia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EE19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4114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67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42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Ткачёв</dc:creator>
  <cp:keywords/>
  <dc:description/>
  <cp:lastModifiedBy>fvolis@icloud.com</cp:lastModifiedBy>
  <cp:revision>30</cp:revision>
  <dcterms:created xsi:type="dcterms:W3CDTF">2021-10-03T16:33:00Z</dcterms:created>
  <dcterms:modified xsi:type="dcterms:W3CDTF">2021-10-05T20:57:00Z</dcterms:modified>
</cp:coreProperties>
</file>