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2329683"/>
        <w:docPartObj>
          <w:docPartGallery w:val="Cover Pages"/>
          <w:docPartUnique/>
        </w:docPartObj>
      </w:sdtPr>
      <w:sdtContent>
        <w:p w14:paraId="347CB7FB" w14:textId="04CEE4BB" w:rsidR="002276C5" w:rsidRDefault="002276C5">
          <w:r>
            <w:rPr>
              <w:noProof/>
            </w:rPr>
            <mc:AlternateContent>
              <mc:Choice Requires="wpg">
                <w:drawing>
                  <wp:anchor distT="0" distB="0" distL="114300" distR="114300" simplePos="0" relativeHeight="251662336" behindDoc="0" locked="0" layoutInCell="1" allowOverlap="1" wp14:anchorId="2FAAF3D2" wp14:editId="4C589EB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53AF1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ECEEEF5" wp14:editId="63B22A9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67EFACF" w14:textId="3204C02F" w:rsidR="002276C5" w:rsidRDefault="002276C5">
                                    <w:pPr>
                                      <w:pStyle w:val="NoSpacing"/>
                                      <w:jc w:val="right"/>
                                      <w:rPr>
                                        <w:color w:val="595959" w:themeColor="text1" w:themeTint="A6"/>
                                        <w:sz w:val="28"/>
                                        <w:szCs w:val="28"/>
                                      </w:rPr>
                                    </w:pPr>
                                    <w:r>
                                      <w:rPr>
                                        <w:color w:val="595959" w:themeColor="text1" w:themeTint="A6"/>
                                        <w:sz w:val="28"/>
                                        <w:szCs w:val="28"/>
                                      </w:rPr>
                                      <w:t>Wiegold Stannard D (FCES)</w:t>
                                    </w:r>
                                  </w:p>
                                </w:sdtContent>
                              </w:sdt>
                              <w:p w14:paraId="6068AEB7" w14:textId="3773C2B0" w:rsidR="002276C5" w:rsidRDefault="002276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17736382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CEEEF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67EFACF" w14:textId="3204C02F" w:rsidR="002276C5" w:rsidRDefault="002276C5">
                              <w:pPr>
                                <w:pStyle w:val="NoSpacing"/>
                                <w:jc w:val="right"/>
                                <w:rPr>
                                  <w:color w:val="595959" w:themeColor="text1" w:themeTint="A6"/>
                                  <w:sz w:val="28"/>
                                  <w:szCs w:val="28"/>
                                </w:rPr>
                              </w:pPr>
                              <w:r>
                                <w:rPr>
                                  <w:color w:val="595959" w:themeColor="text1" w:themeTint="A6"/>
                                  <w:sz w:val="28"/>
                                  <w:szCs w:val="28"/>
                                </w:rPr>
                                <w:t>Wiegold Stannard D (FCES)</w:t>
                              </w:r>
                            </w:p>
                          </w:sdtContent>
                        </w:sdt>
                        <w:p w14:paraId="6068AEB7" w14:textId="3773C2B0" w:rsidR="002276C5" w:rsidRDefault="002276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17736382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5188074" wp14:editId="5804B25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8CA82" w14:textId="6AC80355" w:rsidR="002276C5" w:rsidRDefault="002276C5" w:rsidP="002276C5">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18807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F88CA82" w14:textId="6AC80355" w:rsidR="002276C5" w:rsidRDefault="002276C5" w:rsidP="002276C5">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7398E8A" wp14:editId="061E180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5192A" w14:textId="5337796D" w:rsidR="002276C5" w:rsidRDefault="002276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Object oriented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932D6F" w14:textId="08C2399B" w:rsidR="002276C5" w:rsidRDefault="002276C5">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398E8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AB5192A" w14:textId="5337796D" w:rsidR="002276C5" w:rsidRDefault="002276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Object oriented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932D6F" w14:textId="08C2399B" w:rsidR="002276C5" w:rsidRDefault="002276C5">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017BE55B" w14:textId="4B8D9558" w:rsidR="002276C5" w:rsidRDefault="002276C5">
          <w:r>
            <w:br w:type="page"/>
          </w:r>
        </w:p>
      </w:sdtContent>
    </w:sdt>
    <w:sdt>
      <w:sdtPr>
        <w:id w:val="108864523"/>
        <w:docPartObj>
          <w:docPartGallery w:val="Table of Contents"/>
          <w:docPartUnique/>
        </w:docPartObj>
      </w:sdtPr>
      <w:sdtEndPr>
        <w:rPr>
          <w:rFonts w:ascii="Liberation Serif" w:eastAsia="Noto Serif CJK SC" w:hAnsi="Liberation Serif" w:cs="Lohit Devanagari"/>
          <w:b/>
          <w:bCs/>
          <w:noProof/>
          <w:color w:val="auto"/>
          <w:kern w:val="2"/>
          <w:sz w:val="24"/>
          <w:szCs w:val="24"/>
          <w:lang w:val="en-GB" w:eastAsia="zh-CN" w:bidi="hi-IN"/>
        </w:rPr>
      </w:sdtEndPr>
      <w:sdtContent>
        <w:p w14:paraId="7F8D030F" w14:textId="0C9D226E" w:rsidR="00E2307E" w:rsidRDefault="00E2307E">
          <w:pPr>
            <w:pStyle w:val="TOCHeading"/>
          </w:pPr>
          <w:r>
            <w:t>Contents</w:t>
          </w:r>
        </w:p>
        <w:p w14:paraId="7435A22B" w14:textId="7358E503" w:rsidR="00047FB5" w:rsidRDefault="00E2307E">
          <w:pPr>
            <w:pStyle w:val="TOC1"/>
            <w:tabs>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119706196" w:history="1">
            <w:r w:rsidR="00047FB5" w:rsidRPr="00AB04ED">
              <w:rPr>
                <w:rStyle w:val="Hyperlink"/>
                <w:noProof/>
              </w:rPr>
              <w:t>Introduction</w:t>
            </w:r>
            <w:r w:rsidR="00047FB5">
              <w:rPr>
                <w:noProof/>
                <w:webHidden/>
              </w:rPr>
              <w:tab/>
            </w:r>
            <w:r w:rsidR="00047FB5">
              <w:rPr>
                <w:noProof/>
                <w:webHidden/>
              </w:rPr>
              <w:fldChar w:fldCharType="begin"/>
            </w:r>
            <w:r w:rsidR="00047FB5">
              <w:rPr>
                <w:noProof/>
                <w:webHidden/>
              </w:rPr>
              <w:instrText xml:space="preserve"> PAGEREF _Toc119706196 \h </w:instrText>
            </w:r>
            <w:r w:rsidR="00047FB5">
              <w:rPr>
                <w:noProof/>
                <w:webHidden/>
              </w:rPr>
            </w:r>
            <w:r w:rsidR="00047FB5">
              <w:rPr>
                <w:noProof/>
                <w:webHidden/>
              </w:rPr>
              <w:fldChar w:fldCharType="separate"/>
            </w:r>
            <w:r w:rsidR="00047FB5">
              <w:rPr>
                <w:noProof/>
                <w:webHidden/>
              </w:rPr>
              <w:t>2</w:t>
            </w:r>
            <w:r w:rsidR="00047FB5">
              <w:rPr>
                <w:noProof/>
                <w:webHidden/>
              </w:rPr>
              <w:fldChar w:fldCharType="end"/>
            </w:r>
          </w:hyperlink>
        </w:p>
        <w:p w14:paraId="489B3831" w14:textId="3D90BB23"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197" w:history="1">
            <w:r w:rsidRPr="00AB04ED">
              <w:rPr>
                <w:rStyle w:val="Hyperlink"/>
                <w:noProof/>
              </w:rPr>
              <w:t>Background</w:t>
            </w:r>
            <w:r>
              <w:rPr>
                <w:noProof/>
                <w:webHidden/>
              </w:rPr>
              <w:tab/>
            </w:r>
            <w:r>
              <w:rPr>
                <w:noProof/>
                <w:webHidden/>
              </w:rPr>
              <w:fldChar w:fldCharType="begin"/>
            </w:r>
            <w:r>
              <w:rPr>
                <w:noProof/>
                <w:webHidden/>
              </w:rPr>
              <w:instrText xml:space="preserve"> PAGEREF _Toc119706197 \h </w:instrText>
            </w:r>
            <w:r>
              <w:rPr>
                <w:noProof/>
                <w:webHidden/>
              </w:rPr>
            </w:r>
            <w:r>
              <w:rPr>
                <w:noProof/>
                <w:webHidden/>
              </w:rPr>
              <w:fldChar w:fldCharType="separate"/>
            </w:r>
            <w:r>
              <w:rPr>
                <w:noProof/>
                <w:webHidden/>
              </w:rPr>
              <w:t>2</w:t>
            </w:r>
            <w:r>
              <w:rPr>
                <w:noProof/>
                <w:webHidden/>
              </w:rPr>
              <w:fldChar w:fldCharType="end"/>
            </w:r>
          </w:hyperlink>
        </w:p>
        <w:p w14:paraId="05C79149" w14:textId="408A3A36" w:rsidR="00047FB5" w:rsidRDefault="00047FB5">
          <w:pPr>
            <w:pStyle w:val="TOC2"/>
            <w:tabs>
              <w:tab w:val="right" w:leader="dot" w:pos="9628"/>
            </w:tabs>
            <w:rPr>
              <w:rFonts w:asciiTheme="minorHAnsi" w:eastAsiaTheme="minorEastAsia" w:hAnsiTheme="minorHAnsi" w:cstheme="minorBidi"/>
              <w:noProof/>
              <w:kern w:val="0"/>
              <w:sz w:val="22"/>
              <w:szCs w:val="22"/>
              <w:lang w:eastAsia="en-GB" w:bidi="ar-SA"/>
            </w:rPr>
          </w:pPr>
          <w:hyperlink w:anchor="_Toc119706198" w:history="1">
            <w:r w:rsidRPr="00AB04ED">
              <w:rPr>
                <w:rStyle w:val="Hyperlink"/>
                <w:noProof/>
              </w:rPr>
              <w:t>Polymorphism</w:t>
            </w:r>
            <w:r>
              <w:rPr>
                <w:noProof/>
                <w:webHidden/>
              </w:rPr>
              <w:tab/>
            </w:r>
            <w:r>
              <w:rPr>
                <w:noProof/>
                <w:webHidden/>
              </w:rPr>
              <w:fldChar w:fldCharType="begin"/>
            </w:r>
            <w:r>
              <w:rPr>
                <w:noProof/>
                <w:webHidden/>
              </w:rPr>
              <w:instrText xml:space="preserve"> PAGEREF _Toc119706198 \h </w:instrText>
            </w:r>
            <w:r>
              <w:rPr>
                <w:noProof/>
                <w:webHidden/>
              </w:rPr>
            </w:r>
            <w:r>
              <w:rPr>
                <w:noProof/>
                <w:webHidden/>
              </w:rPr>
              <w:fldChar w:fldCharType="separate"/>
            </w:r>
            <w:r>
              <w:rPr>
                <w:noProof/>
                <w:webHidden/>
              </w:rPr>
              <w:t>2</w:t>
            </w:r>
            <w:r>
              <w:rPr>
                <w:noProof/>
                <w:webHidden/>
              </w:rPr>
              <w:fldChar w:fldCharType="end"/>
            </w:r>
          </w:hyperlink>
        </w:p>
        <w:p w14:paraId="541D5D0F" w14:textId="564072C6" w:rsidR="00047FB5" w:rsidRDefault="00047FB5">
          <w:pPr>
            <w:pStyle w:val="TOC2"/>
            <w:tabs>
              <w:tab w:val="right" w:leader="dot" w:pos="9628"/>
            </w:tabs>
            <w:rPr>
              <w:rFonts w:asciiTheme="minorHAnsi" w:eastAsiaTheme="minorEastAsia" w:hAnsiTheme="minorHAnsi" w:cstheme="minorBidi"/>
              <w:noProof/>
              <w:kern w:val="0"/>
              <w:sz w:val="22"/>
              <w:szCs w:val="22"/>
              <w:lang w:eastAsia="en-GB" w:bidi="ar-SA"/>
            </w:rPr>
          </w:pPr>
          <w:hyperlink w:anchor="_Toc119706199" w:history="1">
            <w:r w:rsidRPr="00AB04ED">
              <w:rPr>
                <w:rStyle w:val="Hyperlink"/>
                <w:noProof/>
              </w:rPr>
              <w:t>Inheritance</w:t>
            </w:r>
            <w:r>
              <w:rPr>
                <w:noProof/>
                <w:webHidden/>
              </w:rPr>
              <w:tab/>
            </w:r>
            <w:r>
              <w:rPr>
                <w:noProof/>
                <w:webHidden/>
              </w:rPr>
              <w:fldChar w:fldCharType="begin"/>
            </w:r>
            <w:r>
              <w:rPr>
                <w:noProof/>
                <w:webHidden/>
              </w:rPr>
              <w:instrText xml:space="preserve"> PAGEREF _Toc119706199 \h </w:instrText>
            </w:r>
            <w:r>
              <w:rPr>
                <w:noProof/>
                <w:webHidden/>
              </w:rPr>
            </w:r>
            <w:r>
              <w:rPr>
                <w:noProof/>
                <w:webHidden/>
              </w:rPr>
              <w:fldChar w:fldCharType="separate"/>
            </w:r>
            <w:r>
              <w:rPr>
                <w:noProof/>
                <w:webHidden/>
              </w:rPr>
              <w:t>3</w:t>
            </w:r>
            <w:r>
              <w:rPr>
                <w:noProof/>
                <w:webHidden/>
              </w:rPr>
              <w:fldChar w:fldCharType="end"/>
            </w:r>
          </w:hyperlink>
        </w:p>
        <w:p w14:paraId="0587E37E" w14:textId="052C80BD"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0" w:history="1">
            <w:r w:rsidRPr="00AB04ED">
              <w:rPr>
                <w:rStyle w:val="Hyperlink"/>
                <w:noProof/>
              </w:rPr>
              <w:t>Collision Detection</w:t>
            </w:r>
            <w:r>
              <w:rPr>
                <w:noProof/>
                <w:webHidden/>
              </w:rPr>
              <w:tab/>
            </w:r>
            <w:r>
              <w:rPr>
                <w:noProof/>
                <w:webHidden/>
              </w:rPr>
              <w:fldChar w:fldCharType="begin"/>
            </w:r>
            <w:r>
              <w:rPr>
                <w:noProof/>
                <w:webHidden/>
              </w:rPr>
              <w:instrText xml:space="preserve"> PAGEREF _Toc119706200 \h </w:instrText>
            </w:r>
            <w:r>
              <w:rPr>
                <w:noProof/>
                <w:webHidden/>
              </w:rPr>
            </w:r>
            <w:r>
              <w:rPr>
                <w:noProof/>
                <w:webHidden/>
              </w:rPr>
              <w:fldChar w:fldCharType="separate"/>
            </w:r>
            <w:r>
              <w:rPr>
                <w:noProof/>
                <w:webHidden/>
              </w:rPr>
              <w:t>3</w:t>
            </w:r>
            <w:r>
              <w:rPr>
                <w:noProof/>
                <w:webHidden/>
              </w:rPr>
              <w:fldChar w:fldCharType="end"/>
            </w:r>
          </w:hyperlink>
        </w:p>
        <w:p w14:paraId="492F007C" w14:textId="0F722476"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1" w:history="1">
            <w:r w:rsidRPr="00AB04ED">
              <w:rPr>
                <w:rStyle w:val="Hyperlink"/>
                <w:noProof/>
              </w:rPr>
              <w:t>Collision Resolve</w:t>
            </w:r>
            <w:r>
              <w:rPr>
                <w:noProof/>
                <w:webHidden/>
              </w:rPr>
              <w:tab/>
            </w:r>
            <w:r>
              <w:rPr>
                <w:noProof/>
                <w:webHidden/>
              </w:rPr>
              <w:fldChar w:fldCharType="begin"/>
            </w:r>
            <w:r>
              <w:rPr>
                <w:noProof/>
                <w:webHidden/>
              </w:rPr>
              <w:instrText xml:space="preserve"> PAGEREF _Toc119706201 \h </w:instrText>
            </w:r>
            <w:r>
              <w:rPr>
                <w:noProof/>
                <w:webHidden/>
              </w:rPr>
            </w:r>
            <w:r>
              <w:rPr>
                <w:noProof/>
                <w:webHidden/>
              </w:rPr>
              <w:fldChar w:fldCharType="separate"/>
            </w:r>
            <w:r>
              <w:rPr>
                <w:noProof/>
                <w:webHidden/>
              </w:rPr>
              <w:t>4</w:t>
            </w:r>
            <w:r>
              <w:rPr>
                <w:noProof/>
                <w:webHidden/>
              </w:rPr>
              <w:fldChar w:fldCharType="end"/>
            </w:r>
          </w:hyperlink>
        </w:p>
        <w:p w14:paraId="2B32793A" w14:textId="2A44B363"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2" w:history="1">
            <w:r w:rsidRPr="00AB04ED">
              <w:rPr>
                <w:rStyle w:val="Hyperlink"/>
                <w:noProof/>
              </w:rPr>
              <w:t>UML</w:t>
            </w:r>
            <w:r>
              <w:rPr>
                <w:noProof/>
                <w:webHidden/>
              </w:rPr>
              <w:tab/>
            </w:r>
            <w:r>
              <w:rPr>
                <w:noProof/>
                <w:webHidden/>
              </w:rPr>
              <w:fldChar w:fldCharType="begin"/>
            </w:r>
            <w:r>
              <w:rPr>
                <w:noProof/>
                <w:webHidden/>
              </w:rPr>
              <w:instrText xml:space="preserve"> PAGEREF _Toc119706202 \h </w:instrText>
            </w:r>
            <w:r>
              <w:rPr>
                <w:noProof/>
                <w:webHidden/>
              </w:rPr>
            </w:r>
            <w:r>
              <w:rPr>
                <w:noProof/>
                <w:webHidden/>
              </w:rPr>
              <w:fldChar w:fldCharType="separate"/>
            </w:r>
            <w:r>
              <w:rPr>
                <w:noProof/>
                <w:webHidden/>
              </w:rPr>
              <w:t>4</w:t>
            </w:r>
            <w:r>
              <w:rPr>
                <w:noProof/>
                <w:webHidden/>
              </w:rPr>
              <w:fldChar w:fldCharType="end"/>
            </w:r>
          </w:hyperlink>
        </w:p>
        <w:p w14:paraId="4A617A4A" w14:textId="32F50698"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3" w:history="1">
            <w:r w:rsidRPr="00AB04ED">
              <w:rPr>
                <w:rStyle w:val="Hyperlink"/>
                <w:noProof/>
              </w:rPr>
              <w:t>Code</w:t>
            </w:r>
            <w:r>
              <w:rPr>
                <w:noProof/>
                <w:webHidden/>
              </w:rPr>
              <w:tab/>
            </w:r>
            <w:r>
              <w:rPr>
                <w:noProof/>
                <w:webHidden/>
              </w:rPr>
              <w:fldChar w:fldCharType="begin"/>
            </w:r>
            <w:r>
              <w:rPr>
                <w:noProof/>
                <w:webHidden/>
              </w:rPr>
              <w:instrText xml:space="preserve"> PAGEREF _Toc119706203 \h </w:instrText>
            </w:r>
            <w:r>
              <w:rPr>
                <w:noProof/>
                <w:webHidden/>
              </w:rPr>
            </w:r>
            <w:r>
              <w:rPr>
                <w:noProof/>
                <w:webHidden/>
              </w:rPr>
              <w:fldChar w:fldCharType="separate"/>
            </w:r>
            <w:r>
              <w:rPr>
                <w:noProof/>
                <w:webHidden/>
              </w:rPr>
              <w:t>5</w:t>
            </w:r>
            <w:r>
              <w:rPr>
                <w:noProof/>
                <w:webHidden/>
              </w:rPr>
              <w:fldChar w:fldCharType="end"/>
            </w:r>
          </w:hyperlink>
        </w:p>
        <w:p w14:paraId="189D4905" w14:textId="336A69E5" w:rsidR="00047FB5" w:rsidRDefault="00047FB5">
          <w:pPr>
            <w:pStyle w:val="TOC2"/>
            <w:tabs>
              <w:tab w:val="right" w:leader="dot" w:pos="9628"/>
            </w:tabs>
            <w:rPr>
              <w:rFonts w:asciiTheme="minorHAnsi" w:eastAsiaTheme="minorEastAsia" w:hAnsiTheme="minorHAnsi" w:cstheme="minorBidi"/>
              <w:noProof/>
              <w:kern w:val="0"/>
              <w:sz w:val="22"/>
              <w:szCs w:val="22"/>
              <w:lang w:eastAsia="en-GB" w:bidi="ar-SA"/>
            </w:rPr>
          </w:pPr>
          <w:hyperlink w:anchor="_Toc119706204" w:history="1">
            <w:r w:rsidRPr="00AB04ED">
              <w:rPr>
                <w:rStyle w:val="Hyperlink"/>
                <w:noProof/>
              </w:rPr>
              <w:t>Testing</w:t>
            </w:r>
            <w:r>
              <w:rPr>
                <w:noProof/>
                <w:webHidden/>
              </w:rPr>
              <w:tab/>
            </w:r>
            <w:r>
              <w:rPr>
                <w:noProof/>
                <w:webHidden/>
              </w:rPr>
              <w:fldChar w:fldCharType="begin"/>
            </w:r>
            <w:r>
              <w:rPr>
                <w:noProof/>
                <w:webHidden/>
              </w:rPr>
              <w:instrText xml:space="preserve"> PAGEREF _Toc119706204 \h </w:instrText>
            </w:r>
            <w:r>
              <w:rPr>
                <w:noProof/>
                <w:webHidden/>
              </w:rPr>
            </w:r>
            <w:r>
              <w:rPr>
                <w:noProof/>
                <w:webHidden/>
              </w:rPr>
              <w:fldChar w:fldCharType="separate"/>
            </w:r>
            <w:r>
              <w:rPr>
                <w:noProof/>
                <w:webHidden/>
              </w:rPr>
              <w:t>12</w:t>
            </w:r>
            <w:r>
              <w:rPr>
                <w:noProof/>
                <w:webHidden/>
              </w:rPr>
              <w:fldChar w:fldCharType="end"/>
            </w:r>
          </w:hyperlink>
        </w:p>
        <w:p w14:paraId="6506FA03" w14:textId="1B79B51A"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5" w:history="1">
            <w:r w:rsidRPr="00AB04ED">
              <w:rPr>
                <w:rStyle w:val="Hyperlink"/>
                <w:noProof/>
              </w:rPr>
              <w:t>Evaluation</w:t>
            </w:r>
            <w:r>
              <w:rPr>
                <w:noProof/>
                <w:webHidden/>
              </w:rPr>
              <w:tab/>
            </w:r>
            <w:r>
              <w:rPr>
                <w:noProof/>
                <w:webHidden/>
              </w:rPr>
              <w:fldChar w:fldCharType="begin"/>
            </w:r>
            <w:r>
              <w:rPr>
                <w:noProof/>
                <w:webHidden/>
              </w:rPr>
              <w:instrText xml:space="preserve"> PAGEREF _Toc119706205 \h </w:instrText>
            </w:r>
            <w:r>
              <w:rPr>
                <w:noProof/>
                <w:webHidden/>
              </w:rPr>
            </w:r>
            <w:r>
              <w:rPr>
                <w:noProof/>
                <w:webHidden/>
              </w:rPr>
              <w:fldChar w:fldCharType="separate"/>
            </w:r>
            <w:r>
              <w:rPr>
                <w:noProof/>
                <w:webHidden/>
              </w:rPr>
              <w:t>14</w:t>
            </w:r>
            <w:r>
              <w:rPr>
                <w:noProof/>
                <w:webHidden/>
              </w:rPr>
              <w:fldChar w:fldCharType="end"/>
            </w:r>
          </w:hyperlink>
        </w:p>
        <w:p w14:paraId="57B243F1" w14:textId="0B49AFE7"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6" w:history="1">
            <w:r w:rsidRPr="00AB04ED">
              <w:rPr>
                <w:rStyle w:val="Hyperlink"/>
                <w:noProof/>
              </w:rPr>
              <w:t>References</w:t>
            </w:r>
            <w:r>
              <w:rPr>
                <w:noProof/>
                <w:webHidden/>
              </w:rPr>
              <w:tab/>
            </w:r>
            <w:r>
              <w:rPr>
                <w:noProof/>
                <w:webHidden/>
              </w:rPr>
              <w:fldChar w:fldCharType="begin"/>
            </w:r>
            <w:r>
              <w:rPr>
                <w:noProof/>
                <w:webHidden/>
              </w:rPr>
              <w:instrText xml:space="preserve"> PAGEREF _Toc119706206 \h </w:instrText>
            </w:r>
            <w:r>
              <w:rPr>
                <w:noProof/>
                <w:webHidden/>
              </w:rPr>
            </w:r>
            <w:r>
              <w:rPr>
                <w:noProof/>
                <w:webHidden/>
              </w:rPr>
              <w:fldChar w:fldCharType="separate"/>
            </w:r>
            <w:r>
              <w:rPr>
                <w:noProof/>
                <w:webHidden/>
              </w:rPr>
              <w:t>15</w:t>
            </w:r>
            <w:r>
              <w:rPr>
                <w:noProof/>
                <w:webHidden/>
              </w:rPr>
              <w:fldChar w:fldCharType="end"/>
            </w:r>
          </w:hyperlink>
        </w:p>
        <w:p w14:paraId="6CE5623E" w14:textId="75A043BA" w:rsidR="00047FB5" w:rsidRDefault="00047FB5">
          <w:pPr>
            <w:pStyle w:val="TOC1"/>
            <w:tabs>
              <w:tab w:val="right" w:leader="dot" w:pos="9628"/>
            </w:tabs>
            <w:rPr>
              <w:rFonts w:asciiTheme="minorHAnsi" w:eastAsiaTheme="minorEastAsia" w:hAnsiTheme="minorHAnsi" w:cstheme="minorBidi"/>
              <w:noProof/>
              <w:kern w:val="0"/>
              <w:sz w:val="22"/>
              <w:szCs w:val="22"/>
              <w:lang w:eastAsia="en-GB" w:bidi="ar-SA"/>
            </w:rPr>
          </w:pPr>
          <w:hyperlink w:anchor="_Toc119706207" w:history="1">
            <w:r w:rsidRPr="00AB04ED">
              <w:rPr>
                <w:rStyle w:val="Hyperlink"/>
                <w:noProof/>
              </w:rPr>
              <w:t>Table of Figures</w:t>
            </w:r>
            <w:r>
              <w:rPr>
                <w:noProof/>
                <w:webHidden/>
              </w:rPr>
              <w:tab/>
            </w:r>
            <w:r>
              <w:rPr>
                <w:noProof/>
                <w:webHidden/>
              </w:rPr>
              <w:fldChar w:fldCharType="begin"/>
            </w:r>
            <w:r>
              <w:rPr>
                <w:noProof/>
                <w:webHidden/>
              </w:rPr>
              <w:instrText xml:space="preserve"> PAGEREF _Toc119706207 \h </w:instrText>
            </w:r>
            <w:r>
              <w:rPr>
                <w:noProof/>
                <w:webHidden/>
              </w:rPr>
            </w:r>
            <w:r>
              <w:rPr>
                <w:noProof/>
                <w:webHidden/>
              </w:rPr>
              <w:fldChar w:fldCharType="separate"/>
            </w:r>
            <w:r>
              <w:rPr>
                <w:noProof/>
                <w:webHidden/>
              </w:rPr>
              <w:t>15</w:t>
            </w:r>
            <w:r>
              <w:rPr>
                <w:noProof/>
                <w:webHidden/>
              </w:rPr>
              <w:fldChar w:fldCharType="end"/>
            </w:r>
          </w:hyperlink>
        </w:p>
        <w:p w14:paraId="5FBB4711" w14:textId="36F6E1BB" w:rsidR="00E2307E" w:rsidRDefault="00E2307E">
          <w:r>
            <w:rPr>
              <w:b/>
              <w:bCs/>
              <w:noProof/>
            </w:rPr>
            <w:fldChar w:fldCharType="end"/>
          </w:r>
        </w:p>
      </w:sdtContent>
    </w:sdt>
    <w:p w14:paraId="3164CF3C" w14:textId="77777777" w:rsidR="002276C5" w:rsidRDefault="002276C5"/>
    <w:p w14:paraId="5ADF8F27" w14:textId="0032B2D8" w:rsidR="00E2307E" w:rsidRDefault="00E2307E"/>
    <w:p w14:paraId="3403B55A" w14:textId="77777777" w:rsidR="00E2307E" w:rsidRDefault="00E2307E">
      <w:r>
        <w:br w:type="page"/>
      </w:r>
    </w:p>
    <w:p w14:paraId="71D47FAB" w14:textId="65774CA7" w:rsidR="00E2307E" w:rsidRDefault="00E2307E"/>
    <w:p w14:paraId="2CC47FCE" w14:textId="1FC83EC5" w:rsidR="00E2307E" w:rsidRDefault="00E2307E" w:rsidP="00E2307E">
      <w:pPr>
        <w:pStyle w:val="Heading1"/>
      </w:pPr>
      <w:bookmarkStart w:id="0" w:name="_Toc119706196"/>
      <w:r>
        <w:t>Introduction</w:t>
      </w:r>
      <w:bookmarkEnd w:id="0"/>
    </w:p>
    <w:p w14:paraId="782D0A9E" w14:textId="77777777" w:rsidR="00A92223" w:rsidRDefault="00A92223" w:rsidP="00A92223">
      <w:r>
        <w:t xml:space="preserve">The study of particle behaviour and collision-detection is used in a wide range of applications, not only in simple computer games but is also vitally important in the research and understanding of fluids and gasses in the petrochemical and many other industries.   </w:t>
      </w:r>
    </w:p>
    <w:sdt>
      <w:sdtPr>
        <w:rPr>
          <w:color w:val="000000"/>
        </w:rPr>
        <w:tag w:val="MENDELEY_CITATION_v3_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"/>
        <w:id w:val="-1845317867"/>
        <w:placeholder>
          <w:docPart w:val="DefaultPlaceholder_-1854013440"/>
        </w:placeholder>
      </w:sdtPr>
      <w:sdtContent>
        <w:p w14:paraId="72FD46C2" w14:textId="596E48D4" w:rsidR="00A92223" w:rsidRDefault="00047FB5" w:rsidP="00A92223">
          <w:pPr>
            <w:rPr>
              <w:b/>
              <w:i/>
            </w:rPr>
          </w:pPr>
          <w:r w:rsidRPr="00047FB5">
            <w:rPr>
              <w:color w:val="000000"/>
            </w:rPr>
            <w:t>(</w:t>
          </w:r>
          <w:proofErr w:type="spellStart"/>
          <w:r w:rsidRPr="00047FB5">
            <w:rPr>
              <w:color w:val="000000"/>
            </w:rPr>
            <w:t>Tamrakar</w:t>
          </w:r>
          <w:proofErr w:type="spellEnd"/>
          <w:r w:rsidRPr="00047FB5">
            <w:rPr>
              <w:color w:val="000000"/>
            </w:rPr>
            <w:t xml:space="preserve">, </w:t>
          </w:r>
          <w:proofErr w:type="spellStart"/>
          <w:r w:rsidRPr="00047FB5">
            <w:rPr>
              <w:color w:val="000000"/>
            </w:rPr>
            <w:t>Devarampally</w:t>
          </w:r>
          <w:proofErr w:type="spellEnd"/>
          <w:r w:rsidRPr="00047FB5">
            <w:rPr>
              <w:color w:val="000000"/>
            </w:rPr>
            <w:t xml:space="preserve"> and Ramachandran, 2018)</w:t>
          </w:r>
        </w:p>
      </w:sdtContent>
    </w:sdt>
    <w:p w14:paraId="799067F3" w14:textId="77777777" w:rsidR="00A92223" w:rsidRDefault="00A92223" w:rsidP="00A92223">
      <w:pPr>
        <w:rPr>
          <w:b/>
          <w:i/>
        </w:rPr>
      </w:pPr>
    </w:p>
    <w:p w14:paraId="33F0CFA3" w14:textId="77777777" w:rsidR="00A92223" w:rsidRDefault="00A92223" w:rsidP="00A92223">
      <w:r>
        <w:t xml:space="preserve">This assignment is to study and simulate the behaviour of particles within a regular two-dimensional world, each particle has several attributes such as size, velocity, drag, acceleration, </w:t>
      </w:r>
      <w:proofErr w:type="gramStart"/>
      <w:r>
        <w:t>mass</w:t>
      </w:r>
      <w:proofErr w:type="gramEnd"/>
      <w:r>
        <w:t xml:space="preserve"> and location, which if used correctly will show realistic simulation within a graphical 2d frame. </w:t>
      </w:r>
    </w:p>
    <w:p w14:paraId="385A6B85" w14:textId="77777777" w:rsidR="00A92223" w:rsidRDefault="00A92223" w:rsidP="00A92223"/>
    <w:p w14:paraId="601CBCDE" w14:textId="76E96BFD" w:rsidR="00E2307E" w:rsidRPr="00986AC0" w:rsidRDefault="00A92223">
      <w:pPr>
        <w:rPr>
          <w:b/>
          <w:i/>
          <w:color w:val="0563C1" w:themeColor="hyperlink"/>
          <w:u w:val="single"/>
        </w:rPr>
      </w:pPr>
      <w:r>
        <w:t xml:space="preserve">The graphic platform used for the visualisation for the assignment is OpenGL, OpenGL is an API for both 2D and 3D vector graphics and is available for different platforms. </w:t>
      </w:r>
      <w:sdt>
        <w:sdtPr>
          <w:rPr>
            <w:color w:val="000000"/>
          </w:rPr>
          <w:tag w:val="MENDELEY_CITATION_v3_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"/>
          <w:id w:val="-1888016242"/>
          <w:placeholder>
            <w:docPart w:val="DefaultPlaceholder_-1854013440"/>
          </w:placeholder>
        </w:sdtPr>
        <w:sdtContent>
          <w:r w:rsidR="00047FB5" w:rsidRPr="00047FB5">
            <w:rPr>
              <w:color w:val="000000"/>
            </w:rPr>
            <w:t>(‘Praise for OpenGL R Programming Guide, Eighth Edition’, no date)</w:t>
          </w:r>
        </w:sdtContent>
      </w:sdt>
    </w:p>
    <w:p w14:paraId="5B95FABE" w14:textId="79CD9AFB" w:rsidR="00E2307E" w:rsidRDefault="00E2307E" w:rsidP="00E2307E">
      <w:pPr>
        <w:pStyle w:val="Heading1"/>
      </w:pPr>
      <w:bookmarkStart w:id="1" w:name="_Toc119706197"/>
      <w:r>
        <w:t>Background</w:t>
      </w:r>
      <w:bookmarkEnd w:id="1"/>
    </w:p>
    <w:p w14:paraId="00C6752A" w14:textId="5919E631" w:rsidR="00E2307E" w:rsidRDefault="00E2307E"/>
    <w:p w14:paraId="51A0C436" w14:textId="1A0EA236" w:rsidR="00E2307E" w:rsidRDefault="00E2307E" w:rsidP="00E2307E">
      <w:pPr>
        <w:pStyle w:val="Heading2"/>
      </w:pPr>
      <w:bookmarkStart w:id="2" w:name="_Toc119706198"/>
      <w:r>
        <w:t>Polymorphism</w:t>
      </w:r>
      <w:bookmarkEnd w:id="2"/>
      <w:r>
        <w:t xml:space="preserve"> </w:t>
      </w:r>
    </w:p>
    <w:p w14:paraId="297E13E4" w14:textId="1F71EB73" w:rsidR="00986AC0" w:rsidRDefault="00986AC0" w:rsidP="00986AC0">
      <w:r>
        <w:t>Polymorphism in computer programming is where the same method or object can behave in different ways depending on the scenario it’s working with, this is mostly a result of a method being overloaded.</w:t>
      </w:r>
      <w:sdt>
        <w:sdtPr>
          <w:rPr>
            <w:rStyle w:val="Hyperlink"/>
            <w:color w:val="000000"/>
            <w:u w:val="none"/>
          </w:rPr>
          <w:tag w:val="MENDELEY_CITATION_v3_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"/>
          <w:id w:val="1432314297"/>
          <w:placeholder>
            <w:docPart w:val="DefaultPlaceholder_-1854013440"/>
          </w:placeholder>
        </w:sdtPr>
        <w:sdtContent>
          <w:r w:rsidR="00047FB5" w:rsidRPr="00047FB5">
            <w:rPr>
              <w:rStyle w:val="Hyperlink"/>
              <w:color w:val="000000"/>
              <w:u w:val="none"/>
            </w:rPr>
            <w:t>(‘Object-Oriented Programming in C++, Fourth Edition’, no date)</w:t>
          </w:r>
        </w:sdtContent>
      </w:sdt>
    </w:p>
    <w:p w14:paraId="64CDE260" w14:textId="77777777" w:rsidR="00986AC0" w:rsidRDefault="00986AC0" w:rsidP="00986AC0"/>
    <w:p w14:paraId="497260D4" w14:textId="2CE3CEDC" w:rsidR="00986AC0" w:rsidRDefault="00986AC0" w:rsidP="00986AC0">
      <w:r>
        <w:t xml:space="preserve">Method or function overloading is where there </w:t>
      </w:r>
      <w:r w:rsidR="00C80BF1">
        <w:t>are</w:t>
      </w:r>
      <w:r>
        <w:t xml:space="preserve"> more than one different </w:t>
      </w:r>
      <w:proofErr w:type="gramStart"/>
      <w:r>
        <w:t>declaration</w:t>
      </w:r>
      <w:r w:rsidR="00C80BF1">
        <w:t>s</w:t>
      </w:r>
      <w:proofErr w:type="gramEnd"/>
      <w:r>
        <w:t xml:space="preserve"> of a function with the same name, each declaration will have a different template of parameters being passed to or returned from the function. This can also apply to a common function/method name being declared in both a base class and a derived class, however, the method or function will only be polymorphic in the derived class in this case. </w:t>
      </w:r>
    </w:p>
    <w:p w14:paraId="0F53D9B8" w14:textId="1ED42703" w:rsidR="00986AC0" w:rsidRDefault="00986AC0" w:rsidP="00986AC0"/>
    <w:p w14:paraId="51A01133" w14:textId="77777777" w:rsidR="00986AC0" w:rsidRDefault="00986AC0" w:rsidP="00986AC0">
      <w:r>
        <w:t>Below are a few (of many) examples of polymorphism created by function overloading within the particle class:</w:t>
      </w:r>
    </w:p>
    <w:p w14:paraId="04C0B3D6" w14:textId="77777777" w:rsidR="00986AC0" w:rsidRDefault="00986AC0" w:rsidP="00986AC0">
      <w:r>
        <w:t xml:space="preserve"> </w:t>
      </w:r>
    </w:p>
    <w:p w14:paraId="6FBFD834" w14:textId="77777777" w:rsidR="00986AC0" w:rsidRDefault="00986AC0" w:rsidP="00986AC0">
      <w:pPr>
        <w:tabs>
          <w:tab w:val="left" w:pos="1465"/>
        </w:tabs>
        <w:rPr>
          <w:i/>
          <w:iCs/>
        </w:rPr>
      </w:pPr>
      <w:r>
        <w:rPr>
          <w:i/>
          <w:iCs/>
        </w:rPr>
        <w:t xml:space="preserve">void </w:t>
      </w:r>
      <w:proofErr w:type="spellStart"/>
      <w:proofErr w:type="gramStart"/>
      <w:r>
        <w:rPr>
          <w:i/>
          <w:iCs/>
        </w:rPr>
        <w:t>setVelocity</w:t>
      </w:r>
      <w:proofErr w:type="spellEnd"/>
      <w:r>
        <w:rPr>
          <w:i/>
          <w:iCs/>
        </w:rPr>
        <w:t>(</w:t>
      </w:r>
      <w:proofErr w:type="spellStart"/>
      <w:proofErr w:type="gramEnd"/>
      <w:r>
        <w:rPr>
          <w:i/>
          <w:iCs/>
        </w:rPr>
        <w:t>const</w:t>
      </w:r>
      <w:proofErr w:type="spellEnd"/>
      <w:r>
        <w:rPr>
          <w:i/>
          <w:iCs/>
        </w:rPr>
        <w:t xml:space="preserve"> Vector2 &amp;velocity);</w:t>
      </w:r>
    </w:p>
    <w:p w14:paraId="2DD63D53" w14:textId="77777777" w:rsidR="00986AC0" w:rsidRDefault="00986AC0" w:rsidP="00986AC0">
      <w:pPr>
        <w:tabs>
          <w:tab w:val="left" w:pos="1465"/>
        </w:tabs>
        <w:rPr>
          <w:i/>
          <w:iCs/>
        </w:rPr>
      </w:pPr>
      <w:r>
        <w:rPr>
          <w:i/>
          <w:iCs/>
        </w:rPr>
        <w:t xml:space="preserve">void </w:t>
      </w:r>
      <w:proofErr w:type="spellStart"/>
      <w:proofErr w:type="gramStart"/>
      <w:r>
        <w:rPr>
          <w:i/>
          <w:iCs/>
        </w:rPr>
        <w:t>setVelocity</w:t>
      </w:r>
      <w:proofErr w:type="spellEnd"/>
      <w:r>
        <w:rPr>
          <w:i/>
          <w:iCs/>
        </w:rPr>
        <w:t>(</w:t>
      </w:r>
      <w:proofErr w:type="spellStart"/>
      <w:proofErr w:type="gramEnd"/>
      <w:r>
        <w:rPr>
          <w:i/>
          <w:iCs/>
        </w:rPr>
        <w:t>const</w:t>
      </w:r>
      <w:proofErr w:type="spellEnd"/>
      <w:r>
        <w:rPr>
          <w:i/>
          <w:iCs/>
        </w:rPr>
        <w:t xml:space="preserve"> float x, </w:t>
      </w:r>
      <w:proofErr w:type="spellStart"/>
      <w:r>
        <w:rPr>
          <w:i/>
          <w:iCs/>
        </w:rPr>
        <w:t>const</w:t>
      </w:r>
      <w:proofErr w:type="spellEnd"/>
      <w:r>
        <w:rPr>
          <w:i/>
          <w:iCs/>
        </w:rPr>
        <w:t xml:space="preserve"> float y);</w:t>
      </w:r>
    </w:p>
    <w:p w14:paraId="0EFB6B80" w14:textId="77777777" w:rsidR="00986AC0" w:rsidRDefault="00986AC0" w:rsidP="00986AC0">
      <w:pPr>
        <w:tabs>
          <w:tab w:val="left" w:pos="1465"/>
        </w:tabs>
        <w:rPr>
          <w:i/>
          <w:iCs/>
        </w:rPr>
      </w:pPr>
    </w:p>
    <w:p w14:paraId="5E57D8E0" w14:textId="77777777" w:rsidR="00986AC0" w:rsidRDefault="00986AC0" w:rsidP="00986AC0">
      <w:pPr>
        <w:tabs>
          <w:tab w:val="left" w:pos="1465"/>
        </w:tabs>
        <w:rPr>
          <w:i/>
          <w:iCs/>
        </w:rPr>
      </w:pPr>
      <w:r>
        <w:rPr>
          <w:i/>
          <w:iCs/>
        </w:rPr>
        <w:t xml:space="preserve">Vector2 </w:t>
      </w:r>
      <w:proofErr w:type="spellStart"/>
      <w:proofErr w:type="gramStart"/>
      <w:r>
        <w:rPr>
          <w:i/>
          <w:iCs/>
        </w:rPr>
        <w:t>getVelocity</w:t>
      </w:r>
      <w:proofErr w:type="spellEnd"/>
      <w:r>
        <w:rPr>
          <w:i/>
          <w:iCs/>
        </w:rPr>
        <w:t>(</w:t>
      </w:r>
      <w:proofErr w:type="gramEnd"/>
      <w:r>
        <w:rPr>
          <w:i/>
          <w:iCs/>
        </w:rPr>
        <w:t xml:space="preserve">) </w:t>
      </w:r>
      <w:proofErr w:type="spellStart"/>
      <w:r>
        <w:rPr>
          <w:i/>
          <w:iCs/>
        </w:rPr>
        <w:t>const</w:t>
      </w:r>
      <w:proofErr w:type="spellEnd"/>
      <w:r>
        <w:rPr>
          <w:i/>
          <w:iCs/>
        </w:rPr>
        <w:t>;</w:t>
      </w:r>
    </w:p>
    <w:p w14:paraId="6B27FF3C" w14:textId="77777777" w:rsidR="00986AC0" w:rsidRDefault="00986AC0" w:rsidP="00986AC0">
      <w:pPr>
        <w:tabs>
          <w:tab w:val="left" w:pos="1465"/>
        </w:tabs>
        <w:rPr>
          <w:i/>
          <w:iCs/>
        </w:rPr>
      </w:pPr>
      <w:r>
        <w:rPr>
          <w:i/>
          <w:iCs/>
        </w:rPr>
        <w:t xml:space="preserve">void </w:t>
      </w:r>
      <w:proofErr w:type="spellStart"/>
      <w:proofErr w:type="gramStart"/>
      <w:r>
        <w:rPr>
          <w:i/>
          <w:iCs/>
        </w:rPr>
        <w:t>getVelocity</w:t>
      </w:r>
      <w:proofErr w:type="spellEnd"/>
      <w:r>
        <w:rPr>
          <w:i/>
          <w:iCs/>
        </w:rPr>
        <w:t>(</w:t>
      </w:r>
      <w:proofErr w:type="gramEnd"/>
      <w:r>
        <w:rPr>
          <w:i/>
          <w:iCs/>
        </w:rPr>
        <w:t xml:space="preserve">Vector2 *velocity) </w:t>
      </w:r>
      <w:proofErr w:type="spellStart"/>
      <w:r>
        <w:rPr>
          <w:i/>
          <w:iCs/>
        </w:rPr>
        <w:t>const</w:t>
      </w:r>
      <w:proofErr w:type="spellEnd"/>
      <w:r>
        <w:rPr>
          <w:i/>
          <w:iCs/>
        </w:rPr>
        <w:t>;</w:t>
      </w:r>
    </w:p>
    <w:p w14:paraId="78779648" w14:textId="77777777" w:rsidR="00986AC0" w:rsidRDefault="00986AC0" w:rsidP="00986AC0">
      <w:pPr>
        <w:tabs>
          <w:tab w:val="left" w:pos="1465"/>
        </w:tabs>
        <w:rPr>
          <w:i/>
          <w:iCs/>
        </w:rPr>
      </w:pPr>
    </w:p>
    <w:p w14:paraId="1ECD412B" w14:textId="77777777" w:rsidR="00986AC0" w:rsidRDefault="00986AC0" w:rsidP="00986AC0">
      <w:pPr>
        <w:tabs>
          <w:tab w:val="left" w:pos="1465"/>
        </w:tabs>
        <w:rPr>
          <w:i/>
          <w:iCs/>
        </w:rPr>
      </w:pPr>
      <w:r>
        <w:rPr>
          <w:i/>
          <w:iCs/>
        </w:rPr>
        <w:t xml:space="preserve">void </w:t>
      </w:r>
      <w:proofErr w:type="spellStart"/>
      <w:proofErr w:type="gramStart"/>
      <w:r>
        <w:rPr>
          <w:i/>
          <w:iCs/>
        </w:rPr>
        <w:t>setPosition</w:t>
      </w:r>
      <w:proofErr w:type="spellEnd"/>
      <w:r>
        <w:rPr>
          <w:i/>
          <w:iCs/>
        </w:rPr>
        <w:t>(</w:t>
      </w:r>
      <w:proofErr w:type="spellStart"/>
      <w:proofErr w:type="gramEnd"/>
      <w:r>
        <w:rPr>
          <w:i/>
          <w:iCs/>
        </w:rPr>
        <w:t>const</w:t>
      </w:r>
      <w:proofErr w:type="spellEnd"/>
      <w:r>
        <w:rPr>
          <w:i/>
          <w:iCs/>
        </w:rPr>
        <w:t xml:space="preserve"> float x, </w:t>
      </w:r>
      <w:proofErr w:type="spellStart"/>
      <w:r>
        <w:rPr>
          <w:i/>
          <w:iCs/>
        </w:rPr>
        <w:t>const</w:t>
      </w:r>
      <w:proofErr w:type="spellEnd"/>
      <w:r>
        <w:rPr>
          <w:i/>
          <w:iCs/>
        </w:rPr>
        <w:t xml:space="preserve"> float y);</w:t>
      </w:r>
    </w:p>
    <w:p w14:paraId="4349CF96" w14:textId="77777777" w:rsidR="00986AC0" w:rsidRDefault="00986AC0" w:rsidP="00986AC0">
      <w:pPr>
        <w:tabs>
          <w:tab w:val="left" w:pos="1465"/>
        </w:tabs>
        <w:rPr>
          <w:i/>
          <w:iCs/>
        </w:rPr>
      </w:pPr>
      <w:r>
        <w:rPr>
          <w:i/>
          <w:iCs/>
        </w:rPr>
        <w:t xml:space="preserve">void </w:t>
      </w:r>
      <w:proofErr w:type="spellStart"/>
      <w:proofErr w:type="gramStart"/>
      <w:r>
        <w:rPr>
          <w:i/>
          <w:iCs/>
        </w:rPr>
        <w:t>setPosition</w:t>
      </w:r>
      <w:proofErr w:type="spellEnd"/>
      <w:r>
        <w:rPr>
          <w:i/>
          <w:iCs/>
        </w:rPr>
        <w:t>(</w:t>
      </w:r>
      <w:proofErr w:type="spellStart"/>
      <w:proofErr w:type="gramEnd"/>
      <w:r>
        <w:rPr>
          <w:i/>
          <w:iCs/>
        </w:rPr>
        <w:t>const</w:t>
      </w:r>
      <w:proofErr w:type="spellEnd"/>
      <w:r>
        <w:rPr>
          <w:i/>
          <w:iCs/>
        </w:rPr>
        <w:t xml:space="preserve"> Vector2 &amp;position);</w:t>
      </w:r>
    </w:p>
    <w:p w14:paraId="01AD737B" w14:textId="77777777" w:rsidR="00986AC0" w:rsidRDefault="00986AC0" w:rsidP="00986AC0">
      <w:pPr>
        <w:tabs>
          <w:tab w:val="left" w:pos="1465"/>
        </w:tabs>
        <w:rPr>
          <w:i/>
          <w:iCs/>
        </w:rPr>
      </w:pPr>
    </w:p>
    <w:p w14:paraId="7633DBD2" w14:textId="77777777" w:rsidR="00986AC0" w:rsidRDefault="00986AC0" w:rsidP="00986AC0">
      <w:pPr>
        <w:tabs>
          <w:tab w:val="left" w:pos="1465"/>
        </w:tabs>
        <w:rPr>
          <w:i/>
          <w:iCs/>
        </w:rPr>
      </w:pPr>
      <w:r>
        <w:rPr>
          <w:i/>
          <w:iCs/>
        </w:rPr>
        <w:t xml:space="preserve">Vector2 </w:t>
      </w:r>
      <w:proofErr w:type="spellStart"/>
      <w:proofErr w:type="gramStart"/>
      <w:r>
        <w:rPr>
          <w:i/>
          <w:iCs/>
        </w:rPr>
        <w:t>getPosition</w:t>
      </w:r>
      <w:proofErr w:type="spellEnd"/>
      <w:r>
        <w:rPr>
          <w:i/>
          <w:iCs/>
        </w:rPr>
        <w:t>(</w:t>
      </w:r>
      <w:proofErr w:type="gramEnd"/>
      <w:r>
        <w:rPr>
          <w:i/>
          <w:iCs/>
        </w:rPr>
        <w:t xml:space="preserve">) </w:t>
      </w:r>
      <w:proofErr w:type="spellStart"/>
      <w:r>
        <w:rPr>
          <w:i/>
          <w:iCs/>
        </w:rPr>
        <w:t>const</w:t>
      </w:r>
      <w:proofErr w:type="spellEnd"/>
      <w:r>
        <w:rPr>
          <w:i/>
          <w:iCs/>
        </w:rPr>
        <w:t>;</w:t>
      </w:r>
    </w:p>
    <w:p w14:paraId="3E84F297" w14:textId="77777777" w:rsidR="00986AC0" w:rsidRDefault="00986AC0" w:rsidP="00986AC0">
      <w:pPr>
        <w:tabs>
          <w:tab w:val="left" w:pos="1465"/>
        </w:tabs>
        <w:rPr>
          <w:i/>
          <w:iCs/>
        </w:rPr>
      </w:pPr>
      <w:r>
        <w:rPr>
          <w:i/>
          <w:iCs/>
        </w:rPr>
        <w:t xml:space="preserve">void </w:t>
      </w:r>
      <w:proofErr w:type="spellStart"/>
      <w:proofErr w:type="gramStart"/>
      <w:r>
        <w:rPr>
          <w:i/>
          <w:iCs/>
        </w:rPr>
        <w:t>getPosition</w:t>
      </w:r>
      <w:proofErr w:type="spellEnd"/>
      <w:r>
        <w:rPr>
          <w:i/>
          <w:iCs/>
        </w:rPr>
        <w:t>(</w:t>
      </w:r>
      <w:proofErr w:type="gramEnd"/>
      <w:r>
        <w:rPr>
          <w:i/>
          <w:iCs/>
        </w:rPr>
        <w:t xml:space="preserve">Vector2 *position) </w:t>
      </w:r>
      <w:proofErr w:type="spellStart"/>
      <w:r>
        <w:rPr>
          <w:i/>
          <w:iCs/>
        </w:rPr>
        <w:t>const</w:t>
      </w:r>
      <w:proofErr w:type="spellEnd"/>
      <w:r>
        <w:rPr>
          <w:i/>
          <w:iCs/>
        </w:rPr>
        <w:t>;</w:t>
      </w:r>
    </w:p>
    <w:p w14:paraId="0D5B599C" w14:textId="77777777" w:rsidR="00986AC0" w:rsidRDefault="00986AC0" w:rsidP="00986AC0">
      <w:pPr>
        <w:tabs>
          <w:tab w:val="left" w:pos="1465"/>
        </w:tabs>
        <w:rPr>
          <w:i/>
          <w:iCs/>
        </w:rPr>
      </w:pPr>
    </w:p>
    <w:p w14:paraId="0489657B" w14:textId="77777777" w:rsidR="00986AC0" w:rsidRDefault="00986AC0" w:rsidP="00986AC0">
      <w:pPr>
        <w:tabs>
          <w:tab w:val="left" w:pos="1465"/>
        </w:tabs>
      </w:pPr>
      <w:r>
        <w:rPr>
          <w:i/>
          <w:iCs/>
        </w:rPr>
        <w:t>Vector2</w:t>
      </w:r>
      <w:proofErr w:type="gramStart"/>
      <w:r>
        <w:rPr>
          <w:i/>
          <w:iCs/>
        </w:rPr>
        <w:t xml:space="preserve">() </w:t>
      </w:r>
      <w:r>
        <w:t xml:space="preserve"> is</w:t>
      </w:r>
      <w:proofErr w:type="gramEnd"/>
      <w:r>
        <w:t xml:space="preserve"> overloaded several times within the “</w:t>
      </w:r>
      <w:proofErr w:type="spellStart"/>
      <w:r>
        <w:t>coremath</w:t>
      </w:r>
      <w:proofErr w:type="spellEnd"/>
      <w:r>
        <w:t>” class so is polymorphic.</w:t>
      </w:r>
    </w:p>
    <w:p w14:paraId="2606CED1" w14:textId="77777777" w:rsidR="00986AC0" w:rsidRDefault="00986AC0" w:rsidP="00986AC0"/>
    <w:p w14:paraId="4BE95649" w14:textId="77777777" w:rsidR="00986AC0" w:rsidRPr="00986AC0" w:rsidRDefault="00986AC0" w:rsidP="00986AC0">
      <w:pPr>
        <w:rPr>
          <w:b/>
          <w:bCs/>
        </w:rPr>
      </w:pPr>
    </w:p>
    <w:p w14:paraId="3E71A970" w14:textId="77777777" w:rsidR="00986AC0" w:rsidRPr="00986AC0" w:rsidRDefault="00986AC0" w:rsidP="00986AC0"/>
    <w:p w14:paraId="79DE6FE3" w14:textId="5FE6C552" w:rsidR="002276C5" w:rsidRDefault="00E2307E" w:rsidP="00E2307E">
      <w:pPr>
        <w:pStyle w:val="Heading2"/>
      </w:pPr>
      <w:bookmarkStart w:id="3" w:name="_Toc119706199"/>
      <w:r>
        <w:lastRenderedPageBreak/>
        <w:t>Inheritance</w:t>
      </w:r>
      <w:bookmarkEnd w:id="3"/>
    </w:p>
    <w:p w14:paraId="58E02AB5" w14:textId="77777777" w:rsidR="00986AC0" w:rsidRDefault="00986AC0" w:rsidP="00986AC0">
      <w:r>
        <w:t>This where a derived class inherits the attributes and methods from a base class, in this case the derived class becomes bigger than itself by keeping its own properties and functionality along with those inherited from the base class, however, the base class is still just the base class.</w:t>
      </w:r>
    </w:p>
    <w:p w14:paraId="2AD3378C" w14:textId="77777777" w:rsidR="00986AC0" w:rsidRDefault="00986AC0" w:rsidP="00986AC0"/>
    <w:p w14:paraId="0406CEE1" w14:textId="77777777" w:rsidR="00986AC0" w:rsidRDefault="00986AC0" w:rsidP="00986AC0">
      <w:r>
        <w:t xml:space="preserve">Within the code and indicated by the UML class diagram it’s clear that the </w:t>
      </w:r>
      <w:proofErr w:type="spellStart"/>
      <w:r>
        <w:t>ParticleCollision</w:t>
      </w:r>
      <w:proofErr w:type="spellEnd"/>
      <w:r>
        <w:t xml:space="preserve"> class inherits attributes and methods from the </w:t>
      </w:r>
      <w:proofErr w:type="spellStart"/>
      <w:r>
        <w:t>ParticleContactGenerator</w:t>
      </w:r>
      <w:proofErr w:type="spellEnd"/>
      <w:r>
        <w:t xml:space="preserve"> class. (</w:t>
      </w:r>
      <w:r>
        <w:fldChar w:fldCharType="begin"/>
      </w:r>
      <w:r>
        <w:instrText xml:space="preserve"> REF _Ref119697936 \h </w:instrText>
      </w:r>
      <w:r>
        <w:fldChar w:fldCharType="separate"/>
      </w:r>
      <w:r>
        <w:t xml:space="preserve">Figure </w:t>
      </w:r>
      <w:r>
        <w:rPr>
          <w:noProof/>
        </w:rPr>
        <w:t>1</w:t>
      </w:r>
      <w:r>
        <w:t xml:space="preserve"> - </w:t>
      </w:r>
      <w:r>
        <w:t>U</w:t>
      </w:r>
      <w:r>
        <w:t>ML Diagram</w:t>
      </w:r>
      <w:r>
        <w:fldChar w:fldCharType="end"/>
      </w:r>
      <w:r>
        <w:t>)</w:t>
      </w:r>
    </w:p>
    <w:p w14:paraId="143B3920" w14:textId="77777777" w:rsidR="00986AC0" w:rsidRDefault="00986AC0" w:rsidP="00986AC0"/>
    <w:p w14:paraId="332CCDCE" w14:textId="77777777" w:rsidR="00986AC0" w:rsidRPr="00986AC0" w:rsidRDefault="00986AC0" w:rsidP="00986AC0"/>
    <w:p w14:paraId="41526B57" w14:textId="31419315" w:rsidR="00A92223" w:rsidRDefault="00A92223" w:rsidP="00E2307E">
      <w:pPr>
        <w:pStyle w:val="Heading1"/>
      </w:pPr>
      <w:bookmarkStart w:id="4" w:name="_Toc119706200"/>
      <w:r>
        <w:t>Collision Detection</w:t>
      </w:r>
      <w:bookmarkEnd w:id="4"/>
    </w:p>
    <w:p w14:paraId="134A5594" w14:textId="77777777" w:rsidR="00986AC0" w:rsidRDefault="00986AC0" w:rsidP="00986AC0">
      <w:r>
        <w:t>Particles travel within the 2D space until they collide with either part of the frame or another particle, once a collision is detected then the behaviour of the particle will change (direction and speed) depending on several of the factors mentioned above.</w:t>
      </w:r>
    </w:p>
    <w:p w14:paraId="25C1CC49" w14:textId="77777777" w:rsidR="00986AC0" w:rsidRDefault="00986AC0" w:rsidP="00986AC0"/>
    <w:p w14:paraId="16C6C4DE" w14:textId="77777777" w:rsidR="00986AC0" w:rsidRDefault="00986AC0" w:rsidP="00986AC0">
      <w:r>
        <w:t>Collisions:</w:t>
      </w:r>
    </w:p>
    <w:p w14:paraId="627B42E7" w14:textId="77777777" w:rsidR="00986AC0" w:rsidRDefault="00986AC0" w:rsidP="00986AC0">
      <w:pPr>
        <w:ind w:firstLine="709"/>
      </w:pPr>
      <w:r>
        <w:t xml:space="preserve">For both this assignment and real-world study, the detection of collisions is essential, the detection of a collision in this simulation is computationally quite expensive in the initial ‘brute-force’ manner. However, the study of spatial partitioning methods such as quadtrees along with various grid methods show how efficiency of collision detection can be improve considerably, the benefits may be negligible with a low number of particles, but considerable for larger particle counts.    </w:t>
      </w:r>
    </w:p>
    <w:p w14:paraId="2DC271FC" w14:textId="77777777" w:rsidR="00986AC0" w:rsidRDefault="00986AC0" w:rsidP="00986AC0"/>
    <w:p w14:paraId="179B90C3" w14:textId="77777777" w:rsidR="00986AC0" w:rsidRDefault="00986AC0" w:rsidP="00986AC0">
      <w:r>
        <w:t>When using the simple brute-force method for n blobs there would be n * (n-1) /2 tests for a collision, this because there wouldn’t be a test for a blob colliding with itself (n-1), and of course if blob1 and blob2 have been tested then blob2 and blob1 (/2) would not need to be tested.</w:t>
      </w:r>
    </w:p>
    <w:p w14:paraId="460D55DE" w14:textId="77777777" w:rsidR="00986AC0" w:rsidRDefault="00986AC0" w:rsidP="00986AC0"/>
    <w:p w14:paraId="08A3F500" w14:textId="77777777" w:rsidR="00986AC0" w:rsidRDefault="00986AC0" w:rsidP="00986AC0">
      <w:r>
        <w:t xml:space="preserve">The use of data structures such as quad trees (not yet implemented in this code) can help improve this situation, it does this by subdividing the box into four other boxes and basically only test for blobs that are close enough to </w:t>
      </w:r>
      <w:proofErr w:type="gramStart"/>
      <w:r>
        <w:t>actually collide</w:t>
      </w:r>
      <w:proofErr w:type="gramEnd"/>
      <w:r>
        <w:t>. This process can be recursive and each level further reducing the number of tests (still brute force) required by a factor of four.</w:t>
      </w:r>
    </w:p>
    <w:p w14:paraId="14FAC231" w14:textId="77777777" w:rsidR="00986AC0" w:rsidRDefault="00986AC0" w:rsidP="00986AC0"/>
    <w:p w14:paraId="72F88653" w14:textId="77777777" w:rsidR="00986AC0" w:rsidRDefault="00986AC0" w:rsidP="00986AC0"/>
    <w:p w14:paraId="434604A8" w14:textId="77777777" w:rsidR="00986AC0" w:rsidRDefault="00986AC0" w:rsidP="00986AC0">
      <w:r>
        <w:t>Throughout this application there are different types of blob collisions, each type of collision is detected and responded to in different ways.</w:t>
      </w:r>
    </w:p>
    <w:p w14:paraId="702D6716" w14:textId="77777777" w:rsidR="00986AC0" w:rsidRDefault="00986AC0" w:rsidP="00986AC0"/>
    <w:p w14:paraId="18D8B0D4" w14:textId="77777777" w:rsidR="00986AC0" w:rsidRDefault="00986AC0" w:rsidP="00986AC0">
      <w:r>
        <w:t xml:space="preserve">Each blob is an instance of the Particle class and the actual location of a particular blob is its </w:t>
      </w:r>
      <w:proofErr w:type="spellStart"/>
      <w:proofErr w:type="gramStart"/>
      <w:r>
        <w:t>x,y</w:t>
      </w:r>
      <w:proofErr w:type="spellEnd"/>
      <w:proofErr w:type="gramEnd"/>
      <w:r>
        <w:t xml:space="preserve"> coordinates of the centre of the blob within the 2D world, in this case blobs are circular two-dimensional objects. As a blob is circular one of its attributes will of course be radius, this radius is a factor in the calculation (added or subtracted to the actual </w:t>
      </w:r>
      <w:proofErr w:type="spellStart"/>
      <w:proofErr w:type="gramStart"/>
      <w:r>
        <w:t>x,y</w:t>
      </w:r>
      <w:proofErr w:type="spellEnd"/>
      <w:proofErr w:type="gramEnd"/>
      <w:r>
        <w:t xml:space="preserve">) when testing for a collision.   </w:t>
      </w:r>
    </w:p>
    <w:p w14:paraId="4C0475FA" w14:textId="77777777" w:rsidR="00986AC0" w:rsidRDefault="00986AC0" w:rsidP="00986AC0">
      <w:pPr>
        <w:rPr>
          <w:b/>
          <w:i/>
        </w:rPr>
      </w:pPr>
    </w:p>
    <w:p w14:paraId="385E8234" w14:textId="77777777" w:rsidR="00986AC0" w:rsidRDefault="00986AC0" w:rsidP="00986AC0">
      <w:r>
        <w:t>Particle to platform collisions.</w:t>
      </w:r>
    </w:p>
    <w:p w14:paraId="1CB5CB8D" w14:textId="77777777" w:rsidR="00986AC0" w:rsidRDefault="00986AC0" w:rsidP="00986AC0">
      <w:pPr>
        <w:ind w:left="720"/>
      </w:pPr>
    </w:p>
    <w:p w14:paraId="054E9EB7" w14:textId="77777777" w:rsidR="00986AC0" w:rsidRDefault="00986AC0" w:rsidP="00986AC0">
      <w:r>
        <w:t>Particle to particle collisions:</w:t>
      </w:r>
    </w:p>
    <w:p w14:paraId="342B98B0" w14:textId="77777777" w:rsidR="00986AC0" w:rsidRDefault="00986AC0" w:rsidP="00986AC0">
      <w:pPr>
        <w:ind w:firstLine="709"/>
      </w:pPr>
      <w:r>
        <w:t xml:space="preserve">This is currently done in quite a long-winded (brute force) way, this is where for every time interval each blob is checked to see if any of the other blobs are </w:t>
      </w:r>
      <w:proofErr w:type="gramStart"/>
      <w:r>
        <w:t>making contact with</w:t>
      </w:r>
      <w:proofErr w:type="gramEnd"/>
      <w:r>
        <w:t xml:space="preserve"> it. </w:t>
      </w:r>
    </w:p>
    <w:p w14:paraId="078D7959" w14:textId="77777777" w:rsidR="00986AC0" w:rsidRDefault="00986AC0" w:rsidP="00986AC0">
      <w:pPr>
        <w:ind w:firstLine="709"/>
      </w:pPr>
    </w:p>
    <w:p w14:paraId="597503E7" w14:textId="77777777" w:rsidR="00986AC0" w:rsidRDefault="00986AC0" w:rsidP="00986AC0">
      <w:r>
        <w:t xml:space="preserve">The actual test for a blob-on-blob collision is if the distance between the two blobs being tested is less than/equal to the sum of the radii of both blobs then a collision has occurred, this allows some flexibility to cope with a situation where a collision between blobs of different sizes could be detected.  </w:t>
      </w:r>
    </w:p>
    <w:p w14:paraId="79239413" w14:textId="77777777" w:rsidR="00986AC0" w:rsidRDefault="00986AC0" w:rsidP="00986AC0"/>
    <w:p w14:paraId="64F490F7" w14:textId="77777777" w:rsidR="00986AC0" w:rsidRDefault="00986AC0" w:rsidP="00986AC0"/>
    <w:p w14:paraId="156A3B82" w14:textId="77777777" w:rsidR="00986AC0" w:rsidRDefault="00986AC0" w:rsidP="00986AC0">
      <w:r>
        <w:t>Limitations of the system used:</w:t>
      </w:r>
    </w:p>
    <w:p w14:paraId="2779B3A8" w14:textId="77777777" w:rsidR="00986AC0" w:rsidRDefault="00986AC0" w:rsidP="00986AC0">
      <w:pPr>
        <w:ind w:firstLine="709"/>
      </w:pPr>
      <w:r>
        <w:t>The application is based on regular time slots where the ‘</w:t>
      </w:r>
      <w:proofErr w:type="spellStart"/>
      <w:r>
        <w:t>glutTimerFunc</w:t>
      </w:r>
      <w:proofErr w:type="spellEnd"/>
      <w:r>
        <w:t xml:space="preserve">’ in the main section of the program is passed a numeric value and a function name, after each </w:t>
      </w:r>
      <w:proofErr w:type="gramStart"/>
      <w:r>
        <w:t>period of time</w:t>
      </w:r>
      <w:proofErr w:type="gramEnd"/>
      <w:r>
        <w:t xml:space="preserve"> the function will be called. If collision detection is not complete due to either inefficient methods like the simple ‘brute-force’ method in the predetermined time interval or very large particle counts, then problems will arise. More efficient method will allow processing of larger particle groups within the same time slot.</w:t>
      </w:r>
    </w:p>
    <w:p w14:paraId="02EE0E2D" w14:textId="77777777" w:rsidR="00986AC0" w:rsidRDefault="00986AC0" w:rsidP="00986AC0"/>
    <w:p w14:paraId="01A2752C" w14:textId="77777777" w:rsidR="00986AC0" w:rsidRDefault="00986AC0" w:rsidP="00986AC0">
      <w:r>
        <w:t>Penetration:</w:t>
      </w:r>
    </w:p>
    <w:p w14:paraId="49EDDBB5" w14:textId="178C43DD" w:rsidR="00986AC0" w:rsidRDefault="00986AC0" w:rsidP="00986AC0">
      <w:r>
        <w:tab/>
        <w:t xml:space="preserve">This is when the centre of a particle is closer to a boundary than its radius, or in the case of </w:t>
      </w:r>
      <w:proofErr w:type="gramStart"/>
      <w:r>
        <w:t>particle to particle</w:t>
      </w:r>
      <w:proofErr w:type="gramEnd"/>
      <w:r>
        <w:t xml:space="preserve"> collisions where the centre of the particles is less than the sum of their radii, this is due to particle movement within a time slot and it being tested, increasing the time interval would probably worsen this situation. </w:t>
      </w:r>
    </w:p>
    <w:p w14:paraId="3BB469C4" w14:textId="77777777" w:rsidR="00986AC0" w:rsidRPr="00986AC0" w:rsidRDefault="00986AC0" w:rsidP="00986AC0"/>
    <w:sdt>
      <w:sdtPr>
        <w:rPr>
          <w:color w:val="000000"/>
        </w:rPr>
        <w:tag w:val="MENDELEY_CITATION_v3_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"/>
        <w:id w:val="42802813"/>
        <w:placeholder>
          <w:docPart w:val="DefaultPlaceholder_-1854013440"/>
        </w:placeholder>
      </w:sdtPr>
      <w:sdtContent>
        <w:p w14:paraId="33363474" w14:textId="6D62BFE8" w:rsidR="00A92223" w:rsidRDefault="00047FB5" w:rsidP="00A92223">
          <w:r w:rsidRPr="00047FB5">
            <w:rPr>
              <w:color w:val="000000"/>
            </w:rPr>
            <w:t>(Ericson, 2004)</w:t>
          </w:r>
        </w:p>
      </w:sdtContent>
    </w:sdt>
    <w:p w14:paraId="75956C5D" w14:textId="5940AA84" w:rsidR="00A92223" w:rsidRDefault="00A92223" w:rsidP="00A92223">
      <w:pPr>
        <w:pStyle w:val="Heading1"/>
      </w:pPr>
      <w:bookmarkStart w:id="5" w:name="_Toc119706201"/>
      <w:r>
        <w:t>Collision Resolve</w:t>
      </w:r>
      <w:bookmarkEnd w:id="5"/>
    </w:p>
    <w:p w14:paraId="20DA7F85" w14:textId="5E9E0265" w:rsidR="00860EDC" w:rsidRPr="00860EDC" w:rsidRDefault="00860EDC" w:rsidP="00860EDC">
      <w:r>
        <w:t xml:space="preserve">Collision resolve is the change of behaviour in a particle after a collision has been detected, a change in behaviour depends on most attributes of the particle and its movement before the collision. One can imagine that a particle colliding head on with a flat surface would literally reverse its direction, things like mass, velocity and </w:t>
      </w:r>
      <w:proofErr w:type="gramStart"/>
      <w:r>
        <w:t>restitution(</w:t>
      </w:r>
      <w:proofErr w:type="gramEnd"/>
      <w:r>
        <w:t xml:space="preserve">the bounciness) will all affect its velocity after the collision. </w:t>
      </w:r>
      <w:r w:rsidR="00986AC0">
        <w:t xml:space="preserve">However, a particle colliding with another particle where both particles are spherical then glancing collision more imaginable and the behaviour is very different from the previous example. A real-world visualization of the application of the physics involved in this simulation can be seen on any pool table </w:t>
      </w:r>
      <w:proofErr w:type="spellStart"/>
      <w:r w:rsidR="00986AC0">
        <w:t>everyday</w:t>
      </w:r>
      <w:proofErr w:type="spellEnd"/>
      <w:r w:rsidR="00986AC0">
        <w:t>.</w:t>
      </w:r>
    </w:p>
    <w:sdt>
      <w:sdtPr>
        <w:tag w:val="MENDELEY_CITATION_v3_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"/>
        <w:id w:val="-1173942877"/>
        <w:placeholder>
          <w:docPart w:val="DefaultPlaceholder_-1854013440"/>
        </w:placeholder>
      </w:sdtPr>
      <w:sdtContent>
        <w:p w14:paraId="64D9AB8F" w14:textId="0889CB71" w:rsidR="00860EDC" w:rsidRPr="00860EDC" w:rsidRDefault="00047FB5" w:rsidP="00860EDC">
          <w:r>
            <w:rPr>
              <w:rFonts w:eastAsia="Times New Roman"/>
            </w:rPr>
            <w:t xml:space="preserve">(Lengyel </w:t>
          </w:r>
          <w:r>
            <w:rPr>
              <w:rFonts w:eastAsia="Times New Roman"/>
              <w:i/>
              <w:iCs/>
            </w:rPr>
            <w:t>et al.</w:t>
          </w:r>
          <w:r>
            <w:rPr>
              <w:rFonts w:eastAsia="Times New Roman"/>
            </w:rPr>
            <w:t>, 2012)</w:t>
          </w:r>
        </w:p>
      </w:sdtContent>
    </w:sdt>
    <w:p w14:paraId="3AE6011D" w14:textId="24C58616" w:rsidR="00187A5D" w:rsidRDefault="00187A5D" w:rsidP="00187A5D"/>
    <w:p w14:paraId="48B5B795" w14:textId="6D4C3262" w:rsidR="00187A5D" w:rsidRDefault="00187A5D" w:rsidP="00187A5D">
      <w:pPr>
        <w:pStyle w:val="Heading1"/>
      </w:pPr>
      <w:bookmarkStart w:id="6" w:name="_Toc119706202"/>
      <w:r>
        <w:t>UML</w:t>
      </w:r>
      <w:bookmarkEnd w:id="6"/>
    </w:p>
    <w:p w14:paraId="6FBA9D52" w14:textId="77777777" w:rsidR="00187A5D" w:rsidRDefault="00187A5D" w:rsidP="00187A5D">
      <w:pPr>
        <w:keepNext/>
      </w:pPr>
      <w:r>
        <w:rPr>
          <w:noProof/>
        </w:rPr>
        <w:drawing>
          <wp:inline distT="0" distB="0" distL="0" distR="0" wp14:anchorId="709962A6" wp14:editId="33D05A1C">
            <wp:extent cx="6120130" cy="336677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120130" cy="3366770"/>
                    </a:xfrm>
                    <a:prstGeom prst="rect">
                      <a:avLst/>
                    </a:prstGeom>
                  </pic:spPr>
                </pic:pic>
              </a:graphicData>
            </a:graphic>
          </wp:inline>
        </w:drawing>
      </w:r>
    </w:p>
    <w:p w14:paraId="1F35BC96" w14:textId="432BFA61" w:rsidR="00187A5D" w:rsidRPr="00187A5D" w:rsidRDefault="00187A5D" w:rsidP="00187A5D">
      <w:pPr>
        <w:pStyle w:val="Caption"/>
        <w:jc w:val="center"/>
      </w:pPr>
      <w:bookmarkStart w:id="7" w:name="_Ref119697936"/>
      <w:bookmarkStart w:id="8" w:name="_Toc119705613"/>
      <w:r>
        <w:t xml:space="preserve">Figure </w:t>
      </w:r>
      <w:fldSimple w:instr=" SEQ Figure \* ARABIC ">
        <w:r w:rsidR="00CA7DFD">
          <w:rPr>
            <w:noProof/>
          </w:rPr>
          <w:t>1</w:t>
        </w:r>
      </w:fldSimple>
      <w:r>
        <w:t xml:space="preserve"> - UML Diagram</w:t>
      </w:r>
      <w:bookmarkEnd w:id="7"/>
      <w:bookmarkEnd w:id="8"/>
    </w:p>
    <w:p w14:paraId="67772762" w14:textId="2AEC0419" w:rsidR="00E2307E" w:rsidRDefault="00E2307E" w:rsidP="00E2307E">
      <w:pPr>
        <w:pStyle w:val="Heading1"/>
      </w:pPr>
      <w:bookmarkStart w:id="9" w:name="_Toc119706203"/>
      <w:r>
        <w:lastRenderedPageBreak/>
        <w:t>Code</w:t>
      </w:r>
      <w:bookmarkEnd w:id="9"/>
    </w:p>
    <w:p w14:paraId="3B660282" w14:textId="7019B9A7" w:rsidR="00187A5D" w:rsidRDefault="00187A5D" w:rsidP="00187A5D">
      <w:r>
        <w:t xml:space="preserve">When developing the particle simulation, several variables needed to be declared to facilitate </w:t>
      </w:r>
      <w:r w:rsidR="00C424BD">
        <w:t xml:space="preserve">the graphical weighing scale simulator. This was done by declaring integers for left and right sides, if there was an imbalance between these two values then the scale will tip left or right according to there weights. Purely for visual effect lines were drawn to and from each particle, again for visual effect only points would be drawn to highlight the </w:t>
      </w:r>
      <w:r w:rsidR="006A38BF">
        <w:t>start and end point of the platform,</w:t>
      </w:r>
      <w:r w:rsidR="00C424BD">
        <w:t xml:space="preserve"> variables to support th</w:t>
      </w:r>
      <w:r w:rsidR="006A38BF">
        <w:t>ese</w:t>
      </w:r>
      <w:r w:rsidR="00C424BD">
        <w:t xml:space="preserve"> feature</w:t>
      </w:r>
      <w:r w:rsidR="006A38BF">
        <w:t>s</w:t>
      </w:r>
      <w:r w:rsidR="00C424BD">
        <w:t xml:space="preserve"> can be seen in the (</w:t>
      </w:r>
      <w:r w:rsidR="00C424BD">
        <w:fldChar w:fldCharType="begin"/>
      </w:r>
      <w:r w:rsidR="00C424BD">
        <w:instrText xml:space="preserve"> REF _Ref119698734 \h </w:instrText>
      </w:r>
      <w:r w:rsidR="00C424BD">
        <w:fldChar w:fldCharType="separate"/>
      </w:r>
      <w:r w:rsidR="00C424BD">
        <w:t xml:space="preserve">Figure </w:t>
      </w:r>
      <w:r w:rsidR="00C424BD">
        <w:rPr>
          <w:noProof/>
        </w:rPr>
        <w:t>2</w:t>
      </w:r>
      <w:r w:rsidR="00C424BD">
        <w:t xml:space="preserve"> - Libraries and Variables</w:t>
      </w:r>
      <w:r w:rsidR="00C424BD">
        <w:fldChar w:fldCharType="end"/>
      </w:r>
      <w:r w:rsidR="00C424BD">
        <w:t>) below.</w:t>
      </w:r>
    </w:p>
    <w:p w14:paraId="30576F5F" w14:textId="77777777" w:rsidR="00187A5D" w:rsidRPr="00187A5D" w:rsidRDefault="00187A5D" w:rsidP="00187A5D"/>
    <w:p w14:paraId="0DA301F3" w14:textId="77777777" w:rsidR="00187A5D" w:rsidRDefault="00187A5D" w:rsidP="00187A5D">
      <w:pPr>
        <w:keepNext/>
      </w:pPr>
      <w:r>
        <w:rPr>
          <w:noProof/>
        </w:rPr>
        <w:drawing>
          <wp:inline distT="0" distB="0" distL="0" distR="0" wp14:anchorId="58C80756" wp14:editId="48BE8FAC">
            <wp:extent cx="6120130" cy="38614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6120130" cy="3861435"/>
                    </a:xfrm>
                    <a:prstGeom prst="rect">
                      <a:avLst/>
                    </a:prstGeom>
                  </pic:spPr>
                </pic:pic>
              </a:graphicData>
            </a:graphic>
          </wp:inline>
        </w:drawing>
      </w:r>
    </w:p>
    <w:p w14:paraId="08DB50DD" w14:textId="56645F5E" w:rsidR="00187A5D" w:rsidRDefault="00187A5D" w:rsidP="00187A5D">
      <w:pPr>
        <w:pStyle w:val="Caption"/>
        <w:jc w:val="center"/>
      </w:pPr>
      <w:bookmarkStart w:id="10" w:name="_Ref119698734"/>
      <w:bookmarkStart w:id="11" w:name="_Toc119705614"/>
      <w:r>
        <w:t xml:space="preserve">Figure </w:t>
      </w:r>
      <w:fldSimple w:instr=" SEQ Figure \* ARABIC ">
        <w:r w:rsidR="00CA7DFD">
          <w:rPr>
            <w:noProof/>
          </w:rPr>
          <w:t>2</w:t>
        </w:r>
      </w:fldSimple>
      <w:r>
        <w:t xml:space="preserve"> - Libraries and Variables</w:t>
      </w:r>
      <w:bookmarkEnd w:id="10"/>
      <w:bookmarkEnd w:id="11"/>
    </w:p>
    <w:p w14:paraId="27619596" w14:textId="35D33F0D" w:rsidR="002F7873" w:rsidRPr="002F7873" w:rsidRDefault="002F7873" w:rsidP="002F7873">
      <w:pPr>
        <w:pStyle w:val="Caption"/>
        <w:rPr>
          <w:i w:val="0"/>
          <w:iCs w:val="0"/>
        </w:rPr>
      </w:pPr>
      <w:r>
        <w:rPr>
          <w:i w:val="0"/>
          <w:iCs w:val="0"/>
        </w:rPr>
        <w:t>The count variable will hold the platform index</w:t>
      </w:r>
      <w:r w:rsidR="00310855">
        <w:rPr>
          <w:i w:val="0"/>
          <w:iCs w:val="0"/>
        </w:rPr>
        <w:t>,</w:t>
      </w:r>
      <w:r>
        <w:rPr>
          <w:i w:val="0"/>
          <w:iCs w:val="0"/>
        </w:rPr>
        <w:t xml:space="preserve"> which is used to identify each specific platform which is used when collision </w:t>
      </w:r>
      <w:r w:rsidR="00310855">
        <w:rPr>
          <w:i w:val="0"/>
          <w:iCs w:val="0"/>
        </w:rPr>
        <w:t xml:space="preserve">testing and looking for a specific platform for the weighing scale to be activate.  </w:t>
      </w:r>
      <w:proofErr w:type="gramStart"/>
      <w:r w:rsidR="00310855">
        <w:rPr>
          <w:i w:val="0"/>
          <w:iCs w:val="0"/>
        </w:rPr>
        <w:t>(</w:t>
      </w:r>
      <w:proofErr w:type="gramEnd"/>
      <w:r w:rsidR="00310855">
        <w:rPr>
          <w:i w:val="0"/>
          <w:iCs w:val="0"/>
        </w:rPr>
        <w:fldChar w:fldCharType="begin"/>
      </w:r>
      <w:r w:rsidR="00310855">
        <w:rPr>
          <w:i w:val="0"/>
          <w:iCs w:val="0"/>
        </w:rPr>
        <w:instrText xml:space="preserve"> REF _Ref119700426 \h </w:instrText>
      </w:r>
      <w:r w:rsidR="00310855">
        <w:rPr>
          <w:i w:val="0"/>
          <w:iCs w:val="0"/>
        </w:rPr>
      </w:r>
      <w:r w:rsidR="00310855">
        <w:rPr>
          <w:i w:val="0"/>
          <w:iCs w:val="0"/>
        </w:rPr>
        <w:fldChar w:fldCharType="separate"/>
      </w:r>
      <w:r w:rsidR="00310855">
        <w:t xml:space="preserve">Figure </w:t>
      </w:r>
      <w:r w:rsidR="00310855">
        <w:rPr>
          <w:noProof/>
        </w:rPr>
        <w:t>3</w:t>
      </w:r>
      <w:r w:rsidR="00310855">
        <w:t xml:space="preserve"> - Count Variable Platform</w:t>
      </w:r>
      <w:r w:rsidR="00310855">
        <w:rPr>
          <w:i w:val="0"/>
          <w:iCs w:val="0"/>
        </w:rPr>
        <w:fldChar w:fldCharType="end"/>
      </w:r>
      <w:r w:rsidR="00310855">
        <w:rPr>
          <w:i w:val="0"/>
          <w:iCs w:val="0"/>
        </w:rPr>
        <w:t>)</w:t>
      </w:r>
    </w:p>
    <w:p w14:paraId="668962E2" w14:textId="77777777" w:rsidR="002F7873" w:rsidRDefault="002F7873" w:rsidP="002F7873">
      <w:pPr>
        <w:pStyle w:val="Caption"/>
        <w:keepNext/>
      </w:pPr>
      <w:r>
        <w:rPr>
          <w:noProof/>
        </w:rPr>
        <w:drawing>
          <wp:inline distT="0" distB="0" distL="0" distR="0" wp14:anchorId="7F68BB8F" wp14:editId="52BDD8B1">
            <wp:extent cx="6120130" cy="26238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6120130" cy="2623820"/>
                    </a:xfrm>
                    <a:prstGeom prst="rect">
                      <a:avLst/>
                    </a:prstGeom>
                  </pic:spPr>
                </pic:pic>
              </a:graphicData>
            </a:graphic>
          </wp:inline>
        </w:drawing>
      </w:r>
    </w:p>
    <w:p w14:paraId="4766DC3C" w14:textId="5026E0F9" w:rsidR="00310855" w:rsidRDefault="002F7873" w:rsidP="00310855">
      <w:pPr>
        <w:pStyle w:val="Caption"/>
        <w:jc w:val="center"/>
      </w:pPr>
      <w:bookmarkStart w:id="12" w:name="_Ref119700426"/>
      <w:bookmarkStart w:id="13" w:name="_Toc119705615"/>
      <w:r>
        <w:t xml:space="preserve">Figure </w:t>
      </w:r>
      <w:fldSimple w:instr=" SEQ Figure \* ARABIC ">
        <w:r w:rsidR="00CA7DFD">
          <w:rPr>
            <w:noProof/>
          </w:rPr>
          <w:t>3</w:t>
        </w:r>
      </w:fldSimple>
      <w:r>
        <w:t xml:space="preserve"> - Count Variable Platform</w:t>
      </w:r>
      <w:bookmarkEnd w:id="12"/>
      <w:bookmarkEnd w:id="13"/>
    </w:p>
    <w:p w14:paraId="302D2B0A" w14:textId="247F9DC2" w:rsidR="00310855" w:rsidRPr="00310855" w:rsidRDefault="00310855" w:rsidP="00310855">
      <w:pPr>
        <w:pStyle w:val="Caption"/>
        <w:rPr>
          <w:i w:val="0"/>
          <w:iCs w:val="0"/>
        </w:rPr>
      </w:pPr>
      <w:r>
        <w:rPr>
          <w:i w:val="0"/>
          <w:iCs w:val="0"/>
        </w:rPr>
        <w:lastRenderedPageBreak/>
        <w:t xml:space="preserve">When the specific platform for the scale has been collided with and the weight value for the side of the platform is less then 25 increase the weight of that side of the platform if </w:t>
      </w:r>
      <w:proofErr w:type="gramStart"/>
      <w:r>
        <w:rPr>
          <w:i w:val="0"/>
          <w:iCs w:val="0"/>
        </w:rPr>
        <w:t>both of the weight</w:t>
      </w:r>
      <w:proofErr w:type="gramEnd"/>
      <w:r>
        <w:rPr>
          <w:i w:val="0"/>
          <w:iCs w:val="0"/>
        </w:rPr>
        <w:t xml:space="preserve"> values are greater then 25 the reset both weight values to 0. This code is repeated three times for each section of the platform. </w:t>
      </w:r>
      <w:proofErr w:type="gramStart"/>
      <w:r>
        <w:rPr>
          <w:i w:val="0"/>
          <w:iCs w:val="0"/>
        </w:rPr>
        <w:t>(</w:t>
      </w:r>
      <w:proofErr w:type="gramEnd"/>
      <w:r>
        <w:rPr>
          <w:i w:val="0"/>
          <w:iCs w:val="0"/>
        </w:rPr>
        <w:fldChar w:fldCharType="begin"/>
      </w:r>
      <w:r>
        <w:rPr>
          <w:i w:val="0"/>
          <w:iCs w:val="0"/>
        </w:rPr>
        <w:instrText xml:space="preserve"> REF _Ref119700660 \h </w:instrText>
      </w:r>
      <w:r>
        <w:rPr>
          <w:i w:val="0"/>
          <w:iCs w:val="0"/>
        </w:rPr>
      </w:r>
      <w:r>
        <w:rPr>
          <w:i w:val="0"/>
          <w:iCs w:val="0"/>
        </w:rPr>
        <w:fldChar w:fldCharType="separate"/>
      </w:r>
      <w:r>
        <w:t xml:space="preserve">Figure </w:t>
      </w:r>
      <w:r>
        <w:rPr>
          <w:noProof/>
        </w:rPr>
        <w:t>4</w:t>
      </w:r>
      <w:r>
        <w:t xml:space="preserve"> - Calculation for the Scale</w:t>
      </w:r>
      <w:r>
        <w:rPr>
          <w:i w:val="0"/>
          <w:iCs w:val="0"/>
        </w:rPr>
        <w:fldChar w:fldCharType="end"/>
      </w:r>
      <w:r>
        <w:rPr>
          <w:i w:val="0"/>
          <w:iCs w:val="0"/>
        </w:rPr>
        <w:t>)</w:t>
      </w:r>
    </w:p>
    <w:p w14:paraId="78933A37" w14:textId="77777777" w:rsidR="00310855" w:rsidRDefault="00310855" w:rsidP="00310855">
      <w:pPr>
        <w:pStyle w:val="Caption"/>
        <w:keepNext/>
      </w:pPr>
      <w:r>
        <w:rPr>
          <w:noProof/>
        </w:rPr>
        <w:drawing>
          <wp:inline distT="0" distB="0" distL="0" distR="0" wp14:anchorId="16F38A7F" wp14:editId="7D8BBAC6">
            <wp:extent cx="6120130" cy="37560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6120130" cy="3756025"/>
                    </a:xfrm>
                    <a:prstGeom prst="rect">
                      <a:avLst/>
                    </a:prstGeom>
                  </pic:spPr>
                </pic:pic>
              </a:graphicData>
            </a:graphic>
          </wp:inline>
        </w:drawing>
      </w:r>
    </w:p>
    <w:p w14:paraId="122B962A" w14:textId="18053E6D" w:rsidR="00310855" w:rsidRPr="00310855" w:rsidRDefault="00310855" w:rsidP="00310855">
      <w:pPr>
        <w:pStyle w:val="Caption"/>
        <w:jc w:val="center"/>
        <w:rPr>
          <w:i w:val="0"/>
          <w:iCs w:val="0"/>
        </w:rPr>
      </w:pPr>
      <w:bookmarkStart w:id="14" w:name="_Ref119700660"/>
      <w:bookmarkStart w:id="15" w:name="_Toc119705616"/>
      <w:r>
        <w:t xml:space="preserve">Figure </w:t>
      </w:r>
      <w:fldSimple w:instr=" SEQ Figure \* ARABIC ">
        <w:r w:rsidR="00CA7DFD">
          <w:rPr>
            <w:noProof/>
          </w:rPr>
          <w:t>4</w:t>
        </w:r>
      </w:fldSimple>
      <w:r>
        <w:t xml:space="preserve"> - Calculation for the Scale</w:t>
      </w:r>
      <w:bookmarkEnd w:id="14"/>
      <w:bookmarkEnd w:id="15"/>
    </w:p>
    <w:p w14:paraId="1ED442A2" w14:textId="009EA436" w:rsidR="00310855" w:rsidRPr="00310855" w:rsidRDefault="000C2CE3" w:rsidP="00310855">
      <w:pPr>
        <w:pStyle w:val="Caption"/>
        <w:rPr>
          <w:i w:val="0"/>
          <w:iCs w:val="0"/>
        </w:rPr>
      </w:pPr>
      <w:r>
        <w:rPr>
          <w:i w:val="0"/>
          <w:iCs w:val="0"/>
        </w:rPr>
        <w:t xml:space="preserve">From seen in the figure below a new function was implemented in the BlobDemo class for the scale. </w:t>
      </w:r>
      <w:proofErr w:type="gramStart"/>
      <w:r>
        <w:rPr>
          <w:i w:val="0"/>
          <w:iCs w:val="0"/>
        </w:rPr>
        <w:t>(</w:t>
      </w:r>
      <w:proofErr w:type="gramEnd"/>
      <w:r>
        <w:rPr>
          <w:i w:val="0"/>
          <w:iCs w:val="0"/>
        </w:rPr>
        <w:fldChar w:fldCharType="begin"/>
      </w:r>
      <w:r>
        <w:rPr>
          <w:i w:val="0"/>
          <w:iCs w:val="0"/>
        </w:rPr>
        <w:instrText xml:space="preserve"> REF _Ref119700803 \h </w:instrText>
      </w:r>
      <w:r>
        <w:rPr>
          <w:i w:val="0"/>
          <w:iCs w:val="0"/>
        </w:rPr>
      </w:r>
      <w:r>
        <w:rPr>
          <w:i w:val="0"/>
          <w:iCs w:val="0"/>
        </w:rPr>
        <w:fldChar w:fldCharType="separate"/>
      </w:r>
      <w:r>
        <w:t xml:space="preserve">Figure </w:t>
      </w:r>
      <w:r>
        <w:rPr>
          <w:noProof/>
        </w:rPr>
        <w:t>5</w:t>
      </w:r>
      <w:r>
        <w:t xml:space="preserve"> - Creating a Function</w:t>
      </w:r>
      <w:r>
        <w:rPr>
          <w:i w:val="0"/>
          <w:iCs w:val="0"/>
        </w:rPr>
        <w:fldChar w:fldCharType="end"/>
      </w:r>
      <w:r>
        <w:rPr>
          <w:i w:val="0"/>
          <w:iCs w:val="0"/>
        </w:rPr>
        <w:t>)</w:t>
      </w:r>
    </w:p>
    <w:p w14:paraId="5F692BF0" w14:textId="77777777" w:rsidR="00310855" w:rsidRDefault="00310855" w:rsidP="00310855">
      <w:pPr>
        <w:pStyle w:val="Caption"/>
        <w:keepNext/>
        <w:jc w:val="center"/>
      </w:pPr>
      <w:r>
        <w:rPr>
          <w:noProof/>
        </w:rPr>
        <w:drawing>
          <wp:inline distT="0" distB="0" distL="0" distR="0" wp14:anchorId="427DEFB1" wp14:editId="28469293">
            <wp:extent cx="6120130" cy="33000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6120130" cy="3300095"/>
                    </a:xfrm>
                    <a:prstGeom prst="rect">
                      <a:avLst/>
                    </a:prstGeom>
                  </pic:spPr>
                </pic:pic>
              </a:graphicData>
            </a:graphic>
          </wp:inline>
        </w:drawing>
      </w:r>
    </w:p>
    <w:p w14:paraId="33CA7DDC" w14:textId="061EA97B" w:rsidR="00310855" w:rsidRDefault="00310855" w:rsidP="00310855">
      <w:pPr>
        <w:pStyle w:val="Caption"/>
        <w:jc w:val="center"/>
      </w:pPr>
      <w:bookmarkStart w:id="16" w:name="_Ref119700803"/>
      <w:bookmarkStart w:id="17" w:name="_Toc119705617"/>
      <w:r>
        <w:t xml:space="preserve">Figure </w:t>
      </w:r>
      <w:fldSimple w:instr=" SEQ Figure \* ARABIC ">
        <w:r w:rsidR="00CA7DFD">
          <w:rPr>
            <w:noProof/>
          </w:rPr>
          <w:t>5</w:t>
        </w:r>
      </w:fldSimple>
      <w:r>
        <w:t xml:space="preserve"> - Creating a Function</w:t>
      </w:r>
      <w:bookmarkEnd w:id="16"/>
      <w:bookmarkEnd w:id="17"/>
    </w:p>
    <w:p w14:paraId="01349872" w14:textId="1CA58E0A" w:rsidR="000C2CE3" w:rsidRDefault="000C2CE3" w:rsidP="000C2CE3">
      <w:pPr>
        <w:pStyle w:val="Caption"/>
      </w:pPr>
    </w:p>
    <w:p w14:paraId="1646D998" w14:textId="7236ADB1" w:rsidR="000C2CE3" w:rsidRPr="000C2CE3" w:rsidRDefault="000C2CE3" w:rsidP="000C2CE3">
      <w:pPr>
        <w:pStyle w:val="Caption"/>
        <w:rPr>
          <w:i w:val="0"/>
          <w:iCs w:val="0"/>
        </w:rPr>
      </w:pPr>
      <w:r>
        <w:rPr>
          <w:i w:val="0"/>
          <w:iCs w:val="0"/>
        </w:rPr>
        <w:lastRenderedPageBreak/>
        <w:t>The code below shows the creation of the four platforms that form the box around the 2d world</w:t>
      </w:r>
      <w:r w:rsidR="006A5DCB">
        <w:rPr>
          <w:i w:val="0"/>
          <w:iCs w:val="0"/>
        </w:rPr>
        <w:t xml:space="preserve">, also shown are parameters for the 2d </w:t>
      </w:r>
      <w:proofErr w:type="gramStart"/>
      <w:r w:rsidR="006A5DCB">
        <w:rPr>
          <w:i w:val="0"/>
          <w:iCs w:val="0"/>
        </w:rPr>
        <w:t xml:space="preserve">world </w:t>
      </w:r>
      <w:r>
        <w:rPr>
          <w:i w:val="0"/>
          <w:iCs w:val="0"/>
        </w:rPr>
        <w:t xml:space="preserve"> (</w:t>
      </w:r>
      <w:proofErr w:type="gramEnd"/>
      <w:r>
        <w:rPr>
          <w:i w:val="0"/>
          <w:iCs w:val="0"/>
        </w:rPr>
        <w:fldChar w:fldCharType="begin"/>
      </w:r>
      <w:r>
        <w:rPr>
          <w:i w:val="0"/>
          <w:iCs w:val="0"/>
        </w:rPr>
        <w:instrText xml:space="preserve"> REF _Ref119701235 \h </w:instrText>
      </w:r>
      <w:r>
        <w:rPr>
          <w:i w:val="0"/>
          <w:iCs w:val="0"/>
        </w:rPr>
      </w:r>
      <w:r>
        <w:rPr>
          <w:i w:val="0"/>
          <w:iCs w:val="0"/>
        </w:rPr>
        <w:fldChar w:fldCharType="separate"/>
      </w:r>
      <w:r>
        <w:t xml:space="preserve">Figure </w:t>
      </w:r>
      <w:r>
        <w:rPr>
          <w:noProof/>
        </w:rPr>
        <w:t>6</w:t>
      </w:r>
      <w:r>
        <w:t xml:space="preserve"> - Creating the Box</w:t>
      </w:r>
      <w:r>
        <w:rPr>
          <w:i w:val="0"/>
          <w:iCs w:val="0"/>
        </w:rPr>
        <w:fldChar w:fldCharType="end"/>
      </w:r>
      <w:r>
        <w:rPr>
          <w:i w:val="0"/>
          <w:iCs w:val="0"/>
        </w:rPr>
        <w:t>)</w:t>
      </w:r>
    </w:p>
    <w:p w14:paraId="37F96961" w14:textId="77777777" w:rsidR="000C2CE3" w:rsidRDefault="000C2CE3" w:rsidP="000C2CE3">
      <w:pPr>
        <w:pStyle w:val="Caption"/>
        <w:keepNext/>
      </w:pPr>
      <w:r>
        <w:rPr>
          <w:noProof/>
        </w:rPr>
        <w:drawing>
          <wp:inline distT="0" distB="0" distL="0" distR="0" wp14:anchorId="74F50FAB" wp14:editId="7F1AB45B">
            <wp:extent cx="6120130" cy="432879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6120130" cy="4328795"/>
                    </a:xfrm>
                    <a:prstGeom prst="rect">
                      <a:avLst/>
                    </a:prstGeom>
                  </pic:spPr>
                </pic:pic>
              </a:graphicData>
            </a:graphic>
          </wp:inline>
        </w:drawing>
      </w:r>
    </w:p>
    <w:p w14:paraId="0E8A6422" w14:textId="1EBD2D1E" w:rsidR="000C2CE3" w:rsidRDefault="000C2CE3" w:rsidP="000C2CE3">
      <w:pPr>
        <w:pStyle w:val="Caption"/>
        <w:jc w:val="center"/>
      </w:pPr>
      <w:bookmarkStart w:id="18" w:name="_Ref119701235"/>
      <w:bookmarkStart w:id="19" w:name="_Toc119705618"/>
      <w:r>
        <w:t xml:space="preserve">Figure </w:t>
      </w:r>
      <w:fldSimple w:instr=" SEQ Figure \* ARABIC ">
        <w:r w:rsidR="00CA7DFD">
          <w:rPr>
            <w:noProof/>
          </w:rPr>
          <w:t>6</w:t>
        </w:r>
      </w:fldSimple>
      <w:r>
        <w:t xml:space="preserve"> - Creating the Box</w:t>
      </w:r>
      <w:bookmarkEnd w:id="18"/>
      <w:bookmarkEnd w:id="19"/>
    </w:p>
    <w:p w14:paraId="69C6F20A" w14:textId="5203F3D6" w:rsidR="005D65C0" w:rsidRDefault="005D65C0" w:rsidP="005D65C0">
      <w:pPr>
        <w:pStyle w:val="Caption"/>
        <w:rPr>
          <w:i w:val="0"/>
          <w:iCs w:val="0"/>
        </w:rPr>
      </w:pPr>
    </w:p>
    <w:p w14:paraId="34DABE7C" w14:textId="1982A217" w:rsidR="005D65C0" w:rsidRPr="005D65C0" w:rsidRDefault="005D65C0" w:rsidP="005D65C0">
      <w:pPr>
        <w:pStyle w:val="Caption"/>
        <w:rPr>
          <w:i w:val="0"/>
          <w:iCs w:val="0"/>
        </w:rPr>
      </w:pPr>
      <w:r>
        <w:rPr>
          <w:i w:val="0"/>
          <w:iCs w:val="0"/>
        </w:rPr>
        <w:t>The code below for the creation of platforms show how the weighing scale created. (</w:t>
      </w:r>
      <w:r>
        <w:rPr>
          <w:i w:val="0"/>
          <w:iCs w:val="0"/>
        </w:rPr>
        <w:fldChar w:fldCharType="begin"/>
      </w:r>
      <w:r>
        <w:rPr>
          <w:i w:val="0"/>
          <w:iCs w:val="0"/>
        </w:rPr>
        <w:instrText xml:space="preserve"> REF _Ref119702264 \h </w:instrText>
      </w:r>
      <w:r>
        <w:rPr>
          <w:i w:val="0"/>
          <w:iCs w:val="0"/>
        </w:rPr>
      </w:r>
      <w:r>
        <w:rPr>
          <w:i w:val="0"/>
          <w:iCs w:val="0"/>
        </w:rPr>
        <w:fldChar w:fldCharType="separate"/>
      </w:r>
      <w:r>
        <w:t xml:space="preserve">Figure </w:t>
      </w:r>
      <w:r>
        <w:rPr>
          <w:noProof/>
        </w:rPr>
        <w:t>7</w:t>
      </w:r>
      <w:r>
        <w:t xml:space="preserve"> - Weighing Scale Platforms</w:t>
      </w:r>
      <w:r>
        <w:rPr>
          <w:i w:val="0"/>
          <w:iCs w:val="0"/>
        </w:rPr>
        <w:fldChar w:fldCharType="end"/>
      </w:r>
      <w:r>
        <w:rPr>
          <w:i w:val="0"/>
          <w:iCs w:val="0"/>
        </w:rPr>
        <w:t>)</w:t>
      </w:r>
    </w:p>
    <w:p w14:paraId="7D3543BE" w14:textId="77777777" w:rsidR="005D65C0" w:rsidRDefault="005D65C0" w:rsidP="005D65C0">
      <w:pPr>
        <w:pStyle w:val="Caption"/>
        <w:keepNext/>
        <w:jc w:val="center"/>
      </w:pPr>
      <w:r>
        <w:rPr>
          <w:noProof/>
        </w:rPr>
        <w:lastRenderedPageBreak/>
        <w:drawing>
          <wp:inline distT="0" distB="0" distL="0" distR="0" wp14:anchorId="0662847B" wp14:editId="31DE2415">
            <wp:extent cx="6120130" cy="612584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6120130" cy="6125845"/>
                    </a:xfrm>
                    <a:prstGeom prst="rect">
                      <a:avLst/>
                    </a:prstGeom>
                  </pic:spPr>
                </pic:pic>
              </a:graphicData>
            </a:graphic>
          </wp:inline>
        </w:drawing>
      </w:r>
    </w:p>
    <w:p w14:paraId="10DE774A" w14:textId="56CC8E77" w:rsidR="005D65C0" w:rsidRDefault="005D65C0" w:rsidP="005D65C0">
      <w:pPr>
        <w:pStyle w:val="Caption"/>
        <w:jc w:val="center"/>
      </w:pPr>
      <w:bookmarkStart w:id="20" w:name="_Ref119702264"/>
      <w:bookmarkStart w:id="21" w:name="_Toc119705619"/>
      <w:r>
        <w:t xml:space="preserve">Figure </w:t>
      </w:r>
      <w:fldSimple w:instr=" SEQ Figure \* ARABIC ">
        <w:r w:rsidR="00CA7DFD">
          <w:rPr>
            <w:noProof/>
          </w:rPr>
          <w:t>7</w:t>
        </w:r>
      </w:fldSimple>
      <w:r>
        <w:t xml:space="preserve"> - Weighing Scale Platforms</w:t>
      </w:r>
      <w:bookmarkEnd w:id="20"/>
      <w:bookmarkEnd w:id="21"/>
    </w:p>
    <w:p w14:paraId="5F486153" w14:textId="76CAA975" w:rsidR="005D65C0" w:rsidRDefault="005D65C0" w:rsidP="005D65C0">
      <w:pPr>
        <w:pStyle w:val="Caption"/>
        <w:jc w:val="center"/>
      </w:pPr>
    </w:p>
    <w:p w14:paraId="57D3D474" w14:textId="1A8C215D" w:rsidR="005D65C0" w:rsidRPr="005D65C0" w:rsidRDefault="005D65C0" w:rsidP="005D65C0">
      <w:pPr>
        <w:pStyle w:val="Caption"/>
        <w:rPr>
          <w:i w:val="0"/>
          <w:iCs w:val="0"/>
        </w:rPr>
      </w:pPr>
      <w:r>
        <w:rPr>
          <w:i w:val="0"/>
          <w:iCs w:val="0"/>
        </w:rPr>
        <w:t>The code below shows how the hexagon was created. (</w:t>
      </w:r>
      <w:r>
        <w:rPr>
          <w:i w:val="0"/>
          <w:iCs w:val="0"/>
        </w:rPr>
        <w:fldChar w:fldCharType="begin"/>
      </w:r>
      <w:r>
        <w:rPr>
          <w:i w:val="0"/>
          <w:iCs w:val="0"/>
        </w:rPr>
        <w:instrText xml:space="preserve"> REF _Ref119702388 \h </w:instrText>
      </w:r>
      <w:r>
        <w:rPr>
          <w:i w:val="0"/>
          <w:iCs w:val="0"/>
        </w:rPr>
      </w:r>
      <w:r>
        <w:rPr>
          <w:i w:val="0"/>
          <w:iCs w:val="0"/>
        </w:rPr>
        <w:fldChar w:fldCharType="separate"/>
      </w:r>
      <w:r>
        <w:t xml:space="preserve">Figure </w:t>
      </w:r>
      <w:r>
        <w:rPr>
          <w:noProof/>
        </w:rPr>
        <w:t>8</w:t>
      </w:r>
      <w:r>
        <w:t>- Hexagon</w:t>
      </w:r>
      <w:r>
        <w:rPr>
          <w:i w:val="0"/>
          <w:iCs w:val="0"/>
        </w:rPr>
        <w:fldChar w:fldCharType="end"/>
      </w:r>
      <w:r>
        <w:rPr>
          <w:i w:val="0"/>
          <w:iCs w:val="0"/>
        </w:rPr>
        <w:t>)</w:t>
      </w:r>
    </w:p>
    <w:p w14:paraId="1F2D29CF" w14:textId="77777777" w:rsidR="005D65C0" w:rsidRDefault="005D65C0" w:rsidP="005D65C0">
      <w:pPr>
        <w:pStyle w:val="Caption"/>
        <w:keepNext/>
        <w:jc w:val="center"/>
      </w:pPr>
      <w:r>
        <w:rPr>
          <w:noProof/>
        </w:rPr>
        <w:lastRenderedPageBreak/>
        <w:drawing>
          <wp:inline distT="0" distB="0" distL="0" distR="0" wp14:anchorId="44508DAB" wp14:editId="6327459C">
            <wp:extent cx="6120130" cy="48355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6120130" cy="4835525"/>
                    </a:xfrm>
                    <a:prstGeom prst="rect">
                      <a:avLst/>
                    </a:prstGeom>
                  </pic:spPr>
                </pic:pic>
              </a:graphicData>
            </a:graphic>
          </wp:inline>
        </w:drawing>
      </w:r>
    </w:p>
    <w:p w14:paraId="2BCEDA55" w14:textId="6AF21831" w:rsidR="005D65C0" w:rsidRDefault="005D65C0" w:rsidP="005D65C0">
      <w:pPr>
        <w:pStyle w:val="Caption"/>
        <w:jc w:val="center"/>
      </w:pPr>
      <w:bookmarkStart w:id="22" w:name="_Ref119702388"/>
      <w:bookmarkStart w:id="23" w:name="_Toc119705620"/>
      <w:r>
        <w:t xml:space="preserve">Figure </w:t>
      </w:r>
      <w:fldSimple w:instr=" SEQ Figure \* ARABIC ">
        <w:r w:rsidR="00CA7DFD">
          <w:rPr>
            <w:noProof/>
          </w:rPr>
          <w:t>8</w:t>
        </w:r>
      </w:fldSimple>
      <w:r>
        <w:t>- Hexagon</w:t>
      </w:r>
      <w:bookmarkEnd w:id="22"/>
      <w:bookmarkEnd w:id="23"/>
    </w:p>
    <w:p w14:paraId="218E357A" w14:textId="67A649AE" w:rsidR="005D65C0" w:rsidRDefault="005D65C0" w:rsidP="005D65C0">
      <w:pPr>
        <w:pStyle w:val="Caption"/>
        <w:jc w:val="center"/>
      </w:pPr>
    </w:p>
    <w:p w14:paraId="71659989" w14:textId="268D30A9" w:rsidR="005D65C0" w:rsidRPr="005D65C0" w:rsidRDefault="005533C5" w:rsidP="005D65C0">
      <w:pPr>
        <w:pStyle w:val="Caption"/>
        <w:rPr>
          <w:i w:val="0"/>
          <w:iCs w:val="0"/>
        </w:rPr>
      </w:pPr>
      <w:r>
        <w:rPr>
          <w:i w:val="0"/>
          <w:iCs w:val="0"/>
        </w:rPr>
        <w:t xml:space="preserve">The platforms get passed the index variable </w:t>
      </w:r>
      <w:proofErr w:type="spellStart"/>
      <w:r>
        <w:rPr>
          <w:i w:val="0"/>
          <w:iCs w:val="0"/>
        </w:rPr>
        <w:t>i</w:t>
      </w:r>
      <w:proofErr w:type="spellEnd"/>
      <w:r>
        <w:rPr>
          <w:i w:val="0"/>
          <w:iCs w:val="0"/>
        </w:rPr>
        <w:t xml:space="preserve"> to the count variable. (</w:t>
      </w:r>
      <w:r>
        <w:rPr>
          <w:i w:val="0"/>
          <w:iCs w:val="0"/>
        </w:rPr>
        <w:fldChar w:fldCharType="begin"/>
      </w:r>
      <w:r>
        <w:rPr>
          <w:i w:val="0"/>
          <w:iCs w:val="0"/>
        </w:rPr>
        <w:instrText xml:space="preserve"> REF _Ref119702669 \h </w:instrText>
      </w:r>
      <w:r>
        <w:rPr>
          <w:i w:val="0"/>
          <w:iCs w:val="0"/>
        </w:rPr>
      </w:r>
      <w:r>
        <w:rPr>
          <w:i w:val="0"/>
          <w:iCs w:val="0"/>
        </w:rPr>
        <w:fldChar w:fldCharType="separate"/>
      </w:r>
      <w:r>
        <w:t xml:space="preserve">Figure </w:t>
      </w:r>
      <w:r>
        <w:rPr>
          <w:noProof/>
        </w:rPr>
        <w:t>9</w:t>
      </w:r>
      <w:r>
        <w:t xml:space="preserve"> - Index Count</w:t>
      </w:r>
      <w:r>
        <w:rPr>
          <w:i w:val="0"/>
          <w:iCs w:val="0"/>
        </w:rPr>
        <w:fldChar w:fldCharType="end"/>
      </w:r>
      <w:r>
        <w:rPr>
          <w:i w:val="0"/>
          <w:iCs w:val="0"/>
        </w:rPr>
        <w:t>)</w:t>
      </w:r>
    </w:p>
    <w:p w14:paraId="1FBE0879" w14:textId="77777777" w:rsidR="005D65C0" w:rsidRDefault="005D65C0" w:rsidP="005D65C0">
      <w:pPr>
        <w:pStyle w:val="Caption"/>
        <w:keepNext/>
        <w:jc w:val="center"/>
      </w:pPr>
      <w:r>
        <w:rPr>
          <w:noProof/>
        </w:rPr>
        <w:drawing>
          <wp:inline distT="0" distB="0" distL="0" distR="0" wp14:anchorId="345A1BF2" wp14:editId="1B461B0C">
            <wp:extent cx="6120130" cy="17545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6120130" cy="1754505"/>
                    </a:xfrm>
                    <a:prstGeom prst="rect">
                      <a:avLst/>
                    </a:prstGeom>
                  </pic:spPr>
                </pic:pic>
              </a:graphicData>
            </a:graphic>
          </wp:inline>
        </w:drawing>
      </w:r>
    </w:p>
    <w:p w14:paraId="55C8BFF2" w14:textId="0F4899A2" w:rsidR="005D65C0" w:rsidRDefault="005D65C0" w:rsidP="005D65C0">
      <w:pPr>
        <w:pStyle w:val="Caption"/>
        <w:jc w:val="center"/>
      </w:pPr>
      <w:bookmarkStart w:id="24" w:name="_Ref119702669"/>
      <w:bookmarkStart w:id="25" w:name="_Toc119705621"/>
      <w:r>
        <w:t xml:space="preserve">Figure </w:t>
      </w:r>
      <w:fldSimple w:instr=" SEQ Figure \* ARABIC ">
        <w:r w:rsidR="00CA7DFD">
          <w:rPr>
            <w:noProof/>
          </w:rPr>
          <w:t>9</w:t>
        </w:r>
      </w:fldSimple>
      <w:r>
        <w:t xml:space="preserve"> - Index Count</w:t>
      </w:r>
      <w:bookmarkEnd w:id="24"/>
      <w:bookmarkEnd w:id="25"/>
    </w:p>
    <w:p w14:paraId="1107241E" w14:textId="7CCFC0DF" w:rsidR="005533C5" w:rsidRDefault="005533C5" w:rsidP="005533C5">
      <w:pPr>
        <w:pStyle w:val="Caption"/>
        <w:rPr>
          <w:i w:val="0"/>
          <w:iCs w:val="0"/>
        </w:rPr>
      </w:pPr>
    </w:p>
    <w:p w14:paraId="492716AF" w14:textId="7B9E1229" w:rsidR="005533C5" w:rsidRDefault="005533C5" w:rsidP="005533C5">
      <w:pPr>
        <w:pStyle w:val="Caption"/>
        <w:rPr>
          <w:i w:val="0"/>
          <w:iCs w:val="0"/>
        </w:rPr>
      </w:pPr>
    </w:p>
    <w:p w14:paraId="7A2B9FE2" w14:textId="76A19E01" w:rsidR="005533C5" w:rsidRDefault="005533C5" w:rsidP="005533C5">
      <w:pPr>
        <w:pStyle w:val="Caption"/>
        <w:rPr>
          <w:i w:val="0"/>
          <w:iCs w:val="0"/>
        </w:rPr>
      </w:pPr>
    </w:p>
    <w:p w14:paraId="313784C6" w14:textId="39ED75E0" w:rsidR="005533C5" w:rsidRDefault="005533C5" w:rsidP="005533C5">
      <w:pPr>
        <w:pStyle w:val="Caption"/>
        <w:rPr>
          <w:i w:val="0"/>
          <w:iCs w:val="0"/>
        </w:rPr>
      </w:pPr>
    </w:p>
    <w:p w14:paraId="65CFD2F6" w14:textId="70DD173C" w:rsidR="005533C5" w:rsidRDefault="005533C5" w:rsidP="005533C5">
      <w:pPr>
        <w:pStyle w:val="Caption"/>
        <w:rPr>
          <w:i w:val="0"/>
          <w:iCs w:val="0"/>
        </w:rPr>
      </w:pPr>
    </w:p>
    <w:p w14:paraId="6CD139E7" w14:textId="31A73C58" w:rsidR="005533C5" w:rsidRDefault="005533C5" w:rsidP="005533C5">
      <w:pPr>
        <w:pStyle w:val="Caption"/>
        <w:rPr>
          <w:i w:val="0"/>
          <w:iCs w:val="0"/>
        </w:rPr>
      </w:pPr>
    </w:p>
    <w:p w14:paraId="77C2C552" w14:textId="38570B5F" w:rsidR="005533C5" w:rsidRPr="005533C5" w:rsidRDefault="005533C5" w:rsidP="005533C5">
      <w:pPr>
        <w:pStyle w:val="Caption"/>
        <w:rPr>
          <w:i w:val="0"/>
          <w:iCs w:val="0"/>
        </w:rPr>
      </w:pPr>
      <w:r>
        <w:rPr>
          <w:i w:val="0"/>
          <w:iCs w:val="0"/>
        </w:rPr>
        <w:lastRenderedPageBreak/>
        <w:t>The code below shows the breaking up of particle count into smaller groups contained in the width of the 2d world, this allows more particles to be released into the world at any one time. A minor addition to this code provides a simple random radius for the particles between 3 and 1 (</w:t>
      </w:r>
      <w:r>
        <w:rPr>
          <w:i w:val="0"/>
          <w:iCs w:val="0"/>
        </w:rPr>
        <w:fldChar w:fldCharType="begin"/>
      </w:r>
      <w:r>
        <w:rPr>
          <w:i w:val="0"/>
          <w:iCs w:val="0"/>
        </w:rPr>
        <w:instrText xml:space="preserve"> REF _Ref119703039 \h </w:instrText>
      </w:r>
      <w:r>
        <w:rPr>
          <w:i w:val="0"/>
          <w:iCs w:val="0"/>
        </w:rPr>
      </w:r>
      <w:r>
        <w:rPr>
          <w:i w:val="0"/>
          <w:iCs w:val="0"/>
        </w:rPr>
        <w:fldChar w:fldCharType="separate"/>
      </w:r>
      <w:r>
        <w:t xml:space="preserve">Figure </w:t>
      </w:r>
      <w:r>
        <w:rPr>
          <w:noProof/>
        </w:rPr>
        <w:t>10</w:t>
      </w:r>
      <w:r>
        <w:t xml:space="preserve"> - blob[j]</w:t>
      </w:r>
      <w:proofErr w:type="spellStart"/>
      <w:r>
        <w:t>setPosition</w:t>
      </w:r>
      <w:proofErr w:type="spellEnd"/>
      <w:r>
        <w:rPr>
          <w:i w:val="0"/>
          <w:iCs w:val="0"/>
        </w:rPr>
        <w:fldChar w:fldCharType="end"/>
      </w:r>
      <w:r>
        <w:rPr>
          <w:i w:val="0"/>
          <w:iCs w:val="0"/>
        </w:rPr>
        <w:t>)</w:t>
      </w:r>
    </w:p>
    <w:p w14:paraId="32B86A9A" w14:textId="77777777" w:rsidR="005533C5" w:rsidRDefault="005533C5" w:rsidP="005533C5">
      <w:pPr>
        <w:pStyle w:val="Caption"/>
        <w:keepNext/>
        <w:jc w:val="center"/>
      </w:pPr>
      <w:r>
        <w:rPr>
          <w:noProof/>
        </w:rPr>
        <w:drawing>
          <wp:inline distT="0" distB="0" distL="0" distR="0" wp14:anchorId="1484E010" wp14:editId="6FC37954">
            <wp:extent cx="6120130" cy="32981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6120130" cy="3298190"/>
                    </a:xfrm>
                    <a:prstGeom prst="rect">
                      <a:avLst/>
                    </a:prstGeom>
                  </pic:spPr>
                </pic:pic>
              </a:graphicData>
            </a:graphic>
          </wp:inline>
        </w:drawing>
      </w:r>
    </w:p>
    <w:p w14:paraId="71DED022" w14:textId="119D9AD3" w:rsidR="005533C5" w:rsidRDefault="005533C5" w:rsidP="005533C5">
      <w:pPr>
        <w:pStyle w:val="Caption"/>
        <w:jc w:val="center"/>
      </w:pPr>
      <w:bookmarkStart w:id="26" w:name="_Ref119703039"/>
      <w:bookmarkStart w:id="27" w:name="_Toc119705622"/>
      <w:r>
        <w:t xml:space="preserve">Figure </w:t>
      </w:r>
      <w:fldSimple w:instr=" SEQ Figure \* ARABIC ">
        <w:r w:rsidR="00CA7DFD">
          <w:rPr>
            <w:noProof/>
          </w:rPr>
          <w:t>10</w:t>
        </w:r>
      </w:fldSimple>
      <w:r>
        <w:t xml:space="preserve"> - blob[j]</w:t>
      </w:r>
      <w:proofErr w:type="spellStart"/>
      <w:r>
        <w:t>setPosition</w:t>
      </w:r>
      <w:bookmarkEnd w:id="26"/>
      <w:bookmarkEnd w:id="27"/>
      <w:proofErr w:type="spellEnd"/>
    </w:p>
    <w:p w14:paraId="6F6EA895" w14:textId="03464089" w:rsidR="00767520" w:rsidRDefault="00767520" w:rsidP="005533C5">
      <w:pPr>
        <w:pStyle w:val="Caption"/>
        <w:jc w:val="center"/>
      </w:pPr>
    </w:p>
    <w:p w14:paraId="39268A88" w14:textId="20F856A3" w:rsidR="00767520" w:rsidRPr="00767520" w:rsidRDefault="00767520" w:rsidP="00767520">
      <w:pPr>
        <w:pStyle w:val="Caption"/>
        <w:rPr>
          <w:i w:val="0"/>
          <w:iCs w:val="0"/>
        </w:rPr>
      </w:pPr>
      <w:r>
        <w:rPr>
          <w:i w:val="0"/>
          <w:iCs w:val="0"/>
        </w:rPr>
        <w:t>The movement of scale is with a function that depending on the imbalance between the left and the right weight will cause appropriate movement of the scale. (</w:t>
      </w:r>
      <w:r>
        <w:rPr>
          <w:i w:val="0"/>
          <w:iCs w:val="0"/>
        </w:rPr>
        <w:fldChar w:fldCharType="begin"/>
      </w:r>
      <w:r>
        <w:rPr>
          <w:i w:val="0"/>
          <w:iCs w:val="0"/>
        </w:rPr>
        <w:instrText xml:space="preserve"> REF _Ref119703412 \h </w:instrText>
      </w:r>
      <w:r>
        <w:rPr>
          <w:i w:val="0"/>
          <w:iCs w:val="0"/>
        </w:rPr>
      </w:r>
      <w:r>
        <w:rPr>
          <w:i w:val="0"/>
          <w:iCs w:val="0"/>
        </w:rPr>
        <w:fldChar w:fldCharType="separate"/>
      </w:r>
      <w:r>
        <w:t xml:space="preserve">Figure </w:t>
      </w:r>
      <w:r>
        <w:rPr>
          <w:noProof/>
        </w:rPr>
        <w:t>11</w:t>
      </w:r>
      <w:r>
        <w:t xml:space="preserve"> - Scale Part 1</w:t>
      </w:r>
      <w:r>
        <w:rPr>
          <w:i w:val="0"/>
          <w:iCs w:val="0"/>
        </w:rPr>
        <w:fldChar w:fldCharType="end"/>
      </w:r>
      <w:r>
        <w:rPr>
          <w:i w:val="0"/>
          <w:iCs w:val="0"/>
        </w:rPr>
        <w:t>)(</w:t>
      </w:r>
      <w:r>
        <w:rPr>
          <w:i w:val="0"/>
          <w:iCs w:val="0"/>
        </w:rPr>
        <w:fldChar w:fldCharType="begin"/>
      </w:r>
      <w:r>
        <w:rPr>
          <w:i w:val="0"/>
          <w:iCs w:val="0"/>
        </w:rPr>
        <w:instrText xml:space="preserve"> REF _Ref119703422 \h </w:instrText>
      </w:r>
      <w:r>
        <w:rPr>
          <w:i w:val="0"/>
          <w:iCs w:val="0"/>
        </w:rPr>
      </w:r>
      <w:r>
        <w:rPr>
          <w:i w:val="0"/>
          <w:iCs w:val="0"/>
        </w:rPr>
        <w:fldChar w:fldCharType="separate"/>
      </w:r>
      <w:r>
        <w:t xml:space="preserve">Figure </w:t>
      </w:r>
      <w:r>
        <w:rPr>
          <w:noProof/>
        </w:rPr>
        <w:t>12</w:t>
      </w:r>
      <w:r>
        <w:t xml:space="preserve"> - Scale Part 2</w:t>
      </w:r>
      <w:r>
        <w:rPr>
          <w:i w:val="0"/>
          <w:iCs w:val="0"/>
        </w:rPr>
        <w:fldChar w:fldCharType="end"/>
      </w:r>
      <w:r>
        <w:rPr>
          <w:i w:val="0"/>
          <w:iCs w:val="0"/>
        </w:rPr>
        <w:t>)</w:t>
      </w:r>
    </w:p>
    <w:p w14:paraId="5F8E7170" w14:textId="77777777" w:rsidR="00767520" w:rsidRDefault="00767520" w:rsidP="00767520">
      <w:pPr>
        <w:pStyle w:val="Caption"/>
        <w:keepNext/>
        <w:jc w:val="center"/>
      </w:pPr>
      <w:r>
        <w:rPr>
          <w:noProof/>
        </w:rPr>
        <w:lastRenderedPageBreak/>
        <w:drawing>
          <wp:inline distT="0" distB="0" distL="0" distR="0" wp14:anchorId="65AB0688" wp14:editId="136636C5">
            <wp:extent cx="6120130" cy="406209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6120130" cy="4062095"/>
                    </a:xfrm>
                    <a:prstGeom prst="rect">
                      <a:avLst/>
                    </a:prstGeom>
                  </pic:spPr>
                </pic:pic>
              </a:graphicData>
            </a:graphic>
          </wp:inline>
        </w:drawing>
      </w:r>
    </w:p>
    <w:p w14:paraId="09584084" w14:textId="698459E7" w:rsidR="00767520" w:rsidRDefault="00767520" w:rsidP="00767520">
      <w:pPr>
        <w:pStyle w:val="Caption"/>
        <w:jc w:val="center"/>
      </w:pPr>
      <w:bookmarkStart w:id="28" w:name="_Ref119703412"/>
      <w:bookmarkStart w:id="29" w:name="_Toc119705623"/>
      <w:r>
        <w:t xml:space="preserve">Figure </w:t>
      </w:r>
      <w:fldSimple w:instr=" SEQ Figure \* ARABIC ">
        <w:r w:rsidR="00CA7DFD">
          <w:rPr>
            <w:noProof/>
          </w:rPr>
          <w:t>11</w:t>
        </w:r>
      </w:fldSimple>
      <w:r>
        <w:t xml:space="preserve"> - Scale Part 1</w:t>
      </w:r>
      <w:bookmarkEnd w:id="28"/>
      <w:bookmarkEnd w:id="29"/>
    </w:p>
    <w:p w14:paraId="62B3CEE1" w14:textId="77777777" w:rsidR="00767520" w:rsidRDefault="00767520" w:rsidP="00767520">
      <w:pPr>
        <w:pStyle w:val="Caption"/>
        <w:keepNext/>
        <w:jc w:val="center"/>
      </w:pPr>
      <w:r>
        <w:rPr>
          <w:noProof/>
        </w:rPr>
        <w:lastRenderedPageBreak/>
        <w:drawing>
          <wp:inline distT="0" distB="0" distL="0" distR="0" wp14:anchorId="0A83BC53" wp14:editId="0E1BD9B8">
            <wp:extent cx="6120130" cy="49390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6120130" cy="4939030"/>
                    </a:xfrm>
                    <a:prstGeom prst="rect">
                      <a:avLst/>
                    </a:prstGeom>
                  </pic:spPr>
                </pic:pic>
              </a:graphicData>
            </a:graphic>
          </wp:inline>
        </w:drawing>
      </w:r>
    </w:p>
    <w:p w14:paraId="3B88F52F" w14:textId="5FA3146C" w:rsidR="00767520" w:rsidRPr="00187A5D" w:rsidRDefault="00767520" w:rsidP="00767520">
      <w:pPr>
        <w:pStyle w:val="Caption"/>
        <w:jc w:val="center"/>
      </w:pPr>
      <w:bookmarkStart w:id="30" w:name="_Ref119703422"/>
      <w:bookmarkStart w:id="31" w:name="_Toc119705624"/>
      <w:r>
        <w:t xml:space="preserve">Figure </w:t>
      </w:r>
      <w:fldSimple w:instr=" SEQ Figure \* ARABIC ">
        <w:r w:rsidR="00CA7DFD">
          <w:rPr>
            <w:noProof/>
          </w:rPr>
          <w:t>12</w:t>
        </w:r>
      </w:fldSimple>
      <w:r>
        <w:t xml:space="preserve"> - Scale Part 2</w:t>
      </w:r>
      <w:bookmarkEnd w:id="30"/>
      <w:bookmarkEnd w:id="31"/>
    </w:p>
    <w:p w14:paraId="1105F796" w14:textId="5A71EB57" w:rsidR="00A92223" w:rsidRDefault="00A92223" w:rsidP="00A92223">
      <w:pPr>
        <w:pStyle w:val="Heading2"/>
      </w:pPr>
      <w:bookmarkStart w:id="32" w:name="_Toc119706204"/>
      <w:r>
        <w:t>Testing</w:t>
      </w:r>
      <w:bookmarkEnd w:id="32"/>
      <w:r>
        <w:t xml:space="preserve"> </w:t>
      </w:r>
    </w:p>
    <w:p w14:paraId="5F5E4FA1" w14:textId="3C3FA4F9" w:rsidR="00767520" w:rsidRPr="00767520" w:rsidRDefault="00767520" w:rsidP="00767520">
      <w:r>
        <w:t>The figure</w:t>
      </w:r>
      <w:r w:rsidR="00CA7DFD">
        <w:t>s</w:t>
      </w:r>
      <w:r>
        <w:t xml:space="preserve"> below </w:t>
      </w:r>
      <w:r w:rsidR="00CA7DFD">
        <w:t>show</w:t>
      </w:r>
      <w:r>
        <w:t xml:space="preserve"> the start point</w:t>
      </w:r>
      <w:r w:rsidR="00CA7DFD">
        <w:t>, end point and middle section</w:t>
      </w:r>
      <w:r>
        <w:t xml:space="preserve"> collision test with platform to particle.</w:t>
      </w:r>
      <w:r w:rsidR="00CA7DFD">
        <w:t xml:space="preserve"> The Images will show that all particles start life as one colour change at the point of collision.</w:t>
      </w:r>
      <w:r>
        <w:t>(</w:t>
      </w:r>
      <w:r>
        <w:fldChar w:fldCharType="begin"/>
      </w:r>
      <w:r>
        <w:instrText xml:space="preserve"> REF _Ref119703709 \h </w:instrText>
      </w:r>
      <w:r>
        <w:fldChar w:fldCharType="separate"/>
      </w:r>
      <w:r>
        <w:t xml:space="preserve">Figure </w:t>
      </w:r>
      <w:r>
        <w:rPr>
          <w:noProof/>
        </w:rPr>
        <w:t>13</w:t>
      </w:r>
      <w:r>
        <w:t xml:space="preserve"> - Start Point Test</w:t>
      </w:r>
      <w:r>
        <w:fldChar w:fldCharType="end"/>
      </w:r>
      <w:r>
        <w:t>)</w:t>
      </w:r>
      <w:r w:rsidR="00CA7DFD">
        <w:t>(</w:t>
      </w:r>
      <w:r w:rsidR="00CA7DFD">
        <w:fldChar w:fldCharType="begin"/>
      </w:r>
      <w:r w:rsidR="00CA7DFD">
        <w:instrText xml:space="preserve"> REF _Ref119704049 \h </w:instrText>
      </w:r>
      <w:r w:rsidR="00CA7DFD">
        <w:fldChar w:fldCharType="separate"/>
      </w:r>
      <w:r w:rsidR="00CA7DFD">
        <w:t xml:space="preserve">Figure </w:t>
      </w:r>
      <w:r w:rsidR="00CA7DFD">
        <w:rPr>
          <w:noProof/>
        </w:rPr>
        <w:t>15</w:t>
      </w:r>
      <w:r w:rsidR="00CA7DFD">
        <w:t xml:space="preserve"> - Platform Middle Test</w:t>
      </w:r>
      <w:r w:rsidR="00CA7DFD">
        <w:fldChar w:fldCharType="end"/>
      </w:r>
      <w:r w:rsidR="00CA7DFD">
        <w:t>)(</w:t>
      </w:r>
      <w:r w:rsidR="00CA7DFD">
        <w:fldChar w:fldCharType="begin"/>
      </w:r>
      <w:r w:rsidR="00CA7DFD">
        <w:instrText xml:space="preserve"> REF _Ref119704059 \h </w:instrText>
      </w:r>
      <w:r w:rsidR="00CA7DFD">
        <w:fldChar w:fldCharType="separate"/>
      </w:r>
      <w:r w:rsidR="00CA7DFD">
        <w:t xml:space="preserve">Figure </w:t>
      </w:r>
      <w:r w:rsidR="00CA7DFD">
        <w:rPr>
          <w:noProof/>
        </w:rPr>
        <w:t>14</w:t>
      </w:r>
      <w:r w:rsidR="00CA7DFD">
        <w:t xml:space="preserve"> - End Point Test</w:t>
      </w:r>
      <w:r w:rsidR="00CA7DFD">
        <w:fldChar w:fldCharType="end"/>
      </w:r>
      <w:r w:rsidR="00CA7DFD">
        <w:t>)</w:t>
      </w:r>
    </w:p>
    <w:p w14:paraId="235920A9" w14:textId="77777777" w:rsidR="00767520" w:rsidRDefault="00767520" w:rsidP="00767520">
      <w:pPr>
        <w:keepNext/>
      </w:pPr>
      <w:r>
        <w:rPr>
          <w:noProof/>
        </w:rPr>
        <w:lastRenderedPageBreak/>
        <w:drawing>
          <wp:inline distT="0" distB="0" distL="0" distR="0" wp14:anchorId="1A9FB068" wp14:editId="7067D561">
            <wp:extent cx="6120130" cy="3936365"/>
            <wp:effectExtent l="0" t="0" r="0" b="698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a:stretch>
                      <a:fillRect/>
                    </a:stretch>
                  </pic:blipFill>
                  <pic:spPr>
                    <a:xfrm>
                      <a:off x="0" y="0"/>
                      <a:ext cx="6120130" cy="3936365"/>
                    </a:xfrm>
                    <a:prstGeom prst="rect">
                      <a:avLst/>
                    </a:prstGeom>
                  </pic:spPr>
                </pic:pic>
              </a:graphicData>
            </a:graphic>
          </wp:inline>
        </w:drawing>
      </w:r>
    </w:p>
    <w:p w14:paraId="4B4F0B39" w14:textId="326E7754" w:rsidR="00CA7DFD" w:rsidRDefault="00767520" w:rsidP="00767520">
      <w:pPr>
        <w:pStyle w:val="Caption"/>
      </w:pPr>
      <w:bookmarkStart w:id="33" w:name="_Ref119703709"/>
      <w:bookmarkStart w:id="34" w:name="_Toc119705625"/>
      <w:r>
        <w:t xml:space="preserve">Figure </w:t>
      </w:r>
      <w:fldSimple w:instr=" SEQ Figure \* ARABIC ">
        <w:r w:rsidR="00CA7DFD">
          <w:rPr>
            <w:noProof/>
          </w:rPr>
          <w:t>13</w:t>
        </w:r>
      </w:fldSimple>
      <w:r>
        <w:t xml:space="preserve"> - Start Point Test</w:t>
      </w:r>
      <w:bookmarkEnd w:id="33"/>
      <w:bookmarkEnd w:id="34"/>
    </w:p>
    <w:p w14:paraId="21D7592B" w14:textId="5D8483C3" w:rsidR="00767520" w:rsidRDefault="00767520" w:rsidP="00767520">
      <w:pPr>
        <w:pStyle w:val="Caption"/>
      </w:pPr>
    </w:p>
    <w:p w14:paraId="30C4FB9B" w14:textId="77777777" w:rsidR="00767520" w:rsidRDefault="00767520" w:rsidP="00767520">
      <w:pPr>
        <w:pStyle w:val="Caption"/>
        <w:keepNext/>
      </w:pPr>
      <w:r>
        <w:rPr>
          <w:noProof/>
        </w:rPr>
        <w:drawing>
          <wp:inline distT="0" distB="0" distL="0" distR="0" wp14:anchorId="2ADBBBE0" wp14:editId="5C8552A5">
            <wp:extent cx="6120130" cy="4338320"/>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6120130" cy="4338320"/>
                    </a:xfrm>
                    <a:prstGeom prst="rect">
                      <a:avLst/>
                    </a:prstGeom>
                  </pic:spPr>
                </pic:pic>
              </a:graphicData>
            </a:graphic>
          </wp:inline>
        </w:drawing>
      </w:r>
    </w:p>
    <w:p w14:paraId="3FBFB212" w14:textId="11914147" w:rsidR="00767520" w:rsidRDefault="00767520" w:rsidP="00767520">
      <w:pPr>
        <w:pStyle w:val="Caption"/>
      </w:pPr>
      <w:bookmarkStart w:id="35" w:name="_Ref119704059"/>
      <w:bookmarkStart w:id="36" w:name="_Toc119705626"/>
      <w:r>
        <w:t xml:space="preserve">Figure </w:t>
      </w:r>
      <w:fldSimple w:instr=" SEQ Figure \* ARABIC ">
        <w:r w:rsidR="00CA7DFD">
          <w:rPr>
            <w:noProof/>
          </w:rPr>
          <w:t>14</w:t>
        </w:r>
      </w:fldSimple>
      <w:r>
        <w:t xml:space="preserve"> - End Point Test</w:t>
      </w:r>
      <w:bookmarkEnd w:id="35"/>
      <w:bookmarkEnd w:id="36"/>
    </w:p>
    <w:p w14:paraId="495A63F1" w14:textId="77777777" w:rsidR="00CA7DFD" w:rsidRDefault="00CA7DFD" w:rsidP="00CA7DFD">
      <w:pPr>
        <w:pStyle w:val="Caption"/>
        <w:keepNext/>
      </w:pPr>
      <w:r>
        <w:rPr>
          <w:noProof/>
        </w:rPr>
        <w:lastRenderedPageBreak/>
        <w:drawing>
          <wp:inline distT="0" distB="0" distL="0" distR="0" wp14:anchorId="3A24DB45" wp14:editId="3541A7F2">
            <wp:extent cx="6120130" cy="3422015"/>
            <wp:effectExtent l="0" t="0" r="0" b="698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4"/>
                    <a:stretch>
                      <a:fillRect/>
                    </a:stretch>
                  </pic:blipFill>
                  <pic:spPr>
                    <a:xfrm>
                      <a:off x="0" y="0"/>
                      <a:ext cx="6120130" cy="3422015"/>
                    </a:xfrm>
                    <a:prstGeom prst="rect">
                      <a:avLst/>
                    </a:prstGeom>
                  </pic:spPr>
                </pic:pic>
              </a:graphicData>
            </a:graphic>
          </wp:inline>
        </w:drawing>
      </w:r>
    </w:p>
    <w:p w14:paraId="3FFD8E01" w14:textId="70A8B53A" w:rsidR="00CA7DFD" w:rsidRDefault="00CA7DFD" w:rsidP="00CA7DFD">
      <w:pPr>
        <w:pStyle w:val="Caption"/>
      </w:pPr>
      <w:bookmarkStart w:id="37" w:name="_Ref119704049"/>
      <w:bookmarkStart w:id="38" w:name="_Toc119705627"/>
      <w:r>
        <w:t xml:space="preserve">Figure </w:t>
      </w:r>
      <w:fldSimple w:instr=" SEQ Figure \* ARABIC ">
        <w:r>
          <w:rPr>
            <w:noProof/>
          </w:rPr>
          <w:t>15</w:t>
        </w:r>
      </w:fldSimple>
      <w:r>
        <w:t xml:space="preserve"> - Platform Middle Test</w:t>
      </w:r>
      <w:bookmarkEnd w:id="37"/>
      <w:bookmarkEnd w:id="38"/>
    </w:p>
    <w:p w14:paraId="133D6AEF" w14:textId="363C05DA" w:rsidR="00CA7DFD" w:rsidRPr="00CA7DFD" w:rsidRDefault="00CA7DFD" w:rsidP="00CA7DFD">
      <w:pPr>
        <w:pStyle w:val="Caption"/>
        <w:rPr>
          <w:i w:val="0"/>
          <w:iCs w:val="0"/>
        </w:rPr>
      </w:pPr>
    </w:p>
    <w:p w14:paraId="37B94A6C" w14:textId="4C99B50C" w:rsidR="00CA7DFD" w:rsidRPr="00CA7DFD" w:rsidRDefault="00CA7DFD" w:rsidP="00CA7DFD">
      <w:pPr>
        <w:pStyle w:val="Caption"/>
        <w:rPr>
          <w:i w:val="0"/>
          <w:iCs w:val="0"/>
        </w:rPr>
      </w:pPr>
      <w:r>
        <w:rPr>
          <w:i w:val="0"/>
          <w:iCs w:val="0"/>
        </w:rPr>
        <w:t xml:space="preserve">This shows the function of the scale when unbalanced. </w:t>
      </w:r>
      <w:proofErr w:type="gramStart"/>
      <w:r>
        <w:rPr>
          <w:i w:val="0"/>
          <w:iCs w:val="0"/>
        </w:rPr>
        <w:t>(</w:t>
      </w:r>
      <w:proofErr w:type="gramEnd"/>
      <w:r>
        <w:rPr>
          <w:i w:val="0"/>
          <w:iCs w:val="0"/>
        </w:rPr>
        <w:fldChar w:fldCharType="begin"/>
      </w:r>
      <w:r>
        <w:rPr>
          <w:i w:val="0"/>
          <w:iCs w:val="0"/>
        </w:rPr>
        <w:instrText xml:space="preserve"> REF _Ref119704204 \h </w:instrText>
      </w:r>
      <w:r>
        <w:rPr>
          <w:i w:val="0"/>
          <w:iCs w:val="0"/>
        </w:rPr>
      </w:r>
      <w:r>
        <w:rPr>
          <w:i w:val="0"/>
          <w:iCs w:val="0"/>
        </w:rPr>
        <w:fldChar w:fldCharType="separate"/>
      </w:r>
      <w:r>
        <w:t xml:space="preserve">Figure </w:t>
      </w:r>
      <w:r>
        <w:rPr>
          <w:noProof/>
        </w:rPr>
        <w:t>16</w:t>
      </w:r>
      <w:r>
        <w:t xml:space="preserve"> - Weight Values</w:t>
      </w:r>
      <w:r>
        <w:rPr>
          <w:i w:val="0"/>
          <w:iCs w:val="0"/>
        </w:rPr>
        <w:fldChar w:fldCharType="end"/>
      </w:r>
      <w:r>
        <w:rPr>
          <w:i w:val="0"/>
          <w:iCs w:val="0"/>
        </w:rPr>
        <w:t>)</w:t>
      </w:r>
    </w:p>
    <w:p w14:paraId="40F5D447" w14:textId="77777777" w:rsidR="00CA7DFD" w:rsidRDefault="00CA7DFD" w:rsidP="00CA7DFD">
      <w:pPr>
        <w:pStyle w:val="Caption"/>
        <w:keepNext/>
      </w:pPr>
      <w:r>
        <w:rPr>
          <w:noProof/>
        </w:rPr>
        <w:drawing>
          <wp:inline distT="0" distB="0" distL="0" distR="0" wp14:anchorId="0AA89000" wp14:editId="0A8A888B">
            <wp:extent cx="6120130" cy="2998470"/>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5"/>
                    <a:stretch>
                      <a:fillRect/>
                    </a:stretch>
                  </pic:blipFill>
                  <pic:spPr>
                    <a:xfrm>
                      <a:off x="0" y="0"/>
                      <a:ext cx="6120130" cy="2998470"/>
                    </a:xfrm>
                    <a:prstGeom prst="rect">
                      <a:avLst/>
                    </a:prstGeom>
                  </pic:spPr>
                </pic:pic>
              </a:graphicData>
            </a:graphic>
          </wp:inline>
        </w:drawing>
      </w:r>
    </w:p>
    <w:p w14:paraId="524E5EB9" w14:textId="319331AA" w:rsidR="00CA7DFD" w:rsidRDefault="00CA7DFD" w:rsidP="00CA7DFD">
      <w:pPr>
        <w:pStyle w:val="Caption"/>
      </w:pPr>
      <w:bookmarkStart w:id="39" w:name="_Ref119704204"/>
      <w:bookmarkStart w:id="40" w:name="_Toc119705628"/>
      <w:r>
        <w:t xml:space="preserve">Figure </w:t>
      </w:r>
      <w:fldSimple w:instr=" SEQ Figure \* ARABIC ">
        <w:r>
          <w:rPr>
            <w:noProof/>
          </w:rPr>
          <w:t>16</w:t>
        </w:r>
      </w:fldSimple>
      <w:r>
        <w:t xml:space="preserve"> - Weight Values</w:t>
      </w:r>
      <w:bookmarkEnd w:id="39"/>
      <w:bookmarkEnd w:id="40"/>
    </w:p>
    <w:p w14:paraId="4EF9AF60" w14:textId="77777777" w:rsidR="00767520" w:rsidRPr="00767520" w:rsidRDefault="00767520" w:rsidP="00767520">
      <w:pPr>
        <w:pStyle w:val="Caption"/>
      </w:pPr>
    </w:p>
    <w:p w14:paraId="043A1767" w14:textId="4DAD4948" w:rsidR="00A92223" w:rsidRDefault="00A92223" w:rsidP="00A92223">
      <w:pPr>
        <w:pStyle w:val="Heading1"/>
      </w:pPr>
      <w:bookmarkStart w:id="41" w:name="_Toc119706205"/>
      <w:r>
        <w:t>Evaluation</w:t>
      </w:r>
      <w:bookmarkEnd w:id="41"/>
    </w:p>
    <w:p w14:paraId="35586125" w14:textId="74EFCE6F" w:rsidR="00A92223" w:rsidRDefault="00CA7DFD" w:rsidP="00A92223">
      <w:r>
        <w:t>This study although challenging was very interesting, further development and understanding of ma</w:t>
      </w:r>
      <w:r w:rsidR="00D101E6">
        <w:t>ny</w:t>
      </w:r>
      <w:r>
        <w:t xml:space="preserve"> of the concepts learnt could be applied </w:t>
      </w:r>
      <w:r w:rsidR="00860EDC">
        <w:t>to 3d simulation at some point in the future. On  reflection there</w:t>
      </w:r>
      <w:r w:rsidR="00D101E6">
        <w:t xml:space="preserve"> are</w:t>
      </w:r>
      <w:r w:rsidR="00860EDC">
        <w:t xml:space="preserve"> many aspects of the simulation that could be later improved and met targets fulfilled.</w:t>
      </w:r>
    </w:p>
    <w:p w14:paraId="7A2C6C5A" w14:textId="6422C650" w:rsidR="00A92223" w:rsidRDefault="00A92223" w:rsidP="00A92223">
      <w:pPr>
        <w:pStyle w:val="Heading1"/>
      </w:pPr>
      <w:bookmarkStart w:id="42" w:name="_Toc119706206"/>
      <w:r>
        <w:lastRenderedPageBreak/>
        <w:t>References</w:t>
      </w:r>
      <w:bookmarkEnd w:id="42"/>
      <w:r>
        <w:t xml:space="preserve"> </w:t>
      </w:r>
    </w:p>
    <w:sdt>
      <w:sdtPr>
        <w:tag w:val="MENDELEY_BIBLIOGRAPHY"/>
        <w:id w:val="-1688899930"/>
        <w:placeholder>
          <w:docPart w:val="DefaultPlaceholder_-1854013440"/>
        </w:placeholder>
      </w:sdtPr>
      <w:sdtContent>
        <w:p w14:paraId="371BE9CD" w14:textId="77777777" w:rsidR="00047FB5" w:rsidRDefault="00047FB5">
          <w:pPr>
            <w:divId w:val="230041069"/>
            <w:rPr>
              <w:rFonts w:eastAsia="Times New Roman"/>
            </w:rPr>
          </w:pPr>
          <w:r>
            <w:rPr>
              <w:rFonts w:eastAsia="Times New Roman"/>
            </w:rPr>
            <w:t xml:space="preserve">Ericson, C. (2004) ‘Real-Time Collision Detection’, </w:t>
          </w:r>
          <w:r>
            <w:rPr>
              <w:rFonts w:eastAsia="Times New Roman"/>
              <w:i/>
              <w:iCs/>
            </w:rPr>
            <w:t>Real-Time Collision Detection</w:t>
          </w:r>
          <w:r>
            <w:rPr>
              <w:rFonts w:eastAsia="Times New Roman"/>
            </w:rPr>
            <w:t>, pp. 1–595. Available at: https://doi.org/10.1201/b14581.</w:t>
          </w:r>
        </w:p>
        <w:p w14:paraId="44E53091" w14:textId="77777777" w:rsidR="00047FB5" w:rsidRDefault="00047FB5">
          <w:pPr>
            <w:divId w:val="388381960"/>
            <w:rPr>
              <w:rFonts w:eastAsia="Times New Roman"/>
            </w:rPr>
          </w:pPr>
          <w:r>
            <w:rPr>
              <w:rFonts w:eastAsia="Times New Roman"/>
            </w:rPr>
            <w:t xml:space="preserve">Lengyel, E. </w:t>
          </w:r>
          <w:r>
            <w:rPr>
              <w:rFonts w:eastAsia="Times New Roman"/>
              <w:i/>
              <w:iCs/>
            </w:rPr>
            <w:t>et al.</w:t>
          </w:r>
          <w:r>
            <w:rPr>
              <w:rFonts w:eastAsia="Times New Roman"/>
            </w:rPr>
            <w:t xml:space="preserve"> (2012) ‘Mathematics for 3D Game Programming and Computer Graphics Third Edition A part of Cengage Learning’.</w:t>
          </w:r>
        </w:p>
        <w:p w14:paraId="27851560" w14:textId="77777777" w:rsidR="00047FB5" w:rsidRDefault="00047FB5">
          <w:pPr>
            <w:divId w:val="1867986036"/>
            <w:rPr>
              <w:rFonts w:eastAsia="Times New Roman"/>
            </w:rPr>
          </w:pPr>
          <w:r>
            <w:rPr>
              <w:rFonts w:eastAsia="Times New Roman"/>
            </w:rPr>
            <w:t>‘Object-Oriented Programming in C++, Fourth Edition’ (no date).</w:t>
          </w:r>
        </w:p>
        <w:p w14:paraId="3791D087" w14:textId="77777777" w:rsidR="00047FB5" w:rsidRDefault="00047FB5">
          <w:pPr>
            <w:divId w:val="1272397701"/>
            <w:rPr>
              <w:rFonts w:eastAsia="Times New Roman"/>
            </w:rPr>
          </w:pPr>
          <w:r>
            <w:rPr>
              <w:rFonts w:eastAsia="Times New Roman"/>
            </w:rPr>
            <w:t>‘Praise for OpenGL R Programming Guide, Eighth Edition’ (no date).</w:t>
          </w:r>
        </w:p>
        <w:p w14:paraId="6FF99DE9" w14:textId="77777777" w:rsidR="00047FB5" w:rsidRDefault="00047FB5">
          <w:pPr>
            <w:divId w:val="2051220148"/>
            <w:rPr>
              <w:rFonts w:eastAsia="Times New Roman"/>
            </w:rPr>
          </w:pPr>
          <w:proofErr w:type="spellStart"/>
          <w:r>
            <w:rPr>
              <w:rFonts w:eastAsia="Times New Roman"/>
            </w:rPr>
            <w:t>Tamrakar</w:t>
          </w:r>
          <w:proofErr w:type="spellEnd"/>
          <w:r>
            <w:rPr>
              <w:rFonts w:eastAsia="Times New Roman"/>
            </w:rPr>
            <w:t xml:space="preserve">, A., </w:t>
          </w:r>
          <w:proofErr w:type="spellStart"/>
          <w:r>
            <w:rPr>
              <w:rFonts w:eastAsia="Times New Roman"/>
            </w:rPr>
            <w:t>Devarampally</w:t>
          </w:r>
          <w:proofErr w:type="spellEnd"/>
          <w:r>
            <w:rPr>
              <w:rFonts w:eastAsia="Times New Roman"/>
            </w:rPr>
            <w:t xml:space="preserve">, D.R. and Ramachandran, R. (2018) ‘Advanced multiphase hybrid model development of fluidized bed wet granulation processes’, </w:t>
          </w:r>
          <w:r>
            <w:rPr>
              <w:rFonts w:eastAsia="Times New Roman"/>
              <w:i/>
              <w:iCs/>
            </w:rPr>
            <w:t>Computer Aided Chemical Engineering</w:t>
          </w:r>
          <w:r>
            <w:rPr>
              <w:rFonts w:eastAsia="Times New Roman"/>
            </w:rPr>
            <w:t>, 41, pp. 159–187. Available at: https://doi.org/10.1016/B978-0-444-63963-9.00007-5.</w:t>
          </w:r>
        </w:p>
        <w:p w14:paraId="251ECE1F" w14:textId="562BEFCD" w:rsidR="00986AC0" w:rsidRPr="00986AC0" w:rsidRDefault="00047FB5" w:rsidP="00986AC0">
          <w:r>
            <w:rPr>
              <w:rFonts w:eastAsia="Times New Roman"/>
            </w:rPr>
            <w:t> </w:t>
          </w:r>
        </w:p>
      </w:sdtContent>
    </w:sdt>
    <w:p w14:paraId="49E5A66A" w14:textId="7B142277" w:rsidR="00A92223" w:rsidRDefault="00A92223" w:rsidP="00A92223">
      <w:pPr>
        <w:pStyle w:val="Heading1"/>
      </w:pPr>
      <w:bookmarkStart w:id="43" w:name="_Toc119706207"/>
      <w:r>
        <w:t>Table of Figures</w:t>
      </w:r>
      <w:bookmarkEnd w:id="43"/>
    </w:p>
    <w:p w14:paraId="33B0946B" w14:textId="0ECB044E" w:rsidR="00986AC0" w:rsidRDefault="00986AC0">
      <w:pPr>
        <w:pStyle w:val="TableofFigures"/>
        <w:tabs>
          <w:tab w:val="right" w:leader="dot" w:pos="9628"/>
        </w:tabs>
        <w:rPr>
          <w:noProof/>
        </w:rPr>
      </w:pPr>
      <w:r>
        <w:fldChar w:fldCharType="begin"/>
      </w:r>
      <w:r>
        <w:instrText xml:space="preserve"> TOC \p " " \h \z \c "Figure" </w:instrText>
      </w:r>
      <w:r>
        <w:fldChar w:fldCharType="separate"/>
      </w:r>
      <w:hyperlink w:anchor="_Toc119705613" w:history="1">
        <w:r w:rsidRPr="00D3695D">
          <w:rPr>
            <w:rStyle w:val="Hyperlink"/>
            <w:noProof/>
          </w:rPr>
          <w:t>Figure 1 - UML Diagram</w:t>
        </w:r>
        <w:r>
          <w:rPr>
            <w:noProof/>
            <w:webHidden/>
          </w:rPr>
          <w:t xml:space="preserve"> </w:t>
        </w:r>
        <w:r>
          <w:rPr>
            <w:noProof/>
            <w:webHidden/>
          </w:rPr>
          <w:fldChar w:fldCharType="begin"/>
        </w:r>
        <w:r>
          <w:rPr>
            <w:noProof/>
            <w:webHidden/>
          </w:rPr>
          <w:instrText xml:space="preserve"> PAGEREF _Toc119705613 \h </w:instrText>
        </w:r>
        <w:r>
          <w:rPr>
            <w:noProof/>
            <w:webHidden/>
          </w:rPr>
        </w:r>
        <w:r>
          <w:rPr>
            <w:noProof/>
            <w:webHidden/>
          </w:rPr>
          <w:fldChar w:fldCharType="separate"/>
        </w:r>
        <w:r>
          <w:rPr>
            <w:noProof/>
            <w:webHidden/>
          </w:rPr>
          <w:t>4</w:t>
        </w:r>
        <w:r>
          <w:rPr>
            <w:noProof/>
            <w:webHidden/>
          </w:rPr>
          <w:fldChar w:fldCharType="end"/>
        </w:r>
      </w:hyperlink>
    </w:p>
    <w:p w14:paraId="183A9C13" w14:textId="0A578A90" w:rsidR="00986AC0" w:rsidRDefault="00986AC0">
      <w:pPr>
        <w:pStyle w:val="TableofFigures"/>
        <w:tabs>
          <w:tab w:val="right" w:leader="dot" w:pos="9628"/>
        </w:tabs>
        <w:rPr>
          <w:noProof/>
        </w:rPr>
      </w:pPr>
      <w:hyperlink w:anchor="_Toc119705614" w:history="1">
        <w:r w:rsidRPr="00D3695D">
          <w:rPr>
            <w:rStyle w:val="Hyperlink"/>
            <w:noProof/>
          </w:rPr>
          <w:t>Figure 2 - Libraries and Variables</w:t>
        </w:r>
        <w:r>
          <w:rPr>
            <w:noProof/>
            <w:webHidden/>
          </w:rPr>
          <w:t xml:space="preserve"> </w:t>
        </w:r>
        <w:r>
          <w:rPr>
            <w:noProof/>
            <w:webHidden/>
          </w:rPr>
          <w:fldChar w:fldCharType="begin"/>
        </w:r>
        <w:r>
          <w:rPr>
            <w:noProof/>
            <w:webHidden/>
          </w:rPr>
          <w:instrText xml:space="preserve"> PAGEREF _Toc119705614 \h </w:instrText>
        </w:r>
        <w:r>
          <w:rPr>
            <w:noProof/>
            <w:webHidden/>
          </w:rPr>
        </w:r>
        <w:r>
          <w:rPr>
            <w:noProof/>
            <w:webHidden/>
          </w:rPr>
          <w:fldChar w:fldCharType="separate"/>
        </w:r>
        <w:r>
          <w:rPr>
            <w:noProof/>
            <w:webHidden/>
          </w:rPr>
          <w:t>5</w:t>
        </w:r>
        <w:r>
          <w:rPr>
            <w:noProof/>
            <w:webHidden/>
          </w:rPr>
          <w:fldChar w:fldCharType="end"/>
        </w:r>
      </w:hyperlink>
    </w:p>
    <w:p w14:paraId="1B823828" w14:textId="1325524D" w:rsidR="00986AC0" w:rsidRDefault="00986AC0">
      <w:pPr>
        <w:pStyle w:val="TableofFigures"/>
        <w:tabs>
          <w:tab w:val="right" w:leader="dot" w:pos="9628"/>
        </w:tabs>
        <w:rPr>
          <w:noProof/>
        </w:rPr>
      </w:pPr>
      <w:hyperlink w:anchor="_Toc119705615" w:history="1">
        <w:r w:rsidRPr="00D3695D">
          <w:rPr>
            <w:rStyle w:val="Hyperlink"/>
            <w:noProof/>
          </w:rPr>
          <w:t>Figure 3 - Count Variable Platform</w:t>
        </w:r>
        <w:r>
          <w:rPr>
            <w:noProof/>
            <w:webHidden/>
          </w:rPr>
          <w:t xml:space="preserve"> </w:t>
        </w:r>
        <w:r>
          <w:rPr>
            <w:noProof/>
            <w:webHidden/>
          </w:rPr>
          <w:fldChar w:fldCharType="begin"/>
        </w:r>
        <w:r>
          <w:rPr>
            <w:noProof/>
            <w:webHidden/>
          </w:rPr>
          <w:instrText xml:space="preserve"> PAGEREF _Toc119705615 \h </w:instrText>
        </w:r>
        <w:r>
          <w:rPr>
            <w:noProof/>
            <w:webHidden/>
          </w:rPr>
        </w:r>
        <w:r>
          <w:rPr>
            <w:noProof/>
            <w:webHidden/>
          </w:rPr>
          <w:fldChar w:fldCharType="separate"/>
        </w:r>
        <w:r>
          <w:rPr>
            <w:noProof/>
            <w:webHidden/>
          </w:rPr>
          <w:t>5</w:t>
        </w:r>
        <w:r>
          <w:rPr>
            <w:noProof/>
            <w:webHidden/>
          </w:rPr>
          <w:fldChar w:fldCharType="end"/>
        </w:r>
      </w:hyperlink>
    </w:p>
    <w:p w14:paraId="6DB1134C" w14:textId="79ACA342" w:rsidR="00986AC0" w:rsidRDefault="00986AC0">
      <w:pPr>
        <w:pStyle w:val="TableofFigures"/>
        <w:tabs>
          <w:tab w:val="right" w:leader="dot" w:pos="9628"/>
        </w:tabs>
        <w:rPr>
          <w:noProof/>
        </w:rPr>
      </w:pPr>
      <w:hyperlink w:anchor="_Toc119705616" w:history="1">
        <w:r w:rsidRPr="00D3695D">
          <w:rPr>
            <w:rStyle w:val="Hyperlink"/>
            <w:noProof/>
          </w:rPr>
          <w:t>Figure 4 - Calculation for the Scale</w:t>
        </w:r>
        <w:r>
          <w:rPr>
            <w:noProof/>
            <w:webHidden/>
          </w:rPr>
          <w:t xml:space="preserve"> </w:t>
        </w:r>
        <w:r>
          <w:rPr>
            <w:noProof/>
            <w:webHidden/>
          </w:rPr>
          <w:fldChar w:fldCharType="begin"/>
        </w:r>
        <w:r>
          <w:rPr>
            <w:noProof/>
            <w:webHidden/>
          </w:rPr>
          <w:instrText xml:space="preserve"> PAGEREF _Toc119705616 \h </w:instrText>
        </w:r>
        <w:r>
          <w:rPr>
            <w:noProof/>
            <w:webHidden/>
          </w:rPr>
        </w:r>
        <w:r>
          <w:rPr>
            <w:noProof/>
            <w:webHidden/>
          </w:rPr>
          <w:fldChar w:fldCharType="separate"/>
        </w:r>
        <w:r>
          <w:rPr>
            <w:noProof/>
            <w:webHidden/>
          </w:rPr>
          <w:t>6</w:t>
        </w:r>
        <w:r>
          <w:rPr>
            <w:noProof/>
            <w:webHidden/>
          </w:rPr>
          <w:fldChar w:fldCharType="end"/>
        </w:r>
      </w:hyperlink>
    </w:p>
    <w:p w14:paraId="3D3E305D" w14:textId="47F42B3C" w:rsidR="00986AC0" w:rsidRDefault="00986AC0">
      <w:pPr>
        <w:pStyle w:val="TableofFigures"/>
        <w:tabs>
          <w:tab w:val="right" w:leader="dot" w:pos="9628"/>
        </w:tabs>
        <w:rPr>
          <w:noProof/>
        </w:rPr>
      </w:pPr>
      <w:hyperlink w:anchor="_Toc119705617" w:history="1">
        <w:r w:rsidRPr="00D3695D">
          <w:rPr>
            <w:rStyle w:val="Hyperlink"/>
            <w:noProof/>
          </w:rPr>
          <w:t>Figure 5 - Creating a Function</w:t>
        </w:r>
        <w:r>
          <w:rPr>
            <w:noProof/>
            <w:webHidden/>
          </w:rPr>
          <w:t xml:space="preserve"> </w:t>
        </w:r>
        <w:r>
          <w:rPr>
            <w:noProof/>
            <w:webHidden/>
          </w:rPr>
          <w:fldChar w:fldCharType="begin"/>
        </w:r>
        <w:r>
          <w:rPr>
            <w:noProof/>
            <w:webHidden/>
          </w:rPr>
          <w:instrText xml:space="preserve"> PAGEREF _Toc119705617 \h </w:instrText>
        </w:r>
        <w:r>
          <w:rPr>
            <w:noProof/>
            <w:webHidden/>
          </w:rPr>
        </w:r>
        <w:r>
          <w:rPr>
            <w:noProof/>
            <w:webHidden/>
          </w:rPr>
          <w:fldChar w:fldCharType="separate"/>
        </w:r>
        <w:r>
          <w:rPr>
            <w:noProof/>
            <w:webHidden/>
          </w:rPr>
          <w:t>6</w:t>
        </w:r>
        <w:r>
          <w:rPr>
            <w:noProof/>
            <w:webHidden/>
          </w:rPr>
          <w:fldChar w:fldCharType="end"/>
        </w:r>
      </w:hyperlink>
    </w:p>
    <w:p w14:paraId="15D22D0A" w14:textId="60735DD0" w:rsidR="00986AC0" w:rsidRDefault="00986AC0">
      <w:pPr>
        <w:pStyle w:val="TableofFigures"/>
        <w:tabs>
          <w:tab w:val="right" w:leader="dot" w:pos="9628"/>
        </w:tabs>
        <w:rPr>
          <w:noProof/>
        </w:rPr>
      </w:pPr>
      <w:hyperlink w:anchor="_Toc119705618" w:history="1">
        <w:r w:rsidRPr="00D3695D">
          <w:rPr>
            <w:rStyle w:val="Hyperlink"/>
            <w:noProof/>
          </w:rPr>
          <w:t>Figure 6 - Creating the Box</w:t>
        </w:r>
        <w:r>
          <w:rPr>
            <w:noProof/>
            <w:webHidden/>
          </w:rPr>
          <w:t xml:space="preserve"> </w:t>
        </w:r>
        <w:r>
          <w:rPr>
            <w:noProof/>
            <w:webHidden/>
          </w:rPr>
          <w:fldChar w:fldCharType="begin"/>
        </w:r>
        <w:r>
          <w:rPr>
            <w:noProof/>
            <w:webHidden/>
          </w:rPr>
          <w:instrText xml:space="preserve"> PAGEREF _Toc119705618 \h </w:instrText>
        </w:r>
        <w:r>
          <w:rPr>
            <w:noProof/>
            <w:webHidden/>
          </w:rPr>
        </w:r>
        <w:r>
          <w:rPr>
            <w:noProof/>
            <w:webHidden/>
          </w:rPr>
          <w:fldChar w:fldCharType="separate"/>
        </w:r>
        <w:r>
          <w:rPr>
            <w:noProof/>
            <w:webHidden/>
          </w:rPr>
          <w:t>7</w:t>
        </w:r>
        <w:r>
          <w:rPr>
            <w:noProof/>
            <w:webHidden/>
          </w:rPr>
          <w:fldChar w:fldCharType="end"/>
        </w:r>
      </w:hyperlink>
    </w:p>
    <w:p w14:paraId="3B169686" w14:textId="2AF6E46B" w:rsidR="00986AC0" w:rsidRDefault="00986AC0">
      <w:pPr>
        <w:pStyle w:val="TableofFigures"/>
        <w:tabs>
          <w:tab w:val="right" w:leader="dot" w:pos="9628"/>
        </w:tabs>
        <w:rPr>
          <w:noProof/>
        </w:rPr>
      </w:pPr>
      <w:hyperlink w:anchor="_Toc119705619" w:history="1">
        <w:r w:rsidRPr="00D3695D">
          <w:rPr>
            <w:rStyle w:val="Hyperlink"/>
            <w:noProof/>
          </w:rPr>
          <w:t>Figure 7 - Weighing Scale Platforms</w:t>
        </w:r>
        <w:r>
          <w:rPr>
            <w:noProof/>
            <w:webHidden/>
          </w:rPr>
          <w:t xml:space="preserve"> </w:t>
        </w:r>
        <w:r>
          <w:rPr>
            <w:noProof/>
            <w:webHidden/>
          </w:rPr>
          <w:fldChar w:fldCharType="begin"/>
        </w:r>
        <w:r>
          <w:rPr>
            <w:noProof/>
            <w:webHidden/>
          </w:rPr>
          <w:instrText xml:space="preserve"> PAGEREF _Toc119705619 \h </w:instrText>
        </w:r>
        <w:r>
          <w:rPr>
            <w:noProof/>
            <w:webHidden/>
          </w:rPr>
        </w:r>
        <w:r>
          <w:rPr>
            <w:noProof/>
            <w:webHidden/>
          </w:rPr>
          <w:fldChar w:fldCharType="separate"/>
        </w:r>
        <w:r>
          <w:rPr>
            <w:noProof/>
            <w:webHidden/>
          </w:rPr>
          <w:t>8</w:t>
        </w:r>
        <w:r>
          <w:rPr>
            <w:noProof/>
            <w:webHidden/>
          </w:rPr>
          <w:fldChar w:fldCharType="end"/>
        </w:r>
      </w:hyperlink>
    </w:p>
    <w:p w14:paraId="6C996DDD" w14:textId="7D1D7713" w:rsidR="00986AC0" w:rsidRDefault="00986AC0">
      <w:pPr>
        <w:pStyle w:val="TableofFigures"/>
        <w:tabs>
          <w:tab w:val="right" w:leader="dot" w:pos="9628"/>
        </w:tabs>
        <w:rPr>
          <w:noProof/>
        </w:rPr>
      </w:pPr>
      <w:hyperlink w:anchor="_Toc119705620" w:history="1">
        <w:r w:rsidRPr="00D3695D">
          <w:rPr>
            <w:rStyle w:val="Hyperlink"/>
            <w:noProof/>
          </w:rPr>
          <w:t>Figure 8- Hexagon</w:t>
        </w:r>
        <w:r>
          <w:rPr>
            <w:noProof/>
            <w:webHidden/>
          </w:rPr>
          <w:t xml:space="preserve"> </w:t>
        </w:r>
        <w:r>
          <w:rPr>
            <w:noProof/>
            <w:webHidden/>
          </w:rPr>
          <w:fldChar w:fldCharType="begin"/>
        </w:r>
        <w:r>
          <w:rPr>
            <w:noProof/>
            <w:webHidden/>
          </w:rPr>
          <w:instrText xml:space="preserve"> PAGEREF _Toc119705620 \h </w:instrText>
        </w:r>
        <w:r>
          <w:rPr>
            <w:noProof/>
            <w:webHidden/>
          </w:rPr>
        </w:r>
        <w:r>
          <w:rPr>
            <w:noProof/>
            <w:webHidden/>
          </w:rPr>
          <w:fldChar w:fldCharType="separate"/>
        </w:r>
        <w:r>
          <w:rPr>
            <w:noProof/>
            <w:webHidden/>
          </w:rPr>
          <w:t>9</w:t>
        </w:r>
        <w:r>
          <w:rPr>
            <w:noProof/>
            <w:webHidden/>
          </w:rPr>
          <w:fldChar w:fldCharType="end"/>
        </w:r>
      </w:hyperlink>
    </w:p>
    <w:p w14:paraId="5518B9A9" w14:textId="22BB2CAC" w:rsidR="00986AC0" w:rsidRDefault="00986AC0">
      <w:pPr>
        <w:pStyle w:val="TableofFigures"/>
        <w:tabs>
          <w:tab w:val="right" w:leader="dot" w:pos="9628"/>
        </w:tabs>
        <w:rPr>
          <w:noProof/>
        </w:rPr>
      </w:pPr>
      <w:hyperlink w:anchor="_Toc119705621" w:history="1">
        <w:r w:rsidRPr="00D3695D">
          <w:rPr>
            <w:rStyle w:val="Hyperlink"/>
            <w:noProof/>
          </w:rPr>
          <w:t>Figure 9 - Index Count</w:t>
        </w:r>
        <w:r>
          <w:rPr>
            <w:noProof/>
            <w:webHidden/>
          </w:rPr>
          <w:t xml:space="preserve"> </w:t>
        </w:r>
        <w:r>
          <w:rPr>
            <w:noProof/>
            <w:webHidden/>
          </w:rPr>
          <w:fldChar w:fldCharType="begin"/>
        </w:r>
        <w:r>
          <w:rPr>
            <w:noProof/>
            <w:webHidden/>
          </w:rPr>
          <w:instrText xml:space="preserve"> PAGEREF _Toc119705621 \h </w:instrText>
        </w:r>
        <w:r>
          <w:rPr>
            <w:noProof/>
            <w:webHidden/>
          </w:rPr>
        </w:r>
        <w:r>
          <w:rPr>
            <w:noProof/>
            <w:webHidden/>
          </w:rPr>
          <w:fldChar w:fldCharType="separate"/>
        </w:r>
        <w:r>
          <w:rPr>
            <w:noProof/>
            <w:webHidden/>
          </w:rPr>
          <w:t>9</w:t>
        </w:r>
        <w:r>
          <w:rPr>
            <w:noProof/>
            <w:webHidden/>
          </w:rPr>
          <w:fldChar w:fldCharType="end"/>
        </w:r>
      </w:hyperlink>
    </w:p>
    <w:p w14:paraId="30976455" w14:textId="4430E165" w:rsidR="00986AC0" w:rsidRDefault="00986AC0">
      <w:pPr>
        <w:pStyle w:val="TableofFigures"/>
        <w:tabs>
          <w:tab w:val="right" w:leader="dot" w:pos="9628"/>
        </w:tabs>
        <w:rPr>
          <w:noProof/>
        </w:rPr>
      </w:pPr>
      <w:hyperlink w:anchor="_Toc119705622" w:history="1">
        <w:r w:rsidRPr="00D3695D">
          <w:rPr>
            <w:rStyle w:val="Hyperlink"/>
            <w:noProof/>
          </w:rPr>
          <w:t>Figure 10 - blob[j]setPosition</w:t>
        </w:r>
        <w:r>
          <w:rPr>
            <w:noProof/>
            <w:webHidden/>
          </w:rPr>
          <w:t xml:space="preserve"> </w:t>
        </w:r>
        <w:r>
          <w:rPr>
            <w:noProof/>
            <w:webHidden/>
          </w:rPr>
          <w:fldChar w:fldCharType="begin"/>
        </w:r>
        <w:r>
          <w:rPr>
            <w:noProof/>
            <w:webHidden/>
          </w:rPr>
          <w:instrText xml:space="preserve"> PAGEREF _Toc119705622 \h </w:instrText>
        </w:r>
        <w:r>
          <w:rPr>
            <w:noProof/>
            <w:webHidden/>
          </w:rPr>
        </w:r>
        <w:r>
          <w:rPr>
            <w:noProof/>
            <w:webHidden/>
          </w:rPr>
          <w:fldChar w:fldCharType="separate"/>
        </w:r>
        <w:r>
          <w:rPr>
            <w:noProof/>
            <w:webHidden/>
          </w:rPr>
          <w:t>10</w:t>
        </w:r>
        <w:r>
          <w:rPr>
            <w:noProof/>
            <w:webHidden/>
          </w:rPr>
          <w:fldChar w:fldCharType="end"/>
        </w:r>
      </w:hyperlink>
    </w:p>
    <w:p w14:paraId="3AF0E5D9" w14:textId="41BF0BB7" w:rsidR="00986AC0" w:rsidRDefault="00986AC0">
      <w:pPr>
        <w:pStyle w:val="TableofFigures"/>
        <w:tabs>
          <w:tab w:val="right" w:leader="dot" w:pos="9628"/>
        </w:tabs>
        <w:rPr>
          <w:noProof/>
        </w:rPr>
      </w:pPr>
      <w:hyperlink w:anchor="_Toc119705623" w:history="1">
        <w:r w:rsidRPr="00D3695D">
          <w:rPr>
            <w:rStyle w:val="Hyperlink"/>
            <w:noProof/>
          </w:rPr>
          <w:t>Figure 11 - Scale Part 1</w:t>
        </w:r>
        <w:r>
          <w:rPr>
            <w:noProof/>
            <w:webHidden/>
          </w:rPr>
          <w:t xml:space="preserve"> </w:t>
        </w:r>
        <w:r>
          <w:rPr>
            <w:noProof/>
            <w:webHidden/>
          </w:rPr>
          <w:fldChar w:fldCharType="begin"/>
        </w:r>
        <w:r>
          <w:rPr>
            <w:noProof/>
            <w:webHidden/>
          </w:rPr>
          <w:instrText xml:space="preserve"> PAGEREF _Toc119705623 \h </w:instrText>
        </w:r>
        <w:r>
          <w:rPr>
            <w:noProof/>
            <w:webHidden/>
          </w:rPr>
        </w:r>
        <w:r>
          <w:rPr>
            <w:noProof/>
            <w:webHidden/>
          </w:rPr>
          <w:fldChar w:fldCharType="separate"/>
        </w:r>
        <w:r>
          <w:rPr>
            <w:noProof/>
            <w:webHidden/>
          </w:rPr>
          <w:t>11</w:t>
        </w:r>
        <w:r>
          <w:rPr>
            <w:noProof/>
            <w:webHidden/>
          </w:rPr>
          <w:fldChar w:fldCharType="end"/>
        </w:r>
      </w:hyperlink>
    </w:p>
    <w:p w14:paraId="46AE8EEC" w14:textId="098F4689" w:rsidR="00986AC0" w:rsidRDefault="00986AC0">
      <w:pPr>
        <w:pStyle w:val="TableofFigures"/>
        <w:tabs>
          <w:tab w:val="right" w:leader="dot" w:pos="9628"/>
        </w:tabs>
        <w:rPr>
          <w:noProof/>
        </w:rPr>
      </w:pPr>
      <w:hyperlink w:anchor="_Toc119705624" w:history="1">
        <w:r w:rsidRPr="00D3695D">
          <w:rPr>
            <w:rStyle w:val="Hyperlink"/>
            <w:noProof/>
          </w:rPr>
          <w:t>Figure 12 - Scale Part 2</w:t>
        </w:r>
        <w:r>
          <w:rPr>
            <w:noProof/>
            <w:webHidden/>
          </w:rPr>
          <w:t xml:space="preserve"> </w:t>
        </w:r>
        <w:r>
          <w:rPr>
            <w:noProof/>
            <w:webHidden/>
          </w:rPr>
          <w:fldChar w:fldCharType="begin"/>
        </w:r>
        <w:r>
          <w:rPr>
            <w:noProof/>
            <w:webHidden/>
          </w:rPr>
          <w:instrText xml:space="preserve"> PAGEREF _Toc119705624 \h </w:instrText>
        </w:r>
        <w:r>
          <w:rPr>
            <w:noProof/>
            <w:webHidden/>
          </w:rPr>
        </w:r>
        <w:r>
          <w:rPr>
            <w:noProof/>
            <w:webHidden/>
          </w:rPr>
          <w:fldChar w:fldCharType="separate"/>
        </w:r>
        <w:r>
          <w:rPr>
            <w:noProof/>
            <w:webHidden/>
          </w:rPr>
          <w:t>12</w:t>
        </w:r>
        <w:r>
          <w:rPr>
            <w:noProof/>
            <w:webHidden/>
          </w:rPr>
          <w:fldChar w:fldCharType="end"/>
        </w:r>
      </w:hyperlink>
    </w:p>
    <w:p w14:paraId="31ADCC73" w14:textId="6D4C109D" w:rsidR="00986AC0" w:rsidRDefault="00986AC0">
      <w:pPr>
        <w:pStyle w:val="TableofFigures"/>
        <w:tabs>
          <w:tab w:val="right" w:leader="dot" w:pos="9628"/>
        </w:tabs>
        <w:rPr>
          <w:noProof/>
        </w:rPr>
      </w:pPr>
      <w:hyperlink w:anchor="_Toc119705625" w:history="1">
        <w:r w:rsidRPr="00D3695D">
          <w:rPr>
            <w:rStyle w:val="Hyperlink"/>
            <w:noProof/>
          </w:rPr>
          <w:t>Figure 13 - Start Point Test</w:t>
        </w:r>
        <w:r>
          <w:rPr>
            <w:noProof/>
            <w:webHidden/>
          </w:rPr>
          <w:t xml:space="preserve"> </w:t>
        </w:r>
        <w:r>
          <w:rPr>
            <w:noProof/>
            <w:webHidden/>
          </w:rPr>
          <w:fldChar w:fldCharType="begin"/>
        </w:r>
        <w:r>
          <w:rPr>
            <w:noProof/>
            <w:webHidden/>
          </w:rPr>
          <w:instrText xml:space="preserve"> PAGEREF _Toc119705625 \h </w:instrText>
        </w:r>
        <w:r>
          <w:rPr>
            <w:noProof/>
            <w:webHidden/>
          </w:rPr>
        </w:r>
        <w:r>
          <w:rPr>
            <w:noProof/>
            <w:webHidden/>
          </w:rPr>
          <w:fldChar w:fldCharType="separate"/>
        </w:r>
        <w:r>
          <w:rPr>
            <w:noProof/>
            <w:webHidden/>
          </w:rPr>
          <w:t>13</w:t>
        </w:r>
        <w:r>
          <w:rPr>
            <w:noProof/>
            <w:webHidden/>
          </w:rPr>
          <w:fldChar w:fldCharType="end"/>
        </w:r>
      </w:hyperlink>
    </w:p>
    <w:p w14:paraId="73893403" w14:textId="46CB16DD" w:rsidR="00986AC0" w:rsidRDefault="00986AC0">
      <w:pPr>
        <w:pStyle w:val="TableofFigures"/>
        <w:tabs>
          <w:tab w:val="right" w:leader="dot" w:pos="9628"/>
        </w:tabs>
        <w:rPr>
          <w:noProof/>
        </w:rPr>
      </w:pPr>
      <w:hyperlink w:anchor="_Toc119705626" w:history="1">
        <w:r w:rsidRPr="00D3695D">
          <w:rPr>
            <w:rStyle w:val="Hyperlink"/>
            <w:noProof/>
          </w:rPr>
          <w:t>Figure 14 - End Point Test</w:t>
        </w:r>
        <w:r>
          <w:rPr>
            <w:noProof/>
            <w:webHidden/>
          </w:rPr>
          <w:t xml:space="preserve"> </w:t>
        </w:r>
        <w:r>
          <w:rPr>
            <w:noProof/>
            <w:webHidden/>
          </w:rPr>
          <w:fldChar w:fldCharType="begin"/>
        </w:r>
        <w:r>
          <w:rPr>
            <w:noProof/>
            <w:webHidden/>
          </w:rPr>
          <w:instrText xml:space="preserve"> PAGEREF _Toc119705626 \h </w:instrText>
        </w:r>
        <w:r>
          <w:rPr>
            <w:noProof/>
            <w:webHidden/>
          </w:rPr>
        </w:r>
        <w:r>
          <w:rPr>
            <w:noProof/>
            <w:webHidden/>
          </w:rPr>
          <w:fldChar w:fldCharType="separate"/>
        </w:r>
        <w:r>
          <w:rPr>
            <w:noProof/>
            <w:webHidden/>
          </w:rPr>
          <w:t>13</w:t>
        </w:r>
        <w:r>
          <w:rPr>
            <w:noProof/>
            <w:webHidden/>
          </w:rPr>
          <w:fldChar w:fldCharType="end"/>
        </w:r>
      </w:hyperlink>
    </w:p>
    <w:p w14:paraId="719D47EE" w14:textId="1B7FAACA" w:rsidR="00986AC0" w:rsidRDefault="00986AC0">
      <w:pPr>
        <w:pStyle w:val="TableofFigures"/>
        <w:tabs>
          <w:tab w:val="right" w:leader="dot" w:pos="9628"/>
        </w:tabs>
        <w:rPr>
          <w:noProof/>
        </w:rPr>
      </w:pPr>
      <w:hyperlink w:anchor="_Toc119705627" w:history="1">
        <w:r w:rsidRPr="00D3695D">
          <w:rPr>
            <w:rStyle w:val="Hyperlink"/>
            <w:noProof/>
          </w:rPr>
          <w:t>Figure 15 - Platform Middle Test</w:t>
        </w:r>
        <w:r>
          <w:rPr>
            <w:noProof/>
            <w:webHidden/>
          </w:rPr>
          <w:t xml:space="preserve"> </w:t>
        </w:r>
        <w:r>
          <w:rPr>
            <w:noProof/>
            <w:webHidden/>
          </w:rPr>
          <w:fldChar w:fldCharType="begin"/>
        </w:r>
        <w:r>
          <w:rPr>
            <w:noProof/>
            <w:webHidden/>
          </w:rPr>
          <w:instrText xml:space="preserve"> PAGEREF _Toc119705627 \h </w:instrText>
        </w:r>
        <w:r>
          <w:rPr>
            <w:noProof/>
            <w:webHidden/>
          </w:rPr>
        </w:r>
        <w:r>
          <w:rPr>
            <w:noProof/>
            <w:webHidden/>
          </w:rPr>
          <w:fldChar w:fldCharType="separate"/>
        </w:r>
        <w:r>
          <w:rPr>
            <w:noProof/>
            <w:webHidden/>
          </w:rPr>
          <w:t>14</w:t>
        </w:r>
        <w:r>
          <w:rPr>
            <w:noProof/>
            <w:webHidden/>
          </w:rPr>
          <w:fldChar w:fldCharType="end"/>
        </w:r>
      </w:hyperlink>
    </w:p>
    <w:p w14:paraId="39DD6495" w14:textId="4616047B" w:rsidR="00986AC0" w:rsidRDefault="00986AC0">
      <w:pPr>
        <w:pStyle w:val="TableofFigures"/>
        <w:tabs>
          <w:tab w:val="right" w:leader="dot" w:pos="9628"/>
        </w:tabs>
        <w:rPr>
          <w:noProof/>
        </w:rPr>
      </w:pPr>
      <w:hyperlink w:anchor="_Toc119705628" w:history="1">
        <w:r w:rsidRPr="00D3695D">
          <w:rPr>
            <w:rStyle w:val="Hyperlink"/>
            <w:noProof/>
          </w:rPr>
          <w:t>Figure 16 - Weight Values</w:t>
        </w:r>
        <w:r>
          <w:rPr>
            <w:noProof/>
            <w:webHidden/>
          </w:rPr>
          <w:t xml:space="preserve"> </w:t>
        </w:r>
        <w:r>
          <w:rPr>
            <w:noProof/>
            <w:webHidden/>
          </w:rPr>
          <w:fldChar w:fldCharType="begin"/>
        </w:r>
        <w:r>
          <w:rPr>
            <w:noProof/>
            <w:webHidden/>
          </w:rPr>
          <w:instrText xml:space="preserve"> PAGEREF _Toc119705628 \h </w:instrText>
        </w:r>
        <w:r>
          <w:rPr>
            <w:noProof/>
            <w:webHidden/>
          </w:rPr>
        </w:r>
        <w:r>
          <w:rPr>
            <w:noProof/>
            <w:webHidden/>
          </w:rPr>
          <w:fldChar w:fldCharType="separate"/>
        </w:r>
        <w:r>
          <w:rPr>
            <w:noProof/>
            <w:webHidden/>
          </w:rPr>
          <w:t>14</w:t>
        </w:r>
        <w:r>
          <w:rPr>
            <w:noProof/>
            <w:webHidden/>
          </w:rPr>
          <w:fldChar w:fldCharType="end"/>
        </w:r>
      </w:hyperlink>
    </w:p>
    <w:p w14:paraId="4E7B1D60" w14:textId="7D6869FD" w:rsidR="00986AC0" w:rsidRPr="00986AC0" w:rsidRDefault="00986AC0" w:rsidP="00986AC0">
      <w:r>
        <w:fldChar w:fldCharType="end"/>
      </w:r>
    </w:p>
    <w:p w14:paraId="5ADDFA95" w14:textId="77777777" w:rsidR="00A92223" w:rsidRPr="00A92223" w:rsidRDefault="00A92223" w:rsidP="00A92223"/>
    <w:p w14:paraId="4910BF8E" w14:textId="77777777" w:rsidR="005572A3" w:rsidRDefault="005572A3">
      <w:pPr>
        <w:rPr>
          <w:b/>
          <w:i/>
        </w:rPr>
      </w:pPr>
    </w:p>
    <w:p w14:paraId="490837EC" w14:textId="77777777" w:rsidR="005572A3" w:rsidRDefault="005572A3"/>
    <w:p w14:paraId="3B52D715" w14:textId="77777777" w:rsidR="005572A3" w:rsidRDefault="005572A3"/>
    <w:p w14:paraId="74122421" w14:textId="77777777" w:rsidR="005572A3" w:rsidRDefault="005572A3"/>
    <w:p w14:paraId="72C5D5D4" w14:textId="77777777" w:rsidR="005572A3" w:rsidRDefault="005572A3"/>
    <w:sectPr w:rsidR="005572A3" w:rsidSect="002276C5">
      <w:headerReference w:type="default" r:id="rId26"/>
      <w:pgSz w:w="11906" w:h="16838"/>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A6E2D" w14:textId="77777777" w:rsidR="000677BD" w:rsidRDefault="000677BD" w:rsidP="00E2307E">
      <w:r>
        <w:separator/>
      </w:r>
    </w:p>
  </w:endnote>
  <w:endnote w:type="continuationSeparator" w:id="0">
    <w:p w14:paraId="4011643B" w14:textId="77777777" w:rsidR="000677BD" w:rsidRDefault="000677BD" w:rsidP="00E23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20603050405020304"/>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1C48C" w14:textId="77777777" w:rsidR="000677BD" w:rsidRDefault="000677BD" w:rsidP="00E2307E">
      <w:r>
        <w:separator/>
      </w:r>
    </w:p>
  </w:footnote>
  <w:footnote w:type="continuationSeparator" w:id="0">
    <w:p w14:paraId="42B19A43" w14:textId="77777777" w:rsidR="000677BD" w:rsidRDefault="000677BD" w:rsidP="00E230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6703" w14:textId="512E6C1A" w:rsidR="00E2307E" w:rsidRDefault="00E2307E">
    <w:pPr>
      <w:pStyle w:val="Header"/>
    </w:pPr>
    <w:r>
      <w:t>Daniel Brian Wiegold Stannard - 17736382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2A3"/>
    <w:rsid w:val="00047FB5"/>
    <w:rsid w:val="000677BD"/>
    <w:rsid w:val="000C2CE3"/>
    <w:rsid w:val="00187A5D"/>
    <w:rsid w:val="002276C5"/>
    <w:rsid w:val="002F7873"/>
    <w:rsid w:val="00310855"/>
    <w:rsid w:val="00483491"/>
    <w:rsid w:val="005533C5"/>
    <w:rsid w:val="005572A3"/>
    <w:rsid w:val="005D65C0"/>
    <w:rsid w:val="006A38BF"/>
    <w:rsid w:val="006A5DCB"/>
    <w:rsid w:val="00767520"/>
    <w:rsid w:val="00860EDC"/>
    <w:rsid w:val="00986AC0"/>
    <w:rsid w:val="00A92223"/>
    <w:rsid w:val="00C424BD"/>
    <w:rsid w:val="00C80BF1"/>
    <w:rsid w:val="00CA7DFD"/>
    <w:rsid w:val="00D101E6"/>
    <w:rsid w:val="00E2307E"/>
    <w:rsid w:val="00FC163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7D5E"/>
  <w15:docId w15:val="{2FB77D7A-C171-4D85-B1BB-B7A1D553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E2307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E2307E"/>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62497A"/>
    <w:rPr>
      <w:color w:val="0563C1" w:themeColor="hyperlink"/>
      <w:u w:val="single"/>
    </w:rPr>
  </w:style>
  <w:style w:type="character" w:styleId="UnresolvedMention">
    <w:name w:val="Unresolved Mention"/>
    <w:basedOn w:val="DefaultParagraphFont"/>
    <w:uiPriority w:val="99"/>
    <w:semiHidden/>
    <w:unhideWhenUsed/>
    <w:qFormat/>
    <w:rsid w:val="0062497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Spacing">
    <w:name w:val="No Spacing"/>
    <w:link w:val="NoSpacingChar"/>
    <w:uiPriority w:val="1"/>
    <w:qFormat/>
    <w:rsid w:val="002276C5"/>
    <w:pPr>
      <w:suppressAutoHyphens w:val="0"/>
    </w:pPr>
    <w:rPr>
      <w:rFonts w:asciiTheme="minorHAnsi" w:eastAsiaTheme="minorEastAsia" w:hAnsiTheme="minorHAnsi" w:cstheme="minorBidi"/>
      <w:kern w:val="0"/>
      <w:sz w:val="22"/>
      <w:szCs w:val="22"/>
      <w:lang w:val="en-US" w:eastAsia="en-US" w:bidi="ar-SA"/>
    </w:rPr>
  </w:style>
  <w:style w:type="character" w:customStyle="1" w:styleId="NoSpacingChar">
    <w:name w:val="No Spacing Char"/>
    <w:basedOn w:val="DefaultParagraphFont"/>
    <w:link w:val="NoSpacing"/>
    <w:uiPriority w:val="1"/>
    <w:rsid w:val="002276C5"/>
    <w:rPr>
      <w:rFonts w:asciiTheme="minorHAnsi" w:eastAsiaTheme="minorEastAsia" w:hAnsiTheme="minorHAnsi" w:cstheme="minorBidi"/>
      <w:kern w:val="0"/>
      <w:sz w:val="22"/>
      <w:szCs w:val="22"/>
      <w:lang w:val="en-US" w:eastAsia="en-US" w:bidi="ar-SA"/>
    </w:rPr>
  </w:style>
  <w:style w:type="paragraph" w:styleId="Header">
    <w:name w:val="header"/>
    <w:basedOn w:val="Normal"/>
    <w:link w:val="HeaderChar"/>
    <w:uiPriority w:val="99"/>
    <w:unhideWhenUsed/>
    <w:rsid w:val="00E2307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2307E"/>
    <w:rPr>
      <w:rFonts w:cs="Mangal"/>
      <w:sz w:val="24"/>
      <w:szCs w:val="21"/>
    </w:rPr>
  </w:style>
  <w:style w:type="paragraph" w:styleId="Footer">
    <w:name w:val="footer"/>
    <w:basedOn w:val="Normal"/>
    <w:link w:val="FooterChar"/>
    <w:uiPriority w:val="99"/>
    <w:unhideWhenUsed/>
    <w:rsid w:val="00E2307E"/>
    <w:pPr>
      <w:tabs>
        <w:tab w:val="center" w:pos="4513"/>
        <w:tab w:val="right" w:pos="9026"/>
      </w:tabs>
    </w:pPr>
    <w:rPr>
      <w:rFonts w:cs="Mangal"/>
      <w:szCs w:val="21"/>
    </w:rPr>
  </w:style>
  <w:style w:type="character" w:customStyle="1" w:styleId="FooterChar">
    <w:name w:val="Footer Char"/>
    <w:basedOn w:val="DefaultParagraphFont"/>
    <w:link w:val="Footer"/>
    <w:uiPriority w:val="99"/>
    <w:rsid w:val="00E2307E"/>
    <w:rPr>
      <w:rFonts w:cs="Mangal"/>
      <w:sz w:val="24"/>
      <w:szCs w:val="21"/>
    </w:rPr>
  </w:style>
  <w:style w:type="character" w:customStyle="1" w:styleId="Heading1Char">
    <w:name w:val="Heading 1 Char"/>
    <w:basedOn w:val="DefaultParagraphFont"/>
    <w:link w:val="Heading1"/>
    <w:uiPriority w:val="9"/>
    <w:rsid w:val="00E2307E"/>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E2307E"/>
    <w:pPr>
      <w:suppressAutoHyphens w:val="0"/>
      <w:spacing w:line="259" w:lineRule="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E2307E"/>
    <w:rPr>
      <w:rFonts w:asciiTheme="majorHAnsi" w:eastAsiaTheme="majorEastAsia" w:hAnsiTheme="majorHAnsi" w:cs="Mangal"/>
      <w:color w:val="2F5496" w:themeColor="accent1" w:themeShade="BF"/>
      <w:sz w:val="26"/>
      <w:szCs w:val="23"/>
    </w:rPr>
  </w:style>
  <w:style w:type="paragraph" w:styleId="TOC1">
    <w:name w:val="toc 1"/>
    <w:basedOn w:val="Normal"/>
    <w:next w:val="Normal"/>
    <w:autoRedefine/>
    <w:uiPriority w:val="39"/>
    <w:unhideWhenUsed/>
    <w:rsid w:val="00187A5D"/>
    <w:pPr>
      <w:spacing w:after="100"/>
    </w:pPr>
    <w:rPr>
      <w:rFonts w:cs="Mangal"/>
      <w:szCs w:val="21"/>
    </w:rPr>
  </w:style>
  <w:style w:type="paragraph" w:styleId="TOC2">
    <w:name w:val="toc 2"/>
    <w:basedOn w:val="Normal"/>
    <w:next w:val="Normal"/>
    <w:autoRedefine/>
    <w:uiPriority w:val="39"/>
    <w:unhideWhenUsed/>
    <w:rsid w:val="00187A5D"/>
    <w:pPr>
      <w:spacing w:after="100"/>
      <w:ind w:left="240"/>
    </w:pPr>
    <w:rPr>
      <w:rFonts w:cs="Mangal"/>
      <w:szCs w:val="21"/>
    </w:rPr>
  </w:style>
  <w:style w:type="character" w:styleId="PlaceholderText">
    <w:name w:val="Placeholder Text"/>
    <w:basedOn w:val="DefaultParagraphFont"/>
    <w:uiPriority w:val="99"/>
    <w:semiHidden/>
    <w:rsid w:val="00860EDC"/>
    <w:rPr>
      <w:color w:val="808080"/>
    </w:rPr>
  </w:style>
  <w:style w:type="paragraph" w:styleId="TableofFigures">
    <w:name w:val="table of figures"/>
    <w:basedOn w:val="Normal"/>
    <w:next w:val="Normal"/>
    <w:uiPriority w:val="99"/>
    <w:unhideWhenUsed/>
    <w:rsid w:val="00986AC0"/>
    <w:rPr>
      <w:rFonts w:cs="Mangal"/>
      <w:szCs w:val="21"/>
    </w:rPr>
  </w:style>
  <w:style w:type="character" w:styleId="FollowedHyperlink">
    <w:name w:val="FollowedHyperlink"/>
    <w:basedOn w:val="DefaultParagraphFont"/>
    <w:uiPriority w:val="99"/>
    <w:semiHidden/>
    <w:unhideWhenUsed/>
    <w:rsid w:val="00047F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214">
      <w:bodyDiv w:val="1"/>
      <w:marLeft w:val="0"/>
      <w:marRight w:val="0"/>
      <w:marTop w:val="0"/>
      <w:marBottom w:val="0"/>
      <w:divBdr>
        <w:top w:val="none" w:sz="0" w:space="0" w:color="auto"/>
        <w:left w:val="none" w:sz="0" w:space="0" w:color="auto"/>
        <w:bottom w:val="none" w:sz="0" w:space="0" w:color="auto"/>
        <w:right w:val="none" w:sz="0" w:space="0" w:color="auto"/>
      </w:divBdr>
    </w:div>
    <w:div w:id="31158403">
      <w:bodyDiv w:val="1"/>
      <w:marLeft w:val="0"/>
      <w:marRight w:val="0"/>
      <w:marTop w:val="0"/>
      <w:marBottom w:val="0"/>
      <w:divBdr>
        <w:top w:val="none" w:sz="0" w:space="0" w:color="auto"/>
        <w:left w:val="none" w:sz="0" w:space="0" w:color="auto"/>
        <w:bottom w:val="none" w:sz="0" w:space="0" w:color="auto"/>
        <w:right w:val="none" w:sz="0" w:space="0" w:color="auto"/>
      </w:divBdr>
      <w:divsChild>
        <w:div w:id="692993436">
          <w:marLeft w:val="0"/>
          <w:marRight w:val="0"/>
          <w:marTop w:val="0"/>
          <w:marBottom w:val="0"/>
          <w:divBdr>
            <w:top w:val="none" w:sz="0" w:space="0" w:color="auto"/>
            <w:left w:val="none" w:sz="0" w:space="0" w:color="auto"/>
            <w:bottom w:val="none" w:sz="0" w:space="0" w:color="auto"/>
            <w:right w:val="none" w:sz="0" w:space="0" w:color="auto"/>
          </w:divBdr>
        </w:div>
        <w:div w:id="519929396">
          <w:marLeft w:val="0"/>
          <w:marRight w:val="0"/>
          <w:marTop w:val="0"/>
          <w:marBottom w:val="0"/>
          <w:divBdr>
            <w:top w:val="none" w:sz="0" w:space="0" w:color="auto"/>
            <w:left w:val="none" w:sz="0" w:space="0" w:color="auto"/>
            <w:bottom w:val="none" w:sz="0" w:space="0" w:color="auto"/>
            <w:right w:val="none" w:sz="0" w:space="0" w:color="auto"/>
          </w:divBdr>
        </w:div>
        <w:div w:id="1225140677">
          <w:marLeft w:val="0"/>
          <w:marRight w:val="0"/>
          <w:marTop w:val="0"/>
          <w:marBottom w:val="0"/>
          <w:divBdr>
            <w:top w:val="none" w:sz="0" w:space="0" w:color="auto"/>
            <w:left w:val="none" w:sz="0" w:space="0" w:color="auto"/>
            <w:bottom w:val="none" w:sz="0" w:space="0" w:color="auto"/>
            <w:right w:val="none" w:sz="0" w:space="0" w:color="auto"/>
          </w:divBdr>
        </w:div>
        <w:div w:id="80831141">
          <w:marLeft w:val="0"/>
          <w:marRight w:val="0"/>
          <w:marTop w:val="0"/>
          <w:marBottom w:val="0"/>
          <w:divBdr>
            <w:top w:val="none" w:sz="0" w:space="0" w:color="auto"/>
            <w:left w:val="none" w:sz="0" w:space="0" w:color="auto"/>
            <w:bottom w:val="none" w:sz="0" w:space="0" w:color="auto"/>
            <w:right w:val="none" w:sz="0" w:space="0" w:color="auto"/>
          </w:divBdr>
        </w:div>
      </w:divsChild>
    </w:div>
    <w:div w:id="58485879">
      <w:bodyDiv w:val="1"/>
      <w:marLeft w:val="0"/>
      <w:marRight w:val="0"/>
      <w:marTop w:val="0"/>
      <w:marBottom w:val="0"/>
      <w:divBdr>
        <w:top w:val="none" w:sz="0" w:space="0" w:color="auto"/>
        <w:left w:val="none" w:sz="0" w:space="0" w:color="auto"/>
        <w:bottom w:val="none" w:sz="0" w:space="0" w:color="auto"/>
        <w:right w:val="none" w:sz="0" w:space="0" w:color="auto"/>
      </w:divBdr>
    </w:div>
    <w:div w:id="199710393">
      <w:bodyDiv w:val="1"/>
      <w:marLeft w:val="0"/>
      <w:marRight w:val="0"/>
      <w:marTop w:val="0"/>
      <w:marBottom w:val="0"/>
      <w:divBdr>
        <w:top w:val="none" w:sz="0" w:space="0" w:color="auto"/>
        <w:left w:val="none" w:sz="0" w:space="0" w:color="auto"/>
        <w:bottom w:val="none" w:sz="0" w:space="0" w:color="auto"/>
        <w:right w:val="none" w:sz="0" w:space="0" w:color="auto"/>
      </w:divBdr>
      <w:divsChild>
        <w:div w:id="827746422">
          <w:marLeft w:val="0"/>
          <w:marRight w:val="0"/>
          <w:marTop w:val="0"/>
          <w:marBottom w:val="0"/>
          <w:divBdr>
            <w:top w:val="none" w:sz="0" w:space="0" w:color="auto"/>
            <w:left w:val="none" w:sz="0" w:space="0" w:color="auto"/>
            <w:bottom w:val="none" w:sz="0" w:space="0" w:color="auto"/>
            <w:right w:val="none" w:sz="0" w:space="0" w:color="auto"/>
          </w:divBdr>
        </w:div>
        <w:div w:id="618757854">
          <w:marLeft w:val="0"/>
          <w:marRight w:val="0"/>
          <w:marTop w:val="0"/>
          <w:marBottom w:val="0"/>
          <w:divBdr>
            <w:top w:val="none" w:sz="0" w:space="0" w:color="auto"/>
            <w:left w:val="none" w:sz="0" w:space="0" w:color="auto"/>
            <w:bottom w:val="none" w:sz="0" w:space="0" w:color="auto"/>
            <w:right w:val="none" w:sz="0" w:space="0" w:color="auto"/>
          </w:divBdr>
        </w:div>
        <w:div w:id="985283795">
          <w:marLeft w:val="0"/>
          <w:marRight w:val="0"/>
          <w:marTop w:val="0"/>
          <w:marBottom w:val="0"/>
          <w:divBdr>
            <w:top w:val="none" w:sz="0" w:space="0" w:color="auto"/>
            <w:left w:val="none" w:sz="0" w:space="0" w:color="auto"/>
            <w:bottom w:val="none" w:sz="0" w:space="0" w:color="auto"/>
            <w:right w:val="none" w:sz="0" w:space="0" w:color="auto"/>
          </w:divBdr>
        </w:div>
      </w:divsChild>
    </w:div>
    <w:div w:id="265816505">
      <w:bodyDiv w:val="1"/>
      <w:marLeft w:val="0"/>
      <w:marRight w:val="0"/>
      <w:marTop w:val="0"/>
      <w:marBottom w:val="0"/>
      <w:divBdr>
        <w:top w:val="none" w:sz="0" w:space="0" w:color="auto"/>
        <w:left w:val="none" w:sz="0" w:space="0" w:color="auto"/>
        <w:bottom w:val="none" w:sz="0" w:space="0" w:color="auto"/>
        <w:right w:val="none" w:sz="0" w:space="0" w:color="auto"/>
      </w:divBdr>
    </w:div>
    <w:div w:id="365912037">
      <w:bodyDiv w:val="1"/>
      <w:marLeft w:val="0"/>
      <w:marRight w:val="0"/>
      <w:marTop w:val="0"/>
      <w:marBottom w:val="0"/>
      <w:divBdr>
        <w:top w:val="none" w:sz="0" w:space="0" w:color="auto"/>
        <w:left w:val="none" w:sz="0" w:space="0" w:color="auto"/>
        <w:bottom w:val="none" w:sz="0" w:space="0" w:color="auto"/>
        <w:right w:val="none" w:sz="0" w:space="0" w:color="auto"/>
      </w:divBdr>
    </w:div>
    <w:div w:id="419985632">
      <w:bodyDiv w:val="1"/>
      <w:marLeft w:val="0"/>
      <w:marRight w:val="0"/>
      <w:marTop w:val="0"/>
      <w:marBottom w:val="0"/>
      <w:divBdr>
        <w:top w:val="none" w:sz="0" w:space="0" w:color="auto"/>
        <w:left w:val="none" w:sz="0" w:space="0" w:color="auto"/>
        <w:bottom w:val="none" w:sz="0" w:space="0" w:color="auto"/>
        <w:right w:val="none" w:sz="0" w:space="0" w:color="auto"/>
      </w:divBdr>
      <w:divsChild>
        <w:div w:id="1453791818">
          <w:marLeft w:val="0"/>
          <w:marRight w:val="0"/>
          <w:marTop w:val="0"/>
          <w:marBottom w:val="0"/>
          <w:divBdr>
            <w:top w:val="none" w:sz="0" w:space="0" w:color="auto"/>
            <w:left w:val="none" w:sz="0" w:space="0" w:color="auto"/>
            <w:bottom w:val="none" w:sz="0" w:space="0" w:color="auto"/>
            <w:right w:val="none" w:sz="0" w:space="0" w:color="auto"/>
          </w:divBdr>
        </w:div>
        <w:div w:id="179584288">
          <w:marLeft w:val="0"/>
          <w:marRight w:val="0"/>
          <w:marTop w:val="0"/>
          <w:marBottom w:val="0"/>
          <w:divBdr>
            <w:top w:val="none" w:sz="0" w:space="0" w:color="auto"/>
            <w:left w:val="none" w:sz="0" w:space="0" w:color="auto"/>
            <w:bottom w:val="none" w:sz="0" w:space="0" w:color="auto"/>
            <w:right w:val="none" w:sz="0" w:space="0" w:color="auto"/>
          </w:divBdr>
        </w:div>
        <w:div w:id="353656689">
          <w:marLeft w:val="0"/>
          <w:marRight w:val="0"/>
          <w:marTop w:val="0"/>
          <w:marBottom w:val="0"/>
          <w:divBdr>
            <w:top w:val="none" w:sz="0" w:space="0" w:color="auto"/>
            <w:left w:val="none" w:sz="0" w:space="0" w:color="auto"/>
            <w:bottom w:val="none" w:sz="0" w:space="0" w:color="auto"/>
            <w:right w:val="none" w:sz="0" w:space="0" w:color="auto"/>
          </w:divBdr>
        </w:div>
      </w:divsChild>
    </w:div>
    <w:div w:id="508831192">
      <w:bodyDiv w:val="1"/>
      <w:marLeft w:val="0"/>
      <w:marRight w:val="0"/>
      <w:marTop w:val="0"/>
      <w:marBottom w:val="0"/>
      <w:divBdr>
        <w:top w:val="none" w:sz="0" w:space="0" w:color="auto"/>
        <w:left w:val="none" w:sz="0" w:space="0" w:color="auto"/>
        <w:bottom w:val="none" w:sz="0" w:space="0" w:color="auto"/>
        <w:right w:val="none" w:sz="0" w:space="0" w:color="auto"/>
      </w:divBdr>
      <w:divsChild>
        <w:div w:id="431821050">
          <w:marLeft w:val="0"/>
          <w:marRight w:val="0"/>
          <w:marTop w:val="0"/>
          <w:marBottom w:val="0"/>
          <w:divBdr>
            <w:top w:val="none" w:sz="0" w:space="0" w:color="auto"/>
            <w:left w:val="none" w:sz="0" w:space="0" w:color="auto"/>
            <w:bottom w:val="none" w:sz="0" w:space="0" w:color="auto"/>
            <w:right w:val="none" w:sz="0" w:space="0" w:color="auto"/>
          </w:divBdr>
        </w:div>
        <w:div w:id="1149588563">
          <w:marLeft w:val="0"/>
          <w:marRight w:val="0"/>
          <w:marTop w:val="0"/>
          <w:marBottom w:val="0"/>
          <w:divBdr>
            <w:top w:val="none" w:sz="0" w:space="0" w:color="auto"/>
            <w:left w:val="none" w:sz="0" w:space="0" w:color="auto"/>
            <w:bottom w:val="none" w:sz="0" w:space="0" w:color="auto"/>
            <w:right w:val="none" w:sz="0" w:space="0" w:color="auto"/>
          </w:divBdr>
        </w:div>
        <w:div w:id="469833750">
          <w:marLeft w:val="0"/>
          <w:marRight w:val="0"/>
          <w:marTop w:val="0"/>
          <w:marBottom w:val="0"/>
          <w:divBdr>
            <w:top w:val="none" w:sz="0" w:space="0" w:color="auto"/>
            <w:left w:val="none" w:sz="0" w:space="0" w:color="auto"/>
            <w:bottom w:val="none" w:sz="0" w:space="0" w:color="auto"/>
            <w:right w:val="none" w:sz="0" w:space="0" w:color="auto"/>
          </w:divBdr>
        </w:div>
      </w:divsChild>
    </w:div>
    <w:div w:id="522864907">
      <w:bodyDiv w:val="1"/>
      <w:marLeft w:val="0"/>
      <w:marRight w:val="0"/>
      <w:marTop w:val="0"/>
      <w:marBottom w:val="0"/>
      <w:divBdr>
        <w:top w:val="none" w:sz="0" w:space="0" w:color="auto"/>
        <w:left w:val="none" w:sz="0" w:space="0" w:color="auto"/>
        <w:bottom w:val="none" w:sz="0" w:space="0" w:color="auto"/>
        <w:right w:val="none" w:sz="0" w:space="0" w:color="auto"/>
      </w:divBdr>
    </w:div>
    <w:div w:id="542599191">
      <w:bodyDiv w:val="1"/>
      <w:marLeft w:val="0"/>
      <w:marRight w:val="0"/>
      <w:marTop w:val="0"/>
      <w:marBottom w:val="0"/>
      <w:divBdr>
        <w:top w:val="none" w:sz="0" w:space="0" w:color="auto"/>
        <w:left w:val="none" w:sz="0" w:space="0" w:color="auto"/>
        <w:bottom w:val="none" w:sz="0" w:space="0" w:color="auto"/>
        <w:right w:val="none" w:sz="0" w:space="0" w:color="auto"/>
      </w:divBdr>
      <w:divsChild>
        <w:div w:id="2049648868">
          <w:marLeft w:val="0"/>
          <w:marRight w:val="0"/>
          <w:marTop w:val="0"/>
          <w:marBottom w:val="0"/>
          <w:divBdr>
            <w:top w:val="none" w:sz="0" w:space="0" w:color="auto"/>
            <w:left w:val="none" w:sz="0" w:space="0" w:color="auto"/>
            <w:bottom w:val="none" w:sz="0" w:space="0" w:color="auto"/>
            <w:right w:val="none" w:sz="0" w:space="0" w:color="auto"/>
          </w:divBdr>
        </w:div>
        <w:div w:id="976110874">
          <w:marLeft w:val="0"/>
          <w:marRight w:val="0"/>
          <w:marTop w:val="0"/>
          <w:marBottom w:val="0"/>
          <w:divBdr>
            <w:top w:val="none" w:sz="0" w:space="0" w:color="auto"/>
            <w:left w:val="none" w:sz="0" w:space="0" w:color="auto"/>
            <w:bottom w:val="none" w:sz="0" w:space="0" w:color="auto"/>
            <w:right w:val="none" w:sz="0" w:space="0" w:color="auto"/>
          </w:divBdr>
        </w:div>
        <w:div w:id="131019179">
          <w:marLeft w:val="0"/>
          <w:marRight w:val="0"/>
          <w:marTop w:val="0"/>
          <w:marBottom w:val="0"/>
          <w:divBdr>
            <w:top w:val="none" w:sz="0" w:space="0" w:color="auto"/>
            <w:left w:val="none" w:sz="0" w:space="0" w:color="auto"/>
            <w:bottom w:val="none" w:sz="0" w:space="0" w:color="auto"/>
            <w:right w:val="none" w:sz="0" w:space="0" w:color="auto"/>
          </w:divBdr>
        </w:div>
        <w:div w:id="3559630">
          <w:marLeft w:val="0"/>
          <w:marRight w:val="0"/>
          <w:marTop w:val="0"/>
          <w:marBottom w:val="0"/>
          <w:divBdr>
            <w:top w:val="none" w:sz="0" w:space="0" w:color="auto"/>
            <w:left w:val="none" w:sz="0" w:space="0" w:color="auto"/>
            <w:bottom w:val="none" w:sz="0" w:space="0" w:color="auto"/>
            <w:right w:val="none" w:sz="0" w:space="0" w:color="auto"/>
          </w:divBdr>
        </w:div>
      </w:divsChild>
    </w:div>
    <w:div w:id="565335564">
      <w:bodyDiv w:val="1"/>
      <w:marLeft w:val="0"/>
      <w:marRight w:val="0"/>
      <w:marTop w:val="0"/>
      <w:marBottom w:val="0"/>
      <w:divBdr>
        <w:top w:val="none" w:sz="0" w:space="0" w:color="auto"/>
        <w:left w:val="none" w:sz="0" w:space="0" w:color="auto"/>
        <w:bottom w:val="none" w:sz="0" w:space="0" w:color="auto"/>
        <w:right w:val="none" w:sz="0" w:space="0" w:color="auto"/>
      </w:divBdr>
    </w:div>
    <w:div w:id="612517965">
      <w:bodyDiv w:val="1"/>
      <w:marLeft w:val="0"/>
      <w:marRight w:val="0"/>
      <w:marTop w:val="0"/>
      <w:marBottom w:val="0"/>
      <w:divBdr>
        <w:top w:val="none" w:sz="0" w:space="0" w:color="auto"/>
        <w:left w:val="none" w:sz="0" w:space="0" w:color="auto"/>
        <w:bottom w:val="none" w:sz="0" w:space="0" w:color="auto"/>
        <w:right w:val="none" w:sz="0" w:space="0" w:color="auto"/>
      </w:divBdr>
      <w:divsChild>
        <w:div w:id="1896236745">
          <w:marLeft w:val="0"/>
          <w:marRight w:val="0"/>
          <w:marTop w:val="0"/>
          <w:marBottom w:val="0"/>
          <w:divBdr>
            <w:top w:val="none" w:sz="0" w:space="0" w:color="auto"/>
            <w:left w:val="none" w:sz="0" w:space="0" w:color="auto"/>
            <w:bottom w:val="none" w:sz="0" w:space="0" w:color="auto"/>
            <w:right w:val="none" w:sz="0" w:space="0" w:color="auto"/>
          </w:divBdr>
        </w:div>
        <w:div w:id="424112957">
          <w:marLeft w:val="0"/>
          <w:marRight w:val="0"/>
          <w:marTop w:val="0"/>
          <w:marBottom w:val="0"/>
          <w:divBdr>
            <w:top w:val="none" w:sz="0" w:space="0" w:color="auto"/>
            <w:left w:val="none" w:sz="0" w:space="0" w:color="auto"/>
            <w:bottom w:val="none" w:sz="0" w:space="0" w:color="auto"/>
            <w:right w:val="none" w:sz="0" w:space="0" w:color="auto"/>
          </w:divBdr>
        </w:div>
        <w:div w:id="454713770">
          <w:marLeft w:val="0"/>
          <w:marRight w:val="0"/>
          <w:marTop w:val="0"/>
          <w:marBottom w:val="0"/>
          <w:divBdr>
            <w:top w:val="none" w:sz="0" w:space="0" w:color="auto"/>
            <w:left w:val="none" w:sz="0" w:space="0" w:color="auto"/>
            <w:bottom w:val="none" w:sz="0" w:space="0" w:color="auto"/>
            <w:right w:val="none" w:sz="0" w:space="0" w:color="auto"/>
          </w:divBdr>
        </w:div>
        <w:div w:id="1322779883">
          <w:marLeft w:val="0"/>
          <w:marRight w:val="0"/>
          <w:marTop w:val="0"/>
          <w:marBottom w:val="0"/>
          <w:divBdr>
            <w:top w:val="none" w:sz="0" w:space="0" w:color="auto"/>
            <w:left w:val="none" w:sz="0" w:space="0" w:color="auto"/>
            <w:bottom w:val="none" w:sz="0" w:space="0" w:color="auto"/>
            <w:right w:val="none" w:sz="0" w:space="0" w:color="auto"/>
          </w:divBdr>
        </w:div>
      </w:divsChild>
    </w:div>
    <w:div w:id="622856007">
      <w:bodyDiv w:val="1"/>
      <w:marLeft w:val="0"/>
      <w:marRight w:val="0"/>
      <w:marTop w:val="0"/>
      <w:marBottom w:val="0"/>
      <w:divBdr>
        <w:top w:val="none" w:sz="0" w:space="0" w:color="auto"/>
        <w:left w:val="none" w:sz="0" w:space="0" w:color="auto"/>
        <w:bottom w:val="none" w:sz="0" w:space="0" w:color="auto"/>
        <w:right w:val="none" w:sz="0" w:space="0" w:color="auto"/>
      </w:divBdr>
    </w:div>
    <w:div w:id="721177167">
      <w:bodyDiv w:val="1"/>
      <w:marLeft w:val="0"/>
      <w:marRight w:val="0"/>
      <w:marTop w:val="0"/>
      <w:marBottom w:val="0"/>
      <w:divBdr>
        <w:top w:val="none" w:sz="0" w:space="0" w:color="auto"/>
        <w:left w:val="none" w:sz="0" w:space="0" w:color="auto"/>
        <w:bottom w:val="none" w:sz="0" w:space="0" w:color="auto"/>
        <w:right w:val="none" w:sz="0" w:space="0" w:color="auto"/>
      </w:divBdr>
      <w:divsChild>
        <w:div w:id="1321887553">
          <w:marLeft w:val="0"/>
          <w:marRight w:val="0"/>
          <w:marTop w:val="0"/>
          <w:marBottom w:val="0"/>
          <w:divBdr>
            <w:top w:val="none" w:sz="0" w:space="0" w:color="auto"/>
            <w:left w:val="none" w:sz="0" w:space="0" w:color="auto"/>
            <w:bottom w:val="none" w:sz="0" w:space="0" w:color="auto"/>
            <w:right w:val="none" w:sz="0" w:space="0" w:color="auto"/>
          </w:divBdr>
        </w:div>
        <w:div w:id="1584947158">
          <w:marLeft w:val="0"/>
          <w:marRight w:val="0"/>
          <w:marTop w:val="0"/>
          <w:marBottom w:val="0"/>
          <w:divBdr>
            <w:top w:val="none" w:sz="0" w:space="0" w:color="auto"/>
            <w:left w:val="none" w:sz="0" w:space="0" w:color="auto"/>
            <w:bottom w:val="none" w:sz="0" w:space="0" w:color="auto"/>
            <w:right w:val="none" w:sz="0" w:space="0" w:color="auto"/>
          </w:divBdr>
        </w:div>
      </w:divsChild>
    </w:div>
    <w:div w:id="854148630">
      <w:bodyDiv w:val="1"/>
      <w:marLeft w:val="0"/>
      <w:marRight w:val="0"/>
      <w:marTop w:val="0"/>
      <w:marBottom w:val="0"/>
      <w:divBdr>
        <w:top w:val="none" w:sz="0" w:space="0" w:color="auto"/>
        <w:left w:val="none" w:sz="0" w:space="0" w:color="auto"/>
        <w:bottom w:val="none" w:sz="0" w:space="0" w:color="auto"/>
        <w:right w:val="none" w:sz="0" w:space="0" w:color="auto"/>
      </w:divBdr>
    </w:div>
    <w:div w:id="1025596475">
      <w:bodyDiv w:val="1"/>
      <w:marLeft w:val="0"/>
      <w:marRight w:val="0"/>
      <w:marTop w:val="0"/>
      <w:marBottom w:val="0"/>
      <w:divBdr>
        <w:top w:val="none" w:sz="0" w:space="0" w:color="auto"/>
        <w:left w:val="none" w:sz="0" w:space="0" w:color="auto"/>
        <w:bottom w:val="none" w:sz="0" w:space="0" w:color="auto"/>
        <w:right w:val="none" w:sz="0" w:space="0" w:color="auto"/>
      </w:divBdr>
      <w:divsChild>
        <w:div w:id="1649048434">
          <w:marLeft w:val="0"/>
          <w:marRight w:val="0"/>
          <w:marTop w:val="0"/>
          <w:marBottom w:val="0"/>
          <w:divBdr>
            <w:top w:val="none" w:sz="0" w:space="0" w:color="auto"/>
            <w:left w:val="none" w:sz="0" w:space="0" w:color="auto"/>
            <w:bottom w:val="none" w:sz="0" w:space="0" w:color="auto"/>
            <w:right w:val="none" w:sz="0" w:space="0" w:color="auto"/>
          </w:divBdr>
        </w:div>
        <w:div w:id="2018799235">
          <w:marLeft w:val="0"/>
          <w:marRight w:val="0"/>
          <w:marTop w:val="0"/>
          <w:marBottom w:val="0"/>
          <w:divBdr>
            <w:top w:val="none" w:sz="0" w:space="0" w:color="auto"/>
            <w:left w:val="none" w:sz="0" w:space="0" w:color="auto"/>
            <w:bottom w:val="none" w:sz="0" w:space="0" w:color="auto"/>
            <w:right w:val="none" w:sz="0" w:space="0" w:color="auto"/>
          </w:divBdr>
        </w:div>
        <w:div w:id="1084763946">
          <w:marLeft w:val="0"/>
          <w:marRight w:val="0"/>
          <w:marTop w:val="0"/>
          <w:marBottom w:val="0"/>
          <w:divBdr>
            <w:top w:val="none" w:sz="0" w:space="0" w:color="auto"/>
            <w:left w:val="none" w:sz="0" w:space="0" w:color="auto"/>
            <w:bottom w:val="none" w:sz="0" w:space="0" w:color="auto"/>
            <w:right w:val="none" w:sz="0" w:space="0" w:color="auto"/>
          </w:divBdr>
        </w:div>
        <w:div w:id="2024627114">
          <w:marLeft w:val="0"/>
          <w:marRight w:val="0"/>
          <w:marTop w:val="0"/>
          <w:marBottom w:val="0"/>
          <w:divBdr>
            <w:top w:val="none" w:sz="0" w:space="0" w:color="auto"/>
            <w:left w:val="none" w:sz="0" w:space="0" w:color="auto"/>
            <w:bottom w:val="none" w:sz="0" w:space="0" w:color="auto"/>
            <w:right w:val="none" w:sz="0" w:space="0" w:color="auto"/>
          </w:divBdr>
        </w:div>
      </w:divsChild>
    </w:div>
    <w:div w:id="1127553373">
      <w:bodyDiv w:val="1"/>
      <w:marLeft w:val="0"/>
      <w:marRight w:val="0"/>
      <w:marTop w:val="0"/>
      <w:marBottom w:val="0"/>
      <w:divBdr>
        <w:top w:val="none" w:sz="0" w:space="0" w:color="auto"/>
        <w:left w:val="none" w:sz="0" w:space="0" w:color="auto"/>
        <w:bottom w:val="none" w:sz="0" w:space="0" w:color="auto"/>
        <w:right w:val="none" w:sz="0" w:space="0" w:color="auto"/>
      </w:divBdr>
    </w:div>
    <w:div w:id="1347445429">
      <w:bodyDiv w:val="1"/>
      <w:marLeft w:val="0"/>
      <w:marRight w:val="0"/>
      <w:marTop w:val="0"/>
      <w:marBottom w:val="0"/>
      <w:divBdr>
        <w:top w:val="none" w:sz="0" w:space="0" w:color="auto"/>
        <w:left w:val="none" w:sz="0" w:space="0" w:color="auto"/>
        <w:bottom w:val="none" w:sz="0" w:space="0" w:color="auto"/>
        <w:right w:val="none" w:sz="0" w:space="0" w:color="auto"/>
      </w:divBdr>
      <w:divsChild>
        <w:div w:id="1874270427">
          <w:marLeft w:val="0"/>
          <w:marRight w:val="0"/>
          <w:marTop w:val="0"/>
          <w:marBottom w:val="0"/>
          <w:divBdr>
            <w:top w:val="none" w:sz="0" w:space="0" w:color="auto"/>
            <w:left w:val="none" w:sz="0" w:space="0" w:color="auto"/>
            <w:bottom w:val="none" w:sz="0" w:space="0" w:color="auto"/>
            <w:right w:val="none" w:sz="0" w:space="0" w:color="auto"/>
          </w:divBdr>
        </w:div>
        <w:div w:id="138890619">
          <w:marLeft w:val="0"/>
          <w:marRight w:val="0"/>
          <w:marTop w:val="0"/>
          <w:marBottom w:val="0"/>
          <w:divBdr>
            <w:top w:val="none" w:sz="0" w:space="0" w:color="auto"/>
            <w:left w:val="none" w:sz="0" w:space="0" w:color="auto"/>
            <w:bottom w:val="none" w:sz="0" w:space="0" w:color="auto"/>
            <w:right w:val="none" w:sz="0" w:space="0" w:color="auto"/>
          </w:divBdr>
        </w:div>
        <w:div w:id="57829749">
          <w:marLeft w:val="0"/>
          <w:marRight w:val="0"/>
          <w:marTop w:val="0"/>
          <w:marBottom w:val="0"/>
          <w:divBdr>
            <w:top w:val="none" w:sz="0" w:space="0" w:color="auto"/>
            <w:left w:val="none" w:sz="0" w:space="0" w:color="auto"/>
            <w:bottom w:val="none" w:sz="0" w:space="0" w:color="auto"/>
            <w:right w:val="none" w:sz="0" w:space="0" w:color="auto"/>
          </w:divBdr>
        </w:div>
      </w:divsChild>
    </w:div>
    <w:div w:id="1467429892">
      <w:bodyDiv w:val="1"/>
      <w:marLeft w:val="0"/>
      <w:marRight w:val="0"/>
      <w:marTop w:val="0"/>
      <w:marBottom w:val="0"/>
      <w:divBdr>
        <w:top w:val="none" w:sz="0" w:space="0" w:color="auto"/>
        <w:left w:val="none" w:sz="0" w:space="0" w:color="auto"/>
        <w:bottom w:val="none" w:sz="0" w:space="0" w:color="auto"/>
        <w:right w:val="none" w:sz="0" w:space="0" w:color="auto"/>
      </w:divBdr>
      <w:divsChild>
        <w:div w:id="960187574">
          <w:marLeft w:val="0"/>
          <w:marRight w:val="0"/>
          <w:marTop w:val="0"/>
          <w:marBottom w:val="0"/>
          <w:divBdr>
            <w:top w:val="none" w:sz="0" w:space="0" w:color="auto"/>
            <w:left w:val="none" w:sz="0" w:space="0" w:color="auto"/>
            <w:bottom w:val="none" w:sz="0" w:space="0" w:color="auto"/>
            <w:right w:val="none" w:sz="0" w:space="0" w:color="auto"/>
          </w:divBdr>
        </w:div>
        <w:div w:id="160893014">
          <w:marLeft w:val="0"/>
          <w:marRight w:val="0"/>
          <w:marTop w:val="0"/>
          <w:marBottom w:val="0"/>
          <w:divBdr>
            <w:top w:val="none" w:sz="0" w:space="0" w:color="auto"/>
            <w:left w:val="none" w:sz="0" w:space="0" w:color="auto"/>
            <w:bottom w:val="none" w:sz="0" w:space="0" w:color="auto"/>
            <w:right w:val="none" w:sz="0" w:space="0" w:color="auto"/>
          </w:divBdr>
        </w:div>
      </w:divsChild>
    </w:div>
    <w:div w:id="1500461077">
      <w:bodyDiv w:val="1"/>
      <w:marLeft w:val="0"/>
      <w:marRight w:val="0"/>
      <w:marTop w:val="0"/>
      <w:marBottom w:val="0"/>
      <w:divBdr>
        <w:top w:val="none" w:sz="0" w:space="0" w:color="auto"/>
        <w:left w:val="none" w:sz="0" w:space="0" w:color="auto"/>
        <w:bottom w:val="none" w:sz="0" w:space="0" w:color="auto"/>
        <w:right w:val="none" w:sz="0" w:space="0" w:color="auto"/>
      </w:divBdr>
    </w:div>
    <w:div w:id="1562522438">
      <w:bodyDiv w:val="1"/>
      <w:marLeft w:val="0"/>
      <w:marRight w:val="0"/>
      <w:marTop w:val="0"/>
      <w:marBottom w:val="0"/>
      <w:divBdr>
        <w:top w:val="none" w:sz="0" w:space="0" w:color="auto"/>
        <w:left w:val="none" w:sz="0" w:space="0" w:color="auto"/>
        <w:bottom w:val="none" w:sz="0" w:space="0" w:color="auto"/>
        <w:right w:val="none" w:sz="0" w:space="0" w:color="auto"/>
      </w:divBdr>
      <w:divsChild>
        <w:div w:id="230041069">
          <w:marLeft w:val="0"/>
          <w:marRight w:val="0"/>
          <w:marTop w:val="0"/>
          <w:marBottom w:val="0"/>
          <w:divBdr>
            <w:top w:val="none" w:sz="0" w:space="0" w:color="auto"/>
            <w:left w:val="none" w:sz="0" w:space="0" w:color="auto"/>
            <w:bottom w:val="none" w:sz="0" w:space="0" w:color="auto"/>
            <w:right w:val="none" w:sz="0" w:space="0" w:color="auto"/>
          </w:divBdr>
        </w:div>
        <w:div w:id="388381960">
          <w:marLeft w:val="0"/>
          <w:marRight w:val="0"/>
          <w:marTop w:val="0"/>
          <w:marBottom w:val="0"/>
          <w:divBdr>
            <w:top w:val="none" w:sz="0" w:space="0" w:color="auto"/>
            <w:left w:val="none" w:sz="0" w:space="0" w:color="auto"/>
            <w:bottom w:val="none" w:sz="0" w:space="0" w:color="auto"/>
            <w:right w:val="none" w:sz="0" w:space="0" w:color="auto"/>
          </w:divBdr>
        </w:div>
        <w:div w:id="1867986036">
          <w:marLeft w:val="0"/>
          <w:marRight w:val="0"/>
          <w:marTop w:val="0"/>
          <w:marBottom w:val="0"/>
          <w:divBdr>
            <w:top w:val="none" w:sz="0" w:space="0" w:color="auto"/>
            <w:left w:val="none" w:sz="0" w:space="0" w:color="auto"/>
            <w:bottom w:val="none" w:sz="0" w:space="0" w:color="auto"/>
            <w:right w:val="none" w:sz="0" w:space="0" w:color="auto"/>
          </w:divBdr>
        </w:div>
        <w:div w:id="1272397701">
          <w:marLeft w:val="0"/>
          <w:marRight w:val="0"/>
          <w:marTop w:val="0"/>
          <w:marBottom w:val="0"/>
          <w:divBdr>
            <w:top w:val="none" w:sz="0" w:space="0" w:color="auto"/>
            <w:left w:val="none" w:sz="0" w:space="0" w:color="auto"/>
            <w:bottom w:val="none" w:sz="0" w:space="0" w:color="auto"/>
            <w:right w:val="none" w:sz="0" w:space="0" w:color="auto"/>
          </w:divBdr>
        </w:div>
        <w:div w:id="2051220148">
          <w:marLeft w:val="0"/>
          <w:marRight w:val="0"/>
          <w:marTop w:val="0"/>
          <w:marBottom w:val="0"/>
          <w:divBdr>
            <w:top w:val="none" w:sz="0" w:space="0" w:color="auto"/>
            <w:left w:val="none" w:sz="0" w:space="0" w:color="auto"/>
            <w:bottom w:val="none" w:sz="0" w:space="0" w:color="auto"/>
            <w:right w:val="none" w:sz="0" w:space="0" w:color="auto"/>
          </w:divBdr>
        </w:div>
      </w:divsChild>
    </w:div>
    <w:div w:id="1993169720">
      <w:bodyDiv w:val="1"/>
      <w:marLeft w:val="0"/>
      <w:marRight w:val="0"/>
      <w:marTop w:val="0"/>
      <w:marBottom w:val="0"/>
      <w:divBdr>
        <w:top w:val="none" w:sz="0" w:space="0" w:color="auto"/>
        <w:left w:val="none" w:sz="0" w:space="0" w:color="auto"/>
        <w:bottom w:val="none" w:sz="0" w:space="0" w:color="auto"/>
        <w:right w:val="none" w:sz="0" w:space="0" w:color="auto"/>
      </w:divBdr>
    </w:div>
    <w:div w:id="2002924021">
      <w:bodyDiv w:val="1"/>
      <w:marLeft w:val="0"/>
      <w:marRight w:val="0"/>
      <w:marTop w:val="0"/>
      <w:marBottom w:val="0"/>
      <w:divBdr>
        <w:top w:val="none" w:sz="0" w:space="0" w:color="auto"/>
        <w:left w:val="none" w:sz="0" w:space="0" w:color="auto"/>
        <w:bottom w:val="none" w:sz="0" w:space="0" w:color="auto"/>
        <w:right w:val="none" w:sz="0" w:space="0" w:color="auto"/>
      </w:divBdr>
      <w:divsChild>
        <w:div w:id="671493628">
          <w:marLeft w:val="0"/>
          <w:marRight w:val="0"/>
          <w:marTop w:val="0"/>
          <w:marBottom w:val="0"/>
          <w:divBdr>
            <w:top w:val="none" w:sz="0" w:space="0" w:color="auto"/>
            <w:left w:val="none" w:sz="0" w:space="0" w:color="auto"/>
            <w:bottom w:val="none" w:sz="0" w:space="0" w:color="auto"/>
            <w:right w:val="none" w:sz="0" w:space="0" w:color="auto"/>
          </w:divBdr>
        </w:div>
        <w:div w:id="644285310">
          <w:marLeft w:val="0"/>
          <w:marRight w:val="0"/>
          <w:marTop w:val="0"/>
          <w:marBottom w:val="0"/>
          <w:divBdr>
            <w:top w:val="none" w:sz="0" w:space="0" w:color="auto"/>
            <w:left w:val="none" w:sz="0" w:space="0" w:color="auto"/>
            <w:bottom w:val="none" w:sz="0" w:space="0" w:color="auto"/>
            <w:right w:val="none" w:sz="0" w:space="0" w:color="auto"/>
          </w:divBdr>
        </w:div>
      </w:divsChild>
    </w:div>
    <w:div w:id="2130780655">
      <w:bodyDiv w:val="1"/>
      <w:marLeft w:val="0"/>
      <w:marRight w:val="0"/>
      <w:marTop w:val="0"/>
      <w:marBottom w:val="0"/>
      <w:divBdr>
        <w:top w:val="none" w:sz="0" w:space="0" w:color="auto"/>
        <w:left w:val="none" w:sz="0" w:space="0" w:color="auto"/>
        <w:bottom w:val="none" w:sz="0" w:space="0" w:color="auto"/>
        <w:right w:val="none" w:sz="0" w:space="0" w:color="auto"/>
      </w:divBdr>
      <w:divsChild>
        <w:div w:id="1150368346">
          <w:marLeft w:val="0"/>
          <w:marRight w:val="0"/>
          <w:marTop w:val="0"/>
          <w:marBottom w:val="0"/>
          <w:divBdr>
            <w:top w:val="none" w:sz="0" w:space="0" w:color="auto"/>
            <w:left w:val="none" w:sz="0" w:space="0" w:color="auto"/>
            <w:bottom w:val="none" w:sz="0" w:space="0" w:color="auto"/>
            <w:right w:val="none" w:sz="0" w:space="0" w:color="auto"/>
          </w:divBdr>
        </w:div>
        <w:div w:id="9445783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E764C8F-16AE-4427-AF2D-F3A02ADF2483}"/>
      </w:docPartPr>
      <w:docPartBody>
        <w:p w:rsidR="00000000" w:rsidRDefault="003455D0">
          <w:r w:rsidRPr="00A54E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20603050405020304"/>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5D0"/>
    <w:rsid w:val="00067955"/>
    <w:rsid w:val="00345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5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DBFB43-772C-477E-8950-9AA29EB65E4A}">
  <we:reference id="wa104382081" version="1.46.0.0" store="en-GB" storeType="OMEX"/>
  <we:alternateReferences>
    <we:reference id="WA104382081" version="1.46.0.0" store="" storeType="OMEX"/>
  </we:alternateReferences>
  <we:properties>
    <we:property name="MENDELEY_CITATIONS" value="[{&quot;citationID&quot;:&quot;MENDELEY_CITATION_184f020e-5fbb-4125-9ff0-849eda46101a&quot;,&quot;properties&quot;:{&quot;noteIndex&quot;:0},&quot;isEdited&quot;:false,&quot;manualOverride&quot;:{&quot;isManuallyOverridden&quot;:false,&quot;citeprocText&quot;:&quot;(Tamrakar, Devarampally and Ramachandran, 2018)&quot;,&quot;manualOverrideText&quot;:&quot;&quot;},&quot;citationTag&quot;:&quot;MENDELEY_CITATION_v3_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&quot;,&quot;citationItems&quot;:[{&quot;id&quot;:&quot;310a6bd0-35d2-389d-a142-1924c3e008b8&quot;,&quot;itemData&quot;:{&quot;type&quot;:&quot;article-journal&quot;,&quot;id&quot;:&quot;310a6bd0-35d2-389d-a142-1924c3e008b8&quot;,&quot;title&quot;:&quot;Advanced multiphase hybrid model development of fluidized bed wet granulation processes&quot;,&quot;author&quot;:[{&quot;family&quot;:&quot;Tamrakar&quot;,&quot;given&quot;:&quot;Ashutosh&quot;,&quot;parse-names&quot;:false,&quot;dropping-particle&quot;:&quot;&quot;,&quot;non-dropping-particle&quot;:&quot;&quot;},{&quot;family&quot;:&quot;Devarampally&quot;,&quot;given&quot;:&quot;Dheeraj R.&quot;,&quot;parse-names&quot;:false,&quot;dropping-particle&quot;:&quot;&quot;,&quot;non-dropping-particle&quot;:&quot;&quot;},{&quot;family&quot;:&quot;Ramachandran&quot;,&quot;given&quot;:&quot;Rohit&quot;,&quot;parse-names&quot;:false,&quot;dropping-particle&quot;:&quot;&quot;,&quot;non-dropping-particle&quot;:&quot;&quot;}],&quot;container-title&quot;:&quot;Computer Aided Chemical Engineering&quot;,&quot;accessed&quot;:{&quot;date-parts&quot;:[[2022,11,18]]},&quot;DOI&quot;:&quot;10.1016/B978-0-444-63963-9.00007-5&quot;,&quot;ISSN&quot;:&quot;15707946&quot;,&quot;issued&quot;:{&quot;date-parts&quot;:[[2018,1,1]]},&quot;page&quot;:&quot;159-187&quot;,&quot;abstract&quot;:&quot;In pharmaceutical manufacturing, fluidized bed granulation is one of the common processing options available to achieve better flowability of powders through size enlargement of primary particles. In fact over the last 50 years, various fluidized bed operations, including freezing, drying, impregnation, coating, etc., have become a common place in the chemical processing industry due to the high level of contacts between fluids and solids attainable in a fluid bed system. These complex interactions between the fluid and particles also mean that simulating fluidized beds are still a challenging endeavor. In general, computational fluid dynamics (CFD) packages are employed to model the pressure drops in fluids; however, the presence of high concentration of solids and the complexity of granulation behavior require more advanced particle models than are available with CFD software. As a result, hybrid frameworks that utilize the strength of particulate simulations such as discrete element method (DEM) and bulk granulation modeling such as population balance model (PBM) in conjunction with CFD information are the next steps to developing practical fluid bed granulation models. This chapter aims to provide a comprehensive description of the development, implementation, and application of advanced modeling techniques for particulate processes occurring during wet granulation in a top-spray fluid bed unit operation. The presented framework demonstrates a practical process model development methodology by efficiently coupling multiphase simulation techniques (CFD-DEM-PBM), which can be used for effective process design, development, and scale-up purposes.&quot;,&quot;publisher&quot;:&quot;Elsevier B.V.&quot;,&quot;volume&quot;:&quot;41&quot;,&quot;container-title-short&quot;:&quot;&quot;},&quot;isTemporary&quot;:false}]},{&quot;citationID&quot;:&quot;MENDELEY_CITATION_4cb05ffe-1636-4193-84a5-4edf9a27e8a8&quot;,&quot;properties&quot;:{&quot;noteIndex&quot;:0},&quot;isEdited&quot;:false,&quot;manualOverride&quot;:{&quot;isManuallyOverridden&quot;:false,&quot;citeprocText&quot;:&quot;(‘Praise for OpenGL R Programming Guide, Eighth Edition’, no date)&quot;,&quot;manualOverrideText&quot;:&quot;&quot;},&quot;citationTag&quot;:&quot;MENDELEY_CITATION_v3_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&quot;,&quot;citationItems&quot;:[{&quot;id&quot;:&quot;1e5b1c81-88fd-3ed4-aa85-5f92c5ac3e59&quot;,&quot;itemData&quot;:{&quot;type&quot;:&quot;article-journal&quot;,&quot;id&quot;:&quot;1e5b1c81-88fd-3ed4-aa85-5f92c5ac3e59&quot;,&quot;title&quot;:&quot;Praise for OpenGL R Programming Guide, Eighth Edition&quot;,&quot;accessed&quot;:{&quot;date-parts&quot;:[[2022,11,18]]},&quot;container-title-short&quot;:&quot;&quot;},&quot;isTemporary&quot;:false}]},{&quot;citationID&quot;:&quot;MENDELEY_CITATION_336e011d-1ba3-4303-afce-f2258f382056&quot;,&quot;properties&quot;:{&quot;noteIndex&quot;:0},&quot;isEdited&quot;:false,&quot;manualOverride&quot;:{&quot;isManuallyOverridden&quot;:false,&quot;citeprocText&quot;:&quot;(‘Object-Oriented Programming in C++, Fourth Edition’, no date)&quot;,&quot;manualOverrideText&quot;:&quot;&quot;},&quot;citationTag&quot;:&quot;MENDELEY_CITATION_v3_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&quot;,&quot;citationItems&quot;:[{&quot;id&quot;:&quot;4f68cfc2-a079-317f-b697-f4bbf273c680&quot;,&quot;itemData&quot;:{&quot;type&quot;:&quot;article-journal&quot;,&quot;id&quot;:&quot;4f68cfc2-a079-317f-b697-f4bbf273c680&quot;,&quot;title&quot;:&quot;Object-Oriented Programming in C++, Fourth Edition&quot;,&quot;accessed&quot;:{&quot;date-parts&quot;:[[2022,11,18]]},&quot;ISBN&quot;:&quot;0672323087&quot;,&quot;container-title-short&quot;:&quot;&quot;},&quot;isTemporary&quot;:false}]},{&quot;citationID&quot;:&quot;MENDELEY_CITATION_3fe9055c-359e-4de5-ba64-49597f078864&quot;,&quot;properties&quot;:{&quot;noteIndex&quot;:0},&quot;isEdited&quot;:false,&quot;manualOverride&quot;:{&quot;isManuallyOverridden&quot;:false,&quot;citeprocText&quot;:&quot;(Ericson, 2004)&quot;,&quot;manualOverrideText&quot;:&quot;&quot;},&quot;citationTag&quot;:&quot;MENDELEY_CITATION_v3_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&quot;,&quot;citationItems&quot;:[{&quot;id&quot;:&quot;f22b40ee-2742-3f75-ad2d-d996b1c21ff0&quot;,&quot;itemData&quot;:{&quot;type&quot;:&quot;article-journal&quot;,&quot;id&quot;:&quot;f22b40ee-2742-3f75-ad2d-d996b1c21ff0&quot;,&quot;title&quot;:&quot;Real-Time Collision Detection&quot;,&quot;author&quot;:[{&quot;family&quot;:&quot;Ericson&quot;,&quot;given&quot;:&quot;Christer&quot;,&quot;parse-names&quot;:false,&quot;dropping-particle&quot;:&quot;&quot;,&quot;non-dropping-particle&quot;:&quot;&quot;}],&quot;container-title&quot;:&quot;Real-Time Collision Detection&quot;,&quot;accessed&quot;:{&quot;date-parts&quot;:[[2022,11,18]]},&quot;DOI&quot;:&quot;10.1201/b14581&quot;,&quot;ISBN&quot;:&quot;9780080474144&quot;,&quot;issued&quot;:{&quot;date-parts&quot;:[[2004,1,1]]},&quot;page&quot;:&quot;1-595&quot;,&quot;abstract&quot;:&quot;Written by an expert in the game industry, Christer Ericson's new book is a comprehensive guide to the components of efficient real-time collision detection systems. The book provides the tools and know-how needed to implement industrial-strength collision detection for the highly detailed dynamic environments of applications such as 3D games, virt.&quot;,&quot;publisher&quot;:&quot;CRC Press&quot;,&quot;container-title-short&quot;:&quot;&quot;},&quot;isTemporary&quot;:false}]},{&quot;citationID&quot;:&quot;MENDELEY_CITATION_d15effd1-88b1-44aa-98d7-16f3db8c0550&quot;,&quot;properties&quot;:{&quot;noteIndex&quot;:0},&quot;isEdited&quot;:false,&quot;manualOverride&quot;:{&quot;isManuallyOverridden&quot;:false,&quot;citeprocText&quot;:&quot;(Lengyel &lt;i&gt;et al.&lt;/i&gt;, 2012)&quot;,&quot;manualOverrideText&quot;:&quot;&quot;},&quot;citationTag&quot;:&quot;MENDELEY_CITATION_v3_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&quot;,&quot;citationItems&quot;:[{&quot;id&quot;:&quot;241b3462-d362-329d-8d6e-6faea42e14bf&quot;,&quot;itemData&quot;:{&quot;type&quot;:&quot;article-journal&quot;,&quot;id&quot;:&quot;241b3462-d362-329d-8d6e-6faea42e14bf&quot;,&quot;title&quot;:&quot;Mathematics for 3D Game Programming and Computer Graphics Third Edition A part of Cengage Learning&quot;,&quot;author&quot;:[{&quot;family&quot;:&quot;Lengyel&quot;,&quot;given&quot;:&quot;Eric&quot;,&quot;parse-names&quot;:false,&quot;dropping-particle&quot;:&quot;&quot;,&quot;non-dropping-particle&quot;:&quot;&quot;},{&quot;family&quot;:&quot;Brazil&quot;,&quot;given&quot;:&quot;Australia •&quot;,&quot;parse-names&quot;:false,&quot;dropping-particle&quot;:&quot;&quot;,&quot;non-dropping-particle&quot;:&quot;&quot;},{&quot;family&quot;:&quot;Japan&quot;,&quot;given&quot;:&quot;•&quot;,&quot;parse-names&quot;:false,&quot;dropping-particle&quot;:&quot;&quot;,&quot;non-dropping-particle&quot;:&quot;&quot;},{&quot;family&quot;:&quot;Korea&quot;,&quot;given&quot;:&quot;•&quot;,&quot;parse-names&quot;:false,&quot;dropping-particle&quot;:&quot;&quot;,&quot;non-dropping-particle&quot;:&quot;&quot;},{&quot;family&quot;:&quot;Mexico&quot;,&quot;given&quot;:&quot;•&quot;,&quot;parse-names&quot;:false,&quot;dropping-particle&quot;:&quot;&quot;,&quot;non-dropping-particle&quot;:&quot;&quot;}],&quot;accessed&quot;:{&quot;date-parts&quot;:[[2022,11,18]]},&quot;ISBN&quot;:&quot;9781435458864&quot;,&quot;issued&quot;:{&quot;date-parts&quot;:[[201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17736382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E86E3-C0EE-4237-B08F-181318DA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Object oriented programming</vt:lpstr>
    </vt:vector>
  </TitlesOfParts>
  <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dc:title>
  <dc:subject>Assignment 1</dc:subject>
  <dc:creator>Wiegold Stannard D (FCES)</dc:creator>
  <dc:description/>
  <cp:lastModifiedBy>Daniel Stannard</cp:lastModifiedBy>
  <cp:revision>2</cp:revision>
  <dcterms:created xsi:type="dcterms:W3CDTF">2022-11-18T23:34:00Z</dcterms:created>
  <dcterms:modified xsi:type="dcterms:W3CDTF">2022-11-18T23:34:00Z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