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color w:val="0000ff"/>
        </w:rPr>
      </w:pPr>
      <w:r w:rsidDel="00000000" w:rsidR="00000000" w:rsidRPr="00000000">
        <w:rPr>
          <w:rtl w:val="0"/>
        </w:rPr>
      </w:r>
    </w:p>
    <w:p w:rsidR="00000000" w:rsidDel="00000000" w:rsidP="00000000" w:rsidRDefault="00000000" w:rsidRPr="00000000" w14:paraId="00000002">
      <w:pPr>
        <w:spacing w:after="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03">
      <w:pPr>
        <w:spacing w:after="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04">
      <w:pPr>
        <w:spacing w:after="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05">
      <w:pPr>
        <w:spacing w:after="0" w:lineRule="auto"/>
        <w:rPr>
          <w:b w:val="1"/>
          <w:sz w:val="24"/>
          <w:szCs w:val="24"/>
        </w:rPr>
      </w:pPr>
      <w:r w:rsidDel="00000000" w:rsidR="00000000" w:rsidRPr="00000000">
        <w:rPr>
          <w:rtl w:val="0"/>
        </w:rPr>
      </w:r>
    </w:p>
    <w:p w:rsidR="00000000" w:rsidDel="00000000" w:rsidP="00000000" w:rsidRDefault="00000000" w:rsidRPr="00000000" w14:paraId="00000006">
      <w:pPr>
        <w:spacing w:after="0" w:lineRule="auto"/>
        <w:rPr>
          <w:b w:val="1"/>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w:cs="Times" w:eastAsia="Times" w:hAnsi="Times"/>
          <w:sz w:val="20"/>
          <w:szCs w:val="20"/>
        </w:rPr>
      </w:pPr>
      <w:r w:rsidDel="00000000" w:rsidR="00000000" w:rsidRPr="00000000">
        <w:rPr>
          <w:b w:val="1"/>
          <w:sz w:val="24"/>
          <w:szCs w:val="24"/>
          <w:rtl w:val="0"/>
        </w:rPr>
        <w:t xml:space="preserve">TITLE OF STUDY</w:t>
      </w:r>
      <w:r w:rsidDel="00000000" w:rsidR="00000000" w:rsidRPr="00000000">
        <w:rPr>
          <w:rtl w:val="0"/>
        </w:rPr>
      </w:r>
    </w:p>
    <w:p w:rsidR="00000000" w:rsidDel="00000000" w:rsidP="00000000" w:rsidRDefault="00000000" w:rsidRPr="00000000" w14:paraId="0000000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9">
      <w:pPr>
        <w:spacing w:line="360" w:lineRule="auto"/>
        <w:jc w:val="center"/>
        <w:rPr>
          <w:sz w:val="24"/>
          <w:szCs w:val="24"/>
        </w:rPr>
      </w:pPr>
      <w:r w:rsidDel="00000000" w:rsidR="00000000" w:rsidRPr="00000000">
        <w:rPr>
          <w:rtl w:val="0"/>
        </w:rPr>
      </w:r>
    </w:p>
    <w:p w:rsidR="00000000" w:rsidDel="00000000" w:rsidP="00000000" w:rsidRDefault="00000000" w:rsidRPr="00000000" w14:paraId="0000000A">
      <w:pPr>
        <w:spacing w:line="360" w:lineRule="auto"/>
        <w:jc w:val="center"/>
        <w:rPr>
          <w:sz w:val="24"/>
          <w:szCs w:val="24"/>
        </w:rPr>
      </w:pPr>
      <w:r w:rsidDel="00000000" w:rsidR="00000000" w:rsidRPr="00000000">
        <w:rPr>
          <w:rtl w:val="0"/>
        </w:rPr>
      </w:r>
    </w:p>
    <w:p w:rsidR="00000000" w:rsidDel="00000000" w:rsidP="00000000" w:rsidRDefault="00000000" w:rsidRPr="00000000" w14:paraId="0000000B">
      <w:pPr>
        <w:spacing w:line="360" w:lineRule="auto"/>
        <w:jc w:val="center"/>
        <w:rPr>
          <w:sz w:val="24"/>
          <w:szCs w:val="24"/>
        </w:rPr>
      </w:pPr>
      <w:r w:rsidDel="00000000" w:rsidR="00000000" w:rsidRPr="00000000">
        <w:rPr>
          <w:rtl w:val="0"/>
        </w:rPr>
      </w:r>
    </w:p>
    <w:p w:rsidR="00000000" w:rsidDel="00000000" w:rsidP="00000000" w:rsidRDefault="00000000" w:rsidRPr="00000000" w14:paraId="0000000C">
      <w:pPr>
        <w:spacing w:line="360" w:lineRule="auto"/>
        <w:jc w:val="center"/>
        <w:rPr>
          <w:sz w:val="24"/>
          <w:szCs w:val="24"/>
        </w:rPr>
      </w:pPr>
      <w:r w:rsidDel="00000000" w:rsidR="00000000" w:rsidRPr="00000000">
        <w:rPr>
          <w:rtl w:val="0"/>
        </w:rPr>
      </w:r>
    </w:p>
    <w:p w:rsidR="00000000" w:rsidDel="00000000" w:rsidP="00000000" w:rsidRDefault="00000000" w:rsidRPr="00000000" w14:paraId="0000000D">
      <w:pPr>
        <w:spacing w:line="360" w:lineRule="auto"/>
        <w:jc w:val="center"/>
        <w:rPr>
          <w:sz w:val="24"/>
          <w:szCs w:val="24"/>
        </w:rPr>
      </w:pPr>
      <w:r w:rsidDel="00000000" w:rsidR="00000000" w:rsidRPr="00000000">
        <w:rPr>
          <w:rtl w:val="0"/>
        </w:rPr>
      </w:r>
    </w:p>
    <w:p w:rsidR="00000000" w:rsidDel="00000000" w:rsidP="00000000" w:rsidRDefault="00000000" w:rsidRPr="00000000" w14:paraId="0000000E">
      <w:pPr>
        <w:spacing w:line="360" w:lineRule="auto"/>
        <w:jc w:val="center"/>
        <w:rPr>
          <w:sz w:val="24"/>
          <w:szCs w:val="24"/>
        </w:rPr>
      </w:pPr>
      <w:r w:rsidDel="00000000" w:rsidR="00000000" w:rsidRPr="00000000">
        <w:rPr>
          <w:rtl w:val="0"/>
        </w:rPr>
      </w:r>
    </w:p>
    <w:p w:rsidR="00000000" w:rsidDel="00000000" w:rsidP="00000000" w:rsidRDefault="00000000" w:rsidRPr="00000000" w14:paraId="0000000F">
      <w:pPr>
        <w:spacing w:line="360" w:lineRule="auto"/>
        <w:jc w:val="center"/>
        <w:rPr>
          <w:sz w:val="24"/>
          <w:szCs w:val="24"/>
        </w:rPr>
      </w:pPr>
      <w:r w:rsidDel="00000000" w:rsidR="00000000" w:rsidRPr="00000000">
        <w:rPr>
          <w:rtl w:val="0"/>
        </w:rPr>
      </w:r>
    </w:p>
    <w:p w:rsidR="00000000" w:rsidDel="00000000" w:rsidP="00000000" w:rsidRDefault="00000000" w:rsidRPr="00000000" w14:paraId="00000010">
      <w:pPr>
        <w:spacing w:line="360" w:lineRule="auto"/>
        <w:jc w:val="center"/>
        <w:rPr>
          <w:sz w:val="24"/>
          <w:szCs w:val="24"/>
        </w:rPr>
      </w:pPr>
      <w:r w:rsidDel="00000000" w:rsidR="00000000" w:rsidRPr="00000000">
        <w:rPr>
          <w:rtl w:val="0"/>
        </w:rPr>
      </w:r>
    </w:p>
    <w:p w:rsidR="00000000" w:rsidDel="00000000" w:rsidP="00000000" w:rsidRDefault="00000000" w:rsidRPr="00000000" w14:paraId="00000011">
      <w:pPr>
        <w:spacing w:line="360" w:lineRule="auto"/>
        <w:jc w:val="center"/>
        <w:rPr>
          <w:sz w:val="24"/>
          <w:szCs w:val="24"/>
        </w:rPr>
      </w:pPr>
      <w:r w:rsidDel="00000000" w:rsidR="00000000" w:rsidRPr="00000000">
        <w:rPr>
          <w:rtl w:val="0"/>
        </w:rPr>
      </w:r>
    </w:p>
    <w:p w:rsidR="00000000" w:rsidDel="00000000" w:rsidP="00000000" w:rsidRDefault="00000000" w:rsidRPr="00000000" w14:paraId="00000012">
      <w:pPr>
        <w:spacing w:line="360" w:lineRule="auto"/>
        <w:jc w:val="center"/>
        <w:rPr>
          <w:sz w:val="24"/>
          <w:szCs w:val="24"/>
        </w:rPr>
      </w:pPr>
      <w:r w:rsidDel="00000000" w:rsidR="00000000" w:rsidRPr="00000000">
        <w:rPr>
          <w:sz w:val="24"/>
          <w:szCs w:val="24"/>
          <w:rtl w:val="0"/>
        </w:rPr>
        <w:t xml:space="preserve">DATE, LOCATION</w:t>
      </w:r>
    </w:p>
    <w:p w:rsidR="00000000" w:rsidDel="00000000" w:rsidP="00000000" w:rsidRDefault="00000000" w:rsidRPr="00000000" w14:paraId="00000013">
      <w:pPr>
        <w:spacing w:line="360" w:lineRule="auto"/>
        <w:jc w:val="center"/>
        <w:rPr>
          <w:sz w:val="24"/>
          <w:szCs w:val="24"/>
        </w:rPr>
      </w:pPr>
      <w:r w:rsidDel="00000000" w:rsidR="00000000" w:rsidRPr="00000000">
        <w:rPr>
          <w:rtl w:val="0"/>
        </w:rPr>
      </w:r>
    </w:p>
    <w:p w:rsidR="00000000" w:rsidDel="00000000" w:rsidP="00000000" w:rsidRDefault="00000000" w:rsidRPr="00000000" w14:paraId="00000014">
      <w:pPr>
        <w:spacing w:line="360" w:lineRule="auto"/>
        <w:jc w:val="center"/>
        <w:rPr>
          <w:sz w:val="24"/>
          <w:szCs w:val="24"/>
        </w:rPr>
      </w:pPr>
      <w:r w:rsidDel="00000000" w:rsidR="00000000" w:rsidRPr="00000000">
        <w:rPr>
          <w:rtl w:val="0"/>
        </w:rPr>
      </w:r>
    </w:p>
    <w:p w:rsidR="00000000" w:rsidDel="00000000" w:rsidP="00000000" w:rsidRDefault="00000000" w:rsidRPr="00000000" w14:paraId="00000015">
      <w:pPr>
        <w:spacing w:line="360" w:lineRule="auto"/>
        <w:jc w:val="center"/>
        <w:rPr>
          <w:sz w:val="24"/>
          <w:szCs w:val="24"/>
        </w:rPr>
      </w:pPr>
      <w:r w:rsidDel="00000000" w:rsidR="00000000" w:rsidRPr="00000000">
        <w:rPr>
          <w:rtl w:val="0"/>
        </w:rPr>
      </w:r>
    </w:p>
    <w:p w:rsidR="00000000" w:rsidDel="00000000" w:rsidP="00000000" w:rsidRDefault="00000000" w:rsidRPr="00000000" w14:paraId="00000016">
      <w:pPr>
        <w:spacing w:line="360" w:lineRule="auto"/>
        <w:jc w:val="center"/>
        <w:rPr>
          <w:sz w:val="24"/>
          <w:szCs w:val="24"/>
        </w:rPr>
      </w:pPr>
      <w:r w:rsidDel="00000000" w:rsidR="00000000" w:rsidRPr="00000000">
        <w:rPr>
          <w:rtl w:val="0"/>
        </w:rPr>
      </w:r>
    </w:p>
    <w:p w:rsidR="00000000" w:rsidDel="00000000" w:rsidP="00000000" w:rsidRDefault="00000000" w:rsidRPr="00000000" w14:paraId="00000017">
      <w:pPr>
        <w:spacing w:line="360" w:lineRule="auto"/>
        <w:jc w:val="center"/>
        <w:rPr>
          <w:sz w:val="24"/>
          <w:szCs w:val="24"/>
        </w:rPr>
      </w:pPr>
      <w:r w:rsidDel="00000000" w:rsidR="00000000" w:rsidRPr="00000000">
        <w:rPr>
          <w:rtl w:val="0"/>
        </w:rPr>
      </w:r>
    </w:p>
    <w:p w:rsidR="00000000" w:rsidDel="00000000" w:rsidP="00000000" w:rsidRDefault="00000000" w:rsidRPr="00000000" w14:paraId="00000018">
      <w:pPr>
        <w:spacing w:line="360" w:lineRule="auto"/>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keepNext w:val="1"/>
        <w:keepLines w:val="1"/>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pStyle w:val="Heading2"/>
        <w:numPr>
          <w:ilvl w:val="0"/>
          <w:numId w:val="1"/>
        </w:numPr>
        <w:spacing w:line="360" w:lineRule="auto"/>
        <w:ind w:left="360" w:hanging="360"/>
        <w:rPr/>
      </w:pPr>
      <w:bookmarkStart w:colFirst="0" w:colLast="0" w:name="_gjdgxs" w:id="0"/>
      <w:bookmarkEnd w:id="0"/>
      <w:r w:rsidDel="00000000" w:rsidR="00000000" w:rsidRPr="00000000">
        <w:rPr>
          <w:rtl w:val="0"/>
        </w:rPr>
        <w:t xml:space="preserve">Project Overview</w:t>
      </w:r>
    </w:p>
    <w:p w:rsidR="00000000" w:rsidDel="00000000" w:rsidP="00000000" w:rsidRDefault="00000000" w:rsidRPr="00000000" w14:paraId="0000001B">
      <w:pPr>
        <w:spacing w:line="360" w:lineRule="auto"/>
        <w:rPr>
          <w:sz w:val="24"/>
          <w:szCs w:val="24"/>
        </w:rPr>
      </w:pPr>
      <w:r w:rsidDel="00000000" w:rsidR="00000000" w:rsidRPr="00000000">
        <w:rPr>
          <w:rtl w:val="0"/>
        </w:rPr>
      </w:r>
    </w:p>
    <w:p w:rsidR="00000000" w:rsidDel="00000000" w:rsidP="00000000" w:rsidRDefault="00000000" w:rsidRPr="00000000" w14:paraId="0000001C">
      <w:pPr>
        <w:pStyle w:val="Heading2"/>
        <w:numPr>
          <w:ilvl w:val="1"/>
          <w:numId w:val="8"/>
        </w:numPr>
        <w:spacing w:line="360" w:lineRule="auto"/>
        <w:ind w:left="1588" w:hanging="1588"/>
        <w:rPr>
          <w:i w:val="1"/>
        </w:rPr>
      </w:pPr>
      <w:bookmarkStart w:colFirst="0" w:colLast="0" w:name="_30j0zll" w:id="1"/>
      <w:bookmarkEnd w:id="1"/>
      <w:r w:rsidDel="00000000" w:rsidR="00000000" w:rsidRPr="00000000">
        <w:rPr>
          <w:i w:val="1"/>
          <w:rtl w:val="0"/>
        </w:rPr>
        <w:t xml:space="preserve">Title</w:t>
      </w:r>
    </w:p>
    <w:p w:rsidR="00000000" w:rsidDel="00000000" w:rsidP="00000000" w:rsidRDefault="00000000" w:rsidRPr="00000000" w14:paraId="0000001D">
      <w:pPr>
        <w:spacing w:line="360" w:lineRule="auto"/>
        <w:rPr>
          <w:sz w:val="24"/>
          <w:szCs w:val="24"/>
        </w:rPr>
      </w:pPr>
      <w:r w:rsidDel="00000000" w:rsidR="00000000" w:rsidRPr="00000000">
        <w:rPr>
          <w:rtl w:val="0"/>
        </w:rPr>
      </w:r>
    </w:p>
    <w:p w:rsidR="00000000" w:rsidDel="00000000" w:rsidP="00000000" w:rsidRDefault="00000000" w:rsidRPr="00000000" w14:paraId="0000001E">
      <w:pPr>
        <w:spacing w:line="360" w:lineRule="auto"/>
        <w:rPr>
          <w:sz w:val="24"/>
          <w:szCs w:val="24"/>
        </w:rPr>
      </w:pPr>
      <w:r w:rsidDel="00000000" w:rsidR="00000000" w:rsidRPr="00000000">
        <w:rPr>
          <w:rtl w:val="0"/>
        </w:rPr>
      </w:r>
    </w:p>
    <w:p w:rsidR="00000000" w:rsidDel="00000000" w:rsidP="00000000" w:rsidRDefault="00000000" w:rsidRPr="00000000" w14:paraId="0000001F">
      <w:pPr>
        <w:pStyle w:val="Heading2"/>
        <w:numPr>
          <w:ilvl w:val="1"/>
          <w:numId w:val="8"/>
        </w:numPr>
        <w:spacing w:line="360" w:lineRule="auto"/>
        <w:ind w:left="1588" w:hanging="1588"/>
        <w:rPr>
          <w:i w:val="1"/>
        </w:rPr>
      </w:pPr>
      <w:r w:rsidDel="00000000" w:rsidR="00000000" w:rsidRPr="00000000">
        <w:rPr>
          <w:i w:val="1"/>
          <w:rtl w:val="0"/>
        </w:rPr>
        <w:t xml:space="preserve">Summary</w:t>
      </w:r>
    </w:p>
    <w:p w:rsidR="00000000" w:rsidDel="00000000" w:rsidP="00000000" w:rsidRDefault="00000000" w:rsidRPr="00000000" w14:paraId="00000020">
      <w:pPr>
        <w:spacing w:line="360" w:lineRule="auto"/>
        <w:rPr>
          <w:sz w:val="24"/>
          <w:szCs w:val="24"/>
        </w:rPr>
      </w:pPr>
      <w:r w:rsidDel="00000000" w:rsidR="00000000" w:rsidRPr="00000000">
        <w:rPr>
          <w:rtl w:val="0"/>
        </w:rPr>
      </w:r>
    </w:p>
    <w:p w:rsidR="00000000" w:rsidDel="00000000" w:rsidP="00000000" w:rsidRDefault="00000000" w:rsidRPr="00000000" w14:paraId="00000021">
      <w:pPr>
        <w:spacing w:line="360" w:lineRule="auto"/>
        <w:rPr>
          <w:sz w:val="24"/>
          <w:szCs w:val="24"/>
        </w:rPr>
      </w:pPr>
      <w:r w:rsidDel="00000000" w:rsidR="00000000" w:rsidRPr="00000000">
        <w:rPr>
          <w:rtl w:val="0"/>
        </w:rPr>
      </w:r>
    </w:p>
    <w:p w:rsidR="00000000" w:rsidDel="00000000" w:rsidP="00000000" w:rsidRDefault="00000000" w:rsidRPr="00000000" w14:paraId="00000022">
      <w:pPr>
        <w:pStyle w:val="Heading2"/>
        <w:numPr>
          <w:ilvl w:val="0"/>
          <w:numId w:val="8"/>
        </w:numPr>
        <w:spacing w:line="360" w:lineRule="auto"/>
        <w:ind w:left="440" w:hanging="440"/>
        <w:rPr/>
      </w:pPr>
      <w:r w:rsidDel="00000000" w:rsidR="00000000" w:rsidRPr="00000000">
        <w:rPr>
          <w:rtl w:val="0"/>
        </w:rPr>
        <w:t xml:space="preserve">Introduction</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Burden of disease globally, i.e. extent of the public health problem</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Burden of disease nationally, i.e. extent of problema at local level</w:t>
      </w:r>
    </w:p>
    <w:p w:rsidR="00000000" w:rsidDel="00000000" w:rsidP="00000000" w:rsidRDefault="00000000" w:rsidRPr="00000000" w14:paraId="0000002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All-cause mortality (or other outcome of interest to give context to health problem)</w:t>
      </w:r>
    </w:p>
    <w:p w:rsidR="00000000" w:rsidDel="00000000" w:rsidP="00000000" w:rsidRDefault="00000000" w:rsidRPr="00000000" w14:paraId="0000002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Infectious causes of pneumonia deaths (or other outcome of interest)</w:t>
      </w:r>
    </w:p>
    <w:p w:rsidR="00000000" w:rsidDel="00000000" w:rsidP="00000000" w:rsidRDefault="00000000" w:rsidRPr="00000000" w14:paraId="00000027">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20" w:before="120" w:line="360" w:lineRule="auto"/>
        <w:ind w:left="21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ages</w:t>
      </w:r>
    </w:p>
    <w:p w:rsidR="00000000" w:rsidDel="00000000" w:rsidP="00000000" w:rsidRDefault="00000000" w:rsidRPr="00000000" w14:paraId="00000028">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20" w:before="120" w:line="360" w:lineRule="auto"/>
        <w:ind w:left="21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Under-five</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Global and national recommendations regarding the vaccine (or other intervention of interest for the study)</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 on the introduction of the vaccine (or other intervention of interest for the study)</w:t>
      </w:r>
    </w:p>
    <w:p w:rsidR="00000000" w:rsidDel="00000000" w:rsidP="00000000" w:rsidRDefault="00000000" w:rsidRPr="00000000" w14:paraId="0000002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Schedule, other details regarding the roll out or progarm launch</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Melior" w:cs="Melior" w:eastAsia="Melior" w:hAnsi="Melio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2"/>
        <w:numPr>
          <w:ilvl w:val="1"/>
          <w:numId w:val="8"/>
        </w:numPr>
        <w:spacing w:line="360" w:lineRule="auto"/>
        <w:ind w:left="1588" w:hanging="1588"/>
        <w:rPr>
          <w:i w:val="1"/>
        </w:rPr>
      </w:pPr>
      <w:r w:rsidDel="00000000" w:rsidR="00000000" w:rsidRPr="00000000">
        <w:rPr>
          <w:i w:val="1"/>
          <w:rtl w:val="0"/>
        </w:rPr>
        <w:t xml:space="preserve">Purupose and justification for the study</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conduct the study? What evidence gap does it address? What policy implication will the study results have?</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Expected results and audience of the study</w:t>
      </w:r>
    </w:p>
    <w:p w:rsidR="00000000" w:rsidDel="00000000" w:rsidP="00000000" w:rsidRDefault="00000000" w:rsidRPr="00000000" w14:paraId="00000030">
      <w:pPr>
        <w:pStyle w:val="Heading2"/>
        <w:numPr>
          <w:ilvl w:val="0"/>
          <w:numId w:val="8"/>
        </w:numPr>
        <w:spacing w:line="360" w:lineRule="auto"/>
        <w:ind w:left="440" w:hanging="440"/>
        <w:rPr/>
      </w:pPr>
      <w:r w:rsidDel="00000000" w:rsidR="00000000" w:rsidRPr="00000000">
        <w:rPr>
          <w:rtl w:val="0"/>
        </w:rPr>
        <w:t xml:space="preserve">Objectives</w:t>
      </w:r>
    </w:p>
    <w:p w:rsidR="00000000" w:rsidDel="00000000" w:rsidP="00000000" w:rsidRDefault="00000000" w:rsidRPr="00000000" w14:paraId="00000031">
      <w:pPr>
        <w:pStyle w:val="Heading2"/>
        <w:numPr>
          <w:ilvl w:val="2"/>
          <w:numId w:val="8"/>
        </w:numPr>
        <w:spacing w:line="360" w:lineRule="auto"/>
        <w:ind w:left="1080" w:hanging="1080"/>
        <w:rPr>
          <w:i w:val="1"/>
        </w:rPr>
      </w:pPr>
      <w:bookmarkStart w:colFirst="0" w:colLast="0" w:name="_1fob9te" w:id="2"/>
      <w:bookmarkEnd w:id="2"/>
      <w:r w:rsidDel="00000000" w:rsidR="00000000" w:rsidRPr="00000000">
        <w:rPr>
          <w:i w:val="1"/>
          <w:rtl w:val="0"/>
        </w:rPr>
        <w:t xml:space="preserve">General study objectives: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Evaluate the impact of childhood immunization program for </w:t>
      </w:r>
      <w:r w:rsidDel="00000000" w:rsidR="00000000" w:rsidRPr="00000000">
        <w:rPr>
          <w:rFonts w:ascii="Times New Roman" w:cs="Times New Roman" w:eastAsia="Times New Roman" w:hAnsi="Times New Roman"/>
          <w:b w:val="0"/>
          <w:i w:val="0"/>
          <w:smallCaps w:val="0"/>
          <w:strike w:val="0"/>
          <w:color w:val="000000"/>
          <w:sz w:val="24"/>
          <w:szCs w:val="24"/>
          <w:highlight w:val="lightGray"/>
          <w:u w:val="none"/>
          <w:vertAlign w:val="baseline"/>
          <w:rtl w:val="0"/>
        </w:rPr>
        <w:t xml:space="preserve">VACCINE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w:t>
      </w:r>
      <w:r w:rsidDel="00000000" w:rsidR="00000000" w:rsidRPr="00000000">
        <w:rPr>
          <w:rFonts w:ascii="Times New Roman" w:cs="Times New Roman" w:eastAsia="Times New Roman" w:hAnsi="Times New Roman"/>
          <w:b w:val="0"/>
          <w:i w:val="0"/>
          <w:smallCaps w:val="0"/>
          <w:strike w:val="0"/>
          <w:color w:val="000000"/>
          <w:sz w:val="24"/>
          <w:szCs w:val="24"/>
          <w:highlight w:val="lightGray"/>
          <w:u w:val="none"/>
          <w:vertAlign w:val="baseline"/>
          <w:rtl w:val="0"/>
        </w:rPr>
        <w:t xml:space="preserve">HEALTH OUTCOME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0"/>
          <w:smallCaps w:val="0"/>
          <w:strike w:val="0"/>
          <w:color w:val="000000"/>
          <w:sz w:val="24"/>
          <w:szCs w:val="24"/>
          <w:highlight w:val="lightGray"/>
          <w:u w:val="none"/>
          <w:vertAlign w:val="baseline"/>
          <w:rtl w:val="0"/>
        </w:rPr>
        <w:t xml:space="preserve">AGE 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0"/>
          <w:smallCaps w:val="0"/>
          <w:strike w:val="0"/>
          <w:color w:val="000000"/>
          <w:sz w:val="24"/>
          <w:szCs w:val="24"/>
          <w:highlight w:val="lightGray"/>
          <w:u w:val="none"/>
          <w:vertAlign w:val="baseline"/>
          <w:rtl w:val="0"/>
        </w:rPr>
        <w:t xml:space="preserve">COUNTRY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through the evaluation of secondary mortality data.</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2"/>
        <w:numPr>
          <w:ilvl w:val="2"/>
          <w:numId w:val="8"/>
        </w:numPr>
        <w:spacing w:line="360" w:lineRule="auto"/>
        <w:ind w:left="1080" w:hanging="1080"/>
        <w:rPr>
          <w:i w:val="1"/>
        </w:rPr>
      </w:pPr>
      <w:bookmarkStart w:colFirst="0" w:colLast="0" w:name="_3znysh7" w:id="3"/>
      <w:bookmarkEnd w:id="3"/>
      <w:r w:rsidDel="00000000" w:rsidR="00000000" w:rsidRPr="00000000">
        <w:rPr>
          <w:i w:val="1"/>
          <w:rtl w:val="0"/>
        </w:rPr>
        <w:t xml:space="preserve">Specific objectives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4111"/>
        </w:tabs>
        <w:spacing w:after="0" w:before="12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particular, this study will:</w:t>
      </w:r>
    </w:p>
    <w:p w:rsidR="00000000" w:rsidDel="00000000" w:rsidP="00000000" w:rsidRDefault="00000000" w:rsidRPr="00000000" w14:paraId="00000036">
      <w:pPr>
        <w:keepNext w:val="0"/>
        <w:keepLines w:val="0"/>
        <w:widowControl w:val="1"/>
        <w:numPr>
          <w:ilvl w:val="1"/>
          <w:numId w:val="5"/>
        </w:numPr>
        <w:pBdr>
          <w:top w:space="0" w:sz="0" w:val="nil"/>
          <w:left w:space="0" w:sz="0" w:val="nil"/>
          <w:bottom w:space="0" w:sz="0" w:val="nil"/>
          <w:right w:space="0" w:sz="0" w:val="nil"/>
          <w:between w:space="0" w:sz="0" w:val="nil"/>
        </w:pBdr>
        <w:shd w:fill="auto" w:val="clear"/>
        <w:tabs>
          <w:tab w:val="left" w:pos="4111"/>
        </w:tabs>
        <w:spacing w:after="120" w:before="0" w:line="360" w:lineRule="auto"/>
        <w:ind w:left="720" w:right="0" w:hanging="72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burden of deaths (</w:t>
      </w:r>
      <w:r w:rsidDel="00000000" w:rsidR="00000000" w:rsidRPr="00000000">
        <w:rPr>
          <w:rFonts w:ascii="Times New Roman" w:cs="Times New Roman" w:eastAsia="Times New Roman" w:hAnsi="Times New Roman"/>
          <w:b w:val="0"/>
          <w:i w:val="0"/>
          <w:smallCaps w:val="0"/>
          <w:strike w:val="0"/>
          <w:color w:val="000000"/>
          <w:sz w:val="24"/>
          <w:szCs w:val="24"/>
          <w:highlight w:val="lightGray"/>
          <w:u w:val="none"/>
          <w:vertAlign w:val="baseline"/>
          <w:rtl w:val="0"/>
        </w:rPr>
        <w:t xml:space="preserve">all-ages and target 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120" w:line="360" w:lineRule="auto"/>
        <w:ind w:left="720" w:right="0" w:hanging="72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burden of deaths associated with the health outcome of interest (</w:t>
      </w:r>
      <w:r w:rsidDel="00000000" w:rsidR="00000000" w:rsidRPr="00000000">
        <w:rPr>
          <w:rFonts w:ascii="Times New Roman" w:cs="Times New Roman" w:eastAsia="Times New Roman" w:hAnsi="Times New Roman"/>
          <w:b w:val="0"/>
          <w:i w:val="0"/>
          <w:smallCaps w:val="0"/>
          <w:strike w:val="0"/>
          <w:color w:val="000000"/>
          <w:sz w:val="24"/>
          <w:szCs w:val="24"/>
          <w:highlight w:val="lightGray"/>
          <w:u w:val="none"/>
          <w:vertAlign w:val="baseline"/>
          <w:rtl w:val="0"/>
        </w:rPr>
        <w:t xml:space="preserve">all-ages and target 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Characterize the coverage levels of the compete vaccination series (</w:t>
      </w:r>
      <w:r w:rsidDel="00000000" w:rsidR="00000000" w:rsidRPr="00000000">
        <w:rPr>
          <w:rFonts w:ascii="Times New Roman" w:cs="Times New Roman" w:eastAsia="Times New Roman" w:hAnsi="Times New Roman"/>
          <w:b w:val="0"/>
          <w:i w:val="0"/>
          <w:smallCaps w:val="0"/>
          <w:strike w:val="0"/>
          <w:color w:val="000000"/>
          <w:sz w:val="24"/>
          <w:szCs w:val="24"/>
          <w:highlight w:val="lightGray"/>
          <w:u w:val="none"/>
          <w:vertAlign w:val="baseline"/>
          <w:rtl w:val="0"/>
        </w:rPr>
        <w:t xml:space="preserve">VACCINE)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over the study period</w:t>
      </w:r>
    </w:p>
    <w:p w:rsidR="00000000" w:rsidDel="00000000" w:rsidP="00000000" w:rsidRDefault="00000000" w:rsidRPr="00000000" w14:paraId="0000003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2"/>
        <w:numPr>
          <w:ilvl w:val="0"/>
          <w:numId w:val="8"/>
        </w:numPr>
        <w:spacing w:line="360" w:lineRule="auto"/>
        <w:ind w:left="440" w:hanging="440"/>
        <w:rPr/>
      </w:pPr>
      <w:bookmarkStart w:colFirst="0" w:colLast="0" w:name="_2et92p0" w:id="4"/>
      <w:bookmarkEnd w:id="4"/>
      <w:r w:rsidDel="00000000" w:rsidR="00000000" w:rsidRPr="00000000">
        <w:rPr>
          <w:rtl w:val="0"/>
        </w:rPr>
        <w:t xml:space="preserve">Methods</w:t>
      </w:r>
    </w:p>
    <w:p w:rsidR="00000000" w:rsidDel="00000000" w:rsidP="00000000" w:rsidRDefault="00000000" w:rsidRPr="00000000" w14:paraId="0000003C">
      <w:pPr>
        <w:pStyle w:val="Heading2"/>
        <w:spacing w:line="360" w:lineRule="auto"/>
        <w:rPr/>
      </w:pPr>
      <w:r w:rsidDel="00000000" w:rsidR="00000000" w:rsidRPr="00000000">
        <w:rPr>
          <w:rtl w:val="0"/>
        </w:rPr>
      </w:r>
    </w:p>
    <w:p w:rsidR="00000000" w:rsidDel="00000000" w:rsidP="00000000" w:rsidRDefault="00000000" w:rsidRPr="00000000" w14:paraId="0000003D">
      <w:pPr>
        <w:pStyle w:val="Heading2"/>
        <w:numPr>
          <w:ilvl w:val="1"/>
          <w:numId w:val="8"/>
        </w:numPr>
        <w:spacing w:line="360" w:lineRule="auto"/>
        <w:ind w:left="1588" w:hanging="1588"/>
        <w:rPr>
          <w:i w:val="1"/>
        </w:rPr>
      </w:pPr>
      <w:r w:rsidDel="00000000" w:rsidR="00000000" w:rsidRPr="00000000">
        <w:rPr>
          <w:rtl w:val="0"/>
        </w:rPr>
        <w:t xml:space="preserve">Study design</w:t>
      </w:r>
      <w:r w:rsidDel="00000000" w:rsidR="00000000" w:rsidRPr="00000000">
        <w:rPr>
          <w:rtl w:val="0"/>
        </w:rPr>
      </w:r>
    </w:p>
    <w:p w:rsidR="00000000" w:rsidDel="00000000" w:rsidP="00000000" w:rsidRDefault="00000000" w:rsidRPr="00000000" w14:paraId="0000003E">
      <w:pPr>
        <w:tabs>
          <w:tab w:val="left" w:pos="4111"/>
        </w:tabs>
        <w:spacing w:line="360" w:lineRule="auto"/>
        <w:jc w:val="left"/>
        <w:rPr>
          <w:sz w:val="24"/>
          <w:szCs w:val="24"/>
        </w:rPr>
      </w:pPr>
      <w:bookmarkStart w:colFirst="0" w:colLast="0" w:name="_tyjcwt" w:id="5"/>
      <w:bookmarkEnd w:id="5"/>
      <w:r w:rsidDel="00000000" w:rsidR="00000000" w:rsidRPr="00000000">
        <w:rPr>
          <w:rtl w:val="0"/>
        </w:rPr>
      </w:r>
    </w:p>
    <w:p w:rsidR="00000000" w:rsidDel="00000000" w:rsidP="00000000" w:rsidRDefault="00000000" w:rsidRPr="00000000" w14:paraId="0000003F">
      <w:pPr>
        <w:pStyle w:val="Heading2"/>
        <w:numPr>
          <w:ilvl w:val="1"/>
          <w:numId w:val="8"/>
        </w:numPr>
        <w:spacing w:line="360" w:lineRule="auto"/>
        <w:ind w:left="1588" w:hanging="1588"/>
        <w:rPr/>
      </w:pPr>
      <w:r w:rsidDel="00000000" w:rsidR="00000000" w:rsidRPr="00000000">
        <w:rPr>
          <w:rtl w:val="0"/>
        </w:rPr>
        <w:t xml:space="preserve">Study setting (location, context, etc.)</w:t>
      </w:r>
    </w:p>
    <w:p w:rsidR="00000000" w:rsidDel="00000000" w:rsidP="00000000" w:rsidRDefault="00000000" w:rsidRPr="00000000" w14:paraId="00000040">
      <w:pPr>
        <w:keepNext w:val="1"/>
        <w:spacing w:line="360" w:lineRule="auto"/>
        <w:rPr>
          <w:sz w:val="24"/>
          <w:szCs w:val="24"/>
        </w:rPr>
      </w:pPr>
      <w:r w:rsidDel="00000000" w:rsidR="00000000" w:rsidRPr="00000000">
        <w:rPr>
          <w:color w:val="000000"/>
          <w:sz w:val="24"/>
          <w:szCs w:val="24"/>
          <w:rtl w:val="0"/>
        </w:rPr>
        <w:t xml:space="preserve">Characterize the country or sub-national level área targeted for the study: Geographic location, population, other socioeconomic indiactors.</w:t>
      </w:r>
      <w:r w:rsidDel="00000000" w:rsidR="00000000" w:rsidRPr="00000000">
        <w:rPr>
          <w:rtl w:val="0"/>
        </w:rPr>
      </w:r>
    </w:p>
    <w:p w:rsidR="00000000" w:rsidDel="00000000" w:rsidP="00000000" w:rsidRDefault="00000000" w:rsidRPr="00000000" w14:paraId="00000041">
      <w:pPr>
        <w:keepNext w:val="1"/>
        <w:tabs>
          <w:tab w:val="left" w:pos="2835"/>
        </w:tabs>
        <w:spacing w:line="360" w:lineRule="auto"/>
        <w:rPr>
          <w:color w:val="000000"/>
          <w:sz w:val="24"/>
          <w:szCs w:val="24"/>
        </w:rPr>
      </w:pPr>
      <w:r w:rsidDel="00000000" w:rsidR="00000000" w:rsidRPr="00000000">
        <w:rPr>
          <w:rtl w:val="0"/>
        </w:rPr>
      </w:r>
    </w:p>
    <w:p w:rsidR="00000000" w:rsidDel="00000000" w:rsidP="00000000" w:rsidRDefault="00000000" w:rsidRPr="00000000" w14:paraId="00000042">
      <w:pPr>
        <w:pStyle w:val="Heading2"/>
        <w:numPr>
          <w:ilvl w:val="1"/>
          <w:numId w:val="8"/>
        </w:numPr>
        <w:spacing w:line="360" w:lineRule="auto"/>
        <w:ind w:left="1588" w:hanging="1588"/>
        <w:rPr/>
      </w:pPr>
      <w:r w:rsidDel="00000000" w:rsidR="00000000" w:rsidRPr="00000000">
        <w:rPr>
          <w:rtl w:val="0"/>
        </w:rPr>
        <w:t xml:space="preserve">Study period (time horizon)</w:t>
      </w:r>
    </w:p>
    <w:p w:rsidR="00000000" w:rsidDel="00000000" w:rsidP="00000000" w:rsidRDefault="00000000" w:rsidRPr="00000000" w14:paraId="00000043">
      <w:pPr>
        <w:spacing w:line="360" w:lineRule="auto"/>
        <w:rPr>
          <w:sz w:val="24"/>
          <w:szCs w:val="24"/>
        </w:rPr>
      </w:pPr>
      <w:r w:rsidDel="00000000" w:rsidR="00000000" w:rsidRPr="00000000">
        <w:rPr>
          <w:sz w:val="24"/>
          <w:szCs w:val="24"/>
          <w:rtl w:val="0"/>
        </w:rPr>
        <w:t xml:space="preserve">Total study period </w:t>
      </w:r>
      <w:r w:rsidDel="00000000" w:rsidR="00000000" w:rsidRPr="00000000">
        <w:rPr>
          <w:sz w:val="24"/>
          <w:szCs w:val="24"/>
          <w:highlight w:val="lightGray"/>
          <w:rtl w:val="0"/>
        </w:rPr>
        <w:t xml:space="preserve">(Year – Year)</w:t>
      </w:r>
      <w:r w:rsidDel="00000000" w:rsidR="00000000" w:rsidRPr="00000000">
        <w:rPr>
          <w:sz w:val="24"/>
          <w:szCs w:val="24"/>
          <w:rtl w:val="0"/>
        </w:rPr>
        <w:t xml:space="preserve">. Three immunization periods will be considered, depending on the year of vaccine introduction and how fast vaccination coverage increased following vaccine introductions in each country:</w:t>
      </w:r>
    </w:p>
    <w:p w:rsidR="00000000" w:rsidDel="00000000" w:rsidP="00000000" w:rsidRDefault="00000000" w:rsidRPr="00000000" w14:paraId="0000004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 to the introduction of the vaccine </w:t>
      </w:r>
      <w:r w:rsidDel="00000000" w:rsidR="00000000" w:rsidRPr="00000000">
        <w:rPr>
          <w:rFonts w:ascii="Times New Roman" w:cs="Times New Roman" w:eastAsia="Times New Roman" w:hAnsi="Times New Roman"/>
          <w:b w:val="0"/>
          <w:i w:val="0"/>
          <w:smallCaps w:val="0"/>
          <w:strike w:val="0"/>
          <w:color w:val="000000"/>
          <w:sz w:val="24"/>
          <w:szCs w:val="24"/>
          <w:highlight w:val="lightGray"/>
          <w:u w:val="none"/>
          <w:vertAlign w:val="baseline"/>
          <w:rtl w:val="0"/>
        </w:rPr>
        <w:t xml:space="preserve">(Year – Year)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there was no universal use of the vaccine </w:t>
      </w:r>
    </w:p>
    <w:p w:rsidR="00000000" w:rsidDel="00000000" w:rsidP="00000000" w:rsidRDefault="00000000" w:rsidRPr="00000000" w14:paraId="0000004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Transition period </w:t>
      </w:r>
      <w:r w:rsidDel="00000000" w:rsidR="00000000" w:rsidRPr="00000000">
        <w:rPr>
          <w:rFonts w:ascii="Times New Roman" w:cs="Times New Roman" w:eastAsia="Times New Roman" w:hAnsi="Times New Roman"/>
          <w:b w:val="0"/>
          <w:i w:val="0"/>
          <w:smallCaps w:val="0"/>
          <w:strike w:val="0"/>
          <w:color w:val="000000"/>
          <w:sz w:val="24"/>
          <w:szCs w:val="24"/>
          <w:highlight w:val="lightGray"/>
          <w:u w:val="none"/>
          <w:vertAlign w:val="baseline"/>
          <w:rtl w:val="0"/>
        </w:rPr>
        <w:t xml:space="preserve">(Year – Year)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vaccine was introduced in the country and coverages were still low (usually 1 year after vaccine introduction, may vary up to 2 years); and </w:t>
      </w:r>
    </w:p>
    <w:p w:rsidR="00000000" w:rsidDel="00000000" w:rsidP="00000000" w:rsidRDefault="00000000" w:rsidRPr="00000000" w14:paraId="0000004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Post-vaccine introduction period</w:t>
      </w:r>
      <w:r w:rsidDel="00000000" w:rsidR="00000000" w:rsidRPr="00000000">
        <w:rPr>
          <w:rFonts w:ascii="Times New Roman" w:cs="Times New Roman" w:eastAsia="Times New Roman" w:hAnsi="Times New Roman"/>
          <w:b w:val="0"/>
          <w:i w:val="0"/>
          <w:smallCaps w:val="0"/>
          <w:strike w:val="0"/>
          <w:color w:val="000000"/>
          <w:sz w:val="24"/>
          <w:szCs w:val="24"/>
          <w:highlight w:val="lightGray"/>
          <w:u w:val="none"/>
          <w:vertAlign w:val="baseline"/>
          <w:rtl w:val="0"/>
        </w:rPr>
        <w:t xml:space="preserve"> (YEAR-YEAR)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PCVs was routinely offered to all infants in all states in the country.</w:t>
      </w:r>
    </w:p>
    <w:p w:rsidR="00000000" w:rsidDel="00000000" w:rsidP="00000000" w:rsidRDefault="00000000" w:rsidRPr="00000000" w14:paraId="00000047">
      <w:pPr>
        <w:tabs>
          <w:tab w:val="left" w:pos="4111"/>
        </w:tabs>
        <w:spacing w:line="360" w:lineRule="auto"/>
        <w:jc w:val="left"/>
        <w:rPr>
          <w:sz w:val="24"/>
          <w:szCs w:val="24"/>
          <w:highlight w:val="yellow"/>
        </w:rPr>
      </w:pPr>
      <w:r w:rsidDel="00000000" w:rsidR="00000000" w:rsidRPr="00000000">
        <w:rPr>
          <w:rtl w:val="0"/>
        </w:rPr>
      </w:r>
    </w:p>
    <w:p w:rsidR="00000000" w:rsidDel="00000000" w:rsidP="00000000" w:rsidRDefault="00000000" w:rsidRPr="00000000" w14:paraId="00000048">
      <w:pPr>
        <w:pStyle w:val="Heading2"/>
        <w:numPr>
          <w:ilvl w:val="1"/>
          <w:numId w:val="8"/>
        </w:numPr>
        <w:spacing w:line="360" w:lineRule="auto"/>
        <w:ind w:left="1588" w:hanging="1588"/>
        <w:rPr/>
      </w:pPr>
      <w:bookmarkStart w:colFirst="0" w:colLast="0" w:name="_3dy6vkm" w:id="6"/>
      <w:bookmarkEnd w:id="6"/>
      <w:r w:rsidDel="00000000" w:rsidR="00000000" w:rsidRPr="00000000">
        <w:rPr>
          <w:rtl w:val="0"/>
        </w:rPr>
        <w:t xml:space="preserve">Health outcomes of interest</w:t>
      </w:r>
    </w:p>
    <w:p w:rsidR="00000000" w:rsidDel="00000000" w:rsidP="00000000" w:rsidRDefault="00000000" w:rsidRPr="00000000" w14:paraId="00000049">
      <w:pPr>
        <w:tabs>
          <w:tab w:val="left" w:pos="4111"/>
        </w:tabs>
        <w:spacing w:line="360" w:lineRule="auto"/>
        <w:jc w:val="left"/>
        <w:rPr>
          <w:sz w:val="24"/>
          <w:szCs w:val="24"/>
        </w:rPr>
      </w:pPr>
      <w:r w:rsidDel="00000000" w:rsidR="00000000" w:rsidRPr="00000000">
        <w:rPr>
          <w:sz w:val="24"/>
          <w:szCs w:val="24"/>
          <w:rtl w:val="0"/>
        </w:rPr>
        <w:t xml:space="preserve">Primary outcomes and ICD-10 codes: </w:t>
      </w:r>
    </w:p>
    <w:p w:rsidR="00000000" w:rsidDel="00000000" w:rsidP="00000000" w:rsidRDefault="00000000" w:rsidRPr="00000000" w14:paraId="0000004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Deaths due to pneumonia, as coded in the International Classification of Diseases 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edition (ICD10) as J12-J18, and subcodes. </w:t>
      </w:r>
    </w:p>
    <w:p w:rsidR="00000000" w:rsidDel="00000000" w:rsidP="00000000" w:rsidRDefault="00000000" w:rsidRPr="00000000" w14:paraId="0000004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Deaths due to all-cases, including any cause as coded in the ICD10.</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there are other health outcomes of interest you would include here, i.e. Deaths due to bacterial meningitis, deaths due to severe acute respiratory infection, etc.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numPr>
          <w:ilvl w:val="1"/>
          <w:numId w:val="8"/>
        </w:numPr>
        <w:spacing w:line="360" w:lineRule="auto"/>
        <w:ind w:left="1588" w:hanging="1588"/>
        <w:rPr/>
      </w:pPr>
      <w:bookmarkStart w:colFirst="0" w:colLast="0" w:name="_1t3h5sf" w:id="7"/>
      <w:bookmarkEnd w:id="7"/>
      <w:r w:rsidDel="00000000" w:rsidR="00000000" w:rsidRPr="00000000">
        <w:rPr>
          <w:rtl w:val="0"/>
        </w:rPr>
        <w:t xml:space="preserve"> Control Groups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will employ recently proposed methodological strategies which use best practices from epidemiology and biostatistics. One such strategy is the construction and use of  “synthetic controls”, in which multiple comparison outcomes are integrated, in order to better address unmeasured bias and confounding using a data-driven weighting of outcomes (each unaffected by the vaccine introduction). When using ‘synthetic controls’, many comparison outcomes are used (rather than just choosing selected control outcomes). These different comparison outcomes will be weighted based on their ability to predict the outcome of interest (e.g., pneumonia) in the pre-vaccine period, forming a single composite outcome control termed a “synthetic control.” Using Bayesian frameworks all available comparison outcomes will be weighted into a synthetic control.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4">
      <w:pPr>
        <w:pStyle w:val="Heading2"/>
        <w:numPr>
          <w:ilvl w:val="0"/>
          <w:numId w:val="8"/>
        </w:numPr>
        <w:spacing w:line="360" w:lineRule="auto"/>
        <w:ind w:left="440" w:hanging="440"/>
        <w:rPr/>
      </w:pPr>
      <w:r w:rsidDel="00000000" w:rsidR="00000000" w:rsidRPr="00000000">
        <w:rPr>
          <w:rtl w:val="0"/>
        </w:rPr>
        <w:t xml:space="preserve">Data extraction and management</w:t>
      </w:r>
    </w:p>
    <w:p w:rsidR="00000000" w:rsidDel="00000000" w:rsidP="00000000" w:rsidRDefault="00000000" w:rsidRPr="00000000" w14:paraId="00000055">
      <w:pPr>
        <w:pStyle w:val="Heading2"/>
        <w:numPr>
          <w:ilvl w:val="1"/>
          <w:numId w:val="7"/>
        </w:numPr>
        <w:spacing w:line="360" w:lineRule="auto"/>
        <w:ind w:left="720" w:hanging="360"/>
        <w:rPr/>
      </w:pPr>
      <w:r w:rsidDel="00000000" w:rsidR="00000000" w:rsidRPr="00000000">
        <w:rPr>
          <w:rtl w:val="0"/>
        </w:rPr>
        <w:t xml:space="preserve">Data sources</w:t>
      </w:r>
    </w:p>
    <w:p w:rsidR="00000000" w:rsidDel="00000000" w:rsidP="00000000" w:rsidRDefault="00000000" w:rsidRPr="00000000" w14:paraId="0000005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111"/>
        </w:tabs>
        <w:spacing w:after="0" w:before="12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Mortality data</w:t>
      </w:r>
    </w:p>
    <w:p w:rsidR="00000000" w:rsidDel="00000000" w:rsidP="00000000" w:rsidRDefault="00000000" w:rsidRPr="00000000" w14:paraId="00000057">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4111"/>
        </w:tabs>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Characterize the data source in your country for death registration</w:t>
      </w:r>
    </w:p>
    <w:p w:rsidR="00000000" w:rsidDel="00000000" w:rsidP="00000000" w:rsidRDefault="00000000" w:rsidRPr="00000000" w14:paraId="00000058">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4111"/>
        </w:tabs>
        <w:spacing w:after="12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principle cause of death codes that will be used for the analysis (ex. Will you assess codes together or a part for: 1) primary cause of death; 2) other causes including immeadiate causes).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quality indicators for mortality databases</w:t>
      </w:r>
    </w:p>
    <w:p w:rsidR="00000000" w:rsidDel="00000000" w:rsidP="00000000" w:rsidRDefault="00000000" w:rsidRPr="00000000" w14:paraId="0000005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Characterize the quality of the national mortality registry using standardized indicators used to make international comparisons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Study population</w:t>
      </w:r>
    </w:p>
    <w:p w:rsidR="00000000" w:rsidDel="00000000" w:rsidP="00000000" w:rsidRDefault="00000000" w:rsidRPr="00000000" w14:paraId="0000005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Characterize the data sources available (census, interperiod census) for population estimates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will be presented for the country as a whole and by geographical regions, by age group, gender, and by year of the study period. Detailed information on the source of the annual population estimates will be obtained, including methods for annual estimates generated from census data, year and month of census considered as the original data source for such estimation, and any reports from the demographic/statistics department on the process of population estimation from census data.</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National vaccination coverage data</w:t>
      </w:r>
    </w:p>
    <w:p w:rsidR="00000000" w:rsidDel="00000000" w:rsidP="00000000" w:rsidRDefault="00000000" w:rsidRPr="00000000" w14:paraId="0000006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Characterize vaccination coverage rates following the vaccine introduction by age-groups of interest and geographic área (sub-national).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pStyle w:val="Heading2"/>
        <w:numPr>
          <w:ilvl w:val="1"/>
          <w:numId w:val="7"/>
        </w:numPr>
        <w:spacing w:line="360" w:lineRule="auto"/>
        <w:ind w:left="720" w:hanging="360"/>
        <w:rPr/>
      </w:pPr>
      <w:bookmarkStart w:colFirst="0" w:colLast="0" w:name="_4d34og8" w:id="8"/>
      <w:bookmarkEnd w:id="8"/>
      <w:r w:rsidDel="00000000" w:rsidR="00000000" w:rsidRPr="00000000">
        <w:rPr>
          <w:rtl w:val="0"/>
        </w:rPr>
        <w:t xml:space="preserve">Data management</w:t>
      </w:r>
    </w:p>
    <w:p w:rsidR="00000000" w:rsidDel="00000000" w:rsidP="00000000" w:rsidRDefault="00000000" w:rsidRPr="00000000" w14:paraId="00000065">
      <w:pPr>
        <w:spacing w:line="360" w:lineRule="auto"/>
        <w:rPr>
          <w:sz w:val="24"/>
          <w:szCs w:val="24"/>
        </w:rPr>
      </w:pPr>
      <w:r w:rsidDel="00000000" w:rsidR="00000000" w:rsidRPr="00000000">
        <w:rPr>
          <w:sz w:val="24"/>
          <w:szCs w:val="24"/>
          <w:rtl w:val="0"/>
        </w:rPr>
        <w:t xml:space="preserve">Data will be extracted without personal identifiers and managed only by the study team. Data will be extracted in any format convenient at the country level, using either Excel, SPSS, SAS or STATA software.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numPr>
          <w:ilvl w:val="0"/>
          <w:numId w:val="7"/>
        </w:numPr>
        <w:spacing w:line="360" w:lineRule="auto"/>
        <w:ind w:left="360" w:hanging="360"/>
        <w:rPr/>
      </w:pPr>
      <w:bookmarkStart w:colFirst="0" w:colLast="0" w:name="_2s8eyo1" w:id="9"/>
      <w:bookmarkEnd w:id="9"/>
      <w:r w:rsidDel="00000000" w:rsidR="00000000" w:rsidRPr="00000000">
        <w:rPr>
          <w:rtl w:val="0"/>
        </w:rPr>
        <w:t xml:space="preserve">Data analysis</w:t>
      </w:r>
    </w:p>
    <w:p w:rsidR="00000000" w:rsidDel="00000000" w:rsidP="00000000" w:rsidRDefault="00000000" w:rsidRPr="00000000" w14:paraId="00000068">
      <w:pPr>
        <w:spacing w:line="360" w:lineRule="auto"/>
        <w:rPr>
          <w:sz w:val="24"/>
          <w:szCs w:val="24"/>
        </w:rPr>
      </w:pPr>
      <w:bookmarkStart w:colFirst="0" w:colLast="0" w:name="_17dp8vu" w:id="10"/>
      <w:bookmarkEnd w:id="10"/>
      <w:r w:rsidDel="00000000" w:rsidR="00000000" w:rsidRPr="00000000">
        <w:rPr>
          <w:sz w:val="24"/>
          <w:szCs w:val="24"/>
          <w:rtl w:val="0"/>
        </w:rPr>
        <w:t xml:space="preserve">Data from the National Mortality Information System will be analyzed through interrupted time-series analysis. Deaths due to selected causes, condition identified as one with high case fatality in this age range will be assessed for comparison purposes.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Descriptive analysis of mortality trends (including outcome of interest), using both absolute frequencies of death as well as rates, by age, by geography</w:t>
      </w:r>
    </w:p>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Descriptive analysis of population, by age grou, by geography</w:t>
      </w:r>
    </w:p>
    <w:p w:rsidR="00000000" w:rsidDel="00000000" w:rsidP="00000000" w:rsidRDefault="00000000" w:rsidRPr="00000000" w14:paraId="0000006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methods for estimating population size</w:t>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Descriptive analysis of vaccination coverage (including description of how coverage is calculated). </w:t>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interrupted time series analysis</w:t>
      </w:r>
    </w:p>
    <w:p w:rsidR="00000000" w:rsidDel="00000000" w:rsidP="00000000" w:rsidRDefault="00000000" w:rsidRPr="00000000"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sensitivity analysis</w:t>
      </w:r>
    </w:p>
    <w:p w:rsidR="00000000" w:rsidDel="00000000" w:rsidP="00000000" w:rsidRDefault="00000000" w:rsidRPr="00000000" w14:paraId="00000070">
      <w:pPr>
        <w:spacing w:line="360" w:lineRule="auto"/>
        <w:rPr>
          <w:color w:val="ff0000"/>
          <w:sz w:val="24"/>
          <w:szCs w:val="24"/>
        </w:rPr>
      </w:pPr>
      <w:r w:rsidDel="00000000" w:rsidR="00000000" w:rsidRPr="00000000">
        <w:rPr>
          <w:rtl w:val="0"/>
        </w:rPr>
      </w:r>
    </w:p>
    <w:p w:rsidR="00000000" w:rsidDel="00000000" w:rsidP="00000000" w:rsidRDefault="00000000" w:rsidRPr="00000000" w14:paraId="00000071">
      <w:pPr>
        <w:pStyle w:val="Heading2"/>
        <w:numPr>
          <w:ilvl w:val="0"/>
          <w:numId w:val="7"/>
        </w:numPr>
        <w:spacing w:line="360" w:lineRule="auto"/>
        <w:ind w:left="330" w:hanging="330"/>
        <w:rPr/>
      </w:pPr>
      <w:bookmarkStart w:colFirst="0" w:colLast="0" w:name="_3rdcrjn" w:id="11"/>
      <w:bookmarkEnd w:id="11"/>
      <w:r w:rsidDel="00000000" w:rsidR="00000000" w:rsidRPr="00000000">
        <w:rPr>
          <w:rtl w:val="0"/>
        </w:rPr>
        <w:t xml:space="preserve">Study limitations</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pStyle w:val="Heading2"/>
        <w:numPr>
          <w:ilvl w:val="0"/>
          <w:numId w:val="7"/>
        </w:numPr>
        <w:spacing w:line="360" w:lineRule="auto"/>
        <w:ind w:left="440" w:hanging="440"/>
        <w:rPr/>
      </w:pPr>
      <w:r w:rsidDel="00000000" w:rsidR="00000000" w:rsidRPr="00000000">
        <w:rPr>
          <w:rtl w:val="0"/>
        </w:rPr>
        <w:t xml:space="preserve">Study participants: roles and responsibilities</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2"/>
        <w:numPr>
          <w:ilvl w:val="0"/>
          <w:numId w:val="7"/>
        </w:numPr>
        <w:spacing w:line="360" w:lineRule="auto"/>
        <w:ind w:left="330" w:hanging="330"/>
        <w:rPr/>
      </w:pPr>
      <w:r w:rsidDel="00000000" w:rsidR="00000000" w:rsidRPr="00000000">
        <w:rPr>
          <w:rtl w:val="0"/>
        </w:rPr>
        <w:t xml:space="preserve">Ethical review considerations</w:t>
      </w:r>
    </w:p>
    <w:p w:rsidR="00000000" w:rsidDel="00000000" w:rsidP="00000000" w:rsidRDefault="00000000" w:rsidRPr="00000000" w14:paraId="0000007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111"/>
        </w:tabs>
        <w:spacing w:after="0" w:before="12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Evaluation of the protocol by local Institutional Review Board</w:t>
      </w:r>
    </w:p>
    <w:p w:rsidR="00000000" w:rsidDel="00000000" w:rsidP="00000000" w:rsidRDefault="00000000" w:rsidRPr="00000000" w14:paraId="0000007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111"/>
        </w:tabs>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Submission should indicate study will use secondary data sources.</w:t>
      </w:r>
    </w:p>
    <w:p w:rsidR="00000000" w:rsidDel="00000000" w:rsidP="00000000" w:rsidRDefault="00000000" w:rsidRPr="00000000" w14:paraId="0000007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111"/>
        </w:tabs>
        <w:spacing w:after="12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Submission should indicate that data sources do not include personal identifiers.</w:t>
      </w:r>
    </w:p>
    <w:p w:rsidR="00000000" w:rsidDel="00000000" w:rsidP="00000000" w:rsidRDefault="00000000" w:rsidRPr="00000000" w14:paraId="00000079">
      <w:pPr>
        <w:spacing w:line="360" w:lineRule="auto"/>
        <w:rPr>
          <w:sz w:val="24"/>
          <w:szCs w:val="24"/>
        </w:rPr>
      </w:pPr>
      <w:r w:rsidDel="00000000" w:rsidR="00000000" w:rsidRPr="00000000">
        <w:rPr>
          <w:rtl w:val="0"/>
        </w:rPr>
      </w:r>
    </w:p>
    <w:p w:rsidR="00000000" w:rsidDel="00000000" w:rsidP="00000000" w:rsidRDefault="00000000" w:rsidRPr="00000000" w14:paraId="0000007A">
      <w:pPr>
        <w:pStyle w:val="Heading2"/>
        <w:numPr>
          <w:ilvl w:val="1"/>
          <w:numId w:val="7"/>
        </w:numPr>
        <w:spacing w:line="360" w:lineRule="auto"/>
        <w:ind w:left="720" w:hanging="360"/>
        <w:rPr>
          <w:i w:val="1"/>
        </w:rPr>
      </w:pPr>
      <w:r w:rsidDel="00000000" w:rsidR="00000000" w:rsidRPr="00000000">
        <w:rPr>
          <w:i w:val="1"/>
          <w:rtl w:val="0"/>
        </w:rPr>
        <w:t xml:space="preserve">Risks</w:t>
      </w:r>
    </w:p>
    <w:p w:rsidR="00000000" w:rsidDel="00000000" w:rsidP="00000000" w:rsidRDefault="00000000" w:rsidRPr="00000000" w14:paraId="0000007B">
      <w:pPr>
        <w:pStyle w:val="Heading2"/>
        <w:numPr>
          <w:ilvl w:val="1"/>
          <w:numId w:val="7"/>
        </w:numPr>
        <w:spacing w:line="360" w:lineRule="auto"/>
        <w:ind w:left="720" w:hanging="360"/>
        <w:rPr>
          <w:i w:val="1"/>
        </w:rPr>
      </w:pPr>
      <w:bookmarkStart w:colFirst="0" w:colLast="0" w:name="_26in1rg" w:id="12"/>
      <w:bookmarkEnd w:id="12"/>
      <w:r w:rsidDel="00000000" w:rsidR="00000000" w:rsidRPr="00000000">
        <w:rPr>
          <w:i w:val="1"/>
          <w:rtl w:val="0"/>
        </w:rPr>
        <w:t xml:space="preserve">Benefits</w:t>
      </w:r>
    </w:p>
    <w:p w:rsidR="00000000" w:rsidDel="00000000" w:rsidP="00000000" w:rsidRDefault="00000000" w:rsidRPr="00000000" w14:paraId="0000007C">
      <w:pPr>
        <w:pStyle w:val="Heading3"/>
        <w:spacing w:line="360" w:lineRule="auto"/>
        <w:rPr>
          <w:b w:val="0"/>
          <w:i w:val="0"/>
          <w:sz w:val="24"/>
          <w:szCs w:val="24"/>
          <w:highlight w:val="yellow"/>
        </w:rPr>
      </w:pPr>
      <w:r w:rsidDel="00000000" w:rsidR="00000000" w:rsidRPr="00000000">
        <w:rPr>
          <w:rtl w:val="0"/>
        </w:rPr>
      </w:r>
    </w:p>
    <w:p w:rsidR="00000000" w:rsidDel="00000000" w:rsidP="00000000" w:rsidRDefault="00000000" w:rsidRPr="00000000" w14:paraId="0000007D">
      <w:pPr>
        <w:pStyle w:val="Heading2"/>
        <w:numPr>
          <w:ilvl w:val="0"/>
          <w:numId w:val="7"/>
        </w:numPr>
        <w:spacing w:line="360" w:lineRule="auto"/>
        <w:ind w:left="440" w:hanging="440"/>
        <w:rPr/>
      </w:pPr>
      <w:r w:rsidDel="00000000" w:rsidR="00000000" w:rsidRPr="00000000">
        <w:rPr>
          <w:rtl w:val="0"/>
        </w:rPr>
        <w:t xml:space="preserve">Dissemination of results</w:t>
      </w:r>
    </w:p>
    <w:p w:rsidR="00000000" w:rsidDel="00000000" w:rsidP="00000000" w:rsidRDefault="00000000" w:rsidRPr="00000000" w14:paraId="0000007E">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F">
      <w:pPr>
        <w:pStyle w:val="Heading2"/>
        <w:numPr>
          <w:ilvl w:val="0"/>
          <w:numId w:val="7"/>
        </w:numPr>
        <w:spacing w:line="360" w:lineRule="auto"/>
        <w:ind w:left="440" w:hanging="440"/>
        <w:rPr/>
      </w:pPr>
      <w:r w:rsidDel="00000000" w:rsidR="00000000" w:rsidRPr="00000000">
        <w:rPr>
          <w:rtl w:val="0"/>
        </w:rPr>
        <w:t xml:space="preserve">Study timeline</w:t>
      </w:r>
    </w:p>
    <w:p w:rsidR="00000000" w:rsidDel="00000000" w:rsidP="00000000" w:rsidRDefault="00000000" w:rsidRPr="00000000" w14:paraId="00000080">
      <w:pPr>
        <w:spacing w:line="360" w:lineRule="auto"/>
        <w:rPr>
          <w:sz w:val="24"/>
          <w:szCs w:val="24"/>
        </w:rPr>
      </w:pPr>
      <w:r w:rsidDel="00000000" w:rsidR="00000000" w:rsidRPr="00000000">
        <w:rPr>
          <w:sz w:val="24"/>
          <w:szCs w:val="24"/>
          <w:rtl w:val="0"/>
        </w:rPr>
        <w:t xml:space="preserve">This study will be completed in approximately  </w:t>
      </w:r>
      <w:r w:rsidDel="00000000" w:rsidR="00000000" w:rsidRPr="00000000">
        <w:rPr>
          <w:sz w:val="24"/>
          <w:szCs w:val="24"/>
          <w:highlight w:val="lightGray"/>
          <w:rtl w:val="0"/>
        </w:rPr>
        <w:t xml:space="preserve">XX </w:t>
      </w:r>
      <w:r w:rsidDel="00000000" w:rsidR="00000000" w:rsidRPr="00000000">
        <w:rPr>
          <w:sz w:val="24"/>
          <w:szCs w:val="24"/>
          <w:rtl w:val="0"/>
        </w:rPr>
        <w:t xml:space="preserve"> months. The study will commence in MONTH YEAR and conclude in MONTH YEAR, considering the following proposed activities: </w:t>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18"/>
        <w:gridCol w:w="5238"/>
        <w:tblGridChange w:id="0">
          <w:tblGrid>
            <w:gridCol w:w="3618"/>
            <w:gridCol w:w="5238"/>
          </w:tblGrid>
        </w:tblGridChange>
      </w:tblGrid>
      <w:tr>
        <w:trPr>
          <w:trHeight w:val="458" w:hRule="atLeast"/>
        </w:trPr>
        <w:tc>
          <w:tcPr/>
          <w:p w:rsidR="00000000" w:rsidDel="00000000" w:rsidP="00000000" w:rsidRDefault="00000000" w:rsidRPr="00000000" w14:paraId="00000081">
            <w:pPr>
              <w:spacing w:after="60" w:before="60" w:lineRule="auto"/>
              <w:jc w:val="left"/>
              <w:rPr>
                <w:sz w:val="24"/>
                <w:szCs w:val="24"/>
              </w:rPr>
            </w:pPr>
            <w:r w:rsidDel="00000000" w:rsidR="00000000" w:rsidRPr="00000000">
              <w:rPr>
                <w:sz w:val="24"/>
                <w:szCs w:val="24"/>
                <w:rtl w:val="0"/>
              </w:rPr>
              <w:t xml:space="preserve">Date</w:t>
            </w:r>
          </w:p>
        </w:tc>
        <w:tc>
          <w:tcPr/>
          <w:p w:rsidR="00000000" w:rsidDel="00000000" w:rsidP="00000000" w:rsidRDefault="00000000" w:rsidRPr="00000000" w14:paraId="00000082">
            <w:pPr>
              <w:spacing w:after="60" w:before="60" w:lineRule="auto"/>
              <w:jc w:val="left"/>
              <w:rPr>
                <w:sz w:val="24"/>
                <w:szCs w:val="24"/>
              </w:rPr>
            </w:pPr>
            <w:r w:rsidDel="00000000" w:rsidR="00000000" w:rsidRPr="00000000">
              <w:rPr>
                <w:sz w:val="24"/>
                <w:szCs w:val="24"/>
                <w:rtl w:val="0"/>
              </w:rPr>
              <w:t xml:space="preserve">Activity</w:t>
            </w:r>
          </w:p>
        </w:tc>
      </w:tr>
      <w:tr>
        <w:tc>
          <w:tcPr/>
          <w:p w:rsidR="00000000" w:rsidDel="00000000" w:rsidP="00000000" w:rsidRDefault="00000000" w:rsidRPr="00000000" w14:paraId="00000083">
            <w:pPr>
              <w:spacing w:after="60" w:before="60" w:lineRule="auto"/>
              <w:jc w:val="left"/>
              <w:rPr>
                <w:sz w:val="24"/>
                <w:szCs w:val="24"/>
              </w:rPr>
            </w:pPr>
            <w:r w:rsidDel="00000000" w:rsidR="00000000" w:rsidRPr="00000000">
              <w:rPr>
                <w:rtl w:val="0"/>
              </w:rPr>
            </w:r>
          </w:p>
        </w:tc>
        <w:tc>
          <w:tcPr/>
          <w:p w:rsidR="00000000" w:rsidDel="00000000" w:rsidP="00000000" w:rsidRDefault="00000000" w:rsidRPr="00000000" w14:paraId="00000084">
            <w:pPr>
              <w:spacing w:after="60" w:before="60" w:lineRule="auto"/>
              <w:jc w:val="left"/>
              <w:rPr>
                <w:sz w:val="24"/>
                <w:szCs w:val="24"/>
              </w:rPr>
            </w:pPr>
            <w:r w:rsidDel="00000000" w:rsidR="00000000" w:rsidRPr="00000000">
              <w:rPr>
                <w:sz w:val="24"/>
                <w:szCs w:val="24"/>
                <w:rtl w:val="0"/>
              </w:rPr>
              <w:t xml:space="preserve">Development of study protocol </w:t>
            </w:r>
          </w:p>
          <w:p w:rsidR="00000000" w:rsidDel="00000000" w:rsidP="00000000" w:rsidRDefault="00000000" w:rsidRPr="00000000" w14:paraId="00000085">
            <w:pPr>
              <w:spacing w:after="60" w:before="60" w:lineRule="auto"/>
              <w:jc w:val="left"/>
              <w:rPr>
                <w:sz w:val="24"/>
                <w:szCs w:val="24"/>
              </w:rPr>
            </w:pPr>
            <w:r w:rsidDel="00000000" w:rsidR="00000000" w:rsidRPr="00000000">
              <w:rPr>
                <w:sz w:val="24"/>
                <w:szCs w:val="24"/>
                <w:rtl w:val="0"/>
              </w:rPr>
              <w:t xml:space="preserve">Recruitment and training for study personnel</w:t>
            </w:r>
          </w:p>
        </w:tc>
      </w:tr>
      <w:tr>
        <w:tc>
          <w:tcPr/>
          <w:p w:rsidR="00000000" w:rsidDel="00000000" w:rsidP="00000000" w:rsidRDefault="00000000" w:rsidRPr="00000000" w14:paraId="00000086">
            <w:pPr>
              <w:spacing w:after="60" w:before="60" w:lineRule="auto"/>
              <w:jc w:val="left"/>
              <w:rPr>
                <w:sz w:val="24"/>
                <w:szCs w:val="24"/>
              </w:rPr>
            </w:pPr>
            <w:r w:rsidDel="00000000" w:rsidR="00000000" w:rsidRPr="00000000">
              <w:rPr>
                <w:rtl w:val="0"/>
              </w:rPr>
            </w:r>
          </w:p>
        </w:tc>
        <w:tc>
          <w:tcPr/>
          <w:p w:rsidR="00000000" w:rsidDel="00000000" w:rsidP="00000000" w:rsidRDefault="00000000" w:rsidRPr="00000000" w14:paraId="00000087">
            <w:pPr>
              <w:spacing w:after="60" w:before="60" w:lineRule="auto"/>
              <w:jc w:val="left"/>
              <w:rPr>
                <w:sz w:val="24"/>
                <w:szCs w:val="24"/>
              </w:rPr>
            </w:pPr>
            <w:r w:rsidDel="00000000" w:rsidR="00000000" w:rsidRPr="00000000">
              <w:rPr>
                <w:sz w:val="24"/>
                <w:szCs w:val="24"/>
                <w:rtl w:val="0"/>
              </w:rPr>
              <w:t xml:space="preserve">Protocol submission to Institutional Review Board (IRB) in countries</w:t>
            </w:r>
          </w:p>
          <w:p w:rsidR="00000000" w:rsidDel="00000000" w:rsidP="00000000" w:rsidRDefault="00000000" w:rsidRPr="00000000" w14:paraId="00000088">
            <w:pPr>
              <w:spacing w:after="60" w:before="60" w:lineRule="auto"/>
              <w:jc w:val="left"/>
              <w:rPr>
                <w:sz w:val="24"/>
                <w:szCs w:val="24"/>
              </w:rPr>
            </w:pPr>
            <w:r w:rsidDel="00000000" w:rsidR="00000000" w:rsidRPr="00000000">
              <w:rPr>
                <w:sz w:val="24"/>
                <w:szCs w:val="24"/>
                <w:rtl w:val="0"/>
              </w:rPr>
              <w:t xml:space="preserve">IRB approval </w:t>
            </w:r>
          </w:p>
          <w:p w:rsidR="00000000" w:rsidDel="00000000" w:rsidP="00000000" w:rsidRDefault="00000000" w:rsidRPr="00000000" w14:paraId="00000089">
            <w:pPr>
              <w:spacing w:after="60" w:before="60" w:lineRule="auto"/>
              <w:jc w:val="left"/>
              <w:rPr>
                <w:sz w:val="24"/>
                <w:szCs w:val="24"/>
              </w:rPr>
            </w:pPr>
            <w:r w:rsidDel="00000000" w:rsidR="00000000" w:rsidRPr="00000000">
              <w:rPr>
                <w:sz w:val="24"/>
                <w:szCs w:val="24"/>
                <w:rtl w:val="0"/>
              </w:rPr>
              <w:t xml:space="preserve">Characterization of population, coverage, and mortality data in all countries</w:t>
            </w:r>
          </w:p>
        </w:tc>
      </w:tr>
      <w:tr>
        <w:tc>
          <w:tcPr/>
          <w:p w:rsidR="00000000" w:rsidDel="00000000" w:rsidP="00000000" w:rsidRDefault="00000000" w:rsidRPr="00000000" w14:paraId="0000008A">
            <w:pPr>
              <w:spacing w:after="60" w:before="60" w:lineRule="auto"/>
              <w:jc w:val="left"/>
              <w:rPr>
                <w:sz w:val="24"/>
                <w:szCs w:val="24"/>
              </w:rPr>
            </w:pPr>
            <w:r w:rsidDel="00000000" w:rsidR="00000000" w:rsidRPr="00000000">
              <w:rPr>
                <w:rtl w:val="0"/>
              </w:rPr>
            </w:r>
          </w:p>
        </w:tc>
        <w:tc>
          <w:tcPr/>
          <w:p w:rsidR="00000000" w:rsidDel="00000000" w:rsidP="00000000" w:rsidRDefault="00000000" w:rsidRPr="00000000" w14:paraId="0000008B">
            <w:pPr>
              <w:spacing w:after="60" w:before="60" w:lineRule="auto"/>
              <w:jc w:val="left"/>
              <w:rPr>
                <w:sz w:val="24"/>
                <w:szCs w:val="24"/>
              </w:rPr>
            </w:pPr>
            <w:r w:rsidDel="00000000" w:rsidR="00000000" w:rsidRPr="00000000">
              <w:rPr>
                <w:sz w:val="24"/>
                <w:szCs w:val="24"/>
                <w:rtl w:val="0"/>
              </w:rPr>
              <w:t xml:space="preserve">Mortality data extraction and preliminary analysis in all countries and selection of controls</w:t>
            </w:r>
          </w:p>
        </w:tc>
      </w:tr>
      <w:tr>
        <w:tc>
          <w:tcPr/>
          <w:p w:rsidR="00000000" w:rsidDel="00000000" w:rsidP="00000000" w:rsidRDefault="00000000" w:rsidRPr="00000000" w14:paraId="0000008C">
            <w:pPr>
              <w:spacing w:after="60" w:before="60" w:lineRule="auto"/>
              <w:jc w:val="left"/>
              <w:rPr>
                <w:sz w:val="24"/>
                <w:szCs w:val="24"/>
              </w:rPr>
            </w:pPr>
            <w:r w:rsidDel="00000000" w:rsidR="00000000" w:rsidRPr="00000000">
              <w:rPr>
                <w:rtl w:val="0"/>
              </w:rPr>
            </w:r>
          </w:p>
        </w:tc>
        <w:tc>
          <w:tcPr/>
          <w:p w:rsidR="00000000" w:rsidDel="00000000" w:rsidP="00000000" w:rsidRDefault="00000000" w:rsidRPr="00000000" w14:paraId="0000008D">
            <w:pPr>
              <w:spacing w:after="60" w:before="60" w:lineRule="auto"/>
              <w:jc w:val="left"/>
              <w:rPr>
                <w:sz w:val="24"/>
                <w:szCs w:val="24"/>
              </w:rPr>
            </w:pPr>
            <w:r w:rsidDel="00000000" w:rsidR="00000000" w:rsidRPr="00000000">
              <w:rPr>
                <w:sz w:val="24"/>
                <w:szCs w:val="24"/>
                <w:rtl w:val="0"/>
              </w:rPr>
              <w:t xml:space="preserve">Draft report on descriptive data in all countries</w:t>
            </w:r>
          </w:p>
          <w:p w:rsidR="00000000" w:rsidDel="00000000" w:rsidP="00000000" w:rsidRDefault="00000000" w:rsidRPr="00000000" w14:paraId="0000008E">
            <w:pPr>
              <w:spacing w:after="60" w:before="60" w:lineRule="auto"/>
              <w:jc w:val="left"/>
              <w:rPr>
                <w:sz w:val="24"/>
                <w:szCs w:val="24"/>
              </w:rPr>
            </w:pPr>
            <w:r w:rsidDel="00000000" w:rsidR="00000000" w:rsidRPr="00000000">
              <w:rPr>
                <w:sz w:val="24"/>
                <w:szCs w:val="24"/>
                <w:rtl w:val="0"/>
              </w:rPr>
              <w:t xml:space="preserve">Time series analysis of mortality data</w:t>
            </w:r>
          </w:p>
        </w:tc>
      </w:tr>
      <w:tr>
        <w:tc>
          <w:tcPr/>
          <w:p w:rsidR="00000000" w:rsidDel="00000000" w:rsidP="00000000" w:rsidRDefault="00000000" w:rsidRPr="00000000" w14:paraId="0000008F">
            <w:pPr>
              <w:spacing w:after="60" w:before="60" w:lineRule="auto"/>
              <w:jc w:val="left"/>
              <w:rPr>
                <w:sz w:val="24"/>
                <w:szCs w:val="24"/>
              </w:rPr>
            </w:pPr>
            <w:r w:rsidDel="00000000" w:rsidR="00000000" w:rsidRPr="00000000">
              <w:rPr>
                <w:rtl w:val="0"/>
              </w:rPr>
            </w:r>
          </w:p>
        </w:tc>
        <w:tc>
          <w:tcPr/>
          <w:p w:rsidR="00000000" w:rsidDel="00000000" w:rsidP="00000000" w:rsidRDefault="00000000" w:rsidRPr="00000000" w14:paraId="00000090">
            <w:pPr>
              <w:spacing w:after="60" w:before="60" w:lineRule="auto"/>
              <w:jc w:val="left"/>
              <w:rPr>
                <w:sz w:val="24"/>
                <w:szCs w:val="24"/>
              </w:rPr>
            </w:pPr>
            <w:r w:rsidDel="00000000" w:rsidR="00000000" w:rsidRPr="00000000">
              <w:rPr>
                <w:sz w:val="24"/>
                <w:szCs w:val="24"/>
                <w:rtl w:val="0"/>
              </w:rPr>
              <w:t xml:space="preserve">Validation of methodology and identification of data quality parameters required for the use of such methodology</w:t>
            </w:r>
          </w:p>
          <w:p w:rsidR="00000000" w:rsidDel="00000000" w:rsidP="00000000" w:rsidRDefault="00000000" w:rsidRPr="00000000" w14:paraId="00000091">
            <w:pPr>
              <w:spacing w:after="60" w:before="60" w:lineRule="auto"/>
              <w:jc w:val="left"/>
              <w:rPr>
                <w:sz w:val="24"/>
                <w:szCs w:val="24"/>
              </w:rPr>
            </w:pPr>
            <w:r w:rsidDel="00000000" w:rsidR="00000000" w:rsidRPr="00000000">
              <w:rPr>
                <w:sz w:val="24"/>
                <w:szCs w:val="24"/>
                <w:rtl w:val="0"/>
              </w:rPr>
              <w:t xml:space="preserve">Final study Report</w:t>
            </w:r>
          </w:p>
        </w:tc>
      </w:tr>
      <w:tr>
        <w:tc>
          <w:tcPr/>
          <w:p w:rsidR="00000000" w:rsidDel="00000000" w:rsidP="00000000" w:rsidRDefault="00000000" w:rsidRPr="00000000" w14:paraId="00000092">
            <w:pPr>
              <w:spacing w:after="60" w:before="60" w:lineRule="auto"/>
              <w:jc w:val="left"/>
              <w:rPr>
                <w:sz w:val="24"/>
                <w:szCs w:val="24"/>
              </w:rPr>
            </w:pPr>
            <w:r w:rsidDel="00000000" w:rsidR="00000000" w:rsidRPr="00000000">
              <w:rPr>
                <w:rtl w:val="0"/>
              </w:rPr>
            </w:r>
          </w:p>
        </w:tc>
        <w:tc>
          <w:tcPr/>
          <w:p w:rsidR="00000000" w:rsidDel="00000000" w:rsidP="00000000" w:rsidRDefault="00000000" w:rsidRPr="00000000" w14:paraId="00000093">
            <w:pPr>
              <w:spacing w:after="60" w:before="60" w:lineRule="auto"/>
              <w:jc w:val="left"/>
              <w:rPr>
                <w:sz w:val="24"/>
                <w:szCs w:val="24"/>
              </w:rPr>
            </w:pPr>
            <w:r w:rsidDel="00000000" w:rsidR="00000000" w:rsidRPr="00000000">
              <w:rPr>
                <w:sz w:val="24"/>
                <w:szCs w:val="24"/>
                <w:rtl w:val="0"/>
              </w:rPr>
              <w:t xml:space="preserve">Final study Report </w:t>
            </w:r>
          </w:p>
          <w:p w:rsidR="00000000" w:rsidDel="00000000" w:rsidP="00000000" w:rsidRDefault="00000000" w:rsidRPr="00000000" w14:paraId="00000094">
            <w:pPr>
              <w:spacing w:after="60" w:before="60" w:lineRule="auto"/>
              <w:jc w:val="left"/>
              <w:rPr>
                <w:sz w:val="24"/>
                <w:szCs w:val="24"/>
              </w:rPr>
            </w:pPr>
            <w:r w:rsidDel="00000000" w:rsidR="00000000" w:rsidRPr="00000000">
              <w:rPr>
                <w:sz w:val="24"/>
                <w:szCs w:val="24"/>
                <w:rtl w:val="0"/>
              </w:rPr>
              <w:t xml:space="preserve">Draft Manuscript presenting study results</w:t>
            </w:r>
          </w:p>
        </w:tc>
      </w:tr>
    </w:tbl>
    <w:p w:rsidR="00000000" w:rsidDel="00000000" w:rsidP="00000000" w:rsidRDefault="00000000" w:rsidRPr="00000000" w14:paraId="00000095">
      <w:pPr>
        <w:pStyle w:val="Heading2"/>
        <w:numPr>
          <w:ilvl w:val="0"/>
          <w:numId w:val="7"/>
        </w:numPr>
        <w:spacing w:line="360" w:lineRule="auto"/>
        <w:ind w:left="440" w:hanging="440"/>
        <w:rPr/>
      </w:pPr>
      <w:bookmarkStart w:colFirst="0" w:colLast="0" w:name="_lnxbz9" w:id="13"/>
      <w:bookmarkEnd w:id="13"/>
      <w:r w:rsidDel="00000000" w:rsidR="00000000" w:rsidRPr="00000000">
        <w:rPr>
          <w:rtl w:val="0"/>
        </w:rPr>
        <w:t xml:space="preserve">Financing</w:t>
      </w:r>
    </w:p>
    <w:p w:rsidR="00000000" w:rsidDel="00000000" w:rsidP="00000000" w:rsidRDefault="00000000" w:rsidRPr="00000000" w14:paraId="00000096">
      <w:pPr>
        <w:pStyle w:val="Heading2"/>
        <w:numPr>
          <w:ilvl w:val="0"/>
          <w:numId w:val="7"/>
        </w:numPr>
        <w:spacing w:after="0" w:before="0" w:line="360" w:lineRule="auto"/>
        <w:ind w:left="440" w:hanging="440"/>
        <w:jc w:val="left"/>
        <w:rPr/>
      </w:pPr>
      <w:bookmarkStart w:colFirst="0" w:colLast="0" w:name="_35nkun2" w:id="14"/>
      <w:bookmarkEnd w:id="14"/>
      <w:r w:rsidDel="00000000" w:rsidR="00000000" w:rsidRPr="00000000">
        <w:rPr>
          <w:rtl w:val="0"/>
        </w:rPr>
        <w:t xml:space="preserve">References</w:t>
      </w:r>
    </w:p>
    <w:p w:rsidR="00000000" w:rsidDel="00000000" w:rsidP="00000000" w:rsidRDefault="00000000" w:rsidRPr="00000000" w14:paraId="00000097">
      <w:pPr>
        <w:rPr>
          <w:sz w:val="24"/>
          <w:szCs w:val="24"/>
        </w:rPr>
      </w:pPr>
      <w:r w:rsidDel="00000000" w:rsidR="00000000" w:rsidRPr="00000000">
        <w:rPr>
          <w:sz w:val="24"/>
          <w:szCs w:val="24"/>
          <w:rtl w:val="0"/>
        </w:rPr>
        <w:t xml:space="preserve"> </w:t>
      </w:r>
    </w:p>
    <w:sectPr>
      <w:headerReference r:id="rId6" w:type="default"/>
      <w:footerReference r:id="rId7" w:type="default"/>
      <w:footerReference r:id="rId8" w:type="even"/>
      <w:pgSz w:h="16838" w:w="11899"/>
      <w:pgMar w:bottom="1440" w:top="1440" w:left="1440" w:right="1440" w:header="720" w:footer="46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entury Gothic"/>
  <w:font w:name="Times"/>
  <w:font w:name="Times New Roman"/>
  <w:font w:name="Melior"/>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120" w:before="12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120" w:before="120" w:line="240" w:lineRule="auto"/>
      <w:ind w:left="0" w:right="0" w:firstLine="0"/>
      <w:jc w:val="both"/>
      <w:rPr>
        <w:rFonts w:ascii="Times New Roman" w:cs="Times New Roman" w:eastAsia="Times New Roman" w:hAnsi="Times New Roman"/>
        <w:b w:val="0"/>
        <w:i w:val="0"/>
        <w:smallCaps w:val="0"/>
        <w:strike w:val="0"/>
        <w:color w:val="bfbfbf"/>
        <w:sz w:val="20"/>
        <w:szCs w:val="20"/>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360" w:hanging="360"/>
      </w:pPr>
      <w:rPr/>
    </w:lvl>
    <w:lvl w:ilvl="1">
      <w:start w:val="1"/>
      <w:numFmt w:val="bullet"/>
      <w:lvlText w:val="●"/>
      <w:lvlJc w:val="left"/>
      <w:pPr>
        <w:ind w:left="1080" w:hanging="360"/>
      </w:pPr>
      <w:rPr>
        <w:rFonts w:ascii="Noto Sans Symbols" w:cs="Noto Sans Symbols" w:eastAsia="Noto Sans Symbols" w:hAnsi="Noto Sans Symbols"/>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360" w:hanging="360"/>
      </w:pPr>
      <w:rPr/>
    </w:lvl>
    <w:lvl w:ilvl="1">
      <w:start w:val="1"/>
      <w:numFmt w:val="lowerLetter"/>
      <w:lvlText w:val="%2)"/>
      <w:lvlJc w:val="left"/>
      <w:pPr>
        <w:ind w:left="720" w:hanging="720"/>
      </w:pPr>
      <w:rPr>
        <w:rFonts w:ascii="Times New Roman" w:cs="Times New Roman" w:eastAsia="Times New Roman" w:hAnsi="Times New Roman"/>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5"/>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abstractNum w:abstractNumId="8">
    <w:lvl w:ilvl="0">
      <w:start w:val="1"/>
      <w:numFmt w:val="decimal"/>
      <w:lvlText w:val="%1"/>
      <w:lvlJc w:val="left"/>
      <w:pPr>
        <w:ind w:left="720" w:hanging="360"/>
      </w:pPr>
      <w:rPr/>
    </w:lvl>
    <w:lvl w:ilvl="1">
      <w:start w:val="1"/>
      <w:numFmt w:val="decimal"/>
      <w:lvlText w:val="%1.%2."/>
      <w:lvlJc w:val="left"/>
      <w:pPr>
        <w:ind w:left="1588" w:hanging="1588"/>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0" w:before="240" w:lineRule="auto"/>
      <w:jc w:val="center"/>
    </w:pPr>
    <w:rPr>
      <w:sz w:val="56"/>
      <w:szCs w:val="56"/>
    </w:rPr>
  </w:style>
  <w:style w:type="paragraph" w:styleId="Heading2">
    <w:name w:val="heading 2"/>
    <w:basedOn w:val="Normal"/>
    <w:next w:val="Normal"/>
    <w:pPr>
      <w:keepNext w:val="1"/>
    </w:pPr>
    <w:rPr>
      <w:b w:val="1"/>
      <w:sz w:val="24"/>
      <w:szCs w:val="24"/>
    </w:rPr>
  </w:style>
  <w:style w:type="paragraph" w:styleId="Heading3">
    <w:name w:val="heading 3"/>
    <w:basedOn w:val="Normal"/>
    <w:next w:val="Normal"/>
    <w:pPr>
      <w:keepNext w:val="1"/>
    </w:pPr>
    <w:rPr>
      <w:b w:val="1"/>
      <w:i w:val="1"/>
    </w:rPr>
  </w:style>
  <w:style w:type="paragraph" w:styleId="Heading4">
    <w:name w:val="heading 4"/>
    <w:basedOn w:val="Normal"/>
    <w:next w:val="Normal"/>
    <w:pPr>
      <w:keepNext w:val="1"/>
    </w:pPr>
    <w:rPr>
      <w:b w:val="1"/>
      <w:sz w:val="24"/>
      <w:szCs w:val="24"/>
    </w:rPr>
  </w:style>
  <w:style w:type="paragraph" w:styleId="Heading5">
    <w:name w:val="heading 5"/>
    <w:basedOn w:val="Normal"/>
    <w:next w:val="Normal"/>
    <w:pPr>
      <w:keepNext w:val="1"/>
    </w:pPr>
    <w:rPr>
      <w:b w:val="1"/>
      <w:sz w:val="20"/>
      <w:szCs w:val="20"/>
    </w:rPr>
  </w:style>
  <w:style w:type="paragraph" w:styleId="Heading6">
    <w:name w:val="heading 6"/>
    <w:basedOn w:val="Normal"/>
    <w:next w:val="Normal"/>
    <w:pPr>
      <w:keepNext w:val="1"/>
      <w:jc w:val="center"/>
    </w:pPr>
    <w:rPr>
      <w:b w:val="1"/>
    </w:rPr>
  </w:style>
  <w:style w:type="paragraph" w:styleId="Title">
    <w:name w:val="Title"/>
    <w:basedOn w:val="Normal"/>
    <w:next w:val="Normal"/>
    <w:pPr>
      <w:spacing w:after="600" w:lineRule="auto"/>
      <w:jc w:val="right"/>
    </w:pPr>
    <w:rPr>
      <w:sz w:val="56"/>
      <w:szCs w:val="56"/>
    </w:rPr>
  </w:style>
  <w:style w:type="paragraph" w:styleId="Subtitle">
    <w:name w:val="Subtitle"/>
    <w:basedOn w:val="Normal"/>
    <w:next w:val="Normal"/>
    <w:pPr>
      <w:jc w:val="center"/>
    </w:pPr>
    <w:rPr>
      <w:sz w:val="40"/>
      <w:szCs w:val="4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