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139ED">
      <w:pPr>
        <w:pStyle w:val="3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文本表示学习实验</w:t>
      </w:r>
    </w:p>
    <w:p w14:paraId="14FC0FBC">
      <w:pPr>
        <w:pStyle w:val="8"/>
        <w:numPr>
          <w:ilvl w:val="0"/>
          <w:numId w:val="1"/>
        </w:numPr>
        <w:ind w:firstLineChars="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word2vec词表示</w:t>
      </w:r>
    </w:p>
    <w:p w14:paraId="65D12448">
      <w:pPr>
        <w:pStyle w:val="8"/>
        <w:numPr>
          <w:ilvl w:val="0"/>
          <w:numId w:val="2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截图与岳不群最相近的十个词、截图人物与功夫在空间中的相对位置</w:t>
      </w:r>
    </w:p>
    <w:p w14:paraId="2CDF23BD">
      <w:pPr>
        <w:pStyle w:val="8"/>
        <w:numPr>
          <w:ilvl w:val="0"/>
          <w:numId w:val="0"/>
        </w:numPr>
        <w:ind w:leftChars="0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4094480" cy="1539240"/>
            <wp:effectExtent l="0" t="0" r="762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28765" r="58389" b="45017"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F3A31">
      <w:pPr>
        <w:pStyle w:val="8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74310" cy="4439920"/>
            <wp:effectExtent l="0" t="0" r="889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6F862">
      <w:pPr>
        <w:pStyle w:val="8"/>
        <w:numPr>
          <w:ilvl w:val="0"/>
          <w:numId w:val="2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给出重新训练后下面两个词的相似度</w:t>
      </w:r>
      <w:r>
        <w:rPr>
          <w:sz w:val="24"/>
          <w:szCs w:val="28"/>
        </w:rPr>
        <w:t>sim(岳不群，林平之)</w:t>
      </w:r>
      <w:r>
        <w:rPr>
          <w:rFonts w:hint="eastAsia"/>
          <w:sz w:val="24"/>
          <w:szCs w:val="28"/>
        </w:rPr>
        <w:t>和</w:t>
      </w:r>
      <w:r>
        <w:rPr>
          <w:sz w:val="24"/>
          <w:szCs w:val="28"/>
        </w:rPr>
        <w:t xml:space="preserve"> sim(岳不群，岳林珊)</w:t>
      </w:r>
    </w:p>
    <w:p w14:paraId="33EEF70A">
      <w:pPr>
        <w:pStyle w:val="8"/>
        <w:numPr>
          <w:ilvl w:val="0"/>
          <w:numId w:val="0"/>
        </w:numPr>
        <w:ind w:left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修改word2vec.py中的sg=1,window=1，可以使得两个sim值大于0.95，截图如下：</w:t>
      </w:r>
    </w:p>
    <w:p w14:paraId="363D99B1">
      <w:pPr>
        <w:pStyle w:val="8"/>
        <w:numPr>
          <w:ilvl w:val="0"/>
          <w:numId w:val="0"/>
        </w:numPr>
        <w:ind w:leftChars="0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drawing>
          <wp:inline distT="0" distB="0" distL="114300" distR="114300">
            <wp:extent cx="4457700" cy="1400175"/>
            <wp:effectExtent l="0" t="0" r="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9E46">
      <w:pPr>
        <w:pStyle w:val="8"/>
        <w:numPr>
          <w:ilvl w:val="0"/>
          <w:numId w:val="2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截图给出与</w:t>
      </w:r>
      <w:r>
        <w:rPr>
          <w:sz w:val="24"/>
          <w:szCs w:val="28"/>
        </w:rPr>
        <w:t>岳不群 + 令狐冲 - 岳夫人最相似的</w:t>
      </w:r>
      <w:r>
        <w:rPr>
          <w:rFonts w:hint="eastAsia"/>
          <w:sz w:val="24"/>
          <w:szCs w:val="28"/>
        </w:rPr>
        <w:t>5个人物</w:t>
      </w:r>
    </w:p>
    <w:p w14:paraId="5E614C0A">
      <w:pPr>
        <w:pStyle w:val="8"/>
        <w:numPr>
          <w:ilvl w:val="0"/>
          <w:numId w:val="0"/>
        </w:numPr>
        <w:ind w:leftChars="0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72405" cy="2506980"/>
            <wp:effectExtent l="0" t="0" r="10795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F4DE4">
      <w:pPr>
        <w:pStyle w:val="8"/>
        <w:numPr>
          <w:ilvl w:val="0"/>
          <w:numId w:val="2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给两对相似词的相似度/两对不相似词的相似度</w:t>
      </w:r>
    </w:p>
    <w:p w14:paraId="63081C53">
      <w:pPr>
        <w:pStyle w:val="8"/>
        <w:numPr>
          <w:ilvl w:val="1"/>
          <w:numId w:val="2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如sim(岳不群，令狐冲)=0.95 sim(岳不群，吸星大法)=0.5</w:t>
      </w:r>
    </w:p>
    <w:p w14:paraId="4B18D841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70500" cy="1624330"/>
            <wp:effectExtent l="0" t="0" r="0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27A77"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使用斗罗大陆相关语料进行训练与处理，最终给出两对相似词的相似度以及两对不相似词的相似度。</w:t>
      </w:r>
    </w:p>
    <w:p w14:paraId="3E93AE77">
      <w:pPr>
        <w:pStyle w:val="8"/>
        <w:numPr>
          <w:ilvl w:val="0"/>
          <w:numId w:val="1"/>
        </w:numPr>
        <w:ind w:firstLineChars="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LSTM搭建与训练</w:t>
      </w:r>
    </w:p>
    <w:p w14:paraId="619FD752">
      <w:pPr>
        <w:pStyle w:val="8"/>
        <w:numPr>
          <w:ilvl w:val="0"/>
          <w:numId w:val="3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提交lstm.py，其中应该完整包括完整的数据处理与模型代码以及训练代码</w:t>
      </w:r>
    </w:p>
    <w:p w14:paraId="292D7C99">
      <w:pPr>
        <w:pStyle w:val="8"/>
        <w:numPr>
          <w:ilvl w:val="0"/>
          <w:numId w:val="3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截图训练的loss</w:t>
      </w:r>
    </w:p>
    <w:p w14:paraId="5B60FC55">
      <w:pPr>
        <w:pStyle w:val="8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65420" cy="4582160"/>
            <wp:effectExtent l="0" t="0" r="508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8875F">
      <w:pPr>
        <w:pStyle w:val="8"/>
        <w:numPr>
          <w:ilvl w:val="0"/>
          <w:numId w:val="1"/>
        </w:numPr>
        <w:ind w:firstLineChars="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基于BERT的词表示与句子表示</w:t>
      </w:r>
    </w:p>
    <w:p w14:paraId="73DAE69F">
      <w:pPr>
        <w:pStyle w:val="8"/>
        <w:numPr>
          <w:ilvl w:val="0"/>
          <w:numId w:val="4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给出BERT的参数计算过程，如</w:t>
      </w:r>
    </w:p>
    <w:p w14:paraId="61138B45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1.embedding层参数：</w:t>
      </w:r>
    </w:p>
    <w:p w14:paraId="6399462E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词向量：30522×768，总参数为23440896</w:t>
      </w:r>
    </w:p>
    <w:p w14:paraId="2D8DAED7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位置编码：512×768，总参数为393216</w:t>
      </w:r>
    </w:p>
    <w:p w14:paraId="4746E58C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段向量：2×768，总参数为1536</w:t>
      </w:r>
    </w:p>
    <w:p w14:paraId="17ED49D1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嵌入层归一化：768+768=1536.</w:t>
      </w:r>
    </w:p>
    <w:p w14:paraId="5A1C0AAA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embedding层共有23837184个参数。</w:t>
      </w:r>
    </w:p>
    <w:p w14:paraId="64AD8C5A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2.Transformer层：</w:t>
      </w:r>
    </w:p>
    <w:p w14:paraId="1012953D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有12层，每层包含：</w:t>
      </w:r>
    </w:p>
    <w:p w14:paraId="19750279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Q,K,V投影：3×768×768=1769472</w:t>
      </w:r>
    </w:p>
    <w:p w14:paraId="281F7617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输出投影：768×768=589824</w:t>
      </w:r>
    </w:p>
    <w:p w14:paraId="3BBD21BE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bias:QKVO共4×768=3072</w:t>
      </w:r>
    </w:p>
    <w:p w14:paraId="5A87CC81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Attention总参数：1,769,472+589,824+3,072=2,362,368</w:t>
      </w:r>
    </w:p>
    <w:p w14:paraId="48A79781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前馈网络：</w:t>
      </w:r>
    </w:p>
    <w:p w14:paraId="0C07A683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(1) 第一层</w:t>
      </w:r>
    </w:p>
    <w:p w14:paraId="7070A779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768×3072=2,359,296768 \times 3072 = 2,359,296768×3072=2,359,296 </w:t>
      </w:r>
    </w:p>
    <w:p w14:paraId="03EE7D3C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(2) 第二层</w:t>
      </w:r>
    </w:p>
    <w:p w14:paraId="1A2085C5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3072×768=2,359,2963072 \times 768 = 2,359,2963072×768=2,359,296 </w:t>
      </w:r>
    </w:p>
    <w:p w14:paraId="47D1FF0E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(3) bias</w:t>
      </w:r>
    </w:p>
    <w:p w14:paraId="34DE842E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3072+768=3,8403072 + 768 = 3,8403072+768=3,840</w:t>
      </w:r>
    </w:p>
    <w:p w14:paraId="6885E6D9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前馈网络总参数：2,359,296+2,359,296+3,840=4,722,432</w:t>
      </w:r>
    </w:p>
    <w:p w14:paraId="47F9E4F2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 xml:space="preserve">Layer Norm: </w:t>
      </w:r>
      <w:r>
        <w:rPr>
          <w:rFonts w:hint="eastAsia"/>
          <w:sz w:val="24"/>
          <w:szCs w:val="28"/>
          <w:lang w:val="en-US" w:eastAsia="zh-CN"/>
        </w:rPr>
        <w:t>2×768=1536</w:t>
      </w:r>
    </w:p>
    <w:p w14:paraId="36577578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12层共计：12×（2,362,368+4,722,432+3,072）=85054464</w:t>
      </w:r>
    </w:p>
    <w:p w14:paraId="52329F2F">
      <w:pPr>
        <w:pStyle w:val="8"/>
        <w:numPr>
          <w:numId w:val="0"/>
        </w:numPr>
        <w:ind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池化层：768×768+768=590592</w:t>
      </w:r>
    </w:p>
    <w:p w14:paraId="795FF82E">
      <w:pPr>
        <w:pStyle w:val="8"/>
        <w:numPr>
          <w:numId w:val="0"/>
        </w:numPr>
        <w:ind w:firstLine="420" w:firstLineChars="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总参数：23,837,184+85,054,464+590,592=109,482,240</w:t>
      </w:r>
    </w:p>
    <w:p w14:paraId="59564CB1">
      <w:pPr>
        <w:pStyle w:val="8"/>
        <w:numPr>
          <w:ilvl w:val="0"/>
          <w:numId w:val="4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截图训练结束之后的评估结果</w:t>
      </w:r>
    </w:p>
    <w:p w14:paraId="030197BE">
      <w:pPr>
        <w:pStyle w:val="8"/>
        <w:numPr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64150" cy="1324610"/>
            <wp:effectExtent l="0" t="0" r="6350" b="889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C49B8">
      <w:pPr>
        <w:pStyle w:val="8"/>
        <w:numPr>
          <w:ilvl w:val="0"/>
          <w:numId w:val="4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提交train_cls.py，其中应该包括完整的训练代码。提交BERT.py，其中包括完整的mean pooling代码与max pooling代码，仅提交一个BERT.py文件，其中不同的pooling代码注释掉。补充下面的不同方法的性能的表格，其中使用CLS的方法accuracy需要大于0.9：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25BB5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ED08BAD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方法</w:t>
            </w:r>
          </w:p>
        </w:tc>
        <w:tc>
          <w:tcPr>
            <w:tcW w:w="4148" w:type="dxa"/>
          </w:tcPr>
          <w:p w14:paraId="118B3D4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sz w:val="24"/>
                <w:szCs w:val="28"/>
              </w:rPr>
              <w:t>A</w:t>
            </w:r>
            <w:r>
              <w:rPr>
                <w:rFonts w:hint="eastAsia"/>
                <w:sz w:val="24"/>
                <w:szCs w:val="28"/>
              </w:rPr>
              <w:t>ccuracy</w:t>
            </w:r>
          </w:p>
        </w:tc>
      </w:tr>
      <w:tr w14:paraId="23B3C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E22E04F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CLS</w:t>
            </w:r>
          </w:p>
        </w:tc>
        <w:tc>
          <w:tcPr>
            <w:tcW w:w="4148" w:type="dxa"/>
          </w:tcPr>
          <w:p w14:paraId="3B040154">
            <w:pPr>
              <w:jc w:val="center"/>
              <w:rPr>
                <w:rFonts w:hint="default" w:eastAsiaTheme="minorEastAsia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0.9106</w:t>
            </w:r>
          </w:p>
        </w:tc>
      </w:tr>
      <w:tr w14:paraId="76028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35B736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Mean pooling</w:t>
            </w:r>
          </w:p>
        </w:tc>
        <w:tc>
          <w:tcPr>
            <w:tcW w:w="4148" w:type="dxa"/>
          </w:tcPr>
          <w:p w14:paraId="2667C523">
            <w:pPr>
              <w:jc w:val="center"/>
              <w:rPr>
                <w:rFonts w:hint="default" w:eastAsiaTheme="minorEastAsia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0.9060</w:t>
            </w:r>
          </w:p>
        </w:tc>
      </w:tr>
      <w:tr w14:paraId="4BF4D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AF98EC1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Max pooling</w:t>
            </w:r>
          </w:p>
        </w:tc>
        <w:tc>
          <w:tcPr>
            <w:tcW w:w="4148" w:type="dxa"/>
          </w:tcPr>
          <w:p w14:paraId="32E66672">
            <w:pPr>
              <w:jc w:val="center"/>
              <w:rPr>
                <w:rFonts w:hint="default" w:eastAsiaTheme="minorEastAsia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0.9083</w:t>
            </w:r>
          </w:p>
        </w:tc>
      </w:tr>
    </w:tbl>
    <w:p w14:paraId="49AA9D2B">
      <w:pPr>
        <w:rPr>
          <w:rFonts w:hint="eastAsia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64785" cy="3141345"/>
            <wp:effectExtent l="0" t="0" r="5715" b="825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8"/>
          <w:lang w:val="en-US" w:eastAsia="zh-CN"/>
        </w:rPr>
        <w:tab/>
      </w:r>
      <w:bookmarkStart w:id="0" w:name="_GoBack"/>
      <w:bookmarkEnd w:id="0"/>
    </w:p>
    <w:p w14:paraId="38732C9B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64785" cy="3141345"/>
            <wp:effectExtent l="0" t="0" r="5715" b="825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9CA38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64785" cy="3141345"/>
            <wp:effectExtent l="0" t="0" r="5715" b="825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F2907"/>
    <w:multiLevelType w:val="multilevel"/>
    <w:tmpl w:val="01BF2907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17821B8B"/>
    <w:multiLevelType w:val="multilevel"/>
    <w:tmpl w:val="17821B8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44F0358"/>
    <w:multiLevelType w:val="multilevel"/>
    <w:tmpl w:val="344F0358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D3B3550"/>
    <w:multiLevelType w:val="multilevel"/>
    <w:tmpl w:val="3D3B3550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243"/>
    <w:rsid w:val="00264315"/>
    <w:rsid w:val="00485243"/>
    <w:rsid w:val="005B2444"/>
    <w:rsid w:val="006C704A"/>
    <w:rsid w:val="00A77FF2"/>
    <w:rsid w:val="00E63DE3"/>
    <w:rsid w:val="05AB2A4B"/>
    <w:rsid w:val="06CC4B13"/>
    <w:rsid w:val="1BAD22CE"/>
    <w:rsid w:val="70E0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link w:val="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标题 字符"/>
    <w:basedOn w:val="6"/>
    <w:link w:val="3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409</Words>
  <Characters>569</Characters>
  <Lines>3</Lines>
  <Paragraphs>1</Paragraphs>
  <TotalTime>429</TotalTime>
  <ScaleCrop>false</ScaleCrop>
  <LinksUpToDate>false</LinksUpToDate>
  <CharactersWithSpaces>579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2024-04-09T07:01:00Z</dcterms:created>
  <dc:creator>英盛 吴</dc:creator>
  <cp:lastModifiedBy>胆小菇</cp:lastModifiedBy>
  <dcterms:modified xsi:type="dcterms:W3CDTF">2026-03-26T11:18:25Z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eyJoZGlkIjoiOWFkZDdiMTA0ZTdlMDA0NDk5Zjc1MzM1MTVlMmVlMjkiLCJ1c2VySWQiOiIxNTExMzUzNTI2In0=</vt:lpwstr>
  </property>
  <property fmtid="{D5CDD505-2E9C-101B-9397-08002B2CF9AE}" pid="3" name="KSOProductBuildVer">
    <vt:lpwstr>2052-12.1.0.25225</vt:lpwstr>
  </property>
  <property fmtid="{D5CDD505-2E9C-101B-9397-08002B2CF9AE}" pid="4" name="ICV">
    <vt:lpwstr>4F0B8ECA9D0C4B8898CCF319308CD607_12</vt:lpwstr>
  </property>
</Properties>
</file>