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49CB6" w14:textId="77777777" w:rsidR="00D82F7C" w:rsidRPr="008E5F9C" w:rsidRDefault="00D82F7C" w:rsidP="00D82F7C">
      <w:pPr>
        <w:jc w:val="center"/>
        <w:rPr>
          <w:sz w:val="44"/>
          <w:szCs w:val="44"/>
        </w:rPr>
      </w:pPr>
      <w:r w:rsidRPr="008E5F9C">
        <w:rPr>
          <w:rFonts w:hint="eastAsia"/>
          <w:sz w:val="44"/>
          <w:szCs w:val="44"/>
        </w:rPr>
        <w:t>哈尔滨工业大学</w:t>
      </w:r>
    </w:p>
    <w:p w14:paraId="002CCF68" w14:textId="4642DA34" w:rsidR="00D82F7C" w:rsidRPr="008E5F9C" w:rsidRDefault="00D82F7C" w:rsidP="00D82F7C">
      <w:pPr>
        <w:jc w:val="center"/>
        <w:rPr>
          <w:sz w:val="36"/>
          <w:szCs w:val="36"/>
        </w:rPr>
      </w:pPr>
      <w:r w:rsidRPr="008E5F9C">
        <w:rPr>
          <w:rFonts w:hint="eastAsia"/>
          <w:sz w:val="36"/>
          <w:szCs w:val="36"/>
        </w:rPr>
        <w:t>编译系统实验报告（</w:t>
      </w:r>
      <w:r>
        <w:rPr>
          <w:rFonts w:hint="eastAsia"/>
          <w:sz w:val="36"/>
          <w:szCs w:val="36"/>
        </w:rPr>
        <w:t>三</w:t>
      </w:r>
      <w:r w:rsidRPr="008E5F9C">
        <w:rPr>
          <w:rFonts w:hint="eastAsia"/>
          <w:sz w:val="36"/>
          <w:szCs w:val="36"/>
        </w:rPr>
        <w:t>）</w:t>
      </w:r>
    </w:p>
    <w:tbl>
      <w:tblPr>
        <w:tblStyle w:val="a3"/>
        <w:tblW w:w="0" w:type="auto"/>
        <w:jc w:val="center"/>
        <w:tblLook w:val="04A0" w:firstRow="1" w:lastRow="0" w:firstColumn="1" w:lastColumn="0" w:noHBand="0" w:noVBand="1"/>
      </w:tblPr>
      <w:tblGrid>
        <w:gridCol w:w="1230"/>
        <w:gridCol w:w="3082"/>
      </w:tblGrid>
      <w:tr w:rsidR="00D82F7C" w14:paraId="050A171A" w14:textId="77777777" w:rsidTr="006A6A9A">
        <w:trPr>
          <w:trHeight w:val="378"/>
          <w:jc w:val="center"/>
        </w:trPr>
        <w:tc>
          <w:tcPr>
            <w:tcW w:w="1230" w:type="dxa"/>
          </w:tcPr>
          <w:p w14:paraId="521D81BA" w14:textId="77777777" w:rsidR="00D82F7C" w:rsidRPr="008E5F9C" w:rsidRDefault="00D82F7C" w:rsidP="006A6A9A">
            <w:pPr>
              <w:jc w:val="center"/>
              <w:rPr>
                <w:szCs w:val="21"/>
              </w:rPr>
            </w:pPr>
            <w:r w:rsidRPr="008E5F9C">
              <w:rPr>
                <w:rFonts w:hint="eastAsia"/>
                <w:szCs w:val="21"/>
              </w:rPr>
              <w:t>姓名</w:t>
            </w:r>
          </w:p>
        </w:tc>
        <w:tc>
          <w:tcPr>
            <w:tcW w:w="3082" w:type="dxa"/>
          </w:tcPr>
          <w:p w14:paraId="51069835" w14:textId="77777777" w:rsidR="00D82F7C" w:rsidRPr="008E5F9C" w:rsidRDefault="00D82F7C" w:rsidP="006A6A9A">
            <w:pPr>
              <w:jc w:val="center"/>
              <w:rPr>
                <w:szCs w:val="21"/>
              </w:rPr>
            </w:pPr>
            <w:r w:rsidRPr="008E5F9C">
              <w:rPr>
                <w:rFonts w:hint="eastAsia"/>
                <w:szCs w:val="21"/>
              </w:rPr>
              <w:t>李凡丁</w:t>
            </w:r>
          </w:p>
        </w:tc>
      </w:tr>
      <w:tr w:rsidR="00D82F7C" w14:paraId="5F29B135" w14:textId="77777777" w:rsidTr="006A6A9A">
        <w:trPr>
          <w:trHeight w:val="378"/>
          <w:jc w:val="center"/>
        </w:trPr>
        <w:tc>
          <w:tcPr>
            <w:tcW w:w="1230" w:type="dxa"/>
          </w:tcPr>
          <w:p w14:paraId="6F24FEDC" w14:textId="77777777" w:rsidR="00D82F7C" w:rsidRPr="008E5F9C" w:rsidRDefault="00D82F7C" w:rsidP="006A6A9A">
            <w:pPr>
              <w:jc w:val="center"/>
              <w:rPr>
                <w:szCs w:val="21"/>
              </w:rPr>
            </w:pPr>
            <w:r w:rsidRPr="008E5F9C">
              <w:rPr>
                <w:rFonts w:hint="eastAsia"/>
                <w:szCs w:val="21"/>
              </w:rPr>
              <w:t>学号</w:t>
            </w:r>
          </w:p>
        </w:tc>
        <w:tc>
          <w:tcPr>
            <w:tcW w:w="3082" w:type="dxa"/>
          </w:tcPr>
          <w:p w14:paraId="79522385" w14:textId="77777777" w:rsidR="00D82F7C" w:rsidRPr="008E5F9C" w:rsidRDefault="00D82F7C" w:rsidP="006A6A9A">
            <w:pPr>
              <w:jc w:val="center"/>
              <w:rPr>
                <w:szCs w:val="21"/>
              </w:rPr>
            </w:pPr>
            <w:r w:rsidRPr="008E5F9C">
              <w:rPr>
                <w:rFonts w:hint="eastAsia"/>
                <w:szCs w:val="21"/>
              </w:rPr>
              <w:t>7</w:t>
            </w:r>
            <w:r w:rsidRPr="008E5F9C">
              <w:rPr>
                <w:szCs w:val="21"/>
              </w:rPr>
              <w:t>203610625</w:t>
            </w:r>
          </w:p>
        </w:tc>
      </w:tr>
      <w:tr w:rsidR="00D82F7C" w14:paraId="54B3A8B8" w14:textId="77777777" w:rsidTr="006A6A9A">
        <w:trPr>
          <w:trHeight w:val="378"/>
          <w:jc w:val="center"/>
        </w:trPr>
        <w:tc>
          <w:tcPr>
            <w:tcW w:w="1230" w:type="dxa"/>
          </w:tcPr>
          <w:p w14:paraId="5D801CE3" w14:textId="77777777" w:rsidR="00D82F7C" w:rsidRPr="008E5F9C" w:rsidRDefault="00D82F7C" w:rsidP="006A6A9A">
            <w:pPr>
              <w:jc w:val="center"/>
              <w:rPr>
                <w:szCs w:val="21"/>
              </w:rPr>
            </w:pPr>
            <w:r w:rsidRPr="008E5F9C">
              <w:rPr>
                <w:rFonts w:hint="eastAsia"/>
                <w:szCs w:val="21"/>
              </w:rPr>
              <w:t>学院</w:t>
            </w:r>
          </w:p>
        </w:tc>
        <w:tc>
          <w:tcPr>
            <w:tcW w:w="3082" w:type="dxa"/>
          </w:tcPr>
          <w:p w14:paraId="16E11A1E" w14:textId="77777777" w:rsidR="00D82F7C" w:rsidRPr="008E5F9C" w:rsidRDefault="00D82F7C" w:rsidP="006A6A9A">
            <w:pPr>
              <w:jc w:val="center"/>
              <w:rPr>
                <w:szCs w:val="21"/>
              </w:rPr>
            </w:pPr>
            <w:r w:rsidRPr="008E5F9C">
              <w:rPr>
                <w:rFonts w:hint="eastAsia"/>
                <w:szCs w:val="21"/>
              </w:rPr>
              <w:t>计算机科学与技术</w:t>
            </w:r>
          </w:p>
        </w:tc>
      </w:tr>
      <w:tr w:rsidR="00D82F7C" w14:paraId="10849D3D" w14:textId="77777777" w:rsidTr="006A6A9A">
        <w:trPr>
          <w:trHeight w:val="378"/>
          <w:jc w:val="center"/>
        </w:trPr>
        <w:tc>
          <w:tcPr>
            <w:tcW w:w="1230" w:type="dxa"/>
          </w:tcPr>
          <w:p w14:paraId="0B5C810D" w14:textId="77777777" w:rsidR="00D82F7C" w:rsidRPr="008E5F9C" w:rsidRDefault="00D82F7C" w:rsidP="006A6A9A">
            <w:pPr>
              <w:jc w:val="center"/>
              <w:rPr>
                <w:szCs w:val="21"/>
              </w:rPr>
            </w:pPr>
            <w:r w:rsidRPr="008E5F9C">
              <w:rPr>
                <w:rFonts w:hint="eastAsia"/>
                <w:szCs w:val="21"/>
              </w:rPr>
              <w:t>教师</w:t>
            </w:r>
          </w:p>
        </w:tc>
        <w:tc>
          <w:tcPr>
            <w:tcW w:w="3082" w:type="dxa"/>
          </w:tcPr>
          <w:p w14:paraId="76CF79E7" w14:textId="77777777" w:rsidR="00D82F7C" w:rsidRPr="008E5F9C" w:rsidRDefault="00D82F7C" w:rsidP="006A6A9A">
            <w:pPr>
              <w:jc w:val="center"/>
              <w:rPr>
                <w:szCs w:val="21"/>
              </w:rPr>
            </w:pPr>
            <w:r w:rsidRPr="008E5F9C">
              <w:rPr>
                <w:rFonts w:hint="eastAsia"/>
                <w:szCs w:val="21"/>
              </w:rPr>
              <w:t>朱庆福</w:t>
            </w:r>
          </w:p>
        </w:tc>
      </w:tr>
    </w:tbl>
    <w:p w14:paraId="4A90ECA0" w14:textId="4AAC5212" w:rsidR="00D82F7C" w:rsidRDefault="00D82F7C" w:rsidP="00D82F7C">
      <w:pPr>
        <w:jc w:val="center"/>
        <w:rPr>
          <w:szCs w:val="21"/>
        </w:rPr>
      </w:pPr>
      <w:r w:rsidRPr="008E5F9C">
        <w:rPr>
          <w:rFonts w:hint="eastAsia"/>
          <w:szCs w:val="21"/>
        </w:rPr>
        <w:t>2</w:t>
      </w:r>
      <w:r w:rsidRPr="008E5F9C">
        <w:rPr>
          <w:szCs w:val="21"/>
        </w:rPr>
        <w:t>023</w:t>
      </w:r>
      <w:r w:rsidRPr="008E5F9C">
        <w:rPr>
          <w:rFonts w:hint="eastAsia"/>
          <w:szCs w:val="21"/>
        </w:rPr>
        <w:t>年</w:t>
      </w:r>
      <w:r>
        <w:rPr>
          <w:szCs w:val="21"/>
        </w:rPr>
        <w:t>5</w:t>
      </w:r>
      <w:r w:rsidRPr="008E5F9C">
        <w:rPr>
          <w:rFonts w:hint="eastAsia"/>
          <w:szCs w:val="21"/>
        </w:rPr>
        <w:t>月</w:t>
      </w:r>
    </w:p>
    <w:p w14:paraId="34D28A32" w14:textId="77777777" w:rsidR="00D82F7C" w:rsidRDefault="00D82F7C" w:rsidP="00D82F7C">
      <w:pPr>
        <w:pStyle w:val="a4"/>
        <w:numPr>
          <w:ilvl w:val="0"/>
          <w:numId w:val="1"/>
        </w:numPr>
        <w:ind w:firstLineChars="0"/>
        <w:rPr>
          <w:sz w:val="36"/>
          <w:szCs w:val="36"/>
        </w:rPr>
      </w:pPr>
      <w:r w:rsidRPr="00883548">
        <w:rPr>
          <w:rFonts w:hint="eastAsia"/>
          <w:sz w:val="36"/>
          <w:szCs w:val="36"/>
        </w:rPr>
        <w:t>实验目的</w:t>
      </w:r>
    </w:p>
    <w:p w14:paraId="39339C14" w14:textId="3F6E9CE8" w:rsidR="00B95B0E" w:rsidRDefault="00D82F7C" w:rsidP="00D82F7C">
      <w:pPr>
        <w:ind w:left="420"/>
      </w:pPr>
      <w:r>
        <w:t>1.</w:t>
      </w:r>
      <w:r w:rsidR="001B0F12">
        <w:t xml:space="preserve"> </w:t>
      </w:r>
      <w:r>
        <w:rPr>
          <w:rFonts w:hint="eastAsia"/>
        </w:rPr>
        <w:t>巩固对中间代码生成的基本功能和原理的认识。</w:t>
      </w:r>
    </w:p>
    <w:p w14:paraId="5E5FC418" w14:textId="2954084D" w:rsidR="00D82F7C" w:rsidRDefault="00D82F7C" w:rsidP="00D82F7C">
      <w:pPr>
        <w:ind w:left="420"/>
      </w:pPr>
      <w:r>
        <w:rPr>
          <w:rFonts w:hint="eastAsia"/>
        </w:rPr>
        <w:t>2</w:t>
      </w:r>
      <w:r>
        <w:t xml:space="preserve">. </w:t>
      </w:r>
      <w:r w:rsidR="00E67CB4">
        <w:rPr>
          <w:rFonts w:hint="eastAsia"/>
        </w:rPr>
        <w:t>能够基于语法制导翻译的知识进行中间代码生成。</w:t>
      </w:r>
    </w:p>
    <w:p w14:paraId="02608CFF" w14:textId="342D532A" w:rsidR="00E67CB4" w:rsidRDefault="00E67CB4" w:rsidP="00D82F7C">
      <w:pPr>
        <w:ind w:left="420"/>
      </w:pPr>
      <w:r>
        <w:rPr>
          <w:rFonts w:hint="eastAsia"/>
        </w:rPr>
        <w:t>3</w:t>
      </w:r>
      <w:r>
        <w:t xml:space="preserve">. </w:t>
      </w:r>
      <w:r>
        <w:rPr>
          <w:rFonts w:hint="eastAsia"/>
        </w:rPr>
        <w:t>掌握类高级语言中基本语句所对应的</w:t>
      </w:r>
      <w:r w:rsidR="001B0F12">
        <w:rPr>
          <w:rFonts w:hint="eastAsia"/>
        </w:rPr>
        <w:t>语义动作。</w:t>
      </w:r>
    </w:p>
    <w:p w14:paraId="7711A6F4" w14:textId="34C70B23" w:rsidR="001B0F12" w:rsidRDefault="001B0F12" w:rsidP="001B0F12">
      <w:pPr>
        <w:pStyle w:val="a4"/>
        <w:numPr>
          <w:ilvl w:val="0"/>
          <w:numId w:val="1"/>
        </w:numPr>
        <w:ind w:firstLineChars="0"/>
        <w:rPr>
          <w:sz w:val="36"/>
          <w:szCs w:val="36"/>
        </w:rPr>
      </w:pPr>
      <w:r w:rsidRPr="00883548">
        <w:rPr>
          <w:rFonts w:hint="eastAsia"/>
          <w:sz w:val="36"/>
          <w:szCs w:val="36"/>
        </w:rPr>
        <w:t>实验环境</w:t>
      </w:r>
    </w:p>
    <w:p w14:paraId="7B3EE788" w14:textId="77777777" w:rsidR="001B0F12" w:rsidRDefault="001B0F12" w:rsidP="001B0F12">
      <w:pPr>
        <w:pStyle w:val="a4"/>
        <w:numPr>
          <w:ilvl w:val="0"/>
          <w:numId w:val="2"/>
        </w:numPr>
        <w:ind w:firstLineChars="0"/>
        <w:rPr>
          <w:szCs w:val="21"/>
        </w:rPr>
      </w:pPr>
      <w:r>
        <w:rPr>
          <w:rFonts w:hint="eastAsia"/>
          <w:szCs w:val="21"/>
        </w:rPr>
        <w:t>Ubuntu</w:t>
      </w:r>
      <w:r>
        <w:rPr>
          <w:szCs w:val="21"/>
        </w:rPr>
        <w:t xml:space="preserve"> 20.04</w:t>
      </w:r>
    </w:p>
    <w:p w14:paraId="37454737" w14:textId="77777777" w:rsidR="001B0F12" w:rsidRDefault="001B0F12" w:rsidP="001B0F12">
      <w:pPr>
        <w:pStyle w:val="a4"/>
        <w:numPr>
          <w:ilvl w:val="0"/>
          <w:numId w:val="2"/>
        </w:numPr>
        <w:ind w:firstLineChars="0"/>
        <w:rPr>
          <w:szCs w:val="21"/>
        </w:rPr>
      </w:pPr>
      <w:r>
        <w:rPr>
          <w:rFonts w:hint="eastAsia"/>
          <w:szCs w:val="21"/>
        </w:rPr>
        <w:t>GCC</w:t>
      </w:r>
      <w:r>
        <w:rPr>
          <w:szCs w:val="21"/>
        </w:rPr>
        <w:t xml:space="preserve"> 9.4.0</w:t>
      </w:r>
    </w:p>
    <w:p w14:paraId="77C9D7BA" w14:textId="77777777" w:rsidR="001B0F12" w:rsidRDefault="001B0F12" w:rsidP="001B0F12">
      <w:pPr>
        <w:pStyle w:val="a4"/>
        <w:numPr>
          <w:ilvl w:val="0"/>
          <w:numId w:val="2"/>
        </w:numPr>
        <w:ind w:firstLineChars="0"/>
        <w:rPr>
          <w:szCs w:val="21"/>
        </w:rPr>
      </w:pPr>
      <w:r>
        <w:rPr>
          <w:rFonts w:hint="eastAsia"/>
          <w:szCs w:val="21"/>
        </w:rPr>
        <w:t>Flex</w:t>
      </w:r>
      <w:r>
        <w:rPr>
          <w:szCs w:val="21"/>
        </w:rPr>
        <w:t xml:space="preserve"> 2.6.4</w:t>
      </w:r>
    </w:p>
    <w:p w14:paraId="1565F71B" w14:textId="77777777" w:rsidR="001B0F12" w:rsidRPr="00883548" w:rsidRDefault="001B0F12" w:rsidP="001B0F12">
      <w:pPr>
        <w:pStyle w:val="a4"/>
        <w:numPr>
          <w:ilvl w:val="0"/>
          <w:numId w:val="2"/>
        </w:numPr>
        <w:ind w:firstLineChars="0"/>
        <w:rPr>
          <w:szCs w:val="21"/>
        </w:rPr>
      </w:pPr>
      <w:r>
        <w:rPr>
          <w:rFonts w:hint="eastAsia"/>
          <w:szCs w:val="21"/>
        </w:rPr>
        <w:t>Bison</w:t>
      </w:r>
      <w:r>
        <w:rPr>
          <w:szCs w:val="21"/>
        </w:rPr>
        <w:t xml:space="preserve"> 3.5.1</w:t>
      </w:r>
    </w:p>
    <w:p w14:paraId="0F4B45CA" w14:textId="008F167D" w:rsidR="001B0F12" w:rsidRDefault="001B0F12" w:rsidP="001B0F12">
      <w:pPr>
        <w:pStyle w:val="a4"/>
        <w:numPr>
          <w:ilvl w:val="0"/>
          <w:numId w:val="1"/>
        </w:numPr>
        <w:ind w:firstLineChars="0"/>
        <w:rPr>
          <w:sz w:val="36"/>
          <w:szCs w:val="36"/>
        </w:rPr>
      </w:pPr>
      <w:r w:rsidRPr="001B0F12">
        <w:rPr>
          <w:rFonts w:hint="eastAsia"/>
          <w:sz w:val="36"/>
          <w:szCs w:val="36"/>
        </w:rPr>
        <w:t>实验过程</w:t>
      </w:r>
    </w:p>
    <w:p w14:paraId="72807F58" w14:textId="441A1457" w:rsidR="00237ECF" w:rsidRDefault="00237ECF" w:rsidP="00237ECF">
      <w:pPr>
        <w:ind w:firstLine="420"/>
        <w:rPr>
          <w:szCs w:val="21"/>
        </w:rPr>
      </w:pPr>
      <w:r w:rsidRPr="00237ECF">
        <w:rPr>
          <w:rFonts w:hint="eastAsia"/>
          <w:szCs w:val="21"/>
        </w:rPr>
        <w:t>1</w:t>
      </w:r>
      <w:r w:rsidRPr="00237ECF">
        <w:rPr>
          <w:szCs w:val="21"/>
        </w:rPr>
        <w:t>.</w:t>
      </w:r>
      <w:r>
        <w:rPr>
          <w:szCs w:val="21"/>
        </w:rPr>
        <w:t xml:space="preserve"> </w:t>
      </w:r>
      <w:r>
        <w:rPr>
          <w:rFonts w:hint="eastAsia"/>
          <w:szCs w:val="21"/>
        </w:rPr>
        <w:t>中间代码的作用：</w:t>
      </w:r>
    </w:p>
    <w:p w14:paraId="721E7EF1" w14:textId="59BDB0CD" w:rsidR="00237ECF" w:rsidRDefault="00237ECF" w:rsidP="00237ECF">
      <w:pPr>
        <w:ind w:left="420" w:firstLine="420"/>
        <w:rPr>
          <w:szCs w:val="21"/>
        </w:rPr>
      </w:pPr>
      <w:r>
        <w:rPr>
          <w:rFonts w:hint="eastAsia"/>
          <w:szCs w:val="21"/>
        </w:rPr>
        <w:t>经过了词法分析、语法分析和语义分析，我们得到了一棵语法分析树，接下来我们将以此为输入进行</w:t>
      </w:r>
      <w:r w:rsidR="00085ACB">
        <w:rPr>
          <w:rFonts w:hint="eastAsia"/>
          <w:szCs w:val="21"/>
        </w:rPr>
        <w:t>源代码的翻译，中间代码是源代码和目标代码之间的桥梁，它会将复杂的高级语言翻译成简单并且易懂的三地址码</w:t>
      </w:r>
      <w:r w:rsidR="00B61F88">
        <w:rPr>
          <w:rFonts w:hint="eastAsia"/>
          <w:szCs w:val="21"/>
        </w:rPr>
        <w:t>。然后后续将以这个三地址码为</w:t>
      </w:r>
      <w:r w:rsidR="00BB6730">
        <w:rPr>
          <w:rFonts w:hint="eastAsia"/>
          <w:szCs w:val="21"/>
        </w:rPr>
        <w:t>进一步</w:t>
      </w:r>
      <w:r w:rsidR="00B61F88">
        <w:rPr>
          <w:rFonts w:hint="eastAsia"/>
          <w:szCs w:val="21"/>
        </w:rPr>
        <w:t>分析的依据，生成目标代码。</w:t>
      </w:r>
    </w:p>
    <w:p w14:paraId="18BE2C08" w14:textId="7C1C1E75" w:rsidR="009D0835" w:rsidRDefault="009D0835" w:rsidP="009D0835">
      <w:pPr>
        <w:rPr>
          <w:szCs w:val="21"/>
        </w:rPr>
      </w:pPr>
      <w:r>
        <w:rPr>
          <w:szCs w:val="21"/>
        </w:rPr>
        <w:tab/>
        <w:t xml:space="preserve">2. </w:t>
      </w:r>
      <w:r>
        <w:rPr>
          <w:rFonts w:hint="eastAsia"/>
          <w:szCs w:val="21"/>
        </w:rPr>
        <w:t>翻译模式：</w:t>
      </w:r>
    </w:p>
    <w:p w14:paraId="15861209" w14:textId="7429E4A9" w:rsidR="009D0835" w:rsidRDefault="009D0835" w:rsidP="009D0835">
      <w:pPr>
        <w:ind w:left="420" w:firstLine="420"/>
        <w:rPr>
          <w:szCs w:val="21"/>
        </w:rPr>
      </w:pPr>
      <w:r>
        <w:rPr>
          <w:rFonts w:hint="eastAsia"/>
          <w:szCs w:val="21"/>
        </w:rPr>
        <w:t>我们将程序中不同的语句进行分类，包括基本表达式，基本语句，声明语句，条件语句，调用语句，数据和结构体的赋值语句等语句。我们为每种语句，每个主要的语法单元设计相应的翻译函数。</w:t>
      </w:r>
    </w:p>
    <w:p w14:paraId="679C9EB0" w14:textId="58072E47" w:rsidR="009D0835" w:rsidRDefault="009D0835" w:rsidP="009D0835">
      <w:pPr>
        <w:rPr>
          <w:szCs w:val="21"/>
        </w:rPr>
      </w:pPr>
      <w:r>
        <w:rPr>
          <w:szCs w:val="21"/>
        </w:rPr>
        <w:tab/>
        <w:t xml:space="preserve">3. </w:t>
      </w:r>
      <w:r>
        <w:rPr>
          <w:rFonts w:hint="eastAsia"/>
          <w:szCs w:val="21"/>
        </w:rPr>
        <w:t>实验中用到的数据结构：</w:t>
      </w:r>
    </w:p>
    <w:p w14:paraId="1B6FD184" w14:textId="79BBB251" w:rsidR="001C16CA" w:rsidRDefault="001C16CA" w:rsidP="001C16CA">
      <w:pPr>
        <w:ind w:left="420" w:firstLine="420"/>
        <w:rPr>
          <w:szCs w:val="21"/>
        </w:rPr>
      </w:pPr>
      <w:r>
        <w:rPr>
          <w:rFonts w:hint="eastAsia"/>
          <w:szCs w:val="21"/>
        </w:rPr>
        <w:t>本实验中我们需要在实验2的基础上额外实现两个数据结构：分别是操作数结构体以及中间代码结构体。前者的作用是保存每个操作数的类型和数值，用来完成中间代码的转换；后者的作用是保存生成的中间代码方便输出。</w:t>
      </w:r>
    </w:p>
    <w:p w14:paraId="44FE8D81" w14:textId="77777777" w:rsidR="001C16CA" w:rsidRDefault="001C16CA" w:rsidP="001C16CA">
      <w:pPr>
        <w:keepNext/>
        <w:jc w:val="center"/>
      </w:pPr>
      <w:r>
        <w:rPr>
          <w:noProof/>
        </w:rPr>
        <w:drawing>
          <wp:inline distT="0" distB="0" distL="0" distR="0" wp14:anchorId="78CCD782" wp14:editId="6D25D61B">
            <wp:extent cx="2185025" cy="1343025"/>
            <wp:effectExtent l="0" t="0" r="6350" b="0"/>
            <wp:docPr id="183489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97110" name=""/>
                    <pic:cNvPicPr/>
                  </pic:nvPicPr>
                  <pic:blipFill>
                    <a:blip r:embed="rId5"/>
                    <a:stretch>
                      <a:fillRect/>
                    </a:stretch>
                  </pic:blipFill>
                  <pic:spPr>
                    <a:xfrm>
                      <a:off x="0" y="0"/>
                      <a:ext cx="2189543" cy="1345802"/>
                    </a:xfrm>
                    <a:prstGeom prst="rect">
                      <a:avLst/>
                    </a:prstGeom>
                  </pic:spPr>
                </pic:pic>
              </a:graphicData>
            </a:graphic>
          </wp:inline>
        </w:drawing>
      </w:r>
    </w:p>
    <w:p w14:paraId="2F1BF9C3" w14:textId="7CB05291" w:rsidR="009D0835" w:rsidRDefault="001C16CA" w:rsidP="001C16CA">
      <w:pPr>
        <w:pStyle w:val="a5"/>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B01AE1">
        <w:rPr>
          <w:noProof/>
        </w:rPr>
        <w:t>1</w:t>
      </w:r>
      <w:r>
        <w:fldChar w:fldCharType="end"/>
      </w:r>
      <w:r>
        <w:rPr>
          <w:rFonts w:hint="eastAsia"/>
        </w:rPr>
        <w:t>：操作数结构体</w:t>
      </w:r>
    </w:p>
    <w:p w14:paraId="1AC3E4F5" w14:textId="1348F28C" w:rsidR="001C16CA" w:rsidRDefault="001C16CA" w:rsidP="001C16CA">
      <w:pPr>
        <w:keepNext/>
        <w:jc w:val="center"/>
      </w:pPr>
      <w:r>
        <w:rPr>
          <w:noProof/>
        </w:rPr>
        <w:lastRenderedPageBreak/>
        <w:drawing>
          <wp:inline distT="0" distB="0" distL="0" distR="0" wp14:anchorId="1B3A8F1C" wp14:editId="267F75B9">
            <wp:extent cx="2308845" cy="1647825"/>
            <wp:effectExtent l="0" t="0" r="0" b="0"/>
            <wp:docPr id="997999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99668" name=""/>
                    <pic:cNvPicPr/>
                  </pic:nvPicPr>
                  <pic:blipFill>
                    <a:blip r:embed="rId6"/>
                    <a:stretch>
                      <a:fillRect/>
                    </a:stretch>
                  </pic:blipFill>
                  <pic:spPr>
                    <a:xfrm>
                      <a:off x="0" y="0"/>
                      <a:ext cx="2313238" cy="1650960"/>
                    </a:xfrm>
                    <a:prstGeom prst="rect">
                      <a:avLst/>
                    </a:prstGeom>
                  </pic:spPr>
                </pic:pic>
              </a:graphicData>
            </a:graphic>
          </wp:inline>
        </w:drawing>
      </w:r>
      <w:r>
        <w:rPr>
          <w:noProof/>
        </w:rPr>
        <w:drawing>
          <wp:inline distT="0" distB="0" distL="0" distR="0" wp14:anchorId="708DA79F" wp14:editId="0564698A">
            <wp:extent cx="2057400" cy="1659995"/>
            <wp:effectExtent l="0" t="0" r="0" b="0"/>
            <wp:docPr id="90420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3205" name=""/>
                    <pic:cNvPicPr/>
                  </pic:nvPicPr>
                  <pic:blipFill>
                    <a:blip r:embed="rId7"/>
                    <a:stretch>
                      <a:fillRect/>
                    </a:stretch>
                  </pic:blipFill>
                  <pic:spPr>
                    <a:xfrm>
                      <a:off x="0" y="0"/>
                      <a:ext cx="2063193" cy="1664669"/>
                    </a:xfrm>
                    <a:prstGeom prst="rect">
                      <a:avLst/>
                    </a:prstGeom>
                  </pic:spPr>
                </pic:pic>
              </a:graphicData>
            </a:graphic>
          </wp:inline>
        </w:drawing>
      </w:r>
    </w:p>
    <w:p w14:paraId="68333855" w14:textId="7D14F2AF" w:rsidR="001C16CA" w:rsidRDefault="001C16CA" w:rsidP="001C16CA">
      <w:pPr>
        <w:pStyle w:val="a5"/>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B01AE1">
        <w:rPr>
          <w:noProof/>
        </w:rPr>
        <w:t>2</w:t>
      </w:r>
      <w:r>
        <w:fldChar w:fldCharType="end"/>
      </w:r>
      <w:r>
        <w:rPr>
          <w:rFonts w:hint="eastAsia"/>
        </w:rPr>
        <w:t>：中间代码结构体</w:t>
      </w:r>
    </w:p>
    <w:p w14:paraId="45277D9C" w14:textId="1F9E6141" w:rsidR="001C16CA" w:rsidRDefault="0034109D" w:rsidP="001C16CA">
      <w:r>
        <w:tab/>
      </w:r>
      <w:r>
        <w:tab/>
      </w:r>
      <w:r>
        <w:rPr>
          <w:rFonts w:hint="eastAsia"/>
        </w:rPr>
        <w:t>其中中间代码这个结构体中，我采用了双向链表来进行前后节点之间的关联。</w:t>
      </w:r>
    </w:p>
    <w:p w14:paraId="2CF4DEF0" w14:textId="32E01E11" w:rsidR="0034109D" w:rsidRDefault="0034109D" w:rsidP="001C16CA">
      <w:r>
        <w:tab/>
        <w:t xml:space="preserve">4. </w:t>
      </w:r>
      <w:r>
        <w:rPr>
          <w:rFonts w:hint="eastAsia"/>
        </w:rPr>
        <w:t>翻译过程：</w:t>
      </w:r>
    </w:p>
    <w:p w14:paraId="018856E8" w14:textId="68251DA8" w:rsidR="0034109D" w:rsidRDefault="0034109D" w:rsidP="0034109D">
      <w:pPr>
        <w:ind w:left="420" w:firstLine="420"/>
      </w:pPr>
      <w:r>
        <w:rPr>
          <w:rFonts w:hint="eastAsia"/>
        </w:rPr>
        <w:t>全部的语法单元以及基本表达式等内容均对应了一个翻译函数。我们在定义操作的时候先定义一个操作数，然后赋予字段值。然后我们调用中间代码生成函数来生成中间代码，并将其进行存储，利用上文中提到的结构体。然后在最后进行统一输出即可。</w:t>
      </w:r>
    </w:p>
    <w:p w14:paraId="797C032E" w14:textId="4A984DAC" w:rsidR="00B22DF6" w:rsidRDefault="00B22DF6" w:rsidP="0034109D">
      <w:pPr>
        <w:ind w:left="420" w:firstLine="420"/>
      </w:pPr>
      <w:r>
        <w:rPr>
          <w:rFonts w:hint="eastAsia"/>
        </w:rPr>
        <w:t>下图分别为中间代码生成函数以及一个翻译函数的例子。</w:t>
      </w:r>
    </w:p>
    <w:p w14:paraId="3DEA3C5E" w14:textId="77777777" w:rsidR="00B22DF6" w:rsidRDefault="00B22DF6" w:rsidP="00B22DF6">
      <w:pPr>
        <w:keepNext/>
        <w:jc w:val="center"/>
      </w:pPr>
      <w:r w:rsidRPr="00B22DF6">
        <w:rPr>
          <w:noProof/>
          <w:shd w:val="pct15" w:color="auto" w:fill="FFFFFF"/>
        </w:rPr>
        <w:drawing>
          <wp:inline distT="0" distB="0" distL="0" distR="0" wp14:anchorId="45060F60" wp14:editId="2099A108">
            <wp:extent cx="2943377" cy="3695700"/>
            <wp:effectExtent l="0" t="0" r="9525" b="0"/>
            <wp:docPr id="172887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77128" name=""/>
                    <pic:cNvPicPr/>
                  </pic:nvPicPr>
                  <pic:blipFill>
                    <a:blip r:embed="rId8"/>
                    <a:stretch>
                      <a:fillRect/>
                    </a:stretch>
                  </pic:blipFill>
                  <pic:spPr>
                    <a:xfrm>
                      <a:off x="0" y="0"/>
                      <a:ext cx="2956730" cy="3712466"/>
                    </a:xfrm>
                    <a:prstGeom prst="rect">
                      <a:avLst/>
                    </a:prstGeom>
                  </pic:spPr>
                </pic:pic>
              </a:graphicData>
            </a:graphic>
          </wp:inline>
        </w:drawing>
      </w:r>
    </w:p>
    <w:p w14:paraId="257ACBBA" w14:textId="240DCD54" w:rsidR="00B22DF6" w:rsidRDefault="00B22DF6" w:rsidP="00B22DF6">
      <w:pPr>
        <w:pStyle w:val="a5"/>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B01AE1">
        <w:rPr>
          <w:noProof/>
        </w:rPr>
        <w:t>3</w:t>
      </w:r>
      <w:r>
        <w:fldChar w:fldCharType="end"/>
      </w:r>
      <w:r>
        <w:rPr>
          <w:rFonts w:hint="eastAsia"/>
        </w:rPr>
        <w:t>：中间代码生成函数</w:t>
      </w:r>
    </w:p>
    <w:p w14:paraId="782D84E6" w14:textId="77777777" w:rsidR="00B22DF6" w:rsidRDefault="00B22DF6" w:rsidP="00B22DF6">
      <w:pPr>
        <w:keepNext/>
        <w:jc w:val="center"/>
      </w:pPr>
      <w:r>
        <w:rPr>
          <w:noProof/>
        </w:rPr>
        <w:drawing>
          <wp:inline distT="0" distB="0" distL="0" distR="0" wp14:anchorId="187E8603" wp14:editId="0700CF13">
            <wp:extent cx="2381250" cy="1074828"/>
            <wp:effectExtent l="0" t="0" r="0" b="0"/>
            <wp:docPr id="1475098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98603" name=""/>
                    <pic:cNvPicPr/>
                  </pic:nvPicPr>
                  <pic:blipFill>
                    <a:blip r:embed="rId9"/>
                    <a:stretch>
                      <a:fillRect/>
                    </a:stretch>
                  </pic:blipFill>
                  <pic:spPr>
                    <a:xfrm>
                      <a:off x="0" y="0"/>
                      <a:ext cx="2388311" cy="1078015"/>
                    </a:xfrm>
                    <a:prstGeom prst="rect">
                      <a:avLst/>
                    </a:prstGeom>
                  </pic:spPr>
                </pic:pic>
              </a:graphicData>
            </a:graphic>
          </wp:inline>
        </w:drawing>
      </w:r>
    </w:p>
    <w:p w14:paraId="2DDCFCBA" w14:textId="58EE9497" w:rsidR="00B22DF6" w:rsidRDefault="00B22DF6" w:rsidP="00B22DF6">
      <w:pPr>
        <w:pStyle w:val="a5"/>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B01AE1">
        <w:rPr>
          <w:noProof/>
        </w:rPr>
        <w:t>4</w:t>
      </w:r>
      <w:r>
        <w:fldChar w:fldCharType="end"/>
      </w:r>
      <w:r>
        <w:rPr>
          <w:rFonts w:hint="eastAsia"/>
        </w:rPr>
        <w:t>：比较语句的翻译过程</w:t>
      </w:r>
    </w:p>
    <w:p w14:paraId="240789EC" w14:textId="21583CDA" w:rsidR="00B22DF6" w:rsidRPr="00B22DF6" w:rsidRDefault="00B22DF6" w:rsidP="00B22DF6">
      <w:pPr>
        <w:ind w:left="420" w:firstLine="420"/>
      </w:pPr>
      <w:r>
        <w:rPr>
          <w:rFonts w:hint="eastAsia"/>
        </w:rPr>
        <w:t>在这段代码中，我们首先对于语句进行成分划分（见函数第一行注释），然后我们</w:t>
      </w:r>
      <w:r>
        <w:rPr>
          <w:rFonts w:hint="eastAsia"/>
        </w:rPr>
        <w:lastRenderedPageBreak/>
        <w:t>在语法分析树中将这些部分依次找到，然后将能直接进行翻译的部分进行翻译，不能直接翻译的部分进行递归翻译即可。</w:t>
      </w:r>
    </w:p>
    <w:p w14:paraId="1DD48E85" w14:textId="737A4F98" w:rsidR="001B0F12" w:rsidRDefault="001B0F12" w:rsidP="001B0F12">
      <w:pPr>
        <w:pStyle w:val="a4"/>
        <w:numPr>
          <w:ilvl w:val="0"/>
          <w:numId w:val="1"/>
        </w:numPr>
        <w:ind w:firstLineChars="0"/>
        <w:rPr>
          <w:sz w:val="36"/>
          <w:szCs w:val="36"/>
        </w:rPr>
      </w:pPr>
      <w:r>
        <w:rPr>
          <w:rFonts w:hint="eastAsia"/>
          <w:sz w:val="36"/>
          <w:szCs w:val="36"/>
        </w:rPr>
        <w:t>实验的操作流程</w:t>
      </w:r>
    </w:p>
    <w:p w14:paraId="522AEBFA" w14:textId="4EF0F3D2" w:rsidR="00B22DF6" w:rsidRDefault="00B22DF6" w:rsidP="00B22DF6">
      <w:pPr>
        <w:pStyle w:val="a4"/>
        <w:ind w:left="420" w:firstLineChars="0" w:firstLine="0"/>
      </w:pPr>
      <w:r w:rsidRPr="00B22DF6">
        <w:rPr>
          <w:rFonts w:hint="eastAsia"/>
        </w:rPr>
        <w:t>在本实验中，</w:t>
      </w:r>
      <w:r>
        <w:rPr>
          <w:rFonts w:hint="eastAsia"/>
        </w:rPr>
        <w:t>我仍然编写了</w:t>
      </w:r>
      <w:proofErr w:type="spellStart"/>
      <w:r>
        <w:rPr>
          <w:rFonts w:hint="eastAsia"/>
        </w:rPr>
        <w:t>MakeFile</w:t>
      </w:r>
      <w:proofErr w:type="spellEnd"/>
      <w:r>
        <w:rPr>
          <w:rFonts w:hint="eastAsia"/>
        </w:rPr>
        <w:t>文件进行实验的运行。</w:t>
      </w:r>
    </w:p>
    <w:p w14:paraId="3C689C14" w14:textId="6DA674C7" w:rsidR="00B22DF6" w:rsidRDefault="00B22DF6" w:rsidP="00B22DF6">
      <w:pPr>
        <w:pStyle w:val="a4"/>
        <w:ind w:left="420" w:firstLineChars="0" w:firstLine="0"/>
      </w:pPr>
      <w:r>
        <w:rPr>
          <w:rFonts w:hint="eastAsia"/>
        </w:rPr>
        <w:t>首先采用m</w:t>
      </w:r>
      <w:r>
        <w:t>ake parser</w:t>
      </w:r>
      <w:r>
        <w:rPr>
          <w:rFonts w:hint="eastAsia"/>
        </w:rPr>
        <w:t>命令生成</w:t>
      </w:r>
      <w:r w:rsidR="00FB4793">
        <w:rPr>
          <w:rFonts w:hint="eastAsia"/>
        </w:rPr>
        <w:t>中间代码生成器。</w:t>
      </w:r>
    </w:p>
    <w:p w14:paraId="59E7B20F" w14:textId="03310A1A" w:rsidR="00FB4793" w:rsidRPr="00B22DF6" w:rsidRDefault="00FB4793" w:rsidP="00FB4793">
      <w:pPr>
        <w:ind w:firstLine="420"/>
      </w:pPr>
      <w:r>
        <w:rPr>
          <w:rFonts w:hint="eastAsia"/>
        </w:rPr>
        <w:t>然后使用命令.</w:t>
      </w:r>
      <w:r>
        <w:t>/parser test1.cmm test1.ir</w:t>
      </w:r>
      <w:r>
        <w:rPr>
          <w:rFonts w:hint="eastAsia"/>
        </w:rPr>
        <w:t>生成对于test</w:t>
      </w:r>
      <w:r>
        <w:t>1.cmm</w:t>
      </w:r>
      <w:r>
        <w:rPr>
          <w:rFonts w:hint="eastAsia"/>
        </w:rPr>
        <w:t>代码的中间代码翻译，并存储在t</w:t>
      </w:r>
      <w:r>
        <w:t>est1.ir</w:t>
      </w:r>
      <w:r>
        <w:rPr>
          <w:rFonts w:hint="eastAsia"/>
        </w:rPr>
        <w:t>文件中，最终使用p</w:t>
      </w:r>
      <w:r>
        <w:t>ython irsim.py</w:t>
      </w:r>
      <w:r>
        <w:rPr>
          <w:rFonts w:hint="eastAsia"/>
        </w:rPr>
        <w:t>命令运行小程序虚拟机，并利用其检验中间代码生成的正确性。命令运行的结果，生成的中间代码在虚拟机小程序中的运行情况均在下一部分中进行体现。</w:t>
      </w:r>
    </w:p>
    <w:p w14:paraId="2E775931" w14:textId="33A56CCA" w:rsidR="001B0F12" w:rsidRDefault="001B0F12" w:rsidP="001B0F12">
      <w:pPr>
        <w:pStyle w:val="a4"/>
        <w:numPr>
          <w:ilvl w:val="0"/>
          <w:numId w:val="1"/>
        </w:numPr>
        <w:ind w:firstLineChars="0"/>
        <w:rPr>
          <w:sz w:val="36"/>
          <w:szCs w:val="36"/>
        </w:rPr>
      </w:pPr>
      <w:r>
        <w:rPr>
          <w:rFonts w:hint="eastAsia"/>
          <w:sz w:val="36"/>
          <w:szCs w:val="36"/>
        </w:rPr>
        <w:t>实验的运行结果</w:t>
      </w:r>
    </w:p>
    <w:p w14:paraId="562D7053" w14:textId="77777777" w:rsidR="00FB4793" w:rsidRDefault="00FB4793" w:rsidP="00FB4793">
      <w:pPr>
        <w:keepNext/>
        <w:jc w:val="center"/>
      </w:pPr>
      <w:r>
        <w:rPr>
          <w:noProof/>
        </w:rPr>
        <w:drawing>
          <wp:inline distT="0" distB="0" distL="0" distR="0" wp14:anchorId="6C42AB75" wp14:editId="5EBCFBB5">
            <wp:extent cx="3581400" cy="2384438"/>
            <wp:effectExtent l="0" t="0" r="0" b="0"/>
            <wp:docPr id="188975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6322" cy="2387715"/>
                    </a:xfrm>
                    <a:prstGeom prst="rect">
                      <a:avLst/>
                    </a:prstGeom>
                    <a:noFill/>
                    <a:ln>
                      <a:noFill/>
                    </a:ln>
                  </pic:spPr>
                </pic:pic>
              </a:graphicData>
            </a:graphic>
          </wp:inline>
        </w:drawing>
      </w:r>
    </w:p>
    <w:p w14:paraId="1284E318" w14:textId="53AE7819" w:rsidR="00FB4793" w:rsidRDefault="00FB4793" w:rsidP="00FB4793">
      <w:pPr>
        <w:pStyle w:val="a5"/>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B01AE1">
        <w:rPr>
          <w:noProof/>
        </w:rPr>
        <w:t>5</w:t>
      </w:r>
      <w:r>
        <w:fldChar w:fldCharType="end"/>
      </w:r>
      <w:r>
        <w:rPr>
          <w:rFonts w:hint="eastAsia"/>
        </w:rPr>
        <w:t>：命令执行结果</w:t>
      </w:r>
    </w:p>
    <w:p w14:paraId="4893726E" w14:textId="77777777" w:rsidR="00FB4793" w:rsidRDefault="00FB4793" w:rsidP="00FB4793">
      <w:pPr>
        <w:keepNext/>
        <w:jc w:val="center"/>
      </w:pPr>
      <w:r>
        <w:rPr>
          <w:noProof/>
        </w:rPr>
        <w:drawing>
          <wp:inline distT="0" distB="0" distL="0" distR="0" wp14:anchorId="0C686BA2" wp14:editId="775D929F">
            <wp:extent cx="3143250" cy="2456397"/>
            <wp:effectExtent l="0" t="0" r="0" b="1270"/>
            <wp:docPr id="2601212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8517" cy="2460513"/>
                    </a:xfrm>
                    <a:prstGeom prst="rect">
                      <a:avLst/>
                    </a:prstGeom>
                    <a:noFill/>
                    <a:ln>
                      <a:noFill/>
                    </a:ln>
                  </pic:spPr>
                </pic:pic>
              </a:graphicData>
            </a:graphic>
          </wp:inline>
        </w:drawing>
      </w:r>
    </w:p>
    <w:p w14:paraId="6C1491CD" w14:textId="4CB60501" w:rsidR="00FB4793" w:rsidRPr="00FB4793" w:rsidRDefault="00FB4793" w:rsidP="00FB4793">
      <w:pPr>
        <w:pStyle w:val="a5"/>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B01AE1">
        <w:rPr>
          <w:noProof/>
        </w:rPr>
        <w:t>6</w:t>
      </w:r>
      <w:r>
        <w:fldChar w:fldCharType="end"/>
      </w:r>
      <w:r>
        <w:rPr>
          <w:rFonts w:hint="eastAsia"/>
        </w:rPr>
        <w:t>：样例</w:t>
      </w:r>
      <w:r>
        <w:rPr>
          <w:rFonts w:hint="eastAsia"/>
        </w:rPr>
        <w:t>1</w:t>
      </w:r>
      <w:r>
        <w:rPr>
          <w:rFonts w:hint="eastAsia"/>
        </w:rPr>
        <w:t>运行结果</w:t>
      </w:r>
    </w:p>
    <w:p w14:paraId="5F54084E" w14:textId="377F6227" w:rsidR="00FB4793" w:rsidRDefault="001B0F12" w:rsidP="00FB4793">
      <w:pPr>
        <w:pStyle w:val="a4"/>
        <w:numPr>
          <w:ilvl w:val="0"/>
          <w:numId w:val="1"/>
        </w:numPr>
        <w:ind w:firstLineChars="0"/>
        <w:rPr>
          <w:sz w:val="36"/>
          <w:szCs w:val="36"/>
        </w:rPr>
      </w:pPr>
      <w:r>
        <w:rPr>
          <w:rFonts w:hint="eastAsia"/>
          <w:sz w:val="36"/>
          <w:szCs w:val="36"/>
        </w:rPr>
        <w:t>实验总结</w:t>
      </w:r>
    </w:p>
    <w:p w14:paraId="72CFE3D6" w14:textId="4A9B8B5B" w:rsidR="00FB4793" w:rsidRPr="00FB4793" w:rsidRDefault="00FB4793" w:rsidP="00FB4793">
      <w:pPr>
        <w:ind w:firstLine="420"/>
      </w:pPr>
      <w:r w:rsidRPr="00FB4793">
        <w:rPr>
          <w:rFonts w:hint="eastAsia"/>
        </w:rPr>
        <w:t>通过本次实验，</w:t>
      </w:r>
      <w:r>
        <w:rPr>
          <w:rFonts w:hint="eastAsia"/>
        </w:rPr>
        <w:t>我对于中间代码的生成过程，实现方法有了进一步的认识，并且在小程序执行中间代码的运行过程中深化了中间代码在编译系统中桥梁的作用。</w:t>
      </w:r>
    </w:p>
    <w:sectPr w:rsidR="00FB4793" w:rsidRPr="00FB47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75A0C"/>
    <w:multiLevelType w:val="hybridMultilevel"/>
    <w:tmpl w:val="C67CFA6C"/>
    <w:lvl w:ilvl="0" w:tplc="ADC86D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D924FAF"/>
    <w:multiLevelType w:val="hybridMultilevel"/>
    <w:tmpl w:val="CF36BEFE"/>
    <w:lvl w:ilvl="0" w:tplc="DC6CB34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134667">
    <w:abstractNumId w:val="1"/>
  </w:num>
  <w:num w:numId="2" w16cid:durableId="76415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10"/>
    <w:rsid w:val="00085ACB"/>
    <w:rsid w:val="001B0F12"/>
    <w:rsid w:val="001C16CA"/>
    <w:rsid w:val="00237ECF"/>
    <w:rsid w:val="0034109D"/>
    <w:rsid w:val="00571FE8"/>
    <w:rsid w:val="005A0CB3"/>
    <w:rsid w:val="006B3929"/>
    <w:rsid w:val="009D0835"/>
    <w:rsid w:val="00B01AE1"/>
    <w:rsid w:val="00B22DF6"/>
    <w:rsid w:val="00B61F88"/>
    <w:rsid w:val="00B95B0E"/>
    <w:rsid w:val="00BB6730"/>
    <w:rsid w:val="00C52C33"/>
    <w:rsid w:val="00D82F7C"/>
    <w:rsid w:val="00E67CB4"/>
    <w:rsid w:val="00F73010"/>
    <w:rsid w:val="00FA441D"/>
    <w:rsid w:val="00FB4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6C9A"/>
  <w15:chartTrackingRefBased/>
  <w15:docId w15:val="{9227CDA3-4D2F-484D-831A-EC36D3A17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2F7C"/>
    <w:pPr>
      <w:widowControl w:val="0"/>
      <w:jc w:val="both"/>
    </w:pPr>
  </w:style>
  <w:style w:type="paragraph" w:styleId="1">
    <w:name w:val="heading 1"/>
    <w:basedOn w:val="a"/>
    <w:next w:val="a"/>
    <w:link w:val="10"/>
    <w:autoRedefine/>
    <w:qFormat/>
    <w:rsid w:val="006B3929"/>
    <w:pPr>
      <w:keepNext/>
      <w:keepLines/>
      <w:spacing w:before="340" w:after="330" w:line="578" w:lineRule="auto"/>
      <w:outlineLvl w:val="0"/>
    </w:pPr>
    <w:rPr>
      <w:rFonts w:ascii="Times New Roman" w:eastAsia="黑体" w:hAnsi="Times New Roman" w:cs="Times New Roman"/>
      <w:b/>
      <w:bCs/>
      <w:kern w:val="44"/>
      <w:sz w:val="36"/>
      <w:szCs w:val="44"/>
    </w:rPr>
  </w:style>
  <w:style w:type="paragraph" w:styleId="2">
    <w:name w:val="heading 2"/>
    <w:basedOn w:val="a"/>
    <w:next w:val="a"/>
    <w:link w:val="20"/>
    <w:autoRedefine/>
    <w:qFormat/>
    <w:rsid w:val="00C52C33"/>
    <w:pPr>
      <w:keepNext/>
      <w:keepLines/>
      <w:spacing w:before="260" w:after="260" w:line="416" w:lineRule="auto"/>
      <w:outlineLvl w:val="1"/>
    </w:pPr>
    <w:rPr>
      <w:rFonts w:ascii="Arial" w:eastAsia="黑体" w:hAnsi="Arial" w:cs="Times New Roman"/>
      <w:b/>
      <w:bCs/>
      <w:sz w:val="30"/>
      <w:szCs w:val="32"/>
    </w:rPr>
  </w:style>
  <w:style w:type="paragraph" w:styleId="3">
    <w:name w:val="heading 3"/>
    <w:basedOn w:val="a"/>
    <w:next w:val="a"/>
    <w:link w:val="30"/>
    <w:autoRedefine/>
    <w:uiPriority w:val="9"/>
    <w:unhideWhenUsed/>
    <w:qFormat/>
    <w:rsid w:val="005A0CB3"/>
    <w:pPr>
      <w:keepNext/>
      <w:keepLines/>
      <w:spacing w:before="260" w:after="260" w:line="416" w:lineRule="auto"/>
      <w:outlineLvl w:val="2"/>
    </w:pPr>
    <w:rPr>
      <w:rFonts w:ascii="黑体" w:eastAsia="黑体" w:hAnsi="黑体" w:cs="黑体"/>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B3929"/>
    <w:rPr>
      <w:rFonts w:ascii="Times New Roman" w:eastAsia="黑体" w:hAnsi="Times New Roman" w:cs="Times New Roman"/>
      <w:b/>
      <w:bCs/>
      <w:kern w:val="44"/>
      <w:sz w:val="36"/>
      <w:szCs w:val="44"/>
    </w:rPr>
  </w:style>
  <w:style w:type="character" w:customStyle="1" w:styleId="20">
    <w:name w:val="标题 2 字符"/>
    <w:basedOn w:val="a0"/>
    <w:link w:val="2"/>
    <w:rsid w:val="00C52C33"/>
    <w:rPr>
      <w:rFonts w:ascii="Arial" w:eastAsia="黑体" w:hAnsi="Arial" w:cs="Times New Roman"/>
      <w:b/>
      <w:bCs/>
      <w:sz w:val="30"/>
      <w:szCs w:val="32"/>
    </w:rPr>
  </w:style>
  <w:style w:type="paragraph" w:customStyle="1" w:styleId="11">
    <w:name w:val="1.1"/>
    <w:basedOn w:val="2"/>
    <w:link w:val="110"/>
    <w:autoRedefine/>
    <w:qFormat/>
    <w:rsid w:val="00571FE8"/>
    <w:pPr>
      <w:tabs>
        <w:tab w:val="left" w:pos="0"/>
      </w:tabs>
      <w:ind w:firstLineChars="112" w:firstLine="336"/>
    </w:pPr>
    <w:rPr>
      <w:rFonts w:ascii="宋体" w:hAnsi="宋体"/>
      <w:b w:val="0"/>
    </w:rPr>
  </w:style>
  <w:style w:type="character" w:customStyle="1" w:styleId="110">
    <w:name w:val="1.1 字符"/>
    <w:basedOn w:val="20"/>
    <w:link w:val="11"/>
    <w:rsid w:val="00571FE8"/>
    <w:rPr>
      <w:rFonts w:ascii="宋体" w:eastAsia="黑体" w:hAnsi="宋体" w:cs="Times New Roman"/>
      <w:b w:val="0"/>
      <w:bCs/>
      <w:sz w:val="30"/>
      <w:szCs w:val="32"/>
    </w:rPr>
  </w:style>
  <w:style w:type="character" w:customStyle="1" w:styleId="30">
    <w:name w:val="标题 3 字符"/>
    <w:basedOn w:val="a0"/>
    <w:link w:val="3"/>
    <w:uiPriority w:val="9"/>
    <w:rsid w:val="005A0CB3"/>
    <w:rPr>
      <w:rFonts w:ascii="黑体" w:eastAsia="黑体" w:hAnsi="黑体" w:cs="黑体"/>
      <w:bCs/>
      <w:sz w:val="28"/>
      <w:szCs w:val="28"/>
    </w:rPr>
  </w:style>
  <w:style w:type="table" w:styleId="a3">
    <w:name w:val="Table Grid"/>
    <w:basedOn w:val="a1"/>
    <w:uiPriority w:val="39"/>
    <w:rsid w:val="00D82F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82F7C"/>
    <w:pPr>
      <w:ind w:firstLineChars="200" w:firstLine="420"/>
    </w:pPr>
  </w:style>
  <w:style w:type="paragraph" w:styleId="a5">
    <w:name w:val="caption"/>
    <w:basedOn w:val="a"/>
    <w:next w:val="a"/>
    <w:uiPriority w:val="35"/>
    <w:unhideWhenUsed/>
    <w:qFormat/>
    <w:rsid w:val="001C16C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1</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 Bryant</dc:creator>
  <cp:keywords/>
  <dc:description/>
  <cp:lastModifiedBy>Michael Li Bryant</cp:lastModifiedBy>
  <cp:revision>17</cp:revision>
  <cp:lastPrinted>2023-05-13T05:44:00Z</cp:lastPrinted>
  <dcterms:created xsi:type="dcterms:W3CDTF">2023-05-12T16:27:00Z</dcterms:created>
  <dcterms:modified xsi:type="dcterms:W3CDTF">2023-05-13T05:45:00Z</dcterms:modified>
</cp:coreProperties>
</file>