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4772D">
      <w:pPr>
        <w:pStyle w:val="3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黑体"/>
          <w:lang w:val="en-US" w:eastAsia="zh-CN"/>
        </w:rPr>
      </w:pPr>
      <w:r>
        <w:t>编译系统实验</w:t>
      </w:r>
      <w:r>
        <w:rPr>
          <w:rFonts w:hint="eastAsia"/>
          <w:lang w:val="en-US" w:eastAsia="zh-CN"/>
        </w:rPr>
        <w:t>三</w:t>
      </w:r>
      <w:r>
        <w:t>报告：</w:t>
      </w:r>
      <w:r>
        <w:rPr>
          <w:rFonts w:hint="eastAsia"/>
          <w:lang w:val="en-US" w:eastAsia="zh-CN"/>
        </w:rPr>
        <w:t>中间代码生成</w:t>
      </w:r>
    </w:p>
    <w:p w14:paraId="5EC1C8F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t>姓名：</w:t>
      </w:r>
      <w:r>
        <w:rPr>
          <w:rFonts w:hint="eastAsia"/>
          <w:lang w:val="en-US" w:eastAsia="zh-CN"/>
        </w:rPr>
        <w:t>顾雨航</w:t>
      </w:r>
      <w:r>
        <w:t xml:space="preserve">    学号：</w:t>
      </w:r>
      <w:r>
        <w:rPr>
          <w:rFonts w:hint="eastAsia"/>
          <w:lang w:val="en-US" w:eastAsia="zh-CN"/>
        </w:rPr>
        <w:t>2023112451</w:t>
      </w:r>
    </w:p>
    <w:p w14:paraId="7E6F23B0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一、程序实现的功能</w:t>
      </w:r>
    </w:p>
    <w:p w14:paraId="077902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本实验在实验二词法分析、语法分析和语义分析的基础上，实现了 C-- 源程序到三地址形式中间代码的翻译。程序接收一个输入源文件名和一个输出文件名作为命令行参数，在确认词法、语法、语义分析均无错误后，将生成的中间代码写入指定的 .ir 文件中。</w:t>
      </w:r>
    </w:p>
    <w:p w14:paraId="58F5B3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</w:pPr>
      <w:r>
        <w:rPr>
          <w:rFonts w:hint="eastAsia"/>
        </w:rPr>
        <w:t>程序主要实现了以下功能：基本表达式翻译，包括常量、变量、赋值、算术表达式、取负表达式和关系/逻辑表达式；语句翻译，包括表达式语句、复合语句、return、if、if-else 和 while；函数翻译，包括 FUNCTION、PARAM、ARG、CALL、RETURN；预定义函数 read/write 翻译，其中 read() 对应 READ，write(x) 对应 WRITE；一维数组的 DEC 空间申请和基地址加偏移访问。实验指导书中的结构体参数、高维数组等选做扩展未作为本次实现重点。</w:t>
      </w:r>
    </w:p>
    <w:p w14:paraId="0590B5A9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二、主要方法</w:t>
      </w:r>
    </w:p>
    <w:p w14:paraId="0ED22C9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中间代码生成部分主要放在 lab3_code/intercode.c 和 lab3_code/intercode.h 中。intercode.h 定义 Operand 和 InterCode 两类核心结构：Operand 表示变量、临时变量、常量、标签、函数名、取地址和取值等操作数；InterCode 表示单条中间代码，kind 字段区分 LABEL、FUNCTION、ASSIGN、GOTO、IF_GOTO、CALL、ARG、READ、WRITE 等不同指令。</w:t>
      </w:r>
    </w:p>
    <w:p w14:paraId="0362C7D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程序使用双向链表保存中间代码。每个翻译函数返回一段中间代码链表，调用 insertInterCode 将多段代码拼接起来。最后由 printInterCodes 按实验要求的文本格式逐行输出，例如 FUNCTION f :、x := y + z、IF x &lt; y GOTO label1、RETURN x 等。</w:t>
      </w:r>
    </w:p>
    <w:p w14:paraId="5E8D44A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翻译入口由 main.c 调用。主程序读取源文件并完成语法分析后，先调用 semanticAnalyse 进行语义检查。如果没有语义错误，并且命令行传入了输出文件名，则调用 translateProgram(root) 生成中间代码，再调用 printInterCodes(argv[2]) 输出结果。</w:t>
      </w:r>
    </w:p>
    <w:p w14:paraId="0DEFB55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</w:pPr>
      <w:r>
        <w:rPr>
          <w:rFonts w:hint="eastAsia"/>
        </w:rPr>
        <w:t>翻译过程采用语法制导的递归遍历方式。translateProgram 和 translateExtDef 处理程序和函数定义；translateCompSt、translateStmtList、translateStmt 处理函数体和语句；translateExp 处理表达式；translateCond 专门处理条件表达式；translateArgs 处理函数实参。每个函数只负责一种语法结构，生成的代码再向上层拼接</w:t>
      </w:r>
      <w:r>
        <w:t>。</w:t>
      </w:r>
    </w:p>
    <w:p w14:paraId="2B01F23D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三、典型</w:t>
      </w:r>
      <w:r>
        <w:rPr>
          <w:rFonts w:hint="eastAsia"/>
          <w:lang w:val="en-US" w:eastAsia="zh-CN"/>
        </w:rPr>
        <w:t>翻译</w:t>
      </w:r>
      <w:r>
        <w:t>方法</w:t>
      </w:r>
    </w:p>
    <w:p w14:paraId="435D299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本实验中最能体现中间代码生成思想的是控制流语句的翻译。以 if-else 语句为例，源程序中 if-else 是结构化语句，而中间代码是线性的三地址码，因此程序需要显式生成标签和跳转指令来表示分支流程。</w:t>
      </w:r>
    </w:p>
    <w:p w14:paraId="28F3B70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在 translateStmt 函数中，当语法树节点满足 IF 且 childNum 为 7 时，说明当前语句形式为 if (Exp) Stmt else Stmt。程序首先调用 newLabel 生成三个标签：label1 表示条件为真时进入的 then 分支，label2 表示条件为假时进入的 else 分支，label3 表示整个 if-else 语句结束后的汇合位置。随后调用 translateCond 翻译条件表达式，使条件为真时跳转到 label1，为假时跳转到 label2。</w:t>
      </w:r>
    </w:p>
    <w:p w14:paraId="1D71D52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eastAsia"/>
        </w:rPr>
      </w:pPr>
      <w:r>
        <w:rPr>
          <w:rFonts w:hint="eastAsia"/>
        </w:rPr>
        <w:t>两个分支本身仍然可能是赋值、函数调用、return、复合语句甚至另一个 if-else，因此程序不直接展开处理，而是继续递归调用 translateStmt 分别翻译 then 分支和 else 分支。then 分支执行结束后，如果还需要跳过 else 分支，就生成 GOTO label3；最后生成 LABEL label3，作为两个分支执行结束后的统一出口。通过这种方式，结构化的条件语句被转换成了由 LABEL、IF_GOTO 和 GOTO 组成的线性中间代码。</w:t>
      </w:r>
    </w:p>
    <w:p w14:paraId="26D1E76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241165" cy="5344795"/>
            <wp:effectExtent l="0" t="0" r="635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EFD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jc w:val="both"/>
        <w:textAlignment w:val="auto"/>
        <w:rPr>
          <w:rFonts w:hint="eastAsia"/>
        </w:rPr>
      </w:pPr>
      <w:r>
        <w:rPr>
          <w:rFonts w:hint="eastAsia"/>
        </w:rPr>
        <w:t>其他结构采用类似的递归翻译方式。表达式由 translateExp 处理，赋值先翻译右侧再生成 x := y，算术表达式先求左右操作数再生成 t := x + y 等三地址码，一元负号按指导书翻译为 t := #0 - x。函数调用中，read() 生成 READ，write(x) 生成 WRITE，普通函数调用先生成 ARG，再生成 t := CALL f。条件表达式由 translateCond 处理，关系表达式生成 IF x relop y GOTO label，AND、OR、NOT 通过标签实现短路求值。数组定义用 DEC 申请空间，数组访问通过下标乘元素大小得到偏移，再与基地址相加定位元素。</w:t>
      </w:r>
    </w:p>
    <w:p w14:paraId="793914BB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四、编译与运行方法</w:t>
      </w:r>
    </w:p>
    <w:p w14:paraId="716B28A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进入实验</w:t>
      </w:r>
      <w:r>
        <w:rPr>
          <w:rFonts w:hint="eastAsia"/>
          <w:lang w:val="en-US" w:eastAsia="zh-CN"/>
        </w:rPr>
        <w:t>三</w:t>
      </w:r>
      <w:r>
        <w:t>代码目录</w:t>
      </w:r>
      <w:r>
        <w:rPr>
          <w:rFonts w:hint="eastAsia"/>
          <w:lang w:val="en-US" w:eastAsia="zh-CN"/>
        </w:rPr>
        <w:t>lab3_code</w:t>
      </w:r>
      <w:r>
        <w:t>后可以直接使用 Makefile 编译。</w:t>
      </w:r>
    </w:p>
    <w:p w14:paraId="3C32017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left="420"/>
        <w:textAlignment w:val="auto"/>
      </w:pPr>
      <w:r>
        <w:rPr>
          <w:rFonts w:ascii="Consolas" w:hAnsi="Consolas"/>
          <w:sz w:val="20"/>
        </w:rPr>
        <w:t>make</w:t>
      </w:r>
    </w:p>
    <w:p w14:paraId="1929125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编译成功后会生成可执行文件 parser。对单个测试样例运行时，输入命令行参数：</w:t>
      </w:r>
    </w:p>
    <w:p w14:paraId="09F2C2A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</w:t>
      </w:r>
      <w:r>
        <w:rPr>
          <w:rFonts w:hint="eastAsia" w:ascii="Consolas" w:hAnsi="Consolas"/>
          <w:sz w:val="20"/>
        </w:rPr>
        <w:t>/parser testcases/testcase_1 testcases/out1.ir</w:t>
      </w:r>
    </w:p>
    <w:p w14:paraId="0354C39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如果需要一次运行所有自带必做测试样例，可以执行：</w:t>
      </w:r>
    </w:p>
    <w:p w14:paraId="7CF51D0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left="420"/>
        <w:textAlignment w:val="auto"/>
      </w:pPr>
      <w:r>
        <w:rPr>
          <w:rFonts w:ascii="Consolas" w:hAnsi="Consolas"/>
          <w:sz w:val="20"/>
        </w:rPr>
        <w:t>make test</w:t>
      </w:r>
    </w:p>
    <w:p w14:paraId="3C42E38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编译依赖包括 Flex、Bison、GCC 和 Make。</w:t>
      </w:r>
    </w:p>
    <w:p w14:paraId="09E88D41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五、测试结果</w:t>
      </w:r>
    </w:p>
    <w:p w14:paraId="3C80373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本实验在 lab3_code/testcases 中只保留指导书必做部分的 2 个样例。testcase_1 对应样例 3.1，覆盖 read、if-else、write 和 return；testcase_2 对应样例 3.2，覆盖函数定义、递归调用、函数实参、if-else、write 和 return。每个样例运行后会生成对应 .ir 文件，可以用课程提供的虚拟机程序进一步执行和验证。</w:t>
      </w:r>
      <w:r>
        <w:rPr>
          <w:rFonts w:hint="eastAsia"/>
          <w:lang w:val="en-US" w:eastAsia="zh-CN"/>
        </w:rPr>
        <w:t>下图为两个输出文件截图：</w:t>
      </w:r>
      <w:bookmarkStart w:id="0" w:name="_GoBack"/>
      <w:bookmarkEnd w:id="0"/>
    </w:p>
    <w:p w14:paraId="28009E6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rFonts w:hint="eastAsia"/>
          <w:lang w:val="en-US" w:eastAsia="zh-CN"/>
        </w:rPr>
        <w:drawing>
          <wp:inline distT="0" distB="0" distL="114300" distR="114300">
            <wp:extent cx="3684270" cy="3340735"/>
            <wp:effectExtent l="0" t="0" r="11430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4D7A7">
      <w:pPr>
        <w:pStyle w:val="2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六、实验总结</w:t>
      </w:r>
    </w:p>
    <w:p w14:paraId="66F162A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ind w:firstLine="500" w:firstLineChars="0"/>
        <w:textAlignment w:val="auto"/>
      </w:pPr>
      <w:r>
        <w:rPr>
          <w:rFonts w:hint="eastAsia"/>
        </w:rPr>
        <w:t>本次实验的关键是把语法树节点翻译成线性的三地址码，并保证不同语法结构之间的代码能够正确拼接。实现中最重要的是区分表达式求值、条件跳转和语句控制流三类任务：表达式翻译负责产生值，条件翻译负责产生跳转，语句翻译负责组织 LABEL 和 GOTO。通过 Operand/InterCode 数据结构和一组 translate 函数，程序能够较清晰地完成 C-- 到中间代码的转换，也为后续目标代码生成实验保留了较好的接口</w:t>
      </w:r>
      <w:r>
        <w:t>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7391316"/>
    <w:rsid w:val="1B107BC7"/>
    <w:rsid w:val="1D7417D3"/>
    <w:rsid w:val="2C846A0A"/>
    <w:rsid w:val="3AF71977"/>
    <w:rsid w:val="49325BF9"/>
    <w:rsid w:val="54D73D4D"/>
    <w:rsid w:val="5DB96A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sz w:val="22"/>
      <w:szCs w:val="22"/>
    </w:rPr>
  </w:style>
  <w:style w:type="paragraph" w:styleId="2">
    <w:name w:val="heading 1"/>
    <w:basedOn w:val="1"/>
    <w:qFormat/>
    <w:uiPriority w:val="0"/>
    <w:pPr>
      <w:spacing w:before="180" w:after="120"/>
    </w:pPr>
    <w:rPr>
      <w:rFonts w:eastAsia="黑体"/>
      <w:b/>
      <w:sz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after="240"/>
      <w:jc w:val="center"/>
    </w:pPr>
    <w:rPr>
      <w:rFonts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1662</Words>
  <Characters>2508</Characters>
  <TotalTime>49</TotalTime>
  <ScaleCrop>false</ScaleCrop>
  <LinksUpToDate>false</LinksUpToDate>
  <CharactersWithSpaces>2694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2026-05-12T00:00:00Z</dcterms:created>
  <dc:creator>Codex</dc:creator>
  <cp:lastModifiedBy>胆小菇</cp:lastModifiedBy>
  <dcterms:modified xsi:type="dcterms:W3CDTF">2026-05-24T03:19:04Z</dcterms:modified>
  <dc:title>编译系统实验二报告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F605B6ED40E54B718A9159DF968F92EF_12</vt:lpwstr>
  </property>
</Properties>
</file>