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wdp" ContentType="image/vnd.ms-photo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4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OLE_LINK2"/>
      <w:bookmarkStart w:id="1" w:name="OLE_LINK1"/>
      <w:bookmarkStart w:id="2" w:name="_Toc500358541"/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>
      <w:pPr>
        <w:pStyle w:val="24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2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 «БЕЛОРУССКИЙ ГОСУДАРСТВЕННЫЙ</w:t>
      </w:r>
    </w:p>
    <w:p>
      <w:pPr>
        <w:pStyle w:val="2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ТЕХНОЛОГИЧЕСКИЙ УНИВЕРСИТЕТ»</w:t>
      </w:r>
    </w:p>
    <w:p>
      <w:pPr>
        <w:pStyle w:val="24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24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Факультет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</w:t>
      </w:r>
      <w:r>
        <w:rPr>
          <w:rFonts w:hint="default"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Информационных Технологий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>
      <w:pPr>
        <w:pStyle w:val="24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Программной инженерии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>
      <w:pPr>
        <w:pStyle w:val="2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Специальность </w:t>
      </w:r>
      <w:r>
        <w:rPr>
          <w:rFonts w:ascii="Times New Roman" w:hAnsi="Times New Roman" w:cs="Times New Roman"/>
          <w:sz w:val="28"/>
          <w:szCs w:val="28"/>
          <w:u w:val="single"/>
        </w:rPr>
        <w:t>1-40 01 01 Программное обеспечение информационных технологий</w:t>
      </w:r>
    </w:p>
    <w:p>
      <w:pPr>
        <w:pStyle w:val="2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Специализация </w:t>
      </w:r>
      <w:r>
        <w:rPr>
          <w:rFonts w:ascii="Times New Roman" w:hAnsi="Times New Roman" w:cs="Times New Roman"/>
          <w:sz w:val="28"/>
          <w:szCs w:val="28"/>
          <w:u w:val="single"/>
        </w:rPr>
        <w:t>Программирование интернет-приложений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>
      <w:pPr>
        <w:pStyle w:val="24"/>
        <w:rPr>
          <w:rFonts w:ascii="Times New Roman" w:hAnsi="Times New Roman" w:cs="Times New Roman"/>
          <w:sz w:val="28"/>
          <w:szCs w:val="28"/>
        </w:rPr>
      </w:pPr>
    </w:p>
    <w:p>
      <w:pPr>
        <w:pStyle w:val="24"/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2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>
      <w:pPr>
        <w:pStyle w:val="2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 КУРСОВОМУ ПРОЕКТУ НА ТЕМУ:</w:t>
      </w:r>
    </w:p>
    <w:p>
      <w:pPr>
        <w:pStyle w:val="24"/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24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«Разработка компилятора </w:t>
      </w:r>
      <w:r>
        <w:rPr>
          <w:rFonts w:hint="default" w:ascii="Times New Roman" w:hAnsi="Times New Roman" w:cs="Times New Roman"/>
          <w:sz w:val="28"/>
          <w:szCs w:val="28"/>
          <w:u w:val="single"/>
          <w:lang w:val="en-US"/>
        </w:rPr>
        <w:t>SDS</w:t>
      </w:r>
      <w:r>
        <w:rPr>
          <w:rFonts w:ascii="Times New Roman" w:hAnsi="Times New Roman" w:cs="Times New Roman"/>
          <w:sz w:val="28"/>
          <w:szCs w:val="28"/>
          <w:u w:val="single"/>
        </w:rPr>
        <w:t>-2023»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>
      <w:pPr>
        <w:pStyle w:val="24"/>
        <w:rPr>
          <w:rFonts w:ascii="Times New Roman" w:hAnsi="Times New Roman" w:cs="Times New Roman"/>
          <w:sz w:val="28"/>
          <w:szCs w:val="28"/>
        </w:rPr>
      </w:pPr>
    </w:p>
    <w:p>
      <w:pPr>
        <w:pStyle w:val="24"/>
        <w:spacing w:before="240"/>
        <w:rPr>
          <w:rFonts w:hint="default" w:ascii="Times New Roman" w:hAnsi="Times New Roman" w:cs="Times New Roman"/>
          <w:sz w:val="28"/>
          <w:szCs w:val="28"/>
          <w:vertAlign w:val="superscript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 студент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hint="default" w:ascii="Times New Roman" w:hAnsi="Times New Roman" w:cs="Times New Roman"/>
          <w:sz w:val="28"/>
          <w:szCs w:val="28"/>
          <w:u w:val="single"/>
          <w:lang w:val="ru-RU"/>
        </w:rPr>
        <w:t xml:space="preserve">                           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Самусевич</w:t>
      </w:r>
      <w:r>
        <w:rPr>
          <w:rFonts w:hint="default" w:ascii="Times New Roman" w:hAnsi="Times New Roman" w:cs="Times New Roman"/>
          <w:sz w:val="28"/>
          <w:szCs w:val="28"/>
          <w:u w:val="single"/>
          <w:lang w:val="ru-RU"/>
        </w:rPr>
        <w:t xml:space="preserve"> Данил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Сергеевич</w:t>
      </w:r>
      <w:r>
        <w:rPr>
          <w:rFonts w:hint="default" w:ascii="Times New Roman" w:hAnsi="Times New Roman" w:cs="Times New Roman"/>
          <w:sz w:val="28"/>
          <w:szCs w:val="28"/>
          <w:u w:val="single"/>
          <w:lang w:val="ru-RU"/>
        </w:rPr>
        <w:tab/>
      </w:r>
    </w:p>
    <w:p>
      <w:pPr>
        <w:pStyle w:val="24"/>
        <w:ind w:left="4956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(Ф.И.О.)</w:t>
      </w:r>
    </w:p>
    <w:p>
      <w:pPr>
        <w:pStyle w:val="24"/>
        <w:rPr>
          <w:rFonts w:hint="default" w:ascii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 проекта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hint="default" w:ascii="Times New Roman" w:hAnsi="Times New Roman" w:cs="Times New Roman"/>
          <w:sz w:val="28"/>
          <w:szCs w:val="28"/>
          <w:u w:val="single"/>
          <w:lang w:val="ru-RU"/>
        </w:rPr>
        <w:t xml:space="preserve">               пр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. 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ст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. Север Александра 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Сергеевна</w:t>
      </w:r>
      <w:r>
        <w:rPr>
          <w:rFonts w:hint="default" w:ascii="Times New Roman" w:hAnsi="Times New Roman" w:cs="Times New Roman"/>
          <w:sz w:val="28"/>
          <w:szCs w:val="28"/>
          <w:u w:val="single"/>
          <w:lang w:val="ru-RU"/>
        </w:rPr>
        <w:tab/>
      </w:r>
    </w:p>
    <w:p>
      <w:pPr>
        <w:pStyle w:val="2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>
      <w:pPr>
        <w:pStyle w:val="24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Заведующий кафедрой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hint="default" w:ascii="Times New Roman" w:hAnsi="Times New Roman" w:cs="Times New Roman"/>
          <w:sz w:val="28"/>
          <w:szCs w:val="28"/>
          <w:u w:val="single"/>
          <w:lang w:val="ru-RU"/>
        </w:rPr>
        <w:t xml:space="preserve">                    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>к.т.н., доц. Смелов В.В.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>
      <w:pPr>
        <w:pStyle w:val="2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>
      <w:pPr>
        <w:pStyle w:val="24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Консультанты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hint="default" w:ascii="Times New Roman" w:hAnsi="Times New Roman" w:cs="Times New Roman"/>
          <w:sz w:val="28"/>
          <w:szCs w:val="28"/>
          <w:u w:val="single"/>
          <w:lang w:val="ru-RU"/>
        </w:rPr>
        <w:t xml:space="preserve">     пр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. 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ст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. Север Александра Сергеевна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>
      <w:pPr>
        <w:pStyle w:val="2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>
      <w:pPr>
        <w:pStyle w:val="24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Нормоконтролер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hint="default" w:ascii="Times New Roman" w:hAnsi="Times New Roman" w:cs="Times New Roman"/>
          <w:sz w:val="28"/>
          <w:szCs w:val="28"/>
          <w:u w:val="single"/>
          <w:lang w:val="ru-RU"/>
        </w:rPr>
        <w:t xml:space="preserve">     пр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. 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ст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. Север Александра Сергеевна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>
      <w:pPr>
        <w:pStyle w:val="2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>
      <w:pPr>
        <w:pStyle w:val="24"/>
        <w:spacing w:before="24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Курсовой проект </w:t>
      </w:r>
      <w:r>
        <w:rPr>
          <w:rFonts w:ascii="Times New Roman" w:hAnsi="Times New Roman" w:cs="Times New Roman"/>
          <w:sz w:val="28"/>
          <w:szCs w:val="28"/>
          <w:lang w:val="ru-RU"/>
        </w:rPr>
        <w:t>защищён</w:t>
      </w:r>
      <w:bookmarkStart w:id="235" w:name="_GoBack"/>
      <w:bookmarkEnd w:id="235"/>
      <w:r>
        <w:rPr>
          <w:rFonts w:ascii="Times New Roman" w:hAnsi="Times New Roman" w:cs="Times New Roman"/>
          <w:sz w:val="28"/>
          <w:szCs w:val="28"/>
        </w:rPr>
        <w:t xml:space="preserve"> с оценкой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>
      <w:pPr>
        <w:pStyle w:val="24"/>
        <w:rPr>
          <w:rFonts w:ascii="Times New Roman" w:hAnsi="Times New Roman" w:cs="Times New Roman"/>
          <w:sz w:val="28"/>
          <w:szCs w:val="28"/>
        </w:rPr>
      </w:pPr>
    </w:p>
    <w:p>
      <w:pPr>
        <w:pStyle w:val="24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24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24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24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24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24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24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24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24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24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24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24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24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24"/>
        <w:rPr>
          <w:rFonts w:ascii="Times New Roman" w:hAnsi="Times New Roman" w:cs="Times New Roman"/>
          <w:sz w:val="28"/>
          <w:szCs w:val="28"/>
        </w:rPr>
      </w:pPr>
    </w:p>
    <w:p>
      <w:pPr>
        <w:pStyle w:val="2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2023</w:t>
      </w:r>
    </w:p>
    <w:sdt>
      <w:sdtPr>
        <w:rPr>
          <w:rFonts w:ascii="Times New Roman" w:hAnsi="Times New Roman" w:cs="Times New Roman" w:eastAsiaTheme="minorHAnsi"/>
          <w:color w:val="auto"/>
          <w:sz w:val="28"/>
          <w:szCs w:val="28"/>
          <w:lang w:eastAsia="en-US"/>
        </w:rPr>
        <w:id w:val="117581818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 w:eastAsiaTheme="minorHAnsi"/>
          <w:b/>
          <w:bCs/>
          <w:color w:val="auto"/>
          <w:sz w:val="28"/>
          <w:szCs w:val="28"/>
          <w:lang w:eastAsia="en-US"/>
        </w:rPr>
      </w:sdtEndPr>
      <w:sdtContent>
        <w:p>
          <w:pPr>
            <w:pStyle w:val="31"/>
            <w:spacing w:before="0" w:after="360" w:line="240" w:lineRule="auto"/>
            <w:ind w:left="0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  <w14:textFill>
                <w14:solidFill>
                  <w14:schemeClr w14:val="tx1"/>
                </w14:solidFill>
              </w14:textFill>
            </w:rPr>
          </w:pPr>
          <w:r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  <w14:textFill>
                <w14:solidFill>
                  <w14:schemeClr w14:val="tx1"/>
                </w14:solidFill>
              </w14:textFill>
            </w:rPr>
            <w:t>Содержание</w:t>
          </w:r>
        </w:p>
        <w:p>
          <w:pPr>
            <w:pStyle w:val="17"/>
            <w:tabs>
              <w:tab w:val="right" w:leader="dot" w:pos="10035"/>
            </w:tabs>
          </w:pP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Cs w:val="28"/>
            </w:rPr>
            <w:instrText xml:space="preserve"> HYPERLINK \l _Toc1666 </w:instrText>
          </w:r>
          <w:r>
            <w:rPr>
              <w:rFonts w:ascii="Times New Roman" w:hAnsi="Times New Roman" w:cs="Times New Roman"/>
              <w:szCs w:val="28"/>
            </w:rPr>
            <w:fldChar w:fldCharType="separate"/>
          </w:r>
          <w:r>
            <w:rPr>
              <w:rFonts w:ascii="Times New Roman" w:hAnsi="Times New Roman" w:cs="Times New Roman"/>
            </w:rPr>
            <w:t>Введение</w:t>
          </w:r>
          <w:r>
            <w:tab/>
          </w:r>
          <w:r>
            <w:fldChar w:fldCharType="begin"/>
          </w:r>
          <w:r>
            <w:instrText xml:space="preserve"> PAGEREF _Toc1666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ascii="Times New Roman" w:hAnsi="Times New Roman" w:cs="Times New Roman"/>
              <w:szCs w:val="28"/>
            </w:rPr>
            <w:fldChar w:fldCharType="end"/>
          </w:r>
        </w:p>
        <w:p>
          <w:pPr>
            <w:pStyle w:val="17"/>
            <w:tabs>
              <w:tab w:val="right" w:leader="dot" w:pos="10035"/>
            </w:tabs>
          </w:pPr>
          <w:r>
            <w:rPr>
              <w:rFonts w:ascii="Times New Roman" w:hAnsi="Times New Roman" w:cs="Times New Roman"/>
              <w:bCs/>
              <w:szCs w:val="28"/>
            </w:rPr>
            <w:fldChar w:fldCharType="begin"/>
          </w:r>
          <w:r>
            <w:rPr>
              <w:rFonts w:ascii="Times New Roman" w:hAnsi="Times New Roman" w:cs="Times New Roman"/>
              <w:bCs/>
              <w:szCs w:val="28"/>
            </w:rPr>
            <w:instrText xml:space="preserve"> HYPERLINK \l _Toc7035 </w:instrText>
          </w:r>
          <w:r>
            <w:rPr>
              <w:rFonts w:ascii="Times New Roman" w:hAnsi="Times New Roman" w:cs="Times New Roman"/>
              <w:bCs/>
              <w:szCs w:val="28"/>
            </w:rPr>
            <w:fldChar w:fldCharType="separate"/>
          </w:r>
          <w:r>
            <w:rPr>
              <w:rFonts w:ascii="Times New Roman" w:hAnsi="Times New Roman" w:cs="Times New Roman"/>
            </w:rPr>
            <w:t>Спецификация языка программирования</w:t>
          </w:r>
          <w:r>
            <w:tab/>
          </w:r>
          <w:r>
            <w:fldChar w:fldCharType="begin"/>
          </w:r>
          <w:r>
            <w:instrText xml:space="preserve"> PAGEREF _Toc7035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ascii="Times New Roman" w:hAnsi="Times New Roman" w:cs="Times New Roman"/>
              <w:bCs/>
              <w:szCs w:val="28"/>
            </w:rPr>
            <w:fldChar w:fldCharType="end"/>
          </w:r>
        </w:p>
        <w:p>
          <w:pPr>
            <w:pStyle w:val="18"/>
            <w:tabs>
              <w:tab w:val="right" w:leader="dot" w:pos="10035"/>
              <w:tab w:val="clear" w:pos="10025"/>
            </w:tabs>
          </w:pPr>
          <w:r>
            <w:rPr>
              <w:rFonts w:ascii="Times New Roman" w:hAnsi="Times New Roman" w:cs="Times New Roman"/>
              <w:bCs/>
              <w:szCs w:val="28"/>
            </w:rPr>
            <w:fldChar w:fldCharType="begin"/>
          </w:r>
          <w:r>
            <w:rPr>
              <w:rFonts w:ascii="Times New Roman" w:hAnsi="Times New Roman" w:cs="Times New Roman"/>
              <w:bCs/>
              <w:szCs w:val="28"/>
            </w:rPr>
            <w:instrText xml:space="preserve"> HYPERLINK \l _Toc22884 </w:instrText>
          </w:r>
          <w:r>
            <w:rPr>
              <w:rFonts w:ascii="Times New Roman" w:hAnsi="Times New Roman" w:cs="Times New Roman"/>
              <w:bCs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lang w:val="ru-RU"/>
            </w:rPr>
            <w:t xml:space="preserve">1.1 </w:t>
          </w:r>
          <w:r>
            <w:rPr>
              <w:rFonts w:ascii="Times New Roman" w:hAnsi="Times New Roman" w:cs="Times New Roman"/>
            </w:rPr>
            <w:t>Характеристика языка программирования</w:t>
          </w:r>
          <w:r>
            <w:tab/>
          </w:r>
          <w:r>
            <w:fldChar w:fldCharType="begin"/>
          </w:r>
          <w:r>
            <w:instrText xml:space="preserve"> PAGEREF _Toc22884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ascii="Times New Roman" w:hAnsi="Times New Roman" w:cs="Times New Roman"/>
              <w:bCs/>
              <w:szCs w:val="28"/>
            </w:rPr>
            <w:fldChar w:fldCharType="end"/>
          </w:r>
        </w:p>
        <w:p>
          <w:pPr>
            <w:pStyle w:val="18"/>
            <w:tabs>
              <w:tab w:val="right" w:leader="dot" w:pos="10035"/>
              <w:tab w:val="clear" w:pos="10025"/>
            </w:tabs>
          </w:pPr>
          <w:r>
            <w:rPr>
              <w:rFonts w:ascii="Times New Roman" w:hAnsi="Times New Roman" w:cs="Times New Roman"/>
              <w:bCs/>
              <w:szCs w:val="28"/>
            </w:rPr>
            <w:fldChar w:fldCharType="begin"/>
          </w:r>
          <w:r>
            <w:rPr>
              <w:rFonts w:ascii="Times New Roman" w:hAnsi="Times New Roman" w:cs="Times New Roman"/>
              <w:bCs/>
              <w:szCs w:val="28"/>
            </w:rPr>
            <w:instrText xml:space="preserve"> HYPERLINK \l _Toc27676 </w:instrText>
          </w:r>
          <w:r>
            <w:rPr>
              <w:rFonts w:ascii="Times New Roman" w:hAnsi="Times New Roman" w:cs="Times New Roman"/>
              <w:bCs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lang w:val="en-US"/>
            </w:rPr>
            <w:t xml:space="preserve">1.2 </w:t>
          </w:r>
          <w:r>
            <w:rPr>
              <w:rFonts w:ascii="Times New Roman" w:hAnsi="Times New Roman" w:cs="Times New Roman"/>
            </w:rPr>
            <w:t>Применяемые сепараторы</w:t>
          </w:r>
          <w:r>
            <w:tab/>
          </w:r>
          <w:r>
            <w:fldChar w:fldCharType="begin"/>
          </w:r>
          <w:r>
            <w:instrText xml:space="preserve"> PAGEREF _Toc27676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ascii="Times New Roman" w:hAnsi="Times New Roman" w:cs="Times New Roman"/>
              <w:bCs/>
              <w:szCs w:val="28"/>
            </w:rPr>
            <w:fldChar w:fldCharType="end"/>
          </w:r>
        </w:p>
        <w:p>
          <w:pPr>
            <w:pStyle w:val="18"/>
            <w:tabs>
              <w:tab w:val="right" w:leader="dot" w:pos="10035"/>
              <w:tab w:val="clear" w:pos="10025"/>
            </w:tabs>
          </w:pPr>
          <w:r>
            <w:rPr>
              <w:rFonts w:ascii="Times New Roman" w:hAnsi="Times New Roman" w:cs="Times New Roman"/>
              <w:bCs/>
              <w:szCs w:val="28"/>
            </w:rPr>
            <w:fldChar w:fldCharType="begin"/>
          </w:r>
          <w:r>
            <w:rPr>
              <w:rFonts w:ascii="Times New Roman" w:hAnsi="Times New Roman" w:cs="Times New Roman"/>
              <w:bCs/>
              <w:szCs w:val="28"/>
            </w:rPr>
            <w:instrText xml:space="preserve"> HYPERLINK \l _Toc17866 </w:instrText>
          </w:r>
          <w:r>
            <w:rPr>
              <w:rFonts w:ascii="Times New Roman" w:hAnsi="Times New Roman" w:cs="Times New Roman"/>
              <w:bCs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lang w:val="en-US"/>
            </w:rPr>
            <w:t xml:space="preserve">1.3 </w:t>
          </w:r>
          <w:r>
            <w:rPr>
              <w:rFonts w:ascii="Times New Roman" w:hAnsi="Times New Roman" w:cs="Times New Roman"/>
            </w:rPr>
            <w:t>Применяемые кодировки</w:t>
          </w:r>
          <w:r>
            <w:tab/>
          </w:r>
          <w:r>
            <w:fldChar w:fldCharType="begin"/>
          </w:r>
          <w:r>
            <w:instrText xml:space="preserve"> PAGEREF _Toc17866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ascii="Times New Roman" w:hAnsi="Times New Roman" w:cs="Times New Roman"/>
              <w:bCs/>
              <w:szCs w:val="28"/>
            </w:rPr>
            <w:fldChar w:fldCharType="end"/>
          </w:r>
        </w:p>
        <w:p>
          <w:pPr>
            <w:pStyle w:val="18"/>
            <w:tabs>
              <w:tab w:val="right" w:leader="dot" w:pos="10035"/>
              <w:tab w:val="clear" w:pos="10025"/>
            </w:tabs>
          </w:pPr>
          <w:r>
            <w:rPr>
              <w:rFonts w:ascii="Times New Roman" w:hAnsi="Times New Roman" w:cs="Times New Roman"/>
              <w:bCs/>
              <w:szCs w:val="28"/>
            </w:rPr>
            <w:fldChar w:fldCharType="begin"/>
          </w:r>
          <w:r>
            <w:rPr>
              <w:rFonts w:ascii="Times New Roman" w:hAnsi="Times New Roman" w:cs="Times New Roman"/>
              <w:bCs/>
              <w:szCs w:val="28"/>
            </w:rPr>
            <w:instrText xml:space="preserve"> HYPERLINK \l _Toc23988 </w:instrText>
          </w:r>
          <w:r>
            <w:rPr>
              <w:rFonts w:ascii="Times New Roman" w:hAnsi="Times New Roman" w:cs="Times New Roman"/>
              <w:bCs/>
              <w:szCs w:val="28"/>
            </w:rPr>
            <w:fldChar w:fldCharType="separate"/>
          </w:r>
          <w:r>
            <w:rPr>
              <w:rFonts w:ascii="Times New Roman" w:hAnsi="Times New Roman" w:cs="Times New Roman"/>
            </w:rPr>
            <w:t xml:space="preserve">1. </w:t>
          </w:r>
          <w:r>
            <w:rPr>
              <w:rFonts w:hint="default" w:ascii="Times New Roman" w:hAnsi="Times New Roman" w:cs="Times New Roman"/>
              <w:lang w:val="en-US"/>
            </w:rPr>
            <w:t xml:space="preserve">4 </w:t>
          </w:r>
          <w:r>
            <w:rPr>
              <w:rFonts w:ascii="Times New Roman" w:hAnsi="Times New Roman" w:cs="Times New Roman"/>
            </w:rPr>
            <w:t>Типы данных</w:t>
          </w:r>
          <w:r>
            <w:tab/>
          </w:r>
          <w:r>
            <w:fldChar w:fldCharType="begin"/>
          </w:r>
          <w:r>
            <w:instrText xml:space="preserve"> PAGEREF _Toc23988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ascii="Times New Roman" w:hAnsi="Times New Roman" w:cs="Times New Roman"/>
              <w:bCs/>
              <w:szCs w:val="28"/>
            </w:rPr>
            <w:fldChar w:fldCharType="end"/>
          </w:r>
        </w:p>
        <w:p>
          <w:pPr>
            <w:pStyle w:val="18"/>
            <w:tabs>
              <w:tab w:val="right" w:leader="dot" w:pos="10035"/>
              <w:tab w:val="clear" w:pos="10025"/>
            </w:tabs>
          </w:pPr>
          <w:r>
            <w:rPr>
              <w:rFonts w:ascii="Times New Roman" w:hAnsi="Times New Roman" w:cs="Times New Roman"/>
              <w:bCs/>
              <w:szCs w:val="28"/>
            </w:rPr>
            <w:fldChar w:fldCharType="begin"/>
          </w:r>
          <w:r>
            <w:rPr>
              <w:rFonts w:ascii="Times New Roman" w:hAnsi="Times New Roman" w:cs="Times New Roman"/>
              <w:bCs/>
              <w:szCs w:val="28"/>
            </w:rPr>
            <w:instrText xml:space="preserve"> HYPERLINK \l _Toc22471 </w:instrText>
          </w:r>
          <w:r>
            <w:rPr>
              <w:rFonts w:ascii="Times New Roman" w:hAnsi="Times New Roman" w:cs="Times New Roman"/>
              <w:bCs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lang w:val="ru-RU"/>
            </w:rPr>
            <w:t xml:space="preserve">1.5 </w:t>
          </w:r>
          <w:r>
            <w:rPr>
              <w:rFonts w:ascii="Times New Roman" w:hAnsi="Times New Roman" w:cs="Times New Roman"/>
            </w:rPr>
            <w:t>Преобразование типов данных</w:t>
          </w:r>
          <w:r>
            <w:tab/>
          </w:r>
          <w:r>
            <w:fldChar w:fldCharType="begin"/>
          </w:r>
          <w:r>
            <w:instrText xml:space="preserve"> PAGEREF _Toc22471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ascii="Times New Roman" w:hAnsi="Times New Roman" w:cs="Times New Roman"/>
              <w:bCs/>
              <w:szCs w:val="28"/>
            </w:rPr>
            <w:fldChar w:fldCharType="end"/>
          </w:r>
        </w:p>
        <w:p>
          <w:pPr>
            <w:pStyle w:val="18"/>
            <w:tabs>
              <w:tab w:val="right" w:leader="dot" w:pos="10035"/>
              <w:tab w:val="clear" w:pos="10025"/>
            </w:tabs>
          </w:pPr>
          <w:r>
            <w:rPr>
              <w:rFonts w:ascii="Times New Roman" w:hAnsi="Times New Roman" w:cs="Times New Roman"/>
              <w:bCs/>
              <w:szCs w:val="28"/>
            </w:rPr>
            <w:fldChar w:fldCharType="begin"/>
          </w:r>
          <w:r>
            <w:rPr>
              <w:rFonts w:ascii="Times New Roman" w:hAnsi="Times New Roman" w:cs="Times New Roman"/>
              <w:bCs/>
              <w:szCs w:val="28"/>
            </w:rPr>
            <w:instrText xml:space="preserve"> HYPERLINK \l _Toc20997 </w:instrText>
          </w:r>
          <w:r>
            <w:rPr>
              <w:rFonts w:ascii="Times New Roman" w:hAnsi="Times New Roman" w:cs="Times New Roman"/>
              <w:bCs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lang w:val="ru-RU"/>
            </w:rPr>
            <w:t xml:space="preserve">1.6 </w:t>
          </w:r>
          <w:r>
            <w:rPr>
              <w:rFonts w:ascii="Times New Roman" w:hAnsi="Times New Roman" w:cs="Times New Roman"/>
            </w:rPr>
            <w:t>Идентификаторы</w:t>
          </w:r>
          <w:r>
            <w:tab/>
          </w:r>
          <w:r>
            <w:fldChar w:fldCharType="begin"/>
          </w:r>
          <w:r>
            <w:instrText xml:space="preserve"> PAGEREF _Toc20997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ascii="Times New Roman" w:hAnsi="Times New Roman" w:cs="Times New Roman"/>
              <w:bCs/>
              <w:szCs w:val="28"/>
            </w:rPr>
            <w:fldChar w:fldCharType="end"/>
          </w:r>
        </w:p>
        <w:p>
          <w:pPr>
            <w:pStyle w:val="18"/>
            <w:tabs>
              <w:tab w:val="right" w:leader="dot" w:pos="10035"/>
              <w:tab w:val="clear" w:pos="10025"/>
            </w:tabs>
          </w:pPr>
          <w:r>
            <w:rPr>
              <w:rFonts w:ascii="Times New Roman" w:hAnsi="Times New Roman" w:cs="Times New Roman"/>
              <w:bCs/>
              <w:szCs w:val="28"/>
            </w:rPr>
            <w:fldChar w:fldCharType="begin"/>
          </w:r>
          <w:r>
            <w:rPr>
              <w:rFonts w:ascii="Times New Roman" w:hAnsi="Times New Roman" w:cs="Times New Roman"/>
              <w:bCs/>
              <w:szCs w:val="28"/>
            </w:rPr>
            <w:instrText xml:space="preserve"> HYPERLINK \l _Toc24596 </w:instrText>
          </w:r>
          <w:r>
            <w:rPr>
              <w:rFonts w:ascii="Times New Roman" w:hAnsi="Times New Roman" w:cs="Times New Roman"/>
              <w:bCs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lang w:val="ru-RU"/>
            </w:rPr>
            <w:t xml:space="preserve">1.7 </w:t>
          </w:r>
          <w:r>
            <w:rPr>
              <w:rFonts w:ascii="Times New Roman" w:hAnsi="Times New Roman" w:cs="Times New Roman"/>
            </w:rPr>
            <w:t>Литералы</w:t>
          </w:r>
          <w:r>
            <w:tab/>
          </w:r>
          <w:r>
            <w:fldChar w:fldCharType="begin"/>
          </w:r>
          <w:r>
            <w:instrText xml:space="preserve"> PAGEREF _Toc24596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ascii="Times New Roman" w:hAnsi="Times New Roman" w:cs="Times New Roman"/>
              <w:bCs/>
              <w:szCs w:val="28"/>
            </w:rPr>
            <w:fldChar w:fldCharType="end"/>
          </w:r>
        </w:p>
        <w:p>
          <w:pPr>
            <w:pStyle w:val="18"/>
            <w:tabs>
              <w:tab w:val="right" w:leader="dot" w:pos="10035"/>
              <w:tab w:val="clear" w:pos="10025"/>
            </w:tabs>
          </w:pPr>
          <w:r>
            <w:rPr>
              <w:rFonts w:ascii="Times New Roman" w:hAnsi="Times New Roman" w:cs="Times New Roman"/>
              <w:bCs/>
              <w:szCs w:val="28"/>
            </w:rPr>
            <w:fldChar w:fldCharType="begin"/>
          </w:r>
          <w:r>
            <w:rPr>
              <w:rFonts w:ascii="Times New Roman" w:hAnsi="Times New Roman" w:cs="Times New Roman"/>
              <w:bCs/>
              <w:szCs w:val="28"/>
            </w:rPr>
            <w:instrText xml:space="preserve"> HYPERLINK \l _Toc23806 </w:instrText>
          </w:r>
          <w:r>
            <w:rPr>
              <w:rFonts w:ascii="Times New Roman" w:hAnsi="Times New Roman" w:cs="Times New Roman"/>
              <w:bCs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lang w:val="en-US"/>
            </w:rPr>
            <w:t xml:space="preserve">1.8 </w:t>
          </w:r>
          <w:r>
            <w:rPr>
              <w:rFonts w:ascii="Times New Roman" w:hAnsi="Times New Roman" w:cs="Times New Roman"/>
            </w:rPr>
            <w:t>Объявление данных</w:t>
          </w:r>
          <w:r>
            <w:tab/>
          </w:r>
          <w:r>
            <w:fldChar w:fldCharType="begin"/>
          </w:r>
          <w:r>
            <w:instrText xml:space="preserve"> PAGEREF _Toc23806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ascii="Times New Roman" w:hAnsi="Times New Roman" w:cs="Times New Roman"/>
              <w:bCs/>
              <w:szCs w:val="28"/>
            </w:rPr>
            <w:fldChar w:fldCharType="end"/>
          </w:r>
        </w:p>
        <w:p>
          <w:pPr>
            <w:pStyle w:val="18"/>
            <w:tabs>
              <w:tab w:val="right" w:leader="dot" w:pos="10035"/>
              <w:tab w:val="clear" w:pos="10025"/>
            </w:tabs>
          </w:pPr>
          <w:r>
            <w:rPr>
              <w:rFonts w:ascii="Times New Roman" w:hAnsi="Times New Roman" w:cs="Times New Roman"/>
              <w:bCs/>
              <w:szCs w:val="28"/>
            </w:rPr>
            <w:fldChar w:fldCharType="begin"/>
          </w:r>
          <w:r>
            <w:rPr>
              <w:rFonts w:ascii="Times New Roman" w:hAnsi="Times New Roman" w:cs="Times New Roman"/>
              <w:bCs/>
              <w:szCs w:val="28"/>
            </w:rPr>
            <w:instrText xml:space="preserve"> HYPERLINK \l _Toc22701 </w:instrText>
          </w:r>
          <w:r>
            <w:rPr>
              <w:rFonts w:ascii="Times New Roman" w:hAnsi="Times New Roman" w:cs="Times New Roman"/>
              <w:bCs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lang w:val="en-US"/>
            </w:rPr>
            <w:t xml:space="preserve">1.9 </w:t>
          </w:r>
          <w:r>
            <w:rPr>
              <w:rFonts w:ascii="Times New Roman" w:hAnsi="Times New Roman" w:cs="Times New Roman"/>
            </w:rPr>
            <w:t>Инициализация данных</w:t>
          </w:r>
          <w:r>
            <w:tab/>
          </w:r>
          <w:r>
            <w:fldChar w:fldCharType="begin"/>
          </w:r>
          <w:r>
            <w:instrText xml:space="preserve"> PAGEREF _Toc22701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ascii="Times New Roman" w:hAnsi="Times New Roman" w:cs="Times New Roman"/>
              <w:bCs/>
              <w:szCs w:val="28"/>
            </w:rPr>
            <w:fldChar w:fldCharType="end"/>
          </w:r>
        </w:p>
        <w:p>
          <w:pPr>
            <w:pStyle w:val="18"/>
            <w:tabs>
              <w:tab w:val="right" w:leader="dot" w:pos="10035"/>
              <w:tab w:val="clear" w:pos="10025"/>
            </w:tabs>
          </w:pPr>
          <w:r>
            <w:rPr>
              <w:rFonts w:ascii="Times New Roman" w:hAnsi="Times New Roman" w:cs="Times New Roman"/>
              <w:bCs/>
              <w:szCs w:val="28"/>
            </w:rPr>
            <w:fldChar w:fldCharType="begin"/>
          </w:r>
          <w:r>
            <w:rPr>
              <w:rFonts w:ascii="Times New Roman" w:hAnsi="Times New Roman" w:cs="Times New Roman"/>
              <w:bCs/>
              <w:szCs w:val="28"/>
            </w:rPr>
            <w:instrText xml:space="preserve"> HYPERLINK \l _Toc5961 </w:instrText>
          </w:r>
          <w:r>
            <w:rPr>
              <w:rFonts w:ascii="Times New Roman" w:hAnsi="Times New Roman" w:cs="Times New Roman"/>
              <w:bCs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lang w:val="en-US"/>
            </w:rPr>
            <w:t xml:space="preserve">1.10 </w:t>
          </w:r>
          <w:r>
            <w:rPr>
              <w:rFonts w:ascii="Times New Roman" w:hAnsi="Times New Roman" w:cs="Times New Roman"/>
            </w:rPr>
            <w:t>Инструкции языка</w:t>
          </w:r>
          <w:r>
            <w:tab/>
          </w:r>
          <w:r>
            <w:fldChar w:fldCharType="begin"/>
          </w:r>
          <w:r>
            <w:instrText xml:space="preserve"> PAGEREF _Toc5961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ascii="Times New Roman" w:hAnsi="Times New Roman" w:cs="Times New Roman"/>
              <w:bCs/>
              <w:szCs w:val="28"/>
            </w:rPr>
            <w:fldChar w:fldCharType="end"/>
          </w:r>
        </w:p>
        <w:p>
          <w:pPr>
            <w:pStyle w:val="18"/>
            <w:tabs>
              <w:tab w:val="right" w:leader="dot" w:pos="10035"/>
              <w:tab w:val="clear" w:pos="10025"/>
            </w:tabs>
          </w:pPr>
          <w:r>
            <w:rPr>
              <w:rFonts w:ascii="Times New Roman" w:hAnsi="Times New Roman" w:cs="Times New Roman"/>
              <w:bCs/>
              <w:szCs w:val="28"/>
            </w:rPr>
            <w:fldChar w:fldCharType="begin"/>
          </w:r>
          <w:r>
            <w:rPr>
              <w:rFonts w:ascii="Times New Roman" w:hAnsi="Times New Roman" w:cs="Times New Roman"/>
              <w:bCs/>
              <w:szCs w:val="28"/>
            </w:rPr>
            <w:instrText xml:space="preserve"> HYPERLINK \l _Toc27565 </w:instrText>
          </w:r>
          <w:r>
            <w:rPr>
              <w:rFonts w:ascii="Times New Roman" w:hAnsi="Times New Roman" w:cs="Times New Roman"/>
              <w:bCs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lang w:val="en-US"/>
            </w:rPr>
            <w:t xml:space="preserve">1.11 </w:t>
          </w:r>
          <w:r>
            <w:rPr>
              <w:rFonts w:ascii="Times New Roman" w:hAnsi="Times New Roman" w:cs="Times New Roman"/>
            </w:rPr>
            <w:t>Операции языка</w:t>
          </w:r>
          <w:r>
            <w:tab/>
          </w:r>
          <w:r>
            <w:fldChar w:fldCharType="begin"/>
          </w:r>
          <w:r>
            <w:instrText xml:space="preserve"> PAGEREF _Toc27565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ascii="Times New Roman" w:hAnsi="Times New Roman" w:cs="Times New Roman"/>
              <w:bCs/>
              <w:szCs w:val="28"/>
            </w:rPr>
            <w:fldChar w:fldCharType="end"/>
          </w:r>
        </w:p>
        <w:p>
          <w:pPr>
            <w:pStyle w:val="18"/>
            <w:tabs>
              <w:tab w:val="right" w:leader="dot" w:pos="10035"/>
              <w:tab w:val="clear" w:pos="10025"/>
            </w:tabs>
          </w:pPr>
          <w:r>
            <w:rPr>
              <w:rFonts w:ascii="Times New Roman" w:hAnsi="Times New Roman" w:cs="Times New Roman"/>
              <w:bCs/>
              <w:szCs w:val="28"/>
            </w:rPr>
            <w:fldChar w:fldCharType="begin"/>
          </w:r>
          <w:r>
            <w:rPr>
              <w:rFonts w:ascii="Times New Roman" w:hAnsi="Times New Roman" w:cs="Times New Roman"/>
              <w:bCs/>
              <w:szCs w:val="28"/>
            </w:rPr>
            <w:instrText xml:space="preserve"> HYPERLINK \l _Toc3654 </w:instrText>
          </w:r>
          <w:r>
            <w:rPr>
              <w:rFonts w:ascii="Times New Roman" w:hAnsi="Times New Roman" w:cs="Times New Roman"/>
              <w:bCs/>
              <w:szCs w:val="28"/>
            </w:rPr>
            <w:fldChar w:fldCharType="separate"/>
          </w:r>
          <w:r>
            <w:rPr>
              <w:rFonts w:ascii="Times New Roman" w:hAnsi="Times New Roman" w:cs="Times New Roman"/>
            </w:rPr>
            <w:t xml:space="preserve">1. </w:t>
          </w:r>
          <w:r>
            <w:rPr>
              <w:rFonts w:hint="default" w:ascii="Times New Roman" w:hAnsi="Times New Roman" w:cs="Times New Roman"/>
              <w:lang w:val="ru-RU"/>
            </w:rPr>
            <w:t xml:space="preserve">12 </w:t>
          </w:r>
          <w:r>
            <w:rPr>
              <w:rFonts w:ascii="Times New Roman" w:hAnsi="Times New Roman" w:cs="Times New Roman"/>
            </w:rPr>
            <w:t>Выражения и их вычисления</w:t>
          </w:r>
          <w:r>
            <w:tab/>
          </w:r>
          <w:r>
            <w:fldChar w:fldCharType="begin"/>
          </w:r>
          <w:r>
            <w:instrText xml:space="preserve"> PAGEREF _Toc3654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ascii="Times New Roman" w:hAnsi="Times New Roman" w:cs="Times New Roman"/>
              <w:bCs/>
              <w:szCs w:val="28"/>
            </w:rPr>
            <w:fldChar w:fldCharType="end"/>
          </w:r>
        </w:p>
        <w:p>
          <w:pPr>
            <w:pStyle w:val="18"/>
            <w:tabs>
              <w:tab w:val="right" w:leader="dot" w:pos="10035"/>
              <w:tab w:val="clear" w:pos="10025"/>
            </w:tabs>
          </w:pPr>
          <w:r>
            <w:rPr>
              <w:rFonts w:ascii="Times New Roman" w:hAnsi="Times New Roman" w:cs="Times New Roman"/>
              <w:bCs/>
              <w:szCs w:val="28"/>
            </w:rPr>
            <w:fldChar w:fldCharType="begin"/>
          </w:r>
          <w:r>
            <w:rPr>
              <w:rFonts w:ascii="Times New Roman" w:hAnsi="Times New Roman" w:cs="Times New Roman"/>
              <w:bCs/>
              <w:szCs w:val="28"/>
            </w:rPr>
            <w:instrText xml:space="preserve"> HYPERLINK \l _Toc5598 </w:instrText>
          </w:r>
          <w:r>
            <w:rPr>
              <w:rFonts w:ascii="Times New Roman" w:hAnsi="Times New Roman" w:cs="Times New Roman"/>
              <w:bCs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lang w:val="en-US"/>
            </w:rPr>
            <w:t xml:space="preserve">1.13 </w:t>
          </w:r>
          <w:r>
            <w:rPr>
              <w:rFonts w:ascii="Times New Roman" w:hAnsi="Times New Roman" w:cs="Times New Roman"/>
            </w:rPr>
            <w:t>Конструкции языка</w:t>
          </w:r>
          <w:r>
            <w:tab/>
          </w:r>
          <w:r>
            <w:fldChar w:fldCharType="begin"/>
          </w:r>
          <w:r>
            <w:instrText xml:space="preserve"> PAGEREF _Toc5598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ascii="Times New Roman" w:hAnsi="Times New Roman" w:cs="Times New Roman"/>
              <w:bCs/>
              <w:szCs w:val="28"/>
            </w:rPr>
            <w:fldChar w:fldCharType="end"/>
          </w:r>
        </w:p>
        <w:p>
          <w:pPr>
            <w:pStyle w:val="18"/>
            <w:tabs>
              <w:tab w:val="right" w:leader="dot" w:pos="10035"/>
              <w:tab w:val="clear" w:pos="10025"/>
            </w:tabs>
          </w:pPr>
          <w:r>
            <w:rPr>
              <w:rFonts w:ascii="Times New Roman" w:hAnsi="Times New Roman" w:cs="Times New Roman"/>
              <w:bCs/>
              <w:szCs w:val="28"/>
            </w:rPr>
            <w:fldChar w:fldCharType="begin"/>
          </w:r>
          <w:r>
            <w:rPr>
              <w:rFonts w:ascii="Times New Roman" w:hAnsi="Times New Roman" w:cs="Times New Roman"/>
              <w:bCs/>
              <w:szCs w:val="28"/>
            </w:rPr>
            <w:instrText xml:space="preserve"> HYPERLINK \l _Toc1244 </w:instrText>
          </w:r>
          <w:r>
            <w:rPr>
              <w:rFonts w:ascii="Times New Roman" w:hAnsi="Times New Roman" w:cs="Times New Roman"/>
              <w:bCs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lang w:val="en-US"/>
            </w:rPr>
            <w:t xml:space="preserve">1.14 </w:t>
          </w:r>
          <w:r>
            <w:rPr>
              <w:rFonts w:ascii="Times New Roman" w:hAnsi="Times New Roman" w:cs="Times New Roman"/>
            </w:rPr>
            <w:t xml:space="preserve">Область видимости </w:t>
          </w:r>
          <w:r>
            <w:rPr>
              <w:rFonts w:ascii="Times New Roman" w:hAnsi="Times New Roman" w:cs="Times New Roman"/>
              <w:szCs w:val="28"/>
            </w:rPr>
            <w:t>идентификаторов</w:t>
          </w:r>
          <w:r>
            <w:tab/>
          </w:r>
          <w:r>
            <w:fldChar w:fldCharType="begin"/>
          </w:r>
          <w:r>
            <w:instrText xml:space="preserve"> PAGEREF _Toc1244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ascii="Times New Roman" w:hAnsi="Times New Roman" w:cs="Times New Roman"/>
              <w:bCs/>
              <w:szCs w:val="28"/>
            </w:rPr>
            <w:fldChar w:fldCharType="end"/>
          </w:r>
        </w:p>
        <w:p>
          <w:pPr>
            <w:pStyle w:val="18"/>
            <w:tabs>
              <w:tab w:val="right" w:leader="dot" w:pos="10035"/>
              <w:tab w:val="clear" w:pos="10025"/>
            </w:tabs>
          </w:pPr>
          <w:r>
            <w:rPr>
              <w:rFonts w:ascii="Times New Roman" w:hAnsi="Times New Roman" w:cs="Times New Roman"/>
              <w:bCs/>
              <w:szCs w:val="28"/>
            </w:rPr>
            <w:fldChar w:fldCharType="begin"/>
          </w:r>
          <w:r>
            <w:rPr>
              <w:rFonts w:ascii="Times New Roman" w:hAnsi="Times New Roman" w:cs="Times New Roman"/>
              <w:bCs/>
              <w:szCs w:val="28"/>
            </w:rPr>
            <w:instrText xml:space="preserve"> HYPERLINK \l _Toc27336 </w:instrText>
          </w:r>
          <w:r>
            <w:rPr>
              <w:rFonts w:ascii="Times New Roman" w:hAnsi="Times New Roman" w:cs="Times New Roman"/>
              <w:bCs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lang w:val="en-US"/>
            </w:rPr>
            <w:t xml:space="preserve">1.15 </w:t>
          </w:r>
          <w:r>
            <w:rPr>
              <w:rFonts w:ascii="Times New Roman" w:hAnsi="Times New Roman" w:cs="Times New Roman"/>
            </w:rPr>
            <w:t>Семантические проверки</w:t>
          </w:r>
          <w:r>
            <w:tab/>
          </w:r>
          <w:r>
            <w:fldChar w:fldCharType="begin"/>
          </w:r>
          <w:r>
            <w:instrText xml:space="preserve"> PAGEREF _Toc27336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ascii="Times New Roman" w:hAnsi="Times New Roman" w:cs="Times New Roman"/>
              <w:bCs/>
              <w:szCs w:val="28"/>
            </w:rPr>
            <w:fldChar w:fldCharType="end"/>
          </w:r>
        </w:p>
        <w:p>
          <w:pPr>
            <w:pStyle w:val="18"/>
            <w:tabs>
              <w:tab w:val="right" w:leader="dot" w:pos="10035"/>
              <w:tab w:val="clear" w:pos="10025"/>
            </w:tabs>
          </w:pPr>
          <w:r>
            <w:rPr>
              <w:rFonts w:ascii="Times New Roman" w:hAnsi="Times New Roman" w:cs="Times New Roman"/>
              <w:bCs/>
              <w:szCs w:val="28"/>
            </w:rPr>
            <w:fldChar w:fldCharType="begin"/>
          </w:r>
          <w:r>
            <w:rPr>
              <w:rFonts w:ascii="Times New Roman" w:hAnsi="Times New Roman" w:cs="Times New Roman"/>
              <w:bCs/>
              <w:szCs w:val="28"/>
            </w:rPr>
            <w:instrText xml:space="preserve"> HYPERLINK \l _Toc5056 </w:instrText>
          </w:r>
          <w:r>
            <w:rPr>
              <w:rFonts w:ascii="Times New Roman" w:hAnsi="Times New Roman" w:cs="Times New Roman"/>
              <w:bCs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lang w:val="ru-RU"/>
            </w:rPr>
            <w:t xml:space="preserve">1.16 </w:t>
          </w:r>
          <w:r>
            <w:rPr>
              <w:rFonts w:ascii="Times New Roman" w:hAnsi="Times New Roman" w:cs="Times New Roman"/>
            </w:rPr>
            <w:t>Распределение оперативной памяти на этапе выполнения</w:t>
          </w:r>
          <w:r>
            <w:tab/>
          </w:r>
          <w:r>
            <w:fldChar w:fldCharType="begin"/>
          </w:r>
          <w:r>
            <w:instrText xml:space="preserve"> PAGEREF _Toc5056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ascii="Times New Roman" w:hAnsi="Times New Roman" w:cs="Times New Roman"/>
              <w:bCs/>
              <w:szCs w:val="28"/>
            </w:rPr>
            <w:fldChar w:fldCharType="end"/>
          </w:r>
        </w:p>
        <w:p>
          <w:pPr>
            <w:pStyle w:val="18"/>
            <w:tabs>
              <w:tab w:val="right" w:leader="dot" w:pos="10035"/>
              <w:tab w:val="clear" w:pos="10025"/>
            </w:tabs>
          </w:pPr>
          <w:r>
            <w:rPr>
              <w:rFonts w:ascii="Times New Roman" w:hAnsi="Times New Roman" w:cs="Times New Roman"/>
              <w:bCs/>
              <w:szCs w:val="28"/>
            </w:rPr>
            <w:fldChar w:fldCharType="begin"/>
          </w:r>
          <w:r>
            <w:rPr>
              <w:rFonts w:ascii="Times New Roman" w:hAnsi="Times New Roman" w:cs="Times New Roman"/>
              <w:bCs/>
              <w:szCs w:val="28"/>
            </w:rPr>
            <w:instrText xml:space="preserve"> HYPERLINK \l _Toc28238 </w:instrText>
          </w:r>
          <w:r>
            <w:rPr>
              <w:rFonts w:ascii="Times New Roman" w:hAnsi="Times New Roman" w:cs="Times New Roman"/>
              <w:bCs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lang w:val="ru-RU"/>
            </w:rPr>
            <w:t xml:space="preserve">1.17 </w:t>
          </w:r>
          <w:r>
            <w:rPr>
              <w:rFonts w:ascii="Times New Roman" w:hAnsi="Times New Roman" w:cs="Times New Roman"/>
            </w:rPr>
            <w:t>Стандартная библиотека и её состав</w:t>
          </w:r>
          <w:r>
            <w:tab/>
          </w:r>
          <w:r>
            <w:fldChar w:fldCharType="begin"/>
          </w:r>
          <w:r>
            <w:instrText xml:space="preserve"> PAGEREF _Toc28238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ascii="Times New Roman" w:hAnsi="Times New Roman" w:cs="Times New Roman"/>
              <w:bCs/>
              <w:szCs w:val="28"/>
            </w:rPr>
            <w:fldChar w:fldCharType="end"/>
          </w:r>
        </w:p>
        <w:p>
          <w:pPr>
            <w:pStyle w:val="18"/>
            <w:tabs>
              <w:tab w:val="right" w:leader="dot" w:pos="10035"/>
              <w:tab w:val="clear" w:pos="10025"/>
            </w:tabs>
          </w:pPr>
          <w:r>
            <w:rPr>
              <w:rFonts w:ascii="Times New Roman" w:hAnsi="Times New Roman" w:cs="Times New Roman"/>
              <w:bCs/>
              <w:szCs w:val="28"/>
            </w:rPr>
            <w:fldChar w:fldCharType="begin"/>
          </w:r>
          <w:r>
            <w:rPr>
              <w:rFonts w:ascii="Times New Roman" w:hAnsi="Times New Roman" w:cs="Times New Roman"/>
              <w:bCs/>
              <w:szCs w:val="28"/>
            </w:rPr>
            <w:instrText xml:space="preserve"> HYPERLINK \l _Toc27953 </w:instrText>
          </w:r>
          <w:r>
            <w:rPr>
              <w:rFonts w:ascii="Times New Roman" w:hAnsi="Times New Roman" w:cs="Times New Roman"/>
              <w:bCs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lang w:val="ru-RU"/>
            </w:rPr>
            <w:t xml:space="preserve">1.18 </w:t>
          </w:r>
          <w:r>
            <w:rPr>
              <w:rFonts w:ascii="Times New Roman" w:hAnsi="Times New Roman" w:cs="Times New Roman"/>
            </w:rPr>
            <w:t>Ввод и вывод данных</w:t>
          </w:r>
          <w:r>
            <w:tab/>
          </w:r>
          <w:r>
            <w:fldChar w:fldCharType="begin"/>
          </w:r>
          <w:r>
            <w:instrText xml:space="preserve"> PAGEREF _Toc27953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ascii="Times New Roman" w:hAnsi="Times New Roman" w:cs="Times New Roman"/>
              <w:bCs/>
              <w:szCs w:val="28"/>
            </w:rPr>
            <w:fldChar w:fldCharType="end"/>
          </w:r>
        </w:p>
        <w:p>
          <w:pPr>
            <w:pStyle w:val="18"/>
            <w:tabs>
              <w:tab w:val="right" w:leader="dot" w:pos="10035"/>
              <w:tab w:val="clear" w:pos="10025"/>
            </w:tabs>
          </w:pPr>
          <w:r>
            <w:rPr>
              <w:rFonts w:ascii="Times New Roman" w:hAnsi="Times New Roman" w:cs="Times New Roman"/>
              <w:bCs/>
              <w:szCs w:val="28"/>
            </w:rPr>
            <w:fldChar w:fldCharType="begin"/>
          </w:r>
          <w:r>
            <w:rPr>
              <w:rFonts w:ascii="Times New Roman" w:hAnsi="Times New Roman" w:cs="Times New Roman"/>
              <w:bCs/>
              <w:szCs w:val="28"/>
            </w:rPr>
            <w:instrText xml:space="preserve"> HYPERLINK \l _Toc22550 </w:instrText>
          </w:r>
          <w:r>
            <w:rPr>
              <w:rFonts w:ascii="Times New Roman" w:hAnsi="Times New Roman" w:cs="Times New Roman"/>
              <w:bCs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lang w:val="ru-RU"/>
            </w:rPr>
            <w:t xml:space="preserve">1.19 </w:t>
          </w:r>
          <w:r>
            <w:rPr>
              <w:rFonts w:ascii="Times New Roman" w:hAnsi="Times New Roman" w:cs="Times New Roman"/>
            </w:rPr>
            <w:t>Точка входа</w:t>
          </w:r>
          <w:r>
            <w:tab/>
          </w:r>
          <w:r>
            <w:fldChar w:fldCharType="begin"/>
          </w:r>
          <w:r>
            <w:instrText xml:space="preserve"> PAGEREF _Toc22550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ascii="Times New Roman" w:hAnsi="Times New Roman" w:cs="Times New Roman"/>
              <w:bCs/>
              <w:szCs w:val="28"/>
            </w:rPr>
            <w:fldChar w:fldCharType="end"/>
          </w:r>
        </w:p>
        <w:p>
          <w:pPr>
            <w:pStyle w:val="18"/>
            <w:tabs>
              <w:tab w:val="right" w:leader="dot" w:pos="10035"/>
              <w:tab w:val="clear" w:pos="10025"/>
            </w:tabs>
          </w:pPr>
          <w:r>
            <w:rPr>
              <w:rFonts w:ascii="Times New Roman" w:hAnsi="Times New Roman" w:cs="Times New Roman"/>
              <w:bCs/>
              <w:szCs w:val="28"/>
            </w:rPr>
            <w:fldChar w:fldCharType="begin"/>
          </w:r>
          <w:r>
            <w:rPr>
              <w:rFonts w:ascii="Times New Roman" w:hAnsi="Times New Roman" w:cs="Times New Roman"/>
              <w:bCs/>
              <w:szCs w:val="28"/>
            </w:rPr>
            <w:instrText xml:space="preserve"> HYPERLINK \l _Toc26412 </w:instrText>
          </w:r>
          <w:r>
            <w:rPr>
              <w:rFonts w:ascii="Times New Roman" w:hAnsi="Times New Roman" w:cs="Times New Roman"/>
              <w:bCs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lang w:val="en-US"/>
            </w:rPr>
            <w:t xml:space="preserve">1.20 </w:t>
          </w:r>
          <w:r>
            <w:rPr>
              <w:rFonts w:ascii="Times New Roman" w:hAnsi="Times New Roman" w:cs="Times New Roman"/>
            </w:rPr>
            <w:t>Препроцессор</w:t>
          </w:r>
          <w:r>
            <w:tab/>
          </w:r>
          <w:r>
            <w:fldChar w:fldCharType="begin"/>
          </w:r>
          <w:r>
            <w:instrText xml:space="preserve"> PAGEREF _Toc26412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ascii="Times New Roman" w:hAnsi="Times New Roman" w:cs="Times New Roman"/>
              <w:bCs/>
              <w:szCs w:val="28"/>
            </w:rPr>
            <w:fldChar w:fldCharType="end"/>
          </w:r>
        </w:p>
        <w:p>
          <w:pPr>
            <w:pStyle w:val="18"/>
            <w:tabs>
              <w:tab w:val="right" w:leader="dot" w:pos="10035"/>
              <w:tab w:val="clear" w:pos="10025"/>
            </w:tabs>
          </w:pPr>
          <w:r>
            <w:rPr>
              <w:rFonts w:ascii="Times New Roman" w:hAnsi="Times New Roman" w:cs="Times New Roman"/>
              <w:bCs/>
              <w:szCs w:val="28"/>
            </w:rPr>
            <w:fldChar w:fldCharType="begin"/>
          </w:r>
          <w:r>
            <w:rPr>
              <w:rFonts w:ascii="Times New Roman" w:hAnsi="Times New Roman" w:cs="Times New Roman"/>
              <w:bCs/>
              <w:szCs w:val="28"/>
            </w:rPr>
            <w:instrText xml:space="preserve"> HYPERLINK \l _Toc30543 </w:instrText>
          </w:r>
          <w:r>
            <w:rPr>
              <w:rFonts w:ascii="Times New Roman" w:hAnsi="Times New Roman" w:cs="Times New Roman"/>
              <w:bCs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lang w:val="en-US"/>
            </w:rPr>
            <w:t xml:space="preserve">1.21 </w:t>
          </w:r>
          <w:r>
            <w:rPr>
              <w:rFonts w:ascii="Times New Roman" w:hAnsi="Times New Roman" w:cs="Times New Roman"/>
            </w:rPr>
            <w:t>Соглашения о вызовах</w:t>
          </w:r>
          <w:r>
            <w:tab/>
          </w:r>
          <w:r>
            <w:fldChar w:fldCharType="begin"/>
          </w:r>
          <w:r>
            <w:instrText xml:space="preserve"> PAGEREF _Toc30543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ascii="Times New Roman" w:hAnsi="Times New Roman" w:cs="Times New Roman"/>
              <w:bCs/>
              <w:szCs w:val="28"/>
            </w:rPr>
            <w:fldChar w:fldCharType="end"/>
          </w:r>
        </w:p>
        <w:p>
          <w:pPr>
            <w:pStyle w:val="18"/>
            <w:tabs>
              <w:tab w:val="right" w:leader="dot" w:pos="10035"/>
              <w:tab w:val="clear" w:pos="10025"/>
            </w:tabs>
          </w:pPr>
          <w:r>
            <w:rPr>
              <w:rFonts w:ascii="Times New Roman" w:hAnsi="Times New Roman" w:cs="Times New Roman"/>
              <w:bCs/>
              <w:szCs w:val="28"/>
            </w:rPr>
            <w:fldChar w:fldCharType="begin"/>
          </w:r>
          <w:r>
            <w:rPr>
              <w:rFonts w:ascii="Times New Roman" w:hAnsi="Times New Roman" w:cs="Times New Roman"/>
              <w:bCs/>
              <w:szCs w:val="28"/>
            </w:rPr>
            <w:instrText xml:space="preserve"> HYPERLINK \l _Toc18597 </w:instrText>
          </w:r>
          <w:r>
            <w:rPr>
              <w:rFonts w:ascii="Times New Roman" w:hAnsi="Times New Roman" w:cs="Times New Roman"/>
              <w:bCs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lang w:val="en-US"/>
            </w:rPr>
            <w:t xml:space="preserve">1.22 </w:t>
          </w:r>
          <w:r>
            <w:rPr>
              <w:rFonts w:ascii="Times New Roman" w:hAnsi="Times New Roman" w:cs="Times New Roman"/>
            </w:rPr>
            <w:t>Объектный код</w:t>
          </w:r>
          <w:r>
            <w:tab/>
          </w:r>
          <w:r>
            <w:fldChar w:fldCharType="begin"/>
          </w:r>
          <w:r>
            <w:instrText xml:space="preserve"> PAGEREF _Toc18597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ascii="Times New Roman" w:hAnsi="Times New Roman" w:cs="Times New Roman"/>
              <w:bCs/>
              <w:szCs w:val="28"/>
            </w:rPr>
            <w:fldChar w:fldCharType="end"/>
          </w:r>
        </w:p>
        <w:p>
          <w:pPr>
            <w:pStyle w:val="18"/>
            <w:tabs>
              <w:tab w:val="right" w:leader="dot" w:pos="10035"/>
              <w:tab w:val="clear" w:pos="10025"/>
            </w:tabs>
          </w:pPr>
          <w:r>
            <w:rPr>
              <w:rFonts w:ascii="Times New Roman" w:hAnsi="Times New Roman" w:cs="Times New Roman"/>
              <w:bCs/>
              <w:szCs w:val="28"/>
            </w:rPr>
            <w:fldChar w:fldCharType="begin"/>
          </w:r>
          <w:r>
            <w:rPr>
              <w:rFonts w:ascii="Times New Roman" w:hAnsi="Times New Roman" w:cs="Times New Roman"/>
              <w:bCs/>
              <w:szCs w:val="28"/>
            </w:rPr>
            <w:instrText xml:space="preserve"> HYPERLINK \l _Toc24982 </w:instrText>
          </w:r>
          <w:r>
            <w:rPr>
              <w:rFonts w:ascii="Times New Roman" w:hAnsi="Times New Roman" w:cs="Times New Roman"/>
              <w:bCs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lang w:val="en-US"/>
            </w:rPr>
            <w:t xml:space="preserve">1.23 </w:t>
          </w:r>
          <w:r>
            <w:rPr>
              <w:rFonts w:ascii="Times New Roman" w:hAnsi="Times New Roman" w:cs="Times New Roman"/>
            </w:rPr>
            <w:t>Классификация сообщений транслятора</w:t>
          </w:r>
          <w:r>
            <w:tab/>
          </w:r>
          <w:r>
            <w:fldChar w:fldCharType="begin"/>
          </w:r>
          <w:r>
            <w:instrText xml:space="preserve"> PAGEREF _Toc24982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ascii="Times New Roman" w:hAnsi="Times New Roman" w:cs="Times New Roman"/>
              <w:bCs/>
              <w:szCs w:val="28"/>
            </w:rPr>
            <w:fldChar w:fldCharType="end"/>
          </w:r>
        </w:p>
        <w:p>
          <w:pPr>
            <w:pStyle w:val="18"/>
            <w:tabs>
              <w:tab w:val="right" w:leader="dot" w:pos="10035"/>
              <w:tab w:val="clear" w:pos="10025"/>
            </w:tabs>
          </w:pPr>
          <w:r>
            <w:rPr>
              <w:rFonts w:ascii="Times New Roman" w:hAnsi="Times New Roman" w:cs="Times New Roman"/>
              <w:bCs/>
              <w:szCs w:val="28"/>
            </w:rPr>
            <w:fldChar w:fldCharType="begin"/>
          </w:r>
          <w:r>
            <w:rPr>
              <w:rFonts w:ascii="Times New Roman" w:hAnsi="Times New Roman" w:cs="Times New Roman"/>
              <w:bCs/>
              <w:szCs w:val="28"/>
            </w:rPr>
            <w:instrText xml:space="preserve"> HYPERLINK \l _Toc31063 </w:instrText>
          </w:r>
          <w:r>
            <w:rPr>
              <w:rFonts w:ascii="Times New Roman" w:hAnsi="Times New Roman" w:cs="Times New Roman"/>
              <w:bCs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lang w:val="en-US"/>
            </w:rPr>
            <w:t xml:space="preserve">1.24 </w:t>
          </w:r>
          <w:r>
            <w:rPr>
              <w:rFonts w:ascii="Times New Roman" w:hAnsi="Times New Roman" w:cs="Times New Roman"/>
            </w:rPr>
            <w:t>Контрольный пример</w:t>
          </w:r>
          <w:r>
            <w:tab/>
          </w:r>
          <w:r>
            <w:fldChar w:fldCharType="begin"/>
          </w:r>
          <w:r>
            <w:instrText xml:space="preserve"> PAGEREF _Toc31063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ascii="Times New Roman" w:hAnsi="Times New Roman" w:cs="Times New Roman"/>
              <w:bCs/>
              <w:szCs w:val="28"/>
            </w:rPr>
            <w:fldChar w:fldCharType="end"/>
          </w:r>
        </w:p>
        <w:p>
          <w:pPr>
            <w:pStyle w:val="17"/>
            <w:tabs>
              <w:tab w:val="right" w:leader="dot" w:pos="10035"/>
            </w:tabs>
          </w:pPr>
          <w:r>
            <w:rPr>
              <w:rFonts w:ascii="Times New Roman" w:hAnsi="Times New Roman" w:cs="Times New Roman"/>
              <w:bCs/>
              <w:szCs w:val="28"/>
            </w:rPr>
            <w:fldChar w:fldCharType="begin"/>
          </w:r>
          <w:r>
            <w:rPr>
              <w:rFonts w:ascii="Times New Roman" w:hAnsi="Times New Roman" w:cs="Times New Roman"/>
              <w:bCs/>
              <w:szCs w:val="28"/>
            </w:rPr>
            <w:instrText xml:space="preserve"> HYPERLINK \l _Toc11781 </w:instrText>
          </w:r>
          <w:r>
            <w:rPr>
              <w:rFonts w:ascii="Times New Roman" w:hAnsi="Times New Roman" w:cs="Times New Roman"/>
              <w:bCs/>
              <w:szCs w:val="28"/>
            </w:rPr>
            <w:fldChar w:fldCharType="separate"/>
          </w:r>
          <w:r>
            <w:rPr>
              <w:rFonts w:ascii="Times New Roman" w:hAnsi="Times New Roman" w:cs="Times New Roman"/>
            </w:rPr>
            <w:t>Структура транслятора</w:t>
          </w:r>
          <w:r>
            <w:tab/>
          </w:r>
          <w:r>
            <w:fldChar w:fldCharType="begin"/>
          </w:r>
          <w:r>
            <w:instrText xml:space="preserve"> PAGEREF _Toc11781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ascii="Times New Roman" w:hAnsi="Times New Roman" w:cs="Times New Roman"/>
              <w:bCs/>
              <w:szCs w:val="28"/>
            </w:rPr>
            <w:fldChar w:fldCharType="end"/>
          </w:r>
        </w:p>
        <w:p>
          <w:pPr>
            <w:pStyle w:val="18"/>
            <w:tabs>
              <w:tab w:val="right" w:leader="dot" w:pos="10035"/>
              <w:tab w:val="clear" w:pos="10025"/>
            </w:tabs>
          </w:pPr>
          <w:r>
            <w:rPr>
              <w:rFonts w:ascii="Times New Roman" w:hAnsi="Times New Roman" w:cs="Times New Roman"/>
              <w:bCs/>
              <w:szCs w:val="28"/>
            </w:rPr>
            <w:fldChar w:fldCharType="begin"/>
          </w:r>
          <w:r>
            <w:rPr>
              <w:rFonts w:ascii="Times New Roman" w:hAnsi="Times New Roman" w:cs="Times New Roman"/>
              <w:bCs/>
              <w:szCs w:val="28"/>
            </w:rPr>
            <w:instrText xml:space="preserve"> HYPERLINK \l _Toc28954 </w:instrText>
          </w:r>
          <w:r>
            <w:rPr>
              <w:rFonts w:ascii="Times New Roman" w:hAnsi="Times New Roman" w:cs="Times New Roman"/>
              <w:bCs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Cs w:val="28"/>
              <w:lang w:val="en-US"/>
            </w:rPr>
            <w:t>2.1</w:t>
          </w:r>
          <w:r>
            <w:rPr>
              <w:rFonts w:ascii="Times New Roman" w:hAnsi="Times New Roman" w:cs="Times New Roman"/>
              <w:szCs w:val="28"/>
            </w:rPr>
            <w:t xml:space="preserve"> Компоненты транслятора, их назначение и принципы взаимодействия</w:t>
          </w:r>
          <w:r>
            <w:tab/>
          </w:r>
          <w:r>
            <w:fldChar w:fldCharType="begin"/>
          </w:r>
          <w:r>
            <w:instrText xml:space="preserve"> PAGEREF _Toc28954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ascii="Times New Roman" w:hAnsi="Times New Roman" w:cs="Times New Roman"/>
              <w:bCs/>
              <w:szCs w:val="28"/>
            </w:rPr>
            <w:fldChar w:fldCharType="end"/>
          </w:r>
        </w:p>
        <w:p>
          <w:pPr>
            <w:pStyle w:val="18"/>
            <w:tabs>
              <w:tab w:val="right" w:leader="dot" w:pos="10035"/>
              <w:tab w:val="clear" w:pos="10025"/>
            </w:tabs>
          </w:pPr>
          <w:r>
            <w:rPr>
              <w:rFonts w:ascii="Times New Roman" w:hAnsi="Times New Roman" w:cs="Times New Roman"/>
              <w:bCs/>
              <w:szCs w:val="28"/>
            </w:rPr>
            <w:fldChar w:fldCharType="begin"/>
          </w:r>
          <w:r>
            <w:rPr>
              <w:rFonts w:ascii="Times New Roman" w:hAnsi="Times New Roman" w:cs="Times New Roman"/>
              <w:bCs/>
              <w:szCs w:val="28"/>
            </w:rPr>
            <w:instrText xml:space="preserve"> HYPERLINK \l _Toc17839 </w:instrText>
          </w:r>
          <w:r>
            <w:rPr>
              <w:rFonts w:ascii="Times New Roman" w:hAnsi="Times New Roman" w:cs="Times New Roman"/>
              <w:bCs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Cs w:val="28"/>
              <w:lang w:val="en-US"/>
            </w:rPr>
            <w:t xml:space="preserve">2.2 </w:t>
          </w:r>
          <w:r>
            <w:rPr>
              <w:rFonts w:ascii="Times New Roman" w:hAnsi="Times New Roman" w:cs="Times New Roman"/>
              <w:szCs w:val="28"/>
            </w:rPr>
            <w:t xml:space="preserve"> Перечень параметров транслятора</w:t>
          </w:r>
          <w:r>
            <w:tab/>
          </w:r>
          <w:r>
            <w:fldChar w:fldCharType="begin"/>
          </w:r>
          <w:r>
            <w:instrText xml:space="preserve"> PAGEREF _Toc17839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ascii="Times New Roman" w:hAnsi="Times New Roman" w:cs="Times New Roman"/>
              <w:bCs/>
              <w:szCs w:val="28"/>
            </w:rPr>
            <w:fldChar w:fldCharType="end"/>
          </w:r>
        </w:p>
        <w:p>
          <w:pPr>
            <w:pStyle w:val="18"/>
            <w:tabs>
              <w:tab w:val="right" w:leader="dot" w:pos="10035"/>
              <w:tab w:val="clear" w:pos="10025"/>
            </w:tabs>
          </w:pPr>
          <w:r>
            <w:rPr>
              <w:rFonts w:ascii="Times New Roman" w:hAnsi="Times New Roman" w:cs="Times New Roman"/>
              <w:bCs/>
              <w:szCs w:val="28"/>
            </w:rPr>
            <w:fldChar w:fldCharType="begin"/>
          </w:r>
          <w:r>
            <w:rPr>
              <w:rFonts w:ascii="Times New Roman" w:hAnsi="Times New Roman" w:cs="Times New Roman"/>
              <w:bCs/>
              <w:szCs w:val="28"/>
            </w:rPr>
            <w:instrText xml:space="preserve"> HYPERLINK \l _Toc27364 </w:instrText>
          </w:r>
          <w:r>
            <w:rPr>
              <w:rFonts w:ascii="Times New Roman" w:hAnsi="Times New Roman" w:cs="Times New Roman"/>
              <w:bCs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Cs w:val="28"/>
              <w:lang w:val="en-US"/>
            </w:rPr>
            <w:t>2.3</w:t>
          </w:r>
          <w:r>
            <w:rPr>
              <w:rFonts w:ascii="Times New Roman" w:hAnsi="Times New Roman" w:cs="Times New Roman"/>
              <w:szCs w:val="28"/>
            </w:rPr>
            <w:t xml:space="preserve"> Протоколы, формируемые транслятором</w:t>
          </w:r>
          <w:r>
            <w:tab/>
          </w:r>
          <w:r>
            <w:fldChar w:fldCharType="begin"/>
          </w:r>
          <w:r>
            <w:instrText xml:space="preserve"> PAGEREF _Toc27364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ascii="Times New Roman" w:hAnsi="Times New Roman" w:cs="Times New Roman"/>
              <w:bCs/>
              <w:szCs w:val="28"/>
            </w:rPr>
            <w:fldChar w:fldCharType="end"/>
          </w:r>
        </w:p>
        <w:p>
          <w:pPr>
            <w:pStyle w:val="17"/>
            <w:tabs>
              <w:tab w:val="right" w:leader="dot" w:pos="10035"/>
            </w:tabs>
          </w:pPr>
          <w:r>
            <w:rPr>
              <w:rFonts w:ascii="Times New Roman" w:hAnsi="Times New Roman" w:cs="Times New Roman"/>
              <w:bCs/>
              <w:szCs w:val="28"/>
            </w:rPr>
            <w:fldChar w:fldCharType="begin"/>
          </w:r>
          <w:r>
            <w:rPr>
              <w:rFonts w:ascii="Times New Roman" w:hAnsi="Times New Roman" w:cs="Times New Roman"/>
              <w:bCs/>
              <w:szCs w:val="28"/>
            </w:rPr>
            <w:instrText xml:space="preserve"> HYPERLINK \l _Toc23834 </w:instrText>
          </w:r>
          <w:r>
            <w:rPr>
              <w:rFonts w:ascii="Times New Roman" w:hAnsi="Times New Roman" w:cs="Times New Roman"/>
              <w:bCs/>
              <w:szCs w:val="28"/>
            </w:rPr>
            <w:fldChar w:fldCharType="separate"/>
          </w:r>
          <w:r>
            <w:rPr>
              <w:rFonts w:ascii="Times New Roman" w:hAnsi="Times New Roman" w:cs="Times New Roman"/>
            </w:rPr>
            <w:t>Разработка лексического анализатора</w:t>
          </w:r>
          <w:r>
            <w:tab/>
          </w:r>
          <w:r>
            <w:fldChar w:fldCharType="begin"/>
          </w:r>
          <w:r>
            <w:instrText xml:space="preserve"> PAGEREF _Toc23834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ascii="Times New Roman" w:hAnsi="Times New Roman" w:cs="Times New Roman"/>
              <w:bCs/>
              <w:szCs w:val="28"/>
            </w:rPr>
            <w:fldChar w:fldCharType="end"/>
          </w:r>
        </w:p>
        <w:p>
          <w:pPr>
            <w:pStyle w:val="18"/>
            <w:tabs>
              <w:tab w:val="right" w:leader="dot" w:pos="10035"/>
              <w:tab w:val="clear" w:pos="10025"/>
            </w:tabs>
          </w:pPr>
          <w:r>
            <w:rPr>
              <w:rFonts w:ascii="Times New Roman" w:hAnsi="Times New Roman" w:cs="Times New Roman"/>
              <w:bCs/>
              <w:szCs w:val="28"/>
            </w:rPr>
            <w:fldChar w:fldCharType="begin"/>
          </w:r>
          <w:r>
            <w:rPr>
              <w:rFonts w:ascii="Times New Roman" w:hAnsi="Times New Roman" w:cs="Times New Roman"/>
              <w:bCs/>
              <w:szCs w:val="28"/>
            </w:rPr>
            <w:instrText xml:space="preserve"> HYPERLINK \l _Toc16610 </w:instrText>
          </w:r>
          <w:r>
            <w:rPr>
              <w:rFonts w:ascii="Times New Roman" w:hAnsi="Times New Roman" w:cs="Times New Roman"/>
              <w:bCs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Cs w:val="28"/>
              <w:lang w:val="en-US"/>
            </w:rPr>
            <w:t>3.1</w:t>
          </w:r>
          <w:r>
            <w:rPr>
              <w:rFonts w:ascii="Times New Roman" w:hAnsi="Times New Roman" w:cs="Times New Roman"/>
              <w:szCs w:val="28"/>
            </w:rPr>
            <w:t xml:space="preserve"> Структура лексического анализатора</w:t>
          </w:r>
          <w:r>
            <w:tab/>
          </w:r>
          <w:r>
            <w:fldChar w:fldCharType="begin"/>
          </w:r>
          <w:r>
            <w:instrText xml:space="preserve"> PAGEREF _Toc16610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ascii="Times New Roman" w:hAnsi="Times New Roman" w:cs="Times New Roman"/>
              <w:bCs/>
              <w:szCs w:val="28"/>
            </w:rPr>
            <w:fldChar w:fldCharType="end"/>
          </w:r>
        </w:p>
        <w:p>
          <w:pPr>
            <w:pStyle w:val="18"/>
            <w:tabs>
              <w:tab w:val="right" w:leader="dot" w:pos="10035"/>
              <w:tab w:val="clear" w:pos="10025"/>
            </w:tabs>
          </w:pPr>
          <w:r>
            <w:rPr>
              <w:rFonts w:ascii="Times New Roman" w:hAnsi="Times New Roman" w:cs="Times New Roman"/>
              <w:bCs/>
              <w:szCs w:val="28"/>
            </w:rPr>
            <w:fldChar w:fldCharType="begin"/>
          </w:r>
          <w:r>
            <w:rPr>
              <w:rFonts w:ascii="Times New Roman" w:hAnsi="Times New Roman" w:cs="Times New Roman"/>
              <w:bCs/>
              <w:szCs w:val="28"/>
            </w:rPr>
            <w:instrText xml:space="preserve"> HYPERLINK \l _Toc1660 </w:instrText>
          </w:r>
          <w:r>
            <w:rPr>
              <w:rFonts w:ascii="Times New Roman" w:hAnsi="Times New Roman" w:cs="Times New Roman"/>
              <w:bCs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Cs w:val="28"/>
              <w:lang w:val="en-US"/>
            </w:rPr>
            <w:t>3.2</w:t>
          </w:r>
          <w:r>
            <w:rPr>
              <w:rFonts w:ascii="Times New Roman" w:hAnsi="Times New Roman" w:cs="Times New Roman"/>
              <w:szCs w:val="28"/>
            </w:rPr>
            <w:t xml:space="preserve"> Входные и выходные данные лексического анализатора</w:t>
          </w:r>
          <w:r>
            <w:tab/>
          </w:r>
          <w:r>
            <w:fldChar w:fldCharType="begin"/>
          </w:r>
          <w:r>
            <w:instrText xml:space="preserve"> PAGEREF _Toc1660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ascii="Times New Roman" w:hAnsi="Times New Roman" w:cs="Times New Roman"/>
              <w:bCs/>
              <w:szCs w:val="28"/>
            </w:rPr>
            <w:fldChar w:fldCharType="end"/>
          </w:r>
        </w:p>
        <w:p>
          <w:pPr>
            <w:pStyle w:val="18"/>
            <w:tabs>
              <w:tab w:val="right" w:leader="dot" w:pos="10035"/>
              <w:tab w:val="clear" w:pos="10025"/>
            </w:tabs>
          </w:pPr>
          <w:r>
            <w:rPr>
              <w:rFonts w:ascii="Times New Roman" w:hAnsi="Times New Roman" w:cs="Times New Roman"/>
              <w:bCs/>
              <w:szCs w:val="28"/>
            </w:rPr>
            <w:fldChar w:fldCharType="begin"/>
          </w:r>
          <w:r>
            <w:rPr>
              <w:rFonts w:ascii="Times New Roman" w:hAnsi="Times New Roman" w:cs="Times New Roman"/>
              <w:bCs/>
              <w:szCs w:val="28"/>
            </w:rPr>
            <w:instrText xml:space="preserve"> HYPERLINK \l _Toc16972 </w:instrText>
          </w:r>
          <w:r>
            <w:rPr>
              <w:rFonts w:ascii="Times New Roman" w:hAnsi="Times New Roman" w:cs="Times New Roman"/>
              <w:bCs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Cs w:val="28"/>
              <w:lang w:val="en-US"/>
            </w:rPr>
            <w:t>3.3</w:t>
          </w:r>
          <w:r>
            <w:rPr>
              <w:rFonts w:ascii="Times New Roman" w:hAnsi="Times New Roman" w:cs="Times New Roman"/>
              <w:szCs w:val="28"/>
            </w:rPr>
            <w:t xml:space="preserve"> Параметры лексического анализатора</w:t>
          </w:r>
          <w:r>
            <w:tab/>
          </w:r>
          <w:r>
            <w:fldChar w:fldCharType="begin"/>
          </w:r>
          <w:r>
            <w:instrText xml:space="preserve"> PAGEREF _Toc16972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rFonts w:ascii="Times New Roman" w:hAnsi="Times New Roman" w:cs="Times New Roman"/>
              <w:bCs/>
              <w:szCs w:val="28"/>
            </w:rPr>
            <w:fldChar w:fldCharType="end"/>
          </w:r>
        </w:p>
        <w:p>
          <w:pPr>
            <w:pStyle w:val="18"/>
            <w:tabs>
              <w:tab w:val="right" w:leader="dot" w:pos="10035"/>
              <w:tab w:val="clear" w:pos="10025"/>
            </w:tabs>
          </w:pPr>
          <w:r>
            <w:rPr>
              <w:rFonts w:ascii="Times New Roman" w:hAnsi="Times New Roman" w:cs="Times New Roman"/>
              <w:bCs/>
              <w:szCs w:val="28"/>
            </w:rPr>
            <w:fldChar w:fldCharType="begin"/>
          </w:r>
          <w:r>
            <w:rPr>
              <w:rFonts w:ascii="Times New Roman" w:hAnsi="Times New Roman" w:cs="Times New Roman"/>
              <w:bCs/>
              <w:szCs w:val="28"/>
            </w:rPr>
            <w:instrText xml:space="preserve"> HYPERLINK \l _Toc2740 </w:instrText>
          </w:r>
          <w:r>
            <w:rPr>
              <w:rFonts w:ascii="Times New Roman" w:hAnsi="Times New Roman" w:cs="Times New Roman"/>
              <w:bCs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Cs w:val="28"/>
              <w:lang w:val="en-US"/>
            </w:rPr>
            <w:t>3.4</w:t>
          </w:r>
          <w:r>
            <w:rPr>
              <w:rFonts w:ascii="Times New Roman" w:hAnsi="Times New Roman" w:cs="Times New Roman"/>
              <w:szCs w:val="28"/>
            </w:rPr>
            <w:t xml:space="preserve"> Алгоритм лексического анализа</w:t>
          </w:r>
          <w:r>
            <w:tab/>
          </w:r>
          <w:r>
            <w:fldChar w:fldCharType="begin"/>
          </w:r>
          <w:r>
            <w:instrText xml:space="preserve"> PAGEREF _Toc2740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rFonts w:ascii="Times New Roman" w:hAnsi="Times New Roman" w:cs="Times New Roman"/>
              <w:bCs/>
              <w:szCs w:val="28"/>
            </w:rPr>
            <w:fldChar w:fldCharType="end"/>
          </w:r>
        </w:p>
        <w:p>
          <w:pPr>
            <w:pStyle w:val="18"/>
            <w:tabs>
              <w:tab w:val="right" w:leader="dot" w:pos="10035"/>
              <w:tab w:val="clear" w:pos="10025"/>
            </w:tabs>
          </w:pPr>
          <w:r>
            <w:rPr>
              <w:rFonts w:ascii="Times New Roman" w:hAnsi="Times New Roman" w:cs="Times New Roman"/>
              <w:bCs/>
              <w:szCs w:val="28"/>
            </w:rPr>
            <w:fldChar w:fldCharType="begin"/>
          </w:r>
          <w:r>
            <w:rPr>
              <w:rFonts w:ascii="Times New Roman" w:hAnsi="Times New Roman" w:cs="Times New Roman"/>
              <w:bCs/>
              <w:szCs w:val="28"/>
            </w:rPr>
            <w:instrText xml:space="preserve"> HYPERLINK \l _Toc6368 </w:instrText>
          </w:r>
          <w:r>
            <w:rPr>
              <w:rFonts w:ascii="Times New Roman" w:hAnsi="Times New Roman" w:cs="Times New Roman"/>
              <w:bCs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Cs w:val="28"/>
              <w:lang w:val="en-US"/>
            </w:rPr>
            <w:t>3.5</w:t>
          </w:r>
          <w:r>
            <w:rPr>
              <w:rFonts w:ascii="Times New Roman" w:hAnsi="Times New Roman" w:cs="Times New Roman"/>
              <w:szCs w:val="28"/>
            </w:rPr>
            <w:t xml:space="preserve"> Контроль входных символов</w:t>
          </w:r>
          <w:r>
            <w:tab/>
          </w:r>
          <w:r>
            <w:fldChar w:fldCharType="begin"/>
          </w:r>
          <w:r>
            <w:instrText xml:space="preserve"> PAGEREF _Toc6368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rFonts w:ascii="Times New Roman" w:hAnsi="Times New Roman" w:cs="Times New Roman"/>
              <w:bCs/>
              <w:szCs w:val="28"/>
            </w:rPr>
            <w:fldChar w:fldCharType="end"/>
          </w:r>
        </w:p>
        <w:p>
          <w:pPr>
            <w:pStyle w:val="18"/>
            <w:tabs>
              <w:tab w:val="right" w:leader="dot" w:pos="10035"/>
              <w:tab w:val="clear" w:pos="10025"/>
            </w:tabs>
          </w:pPr>
          <w:r>
            <w:rPr>
              <w:rFonts w:ascii="Times New Roman" w:hAnsi="Times New Roman" w:cs="Times New Roman"/>
              <w:bCs/>
              <w:szCs w:val="28"/>
            </w:rPr>
            <w:fldChar w:fldCharType="begin"/>
          </w:r>
          <w:r>
            <w:rPr>
              <w:rFonts w:ascii="Times New Roman" w:hAnsi="Times New Roman" w:cs="Times New Roman"/>
              <w:bCs/>
              <w:szCs w:val="28"/>
            </w:rPr>
            <w:instrText xml:space="preserve"> HYPERLINK \l _Toc26471 </w:instrText>
          </w:r>
          <w:r>
            <w:rPr>
              <w:rFonts w:ascii="Times New Roman" w:hAnsi="Times New Roman" w:cs="Times New Roman"/>
              <w:bCs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Cs w:val="28"/>
              <w:lang w:val="en-US"/>
            </w:rPr>
            <w:t>3.6</w:t>
          </w:r>
          <w:r>
            <w:rPr>
              <w:rFonts w:ascii="Times New Roman" w:hAnsi="Times New Roman" w:cs="Times New Roman"/>
              <w:szCs w:val="28"/>
            </w:rPr>
            <w:t xml:space="preserve"> Удаление избыточных символов</w:t>
          </w:r>
          <w:r>
            <w:tab/>
          </w:r>
          <w:r>
            <w:fldChar w:fldCharType="begin"/>
          </w:r>
          <w:r>
            <w:instrText xml:space="preserve"> PAGEREF _Toc26471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rFonts w:ascii="Times New Roman" w:hAnsi="Times New Roman" w:cs="Times New Roman"/>
              <w:bCs/>
              <w:szCs w:val="28"/>
            </w:rPr>
            <w:fldChar w:fldCharType="end"/>
          </w:r>
        </w:p>
        <w:p>
          <w:pPr>
            <w:pStyle w:val="18"/>
            <w:tabs>
              <w:tab w:val="right" w:leader="dot" w:pos="10035"/>
              <w:tab w:val="clear" w:pos="10025"/>
            </w:tabs>
          </w:pPr>
          <w:r>
            <w:rPr>
              <w:rFonts w:ascii="Times New Roman" w:hAnsi="Times New Roman" w:cs="Times New Roman"/>
              <w:bCs/>
              <w:szCs w:val="28"/>
            </w:rPr>
            <w:fldChar w:fldCharType="begin"/>
          </w:r>
          <w:r>
            <w:rPr>
              <w:rFonts w:ascii="Times New Roman" w:hAnsi="Times New Roman" w:cs="Times New Roman"/>
              <w:bCs/>
              <w:szCs w:val="28"/>
            </w:rPr>
            <w:instrText xml:space="preserve"> HYPERLINK \l _Toc17188 </w:instrText>
          </w:r>
          <w:r>
            <w:rPr>
              <w:rFonts w:ascii="Times New Roman" w:hAnsi="Times New Roman" w:cs="Times New Roman"/>
              <w:bCs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Cs w:val="28"/>
              <w:lang w:val="en-US"/>
            </w:rPr>
            <w:t>3.7</w:t>
          </w:r>
          <w:r>
            <w:rPr>
              <w:rFonts w:ascii="Times New Roman" w:hAnsi="Times New Roman" w:cs="Times New Roman"/>
              <w:szCs w:val="28"/>
            </w:rPr>
            <w:t>. Перечень ключевых слов</w:t>
          </w:r>
          <w:r>
            <w:tab/>
          </w:r>
          <w:r>
            <w:fldChar w:fldCharType="begin"/>
          </w:r>
          <w:r>
            <w:instrText xml:space="preserve"> PAGEREF _Toc17188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rFonts w:ascii="Times New Roman" w:hAnsi="Times New Roman" w:cs="Times New Roman"/>
              <w:bCs/>
              <w:szCs w:val="28"/>
            </w:rPr>
            <w:fldChar w:fldCharType="end"/>
          </w:r>
        </w:p>
        <w:p>
          <w:pPr>
            <w:pStyle w:val="18"/>
            <w:tabs>
              <w:tab w:val="right" w:leader="dot" w:pos="10035"/>
              <w:tab w:val="clear" w:pos="10025"/>
            </w:tabs>
          </w:pPr>
          <w:r>
            <w:rPr>
              <w:rFonts w:ascii="Times New Roman" w:hAnsi="Times New Roman" w:cs="Times New Roman"/>
              <w:bCs/>
              <w:szCs w:val="28"/>
            </w:rPr>
            <w:fldChar w:fldCharType="begin"/>
          </w:r>
          <w:r>
            <w:rPr>
              <w:rFonts w:ascii="Times New Roman" w:hAnsi="Times New Roman" w:cs="Times New Roman"/>
              <w:bCs/>
              <w:szCs w:val="28"/>
            </w:rPr>
            <w:instrText xml:space="preserve"> HYPERLINK \l _Toc676 </w:instrText>
          </w:r>
          <w:r>
            <w:rPr>
              <w:rFonts w:ascii="Times New Roman" w:hAnsi="Times New Roman" w:cs="Times New Roman"/>
              <w:bCs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Cs w:val="28"/>
              <w:lang w:val="en-US"/>
            </w:rPr>
            <w:t xml:space="preserve">3.8 </w:t>
          </w:r>
          <w:r>
            <w:rPr>
              <w:rFonts w:ascii="Times New Roman" w:hAnsi="Times New Roman" w:cs="Times New Roman"/>
              <w:szCs w:val="28"/>
            </w:rPr>
            <w:t>Основные структуры данных</w:t>
          </w:r>
          <w:r>
            <w:tab/>
          </w:r>
          <w:r>
            <w:fldChar w:fldCharType="begin"/>
          </w:r>
          <w:r>
            <w:instrText xml:space="preserve"> PAGEREF _Toc676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rFonts w:ascii="Times New Roman" w:hAnsi="Times New Roman" w:cs="Times New Roman"/>
              <w:bCs/>
              <w:szCs w:val="28"/>
            </w:rPr>
            <w:fldChar w:fldCharType="end"/>
          </w:r>
        </w:p>
        <w:p>
          <w:pPr>
            <w:pStyle w:val="18"/>
            <w:tabs>
              <w:tab w:val="right" w:leader="dot" w:pos="10035"/>
              <w:tab w:val="clear" w:pos="10025"/>
            </w:tabs>
          </w:pPr>
          <w:r>
            <w:rPr>
              <w:rFonts w:ascii="Times New Roman" w:hAnsi="Times New Roman" w:cs="Times New Roman"/>
              <w:bCs/>
              <w:szCs w:val="28"/>
            </w:rPr>
            <w:fldChar w:fldCharType="begin"/>
          </w:r>
          <w:r>
            <w:rPr>
              <w:rFonts w:ascii="Times New Roman" w:hAnsi="Times New Roman" w:cs="Times New Roman"/>
              <w:bCs/>
              <w:szCs w:val="28"/>
            </w:rPr>
            <w:instrText xml:space="preserve"> HYPERLINK \l _Toc4585 </w:instrText>
          </w:r>
          <w:r>
            <w:rPr>
              <w:rFonts w:ascii="Times New Roman" w:hAnsi="Times New Roman" w:cs="Times New Roman"/>
              <w:bCs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Cs w:val="28"/>
              <w:lang w:val="en-US"/>
            </w:rPr>
            <w:t>3.9</w:t>
          </w:r>
          <w:r>
            <w:rPr>
              <w:rFonts w:ascii="Times New Roman" w:hAnsi="Times New Roman" w:cs="Times New Roman"/>
              <w:szCs w:val="28"/>
            </w:rPr>
            <w:t xml:space="preserve"> Структура и перечень сообщений лексического анализатора</w:t>
          </w:r>
          <w:r>
            <w:tab/>
          </w:r>
          <w:r>
            <w:fldChar w:fldCharType="begin"/>
          </w:r>
          <w:r>
            <w:instrText xml:space="preserve"> PAGEREF _Toc4585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rFonts w:ascii="Times New Roman" w:hAnsi="Times New Roman" w:cs="Times New Roman"/>
              <w:bCs/>
              <w:szCs w:val="28"/>
            </w:rPr>
            <w:fldChar w:fldCharType="end"/>
          </w:r>
        </w:p>
        <w:p>
          <w:pPr>
            <w:pStyle w:val="18"/>
            <w:tabs>
              <w:tab w:val="right" w:leader="dot" w:pos="10035"/>
              <w:tab w:val="clear" w:pos="10025"/>
            </w:tabs>
          </w:pPr>
          <w:r>
            <w:rPr>
              <w:rFonts w:ascii="Times New Roman" w:hAnsi="Times New Roman" w:cs="Times New Roman"/>
              <w:bCs/>
              <w:szCs w:val="28"/>
            </w:rPr>
            <w:fldChar w:fldCharType="begin"/>
          </w:r>
          <w:r>
            <w:rPr>
              <w:rFonts w:ascii="Times New Roman" w:hAnsi="Times New Roman" w:cs="Times New Roman"/>
              <w:bCs/>
              <w:szCs w:val="28"/>
            </w:rPr>
            <w:instrText xml:space="preserve"> HYPERLINK \l _Toc26873 </w:instrText>
          </w:r>
          <w:r>
            <w:rPr>
              <w:rFonts w:ascii="Times New Roman" w:hAnsi="Times New Roman" w:cs="Times New Roman"/>
              <w:bCs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Cs w:val="28"/>
              <w:lang w:val="ru-RU"/>
            </w:rPr>
            <w:t xml:space="preserve">3.10 </w:t>
          </w:r>
          <w:r>
            <w:rPr>
              <w:rFonts w:ascii="Times New Roman" w:hAnsi="Times New Roman" w:cs="Times New Roman"/>
              <w:szCs w:val="28"/>
            </w:rPr>
            <w:t>Принцип обработки ошибок</w:t>
          </w:r>
          <w:r>
            <w:tab/>
          </w:r>
          <w:r>
            <w:fldChar w:fldCharType="begin"/>
          </w:r>
          <w:r>
            <w:instrText xml:space="preserve"> PAGEREF _Toc26873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rFonts w:ascii="Times New Roman" w:hAnsi="Times New Roman" w:cs="Times New Roman"/>
              <w:bCs/>
              <w:szCs w:val="28"/>
            </w:rPr>
            <w:fldChar w:fldCharType="end"/>
          </w:r>
        </w:p>
        <w:p>
          <w:pPr>
            <w:pStyle w:val="18"/>
            <w:tabs>
              <w:tab w:val="right" w:leader="dot" w:pos="10035"/>
              <w:tab w:val="clear" w:pos="10025"/>
            </w:tabs>
          </w:pPr>
          <w:r>
            <w:rPr>
              <w:rFonts w:ascii="Times New Roman" w:hAnsi="Times New Roman" w:cs="Times New Roman"/>
              <w:bCs/>
              <w:szCs w:val="28"/>
            </w:rPr>
            <w:fldChar w:fldCharType="begin"/>
          </w:r>
          <w:r>
            <w:rPr>
              <w:rFonts w:ascii="Times New Roman" w:hAnsi="Times New Roman" w:cs="Times New Roman"/>
              <w:bCs/>
              <w:szCs w:val="28"/>
            </w:rPr>
            <w:instrText xml:space="preserve"> HYPERLINK \l _Toc19103 </w:instrText>
          </w:r>
          <w:r>
            <w:rPr>
              <w:rFonts w:ascii="Times New Roman" w:hAnsi="Times New Roman" w:cs="Times New Roman"/>
              <w:bCs/>
              <w:szCs w:val="28"/>
            </w:rPr>
            <w:fldChar w:fldCharType="separate"/>
          </w:r>
          <w:r>
            <w:rPr>
              <w:rFonts w:hint="default" w:ascii="Times New Roman" w:hAnsi="Times New Roman" w:eastAsia="Calibri" w:cs="Times New Roman"/>
              <w:szCs w:val="28"/>
              <w:lang w:val="ru-RU"/>
            </w:rPr>
            <w:t xml:space="preserve">3.11 </w:t>
          </w:r>
          <w:r>
            <w:rPr>
              <w:rFonts w:ascii="Times New Roman" w:hAnsi="Times New Roman" w:eastAsia="Calibri" w:cs="Times New Roman"/>
              <w:szCs w:val="28"/>
            </w:rPr>
            <w:t xml:space="preserve"> Контрольный пример</w:t>
          </w:r>
          <w:r>
            <w:tab/>
          </w:r>
          <w:r>
            <w:fldChar w:fldCharType="begin"/>
          </w:r>
          <w:r>
            <w:instrText xml:space="preserve"> PAGEREF _Toc19103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rFonts w:ascii="Times New Roman" w:hAnsi="Times New Roman" w:cs="Times New Roman"/>
              <w:bCs/>
              <w:szCs w:val="28"/>
            </w:rPr>
            <w:fldChar w:fldCharType="end"/>
          </w:r>
        </w:p>
        <w:p>
          <w:pPr>
            <w:pStyle w:val="17"/>
            <w:tabs>
              <w:tab w:val="right" w:leader="dot" w:pos="10035"/>
            </w:tabs>
          </w:pPr>
          <w:r>
            <w:rPr>
              <w:rFonts w:ascii="Times New Roman" w:hAnsi="Times New Roman" w:cs="Times New Roman"/>
              <w:bCs/>
              <w:szCs w:val="28"/>
            </w:rPr>
            <w:fldChar w:fldCharType="begin"/>
          </w:r>
          <w:r>
            <w:rPr>
              <w:rFonts w:ascii="Times New Roman" w:hAnsi="Times New Roman" w:cs="Times New Roman"/>
              <w:bCs/>
              <w:szCs w:val="28"/>
            </w:rPr>
            <w:instrText xml:space="preserve"> HYPERLINK \l _Toc20705 </w:instrText>
          </w:r>
          <w:r>
            <w:rPr>
              <w:rFonts w:ascii="Times New Roman" w:hAnsi="Times New Roman" w:cs="Times New Roman"/>
              <w:bCs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Cs w:val="28"/>
            </w:rPr>
            <w:t>Разработка синтаксического анализатора</w:t>
          </w:r>
          <w:r>
            <w:tab/>
          </w:r>
          <w:r>
            <w:fldChar w:fldCharType="begin"/>
          </w:r>
          <w:r>
            <w:instrText xml:space="preserve"> PAGEREF _Toc20705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rFonts w:ascii="Times New Roman" w:hAnsi="Times New Roman" w:cs="Times New Roman"/>
              <w:bCs/>
              <w:szCs w:val="28"/>
            </w:rPr>
            <w:fldChar w:fldCharType="end"/>
          </w:r>
        </w:p>
        <w:p>
          <w:pPr>
            <w:pStyle w:val="18"/>
            <w:tabs>
              <w:tab w:val="right" w:leader="dot" w:pos="10035"/>
              <w:tab w:val="clear" w:pos="10025"/>
            </w:tabs>
          </w:pPr>
          <w:r>
            <w:rPr>
              <w:rFonts w:ascii="Times New Roman" w:hAnsi="Times New Roman" w:cs="Times New Roman"/>
              <w:bCs/>
              <w:szCs w:val="28"/>
            </w:rPr>
            <w:fldChar w:fldCharType="begin"/>
          </w:r>
          <w:r>
            <w:rPr>
              <w:rFonts w:ascii="Times New Roman" w:hAnsi="Times New Roman" w:cs="Times New Roman"/>
              <w:bCs/>
              <w:szCs w:val="28"/>
            </w:rPr>
            <w:instrText xml:space="preserve"> HYPERLINK \l _Toc23920 </w:instrText>
          </w:r>
          <w:r>
            <w:rPr>
              <w:rFonts w:ascii="Times New Roman" w:hAnsi="Times New Roman" w:cs="Times New Roman"/>
              <w:bCs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Cs w:val="28"/>
              <w:lang w:val="ru-RU"/>
            </w:rPr>
            <w:t>4.1</w:t>
          </w:r>
          <w:r>
            <w:rPr>
              <w:rFonts w:ascii="Times New Roman" w:hAnsi="Times New Roman" w:cs="Times New Roman"/>
              <w:szCs w:val="28"/>
            </w:rPr>
            <w:t xml:space="preserve"> Структура синтаксического анализатора</w:t>
          </w:r>
          <w:r>
            <w:tab/>
          </w:r>
          <w:r>
            <w:fldChar w:fldCharType="begin"/>
          </w:r>
          <w:r>
            <w:instrText xml:space="preserve"> PAGEREF _Toc23920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rFonts w:ascii="Times New Roman" w:hAnsi="Times New Roman" w:cs="Times New Roman"/>
              <w:bCs/>
              <w:szCs w:val="28"/>
            </w:rPr>
            <w:fldChar w:fldCharType="end"/>
          </w:r>
        </w:p>
        <w:p>
          <w:pPr>
            <w:pStyle w:val="18"/>
            <w:tabs>
              <w:tab w:val="right" w:leader="dot" w:pos="10035"/>
              <w:tab w:val="clear" w:pos="10025"/>
            </w:tabs>
          </w:pPr>
          <w:r>
            <w:rPr>
              <w:rFonts w:ascii="Times New Roman" w:hAnsi="Times New Roman" w:cs="Times New Roman"/>
              <w:bCs/>
              <w:szCs w:val="28"/>
            </w:rPr>
            <w:fldChar w:fldCharType="begin"/>
          </w:r>
          <w:r>
            <w:rPr>
              <w:rFonts w:ascii="Times New Roman" w:hAnsi="Times New Roman" w:cs="Times New Roman"/>
              <w:bCs/>
              <w:szCs w:val="28"/>
            </w:rPr>
            <w:instrText xml:space="preserve"> HYPERLINK \l _Toc14064 </w:instrText>
          </w:r>
          <w:r>
            <w:rPr>
              <w:rFonts w:ascii="Times New Roman" w:hAnsi="Times New Roman" w:cs="Times New Roman"/>
              <w:bCs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Cs w:val="28"/>
              <w:lang w:val="en-US"/>
            </w:rPr>
            <w:t>4.2</w:t>
          </w:r>
          <w:r>
            <w:rPr>
              <w:rFonts w:ascii="Times New Roman" w:hAnsi="Times New Roman" w:cs="Times New Roman"/>
              <w:szCs w:val="28"/>
            </w:rPr>
            <w:t xml:space="preserve"> Контекстно свободная грамматика, описывающая синтаксис языка</w:t>
          </w:r>
          <w:r>
            <w:tab/>
          </w:r>
          <w:r>
            <w:fldChar w:fldCharType="begin"/>
          </w:r>
          <w:r>
            <w:instrText xml:space="preserve"> PAGEREF _Toc14064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rFonts w:ascii="Times New Roman" w:hAnsi="Times New Roman" w:cs="Times New Roman"/>
              <w:bCs/>
              <w:szCs w:val="28"/>
            </w:rPr>
            <w:fldChar w:fldCharType="end"/>
          </w:r>
        </w:p>
        <w:p>
          <w:pPr>
            <w:pStyle w:val="18"/>
            <w:tabs>
              <w:tab w:val="right" w:leader="dot" w:pos="10035"/>
              <w:tab w:val="clear" w:pos="10025"/>
            </w:tabs>
          </w:pPr>
          <w:r>
            <w:rPr>
              <w:rFonts w:ascii="Times New Roman" w:hAnsi="Times New Roman" w:cs="Times New Roman"/>
              <w:bCs/>
              <w:szCs w:val="28"/>
            </w:rPr>
            <w:fldChar w:fldCharType="begin"/>
          </w:r>
          <w:r>
            <w:rPr>
              <w:rFonts w:ascii="Times New Roman" w:hAnsi="Times New Roman" w:cs="Times New Roman"/>
              <w:bCs/>
              <w:szCs w:val="28"/>
            </w:rPr>
            <w:instrText xml:space="preserve"> HYPERLINK \l _Toc21843 </w:instrText>
          </w:r>
          <w:r>
            <w:rPr>
              <w:rFonts w:ascii="Times New Roman" w:hAnsi="Times New Roman" w:cs="Times New Roman"/>
              <w:bCs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Cs w:val="28"/>
              <w:lang w:val="en-US"/>
            </w:rPr>
            <w:t>4.3</w:t>
          </w:r>
          <w:r>
            <w:rPr>
              <w:rFonts w:ascii="Times New Roman" w:hAnsi="Times New Roman" w:cs="Times New Roman"/>
              <w:szCs w:val="28"/>
            </w:rPr>
            <w:t xml:space="preserve"> Построение конечного магазинного автомата</w:t>
          </w:r>
          <w:r>
            <w:tab/>
          </w:r>
          <w:r>
            <w:fldChar w:fldCharType="begin"/>
          </w:r>
          <w:r>
            <w:instrText xml:space="preserve"> PAGEREF _Toc21843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rFonts w:ascii="Times New Roman" w:hAnsi="Times New Roman" w:cs="Times New Roman"/>
              <w:bCs/>
              <w:szCs w:val="28"/>
            </w:rPr>
            <w:fldChar w:fldCharType="end"/>
          </w:r>
        </w:p>
        <w:p>
          <w:pPr>
            <w:pStyle w:val="18"/>
            <w:tabs>
              <w:tab w:val="right" w:leader="dot" w:pos="10035"/>
              <w:tab w:val="clear" w:pos="10025"/>
            </w:tabs>
          </w:pPr>
          <w:r>
            <w:rPr>
              <w:rFonts w:ascii="Times New Roman" w:hAnsi="Times New Roman" w:cs="Times New Roman"/>
              <w:bCs/>
              <w:szCs w:val="28"/>
            </w:rPr>
            <w:fldChar w:fldCharType="begin"/>
          </w:r>
          <w:r>
            <w:rPr>
              <w:rFonts w:ascii="Times New Roman" w:hAnsi="Times New Roman" w:cs="Times New Roman"/>
              <w:bCs/>
              <w:szCs w:val="28"/>
            </w:rPr>
            <w:instrText xml:space="preserve"> HYPERLINK \l _Toc16436 </w:instrText>
          </w:r>
          <w:r>
            <w:rPr>
              <w:rFonts w:ascii="Times New Roman" w:hAnsi="Times New Roman" w:cs="Times New Roman"/>
              <w:bCs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Cs w:val="28"/>
              <w:lang w:val="en-US"/>
            </w:rPr>
            <w:t>4.4</w:t>
          </w:r>
          <w:r>
            <w:rPr>
              <w:rFonts w:ascii="Times New Roman" w:hAnsi="Times New Roman" w:cs="Times New Roman"/>
              <w:szCs w:val="28"/>
            </w:rPr>
            <w:t xml:space="preserve"> Основные структуры данных</w:t>
          </w:r>
          <w:r>
            <w:tab/>
          </w:r>
          <w:r>
            <w:fldChar w:fldCharType="begin"/>
          </w:r>
          <w:r>
            <w:instrText xml:space="preserve"> PAGEREF _Toc16436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rPr>
              <w:rFonts w:ascii="Times New Roman" w:hAnsi="Times New Roman" w:cs="Times New Roman"/>
              <w:bCs/>
              <w:szCs w:val="28"/>
            </w:rPr>
            <w:fldChar w:fldCharType="end"/>
          </w:r>
        </w:p>
        <w:p>
          <w:pPr>
            <w:pStyle w:val="18"/>
            <w:tabs>
              <w:tab w:val="right" w:leader="dot" w:pos="10035"/>
              <w:tab w:val="clear" w:pos="10025"/>
            </w:tabs>
          </w:pPr>
          <w:r>
            <w:rPr>
              <w:rFonts w:ascii="Times New Roman" w:hAnsi="Times New Roman" w:cs="Times New Roman"/>
              <w:bCs/>
              <w:szCs w:val="28"/>
            </w:rPr>
            <w:fldChar w:fldCharType="begin"/>
          </w:r>
          <w:r>
            <w:rPr>
              <w:rFonts w:ascii="Times New Roman" w:hAnsi="Times New Roman" w:cs="Times New Roman"/>
              <w:bCs/>
              <w:szCs w:val="28"/>
            </w:rPr>
            <w:instrText xml:space="preserve"> HYPERLINK \l _Toc6499 </w:instrText>
          </w:r>
          <w:r>
            <w:rPr>
              <w:rFonts w:ascii="Times New Roman" w:hAnsi="Times New Roman" w:cs="Times New Roman"/>
              <w:bCs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Cs w:val="28"/>
              <w:lang w:val="en-US"/>
            </w:rPr>
            <w:t xml:space="preserve">4.5 </w:t>
          </w:r>
          <w:r>
            <w:rPr>
              <w:rFonts w:ascii="Times New Roman" w:hAnsi="Times New Roman" w:cs="Times New Roman"/>
              <w:szCs w:val="28"/>
            </w:rPr>
            <w:t>Описание алгоритма синтаксического разбора</w:t>
          </w:r>
          <w:r>
            <w:tab/>
          </w:r>
          <w:r>
            <w:fldChar w:fldCharType="begin"/>
          </w:r>
          <w:r>
            <w:instrText xml:space="preserve"> PAGEREF _Toc6499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rPr>
              <w:rFonts w:ascii="Times New Roman" w:hAnsi="Times New Roman" w:cs="Times New Roman"/>
              <w:bCs/>
              <w:szCs w:val="28"/>
            </w:rPr>
            <w:fldChar w:fldCharType="end"/>
          </w:r>
        </w:p>
        <w:p>
          <w:pPr>
            <w:pStyle w:val="18"/>
            <w:tabs>
              <w:tab w:val="right" w:leader="dot" w:pos="10035"/>
              <w:tab w:val="clear" w:pos="10025"/>
            </w:tabs>
          </w:pPr>
          <w:r>
            <w:rPr>
              <w:rFonts w:ascii="Times New Roman" w:hAnsi="Times New Roman" w:cs="Times New Roman"/>
              <w:bCs/>
              <w:szCs w:val="28"/>
            </w:rPr>
            <w:fldChar w:fldCharType="begin"/>
          </w:r>
          <w:r>
            <w:rPr>
              <w:rFonts w:ascii="Times New Roman" w:hAnsi="Times New Roman" w:cs="Times New Roman"/>
              <w:bCs/>
              <w:szCs w:val="28"/>
            </w:rPr>
            <w:instrText xml:space="preserve"> HYPERLINK \l _Toc15506 </w:instrText>
          </w:r>
          <w:r>
            <w:rPr>
              <w:rFonts w:ascii="Times New Roman" w:hAnsi="Times New Roman" w:cs="Times New Roman"/>
              <w:bCs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Cs w:val="28"/>
              <w:lang w:val="en-US"/>
            </w:rPr>
            <w:t xml:space="preserve">4.6 </w:t>
          </w:r>
          <w:r>
            <w:rPr>
              <w:rFonts w:ascii="Times New Roman" w:hAnsi="Times New Roman" w:cs="Times New Roman"/>
              <w:szCs w:val="28"/>
            </w:rPr>
            <w:t xml:space="preserve"> Параметры синтаксического анализатора</w:t>
          </w:r>
          <w:r>
            <w:tab/>
          </w:r>
          <w:r>
            <w:fldChar w:fldCharType="begin"/>
          </w:r>
          <w:r>
            <w:instrText xml:space="preserve"> PAGEREF _Toc15506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rPr>
              <w:rFonts w:ascii="Times New Roman" w:hAnsi="Times New Roman" w:cs="Times New Roman"/>
              <w:bCs/>
              <w:szCs w:val="28"/>
            </w:rPr>
            <w:fldChar w:fldCharType="end"/>
          </w:r>
        </w:p>
        <w:p>
          <w:pPr>
            <w:pStyle w:val="18"/>
            <w:tabs>
              <w:tab w:val="right" w:leader="dot" w:pos="10035"/>
              <w:tab w:val="clear" w:pos="10025"/>
            </w:tabs>
          </w:pPr>
          <w:r>
            <w:rPr>
              <w:rFonts w:ascii="Times New Roman" w:hAnsi="Times New Roman" w:cs="Times New Roman"/>
              <w:bCs/>
              <w:szCs w:val="28"/>
            </w:rPr>
            <w:fldChar w:fldCharType="begin"/>
          </w:r>
          <w:r>
            <w:rPr>
              <w:rFonts w:ascii="Times New Roman" w:hAnsi="Times New Roman" w:cs="Times New Roman"/>
              <w:bCs/>
              <w:szCs w:val="28"/>
            </w:rPr>
            <w:instrText xml:space="preserve"> HYPERLINK \l _Toc4672 </w:instrText>
          </w:r>
          <w:r>
            <w:rPr>
              <w:rFonts w:ascii="Times New Roman" w:hAnsi="Times New Roman" w:cs="Times New Roman"/>
              <w:bCs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Cs w:val="28"/>
              <w:lang w:val="en-US"/>
            </w:rPr>
            <w:t xml:space="preserve">4.7 </w:t>
          </w:r>
          <w:r>
            <w:rPr>
              <w:rFonts w:ascii="Times New Roman" w:hAnsi="Times New Roman" w:cs="Times New Roman"/>
              <w:szCs w:val="28"/>
            </w:rPr>
            <w:t>Структура и перечень сообщений синтаксического анализатора</w:t>
          </w:r>
          <w:r>
            <w:tab/>
          </w:r>
          <w:r>
            <w:fldChar w:fldCharType="begin"/>
          </w:r>
          <w:r>
            <w:instrText xml:space="preserve"> PAGEREF _Toc4672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rPr>
              <w:rFonts w:ascii="Times New Roman" w:hAnsi="Times New Roman" w:cs="Times New Roman"/>
              <w:bCs/>
              <w:szCs w:val="28"/>
            </w:rPr>
            <w:fldChar w:fldCharType="end"/>
          </w:r>
        </w:p>
        <w:p>
          <w:pPr>
            <w:pStyle w:val="18"/>
            <w:tabs>
              <w:tab w:val="right" w:leader="dot" w:pos="10035"/>
              <w:tab w:val="clear" w:pos="10025"/>
            </w:tabs>
          </w:pPr>
          <w:r>
            <w:rPr>
              <w:rFonts w:ascii="Times New Roman" w:hAnsi="Times New Roman" w:cs="Times New Roman"/>
              <w:bCs/>
              <w:szCs w:val="28"/>
            </w:rPr>
            <w:fldChar w:fldCharType="begin"/>
          </w:r>
          <w:r>
            <w:rPr>
              <w:rFonts w:ascii="Times New Roman" w:hAnsi="Times New Roman" w:cs="Times New Roman"/>
              <w:bCs/>
              <w:szCs w:val="28"/>
            </w:rPr>
            <w:instrText xml:space="preserve"> HYPERLINK \l _Toc12596 </w:instrText>
          </w:r>
          <w:r>
            <w:rPr>
              <w:rFonts w:ascii="Times New Roman" w:hAnsi="Times New Roman" w:cs="Times New Roman"/>
              <w:bCs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Cs w:val="28"/>
              <w:lang w:val="ru-RU"/>
            </w:rPr>
            <w:t>4</w:t>
          </w:r>
          <w:r>
            <w:rPr>
              <w:rFonts w:hint="default" w:ascii="Times New Roman" w:hAnsi="Times New Roman" w:cs="Times New Roman"/>
              <w:szCs w:val="28"/>
              <w:lang w:val="en-US"/>
            </w:rPr>
            <w:t>.8</w:t>
          </w:r>
          <w:r>
            <w:rPr>
              <w:rFonts w:ascii="Times New Roman" w:hAnsi="Times New Roman" w:cs="Times New Roman"/>
              <w:szCs w:val="28"/>
            </w:rPr>
            <w:t xml:space="preserve"> Принцип обработки ошибок</w:t>
          </w:r>
          <w:r>
            <w:tab/>
          </w:r>
          <w:r>
            <w:fldChar w:fldCharType="begin"/>
          </w:r>
          <w:r>
            <w:instrText xml:space="preserve"> PAGEREF _Toc12596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rPr>
              <w:rFonts w:ascii="Times New Roman" w:hAnsi="Times New Roman" w:cs="Times New Roman"/>
              <w:bCs/>
              <w:szCs w:val="28"/>
            </w:rPr>
            <w:fldChar w:fldCharType="end"/>
          </w:r>
        </w:p>
        <w:p>
          <w:pPr>
            <w:pStyle w:val="18"/>
            <w:tabs>
              <w:tab w:val="right" w:leader="dot" w:pos="10035"/>
              <w:tab w:val="clear" w:pos="10025"/>
            </w:tabs>
          </w:pPr>
          <w:r>
            <w:rPr>
              <w:rFonts w:ascii="Times New Roman" w:hAnsi="Times New Roman" w:cs="Times New Roman"/>
              <w:bCs/>
              <w:szCs w:val="28"/>
            </w:rPr>
            <w:fldChar w:fldCharType="begin"/>
          </w:r>
          <w:r>
            <w:rPr>
              <w:rFonts w:ascii="Times New Roman" w:hAnsi="Times New Roman" w:cs="Times New Roman"/>
              <w:bCs/>
              <w:szCs w:val="28"/>
            </w:rPr>
            <w:instrText xml:space="preserve"> HYPERLINK \l _Toc6992 </w:instrText>
          </w:r>
          <w:r>
            <w:rPr>
              <w:rFonts w:ascii="Times New Roman" w:hAnsi="Times New Roman" w:cs="Times New Roman"/>
              <w:bCs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Cs w:val="28"/>
              <w:lang w:val="en-US"/>
            </w:rPr>
            <w:t>4.9</w:t>
          </w:r>
          <w:r>
            <w:rPr>
              <w:rFonts w:ascii="Times New Roman" w:hAnsi="Times New Roman" w:cs="Times New Roman"/>
              <w:szCs w:val="28"/>
            </w:rPr>
            <w:t xml:space="preserve"> Контрольный пример</w:t>
          </w:r>
          <w:r>
            <w:tab/>
          </w:r>
          <w:r>
            <w:fldChar w:fldCharType="begin"/>
          </w:r>
          <w:r>
            <w:instrText xml:space="preserve"> PAGEREF _Toc6992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rPr>
              <w:rFonts w:ascii="Times New Roman" w:hAnsi="Times New Roman" w:cs="Times New Roman"/>
              <w:bCs/>
              <w:szCs w:val="28"/>
            </w:rPr>
            <w:fldChar w:fldCharType="end"/>
          </w:r>
        </w:p>
        <w:p>
          <w:pPr>
            <w:pStyle w:val="17"/>
            <w:tabs>
              <w:tab w:val="right" w:leader="dot" w:pos="10035"/>
            </w:tabs>
          </w:pPr>
          <w:r>
            <w:rPr>
              <w:rFonts w:ascii="Times New Roman" w:hAnsi="Times New Roman" w:cs="Times New Roman"/>
              <w:bCs/>
              <w:szCs w:val="28"/>
            </w:rPr>
            <w:fldChar w:fldCharType="begin"/>
          </w:r>
          <w:r>
            <w:rPr>
              <w:rFonts w:ascii="Times New Roman" w:hAnsi="Times New Roman" w:cs="Times New Roman"/>
              <w:bCs/>
              <w:szCs w:val="28"/>
            </w:rPr>
            <w:instrText xml:space="preserve"> HYPERLINK \l _Toc21314 </w:instrText>
          </w:r>
          <w:r>
            <w:rPr>
              <w:rFonts w:ascii="Times New Roman" w:hAnsi="Times New Roman" w:cs="Times New Roman"/>
              <w:bCs/>
              <w:szCs w:val="28"/>
            </w:rPr>
            <w:fldChar w:fldCharType="separate"/>
          </w:r>
          <w:r>
            <w:rPr>
              <w:rFonts w:ascii="Times New Roman" w:hAnsi="Times New Roman" w:cs="Times New Roman"/>
            </w:rPr>
            <w:t>Разработка семантического анализатора</w:t>
          </w:r>
          <w:r>
            <w:tab/>
          </w:r>
          <w:r>
            <w:fldChar w:fldCharType="begin"/>
          </w:r>
          <w:r>
            <w:instrText xml:space="preserve"> PAGEREF _Toc21314 \h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rPr>
              <w:rFonts w:ascii="Times New Roman" w:hAnsi="Times New Roman" w:cs="Times New Roman"/>
              <w:bCs/>
              <w:szCs w:val="28"/>
            </w:rPr>
            <w:fldChar w:fldCharType="end"/>
          </w:r>
        </w:p>
        <w:p>
          <w:pPr>
            <w:pStyle w:val="18"/>
            <w:tabs>
              <w:tab w:val="right" w:leader="dot" w:pos="10035"/>
              <w:tab w:val="clear" w:pos="10025"/>
            </w:tabs>
          </w:pPr>
          <w:r>
            <w:rPr>
              <w:rFonts w:ascii="Times New Roman" w:hAnsi="Times New Roman" w:cs="Times New Roman"/>
              <w:bCs/>
              <w:szCs w:val="28"/>
            </w:rPr>
            <w:fldChar w:fldCharType="begin"/>
          </w:r>
          <w:r>
            <w:rPr>
              <w:rFonts w:ascii="Times New Roman" w:hAnsi="Times New Roman" w:cs="Times New Roman"/>
              <w:bCs/>
              <w:szCs w:val="28"/>
            </w:rPr>
            <w:instrText xml:space="preserve"> HYPERLINK \l _Toc9998 </w:instrText>
          </w:r>
          <w:r>
            <w:rPr>
              <w:rFonts w:ascii="Times New Roman" w:hAnsi="Times New Roman" w:cs="Times New Roman"/>
              <w:bCs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Cs w:val="28"/>
              <w:lang w:val="en-US"/>
            </w:rPr>
            <w:t xml:space="preserve">5.1 </w:t>
          </w:r>
          <w:r>
            <w:rPr>
              <w:rFonts w:ascii="Times New Roman" w:hAnsi="Times New Roman" w:cs="Times New Roman"/>
              <w:szCs w:val="28"/>
            </w:rPr>
            <w:t>Структура семантического анализатора</w:t>
          </w:r>
          <w:r>
            <w:tab/>
          </w:r>
          <w:r>
            <w:fldChar w:fldCharType="begin"/>
          </w:r>
          <w:r>
            <w:instrText xml:space="preserve"> PAGEREF _Toc9998 \h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rPr>
              <w:rFonts w:ascii="Times New Roman" w:hAnsi="Times New Roman" w:cs="Times New Roman"/>
              <w:bCs/>
              <w:szCs w:val="28"/>
            </w:rPr>
            <w:fldChar w:fldCharType="end"/>
          </w:r>
        </w:p>
        <w:p>
          <w:pPr>
            <w:pStyle w:val="18"/>
            <w:tabs>
              <w:tab w:val="right" w:leader="dot" w:pos="10035"/>
              <w:tab w:val="clear" w:pos="10025"/>
            </w:tabs>
          </w:pPr>
          <w:r>
            <w:rPr>
              <w:rFonts w:ascii="Times New Roman" w:hAnsi="Times New Roman" w:cs="Times New Roman"/>
              <w:bCs/>
              <w:szCs w:val="28"/>
            </w:rPr>
            <w:fldChar w:fldCharType="begin"/>
          </w:r>
          <w:r>
            <w:rPr>
              <w:rFonts w:ascii="Times New Roman" w:hAnsi="Times New Roman" w:cs="Times New Roman"/>
              <w:bCs/>
              <w:szCs w:val="28"/>
            </w:rPr>
            <w:instrText xml:space="preserve"> HYPERLINK \l _Toc23925 </w:instrText>
          </w:r>
          <w:r>
            <w:rPr>
              <w:rFonts w:ascii="Times New Roman" w:hAnsi="Times New Roman" w:cs="Times New Roman"/>
              <w:bCs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Cs w:val="28"/>
              <w:lang w:val="en-US"/>
            </w:rPr>
            <w:t>5.2</w:t>
          </w:r>
          <w:r>
            <w:rPr>
              <w:rFonts w:ascii="Times New Roman" w:hAnsi="Times New Roman" w:cs="Times New Roman"/>
              <w:szCs w:val="28"/>
            </w:rPr>
            <w:t>. Функции семантического анализатора</w:t>
          </w:r>
          <w:r>
            <w:tab/>
          </w:r>
          <w:r>
            <w:fldChar w:fldCharType="begin"/>
          </w:r>
          <w:r>
            <w:instrText xml:space="preserve"> PAGEREF _Toc23925 \h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rPr>
              <w:rFonts w:ascii="Times New Roman" w:hAnsi="Times New Roman" w:cs="Times New Roman"/>
              <w:bCs/>
              <w:szCs w:val="28"/>
            </w:rPr>
            <w:fldChar w:fldCharType="end"/>
          </w:r>
        </w:p>
        <w:p>
          <w:pPr>
            <w:pStyle w:val="18"/>
            <w:tabs>
              <w:tab w:val="right" w:leader="dot" w:pos="10035"/>
              <w:tab w:val="clear" w:pos="10025"/>
            </w:tabs>
          </w:pPr>
          <w:r>
            <w:rPr>
              <w:rFonts w:ascii="Times New Roman" w:hAnsi="Times New Roman" w:cs="Times New Roman"/>
              <w:bCs/>
              <w:szCs w:val="28"/>
            </w:rPr>
            <w:fldChar w:fldCharType="begin"/>
          </w:r>
          <w:r>
            <w:rPr>
              <w:rFonts w:ascii="Times New Roman" w:hAnsi="Times New Roman" w:cs="Times New Roman"/>
              <w:bCs/>
              <w:szCs w:val="28"/>
            </w:rPr>
            <w:instrText xml:space="preserve"> HYPERLINK \l _Toc30412 </w:instrText>
          </w:r>
          <w:r>
            <w:rPr>
              <w:rFonts w:ascii="Times New Roman" w:hAnsi="Times New Roman" w:cs="Times New Roman"/>
              <w:bCs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Cs w:val="28"/>
              <w:lang w:val="en-US"/>
            </w:rPr>
            <w:t>5.3</w:t>
          </w:r>
          <w:r>
            <w:rPr>
              <w:rFonts w:ascii="Times New Roman" w:hAnsi="Times New Roman" w:cs="Times New Roman"/>
              <w:szCs w:val="28"/>
            </w:rPr>
            <w:t xml:space="preserve"> Структура и перечень сообщений семантического анализатора</w:t>
          </w:r>
          <w:r>
            <w:tab/>
          </w:r>
          <w:r>
            <w:fldChar w:fldCharType="begin"/>
          </w:r>
          <w:r>
            <w:instrText xml:space="preserve"> PAGEREF _Toc30412 \h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rPr>
              <w:rFonts w:ascii="Times New Roman" w:hAnsi="Times New Roman" w:cs="Times New Roman"/>
              <w:bCs/>
              <w:szCs w:val="28"/>
            </w:rPr>
            <w:fldChar w:fldCharType="end"/>
          </w:r>
        </w:p>
        <w:p>
          <w:pPr>
            <w:pStyle w:val="18"/>
            <w:tabs>
              <w:tab w:val="right" w:leader="dot" w:pos="10035"/>
              <w:tab w:val="clear" w:pos="10025"/>
            </w:tabs>
          </w:pPr>
          <w:r>
            <w:rPr>
              <w:rFonts w:ascii="Times New Roman" w:hAnsi="Times New Roman" w:cs="Times New Roman"/>
              <w:bCs/>
              <w:szCs w:val="28"/>
            </w:rPr>
            <w:fldChar w:fldCharType="begin"/>
          </w:r>
          <w:r>
            <w:rPr>
              <w:rFonts w:ascii="Times New Roman" w:hAnsi="Times New Roman" w:cs="Times New Roman"/>
              <w:bCs/>
              <w:szCs w:val="28"/>
            </w:rPr>
            <w:instrText xml:space="preserve"> HYPERLINK \l _Toc16209 </w:instrText>
          </w:r>
          <w:r>
            <w:rPr>
              <w:rFonts w:ascii="Times New Roman" w:hAnsi="Times New Roman" w:cs="Times New Roman"/>
              <w:bCs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Cs w:val="28"/>
              <w:lang w:val="ru-RU"/>
            </w:rPr>
            <w:t>5</w:t>
          </w:r>
          <w:r>
            <w:rPr>
              <w:rFonts w:hint="default" w:ascii="Times New Roman" w:hAnsi="Times New Roman" w:cs="Times New Roman"/>
              <w:szCs w:val="28"/>
              <w:lang w:val="en-US"/>
            </w:rPr>
            <w:t>.4</w:t>
          </w:r>
          <w:r>
            <w:rPr>
              <w:rFonts w:ascii="Times New Roman" w:hAnsi="Times New Roman" w:cs="Times New Roman"/>
              <w:szCs w:val="28"/>
            </w:rPr>
            <w:t xml:space="preserve"> Принцип обработки ошибок</w:t>
          </w:r>
          <w:r>
            <w:tab/>
          </w:r>
          <w:r>
            <w:fldChar w:fldCharType="begin"/>
          </w:r>
          <w:r>
            <w:instrText xml:space="preserve"> PAGEREF _Toc16209 \h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rPr>
              <w:rFonts w:ascii="Times New Roman" w:hAnsi="Times New Roman" w:cs="Times New Roman"/>
              <w:bCs/>
              <w:szCs w:val="28"/>
            </w:rPr>
            <w:fldChar w:fldCharType="end"/>
          </w:r>
        </w:p>
        <w:p>
          <w:pPr>
            <w:pStyle w:val="18"/>
            <w:tabs>
              <w:tab w:val="right" w:leader="dot" w:pos="10035"/>
              <w:tab w:val="clear" w:pos="10025"/>
            </w:tabs>
          </w:pPr>
          <w:r>
            <w:rPr>
              <w:rFonts w:ascii="Times New Roman" w:hAnsi="Times New Roman" w:cs="Times New Roman"/>
              <w:bCs/>
              <w:szCs w:val="28"/>
            </w:rPr>
            <w:fldChar w:fldCharType="begin"/>
          </w:r>
          <w:r>
            <w:rPr>
              <w:rFonts w:ascii="Times New Roman" w:hAnsi="Times New Roman" w:cs="Times New Roman"/>
              <w:bCs/>
              <w:szCs w:val="28"/>
            </w:rPr>
            <w:instrText xml:space="preserve"> HYPERLINK \l _Toc2454 </w:instrText>
          </w:r>
          <w:r>
            <w:rPr>
              <w:rFonts w:ascii="Times New Roman" w:hAnsi="Times New Roman" w:cs="Times New Roman"/>
              <w:bCs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Cs w:val="28"/>
              <w:lang w:val="en-US"/>
            </w:rPr>
            <w:t>5.5</w:t>
          </w:r>
          <w:r>
            <w:rPr>
              <w:rFonts w:ascii="Times New Roman" w:hAnsi="Times New Roman" w:cs="Times New Roman"/>
              <w:szCs w:val="28"/>
            </w:rPr>
            <w:t xml:space="preserve"> Контрольный пример</w:t>
          </w:r>
          <w:r>
            <w:tab/>
          </w:r>
          <w:r>
            <w:fldChar w:fldCharType="begin"/>
          </w:r>
          <w:r>
            <w:instrText xml:space="preserve"> PAGEREF _Toc2454 \h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rPr>
              <w:rFonts w:ascii="Times New Roman" w:hAnsi="Times New Roman" w:cs="Times New Roman"/>
              <w:bCs/>
              <w:szCs w:val="28"/>
            </w:rPr>
            <w:fldChar w:fldCharType="end"/>
          </w:r>
        </w:p>
        <w:p>
          <w:pPr>
            <w:pStyle w:val="17"/>
            <w:tabs>
              <w:tab w:val="right" w:leader="dot" w:pos="10035"/>
            </w:tabs>
          </w:pPr>
          <w:r>
            <w:rPr>
              <w:rFonts w:ascii="Times New Roman" w:hAnsi="Times New Roman" w:cs="Times New Roman"/>
              <w:bCs/>
              <w:szCs w:val="28"/>
            </w:rPr>
            <w:fldChar w:fldCharType="begin"/>
          </w:r>
          <w:r>
            <w:rPr>
              <w:rFonts w:ascii="Times New Roman" w:hAnsi="Times New Roman" w:cs="Times New Roman"/>
              <w:bCs/>
              <w:szCs w:val="28"/>
            </w:rPr>
            <w:instrText xml:space="preserve"> HYPERLINK \l _Toc23293 </w:instrText>
          </w:r>
          <w:r>
            <w:rPr>
              <w:rFonts w:ascii="Times New Roman" w:hAnsi="Times New Roman" w:cs="Times New Roman"/>
              <w:bCs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bCs/>
              <w:szCs w:val="28"/>
            </w:rPr>
            <w:t>Вычисление выражений</w:t>
          </w:r>
          <w:r>
            <w:tab/>
          </w:r>
          <w:r>
            <w:fldChar w:fldCharType="begin"/>
          </w:r>
          <w:r>
            <w:instrText xml:space="preserve"> PAGEREF _Toc23293 \h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rPr>
              <w:rFonts w:ascii="Times New Roman" w:hAnsi="Times New Roman" w:cs="Times New Roman"/>
              <w:bCs/>
              <w:szCs w:val="28"/>
            </w:rPr>
            <w:fldChar w:fldCharType="end"/>
          </w:r>
        </w:p>
        <w:p>
          <w:pPr>
            <w:pStyle w:val="18"/>
            <w:tabs>
              <w:tab w:val="right" w:leader="dot" w:pos="10035"/>
              <w:tab w:val="clear" w:pos="10025"/>
            </w:tabs>
          </w:pPr>
          <w:r>
            <w:rPr>
              <w:rFonts w:ascii="Times New Roman" w:hAnsi="Times New Roman" w:cs="Times New Roman"/>
              <w:bCs/>
              <w:szCs w:val="28"/>
            </w:rPr>
            <w:fldChar w:fldCharType="begin"/>
          </w:r>
          <w:r>
            <w:rPr>
              <w:rFonts w:ascii="Times New Roman" w:hAnsi="Times New Roman" w:cs="Times New Roman"/>
              <w:bCs/>
              <w:szCs w:val="28"/>
            </w:rPr>
            <w:instrText xml:space="preserve"> HYPERLINK \l _Toc17173 </w:instrText>
          </w:r>
          <w:r>
            <w:rPr>
              <w:rFonts w:ascii="Times New Roman" w:hAnsi="Times New Roman" w:cs="Times New Roman"/>
              <w:bCs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Cs w:val="28"/>
              <w:lang w:val="en-US"/>
            </w:rPr>
            <w:t xml:space="preserve">6.1 </w:t>
          </w:r>
          <w:r>
            <w:rPr>
              <w:rFonts w:ascii="Times New Roman" w:hAnsi="Times New Roman" w:cs="Times New Roman"/>
              <w:szCs w:val="28"/>
            </w:rPr>
            <w:t>Выражения, допускаемые языком</w:t>
          </w:r>
          <w:r>
            <w:tab/>
          </w:r>
          <w:r>
            <w:fldChar w:fldCharType="begin"/>
          </w:r>
          <w:r>
            <w:instrText xml:space="preserve"> PAGEREF _Toc17173 \h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rPr>
              <w:rFonts w:ascii="Times New Roman" w:hAnsi="Times New Roman" w:cs="Times New Roman"/>
              <w:bCs/>
              <w:szCs w:val="28"/>
            </w:rPr>
            <w:fldChar w:fldCharType="end"/>
          </w:r>
        </w:p>
        <w:p>
          <w:pPr>
            <w:pStyle w:val="18"/>
            <w:tabs>
              <w:tab w:val="right" w:leader="dot" w:pos="10035"/>
              <w:tab w:val="clear" w:pos="10025"/>
            </w:tabs>
          </w:pPr>
          <w:r>
            <w:rPr>
              <w:rFonts w:ascii="Times New Roman" w:hAnsi="Times New Roman" w:cs="Times New Roman"/>
              <w:bCs/>
              <w:szCs w:val="28"/>
            </w:rPr>
            <w:fldChar w:fldCharType="begin"/>
          </w:r>
          <w:r>
            <w:rPr>
              <w:rFonts w:ascii="Times New Roman" w:hAnsi="Times New Roman" w:cs="Times New Roman"/>
              <w:bCs/>
              <w:szCs w:val="28"/>
            </w:rPr>
            <w:instrText xml:space="preserve"> HYPERLINK \l _Toc28438 </w:instrText>
          </w:r>
          <w:r>
            <w:rPr>
              <w:rFonts w:ascii="Times New Roman" w:hAnsi="Times New Roman" w:cs="Times New Roman"/>
              <w:bCs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Cs w:val="28"/>
              <w:lang w:val="en-US"/>
            </w:rPr>
            <w:t>6.2</w:t>
          </w:r>
          <w:r>
            <w:rPr>
              <w:rFonts w:ascii="Times New Roman" w:hAnsi="Times New Roman" w:cs="Times New Roman"/>
              <w:szCs w:val="28"/>
            </w:rPr>
            <w:t xml:space="preserve"> Польская запись и принцип её построения</w:t>
          </w:r>
          <w:r>
            <w:tab/>
          </w:r>
          <w:r>
            <w:fldChar w:fldCharType="begin"/>
          </w:r>
          <w:r>
            <w:instrText xml:space="preserve"> PAGEREF _Toc28438 \h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rPr>
              <w:rFonts w:ascii="Times New Roman" w:hAnsi="Times New Roman" w:cs="Times New Roman"/>
              <w:bCs/>
              <w:szCs w:val="28"/>
            </w:rPr>
            <w:fldChar w:fldCharType="end"/>
          </w:r>
        </w:p>
        <w:p>
          <w:pPr>
            <w:pStyle w:val="18"/>
            <w:tabs>
              <w:tab w:val="right" w:leader="dot" w:pos="10035"/>
              <w:tab w:val="clear" w:pos="10025"/>
            </w:tabs>
          </w:pPr>
          <w:r>
            <w:rPr>
              <w:rFonts w:ascii="Times New Roman" w:hAnsi="Times New Roman" w:cs="Times New Roman"/>
              <w:bCs/>
              <w:szCs w:val="28"/>
            </w:rPr>
            <w:fldChar w:fldCharType="begin"/>
          </w:r>
          <w:r>
            <w:rPr>
              <w:rFonts w:ascii="Times New Roman" w:hAnsi="Times New Roman" w:cs="Times New Roman"/>
              <w:bCs/>
              <w:szCs w:val="28"/>
            </w:rPr>
            <w:instrText xml:space="preserve"> HYPERLINK \l _Toc4772 </w:instrText>
          </w:r>
          <w:r>
            <w:rPr>
              <w:rFonts w:ascii="Times New Roman" w:hAnsi="Times New Roman" w:cs="Times New Roman"/>
              <w:bCs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Cs w:val="28"/>
              <w:lang w:val="en-US"/>
            </w:rPr>
            <w:t>6.3</w:t>
          </w:r>
          <w:r>
            <w:rPr>
              <w:rFonts w:ascii="Times New Roman" w:hAnsi="Times New Roman" w:cs="Times New Roman"/>
              <w:szCs w:val="28"/>
            </w:rPr>
            <w:t xml:space="preserve"> Программная реализация обработки выражений</w:t>
          </w:r>
          <w:r>
            <w:tab/>
          </w:r>
          <w:r>
            <w:fldChar w:fldCharType="begin"/>
          </w:r>
          <w:r>
            <w:instrText xml:space="preserve"> PAGEREF _Toc4772 \h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rPr>
              <w:rFonts w:ascii="Times New Roman" w:hAnsi="Times New Roman" w:cs="Times New Roman"/>
              <w:bCs/>
              <w:szCs w:val="28"/>
            </w:rPr>
            <w:fldChar w:fldCharType="end"/>
          </w:r>
        </w:p>
        <w:p>
          <w:pPr>
            <w:pStyle w:val="18"/>
            <w:tabs>
              <w:tab w:val="right" w:leader="dot" w:pos="10035"/>
              <w:tab w:val="clear" w:pos="10025"/>
            </w:tabs>
          </w:pPr>
          <w:r>
            <w:rPr>
              <w:rFonts w:ascii="Times New Roman" w:hAnsi="Times New Roman" w:cs="Times New Roman"/>
              <w:bCs/>
              <w:szCs w:val="28"/>
            </w:rPr>
            <w:fldChar w:fldCharType="begin"/>
          </w:r>
          <w:r>
            <w:rPr>
              <w:rFonts w:ascii="Times New Roman" w:hAnsi="Times New Roman" w:cs="Times New Roman"/>
              <w:bCs/>
              <w:szCs w:val="28"/>
            </w:rPr>
            <w:instrText xml:space="preserve"> HYPERLINK \l _Toc29687 </w:instrText>
          </w:r>
          <w:r>
            <w:rPr>
              <w:rFonts w:ascii="Times New Roman" w:hAnsi="Times New Roman" w:cs="Times New Roman"/>
              <w:bCs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Cs w:val="28"/>
              <w:lang w:val="en-US"/>
            </w:rPr>
            <w:t>6.4</w:t>
          </w:r>
          <w:r>
            <w:rPr>
              <w:rFonts w:ascii="Times New Roman" w:hAnsi="Times New Roman" w:cs="Times New Roman"/>
              <w:szCs w:val="28"/>
            </w:rPr>
            <w:t xml:space="preserve"> Контрольный пример</w:t>
          </w:r>
          <w:r>
            <w:tab/>
          </w:r>
          <w:r>
            <w:fldChar w:fldCharType="begin"/>
          </w:r>
          <w:r>
            <w:instrText xml:space="preserve"> PAGEREF _Toc29687 \h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rPr>
              <w:rFonts w:ascii="Times New Roman" w:hAnsi="Times New Roman" w:cs="Times New Roman"/>
              <w:bCs/>
              <w:szCs w:val="28"/>
            </w:rPr>
            <w:fldChar w:fldCharType="end"/>
          </w:r>
        </w:p>
        <w:p>
          <w:pPr>
            <w:pStyle w:val="17"/>
            <w:tabs>
              <w:tab w:val="right" w:leader="dot" w:pos="10035"/>
            </w:tabs>
          </w:pPr>
          <w:r>
            <w:rPr>
              <w:rFonts w:ascii="Times New Roman" w:hAnsi="Times New Roman" w:cs="Times New Roman"/>
              <w:bCs/>
              <w:szCs w:val="28"/>
            </w:rPr>
            <w:fldChar w:fldCharType="begin"/>
          </w:r>
          <w:r>
            <w:rPr>
              <w:rFonts w:ascii="Times New Roman" w:hAnsi="Times New Roman" w:cs="Times New Roman"/>
              <w:bCs/>
              <w:szCs w:val="28"/>
            </w:rPr>
            <w:instrText xml:space="preserve"> HYPERLINK \l _Toc25590 </w:instrText>
          </w:r>
          <w:r>
            <w:rPr>
              <w:rFonts w:ascii="Times New Roman" w:hAnsi="Times New Roman" w:cs="Times New Roman"/>
              <w:bCs/>
              <w:szCs w:val="28"/>
            </w:rPr>
            <w:fldChar w:fldCharType="separate"/>
          </w:r>
          <w:r>
            <w:rPr>
              <w:rFonts w:ascii="Times New Roman" w:hAnsi="Times New Roman" w:cs="Times New Roman"/>
            </w:rPr>
            <w:t>Генерация кода</w:t>
          </w:r>
          <w:r>
            <w:tab/>
          </w:r>
          <w:r>
            <w:fldChar w:fldCharType="begin"/>
          </w:r>
          <w:r>
            <w:instrText xml:space="preserve"> PAGEREF _Toc25590 \h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rPr>
              <w:rFonts w:ascii="Times New Roman" w:hAnsi="Times New Roman" w:cs="Times New Roman"/>
              <w:bCs/>
              <w:szCs w:val="28"/>
            </w:rPr>
            <w:fldChar w:fldCharType="end"/>
          </w:r>
        </w:p>
        <w:p>
          <w:pPr>
            <w:pStyle w:val="18"/>
            <w:tabs>
              <w:tab w:val="right" w:leader="dot" w:pos="10035"/>
              <w:tab w:val="clear" w:pos="10025"/>
            </w:tabs>
          </w:pPr>
          <w:r>
            <w:rPr>
              <w:rFonts w:ascii="Times New Roman" w:hAnsi="Times New Roman" w:cs="Times New Roman"/>
              <w:bCs/>
              <w:szCs w:val="28"/>
            </w:rPr>
            <w:fldChar w:fldCharType="begin"/>
          </w:r>
          <w:r>
            <w:rPr>
              <w:rFonts w:ascii="Times New Roman" w:hAnsi="Times New Roman" w:cs="Times New Roman"/>
              <w:bCs/>
              <w:szCs w:val="28"/>
            </w:rPr>
            <w:instrText xml:space="preserve"> HYPERLINK \l _Toc12353 </w:instrText>
          </w:r>
          <w:r>
            <w:rPr>
              <w:rFonts w:ascii="Times New Roman" w:hAnsi="Times New Roman" w:cs="Times New Roman"/>
              <w:bCs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Cs w:val="28"/>
              <w:lang w:val="en-US"/>
            </w:rPr>
            <w:t xml:space="preserve">7.1 </w:t>
          </w:r>
          <w:r>
            <w:rPr>
              <w:rFonts w:ascii="Times New Roman" w:hAnsi="Times New Roman" w:cs="Times New Roman"/>
              <w:szCs w:val="28"/>
            </w:rPr>
            <w:t>Структура генератора кода</w:t>
          </w:r>
          <w:r>
            <w:tab/>
          </w:r>
          <w:r>
            <w:fldChar w:fldCharType="begin"/>
          </w:r>
          <w:r>
            <w:instrText xml:space="preserve"> PAGEREF _Toc12353 \h </w:instrText>
          </w:r>
          <w:r>
            <w:fldChar w:fldCharType="separate"/>
          </w:r>
          <w:r>
            <w:t>36</w:t>
          </w:r>
          <w:r>
            <w:fldChar w:fldCharType="end"/>
          </w:r>
          <w:r>
            <w:rPr>
              <w:rFonts w:ascii="Times New Roman" w:hAnsi="Times New Roman" w:cs="Times New Roman"/>
              <w:bCs/>
              <w:szCs w:val="28"/>
            </w:rPr>
            <w:fldChar w:fldCharType="end"/>
          </w:r>
        </w:p>
        <w:p>
          <w:pPr>
            <w:pStyle w:val="18"/>
            <w:tabs>
              <w:tab w:val="right" w:leader="dot" w:pos="10035"/>
              <w:tab w:val="clear" w:pos="10025"/>
            </w:tabs>
          </w:pPr>
          <w:r>
            <w:rPr>
              <w:rFonts w:ascii="Times New Roman" w:hAnsi="Times New Roman" w:cs="Times New Roman"/>
              <w:bCs/>
              <w:szCs w:val="28"/>
            </w:rPr>
            <w:fldChar w:fldCharType="begin"/>
          </w:r>
          <w:r>
            <w:rPr>
              <w:rFonts w:ascii="Times New Roman" w:hAnsi="Times New Roman" w:cs="Times New Roman"/>
              <w:bCs/>
              <w:szCs w:val="28"/>
            </w:rPr>
            <w:instrText xml:space="preserve"> HYPERLINK \l _Toc11771 </w:instrText>
          </w:r>
          <w:r>
            <w:rPr>
              <w:rFonts w:ascii="Times New Roman" w:hAnsi="Times New Roman" w:cs="Times New Roman"/>
              <w:bCs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Cs w:val="28"/>
            </w:rPr>
            <w:t>7.2. Представление типов данных в оперативной памяти</w:t>
          </w:r>
          <w:r>
            <w:tab/>
          </w:r>
          <w:r>
            <w:fldChar w:fldCharType="begin"/>
          </w:r>
          <w:r>
            <w:instrText xml:space="preserve"> PAGEREF _Toc11771 \h </w:instrText>
          </w:r>
          <w:r>
            <w:fldChar w:fldCharType="separate"/>
          </w:r>
          <w:r>
            <w:t>36</w:t>
          </w:r>
          <w:r>
            <w:fldChar w:fldCharType="end"/>
          </w:r>
          <w:r>
            <w:rPr>
              <w:rFonts w:ascii="Times New Roman" w:hAnsi="Times New Roman" w:cs="Times New Roman"/>
              <w:bCs/>
              <w:szCs w:val="28"/>
            </w:rPr>
            <w:fldChar w:fldCharType="end"/>
          </w:r>
        </w:p>
        <w:p>
          <w:pPr>
            <w:pStyle w:val="18"/>
            <w:tabs>
              <w:tab w:val="right" w:leader="dot" w:pos="10035"/>
              <w:tab w:val="clear" w:pos="10025"/>
            </w:tabs>
          </w:pPr>
          <w:r>
            <w:rPr>
              <w:rFonts w:ascii="Times New Roman" w:hAnsi="Times New Roman" w:cs="Times New Roman"/>
              <w:bCs/>
              <w:szCs w:val="28"/>
            </w:rPr>
            <w:fldChar w:fldCharType="begin"/>
          </w:r>
          <w:r>
            <w:rPr>
              <w:rFonts w:ascii="Times New Roman" w:hAnsi="Times New Roman" w:cs="Times New Roman"/>
              <w:bCs/>
              <w:szCs w:val="28"/>
            </w:rPr>
            <w:instrText xml:space="preserve"> HYPERLINK \l _Toc9900 </w:instrText>
          </w:r>
          <w:r>
            <w:rPr>
              <w:rFonts w:ascii="Times New Roman" w:hAnsi="Times New Roman" w:cs="Times New Roman"/>
              <w:bCs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Cs w:val="28"/>
            </w:rPr>
            <w:t>7.3</w:t>
          </w:r>
          <w:r>
            <w:rPr>
              <w:rFonts w:ascii="Times New Roman" w:hAnsi="Times New Roman" w:cs="Times New Roman"/>
              <w:szCs w:val="28"/>
              <w:lang w:val="en-US"/>
            </w:rPr>
            <w:t>.</w:t>
          </w:r>
          <w:r>
            <w:rPr>
              <w:rFonts w:ascii="Times New Roman" w:hAnsi="Times New Roman" w:cs="Times New Roman"/>
              <w:szCs w:val="28"/>
            </w:rPr>
            <w:t xml:space="preserve"> Статическая библиотека</w:t>
          </w:r>
          <w:r>
            <w:tab/>
          </w:r>
          <w:r>
            <w:fldChar w:fldCharType="begin"/>
          </w:r>
          <w:r>
            <w:instrText xml:space="preserve"> PAGEREF _Toc9900 \h </w:instrText>
          </w:r>
          <w:r>
            <w:fldChar w:fldCharType="separate"/>
          </w:r>
          <w:r>
            <w:t>37</w:t>
          </w:r>
          <w:r>
            <w:fldChar w:fldCharType="end"/>
          </w:r>
          <w:r>
            <w:rPr>
              <w:rFonts w:ascii="Times New Roman" w:hAnsi="Times New Roman" w:cs="Times New Roman"/>
              <w:bCs/>
              <w:szCs w:val="28"/>
            </w:rPr>
            <w:fldChar w:fldCharType="end"/>
          </w:r>
        </w:p>
        <w:p>
          <w:pPr>
            <w:pStyle w:val="18"/>
            <w:tabs>
              <w:tab w:val="right" w:leader="dot" w:pos="10035"/>
              <w:tab w:val="clear" w:pos="10025"/>
            </w:tabs>
          </w:pPr>
          <w:r>
            <w:rPr>
              <w:rFonts w:ascii="Times New Roman" w:hAnsi="Times New Roman" w:cs="Times New Roman"/>
              <w:bCs/>
              <w:szCs w:val="28"/>
            </w:rPr>
            <w:fldChar w:fldCharType="begin"/>
          </w:r>
          <w:r>
            <w:rPr>
              <w:rFonts w:ascii="Times New Roman" w:hAnsi="Times New Roman" w:cs="Times New Roman"/>
              <w:bCs/>
              <w:szCs w:val="28"/>
            </w:rPr>
            <w:instrText xml:space="preserve"> HYPERLINK \l _Toc23019 </w:instrText>
          </w:r>
          <w:r>
            <w:rPr>
              <w:rFonts w:ascii="Times New Roman" w:hAnsi="Times New Roman" w:cs="Times New Roman"/>
              <w:bCs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 xml:space="preserve">7.4. </w:t>
          </w:r>
          <w:r>
            <w:rPr>
              <w:rFonts w:ascii="Times New Roman" w:hAnsi="Times New Roman" w:cs="Times New Roman"/>
            </w:rPr>
            <w:t>Особенности алгоритма генерации кода</w:t>
          </w:r>
          <w:r>
            <w:tab/>
          </w:r>
          <w:r>
            <w:fldChar w:fldCharType="begin"/>
          </w:r>
          <w:r>
            <w:instrText xml:space="preserve"> PAGEREF _Toc23019 \h </w:instrText>
          </w:r>
          <w:r>
            <w:fldChar w:fldCharType="separate"/>
          </w:r>
          <w:r>
            <w:t>37</w:t>
          </w:r>
          <w:r>
            <w:fldChar w:fldCharType="end"/>
          </w:r>
          <w:r>
            <w:rPr>
              <w:rFonts w:ascii="Times New Roman" w:hAnsi="Times New Roman" w:cs="Times New Roman"/>
              <w:bCs/>
              <w:szCs w:val="28"/>
            </w:rPr>
            <w:fldChar w:fldCharType="end"/>
          </w:r>
        </w:p>
        <w:p>
          <w:pPr>
            <w:pStyle w:val="18"/>
            <w:tabs>
              <w:tab w:val="right" w:leader="dot" w:pos="10035"/>
              <w:tab w:val="clear" w:pos="10025"/>
            </w:tabs>
          </w:pPr>
          <w:r>
            <w:rPr>
              <w:rFonts w:ascii="Times New Roman" w:hAnsi="Times New Roman" w:cs="Times New Roman"/>
              <w:bCs/>
              <w:szCs w:val="28"/>
            </w:rPr>
            <w:fldChar w:fldCharType="begin"/>
          </w:r>
          <w:r>
            <w:rPr>
              <w:rFonts w:ascii="Times New Roman" w:hAnsi="Times New Roman" w:cs="Times New Roman"/>
              <w:bCs/>
              <w:szCs w:val="28"/>
            </w:rPr>
            <w:instrText xml:space="preserve"> HYPERLINK \l _Toc20332 </w:instrText>
          </w:r>
          <w:r>
            <w:rPr>
              <w:rFonts w:ascii="Times New Roman" w:hAnsi="Times New Roman" w:cs="Times New Roman"/>
              <w:bCs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Cs w:val="28"/>
              <w:lang w:val="en-US"/>
            </w:rPr>
            <w:t>7.5</w:t>
          </w:r>
          <w:r>
            <w:rPr>
              <w:rFonts w:ascii="Times New Roman" w:hAnsi="Times New Roman" w:cs="Times New Roman"/>
              <w:bCs/>
              <w:szCs w:val="28"/>
            </w:rPr>
            <w:t xml:space="preserve"> Параметры, управляющие генерацией кода</w:t>
          </w:r>
          <w:r>
            <w:tab/>
          </w:r>
          <w:r>
            <w:fldChar w:fldCharType="begin"/>
          </w:r>
          <w:r>
            <w:instrText xml:space="preserve"> PAGEREF _Toc20332 \h </w:instrText>
          </w:r>
          <w:r>
            <w:fldChar w:fldCharType="separate"/>
          </w:r>
          <w:r>
            <w:t>38</w:t>
          </w:r>
          <w:r>
            <w:fldChar w:fldCharType="end"/>
          </w:r>
          <w:r>
            <w:rPr>
              <w:rFonts w:ascii="Times New Roman" w:hAnsi="Times New Roman" w:cs="Times New Roman"/>
              <w:bCs/>
              <w:szCs w:val="28"/>
            </w:rPr>
            <w:fldChar w:fldCharType="end"/>
          </w:r>
        </w:p>
        <w:p>
          <w:pPr>
            <w:pStyle w:val="18"/>
            <w:tabs>
              <w:tab w:val="right" w:leader="dot" w:pos="10035"/>
              <w:tab w:val="clear" w:pos="10025"/>
            </w:tabs>
          </w:pPr>
          <w:r>
            <w:rPr>
              <w:rFonts w:ascii="Times New Roman" w:hAnsi="Times New Roman" w:cs="Times New Roman"/>
              <w:bCs/>
              <w:szCs w:val="28"/>
            </w:rPr>
            <w:fldChar w:fldCharType="begin"/>
          </w:r>
          <w:r>
            <w:rPr>
              <w:rFonts w:ascii="Times New Roman" w:hAnsi="Times New Roman" w:cs="Times New Roman"/>
              <w:bCs/>
              <w:szCs w:val="28"/>
            </w:rPr>
            <w:instrText xml:space="preserve"> HYPERLINK \l _Toc19354 </w:instrText>
          </w:r>
          <w:r>
            <w:rPr>
              <w:rFonts w:ascii="Times New Roman" w:hAnsi="Times New Roman" w:cs="Times New Roman"/>
              <w:bCs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Cs w:val="28"/>
              <w:lang w:val="en-US"/>
            </w:rPr>
            <w:t>7.6</w:t>
          </w:r>
          <w:r>
            <w:rPr>
              <w:rFonts w:ascii="Times New Roman" w:hAnsi="Times New Roman" w:cs="Times New Roman"/>
              <w:bCs/>
              <w:szCs w:val="28"/>
            </w:rPr>
            <w:t xml:space="preserve"> Контрольный пример</w:t>
          </w:r>
          <w:r>
            <w:tab/>
          </w:r>
          <w:r>
            <w:fldChar w:fldCharType="begin"/>
          </w:r>
          <w:r>
            <w:instrText xml:space="preserve"> PAGEREF _Toc19354 \h </w:instrText>
          </w:r>
          <w:r>
            <w:fldChar w:fldCharType="separate"/>
          </w:r>
          <w:r>
            <w:t>38</w:t>
          </w:r>
          <w:r>
            <w:fldChar w:fldCharType="end"/>
          </w:r>
          <w:r>
            <w:rPr>
              <w:rFonts w:ascii="Times New Roman" w:hAnsi="Times New Roman" w:cs="Times New Roman"/>
              <w:bCs/>
              <w:szCs w:val="28"/>
            </w:rPr>
            <w:fldChar w:fldCharType="end"/>
          </w:r>
        </w:p>
        <w:p>
          <w:pPr>
            <w:pStyle w:val="17"/>
            <w:tabs>
              <w:tab w:val="right" w:leader="dot" w:pos="10035"/>
            </w:tabs>
          </w:pPr>
          <w:r>
            <w:rPr>
              <w:rFonts w:ascii="Times New Roman" w:hAnsi="Times New Roman" w:cs="Times New Roman"/>
              <w:bCs/>
              <w:szCs w:val="28"/>
            </w:rPr>
            <w:fldChar w:fldCharType="begin"/>
          </w:r>
          <w:r>
            <w:rPr>
              <w:rFonts w:ascii="Times New Roman" w:hAnsi="Times New Roman" w:cs="Times New Roman"/>
              <w:bCs/>
              <w:szCs w:val="28"/>
            </w:rPr>
            <w:instrText xml:space="preserve"> HYPERLINK \l _Toc25006 </w:instrText>
          </w:r>
          <w:r>
            <w:rPr>
              <w:rFonts w:ascii="Times New Roman" w:hAnsi="Times New Roman" w:cs="Times New Roman"/>
              <w:bCs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Cs w:val="28"/>
            </w:rPr>
            <w:t>Тестирование транслятора</w:t>
          </w:r>
          <w:r>
            <w:tab/>
          </w:r>
          <w:r>
            <w:fldChar w:fldCharType="begin"/>
          </w:r>
          <w:r>
            <w:instrText xml:space="preserve"> PAGEREF _Toc25006 \h </w:instrText>
          </w:r>
          <w:r>
            <w:fldChar w:fldCharType="separate"/>
          </w:r>
          <w:r>
            <w:t>39</w:t>
          </w:r>
          <w:r>
            <w:fldChar w:fldCharType="end"/>
          </w:r>
          <w:r>
            <w:rPr>
              <w:rFonts w:ascii="Times New Roman" w:hAnsi="Times New Roman" w:cs="Times New Roman"/>
              <w:bCs/>
              <w:szCs w:val="28"/>
            </w:rPr>
            <w:fldChar w:fldCharType="end"/>
          </w:r>
        </w:p>
        <w:p>
          <w:pPr>
            <w:pStyle w:val="18"/>
            <w:tabs>
              <w:tab w:val="right" w:leader="dot" w:pos="10035"/>
              <w:tab w:val="clear" w:pos="10025"/>
            </w:tabs>
          </w:pPr>
          <w:r>
            <w:rPr>
              <w:rFonts w:ascii="Times New Roman" w:hAnsi="Times New Roman" w:cs="Times New Roman"/>
              <w:bCs/>
              <w:szCs w:val="28"/>
            </w:rPr>
            <w:fldChar w:fldCharType="begin"/>
          </w:r>
          <w:r>
            <w:rPr>
              <w:rFonts w:ascii="Times New Roman" w:hAnsi="Times New Roman" w:cs="Times New Roman"/>
              <w:bCs/>
              <w:szCs w:val="28"/>
            </w:rPr>
            <w:instrText xml:space="preserve"> HYPERLINK \l _Toc23942 </w:instrText>
          </w:r>
          <w:r>
            <w:rPr>
              <w:rFonts w:ascii="Times New Roman" w:hAnsi="Times New Roman" w:cs="Times New Roman"/>
              <w:bCs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Cs w:val="28"/>
              <w:lang w:val="en-US"/>
            </w:rPr>
            <w:t xml:space="preserve">8.1 </w:t>
          </w:r>
          <w:r>
            <w:rPr>
              <w:rFonts w:ascii="Times New Roman" w:hAnsi="Times New Roman" w:cs="Times New Roman"/>
              <w:szCs w:val="28"/>
            </w:rPr>
            <w:t>Общие положения</w:t>
          </w:r>
          <w:r>
            <w:tab/>
          </w:r>
          <w:r>
            <w:fldChar w:fldCharType="begin"/>
          </w:r>
          <w:r>
            <w:instrText xml:space="preserve"> PAGEREF _Toc23942 \h </w:instrText>
          </w:r>
          <w:r>
            <w:fldChar w:fldCharType="separate"/>
          </w:r>
          <w:r>
            <w:t>39</w:t>
          </w:r>
          <w:r>
            <w:fldChar w:fldCharType="end"/>
          </w:r>
          <w:r>
            <w:rPr>
              <w:rFonts w:ascii="Times New Roman" w:hAnsi="Times New Roman" w:cs="Times New Roman"/>
              <w:bCs/>
              <w:szCs w:val="28"/>
            </w:rPr>
            <w:fldChar w:fldCharType="end"/>
          </w:r>
        </w:p>
        <w:p>
          <w:pPr>
            <w:pStyle w:val="18"/>
            <w:tabs>
              <w:tab w:val="right" w:leader="dot" w:pos="10035"/>
              <w:tab w:val="clear" w:pos="10025"/>
            </w:tabs>
          </w:pPr>
          <w:r>
            <w:rPr>
              <w:rFonts w:ascii="Times New Roman" w:hAnsi="Times New Roman" w:cs="Times New Roman"/>
              <w:bCs/>
              <w:szCs w:val="28"/>
            </w:rPr>
            <w:fldChar w:fldCharType="begin"/>
          </w:r>
          <w:r>
            <w:rPr>
              <w:rFonts w:ascii="Times New Roman" w:hAnsi="Times New Roman" w:cs="Times New Roman"/>
              <w:bCs/>
              <w:szCs w:val="28"/>
            </w:rPr>
            <w:instrText xml:space="preserve"> HYPERLINK \l _Toc22003 </w:instrText>
          </w:r>
          <w:r>
            <w:rPr>
              <w:rFonts w:ascii="Times New Roman" w:hAnsi="Times New Roman" w:cs="Times New Roman"/>
              <w:bCs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lang w:val="en-US"/>
            </w:rPr>
            <w:t xml:space="preserve">8.2 </w:t>
          </w:r>
          <w:r>
            <w:rPr>
              <w:rFonts w:ascii="Times New Roman" w:hAnsi="Times New Roman" w:cs="Times New Roman"/>
            </w:rPr>
            <w:t>Результаты тестирования</w:t>
          </w:r>
          <w:r>
            <w:tab/>
          </w:r>
          <w:r>
            <w:fldChar w:fldCharType="begin"/>
          </w:r>
          <w:r>
            <w:instrText xml:space="preserve"> PAGEREF _Toc22003 \h </w:instrText>
          </w:r>
          <w:r>
            <w:fldChar w:fldCharType="separate"/>
          </w:r>
          <w:r>
            <w:t>39</w:t>
          </w:r>
          <w:r>
            <w:fldChar w:fldCharType="end"/>
          </w:r>
          <w:r>
            <w:rPr>
              <w:rFonts w:ascii="Times New Roman" w:hAnsi="Times New Roman" w:cs="Times New Roman"/>
              <w:bCs/>
              <w:szCs w:val="28"/>
            </w:rPr>
            <w:fldChar w:fldCharType="end"/>
          </w:r>
        </w:p>
        <w:p>
          <w:pPr>
            <w:pStyle w:val="17"/>
            <w:tabs>
              <w:tab w:val="right" w:leader="dot" w:pos="10035"/>
            </w:tabs>
          </w:pPr>
          <w:r>
            <w:rPr>
              <w:rFonts w:ascii="Times New Roman" w:hAnsi="Times New Roman" w:cs="Times New Roman"/>
              <w:bCs/>
              <w:szCs w:val="28"/>
            </w:rPr>
            <w:fldChar w:fldCharType="begin"/>
          </w:r>
          <w:r>
            <w:rPr>
              <w:rFonts w:ascii="Times New Roman" w:hAnsi="Times New Roman" w:cs="Times New Roman"/>
              <w:bCs/>
              <w:szCs w:val="28"/>
            </w:rPr>
            <w:instrText xml:space="preserve"> HYPERLINK \l _Toc30270 </w:instrText>
          </w:r>
          <w:r>
            <w:rPr>
              <w:rFonts w:ascii="Times New Roman" w:hAnsi="Times New Roman" w:cs="Times New Roman"/>
              <w:bCs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Cs w:val="28"/>
              <w:lang w:eastAsia="ru-RU"/>
            </w:rPr>
            <w:t>Заключение</w:t>
          </w:r>
          <w:r>
            <w:tab/>
          </w:r>
          <w:r>
            <w:fldChar w:fldCharType="begin"/>
          </w:r>
          <w:r>
            <w:instrText xml:space="preserve"> PAGEREF _Toc30270 \h </w:instrText>
          </w:r>
          <w:r>
            <w:fldChar w:fldCharType="separate"/>
          </w:r>
          <w:r>
            <w:t>40</w:t>
          </w:r>
          <w:r>
            <w:fldChar w:fldCharType="end"/>
          </w:r>
          <w:r>
            <w:rPr>
              <w:rFonts w:ascii="Times New Roman" w:hAnsi="Times New Roman" w:cs="Times New Roman"/>
              <w:bCs/>
              <w:szCs w:val="28"/>
            </w:rPr>
            <w:fldChar w:fldCharType="end"/>
          </w:r>
        </w:p>
        <w:p>
          <w:pPr>
            <w:pStyle w:val="17"/>
            <w:tabs>
              <w:tab w:val="right" w:leader="dot" w:pos="10035"/>
            </w:tabs>
          </w:pPr>
          <w:r>
            <w:rPr>
              <w:rFonts w:ascii="Times New Roman" w:hAnsi="Times New Roman" w:cs="Times New Roman"/>
              <w:bCs/>
              <w:szCs w:val="28"/>
            </w:rPr>
            <w:fldChar w:fldCharType="begin"/>
          </w:r>
          <w:r>
            <w:rPr>
              <w:rFonts w:ascii="Times New Roman" w:hAnsi="Times New Roman" w:cs="Times New Roman"/>
              <w:bCs/>
              <w:szCs w:val="28"/>
            </w:rPr>
            <w:instrText xml:space="preserve"> HYPERLINK \l _Toc20566 </w:instrText>
          </w:r>
          <w:r>
            <w:rPr>
              <w:rFonts w:ascii="Times New Roman" w:hAnsi="Times New Roman" w:cs="Times New Roman"/>
              <w:bCs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Cs w:val="28"/>
            </w:rPr>
            <w:t>Приложения</w:t>
          </w:r>
          <w:r>
            <w:tab/>
          </w:r>
          <w:r>
            <w:fldChar w:fldCharType="begin"/>
          </w:r>
          <w:r>
            <w:instrText xml:space="preserve"> PAGEREF _Toc20566 \h </w:instrText>
          </w:r>
          <w:r>
            <w:fldChar w:fldCharType="separate"/>
          </w:r>
          <w:r>
            <w:t>42</w:t>
          </w:r>
          <w:r>
            <w:fldChar w:fldCharType="end"/>
          </w:r>
          <w:r>
            <w:rPr>
              <w:rFonts w:ascii="Times New Roman" w:hAnsi="Times New Roman" w:cs="Times New Roman"/>
              <w:bCs/>
              <w:szCs w:val="28"/>
            </w:rPr>
            <w:fldChar w:fldCharType="end"/>
          </w:r>
        </w:p>
        <w:p>
          <w:pPr>
            <w:pStyle w:val="18"/>
            <w:tabs>
              <w:tab w:val="right" w:leader="dot" w:pos="10035"/>
              <w:tab w:val="clear" w:pos="10025"/>
            </w:tabs>
          </w:pPr>
          <w:r>
            <w:rPr>
              <w:rFonts w:ascii="Times New Roman" w:hAnsi="Times New Roman" w:cs="Times New Roman"/>
              <w:bCs/>
              <w:szCs w:val="28"/>
            </w:rPr>
            <w:fldChar w:fldCharType="begin"/>
          </w:r>
          <w:r>
            <w:rPr>
              <w:rFonts w:ascii="Times New Roman" w:hAnsi="Times New Roman" w:cs="Times New Roman"/>
              <w:bCs/>
              <w:szCs w:val="28"/>
            </w:rPr>
            <w:instrText xml:space="preserve"> HYPERLINK \l _Toc18961 </w:instrText>
          </w:r>
          <w:r>
            <w:rPr>
              <w:rFonts w:ascii="Times New Roman" w:hAnsi="Times New Roman" w:cs="Times New Roman"/>
              <w:bCs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Cs w:val="28"/>
              <w:shd w:val="clear" w:color="auto" w:fill="FFFFFF"/>
            </w:rPr>
            <w:t>Приложение А</w:t>
          </w:r>
          <w:r>
            <w:tab/>
          </w:r>
          <w:r>
            <w:fldChar w:fldCharType="begin"/>
          </w:r>
          <w:r>
            <w:instrText xml:space="preserve"> PAGEREF _Toc18961 \h </w:instrText>
          </w:r>
          <w:r>
            <w:fldChar w:fldCharType="separate"/>
          </w:r>
          <w:r>
            <w:t>42</w:t>
          </w:r>
          <w:r>
            <w:fldChar w:fldCharType="end"/>
          </w:r>
          <w:r>
            <w:rPr>
              <w:rFonts w:ascii="Times New Roman" w:hAnsi="Times New Roman" w:cs="Times New Roman"/>
              <w:bCs/>
              <w:szCs w:val="28"/>
            </w:rPr>
            <w:fldChar w:fldCharType="end"/>
          </w:r>
        </w:p>
        <w:p>
          <w:pPr>
            <w:pStyle w:val="18"/>
            <w:tabs>
              <w:tab w:val="right" w:leader="dot" w:pos="10035"/>
              <w:tab w:val="clear" w:pos="10025"/>
            </w:tabs>
          </w:pPr>
          <w:r>
            <w:rPr>
              <w:rFonts w:ascii="Times New Roman" w:hAnsi="Times New Roman" w:cs="Times New Roman"/>
              <w:bCs/>
              <w:szCs w:val="28"/>
            </w:rPr>
            <w:fldChar w:fldCharType="begin"/>
          </w:r>
          <w:r>
            <w:rPr>
              <w:rFonts w:ascii="Times New Roman" w:hAnsi="Times New Roman" w:cs="Times New Roman"/>
              <w:bCs/>
              <w:szCs w:val="28"/>
            </w:rPr>
            <w:instrText xml:space="preserve"> HYPERLINK \l _Toc23046 </w:instrText>
          </w:r>
          <w:r>
            <w:rPr>
              <w:rFonts w:ascii="Times New Roman" w:hAnsi="Times New Roman" w:cs="Times New Roman"/>
              <w:bCs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Cs w:val="28"/>
              <w:shd w:val="clear" w:color="auto" w:fill="FFFFFF"/>
            </w:rPr>
            <w:t>Приложение Б</w:t>
          </w:r>
          <w:r>
            <w:tab/>
          </w:r>
          <w:r>
            <w:fldChar w:fldCharType="begin"/>
          </w:r>
          <w:r>
            <w:instrText xml:space="preserve"> PAGEREF _Toc23046 \h </w:instrText>
          </w:r>
          <w:r>
            <w:fldChar w:fldCharType="separate"/>
          </w:r>
          <w:r>
            <w:t>43</w:t>
          </w:r>
          <w:r>
            <w:fldChar w:fldCharType="end"/>
          </w:r>
          <w:r>
            <w:rPr>
              <w:rFonts w:ascii="Times New Roman" w:hAnsi="Times New Roman" w:cs="Times New Roman"/>
              <w:bCs/>
              <w:szCs w:val="28"/>
            </w:rPr>
            <w:fldChar w:fldCharType="end"/>
          </w:r>
        </w:p>
        <w:p>
          <w:pPr>
            <w:pStyle w:val="18"/>
            <w:tabs>
              <w:tab w:val="right" w:leader="dot" w:pos="10035"/>
              <w:tab w:val="clear" w:pos="10025"/>
            </w:tabs>
          </w:pPr>
          <w:r>
            <w:rPr>
              <w:rFonts w:ascii="Times New Roman" w:hAnsi="Times New Roman" w:cs="Times New Roman"/>
              <w:bCs/>
              <w:szCs w:val="28"/>
            </w:rPr>
            <w:fldChar w:fldCharType="begin"/>
          </w:r>
          <w:r>
            <w:rPr>
              <w:rFonts w:ascii="Times New Roman" w:hAnsi="Times New Roman" w:cs="Times New Roman"/>
              <w:bCs/>
              <w:szCs w:val="28"/>
            </w:rPr>
            <w:instrText xml:space="preserve"> HYPERLINK \l _Toc13096 </w:instrText>
          </w:r>
          <w:r>
            <w:rPr>
              <w:rFonts w:ascii="Times New Roman" w:hAnsi="Times New Roman" w:cs="Times New Roman"/>
              <w:bCs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Cs w:val="28"/>
              <w:shd w:val="clear" w:color="auto" w:fill="FFFFFF"/>
            </w:rPr>
            <w:t>Приложение В</w:t>
          </w:r>
          <w:r>
            <w:tab/>
          </w:r>
          <w:r>
            <w:fldChar w:fldCharType="begin"/>
          </w:r>
          <w:r>
            <w:instrText xml:space="preserve"> PAGEREF _Toc13096 \h </w:instrText>
          </w:r>
          <w:r>
            <w:fldChar w:fldCharType="separate"/>
          </w:r>
          <w:r>
            <w:t>47</w:t>
          </w:r>
          <w:r>
            <w:fldChar w:fldCharType="end"/>
          </w:r>
          <w:r>
            <w:rPr>
              <w:rFonts w:ascii="Times New Roman" w:hAnsi="Times New Roman" w:cs="Times New Roman"/>
              <w:bCs/>
              <w:szCs w:val="28"/>
            </w:rPr>
            <w:fldChar w:fldCharType="end"/>
          </w:r>
        </w:p>
        <w:p>
          <w:pPr>
            <w:pStyle w:val="18"/>
            <w:tabs>
              <w:tab w:val="right" w:leader="dot" w:pos="10035"/>
              <w:tab w:val="clear" w:pos="10025"/>
            </w:tabs>
          </w:pPr>
          <w:r>
            <w:rPr>
              <w:rFonts w:ascii="Times New Roman" w:hAnsi="Times New Roman" w:cs="Times New Roman"/>
              <w:bCs/>
              <w:szCs w:val="28"/>
            </w:rPr>
            <w:fldChar w:fldCharType="begin"/>
          </w:r>
          <w:r>
            <w:rPr>
              <w:rFonts w:ascii="Times New Roman" w:hAnsi="Times New Roman" w:cs="Times New Roman"/>
              <w:bCs/>
              <w:szCs w:val="28"/>
            </w:rPr>
            <w:instrText xml:space="preserve"> HYPERLINK \l _Toc19313 </w:instrText>
          </w:r>
          <w:r>
            <w:rPr>
              <w:rFonts w:ascii="Times New Roman" w:hAnsi="Times New Roman" w:cs="Times New Roman"/>
              <w:bCs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Cs w:val="28"/>
              <w:shd w:val="clear" w:color="auto" w:fill="FFFFFF"/>
            </w:rPr>
            <w:t>Приложение Г</w:t>
          </w:r>
          <w:r>
            <w:tab/>
          </w:r>
          <w:r>
            <w:fldChar w:fldCharType="begin"/>
          </w:r>
          <w:r>
            <w:instrText xml:space="preserve"> PAGEREF _Toc19313 \h </w:instrText>
          </w:r>
          <w:r>
            <w:fldChar w:fldCharType="separate"/>
          </w:r>
          <w:r>
            <w:t>48</w:t>
          </w:r>
          <w:r>
            <w:fldChar w:fldCharType="end"/>
          </w:r>
          <w:r>
            <w:rPr>
              <w:rFonts w:ascii="Times New Roman" w:hAnsi="Times New Roman" w:cs="Times New Roman"/>
              <w:bCs/>
              <w:szCs w:val="28"/>
            </w:rPr>
            <w:fldChar w:fldCharType="end"/>
          </w:r>
        </w:p>
        <w:p>
          <w:pPr>
            <w:pStyle w:val="18"/>
            <w:tabs>
              <w:tab w:val="right" w:leader="dot" w:pos="10035"/>
              <w:tab w:val="clear" w:pos="10025"/>
            </w:tabs>
          </w:pPr>
          <w:r>
            <w:rPr>
              <w:rFonts w:ascii="Times New Roman" w:hAnsi="Times New Roman" w:cs="Times New Roman"/>
              <w:bCs/>
              <w:szCs w:val="28"/>
            </w:rPr>
            <w:fldChar w:fldCharType="begin"/>
          </w:r>
          <w:r>
            <w:rPr>
              <w:rFonts w:ascii="Times New Roman" w:hAnsi="Times New Roman" w:cs="Times New Roman"/>
              <w:bCs/>
              <w:szCs w:val="28"/>
            </w:rPr>
            <w:instrText xml:space="preserve"> HYPERLINK \l _Toc7029 </w:instrText>
          </w:r>
          <w:r>
            <w:rPr>
              <w:rFonts w:ascii="Times New Roman" w:hAnsi="Times New Roman" w:cs="Times New Roman"/>
              <w:bCs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Cs w:val="28"/>
              <w:shd w:val="clear" w:color="auto" w:fill="FFFFFF"/>
            </w:rPr>
            <w:t>Приложение Д</w:t>
          </w:r>
          <w:r>
            <w:tab/>
          </w:r>
          <w:r>
            <w:fldChar w:fldCharType="begin"/>
          </w:r>
          <w:r>
            <w:instrText xml:space="preserve"> PAGEREF _Toc7029 \h </w:instrText>
          </w:r>
          <w:r>
            <w:fldChar w:fldCharType="separate"/>
          </w:r>
          <w:r>
            <w:t>52</w:t>
          </w:r>
          <w:r>
            <w:fldChar w:fldCharType="end"/>
          </w:r>
          <w:r>
            <w:rPr>
              <w:rFonts w:ascii="Times New Roman" w:hAnsi="Times New Roman" w:cs="Times New Roman"/>
              <w:bCs/>
              <w:szCs w:val="28"/>
            </w:rPr>
            <w:fldChar w:fldCharType="end"/>
          </w:r>
        </w:p>
        <w:p>
          <w:pPr>
            <w:pStyle w:val="18"/>
            <w:tabs>
              <w:tab w:val="right" w:leader="dot" w:pos="10035"/>
              <w:tab w:val="clear" w:pos="10025"/>
            </w:tabs>
          </w:pPr>
          <w:r>
            <w:rPr>
              <w:rFonts w:ascii="Times New Roman" w:hAnsi="Times New Roman" w:cs="Times New Roman"/>
              <w:bCs/>
              <w:szCs w:val="28"/>
            </w:rPr>
            <w:fldChar w:fldCharType="begin"/>
          </w:r>
          <w:r>
            <w:rPr>
              <w:rFonts w:ascii="Times New Roman" w:hAnsi="Times New Roman" w:cs="Times New Roman"/>
              <w:bCs/>
              <w:szCs w:val="28"/>
            </w:rPr>
            <w:instrText xml:space="preserve"> HYPERLINK \l _Toc5372 </w:instrText>
          </w:r>
          <w:r>
            <w:rPr>
              <w:rFonts w:ascii="Times New Roman" w:hAnsi="Times New Roman" w:cs="Times New Roman"/>
              <w:bCs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Cs w:val="28"/>
              <w:shd w:val="clear" w:color="auto" w:fill="FFFFFF"/>
            </w:rPr>
            <w:t>Приложение Е</w:t>
          </w:r>
          <w:r>
            <w:tab/>
          </w:r>
          <w:r>
            <w:fldChar w:fldCharType="begin"/>
          </w:r>
          <w:r>
            <w:instrText xml:space="preserve"> PAGEREF _Toc5372 \h </w:instrText>
          </w:r>
          <w:r>
            <w:fldChar w:fldCharType="separate"/>
          </w:r>
          <w:r>
            <w:t>54</w:t>
          </w:r>
          <w:r>
            <w:fldChar w:fldCharType="end"/>
          </w:r>
          <w:r>
            <w:rPr>
              <w:rFonts w:ascii="Times New Roman" w:hAnsi="Times New Roman" w:cs="Times New Roman"/>
              <w:bCs/>
              <w:szCs w:val="28"/>
            </w:rPr>
            <w:fldChar w:fldCharType="end"/>
          </w:r>
        </w:p>
        <w:p>
          <w:pPr>
            <w:pStyle w:val="18"/>
            <w:tabs>
              <w:tab w:val="right" w:leader="dot" w:pos="10035"/>
              <w:tab w:val="clear" w:pos="10025"/>
            </w:tabs>
          </w:pPr>
          <w:r>
            <w:rPr>
              <w:rFonts w:ascii="Times New Roman" w:hAnsi="Times New Roman" w:cs="Times New Roman"/>
              <w:bCs/>
              <w:szCs w:val="28"/>
            </w:rPr>
            <w:fldChar w:fldCharType="begin"/>
          </w:r>
          <w:r>
            <w:rPr>
              <w:rFonts w:ascii="Times New Roman" w:hAnsi="Times New Roman" w:cs="Times New Roman"/>
              <w:bCs/>
              <w:szCs w:val="28"/>
            </w:rPr>
            <w:instrText xml:space="preserve"> HYPERLINK \l _Toc3872 </w:instrText>
          </w:r>
          <w:r>
            <w:rPr>
              <w:rFonts w:ascii="Times New Roman" w:hAnsi="Times New Roman" w:cs="Times New Roman"/>
              <w:bCs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Cs w:val="28"/>
              <w:shd w:val="clear" w:color="auto" w:fill="FFFFFF"/>
            </w:rPr>
            <w:t>Приложение</w:t>
          </w:r>
          <w:r>
            <w:rPr>
              <w:rFonts w:ascii="Times New Roman" w:hAnsi="Times New Roman" w:cs="Times New Roman"/>
              <w:szCs w:val="28"/>
              <w:shd w:val="clear" w:color="auto" w:fill="FFFFFF"/>
              <w:lang w:val="en-US"/>
            </w:rPr>
            <w:t xml:space="preserve"> </w:t>
          </w:r>
          <w:r>
            <w:rPr>
              <w:rFonts w:ascii="Times New Roman" w:hAnsi="Times New Roman" w:cs="Times New Roman"/>
              <w:szCs w:val="28"/>
              <w:shd w:val="clear" w:color="auto" w:fill="FFFFFF"/>
            </w:rPr>
            <w:t>Ж</w:t>
          </w:r>
          <w:r>
            <w:tab/>
          </w:r>
          <w:r>
            <w:fldChar w:fldCharType="begin"/>
          </w:r>
          <w:r>
            <w:instrText xml:space="preserve"> PAGEREF _Toc3872 \h </w:instrText>
          </w:r>
          <w:r>
            <w:fldChar w:fldCharType="separate"/>
          </w:r>
          <w:r>
            <w:t>55</w:t>
          </w:r>
          <w:r>
            <w:fldChar w:fldCharType="end"/>
          </w:r>
          <w:r>
            <w:rPr>
              <w:rFonts w:ascii="Times New Roman" w:hAnsi="Times New Roman" w:cs="Times New Roman"/>
              <w:bCs/>
              <w:szCs w:val="28"/>
            </w:rPr>
            <w:fldChar w:fldCharType="end"/>
          </w:r>
        </w:p>
        <w:p>
          <w:pPr>
            <w:pStyle w:val="18"/>
            <w:tabs>
              <w:tab w:val="right" w:leader="dot" w:pos="10035"/>
              <w:tab w:val="clear" w:pos="10025"/>
            </w:tabs>
          </w:pPr>
          <w:r>
            <w:rPr>
              <w:rFonts w:ascii="Times New Roman" w:hAnsi="Times New Roman" w:cs="Times New Roman"/>
              <w:bCs/>
              <w:szCs w:val="28"/>
            </w:rPr>
            <w:fldChar w:fldCharType="begin"/>
          </w:r>
          <w:r>
            <w:rPr>
              <w:rFonts w:ascii="Times New Roman" w:hAnsi="Times New Roman" w:cs="Times New Roman"/>
              <w:bCs/>
              <w:szCs w:val="28"/>
            </w:rPr>
            <w:instrText xml:space="preserve"> HYPERLINK \l _Toc16951 </w:instrText>
          </w:r>
          <w:r>
            <w:rPr>
              <w:rFonts w:ascii="Times New Roman" w:hAnsi="Times New Roman" w:cs="Times New Roman"/>
              <w:bCs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Cs w:val="28"/>
              <w:shd w:val="clear" w:color="auto" w:fill="FFFFFF"/>
            </w:rPr>
            <w:t>Приложение З</w:t>
          </w:r>
          <w:r>
            <w:tab/>
          </w:r>
          <w:r>
            <w:fldChar w:fldCharType="begin"/>
          </w:r>
          <w:r>
            <w:instrText xml:space="preserve"> PAGEREF _Toc16951 \h </w:instrText>
          </w:r>
          <w:r>
            <w:fldChar w:fldCharType="separate"/>
          </w:r>
          <w:r>
            <w:t>60</w:t>
          </w:r>
          <w:r>
            <w:fldChar w:fldCharType="end"/>
          </w:r>
          <w:r>
            <w:rPr>
              <w:rFonts w:ascii="Times New Roman" w:hAnsi="Times New Roman" w:cs="Times New Roman"/>
              <w:bCs/>
              <w:szCs w:val="28"/>
            </w:rPr>
            <w:fldChar w:fldCharType="end"/>
          </w:r>
        </w:p>
        <w:p>
          <w:pPr>
            <w:pStyle w:val="18"/>
            <w:tabs>
              <w:tab w:val="right" w:leader="dot" w:pos="10035"/>
              <w:tab w:val="clear" w:pos="10025"/>
            </w:tabs>
          </w:pPr>
          <w:r>
            <w:rPr>
              <w:rFonts w:ascii="Times New Roman" w:hAnsi="Times New Roman" w:cs="Times New Roman"/>
              <w:bCs/>
              <w:szCs w:val="28"/>
            </w:rPr>
            <w:fldChar w:fldCharType="begin"/>
          </w:r>
          <w:r>
            <w:rPr>
              <w:rFonts w:ascii="Times New Roman" w:hAnsi="Times New Roman" w:cs="Times New Roman"/>
              <w:bCs/>
              <w:szCs w:val="28"/>
            </w:rPr>
            <w:instrText xml:space="preserve"> HYPERLINK \l _Toc859 </w:instrText>
          </w:r>
          <w:r>
            <w:rPr>
              <w:rFonts w:ascii="Times New Roman" w:hAnsi="Times New Roman" w:cs="Times New Roman"/>
              <w:bCs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Cs w:val="28"/>
              <w:shd w:val="clear" w:color="auto" w:fill="FFFFFF"/>
            </w:rPr>
            <w:t>Приложение И</w:t>
          </w:r>
          <w:r>
            <w:tab/>
          </w:r>
          <w:r>
            <w:fldChar w:fldCharType="begin"/>
          </w:r>
          <w:r>
            <w:instrText xml:space="preserve"> PAGEREF _Toc859 \h </w:instrText>
          </w:r>
          <w:r>
            <w:fldChar w:fldCharType="separate"/>
          </w:r>
          <w:r>
            <w:t>64</w:t>
          </w:r>
          <w:r>
            <w:fldChar w:fldCharType="end"/>
          </w:r>
          <w:r>
            <w:rPr>
              <w:rFonts w:ascii="Times New Roman" w:hAnsi="Times New Roman" w:cs="Times New Roman"/>
              <w:bCs/>
              <w:szCs w:val="28"/>
            </w:rPr>
            <w:fldChar w:fldCharType="end"/>
          </w:r>
        </w:p>
        <w:p>
          <w:pPr>
            <w:pStyle w:val="17"/>
            <w:tabs>
              <w:tab w:val="right" w:leader="dot" w:pos="10035"/>
            </w:tabs>
          </w:pPr>
          <w:r>
            <w:rPr>
              <w:rFonts w:ascii="Times New Roman" w:hAnsi="Times New Roman" w:cs="Times New Roman"/>
              <w:bCs/>
              <w:szCs w:val="28"/>
            </w:rPr>
            <w:fldChar w:fldCharType="begin"/>
          </w:r>
          <w:r>
            <w:rPr>
              <w:rFonts w:ascii="Times New Roman" w:hAnsi="Times New Roman" w:cs="Times New Roman"/>
              <w:bCs/>
              <w:szCs w:val="28"/>
            </w:rPr>
            <w:instrText xml:space="preserve"> HYPERLINK \l _Toc13290 </w:instrText>
          </w:r>
          <w:r>
            <w:rPr>
              <w:rFonts w:ascii="Times New Roman" w:hAnsi="Times New Roman" w:cs="Times New Roman"/>
              <w:bCs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bCs/>
              <w:szCs w:val="28"/>
            </w:rPr>
            <w:t>Список использованной литературы</w:t>
          </w:r>
          <w:r>
            <w:tab/>
          </w:r>
          <w:r>
            <w:fldChar w:fldCharType="begin"/>
          </w:r>
          <w:r>
            <w:instrText xml:space="preserve"> PAGEREF _Toc13290 \h </w:instrText>
          </w:r>
          <w:r>
            <w:fldChar w:fldCharType="separate"/>
          </w:r>
          <w:r>
            <w:t>65</w:t>
          </w:r>
          <w:r>
            <w:fldChar w:fldCharType="end"/>
          </w:r>
          <w:r>
            <w:rPr>
              <w:rFonts w:ascii="Times New Roman" w:hAnsi="Times New Roman" w:cs="Times New Roman"/>
              <w:bCs/>
              <w:szCs w:val="28"/>
            </w:rPr>
            <w:fldChar w:fldCharType="end"/>
          </w:r>
        </w:p>
        <w:p>
          <w:pPr>
            <w:ind w:right="851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>
            <w:rPr>
              <w:rFonts w:ascii="Times New Roman" w:hAnsi="Times New Roman" w:cs="Times New Roman"/>
              <w:bCs/>
              <w:szCs w:val="28"/>
            </w:rPr>
            <w:fldChar w:fldCharType="end"/>
          </w:r>
        </w:p>
      </w:sdtContent>
    </w:sdt>
    <w:p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bookmarkEnd w:id="0"/>
    <w:bookmarkEnd w:id="1"/>
    <w:p>
      <w:pPr>
        <w:pStyle w:val="2"/>
        <w:spacing w:after="360" w:line="240" w:lineRule="auto"/>
        <w:ind w:left="709"/>
        <w:jc w:val="center"/>
        <w:rPr>
          <w:rFonts w:ascii="Times New Roman" w:hAnsi="Times New Roman" w:cs="Times New Roman"/>
          <w:b/>
          <w:bCs/>
          <w:color w:val="auto"/>
          <w:sz w:val="20"/>
          <w:szCs w:val="22"/>
        </w:rPr>
      </w:pPr>
      <w:bookmarkStart w:id="3" w:name="_Toc1666"/>
      <w:r>
        <w:rPr>
          <w:rFonts w:ascii="Times New Roman" w:hAnsi="Times New Roman" w:cs="Times New Roman"/>
          <w:b/>
          <w:color w:val="auto"/>
          <w:sz w:val="28"/>
        </w:rPr>
        <w:t>Введение</w:t>
      </w:r>
      <w:bookmarkEnd w:id="2"/>
      <w:bookmarkEnd w:id="3"/>
    </w:p>
    <w:p>
      <w:pPr>
        <w:pStyle w:val="24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4" w:name="_Toc469842879"/>
      <w:bookmarkStart w:id="5" w:name="_Toc469840236"/>
      <w:bookmarkStart w:id="6" w:name="_Toc469841115"/>
      <w:r>
        <w:rPr>
          <w:rFonts w:ascii="Times New Roman" w:hAnsi="Times New Roman" w:cs="Times New Roman"/>
          <w:sz w:val="28"/>
          <w:szCs w:val="28"/>
        </w:rPr>
        <w:t>Задачей курсового проекта является разработка транслятора для своего языка программирования: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SDS</w:t>
      </w:r>
      <w:r>
        <w:rPr>
          <w:rFonts w:ascii="Times New Roman" w:hAnsi="Times New Roman" w:cs="Times New Roman"/>
          <w:sz w:val="28"/>
          <w:szCs w:val="28"/>
        </w:rPr>
        <w:t>-2023. Предназначен этот язык программирования для выполнения простейших операций над строками и числами.</w:t>
      </w:r>
    </w:p>
    <w:p>
      <w:pPr>
        <w:pStyle w:val="24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Транслятор – это набор различных программ, которые способны конвертировать исходный код с одного языка программирования на другой. Основная функция транслятора – преобразовывать программу, написанную на языке программирования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SDS</w:t>
      </w:r>
      <w:r>
        <w:rPr>
          <w:rFonts w:ascii="Times New Roman" w:hAnsi="Times New Roman" w:cs="Times New Roman"/>
          <w:sz w:val="28"/>
          <w:szCs w:val="28"/>
        </w:rPr>
        <w:t>-2023, в код, который может быть интерпретирован компьютером, в код на языке ассемблера.</w:t>
      </w:r>
    </w:p>
    <w:p>
      <w:pPr>
        <w:pStyle w:val="24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Язык ассемблера – это низкоуровневый машинно-ориентированный язык программирования. Это система обозначений, используемая для представления программ, написанных машинным кодом, в удобной для чтения форме. Его командынепосредственносоответствуют отдельным командам машины или их последовательностям. Исходя из цели курсового проекта, были определены следующие задачи:</w:t>
      </w:r>
    </w:p>
    <w:p>
      <w:pPr>
        <w:pStyle w:val="24"/>
        <w:numPr>
          <w:ilvl w:val="0"/>
          <w:numId w:val="1"/>
        </w:numPr>
        <w:ind w:left="1276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спецификации языка программирования;</w:t>
      </w:r>
    </w:p>
    <w:p>
      <w:pPr>
        <w:pStyle w:val="24"/>
        <w:numPr>
          <w:ilvl w:val="0"/>
          <w:numId w:val="1"/>
        </w:numPr>
        <w:ind w:left="1276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структуры транслятора;</w:t>
      </w:r>
    </w:p>
    <w:p>
      <w:pPr>
        <w:pStyle w:val="24"/>
        <w:numPr>
          <w:ilvl w:val="0"/>
          <w:numId w:val="1"/>
        </w:numPr>
        <w:ind w:left="1276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лексического анализатора;</w:t>
      </w:r>
    </w:p>
    <w:p>
      <w:pPr>
        <w:pStyle w:val="24"/>
        <w:numPr>
          <w:ilvl w:val="0"/>
          <w:numId w:val="1"/>
        </w:numPr>
        <w:ind w:left="1276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синтаксического анализатора;</w:t>
      </w:r>
    </w:p>
    <w:p>
      <w:pPr>
        <w:pStyle w:val="24"/>
        <w:numPr>
          <w:ilvl w:val="0"/>
          <w:numId w:val="1"/>
        </w:numPr>
        <w:ind w:left="1276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семантического анализатора;</w:t>
      </w:r>
    </w:p>
    <w:p>
      <w:pPr>
        <w:pStyle w:val="24"/>
        <w:numPr>
          <w:ilvl w:val="0"/>
          <w:numId w:val="1"/>
        </w:numPr>
        <w:ind w:left="1276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обработка выражений;</w:t>
      </w:r>
    </w:p>
    <w:p>
      <w:pPr>
        <w:pStyle w:val="24"/>
        <w:numPr>
          <w:ilvl w:val="0"/>
          <w:numId w:val="1"/>
        </w:numPr>
        <w:ind w:left="1276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генерация кода на язык Assembler;</w:t>
      </w:r>
    </w:p>
    <w:p>
      <w:pPr>
        <w:pStyle w:val="24"/>
        <w:numPr>
          <w:ilvl w:val="0"/>
          <w:numId w:val="1"/>
        </w:numPr>
        <w:ind w:left="1276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транслятора.</w:t>
      </w:r>
    </w:p>
    <w:p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>
      <w:pPr>
        <w:pStyle w:val="2"/>
        <w:spacing w:before="100" w:beforeAutospacing="1"/>
        <w:ind w:left="0" w:firstLine="709"/>
        <w:rPr>
          <w:rStyle w:val="27"/>
          <w:rFonts w:ascii="Times New Roman" w:hAnsi="Times New Roman" w:cs="Times New Roman"/>
          <w:b/>
          <w:color w:val="auto"/>
          <w:sz w:val="28"/>
        </w:rPr>
      </w:pPr>
      <w:bookmarkStart w:id="7" w:name="_Toc7035"/>
      <w:r>
        <w:rPr>
          <w:rStyle w:val="27"/>
          <w:rFonts w:ascii="Times New Roman" w:hAnsi="Times New Roman" w:cs="Times New Roman"/>
          <w:b/>
          <w:color w:val="auto"/>
          <w:sz w:val="28"/>
        </w:rPr>
        <w:t>Спецификация языка программирования</w:t>
      </w:r>
      <w:bookmarkEnd w:id="4"/>
      <w:bookmarkEnd w:id="5"/>
      <w:bookmarkEnd w:id="6"/>
      <w:bookmarkEnd w:id="7"/>
    </w:p>
    <w:p>
      <w:pPr>
        <w:pStyle w:val="3"/>
        <w:numPr>
          <w:ilvl w:val="0"/>
          <w:numId w:val="0"/>
        </w:numPr>
        <w:shd w:val="clear" w:color="auto" w:fill="FFFFFF" w:themeFill="background1"/>
        <w:spacing w:before="360" w:after="360" w:line="240" w:lineRule="auto"/>
        <w:ind w:left="709" w:leftChars="0"/>
        <w:rPr>
          <w:rFonts w:ascii="Times New Roman" w:hAnsi="Times New Roman" w:cs="Times New Roman"/>
          <w:color w:val="auto"/>
        </w:rPr>
      </w:pPr>
      <w:bookmarkStart w:id="8" w:name="_Toc469842880"/>
      <w:bookmarkStart w:id="9" w:name="_Toc469840237"/>
      <w:bookmarkStart w:id="10" w:name="_Toc469841116"/>
      <w:bookmarkStart w:id="11" w:name="_Toc22884"/>
      <w:r>
        <w:rPr>
          <w:rFonts w:hint="default" w:ascii="Times New Roman" w:hAnsi="Times New Roman" w:cs="Times New Roman"/>
          <w:b/>
          <w:color w:val="auto"/>
          <w:sz w:val="28"/>
          <w:lang w:val="ru-RU"/>
        </w:rPr>
        <w:t xml:space="preserve">1.1 </w:t>
      </w:r>
      <w:r>
        <w:rPr>
          <w:rFonts w:ascii="Times New Roman" w:hAnsi="Times New Roman" w:cs="Times New Roman"/>
          <w:b/>
          <w:color w:val="auto"/>
          <w:sz w:val="28"/>
        </w:rPr>
        <w:t>Характеристика языка программирования</w:t>
      </w:r>
      <w:bookmarkEnd w:id="8"/>
      <w:bookmarkEnd w:id="9"/>
      <w:bookmarkEnd w:id="10"/>
      <w:bookmarkEnd w:id="11"/>
    </w:p>
    <w:p>
      <w:pPr>
        <w:pStyle w:val="24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 программирования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SDS</w:t>
      </w:r>
      <w:r>
        <w:rPr>
          <w:rFonts w:ascii="Times New Roman" w:hAnsi="Times New Roman" w:cs="Times New Roman"/>
          <w:sz w:val="28"/>
          <w:szCs w:val="28"/>
        </w:rPr>
        <w:t>-2023 является языком программирования высокого уровня. Этот язык строго типизируемый, то есть в языке отсутствует преобразование типов. Так же язык компилируемый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функциональный</w:t>
      </w:r>
      <w:r>
        <w:rPr>
          <w:rFonts w:ascii="Times New Roman" w:hAnsi="Times New Roman" w:cs="Times New Roman"/>
          <w:sz w:val="28"/>
          <w:szCs w:val="28"/>
        </w:rPr>
        <w:t>, но не является объектно-ориентированным.</w:t>
      </w:r>
    </w:p>
    <w:p>
      <w:pPr>
        <w:pStyle w:val="24"/>
        <w:numPr>
          <w:ilvl w:val="1"/>
          <w:numId w:val="2"/>
        </w:numPr>
        <w:shd w:val="clear" w:color="auto" w:fill="FFFFFF" w:themeFill="background1"/>
        <w:spacing w:before="360" w:after="360"/>
        <w:ind w:left="0" w:firstLine="709"/>
        <w:jc w:val="both"/>
        <w:rPr>
          <w:rStyle w:val="28"/>
          <w:rFonts w:ascii="Times New Roman" w:hAnsi="Times New Roman" w:cs="Times New Roman" w:eastAsiaTheme="minorHAnsi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Определение алфавита языка программирования</w:t>
      </w:r>
    </w:p>
    <w:p>
      <w:pPr>
        <w:pStyle w:val="24"/>
        <w:shd w:val="clear" w:color="auto" w:fill="FFFFFF" w:themeFill="background1"/>
        <w:spacing w:after="280"/>
        <w:ind w:firstLine="709"/>
        <w:jc w:val="both"/>
        <w:rPr>
          <w:rFonts w:ascii="Times New Roman" w:hAnsi="Times New Roman" w:cs="Times New Roman"/>
          <w:color w:val="0563C1" w:themeColor="hyperlink"/>
          <w:sz w:val="28"/>
          <w:szCs w:val="28"/>
          <w:u w:val="single"/>
          <w:lang w:eastAsia="ru-RU"/>
          <w14:textFill>
            <w14:solidFill>
              <w14:schemeClr w14:val="hlink"/>
            </w14:solidFill>
          </w14:textFill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Исходный код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SDS</w:t>
      </w:r>
      <w:r>
        <w:rPr>
          <w:rFonts w:ascii="Times New Roman" w:hAnsi="Times New Roman" w:cs="Times New Roman"/>
          <w:sz w:val="28"/>
          <w:szCs w:val="28"/>
          <w:lang w:val="en-US"/>
        </w:rPr>
        <w:t>-2023</w:t>
      </w:r>
      <w:r>
        <w:rPr>
          <w:rFonts w:ascii="Times New Roman" w:hAnsi="Times New Roman" w:cs="Times New Roman"/>
          <w:sz w:val="28"/>
          <w:szCs w:val="28"/>
        </w:rPr>
        <w:t xml:space="preserve"> может содержать символы латинского алфавита верхнего и малого регистров, цифры десятичной системы счисления от 0 до 9, символы табуляции и перевода строки, спецсимволы: [] () , ; : # + - / * % &amp; &gt; &lt; !.</w:t>
      </w:r>
    </w:p>
    <w:p>
      <w:pPr>
        <w:pStyle w:val="3"/>
        <w:numPr>
          <w:ilvl w:val="0"/>
          <w:numId w:val="0"/>
        </w:numPr>
        <w:shd w:val="clear" w:color="auto" w:fill="FFFFFF" w:themeFill="background1"/>
        <w:spacing w:before="360" w:after="360" w:line="240" w:lineRule="auto"/>
        <w:ind w:left="709" w:leftChars="0"/>
        <w:rPr>
          <w:rFonts w:ascii="Times New Roman" w:hAnsi="Times New Roman" w:cs="Times New Roman"/>
          <w:b/>
          <w:color w:val="auto"/>
        </w:rPr>
      </w:pPr>
      <w:bookmarkStart w:id="12" w:name="_Toc27676"/>
      <w:r>
        <w:rPr>
          <w:rFonts w:hint="default" w:ascii="Times New Roman" w:hAnsi="Times New Roman" w:cs="Times New Roman"/>
          <w:b/>
          <w:color w:val="auto"/>
          <w:sz w:val="28"/>
          <w:lang w:val="en-US"/>
        </w:rPr>
        <w:t xml:space="preserve">1.2 </w:t>
      </w:r>
      <w:r>
        <w:rPr>
          <w:rFonts w:ascii="Times New Roman" w:hAnsi="Times New Roman" w:cs="Times New Roman"/>
          <w:b/>
          <w:color w:val="auto"/>
          <w:sz w:val="28"/>
        </w:rPr>
        <w:t>Применяемые сепараторы</w:t>
      </w:r>
      <w:bookmarkEnd w:id="12"/>
    </w:p>
    <w:p>
      <w:pPr>
        <w:pStyle w:val="24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Сепараторы, используемые в языке программирования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SDS</w:t>
      </w:r>
      <w:r>
        <w:rPr>
          <w:rFonts w:ascii="Times New Roman" w:hAnsi="Times New Roman" w:cs="Times New Roman"/>
          <w:sz w:val="28"/>
          <w:szCs w:val="28"/>
          <w:lang w:val="en-US"/>
        </w:rPr>
        <w:t>-2023</w:t>
      </w:r>
      <w:r>
        <w:rPr>
          <w:rFonts w:ascii="Times New Roman" w:hAnsi="Times New Roman" w:cs="Times New Roman"/>
          <w:sz w:val="28"/>
          <w:szCs w:val="28"/>
        </w:rPr>
        <w:t>, приведены в таблице 1.1.</w:t>
      </w:r>
    </w:p>
    <w:p>
      <w:pPr>
        <w:spacing w:before="24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1.1. Символы сепараторы</w:t>
      </w:r>
    </w:p>
    <w:tbl>
      <w:tblPr>
        <w:tblStyle w:val="23"/>
        <w:tblW w:w="100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82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Символ(ы)</w:t>
            </w:r>
          </w:p>
        </w:tc>
        <w:tc>
          <w:tcPr>
            <w:tcW w:w="8222" w:type="dxa"/>
          </w:tcPr>
          <w:p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Назначение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пробел</w:t>
            </w:r>
          </w:p>
        </w:tc>
        <w:tc>
          <w:tcPr>
            <w:tcW w:w="8222" w:type="dxa"/>
          </w:tcPr>
          <w:p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Разделитель цепочек, в именах идентификаторов и ключевых слов использовать нельзя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>
            <w:pPr>
              <w:spacing w:after="0"/>
              <w:jc w:val="both"/>
              <w:rPr>
                <w:rFonts w:hint="default"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  <w:lang w:val="en-US"/>
              </w:rPr>
              <w:t>]</w:t>
            </w:r>
          </w:p>
        </w:tc>
        <w:tc>
          <w:tcPr>
            <w:tcW w:w="8222" w:type="dxa"/>
          </w:tcPr>
          <w:p>
            <w:pPr>
              <w:spacing w:after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Блок функции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цикла и условного оператора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(</w:t>
            </w:r>
          </w:p>
          <w:p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</w:tc>
        <w:tc>
          <w:tcPr>
            <w:tcW w:w="8222" w:type="dxa"/>
          </w:tcPr>
          <w:p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Блок фактических или формальных параметров функции, а так же приоритет арифметических операций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,</w:t>
            </w:r>
          </w:p>
        </w:tc>
        <w:tc>
          <w:tcPr>
            <w:tcW w:w="8222" w:type="dxa"/>
          </w:tcPr>
          <w:p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Разделитель параметров функций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+ - *</w:t>
            </w:r>
            <w:r>
              <w:rPr>
                <w:rFonts w:hint="default" w:ascii="Times New Roman" w:hAnsi="Times New Roman" w:cs="Times New Roman"/>
                <w:b/>
                <w:sz w:val="28"/>
                <w:szCs w:val="28"/>
                <w:lang w:val="ru-RU"/>
              </w:rPr>
              <w:t xml:space="preserve"> /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%</w:t>
            </w:r>
          </w:p>
        </w:tc>
        <w:tc>
          <w:tcPr>
            <w:tcW w:w="8222" w:type="dxa"/>
          </w:tcPr>
          <w:p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Арифметические операции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&gt;, &lt;, !=, &gt;=, &lt;=, ==</w:t>
            </w:r>
          </w:p>
        </w:tc>
        <w:tc>
          <w:tcPr>
            <w:tcW w:w="8222" w:type="dxa"/>
          </w:tcPr>
          <w:p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Операции сравнения: больше, меньше, не равно, больше или равно, меньше или равно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;</w:t>
            </w:r>
          </w:p>
        </w:tc>
        <w:tc>
          <w:tcPr>
            <w:tcW w:w="8222" w:type="dxa"/>
          </w:tcPr>
          <w:p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Разделитель программных конструкций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8" w:hRule="atLeast"/>
        </w:trPr>
        <w:tc>
          <w:tcPr>
            <w:tcW w:w="1838" w:type="dxa"/>
          </w:tcPr>
          <w:p>
            <w:pPr>
              <w:spacing w:after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=</w:t>
            </w:r>
          </w:p>
        </w:tc>
        <w:tc>
          <w:tcPr>
            <w:tcW w:w="8222" w:type="dxa"/>
          </w:tcPr>
          <w:p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Оператор присваивания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1838" w:type="dxa"/>
          </w:tcPr>
          <w:p>
            <w:pPr>
              <w:spacing w:after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$...$</w:t>
            </w:r>
          </w:p>
        </w:tc>
        <w:tc>
          <w:tcPr>
            <w:tcW w:w="8222" w:type="dxa"/>
          </w:tcPr>
          <w:p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Указание родительского блока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1838" w:type="dxa"/>
          </w:tcPr>
          <w:p>
            <w:pPr>
              <w:spacing w:after="0"/>
              <w:jc w:val="both"/>
              <w:rPr>
                <w:rFonts w:hint="default"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  <w:lang w:val="en-US"/>
              </w:rPr>
              <w:t>“”</w:t>
            </w:r>
          </w:p>
        </w:tc>
        <w:tc>
          <w:tcPr>
            <w:tcW w:w="8222" w:type="dxa"/>
          </w:tcPr>
          <w:p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Запись строкового литерала</w:t>
            </w:r>
          </w:p>
        </w:tc>
      </w:tr>
    </w:tbl>
    <w:p>
      <w:pPr>
        <w:pStyle w:val="24"/>
        <w:spacing w:before="24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Символы сепараторы служат в качестве разделителей операций языка.</w:t>
      </w:r>
    </w:p>
    <w:p>
      <w:pPr>
        <w:pStyle w:val="3"/>
        <w:numPr>
          <w:ilvl w:val="0"/>
          <w:numId w:val="0"/>
        </w:numPr>
        <w:shd w:val="clear" w:color="auto" w:fill="FFFFFF" w:themeFill="background1"/>
        <w:spacing w:before="360" w:after="360" w:line="240" w:lineRule="auto"/>
        <w:ind w:left="709" w:leftChars="0"/>
        <w:rPr>
          <w:rFonts w:ascii="Times New Roman" w:hAnsi="Times New Roman" w:cs="Times New Roman"/>
          <w:b/>
          <w:color w:val="auto"/>
        </w:rPr>
      </w:pPr>
      <w:bookmarkStart w:id="13" w:name="_Toc17866"/>
      <w:r>
        <w:rPr>
          <w:rFonts w:hint="default" w:ascii="Times New Roman" w:hAnsi="Times New Roman" w:cs="Times New Roman"/>
          <w:b/>
          <w:color w:val="auto"/>
          <w:sz w:val="28"/>
          <w:lang w:val="en-US"/>
        </w:rPr>
        <w:t xml:space="preserve">1.3 </w:t>
      </w:r>
      <w:r>
        <w:rPr>
          <w:rFonts w:ascii="Times New Roman" w:hAnsi="Times New Roman" w:cs="Times New Roman"/>
          <w:b/>
          <w:color w:val="auto"/>
          <w:sz w:val="28"/>
        </w:rPr>
        <w:t>Применяемые кодировки</w:t>
      </w:r>
      <w:bookmarkEnd w:id="13"/>
    </w:p>
    <w:p>
      <w:pPr>
        <w:spacing w:after="28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основе алфавита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SDS</w:t>
      </w:r>
      <w:r>
        <w:rPr>
          <w:rFonts w:ascii="Times New Roman" w:hAnsi="Times New Roman" w:cs="Times New Roman"/>
          <w:sz w:val="28"/>
          <w:szCs w:val="28"/>
          <w:lang w:val="en-US"/>
        </w:rPr>
        <w:t>-2023</w:t>
      </w:r>
      <w:r>
        <w:rPr>
          <w:rFonts w:ascii="Times New Roman" w:hAnsi="Times New Roman" w:cs="Times New Roman"/>
          <w:sz w:val="28"/>
          <w:szCs w:val="28"/>
        </w:rPr>
        <w:t xml:space="preserve"> лежит таблица символов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-1251. Исходный код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SDS</w:t>
      </w:r>
      <w:r>
        <w:rPr>
          <w:rFonts w:ascii="Times New Roman" w:hAnsi="Times New Roman" w:cs="Times New Roman"/>
          <w:sz w:val="28"/>
          <w:szCs w:val="28"/>
          <w:lang w:val="en-US"/>
        </w:rPr>
        <w:t>-2023</w:t>
      </w:r>
      <w:r>
        <w:rPr>
          <w:rFonts w:ascii="Times New Roman" w:hAnsi="Times New Roman" w:cs="Times New Roman"/>
          <w:sz w:val="28"/>
          <w:szCs w:val="28"/>
        </w:rPr>
        <w:t xml:space="preserve"> может содержать символы кириллицы, латинского алфавита верхнего и малого регистров, цифры десятичной системы счисления от 0 до 9, символы табуляции и перевода строки, спецсимволы: [] () , ; : # + - / * % &amp; &gt; &lt; !. Содержимое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Windows-1251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представлено на рисунке 1.1.</w:t>
      </w:r>
    </w:p>
    <w:p>
      <w:pPr>
        <w:pStyle w:val="24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drawing>
          <wp:inline distT="0" distB="0" distL="0" distR="0">
            <wp:extent cx="4961890" cy="467868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74266" cy="46898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24"/>
        <w:shd w:val="clear" w:color="auto" w:fill="FFFFFF" w:themeFill="background1"/>
        <w:spacing w:before="280" w:after="2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исуно</w:t>
      </w:r>
      <w:r>
        <w:rPr>
          <w:rFonts w:ascii="Times New Roman" w:hAnsi="Times New Roman" w:cs="Times New Roman"/>
          <w:sz w:val="28"/>
          <w:szCs w:val="28"/>
        </w:rPr>
        <w:t>к 1.1 – Алфавит входных символов</w:t>
      </w:r>
    </w:p>
    <w:p>
      <w:pPr>
        <w:pStyle w:val="24"/>
        <w:shd w:val="clear" w:color="auto" w:fill="FFFFFF" w:themeFill="background1"/>
        <w:spacing w:before="360" w:after="28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Эта таблица символов является основой для кодирования и декодирования информации в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SDS</w:t>
      </w:r>
      <w:r>
        <w:rPr>
          <w:rFonts w:ascii="Times New Roman" w:hAnsi="Times New Roman" w:cs="Times New Roman"/>
          <w:sz w:val="28"/>
          <w:szCs w:val="28"/>
        </w:rPr>
        <w:t>-2023.</w:t>
      </w:r>
    </w:p>
    <w:p>
      <w:pPr>
        <w:pStyle w:val="3"/>
        <w:numPr>
          <w:ilvl w:val="0"/>
          <w:numId w:val="3"/>
        </w:numPr>
        <w:spacing w:before="360" w:after="360" w:line="240" w:lineRule="auto"/>
        <w:ind w:left="709" w:leftChars="0"/>
        <w:rPr>
          <w:rFonts w:ascii="Times New Roman" w:hAnsi="Times New Roman" w:cs="Times New Roman"/>
          <w:b/>
          <w:color w:val="auto"/>
          <w:sz w:val="28"/>
        </w:rPr>
      </w:pPr>
      <w:bookmarkStart w:id="14" w:name="_Toc469840241"/>
      <w:bookmarkStart w:id="15" w:name="_Toc469842884"/>
      <w:bookmarkStart w:id="16" w:name="_Toc23988"/>
      <w:bookmarkStart w:id="17" w:name="_Toc469841120"/>
      <w:r>
        <w:rPr>
          <w:rFonts w:hint="default" w:ascii="Times New Roman" w:hAnsi="Times New Roman" w:cs="Times New Roman"/>
          <w:b/>
          <w:color w:val="auto"/>
          <w:sz w:val="28"/>
          <w:lang w:val="en-US"/>
        </w:rPr>
        <w:t xml:space="preserve">4 </w:t>
      </w:r>
      <w:r>
        <w:rPr>
          <w:rFonts w:ascii="Times New Roman" w:hAnsi="Times New Roman" w:cs="Times New Roman"/>
          <w:b/>
          <w:color w:val="auto"/>
          <w:sz w:val="28"/>
        </w:rPr>
        <w:t>Типы данных</w:t>
      </w:r>
      <w:bookmarkEnd w:id="14"/>
      <w:bookmarkEnd w:id="15"/>
      <w:bookmarkEnd w:id="16"/>
      <w:bookmarkEnd w:id="17"/>
    </w:p>
    <w:p>
      <w:pPr>
        <w:pStyle w:val="24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языке используется 2 основных типов данных, которые описываются в таблице 1.2.</w:t>
      </w:r>
    </w:p>
    <w:p>
      <w:pPr>
        <w:spacing w:before="24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1.2. Описание типов данных</w:t>
      </w:r>
    </w:p>
    <w:tbl>
      <w:tblPr>
        <w:tblStyle w:val="23"/>
        <w:tblpPr w:leftFromText="141" w:rightFromText="141" w:vertAnchor="text" w:tblpY="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9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Тип данных</w:t>
            </w:r>
          </w:p>
        </w:tc>
        <w:tc>
          <w:tcPr>
            <w:tcW w:w="79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Описание типа данных</w:t>
            </w:r>
          </w:p>
        </w:tc>
      </w:tr>
    </w:tbl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Окончание таблицы 1.2</w:t>
      </w:r>
    </w:p>
    <w:tbl>
      <w:tblPr>
        <w:tblStyle w:val="23"/>
        <w:tblpPr w:leftFromText="141" w:rightFromText="141" w:vertAnchor="text" w:tblpY="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9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79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4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Фундаментальный тип данных. Предусмотрен для объявления целочисленных, беззнаковых данных (4 байта). Автоматически инициализируется нулевым значением.</w:t>
            </w:r>
          </w:p>
          <w:p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Поддерживаемые операции: </w:t>
            </w:r>
          </w:p>
          <w:p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(бинарный) – оператор сложения;</w:t>
            </w:r>
          </w:p>
          <w:p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(бинарный) – оператор вычитания;</w:t>
            </w:r>
          </w:p>
          <w:p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 (бинарный) – оператор умножения;</w:t>
            </w:r>
          </w:p>
          <w:p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% (бинарный) – оператор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остатка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 xml:space="preserve"> от деления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>
            <w:pPr>
              <w:spacing w:after="0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/ (бинарный) - оператор деления</w:t>
            </w:r>
          </w:p>
          <w:p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= (бинарный) – оператор присваивания </w:t>
            </w:r>
          </w:p>
          <w:p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качестве операторов сравнения поддерживаются следующие операторы:</w:t>
            </w:r>
          </w:p>
          <w:p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== (бинарный) – оператор “равенство”</w:t>
            </w:r>
          </w:p>
          <w:p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&gt; (бинарный) – оператор “больше”;</w:t>
            </w:r>
          </w:p>
          <w:p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 (бинарный) – оператор “меньше”</w:t>
            </w:r>
          </w:p>
          <w:p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!= (бинарный) – оператор “не равно”</w:t>
            </w:r>
          </w:p>
          <w:p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&gt;= (бинарный) – оператор “больше либо равно”</w:t>
            </w:r>
          </w:p>
          <w:p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&lt;= (бинарный) – оператор “меньше либо равно”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4" w:hRule="atLeast"/>
        </w:trPr>
        <w:tc>
          <w:tcPr>
            <w:tcW w:w="21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  <w14:textFill>
                  <w14:solidFill>
                    <w14:schemeClr w14:val="tx1"/>
                  </w14:solidFill>
                </w14:textFill>
              </w:rPr>
              <w:t>str</w:t>
            </w:r>
          </w:p>
        </w:tc>
        <w:tc>
          <w:tcPr>
            <w:tcW w:w="79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 xml:space="preserve">Фундаментальный тип данных. Предусмотрен для объявления строк. (1 символ – 1 байт). Максимальный размер строки может быть 254 символа. Данные этого типа заключаются в “”. Автоматическая инициализация: символ конца строки ”\0”. </w:t>
            </w:r>
          </w:p>
        </w:tc>
      </w:tr>
    </w:tbl>
    <w:p>
      <w:pPr>
        <w:pStyle w:val="24"/>
        <w:shd w:val="clear" w:color="auto" w:fill="FFFFFF" w:themeFill="background1"/>
        <w:spacing w:before="24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Типы данных играют ключевую роль в структуре и функционировании языков программирования. Они обеспечивают безопасность типов, эффективное использование памяти и корректное выполнение операций.</w:t>
      </w:r>
    </w:p>
    <w:p>
      <w:pPr>
        <w:pStyle w:val="3"/>
        <w:numPr>
          <w:ilvl w:val="0"/>
          <w:numId w:val="0"/>
        </w:numPr>
        <w:spacing w:before="360" w:after="360" w:line="240" w:lineRule="auto"/>
        <w:ind w:left="709" w:leftChars="0"/>
        <w:rPr>
          <w:rFonts w:ascii="Times New Roman" w:hAnsi="Times New Roman" w:cs="Times New Roman"/>
          <w:b/>
          <w:color w:val="auto"/>
          <w:sz w:val="28"/>
        </w:rPr>
      </w:pPr>
      <w:bookmarkStart w:id="18" w:name="_Toc469842885"/>
      <w:bookmarkStart w:id="19" w:name="_Toc469841121"/>
      <w:bookmarkStart w:id="20" w:name="_Toc469840242"/>
      <w:bookmarkStart w:id="21" w:name="_Toc22471"/>
      <w:r>
        <w:rPr>
          <w:rFonts w:hint="default" w:ascii="Times New Roman" w:hAnsi="Times New Roman" w:cs="Times New Roman"/>
          <w:b/>
          <w:color w:val="auto"/>
          <w:sz w:val="28"/>
          <w:lang w:val="ru-RU"/>
        </w:rPr>
        <w:t xml:space="preserve">1.5 </w:t>
      </w:r>
      <w:r>
        <w:rPr>
          <w:rFonts w:ascii="Times New Roman" w:hAnsi="Times New Roman" w:cs="Times New Roman"/>
          <w:b/>
          <w:color w:val="auto"/>
          <w:sz w:val="28"/>
        </w:rPr>
        <w:t>Преобразование типов данных</w:t>
      </w:r>
      <w:bookmarkEnd w:id="18"/>
      <w:bookmarkEnd w:id="19"/>
      <w:bookmarkEnd w:id="20"/>
      <w:bookmarkEnd w:id="21"/>
    </w:p>
    <w:p>
      <w:pPr>
        <w:pStyle w:val="24"/>
        <w:shd w:val="clear" w:color="auto" w:fill="FFFFFF" w:themeFill="background1"/>
        <w:ind w:firstLine="709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языке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SDS-2023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поддерживается преобразование строки в число используя стандартную библиотеку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функции atoii(string str).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</w:p>
    <w:p>
      <w:pPr>
        <w:pStyle w:val="3"/>
        <w:numPr>
          <w:ilvl w:val="0"/>
          <w:numId w:val="0"/>
        </w:numPr>
        <w:spacing w:before="360" w:after="360" w:line="240" w:lineRule="auto"/>
        <w:ind w:left="709" w:leftChars="0"/>
        <w:rPr>
          <w:rFonts w:ascii="Times New Roman" w:hAnsi="Times New Roman" w:cs="Times New Roman"/>
          <w:b/>
          <w:color w:val="auto"/>
          <w:sz w:val="28"/>
        </w:rPr>
      </w:pPr>
      <w:bookmarkStart w:id="22" w:name="_Toc469841122"/>
      <w:bookmarkStart w:id="23" w:name="_Toc469840243"/>
      <w:bookmarkStart w:id="24" w:name="_Toc469842886"/>
      <w:bookmarkStart w:id="25" w:name="_Toc20997"/>
      <w:r>
        <w:rPr>
          <w:rFonts w:hint="default" w:ascii="Times New Roman" w:hAnsi="Times New Roman" w:cs="Times New Roman"/>
          <w:b/>
          <w:color w:val="auto"/>
          <w:sz w:val="28"/>
          <w:lang w:val="ru-RU"/>
        </w:rPr>
        <w:t xml:space="preserve">1.6 </w:t>
      </w:r>
      <w:r>
        <w:rPr>
          <w:rFonts w:ascii="Times New Roman" w:hAnsi="Times New Roman" w:cs="Times New Roman"/>
          <w:b/>
          <w:color w:val="auto"/>
          <w:sz w:val="28"/>
        </w:rPr>
        <w:t>Идентификаторы</w:t>
      </w:r>
      <w:bookmarkEnd w:id="22"/>
      <w:bookmarkEnd w:id="23"/>
      <w:bookmarkEnd w:id="24"/>
      <w:bookmarkEnd w:id="25"/>
      <w:r>
        <w:rPr>
          <w:rFonts w:ascii="Times New Roman" w:hAnsi="Times New Roman" w:cs="Times New Roman"/>
          <w:b/>
          <w:color w:val="auto"/>
          <w:sz w:val="28"/>
        </w:rPr>
        <w:t xml:space="preserve"> </w:t>
      </w:r>
    </w:p>
    <w:p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именования переменных, параметров и функций всегда используются идентификаторы. Идентификаторы могут содержать символы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нижнего регистра</w:t>
      </w:r>
      <w:r>
        <w:rPr>
          <w:rFonts w:ascii="Times New Roman" w:hAnsi="Times New Roman" w:cs="Times New Roman"/>
          <w:sz w:val="28"/>
          <w:szCs w:val="28"/>
        </w:rPr>
        <w:t>. Идентификаторы, объявленные внутри функционального блока, получают префикс, идентичный имени функции, внутри которой они объявлены.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Идентификаторы не должны совпадать с ключевыми словами. Не предусмотрены зарезервированные идентификаторы.</w:t>
      </w:r>
    </w:p>
    <w:p>
      <w:pPr>
        <w:spacing w:after="10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Идентификатор должен составляться подобным образом:</w:t>
      </w:r>
    </w:p>
    <w:p>
      <w:pPr>
        <w:pStyle w:val="38"/>
        <w:numPr>
          <w:ilvl w:val="0"/>
          <w:numId w:val="4"/>
        </w:numPr>
        <w:spacing w:before="0"/>
        <w:ind w:left="714" w:hanging="357"/>
        <w:jc w:val="both"/>
        <w:rPr>
          <w:rFonts w:cs="Times New Roman"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:szCs w:val="28"/>
          <w14:textFill>
            <w14:solidFill>
              <w14:schemeClr w14:val="tx1"/>
            </w14:solidFill>
          </w14:textFill>
        </w:rPr>
        <w:t>состоит из символов латинского алфавита [</w:t>
      </w:r>
      <w:r>
        <w:rPr>
          <w:rFonts w:cs="Times New Roman"/>
          <w:color w:val="000000" w:themeColor="text1"/>
          <w:szCs w:val="28"/>
          <w:lang w:val="en-US"/>
          <w14:textFill>
            <w14:solidFill>
              <w14:schemeClr w14:val="tx1"/>
            </w14:solidFill>
          </w14:textFill>
        </w:rPr>
        <w:t>a</w:t>
      </w:r>
      <w:r>
        <w:rPr>
          <w:rFonts w:cs="Times New Roman"/>
          <w:color w:val="000000" w:themeColor="text1"/>
          <w:szCs w:val="28"/>
          <w14:textFill>
            <w14:solidFill>
              <w14:schemeClr w14:val="tx1"/>
            </w14:solidFill>
          </w14:textFill>
        </w:rPr>
        <w:t>-</w:t>
      </w:r>
      <w:r>
        <w:rPr>
          <w:rFonts w:cs="Times New Roman"/>
          <w:color w:val="000000" w:themeColor="text1"/>
          <w:szCs w:val="28"/>
          <w:lang w:val="en-US"/>
          <w14:textFill>
            <w14:solidFill>
              <w14:schemeClr w14:val="tx1"/>
            </w14:solidFill>
          </w14:textFill>
        </w:rPr>
        <w:t>z</w:t>
      </w:r>
      <w:r>
        <w:rPr>
          <w:rFonts w:cs="Times New Roman"/>
          <w:color w:val="000000" w:themeColor="text1"/>
          <w:szCs w:val="28"/>
          <w14:textFill>
            <w14:solidFill>
              <w14:schemeClr w14:val="tx1"/>
            </w14:solidFill>
          </w14:textFill>
        </w:rPr>
        <w:t>]</w:t>
      </w:r>
      <w:r>
        <w:rPr>
          <w:rFonts w:cs="Times New Roman"/>
          <w:color w:val="000000" w:themeColor="text1"/>
          <w:szCs w:val="28"/>
          <w:vertAlign w:val="superscript"/>
          <w14:textFill>
            <w14:solidFill>
              <w14:schemeClr w14:val="tx1"/>
            </w14:solidFill>
          </w14:textFill>
        </w:rPr>
        <w:t>+</w:t>
      </w:r>
      <w:r>
        <w:rPr>
          <w:rFonts w:cs="Times New Roman"/>
          <w:color w:val="000000" w:themeColor="text1"/>
          <w:szCs w:val="28"/>
          <w14:textFill>
            <w14:solidFill>
              <w14:schemeClr w14:val="tx1"/>
            </w14:solidFill>
          </w14:textFill>
        </w:rPr>
        <w:t xml:space="preserve"> и непосредственно целое число состоящее из множества [0,1,2,...,9].</w:t>
      </w:r>
    </w:p>
    <w:p>
      <w:pPr>
        <w:pStyle w:val="3"/>
        <w:numPr>
          <w:ilvl w:val="0"/>
          <w:numId w:val="0"/>
        </w:numPr>
        <w:spacing w:before="360" w:after="360" w:line="240" w:lineRule="auto"/>
        <w:ind w:left="709" w:leftChars="0"/>
        <w:rPr>
          <w:rFonts w:ascii="Times New Roman" w:hAnsi="Times New Roman" w:cs="Times New Roman"/>
          <w:b/>
          <w:color w:val="auto"/>
          <w:sz w:val="28"/>
        </w:rPr>
      </w:pPr>
      <w:bookmarkStart w:id="26" w:name="_Toc469842887"/>
      <w:bookmarkStart w:id="27" w:name="_Toc469841123"/>
      <w:bookmarkStart w:id="28" w:name="_Toc469840244"/>
      <w:bookmarkStart w:id="29" w:name="_Toc24596"/>
      <w:r>
        <w:rPr>
          <w:rFonts w:hint="default" w:ascii="Times New Roman" w:hAnsi="Times New Roman" w:cs="Times New Roman"/>
          <w:b/>
          <w:color w:val="auto"/>
          <w:sz w:val="28"/>
          <w:lang w:val="ru-RU"/>
        </w:rPr>
        <w:t xml:space="preserve">1.7 </w:t>
      </w:r>
      <w:r>
        <w:rPr>
          <w:rFonts w:ascii="Times New Roman" w:hAnsi="Times New Roman" w:cs="Times New Roman"/>
          <w:b/>
          <w:color w:val="auto"/>
          <w:sz w:val="28"/>
        </w:rPr>
        <w:t>Литералы</w:t>
      </w:r>
      <w:bookmarkEnd w:id="26"/>
      <w:bookmarkEnd w:id="27"/>
      <w:bookmarkEnd w:id="28"/>
      <w:bookmarkEnd w:id="29"/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Литерал — это элемент программы, который непосредственно представляет значение.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Все языки программирования, включая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SDS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-2023, имеют литералы. В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SDS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-2023 предусмотрены два типа литералов: целочисленные и строковые.</w:t>
      </w:r>
      <w:r>
        <w:rPr>
          <w:rFonts w:ascii="Times New Roman" w:hAnsi="Times New Roman" w:cs="Times New Roman"/>
          <w:sz w:val="28"/>
          <w:szCs w:val="28"/>
        </w:rPr>
        <w:t xml:space="preserve"> Краткое описание литералов представлено в таблице 1.3.</w:t>
      </w:r>
    </w:p>
    <w:p>
      <w:pPr>
        <w:spacing w:before="240" w:after="0"/>
        <w:jc w:val="both"/>
        <w:rPr>
          <w:rFonts w:ascii="Times New Roman" w:hAnsi="Times New Roman" w:cs="Times New Roman"/>
          <w:sz w:val="28"/>
          <w:szCs w:val="28"/>
        </w:rPr>
      </w:pPr>
      <w:bookmarkStart w:id="30" w:name="_Hlk121795432"/>
      <w:r>
        <w:rPr>
          <w:rFonts w:ascii="Times New Roman" w:hAnsi="Times New Roman" w:cs="Times New Roman"/>
          <w:sz w:val="28"/>
          <w:szCs w:val="28"/>
        </w:rPr>
        <w:t>Таблица 1.3. Литералы</w:t>
      </w:r>
    </w:p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4"/>
        <w:gridCol w:w="69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Тип литерала</w:t>
            </w:r>
          </w:p>
        </w:tc>
        <w:tc>
          <w:tcPr>
            <w:tcW w:w="6911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Описание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9" w:hRule="atLeast"/>
        </w:trPr>
        <w:tc>
          <w:tcPr>
            <w:tcW w:w="3114" w:type="dxa"/>
          </w:tcPr>
          <w:p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Литералы целого типа</w:t>
            </w:r>
          </w:p>
        </w:tc>
        <w:tc>
          <w:tcPr>
            <w:tcW w:w="6911" w:type="dxa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Целочисленные литералы. Представляют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непосредственно целое число состоящее из множества [0,1,2,...,9].Данные этого типа могут быть представлены в десятичной системе (123) и в восьмеричной (0173).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9" w:hRule="atLeast"/>
        </w:trPr>
        <w:tc>
          <w:tcPr>
            <w:tcW w:w="3114" w:type="dxa"/>
          </w:tcPr>
          <w:p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Строковые литералы</w:t>
            </w:r>
          </w:p>
        </w:tc>
        <w:tc>
          <w:tcPr>
            <w:tcW w:w="6911" w:type="dxa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 xml:space="preserve">Строковые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литералы. Представляют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 xml:space="preserve">непосредственно строку состоящую из множества символов, заключенных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“”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 xml:space="preserve">двойные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кавычки)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.</w:t>
            </w:r>
          </w:p>
        </w:tc>
      </w:tr>
    </w:tbl>
    <w:p>
      <w:pPr>
        <w:pStyle w:val="29"/>
        <w:spacing w:before="240" w:after="0"/>
        <w:ind w:left="0" w:firstLine="851"/>
        <w:rPr>
          <w:rFonts w:ascii="Segoe UI" w:hAnsi="Segoe UI" w:cs="Segoe UI"/>
          <w:color w:val="111111"/>
          <w:sz w:val="23"/>
          <w:szCs w:val="23"/>
        </w:rPr>
      </w:pPr>
      <w:r>
        <w:rPr>
          <w:szCs w:val="28"/>
        </w:rPr>
        <w:t>Литералы представляют собой конкретные значения, которые не изменяются во время выполнения программы.</w:t>
      </w:r>
    </w:p>
    <w:bookmarkEnd w:id="30"/>
    <w:p>
      <w:pPr>
        <w:pStyle w:val="3"/>
        <w:numPr>
          <w:ilvl w:val="0"/>
          <w:numId w:val="0"/>
        </w:numPr>
        <w:spacing w:before="360" w:after="360" w:line="240" w:lineRule="auto"/>
        <w:ind w:left="709" w:leftChars="0"/>
        <w:rPr>
          <w:rFonts w:ascii="Times New Roman" w:hAnsi="Times New Roman" w:cs="Times New Roman"/>
          <w:b/>
          <w:color w:val="auto"/>
          <w:sz w:val="28"/>
        </w:rPr>
      </w:pPr>
      <w:bookmarkStart w:id="31" w:name="_Toc23806"/>
      <w:bookmarkStart w:id="32" w:name="_Toc469841124"/>
      <w:bookmarkStart w:id="33" w:name="_Toc469842888"/>
      <w:bookmarkStart w:id="34" w:name="_Toc469840245"/>
      <w:r>
        <w:rPr>
          <w:rFonts w:hint="default" w:ascii="Times New Roman" w:hAnsi="Times New Roman" w:cs="Times New Roman"/>
          <w:b/>
          <w:color w:val="auto"/>
          <w:sz w:val="28"/>
          <w:lang w:val="en-US"/>
        </w:rPr>
        <w:t xml:space="preserve">1.8 </w:t>
      </w:r>
      <w:r>
        <w:rPr>
          <w:rFonts w:ascii="Times New Roman" w:hAnsi="Times New Roman" w:cs="Times New Roman"/>
          <w:b/>
          <w:color w:val="auto"/>
          <w:sz w:val="28"/>
        </w:rPr>
        <w:t>Объявление данных</w:t>
      </w:r>
      <w:bookmarkEnd w:id="31"/>
    </w:p>
    <w:p>
      <w:pPr>
        <w:pStyle w:val="29"/>
        <w:ind w:left="0" w:firstLine="709"/>
        <w:rPr>
          <w:rFonts w:hint="default"/>
          <w:szCs w:val="28"/>
          <w:lang w:val="ru-RU"/>
        </w:rPr>
      </w:pPr>
      <w:r>
        <w:rPr>
          <w:szCs w:val="28"/>
        </w:rPr>
        <w:t xml:space="preserve">Объявление всех типов данных, включая переменные и функции, в языке программирования </w:t>
      </w:r>
      <w:r>
        <w:rPr>
          <w:rFonts w:hint="default"/>
          <w:szCs w:val="28"/>
          <w:lang w:val="en-US"/>
        </w:rPr>
        <w:t>SDS</w:t>
      </w:r>
      <w:r>
        <w:rPr>
          <w:szCs w:val="28"/>
        </w:rPr>
        <w:t xml:space="preserve">-2023 может происходить </w:t>
      </w:r>
      <w:r>
        <w:rPr>
          <w:szCs w:val="28"/>
          <w:lang w:val="ru-RU"/>
        </w:rPr>
        <w:t>в</w:t>
      </w:r>
      <w:r>
        <w:rPr>
          <w:rFonts w:hint="default"/>
          <w:szCs w:val="28"/>
          <w:lang w:val="ru-RU"/>
        </w:rPr>
        <w:t xml:space="preserve"> любой части функции, ветвления либо цикла. Объявление происходит с ключевого слово </w:t>
      </w:r>
      <w:r>
        <w:rPr>
          <w:rFonts w:hint="default"/>
          <w:szCs w:val="28"/>
          <w:lang w:val="en-US"/>
        </w:rPr>
        <w:t xml:space="preserve">new. </w:t>
      </w:r>
      <w:r>
        <w:rPr>
          <w:rFonts w:hint="default"/>
          <w:szCs w:val="28"/>
          <w:lang w:val="ru-RU"/>
        </w:rPr>
        <w:t xml:space="preserve">Дальше следует тип идентификатора, а после его название. </w:t>
      </w:r>
    </w:p>
    <w:p>
      <w:pPr>
        <w:pStyle w:val="29"/>
        <w:ind w:left="0" w:firstLine="709"/>
        <w:rPr>
          <w:rFonts w:hint="default"/>
          <w:szCs w:val="28"/>
          <w:lang w:val="ru-RU"/>
        </w:rPr>
      </w:pPr>
      <w:r>
        <w:rPr>
          <w:rFonts w:hint="default"/>
          <w:szCs w:val="28"/>
          <w:lang w:val="ru-RU"/>
        </w:rPr>
        <w:t>Пример:</w:t>
      </w:r>
    </w:p>
    <w:p>
      <w:pPr>
        <w:pStyle w:val="29"/>
        <w:ind w:left="0" w:firstLine="709"/>
        <w:rPr>
          <w:rFonts w:hint="default"/>
          <w:szCs w:val="28"/>
          <w:lang w:val="en-US"/>
        </w:rPr>
      </w:pPr>
      <w:r>
        <w:rPr>
          <w:rFonts w:hint="default"/>
          <w:szCs w:val="28"/>
          <w:lang w:val="en-US"/>
        </w:rPr>
        <w:t>new int a;</w:t>
      </w:r>
    </w:p>
    <w:bookmarkEnd w:id="32"/>
    <w:bookmarkEnd w:id="33"/>
    <w:bookmarkEnd w:id="34"/>
    <w:p>
      <w:pPr>
        <w:pStyle w:val="3"/>
        <w:numPr>
          <w:ilvl w:val="0"/>
          <w:numId w:val="0"/>
        </w:numPr>
        <w:spacing w:before="360" w:after="360" w:line="240" w:lineRule="auto"/>
        <w:ind w:left="709" w:leftChars="0"/>
        <w:rPr>
          <w:rFonts w:ascii="Times New Roman" w:hAnsi="Times New Roman" w:cs="Times New Roman"/>
          <w:b/>
          <w:color w:val="auto"/>
          <w:sz w:val="28"/>
        </w:rPr>
      </w:pPr>
      <w:bookmarkStart w:id="35" w:name="_Toc469842889"/>
      <w:bookmarkStart w:id="36" w:name="_Toc22701"/>
      <w:bookmarkStart w:id="37" w:name="_Toc469841125"/>
      <w:bookmarkStart w:id="38" w:name="_Toc469840246"/>
      <w:r>
        <w:rPr>
          <w:rFonts w:hint="default" w:ascii="Times New Roman" w:hAnsi="Times New Roman" w:cs="Times New Roman"/>
          <w:b/>
          <w:color w:val="auto"/>
          <w:sz w:val="28"/>
          <w:lang w:val="en-US"/>
        </w:rPr>
        <w:t xml:space="preserve">1.9 </w:t>
      </w:r>
      <w:r>
        <w:rPr>
          <w:rFonts w:ascii="Times New Roman" w:hAnsi="Times New Roman" w:cs="Times New Roman"/>
          <w:b/>
          <w:color w:val="auto"/>
          <w:sz w:val="28"/>
        </w:rPr>
        <w:t>Инициализация данных</w:t>
      </w:r>
      <w:bookmarkEnd w:id="35"/>
      <w:bookmarkEnd w:id="36"/>
      <w:bookmarkEnd w:id="37"/>
      <w:bookmarkEnd w:id="38"/>
      <w:r>
        <w:rPr>
          <w:rFonts w:ascii="Times New Roman" w:hAnsi="Times New Roman" w:cs="Times New Roman"/>
          <w:b/>
          <w:color w:val="auto"/>
          <w:sz w:val="28"/>
        </w:rPr>
        <w:t xml:space="preserve"> </w:t>
      </w:r>
    </w:p>
    <w:p>
      <w:pPr>
        <w:pStyle w:val="29"/>
        <w:spacing w:after="0"/>
        <w:ind w:left="0" w:firstLine="709"/>
        <w:rPr>
          <w:szCs w:val="28"/>
        </w:rPr>
      </w:pPr>
      <w:r>
        <w:fldChar w:fldCharType="begin"/>
      </w:r>
      <w:r>
        <w:instrText xml:space="preserve"> HYPERLINK "https://ru.wikipedia.org/wiki/%D0%98%D0%BD%D0%B8%D1%86%D0%B8%D0%B0%D0%BB%D0%B8%D0%B7%D0%B0%D1%86%D0%B8%D1%8F" \t "_blank" </w:instrText>
      </w:r>
      <w:r>
        <w:fldChar w:fldCharType="separate"/>
      </w:r>
      <w:r>
        <w:rPr>
          <w:szCs w:val="28"/>
        </w:rPr>
        <w:t>Инициализация - это процесс присвоения начальных значений переменным перед выполнением программы</w:t>
      </w:r>
      <w:r>
        <w:rPr>
          <w:szCs w:val="28"/>
        </w:rPr>
        <w:fldChar w:fldCharType="end"/>
      </w:r>
      <w:r>
        <w:rPr>
          <w:szCs w:val="28"/>
        </w:rPr>
        <w:t>. Способ инициализации переменной: без значения. При объявлении переменной без значения, ей будет присвоено значение по умолчанию. Для</w:t>
      </w:r>
      <w:r>
        <w:rPr>
          <w:szCs w:val="28"/>
          <w:lang w:val="en-US"/>
        </w:rPr>
        <w:t xml:space="preserve"> int</w:t>
      </w:r>
      <w:r>
        <w:rPr>
          <w:szCs w:val="28"/>
        </w:rPr>
        <w:t xml:space="preserve"> нулевое значение, для </w:t>
      </w:r>
      <w:r>
        <w:rPr>
          <w:szCs w:val="28"/>
          <w:lang w:val="en-US"/>
        </w:rPr>
        <w:t>str</w:t>
      </w:r>
      <w:r>
        <w:rPr>
          <w:szCs w:val="28"/>
        </w:rPr>
        <w:t xml:space="preserve"> признак конца строки. Так же способы инициализации переменной представлены в таблице 1.4.</w:t>
      </w:r>
    </w:p>
    <w:p>
      <w:pPr>
        <w:spacing w:before="24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1.4. Способы инициализации переменной</w:t>
      </w:r>
    </w:p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12"/>
        <w:gridCol w:w="50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2" w:type="dxa"/>
          </w:tcPr>
          <w:p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Вид инициализации</w:t>
            </w:r>
          </w:p>
        </w:tc>
        <w:tc>
          <w:tcPr>
            <w:tcW w:w="5013" w:type="dxa"/>
          </w:tcPr>
          <w:p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Примечание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2" w:type="dxa"/>
          </w:tcPr>
          <w:p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 xml:space="preserve"> &lt;тип данных&gt;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&lt;идентификатор&gt;;</w:t>
            </w:r>
          </w:p>
        </w:tc>
        <w:tc>
          <w:tcPr>
            <w:tcW w:w="5013" w:type="dxa"/>
          </w:tcPr>
          <w:p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 xml:space="preserve">Автоматическая инициализация: пере-менные типа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unsigned int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инициализируются нулём, переменные типа str – пустой строкой.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2" w:type="dxa"/>
          </w:tcPr>
          <w:p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&lt;идентификатор&gt; = &lt;значение&gt;;</w:t>
            </w:r>
          </w:p>
        </w:tc>
        <w:tc>
          <w:tcPr>
            <w:tcW w:w="5013" w:type="dxa"/>
          </w:tcPr>
          <w:p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Присваивание переменной значения.</w:t>
            </w:r>
          </w:p>
        </w:tc>
      </w:tr>
    </w:tbl>
    <w:p>
      <w:pPr>
        <w:pStyle w:val="29"/>
        <w:spacing w:before="240" w:after="0"/>
        <w:ind w:left="0" w:firstLine="709"/>
        <w:rPr>
          <w:szCs w:val="28"/>
        </w:rPr>
      </w:pPr>
      <w:r>
        <w:rPr>
          <w:szCs w:val="28"/>
        </w:rPr>
        <w:t>Способ, которым выполняется инициализация, зависит от языка программирования, а также от типа, класса памяти и т. д. </w:t>
      </w:r>
      <w:r>
        <w:fldChar w:fldCharType="begin"/>
      </w:r>
      <w:r>
        <w:instrText xml:space="preserve"> HYPERLINK "https://wiki5.ru/wiki/Initialization_%28programming%29" \t "_blank" </w:instrText>
      </w:r>
      <w:r>
        <w:fldChar w:fldCharType="separate"/>
      </w:r>
      <w:r>
        <w:rPr>
          <w:szCs w:val="28"/>
        </w:rPr>
        <w:t>инициализируемого объекта</w:t>
      </w:r>
      <w:r>
        <w:rPr>
          <w:szCs w:val="28"/>
        </w:rPr>
        <w:fldChar w:fldCharType="end"/>
      </w:r>
      <w:r>
        <w:rPr>
          <w:szCs w:val="28"/>
        </w:rPr>
        <w:t>.</w:t>
      </w:r>
    </w:p>
    <w:p>
      <w:pPr>
        <w:pStyle w:val="3"/>
        <w:numPr>
          <w:ilvl w:val="0"/>
          <w:numId w:val="0"/>
        </w:numPr>
        <w:spacing w:before="360" w:after="360" w:line="240" w:lineRule="auto"/>
        <w:ind w:left="709" w:leftChars="0"/>
        <w:rPr>
          <w:rFonts w:ascii="Times New Roman" w:hAnsi="Times New Roman" w:cs="Times New Roman"/>
          <w:b/>
          <w:color w:val="auto"/>
          <w:sz w:val="28"/>
        </w:rPr>
      </w:pPr>
      <w:bookmarkStart w:id="39" w:name="_Toc469841126"/>
      <w:bookmarkStart w:id="40" w:name="_Toc469842890"/>
      <w:bookmarkStart w:id="41" w:name="_Toc469840247"/>
      <w:bookmarkStart w:id="42" w:name="_Toc5961"/>
      <w:r>
        <w:rPr>
          <w:rFonts w:hint="default" w:ascii="Times New Roman" w:hAnsi="Times New Roman" w:cs="Times New Roman"/>
          <w:b/>
          <w:color w:val="auto"/>
          <w:sz w:val="28"/>
          <w:lang w:val="en-US"/>
        </w:rPr>
        <w:t xml:space="preserve">1.10 </w:t>
      </w:r>
      <w:r>
        <w:rPr>
          <w:rFonts w:ascii="Times New Roman" w:hAnsi="Times New Roman" w:cs="Times New Roman"/>
          <w:b/>
          <w:color w:val="auto"/>
          <w:sz w:val="28"/>
        </w:rPr>
        <w:t>Инструкции языка</w:t>
      </w:r>
      <w:bookmarkEnd w:id="39"/>
      <w:bookmarkEnd w:id="40"/>
      <w:bookmarkEnd w:id="41"/>
      <w:bookmarkEnd w:id="42"/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инструкции языка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SDS</w:t>
      </w:r>
      <w:r>
        <w:rPr>
          <w:rFonts w:ascii="Times New Roman" w:hAnsi="Times New Roman" w:cs="Times New Roman"/>
          <w:sz w:val="28"/>
          <w:szCs w:val="28"/>
          <w:lang w:val="en-US"/>
        </w:rPr>
        <w:t>-2023</w:t>
      </w:r>
      <w:r>
        <w:rPr>
          <w:rFonts w:ascii="Times New Roman" w:hAnsi="Times New Roman" w:cs="Times New Roman"/>
          <w:sz w:val="28"/>
          <w:szCs w:val="28"/>
        </w:rPr>
        <w:t xml:space="preserve"> представлены в таблице 1.5.</w:t>
      </w:r>
    </w:p>
    <w:p>
      <w:pPr>
        <w:spacing w:before="24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1.5. Инструкции языка</w:t>
      </w:r>
    </w:p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56"/>
        <w:gridCol w:w="67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Инструкция</w:t>
            </w:r>
          </w:p>
        </w:tc>
        <w:tc>
          <w:tcPr>
            <w:tcW w:w="6769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Запись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</w:tcPr>
          <w:p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Объявление переменной</w:t>
            </w:r>
          </w:p>
        </w:tc>
        <w:tc>
          <w:tcPr>
            <w:tcW w:w="6769" w:type="dxa"/>
          </w:tcPr>
          <w:p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 xml:space="preserve"> &lt;тип данных&gt; &lt;идентификатор&gt;;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</w:tcPr>
          <w:p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Объявление с указанием области видимости</w:t>
            </w:r>
          </w:p>
        </w:tc>
        <w:tc>
          <w:tcPr>
            <w:tcW w:w="6769" w:type="dxa"/>
          </w:tcPr>
          <w:p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&lt;тип данных&gt; идентификатор функции идентификатор;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</w:tcPr>
          <w:p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Присваивание</w:t>
            </w:r>
          </w:p>
        </w:tc>
        <w:tc>
          <w:tcPr>
            <w:tcW w:w="6769" w:type="dxa"/>
          </w:tcPr>
          <w:p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  <w14:textFill>
                  <w14:solidFill>
                    <w14:schemeClr w14:val="tx1"/>
                  </w14:solidFill>
                </w14:textFill>
              </w:rPr>
              <w:t>&lt;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идентификатор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  <w14:textFill>
                  <w14:solidFill>
                    <w14:schemeClr w14:val="tx1"/>
                  </w14:solidFill>
                </w14:textFill>
              </w:rPr>
              <w:t>&gt;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 xml:space="preserve"> =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  <w14:textFill>
                  <w14:solidFill>
                    <w14:schemeClr w14:val="tx1"/>
                  </w14:solidFill>
                </w14:textFill>
              </w:rPr>
              <w:t>&lt;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значение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  <w14:textFill>
                  <w14:solidFill>
                    <w14:schemeClr w14:val="tx1"/>
                  </w14:solidFill>
                </w14:textFill>
              </w:rPr>
              <w:t>&gt;|&lt;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идентификатор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  <w14:textFill>
                  <w14:solidFill>
                    <w14:schemeClr w14:val="tx1"/>
                  </w14:solidFill>
                </w14:textFill>
              </w:rPr>
              <w:t>&gt;;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</w:tcPr>
          <w:p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Объявление функции</w:t>
            </w:r>
          </w:p>
        </w:tc>
        <w:tc>
          <w:tcPr>
            <w:tcW w:w="6769" w:type="dxa"/>
            <w:shd w:val="clear" w:color="auto" w:fill="auto"/>
          </w:tcPr>
          <w:p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&lt;тип данных&gt;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function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&lt;идентификатор&gt; (&lt;тип данных&gt; &lt;идентификатор&gt;, …)  {…}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</w:tcPr>
          <w:p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Блок инструкций</w:t>
            </w:r>
          </w:p>
        </w:tc>
        <w:tc>
          <w:tcPr>
            <w:tcW w:w="6769" w:type="dxa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  <w14:textFill>
                  <w14:solidFill>
                    <w14:schemeClr w14:val="tx1"/>
                  </w14:solidFill>
                </w14:textFill>
              </w:rPr>
              <w:t>[</w:t>
            </w:r>
          </w:p>
          <w:p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  <w14:textFill>
                  <w14:solidFill>
                    <w14:schemeClr w14:val="tx1"/>
                  </w14:solidFill>
                </w14:textFill>
              </w:rPr>
              <w:t>…</w:t>
            </w:r>
          </w:p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</w:tcPr>
          <w:p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Вывод данных</w:t>
            </w:r>
          </w:p>
        </w:tc>
        <w:tc>
          <w:tcPr>
            <w:tcW w:w="6769" w:type="dxa"/>
          </w:tcPr>
          <w:p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alibri" w:cs="Times New Roman"/>
                <w:sz w:val="28"/>
                <w:szCs w:val="28"/>
                <w:lang w:val="en-US"/>
              </w:rPr>
              <w:t xml:space="preserve">print </w:t>
            </w:r>
            <w:r>
              <w:rPr>
                <w:rFonts w:ascii="Times New Roman" w:hAnsi="Times New Roman" w:eastAsia="Calibri" w:cs="Times New Roman"/>
                <w:sz w:val="28"/>
                <w:szCs w:val="28"/>
              </w:rPr>
              <w:t>&lt;выражение</w:t>
            </w:r>
            <w:r>
              <w:rPr>
                <w:rFonts w:ascii="Times New Roman" w:hAnsi="Times New Roman" w:eastAsia="Calibri" w:cs="Times New Roman"/>
                <w:sz w:val="28"/>
                <w:szCs w:val="28"/>
                <w:lang w:val="en-US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</w:tcPr>
          <w:p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Calibri" w:cs="Times New Roman"/>
                <w:sz w:val="28"/>
                <w:szCs w:val="28"/>
              </w:rPr>
              <w:t>Вызов функций</w:t>
            </w:r>
          </w:p>
        </w:tc>
        <w:tc>
          <w:tcPr>
            <w:tcW w:w="6769" w:type="dxa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Calibri" w:cs="Times New Roman"/>
                <w:sz w:val="28"/>
                <w:szCs w:val="28"/>
              </w:rPr>
              <w:t xml:space="preserve">&lt;идентификатор функции&gt;(&lt;идентификатор </w:t>
            </w:r>
            <w:r>
              <w:rPr>
                <w:rFonts w:ascii="Times New Roman" w:hAnsi="Times New Roman" w:eastAsia="Calibri" w:cs="Times New Roman"/>
                <w:sz w:val="28"/>
                <w:szCs w:val="28"/>
                <w:lang w:val="en-US"/>
              </w:rPr>
              <w:t>|</w:t>
            </w:r>
            <w:r>
              <w:rPr>
                <w:rFonts w:ascii="Times New Roman" w:hAnsi="Times New Roman" w:eastAsia="Calibri" w:cs="Times New Roman"/>
                <w:sz w:val="28"/>
                <w:szCs w:val="28"/>
              </w:rPr>
              <w:t xml:space="preserve">  литерал&gt;,…)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3256" w:type="dxa"/>
          </w:tcPr>
          <w:p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Условный оператор</w:t>
            </w:r>
          </w:p>
        </w:tc>
        <w:tc>
          <w:tcPr>
            <w:tcW w:w="6769" w:type="dxa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  <w14:textFill>
                  <w14:solidFill>
                    <w14:schemeClr w14:val="tx1"/>
                  </w14:solidFill>
                </w14:textFill>
              </w:rPr>
              <w:t>If</w:t>
            </w:r>
            <w:r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  <w14:textFill>
                  <w14:solidFill>
                    <w14:schemeClr w14:val="tx1"/>
                  </w14:solidFill>
                </w14:textFill>
              </w:rPr>
              <w:t>: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 xml:space="preserve"> &lt;идентификатор&gt;/&lt;литерал&gt;&lt; логическая операция&gt; &lt;идентификатор&gt;/ &lt;литерал&gt;</w:t>
            </w:r>
            <w:r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# istrue[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…</w:t>
            </w:r>
            <w:r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  <w14:textFill>
                  <w14:solidFill>
                    <w14:schemeClr w14:val="tx1"/>
                  </w14:solidFill>
                </w14:textFill>
              </w:rPr>
              <w:t>] isfalse[…]#</w:t>
            </w:r>
          </w:p>
        </w:tc>
      </w:tr>
    </w:tbl>
    <w:p>
      <w:pPr>
        <w:spacing w:before="24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fldChar w:fldCharType="begin"/>
      </w:r>
      <w:r>
        <w:instrText xml:space="preserve"> HYPERLINK "https://bing.com/search?q=%d0%b8%d0%bd%d1%81%d1%82%d1%80%d1%83%d0%ba%d1%86%d0%b8%d0%b8+%d0%b2+%d1%8f%d0%b7%d1%8b%d0%ba%d0%b0%d1%85+%d0%bf%d1%80%d0%be%d0%b3%d1%80%d0%b0%d0%bc%d0%bc%d0%b8%d1%80%d0%be%d0%b2%d0%b0%d0%bd%d0%b8%d1%8f" </w:instrText>
      </w:r>
      <w:r>
        <w:fldChar w:fldCharType="separate"/>
      </w:r>
      <w:r>
        <w:rPr>
          <w:rFonts w:ascii="Times New Roman" w:hAnsi="Times New Roman" w:cs="Times New Roman"/>
          <w:sz w:val="28"/>
          <w:szCs w:val="28"/>
        </w:rPr>
        <w:t>Инструкции в языках программирования, также известные как операторы, являются наименьшими автономными частями языка программирования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. </w:t>
      </w:r>
      <w:r>
        <w:fldChar w:fldCharType="begin"/>
      </w:r>
      <w:r>
        <w:instrText xml:space="preserve"> HYPERLINK "https://bing.com/search?q=%d0%b8%d0%bd%d1%81%d1%82%d1%80%d1%83%d0%ba%d1%86%d0%b8%d0%b8+%d0%b2+%d1%8f%d0%b7%d1%8b%d0%ba%d0%b0%d1%85+%d0%bf%d1%80%d0%be%d0%b3%d1%80%d0%b0%d0%bc%d0%bc%d0%b8%d1%80%d0%be%d0%b2%d0%b0%d0%bd%d0%b8%d1%8f" </w:instrText>
      </w:r>
      <w:r>
        <w:fldChar w:fldCharType="separate"/>
      </w:r>
      <w:r>
        <w:rPr>
          <w:rFonts w:ascii="Times New Roman" w:hAnsi="Times New Roman" w:cs="Times New Roman"/>
          <w:sz w:val="28"/>
          <w:szCs w:val="28"/>
        </w:rPr>
        <w:t>Они представляют собой команды или набор команд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pStyle w:val="3"/>
        <w:numPr>
          <w:ilvl w:val="0"/>
          <w:numId w:val="0"/>
        </w:numPr>
        <w:spacing w:before="360" w:after="360" w:line="240" w:lineRule="auto"/>
        <w:ind w:left="709" w:leftChars="0"/>
        <w:rPr>
          <w:rFonts w:ascii="Times New Roman" w:hAnsi="Times New Roman" w:cs="Times New Roman"/>
          <w:b/>
          <w:color w:val="auto"/>
          <w:sz w:val="28"/>
        </w:rPr>
      </w:pPr>
      <w:bookmarkStart w:id="43" w:name="_Toc27565"/>
      <w:r>
        <w:rPr>
          <w:rFonts w:hint="default" w:ascii="Times New Roman" w:hAnsi="Times New Roman" w:cs="Times New Roman"/>
          <w:b/>
          <w:color w:val="auto"/>
          <w:sz w:val="28"/>
          <w:lang w:val="en-US"/>
        </w:rPr>
        <w:t xml:space="preserve">1.11 </w:t>
      </w:r>
      <w:r>
        <w:rPr>
          <w:rFonts w:ascii="Times New Roman" w:hAnsi="Times New Roman" w:cs="Times New Roman"/>
          <w:b/>
          <w:color w:val="auto"/>
          <w:sz w:val="28"/>
        </w:rPr>
        <w:t>Операции языка</w:t>
      </w:r>
      <w:bookmarkEnd w:id="43"/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44" w:name="_Hlk121796162"/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HYPERLINK "https://bing.com/search?q=" \t "_blank"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t xml:space="preserve">Операции языка </w:t>
      </w:r>
      <w:r>
        <w:rPr>
          <w:rFonts w:eastAsia="Times New Roman"/>
          <w:color w:val="000000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это конструкции, которые аналогичны математическим операциям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. </w:t>
      </w:r>
      <w:r>
        <w:fldChar w:fldCharType="begin"/>
      </w:r>
      <w:r>
        <w:instrText xml:space="preserve"> HYPERLINK "https://bing.com/search?q=" \t "_blank" </w:instrText>
      </w:r>
      <w:r>
        <w:fldChar w:fldCharType="separate"/>
      </w:r>
      <w:r>
        <w:rPr>
          <w:rFonts w:ascii="Times New Roman" w:hAnsi="Times New Roman" w:cs="Times New Roman"/>
          <w:sz w:val="28"/>
          <w:szCs w:val="28"/>
        </w:rPr>
        <w:t>Они представляют собой специальный способ записи некоторых действий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. Операции языка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SDS</w:t>
      </w:r>
      <w:r>
        <w:rPr>
          <w:rFonts w:ascii="Times New Roman" w:hAnsi="Times New Roman" w:cs="Times New Roman"/>
          <w:sz w:val="28"/>
          <w:szCs w:val="28"/>
          <w:lang w:val="en-US"/>
        </w:rPr>
        <w:t>-2023</w:t>
      </w:r>
      <w:r>
        <w:rPr>
          <w:rFonts w:ascii="Times New Roman" w:hAnsi="Times New Roman" w:cs="Times New Roman"/>
          <w:sz w:val="28"/>
          <w:szCs w:val="28"/>
        </w:rPr>
        <w:t xml:space="preserve"> и их приоритет представлен в таблице 1.6.</w:t>
      </w:r>
    </w:p>
    <w:p>
      <w:pPr>
        <w:spacing w:before="24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1.6. Операторы языка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SDS</w:t>
      </w:r>
      <w:r>
        <w:rPr>
          <w:rFonts w:ascii="Times New Roman" w:hAnsi="Times New Roman" w:cs="Times New Roman"/>
          <w:sz w:val="28"/>
          <w:szCs w:val="28"/>
          <w:lang w:val="en-US"/>
        </w:rPr>
        <w:t>-2023</w:t>
      </w:r>
    </w:p>
    <w:tbl>
      <w:tblPr>
        <w:tblStyle w:val="23"/>
        <w:tblW w:w="100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41"/>
        <w:gridCol w:w="67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41" w:type="dxa"/>
          </w:tcPr>
          <w:p>
            <w:pPr>
              <w:pStyle w:val="2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 оператора </w:t>
            </w:r>
          </w:p>
        </w:tc>
        <w:tc>
          <w:tcPr>
            <w:tcW w:w="6719" w:type="dxa"/>
          </w:tcPr>
          <w:p>
            <w:pPr>
              <w:pStyle w:val="2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Оператор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41" w:type="dxa"/>
          </w:tcPr>
          <w:p>
            <w:pPr>
              <w:pStyle w:val="2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Арифметические </w:t>
            </w:r>
          </w:p>
        </w:tc>
        <w:tc>
          <w:tcPr>
            <w:tcW w:w="6719" w:type="dxa"/>
          </w:tcPr>
          <w:p>
            <w:pPr>
              <w:pStyle w:val="2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сложение</w:t>
            </w:r>
          </w:p>
          <w:p>
            <w:pPr>
              <w:pStyle w:val="24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разность </w:t>
            </w:r>
          </w:p>
          <w:p>
            <w:pPr>
              <w:pStyle w:val="2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умножение</w:t>
            </w:r>
          </w:p>
          <w:p>
            <w:pPr>
              <w:pStyle w:val="2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/ -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деление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>
            <w:pPr>
              <w:pStyle w:val="24"/>
              <w:jc w:val="both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%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- </w:t>
            </w:r>
            <w:r>
              <w:rPr>
                <w:rFonts w:ascii="Times New Roman" w:hAnsi="Times New Roman" w:cs="Times New Roman"/>
                <w:b w:val="0"/>
                <w:bCs/>
                <w:sz w:val="28"/>
                <w:szCs w:val="28"/>
                <w:lang w:val="ru-RU"/>
              </w:rPr>
              <w:t>остаток</w:t>
            </w: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lang w:val="ru-RU"/>
              </w:rPr>
              <w:t xml:space="preserve"> от деления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41" w:type="dxa"/>
          </w:tcPr>
          <w:p>
            <w:pPr>
              <w:pStyle w:val="2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Сравнения</w:t>
            </w:r>
          </w:p>
        </w:tc>
        <w:tc>
          <w:tcPr>
            <w:tcW w:w="6719" w:type="dxa"/>
          </w:tcPr>
          <w:p>
            <w:pPr>
              <w:pStyle w:val="2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&gt; - больше </w:t>
            </w:r>
          </w:p>
          <w:p>
            <w:pPr>
              <w:pStyle w:val="2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&lt; - меньше </w:t>
            </w:r>
          </w:p>
          <w:p>
            <w:pPr>
              <w:pStyle w:val="2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!= – не равно </w:t>
            </w:r>
          </w:p>
          <w:p>
            <w:pPr>
              <w:pStyle w:val="2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&gt;= – больше или равно </w:t>
            </w:r>
          </w:p>
          <w:p>
            <w:pPr>
              <w:pStyle w:val="2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&lt;= - меньше или равно  </w:t>
            </w:r>
          </w:p>
          <w:p>
            <w:pPr>
              <w:pStyle w:val="2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- равно </w:t>
            </w:r>
          </w:p>
        </w:tc>
      </w:tr>
    </w:tbl>
    <w:p>
      <w:pPr>
        <w:spacing w:before="24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Поведение и синтаксис операций могут варьироваться в зависимости от конкретного языка программирования.</w:t>
      </w:r>
    </w:p>
    <w:bookmarkEnd w:id="44"/>
    <w:p>
      <w:pPr>
        <w:pStyle w:val="3"/>
        <w:numPr>
          <w:ilvl w:val="0"/>
          <w:numId w:val="5"/>
        </w:numPr>
        <w:spacing w:before="360" w:after="360" w:line="240" w:lineRule="auto"/>
        <w:ind w:left="709" w:leftChars="0"/>
        <w:rPr>
          <w:rFonts w:ascii="Times New Roman" w:hAnsi="Times New Roman" w:cs="Times New Roman"/>
          <w:b/>
          <w:color w:val="auto"/>
          <w:sz w:val="28"/>
        </w:rPr>
      </w:pPr>
      <w:bookmarkStart w:id="45" w:name="_Toc3654"/>
      <w:r>
        <w:rPr>
          <w:rFonts w:hint="default" w:ascii="Times New Roman" w:hAnsi="Times New Roman" w:cs="Times New Roman"/>
          <w:b/>
          <w:color w:val="auto"/>
          <w:sz w:val="28"/>
          <w:lang w:val="ru-RU"/>
        </w:rPr>
        <w:t xml:space="preserve">12 </w:t>
      </w:r>
      <w:r>
        <w:rPr>
          <w:rFonts w:ascii="Times New Roman" w:hAnsi="Times New Roman" w:cs="Times New Roman"/>
          <w:b/>
          <w:color w:val="auto"/>
          <w:sz w:val="28"/>
        </w:rPr>
        <w:t>Выражения и их вычисления</w:t>
      </w:r>
      <w:bookmarkEnd w:id="45"/>
    </w:p>
    <w:p>
      <w:pPr>
        <w:pStyle w:val="29"/>
        <w:spacing w:before="100" w:beforeAutospacing="1" w:after="100" w:afterAutospacing="1" w:line="240" w:lineRule="auto"/>
        <w:ind w:left="0" w:firstLine="851"/>
        <w:rPr>
          <w:rFonts w:eastAsia="Times New Roman"/>
          <w:color w:val="000000"/>
          <w:szCs w:val="28"/>
        </w:rPr>
      </w:pPr>
      <w:bookmarkStart w:id="46" w:name="_Hlk121796177"/>
      <w:bookmarkStart w:id="47" w:name="_Toc469841129"/>
      <w:bookmarkStart w:id="48" w:name="_Toc469840250"/>
      <w:bookmarkStart w:id="49" w:name="_Toc469842893"/>
      <w:r>
        <w:rPr>
          <w:rFonts w:eastAsia="Times New Roman"/>
          <w:color w:val="000000"/>
          <w:szCs w:val="28"/>
        </w:rPr>
        <w:t>Вычисление выражений – одна из важнейших задач языков программирования. Всякое выражение составляется согласно следующим правилам:</w:t>
      </w:r>
    </w:p>
    <w:bookmarkEnd w:id="46"/>
    <w:p>
      <w:pPr>
        <w:pStyle w:val="29"/>
        <w:numPr>
          <w:ilvl w:val="0"/>
          <w:numId w:val="6"/>
        </w:numPr>
        <w:spacing w:before="100" w:beforeAutospacing="1" w:after="100" w:afterAutospacing="1" w:line="240" w:lineRule="auto"/>
        <w:ind w:left="1276" w:hanging="283"/>
        <w:rPr>
          <w:rFonts w:eastAsia="Times New Roman"/>
          <w:color w:val="000000"/>
          <w:szCs w:val="28"/>
        </w:rPr>
      </w:pPr>
      <w:r>
        <w:rPr>
          <w:rFonts w:eastAsia="Times New Roman"/>
          <w:color w:val="000000"/>
          <w:szCs w:val="28"/>
        </w:rPr>
        <w:t>Допускается использовать скобки для смены приоритета операций;</w:t>
      </w:r>
    </w:p>
    <w:p>
      <w:pPr>
        <w:pStyle w:val="29"/>
        <w:numPr>
          <w:ilvl w:val="0"/>
          <w:numId w:val="6"/>
        </w:numPr>
        <w:spacing w:before="100" w:beforeAutospacing="1" w:after="100" w:afterAutospacing="1" w:line="240" w:lineRule="auto"/>
        <w:ind w:left="1276" w:hanging="283"/>
        <w:rPr>
          <w:rFonts w:eastAsia="Times New Roman"/>
          <w:color w:val="000000"/>
          <w:szCs w:val="28"/>
        </w:rPr>
      </w:pPr>
      <w:r>
        <w:rPr>
          <w:rFonts w:eastAsia="Times New Roman"/>
          <w:color w:val="000000"/>
          <w:szCs w:val="28"/>
        </w:rPr>
        <w:t>Выражение записывается в строку без переносов;</w:t>
      </w:r>
    </w:p>
    <w:p>
      <w:pPr>
        <w:pStyle w:val="29"/>
        <w:numPr>
          <w:ilvl w:val="0"/>
          <w:numId w:val="6"/>
        </w:numPr>
        <w:spacing w:before="100" w:beforeAutospacing="1" w:after="100" w:afterAutospacing="1" w:line="240" w:lineRule="auto"/>
        <w:ind w:left="1276" w:hanging="283"/>
        <w:rPr>
          <w:rFonts w:eastAsia="Times New Roman"/>
          <w:color w:val="000000"/>
          <w:szCs w:val="28"/>
        </w:rPr>
      </w:pPr>
      <w:r>
        <w:rPr>
          <w:rFonts w:eastAsia="Times New Roman"/>
          <w:color w:val="000000"/>
          <w:szCs w:val="28"/>
        </w:rPr>
        <w:t>Использование двух подряд идущих операторов не допускается;</w:t>
      </w:r>
    </w:p>
    <w:p>
      <w:pPr>
        <w:pStyle w:val="29"/>
        <w:numPr>
          <w:ilvl w:val="0"/>
          <w:numId w:val="6"/>
        </w:numPr>
        <w:spacing w:before="100" w:beforeAutospacing="1" w:after="100" w:afterAutospacing="1" w:line="240" w:lineRule="auto"/>
        <w:ind w:left="1276" w:hanging="283"/>
        <w:rPr>
          <w:rFonts w:eastAsia="Times New Roman"/>
          <w:color w:val="000000"/>
          <w:szCs w:val="28"/>
        </w:rPr>
      </w:pPr>
      <w:r>
        <w:rPr>
          <w:rFonts w:eastAsia="Times New Roman"/>
          <w:color w:val="000000"/>
          <w:szCs w:val="28"/>
        </w:rPr>
        <w:t>Допускается использовать в выражении вызов функции, вычисляющей и возвращающей целочисленное значение.</w:t>
      </w:r>
    </w:p>
    <w:p>
      <w:pPr>
        <w:pStyle w:val="29"/>
        <w:spacing w:before="100" w:beforeAutospacing="1" w:after="100" w:afterAutospacing="1" w:line="240" w:lineRule="auto"/>
        <w:ind w:left="0" w:firstLine="851"/>
        <w:rPr>
          <w:rFonts w:eastAsia="Times New Roman"/>
          <w:color w:val="000000"/>
          <w:szCs w:val="28"/>
        </w:rPr>
      </w:pPr>
      <w:r>
        <w:rPr>
          <w:rFonts w:eastAsia="Times New Roman"/>
          <w:color w:val="000000"/>
          <w:szCs w:val="28"/>
        </w:rPr>
        <w:t>Перед генерацией кода каждое выражение приводится к записи в польской записи для удобства дальнейшего вычисления выражения на языке ассемблер</w:t>
      </w:r>
    </w:p>
    <w:p>
      <w:pPr>
        <w:pStyle w:val="3"/>
        <w:numPr>
          <w:ilvl w:val="0"/>
          <w:numId w:val="0"/>
        </w:numPr>
        <w:spacing w:before="360" w:after="360" w:line="240" w:lineRule="auto"/>
        <w:ind w:left="709" w:leftChars="0"/>
        <w:rPr>
          <w:rFonts w:ascii="Times New Roman" w:hAnsi="Times New Roman" w:cs="Times New Roman"/>
          <w:b/>
          <w:color w:val="auto"/>
          <w:sz w:val="28"/>
        </w:rPr>
      </w:pPr>
      <w:bookmarkStart w:id="50" w:name="_Toc5598"/>
      <w:r>
        <w:rPr>
          <w:rFonts w:hint="default" w:ascii="Times New Roman" w:hAnsi="Times New Roman" w:cs="Times New Roman"/>
          <w:b/>
          <w:color w:val="auto"/>
          <w:sz w:val="28"/>
          <w:lang w:val="en-US"/>
        </w:rPr>
        <w:t xml:space="preserve">1.13 </w:t>
      </w:r>
      <w:r>
        <w:rPr>
          <w:rFonts w:ascii="Times New Roman" w:hAnsi="Times New Roman" w:cs="Times New Roman"/>
          <w:b/>
          <w:color w:val="auto"/>
          <w:sz w:val="28"/>
        </w:rPr>
        <w:t>Конструкции языка</w:t>
      </w:r>
      <w:bookmarkEnd w:id="47"/>
      <w:bookmarkEnd w:id="48"/>
      <w:bookmarkEnd w:id="49"/>
      <w:bookmarkEnd w:id="50"/>
    </w:p>
    <w:p>
      <w:pPr>
        <w:pStyle w:val="24"/>
        <w:shd w:val="clear" w:color="auto" w:fill="FFFFFF" w:themeFill="background1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Программные конструкции языка программирования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SDS</w:t>
      </w:r>
      <w:r>
        <w:rPr>
          <w:rFonts w:ascii="Times New Roman" w:hAnsi="Times New Roman" w:cs="Times New Roman"/>
          <w:sz w:val="28"/>
          <w:szCs w:val="28"/>
          <w:lang w:val="en-US"/>
        </w:rPr>
        <w:t>-2023</w:t>
      </w:r>
      <w:r>
        <w:rPr>
          <w:rFonts w:ascii="Times New Roman" w:hAnsi="Times New Roman" w:cs="Times New Roman"/>
          <w:sz w:val="28"/>
          <w:szCs w:val="28"/>
        </w:rPr>
        <w:t xml:space="preserve"> представлены в таблице 1.7.</w:t>
      </w:r>
    </w:p>
    <w:p>
      <w:pPr>
        <w:spacing w:before="24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1.7. Программные конструкции языка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SDS</w:t>
      </w:r>
      <w:r>
        <w:rPr>
          <w:rFonts w:ascii="Times New Roman" w:hAnsi="Times New Roman" w:cs="Times New Roman"/>
          <w:sz w:val="28"/>
          <w:szCs w:val="28"/>
          <w:lang w:val="en-US"/>
        </w:rPr>
        <w:t>-2023</w:t>
      </w:r>
    </w:p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4"/>
        <w:gridCol w:w="69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</w:tcPr>
          <w:p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Главная функция (точка входа в приложение)</w:t>
            </w:r>
          </w:p>
        </w:tc>
        <w:tc>
          <w:tcPr>
            <w:tcW w:w="6911" w:type="dxa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  <w14:textFill>
                  <w14:solidFill>
                    <w14:schemeClr w14:val="tx1"/>
                  </w14:solidFill>
                </w14:textFill>
              </w:rPr>
              <w:t>main</w:t>
            </w:r>
          </w:p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…</w:t>
            </w:r>
            <w:r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</w:tcPr>
          <w:p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Функция</w:t>
            </w:r>
          </w:p>
        </w:tc>
        <w:tc>
          <w:tcPr>
            <w:tcW w:w="6911" w:type="dxa"/>
          </w:tcPr>
          <w:p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 xml:space="preserve">&lt;тип данных&gt;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  <w14:textFill>
                  <w14:solidFill>
                    <w14:schemeClr w14:val="tx1"/>
                  </w14:solidFill>
                </w14:textFill>
              </w:rPr>
              <w:t>function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 xml:space="preserve"> &lt;идентификатор&gt; (&lt;тип данных&gt; &lt;идентификатор&gt;, …) </w:t>
            </w:r>
          </w:p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  <w14:textFill>
                  <w14:solidFill>
                    <w14:schemeClr w14:val="tx1"/>
                  </w14:solidFill>
                </w14:textFill>
              </w:rPr>
              <w:t>[</w:t>
            </w:r>
          </w:p>
          <w:p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…</w:t>
            </w:r>
          </w:p>
          <w:p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  <w14:textFill>
                  <w14:solidFill>
                    <w14:schemeClr w14:val="tx1"/>
                  </w14:solidFill>
                </w14:textFill>
              </w:rPr>
              <w:t>return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 xml:space="preserve"> &lt;выражение&gt;;</w:t>
            </w:r>
          </w:p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</w:tcPr>
          <w:p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Условная конструкция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condition</w:t>
            </w:r>
          </w:p>
        </w:tc>
        <w:tc>
          <w:tcPr>
            <w:tcW w:w="6911" w:type="dxa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  <w14:textFill>
                  <w14:solidFill>
                    <w14:schemeClr w14:val="tx1"/>
                  </w14:solidFill>
                </w14:textFill>
              </w:rPr>
              <w:t>f</w:t>
            </w:r>
            <w:r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: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  <w14:textFill>
                  <w14:solidFill>
                    <w14:schemeClr w14:val="tx1"/>
                  </w14:solidFill>
                </w14:textFill>
              </w:rPr>
              <w:t>&lt;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условие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  <w14:textFill>
                  <w14:solidFill>
                    <w14:schemeClr w14:val="tx1"/>
                  </w14:solidFill>
                </w14:textFill>
              </w:rPr>
              <w:t>&gt;</w:t>
            </w:r>
            <w:r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  <w14:textFill>
                  <w14:solidFill>
                    <w14:schemeClr w14:val="tx1"/>
                  </w14:solidFill>
                </w14:textFill>
              </w:rPr>
              <w:t>#</w:t>
            </w:r>
          </w:p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  <w14:textFill>
                  <w14:solidFill>
                    <w14:schemeClr w14:val="tx1"/>
                  </w14:solidFill>
                </w14:textFill>
              </w:rPr>
              <w:t>istrue […]</w:t>
            </w:r>
          </w:p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  <w14:textFill>
                  <w14:solidFill>
                    <w14:schemeClr w14:val="tx1"/>
                  </w14:solidFill>
                </w14:textFill>
              </w:rPr>
              <w:t>isfalse […]#</w:t>
            </w:r>
          </w:p>
        </w:tc>
      </w:tr>
    </w:tbl>
    <w:p>
      <w:pPr>
        <w:pStyle w:val="29"/>
        <w:spacing w:before="240" w:after="0"/>
        <w:ind w:left="0" w:firstLine="851"/>
        <w:rPr>
          <w:szCs w:val="28"/>
        </w:rPr>
      </w:pPr>
      <w:r>
        <w:rPr>
          <w:szCs w:val="28"/>
        </w:rPr>
        <w:t>Изучение характеристик конструкций языка программирования позволяет лучше понять, как эффективно использовать эти конструкции для реализации алгоритмов. Это включает в себя понимание того, как работают переменные, условные операторы, функции. Это знание помогает разработчикам писать более эффективный, читаемый и надежный код.</w:t>
      </w:r>
    </w:p>
    <w:p>
      <w:pPr>
        <w:pStyle w:val="3"/>
        <w:numPr>
          <w:ilvl w:val="0"/>
          <w:numId w:val="0"/>
        </w:numPr>
        <w:spacing w:before="360" w:after="360" w:line="240" w:lineRule="auto"/>
        <w:ind w:left="709" w:leftChars="0"/>
        <w:rPr>
          <w:rFonts w:ascii="Times New Roman" w:hAnsi="Times New Roman" w:cs="Times New Roman"/>
          <w:b/>
          <w:color w:val="auto"/>
          <w:sz w:val="28"/>
        </w:rPr>
      </w:pPr>
      <w:bookmarkStart w:id="51" w:name="_Toc469842894"/>
      <w:bookmarkStart w:id="52" w:name="_Toc469840251"/>
      <w:bookmarkStart w:id="53" w:name="_Toc469841130"/>
      <w:bookmarkStart w:id="54" w:name="_Toc1244"/>
      <w:r>
        <w:rPr>
          <w:rFonts w:hint="default" w:ascii="Times New Roman" w:hAnsi="Times New Roman" w:cs="Times New Roman"/>
          <w:b/>
          <w:color w:val="auto"/>
          <w:sz w:val="28"/>
          <w:lang w:val="en-US"/>
        </w:rPr>
        <w:t xml:space="preserve">1.14 </w:t>
      </w:r>
      <w:r>
        <w:rPr>
          <w:rFonts w:ascii="Times New Roman" w:hAnsi="Times New Roman" w:cs="Times New Roman"/>
          <w:b/>
          <w:color w:val="auto"/>
          <w:sz w:val="28"/>
        </w:rPr>
        <w:t>Область видимости</w:t>
      </w:r>
      <w:bookmarkEnd w:id="51"/>
      <w:bookmarkEnd w:id="52"/>
      <w:bookmarkEnd w:id="53"/>
      <w:r>
        <w:rPr>
          <w:rFonts w:ascii="Times New Roman" w:hAnsi="Times New Roman" w:cs="Times New Roman"/>
          <w:b/>
          <w:color w:val="auto"/>
          <w:sz w:val="28"/>
        </w:rPr>
        <w:t xml:space="preserve">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идентификаторов</w:t>
      </w:r>
      <w:bookmarkEnd w:id="54"/>
    </w:p>
    <w:p>
      <w:pPr>
        <w:pStyle w:val="29"/>
        <w:ind w:left="0" w:firstLine="851"/>
        <w:rPr>
          <w:szCs w:val="28"/>
        </w:rPr>
      </w:pPr>
      <w:bookmarkStart w:id="55" w:name="_Toc469840252"/>
      <w:bookmarkStart w:id="56" w:name="_Toc469842895"/>
      <w:bookmarkStart w:id="57" w:name="_Toc469841131"/>
      <w:r>
        <w:rPr>
          <w:szCs w:val="28"/>
        </w:rPr>
        <w:t xml:space="preserve">Областью видимости идентификатора по умолчанию является функция </w:t>
      </w:r>
      <w:r>
        <w:rPr>
          <w:szCs w:val="28"/>
          <w:lang w:val="en-US"/>
        </w:rPr>
        <w:t>sourse</w:t>
      </w:r>
      <w:r>
        <w:rPr>
          <w:szCs w:val="28"/>
        </w:rPr>
        <w:t>. В случае, если идентификатор принадлежит какой-либо другой функции, область видимости переменной будет только внутри этой функции.</w:t>
      </w:r>
    </w:p>
    <w:p>
      <w:pPr>
        <w:pStyle w:val="3"/>
        <w:numPr>
          <w:ilvl w:val="0"/>
          <w:numId w:val="0"/>
        </w:numPr>
        <w:spacing w:before="360" w:after="360" w:line="240" w:lineRule="auto"/>
        <w:ind w:left="709" w:leftChars="0"/>
        <w:rPr>
          <w:rFonts w:ascii="Times New Roman" w:hAnsi="Times New Roman" w:cs="Times New Roman"/>
          <w:b/>
          <w:color w:val="auto"/>
          <w:sz w:val="28"/>
        </w:rPr>
      </w:pPr>
      <w:bookmarkStart w:id="58" w:name="_Toc27336"/>
      <w:r>
        <w:rPr>
          <w:rFonts w:hint="default" w:ascii="Times New Roman" w:hAnsi="Times New Roman" w:cs="Times New Roman"/>
          <w:b/>
          <w:color w:val="auto"/>
          <w:sz w:val="28"/>
          <w:lang w:val="en-US"/>
        </w:rPr>
        <w:t xml:space="preserve">1.15 </w:t>
      </w:r>
      <w:r>
        <w:rPr>
          <w:rFonts w:ascii="Times New Roman" w:hAnsi="Times New Roman" w:cs="Times New Roman"/>
          <w:b/>
          <w:color w:val="auto"/>
          <w:sz w:val="28"/>
        </w:rPr>
        <w:t>Семантические проверки</w:t>
      </w:r>
      <w:bookmarkEnd w:id="55"/>
      <w:bookmarkEnd w:id="56"/>
      <w:bookmarkEnd w:id="57"/>
      <w:bookmarkEnd w:id="58"/>
    </w:p>
    <w:p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с перечнем семантических проверок, предусмотренных языком, приведена в таблице 1.8.</w:t>
      </w:r>
    </w:p>
    <w:p>
      <w:pPr>
        <w:spacing w:before="240"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Таблица 1.</w:t>
      </w:r>
      <w:r>
        <w:rPr>
          <w:rFonts w:ascii="Times New Roman" w:hAnsi="Times New Roman" w:cs="Times New Roman"/>
          <w:sz w:val="28"/>
          <w:szCs w:val="24"/>
          <w:lang w:val="en-US"/>
        </w:rPr>
        <w:t xml:space="preserve">8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4"/>
        </w:rPr>
        <w:t xml:space="preserve"> Семантические проверки</w:t>
      </w:r>
    </w:p>
    <w:tbl>
      <w:tblPr>
        <w:tblStyle w:val="6"/>
        <w:tblW w:w="0" w:type="auto"/>
        <w:tblInd w:w="-5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843"/>
        <w:gridCol w:w="8187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Courier New" w:cs="Times New Roman"/>
                <w:sz w:val="28"/>
                <w:szCs w:val="28"/>
                <w:lang w:eastAsia="ru-RU"/>
              </w:rPr>
              <w:t>Номер</w:t>
            </w:r>
          </w:p>
        </w:tc>
        <w:tc>
          <w:tcPr>
            <w:tcW w:w="81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Courier New" w:cs="Times New Roman"/>
                <w:sz w:val="28"/>
                <w:szCs w:val="28"/>
                <w:lang w:eastAsia="ru-RU"/>
              </w:rPr>
              <w:t>Правило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Courier New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1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Идентификаторы не должны повторяться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Courier New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81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 передаваемых значений в функцию должен совпадать с типом параметров при её объявлении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Courier New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81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функцию должны быть переданы параметры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Courier New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81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 результата выражения должен совпадать с типом данных идентификатора, которому оно присваивается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ourier New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Courier New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81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Индекс вызываемого элемента массива не должен превосходить размер массива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ourier New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Courier New" w:cs="Times New Roman"/>
                <w:sz w:val="28"/>
                <w:szCs w:val="28"/>
                <w:lang w:val="en-US" w:eastAsia="ru-RU"/>
              </w:rPr>
              <w:t>6</w:t>
            </w:r>
          </w:p>
        </w:tc>
        <w:tc>
          <w:tcPr>
            <w:tcW w:w="81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Функция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main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обязательно должна присутствовать и быть единственной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Courier New" w:cs="Times New Roman"/>
                <w:sz w:val="28"/>
                <w:szCs w:val="28"/>
                <w:lang w:val="en-US" w:eastAsia="ru-RU"/>
              </w:rPr>
            </w:pPr>
            <w:r>
              <w:rPr>
                <w:rFonts w:hint="default" w:ascii="Times New Roman" w:hAnsi="Times New Roman" w:eastAsia="Courier New" w:cs="Times New Roman"/>
                <w:sz w:val="28"/>
                <w:szCs w:val="28"/>
                <w:lang w:val="en-US" w:eastAsia="ru-RU"/>
              </w:rPr>
              <w:t>7</w:t>
            </w:r>
          </w:p>
        </w:tc>
        <w:tc>
          <w:tcPr>
            <w:tcW w:w="81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Параметру функции нельзя присвоить значение</w:t>
            </w:r>
          </w:p>
        </w:tc>
      </w:tr>
    </w:tbl>
    <w:p>
      <w:pPr>
        <w:pStyle w:val="3"/>
        <w:numPr>
          <w:ilvl w:val="0"/>
          <w:numId w:val="0"/>
        </w:numPr>
        <w:spacing w:before="360" w:after="360" w:line="240" w:lineRule="auto"/>
        <w:ind w:left="709" w:leftChars="0"/>
        <w:rPr>
          <w:rFonts w:ascii="Times New Roman" w:hAnsi="Times New Roman" w:cs="Times New Roman"/>
          <w:b/>
          <w:color w:val="auto"/>
          <w:sz w:val="28"/>
        </w:rPr>
      </w:pPr>
      <w:bookmarkStart w:id="59" w:name="_Toc469841132"/>
      <w:bookmarkStart w:id="60" w:name="_Toc5056"/>
      <w:bookmarkStart w:id="61" w:name="_Toc469842896"/>
      <w:bookmarkStart w:id="62" w:name="_Toc469840253"/>
      <w:r>
        <w:rPr>
          <w:rFonts w:hint="default" w:ascii="Times New Roman" w:hAnsi="Times New Roman" w:cs="Times New Roman"/>
          <w:b/>
          <w:color w:val="auto"/>
          <w:sz w:val="28"/>
          <w:lang w:val="ru-RU"/>
        </w:rPr>
        <w:t xml:space="preserve">1.16 </w:t>
      </w:r>
      <w:r>
        <w:rPr>
          <w:rFonts w:ascii="Times New Roman" w:hAnsi="Times New Roman" w:cs="Times New Roman"/>
          <w:b/>
          <w:color w:val="auto"/>
          <w:sz w:val="28"/>
        </w:rPr>
        <w:t>Распределение оперативной памяти на этапе выполнения</w:t>
      </w:r>
      <w:bookmarkEnd w:id="59"/>
      <w:bookmarkEnd w:id="60"/>
      <w:bookmarkEnd w:id="61"/>
      <w:bookmarkEnd w:id="62"/>
    </w:p>
    <w:p>
      <w:pPr>
        <w:pStyle w:val="24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63" w:name="_Toc469842897"/>
      <w:bookmarkStart w:id="64" w:name="_Toc469840254"/>
      <w:bookmarkStart w:id="65" w:name="_Toc469841133"/>
      <w:r>
        <w:rPr>
          <w:rFonts w:ascii="Times New Roman" w:hAnsi="Times New Roman" w:cs="Times New Roman"/>
          <w:sz w:val="28"/>
          <w:szCs w:val="28"/>
        </w:rPr>
        <w:t>Все переменные хранятся в куче. Для таблиц лексем и идентификаторов выделяется динамическая память, которая очищается по завершению работы транслятора.</w:t>
      </w:r>
    </w:p>
    <w:p>
      <w:pPr>
        <w:pStyle w:val="3"/>
        <w:numPr>
          <w:ilvl w:val="0"/>
          <w:numId w:val="0"/>
        </w:numPr>
        <w:spacing w:before="360" w:after="360" w:line="240" w:lineRule="auto"/>
        <w:ind w:left="709" w:leftChars="0"/>
        <w:rPr>
          <w:rFonts w:ascii="Times New Roman" w:hAnsi="Times New Roman" w:cs="Times New Roman"/>
          <w:b/>
          <w:color w:val="auto"/>
          <w:sz w:val="28"/>
        </w:rPr>
      </w:pPr>
      <w:bookmarkStart w:id="66" w:name="_Toc28238"/>
      <w:r>
        <w:rPr>
          <w:rFonts w:hint="default" w:ascii="Times New Roman" w:hAnsi="Times New Roman" w:cs="Times New Roman"/>
          <w:b/>
          <w:color w:val="auto"/>
          <w:sz w:val="28"/>
          <w:lang w:val="ru-RU"/>
        </w:rPr>
        <w:t xml:space="preserve">1.17 </w:t>
      </w:r>
      <w:r>
        <w:rPr>
          <w:rFonts w:ascii="Times New Roman" w:hAnsi="Times New Roman" w:cs="Times New Roman"/>
          <w:b/>
          <w:color w:val="auto"/>
          <w:sz w:val="28"/>
        </w:rPr>
        <w:t>Стандартная библиотека и её состав</w:t>
      </w:r>
      <w:bookmarkEnd w:id="63"/>
      <w:bookmarkEnd w:id="64"/>
      <w:bookmarkEnd w:id="65"/>
      <w:bookmarkEnd w:id="66"/>
    </w:p>
    <w:p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Функции стандартной библиотеки реализованы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++, а также представлены с описанием в таблице 1.9.</w:t>
      </w:r>
    </w:p>
    <w:p>
      <w:pPr>
        <w:spacing w:before="24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1.9. Стандартные библиотеки</w:t>
      </w:r>
    </w:p>
    <w:tbl>
      <w:tblPr>
        <w:tblStyle w:val="23"/>
        <w:tblW w:w="10065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1560"/>
        <w:gridCol w:w="2126"/>
        <w:gridCol w:w="4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</w:tcPr>
          <w:p>
            <w:pPr>
              <w:pStyle w:val="24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 функции</w:t>
            </w:r>
          </w:p>
        </w:tc>
        <w:tc>
          <w:tcPr>
            <w:tcW w:w="1560" w:type="dxa"/>
          </w:tcPr>
          <w:p>
            <w:pPr>
              <w:pStyle w:val="24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Возвращаемое значение</w:t>
            </w:r>
          </w:p>
        </w:tc>
        <w:tc>
          <w:tcPr>
            <w:tcW w:w="2126" w:type="dxa"/>
          </w:tcPr>
          <w:p>
            <w:pPr>
              <w:pStyle w:val="24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Принимаемые параметры</w:t>
            </w:r>
          </w:p>
        </w:tc>
        <w:tc>
          <w:tcPr>
            <w:tcW w:w="4111" w:type="dxa"/>
          </w:tcPr>
          <w:p>
            <w:pPr>
              <w:pStyle w:val="24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" w:hRule="atLeast"/>
        </w:trPr>
        <w:tc>
          <w:tcPr>
            <w:tcW w:w="2268" w:type="dxa"/>
          </w:tcPr>
          <w:p>
            <w:pPr>
              <w:pStyle w:val="24"/>
              <w:shd w:val="clear" w:color="auto" w:fill="FFFFFF" w:themeFill="background1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void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outstr</w:t>
            </w:r>
          </w:p>
        </w:tc>
        <w:tc>
          <w:tcPr>
            <w:tcW w:w="1560" w:type="dxa"/>
          </w:tcPr>
          <w:p>
            <w:pPr>
              <w:pStyle w:val="2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126" w:type="dxa"/>
          </w:tcPr>
          <w:p>
            <w:pPr>
              <w:pStyle w:val="2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ing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value</w:t>
            </w:r>
          </w:p>
        </w:tc>
        <w:tc>
          <w:tcPr>
            <w:tcW w:w="4111" w:type="dxa"/>
          </w:tcPr>
          <w:p>
            <w:pPr>
              <w:pStyle w:val="24"/>
              <w:shd w:val="clear" w:color="auto" w:fill="FFFFFF" w:themeFill="background1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 выводит в консоль строковый литерал или переменную, переданный ей через параметры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" w:hRule="atLeast"/>
        </w:trPr>
        <w:tc>
          <w:tcPr>
            <w:tcW w:w="2268" w:type="dxa"/>
          </w:tcPr>
          <w:p>
            <w:pPr>
              <w:pStyle w:val="24"/>
              <w:shd w:val="clear" w:color="auto" w:fill="FFFFFF" w:themeFill="background1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void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newline</w:t>
            </w:r>
          </w:p>
        </w:tc>
        <w:tc>
          <w:tcPr>
            <w:tcW w:w="1560" w:type="dxa"/>
          </w:tcPr>
          <w:p>
            <w:pPr>
              <w:pStyle w:val="2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126" w:type="dxa"/>
          </w:tcPr>
          <w:p>
            <w:pPr>
              <w:pStyle w:val="24"/>
              <w:shd w:val="clear" w:color="auto" w:fill="FFFFFF" w:themeFill="background1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4111" w:type="dxa"/>
          </w:tcPr>
          <w:p>
            <w:pPr>
              <w:pStyle w:val="24"/>
              <w:shd w:val="clear" w:color="auto" w:fill="FFFFFF" w:themeFill="background1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Функция переводит на следующую строку.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5" w:hRule="atLeast"/>
        </w:trPr>
        <w:tc>
          <w:tcPr>
            <w:tcW w:w="2268" w:type="dxa"/>
          </w:tcPr>
          <w:p>
            <w:pPr>
              <w:pStyle w:val="24"/>
              <w:shd w:val="clear" w:color="auto" w:fill="FFFFFF" w:themeFill="background1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bookmarkStart w:id="67" w:name="_Hlk121224517"/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int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bookmarkEnd w:id="67"/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atoii</w:t>
            </w:r>
          </w:p>
        </w:tc>
        <w:tc>
          <w:tcPr>
            <w:tcW w:w="1560" w:type="dxa"/>
          </w:tcPr>
          <w:p>
            <w:pPr>
              <w:pStyle w:val="24"/>
              <w:shd w:val="clear" w:color="auto" w:fill="FFFFFF" w:themeFill="background1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126" w:type="dxa"/>
          </w:tcPr>
          <w:p>
            <w:pPr>
              <w:pStyle w:val="24"/>
              <w:shd w:val="clear" w:color="auto" w:fill="FFFFFF" w:themeFill="background1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string value</w:t>
            </w:r>
          </w:p>
        </w:tc>
        <w:tc>
          <w:tcPr>
            <w:tcW w:w="4111" w:type="dxa"/>
          </w:tcPr>
          <w:p>
            <w:pPr>
              <w:pStyle w:val="24"/>
              <w:shd w:val="clear" w:color="auto" w:fill="FFFFFF" w:themeFill="background1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Функция преобразует строку в число.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5" w:hRule="atLeast"/>
        </w:trPr>
        <w:tc>
          <w:tcPr>
            <w:tcW w:w="2268" w:type="dxa"/>
          </w:tcPr>
          <w:p>
            <w:pPr>
              <w:pStyle w:val="24"/>
              <w:shd w:val="clear" w:color="auto" w:fill="FFFFFF" w:themeFill="background1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Int lenght</w:t>
            </w:r>
          </w:p>
        </w:tc>
        <w:tc>
          <w:tcPr>
            <w:tcW w:w="1560" w:type="dxa"/>
          </w:tcPr>
          <w:p>
            <w:pPr>
              <w:pStyle w:val="24"/>
              <w:shd w:val="clear" w:color="auto" w:fill="FFFFFF" w:themeFill="background1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126" w:type="dxa"/>
          </w:tcPr>
          <w:p>
            <w:pPr>
              <w:pStyle w:val="24"/>
              <w:shd w:val="clear" w:color="auto" w:fill="FFFFFF" w:themeFill="background1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string value</w:t>
            </w:r>
          </w:p>
        </w:tc>
        <w:tc>
          <w:tcPr>
            <w:tcW w:w="4111" w:type="dxa"/>
          </w:tcPr>
          <w:p>
            <w:pPr>
              <w:pStyle w:val="24"/>
              <w:shd w:val="clear" w:color="auto" w:fill="FFFFFF" w:themeFill="background1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Функция возвращает длины строки.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5" w:hRule="atLeast"/>
        </w:trPr>
        <w:tc>
          <w:tcPr>
            <w:tcW w:w="2268" w:type="dxa"/>
            <w:vAlign w:val="top"/>
          </w:tcPr>
          <w:p>
            <w:pPr>
              <w:pStyle w:val="24"/>
              <w:shd w:val="clear" w:color="auto" w:fill="FFFFFF" w:themeFill="background1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void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outnum</w:t>
            </w:r>
          </w:p>
        </w:tc>
        <w:tc>
          <w:tcPr>
            <w:tcW w:w="1560" w:type="dxa"/>
            <w:vAlign w:val="top"/>
          </w:tcPr>
          <w:p>
            <w:pPr>
              <w:pStyle w:val="24"/>
              <w:shd w:val="clear" w:color="auto" w:fill="FFFFFF" w:themeFill="background1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126" w:type="dxa"/>
            <w:vAlign w:val="top"/>
          </w:tcPr>
          <w:p>
            <w:pPr>
              <w:pStyle w:val="24"/>
              <w:shd w:val="clear" w:color="auto" w:fill="FFFFFF" w:themeFill="background1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4111" w:type="dxa"/>
            <w:vAlign w:val="top"/>
          </w:tcPr>
          <w:p>
            <w:pPr>
              <w:pStyle w:val="24"/>
              <w:shd w:val="clear" w:color="auto" w:fill="FFFFFF" w:themeFill="background1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 выводит в консоль целочисленный литерал или переменную, переданный ей через параметры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</w:tbl>
    <w:p>
      <w:pPr>
        <w:pStyle w:val="29"/>
        <w:spacing w:before="240" w:after="0"/>
        <w:ind w:left="0" w:leftChars="0" w:firstLine="708" w:firstLineChars="0"/>
        <w:rPr>
          <w:szCs w:val="28"/>
        </w:rPr>
      </w:pPr>
      <w:r>
        <w:rPr>
          <w:szCs w:val="28"/>
        </w:rPr>
        <w:t>Стандартная библиотека включает функции для работы с</w:t>
      </w:r>
      <w:r>
        <w:rPr>
          <w:rFonts w:hint="default"/>
          <w:szCs w:val="28"/>
          <w:lang w:val="ru-RU"/>
        </w:rPr>
        <w:t>о строками.</w:t>
      </w:r>
      <w:r>
        <w:rPr>
          <w:szCs w:val="28"/>
        </w:rPr>
        <w:t xml:space="preserve"> Она является важным инструментом в арсенале любого разработчика.</w:t>
      </w:r>
    </w:p>
    <w:p>
      <w:pPr>
        <w:pStyle w:val="3"/>
        <w:numPr>
          <w:ilvl w:val="0"/>
          <w:numId w:val="0"/>
        </w:numPr>
        <w:spacing w:before="360" w:after="360" w:line="240" w:lineRule="auto"/>
        <w:ind w:left="709" w:leftChars="0"/>
        <w:rPr>
          <w:rFonts w:ascii="Times New Roman" w:hAnsi="Times New Roman" w:cs="Times New Roman"/>
          <w:b/>
          <w:color w:val="auto"/>
          <w:sz w:val="28"/>
        </w:rPr>
      </w:pPr>
      <w:bookmarkStart w:id="68" w:name="_Toc469842898"/>
      <w:bookmarkStart w:id="69" w:name="_Toc469840255"/>
      <w:bookmarkStart w:id="70" w:name="_Toc469841134"/>
      <w:bookmarkStart w:id="71" w:name="_Toc27953"/>
      <w:r>
        <w:rPr>
          <w:rFonts w:hint="default" w:ascii="Times New Roman" w:hAnsi="Times New Roman" w:cs="Times New Roman"/>
          <w:b/>
          <w:color w:val="auto"/>
          <w:sz w:val="28"/>
          <w:lang w:val="ru-RU"/>
        </w:rPr>
        <w:t xml:space="preserve">1.18 </w:t>
      </w:r>
      <w:r>
        <w:rPr>
          <w:rFonts w:ascii="Times New Roman" w:hAnsi="Times New Roman" w:cs="Times New Roman"/>
          <w:b/>
          <w:color w:val="auto"/>
          <w:sz w:val="28"/>
        </w:rPr>
        <w:t>Ввод и вывод данных</w:t>
      </w:r>
      <w:bookmarkEnd w:id="68"/>
      <w:bookmarkEnd w:id="69"/>
      <w:bookmarkEnd w:id="70"/>
      <w:bookmarkEnd w:id="71"/>
    </w:p>
    <w:p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языке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SDS</w:t>
      </w:r>
      <w:r>
        <w:rPr>
          <w:rFonts w:ascii="Times New Roman" w:hAnsi="Times New Roman" w:cs="Times New Roman"/>
          <w:sz w:val="28"/>
          <w:szCs w:val="28"/>
          <w:lang w:val="en-US"/>
        </w:rPr>
        <w:t>-2023</w:t>
      </w:r>
      <w:r>
        <w:rPr>
          <w:rFonts w:ascii="Times New Roman" w:hAnsi="Times New Roman" w:cs="Times New Roman"/>
          <w:sz w:val="28"/>
          <w:szCs w:val="28"/>
        </w:rPr>
        <w:t xml:space="preserve"> не реализованы средства ввода данных. </w:t>
      </w:r>
    </w:p>
    <w:p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стандартной библиотеке языка программирования предусмотрены функции 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outnum, outstr </w:t>
      </w:r>
      <w:r>
        <w:rPr>
          <w:rFonts w:ascii="Times New Roman" w:hAnsi="Times New Roman" w:cs="Times New Roman"/>
          <w:sz w:val="28"/>
          <w:szCs w:val="28"/>
        </w:rPr>
        <w:t>и 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newline </w:t>
      </w:r>
      <w:r>
        <w:rPr>
          <w:rFonts w:ascii="Times New Roman" w:hAnsi="Times New Roman" w:cs="Times New Roman"/>
          <w:sz w:val="28"/>
          <w:szCs w:val="28"/>
        </w:rPr>
        <w:t>для вывода данных в стандартный поток вывода. Эти функции позволяют разработчикам выводить информацию, которую они хотят отобразить пользователю или для отладки своих программ.</w:t>
      </w:r>
    </w:p>
    <w:p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sz w:val="28"/>
          <w:szCs w:val="28"/>
        </w:rPr>
        <w:t> 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outint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outstr</w:t>
      </w:r>
      <w:r>
        <w:rPr>
          <w:rFonts w:ascii="Times New Roman" w:hAnsi="Times New Roman" w:cs="Times New Roman"/>
          <w:sz w:val="28"/>
          <w:szCs w:val="28"/>
        </w:rPr>
        <w:t> использу</w:t>
      </w:r>
      <w:r>
        <w:rPr>
          <w:rFonts w:ascii="Times New Roman" w:hAnsi="Times New Roman" w:cs="Times New Roman"/>
          <w:sz w:val="28"/>
          <w:szCs w:val="28"/>
          <w:lang w:val="ru-RU"/>
        </w:rPr>
        <w:t>ются</w:t>
      </w:r>
      <w:r>
        <w:rPr>
          <w:rFonts w:ascii="Times New Roman" w:hAnsi="Times New Roman" w:cs="Times New Roman"/>
          <w:sz w:val="28"/>
          <w:szCs w:val="28"/>
        </w:rPr>
        <w:t xml:space="preserve"> для вывода данных без добавления символа новой строки в конце, в то время как 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newline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переводит на новую строку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>
      <w:pPr>
        <w:pStyle w:val="3"/>
        <w:numPr>
          <w:ilvl w:val="0"/>
          <w:numId w:val="0"/>
        </w:numPr>
        <w:spacing w:before="360" w:after="360" w:line="240" w:lineRule="auto"/>
        <w:ind w:left="709" w:leftChars="0"/>
        <w:rPr>
          <w:rFonts w:ascii="Times New Roman" w:hAnsi="Times New Roman" w:cs="Times New Roman"/>
          <w:b/>
          <w:color w:val="auto"/>
          <w:sz w:val="28"/>
        </w:rPr>
      </w:pPr>
      <w:bookmarkStart w:id="72" w:name="_Toc469842899"/>
      <w:bookmarkStart w:id="73" w:name="_Toc469841135"/>
      <w:bookmarkStart w:id="74" w:name="_Toc22550"/>
      <w:bookmarkStart w:id="75" w:name="_Toc469840256"/>
      <w:r>
        <w:rPr>
          <w:rFonts w:hint="default" w:ascii="Times New Roman" w:hAnsi="Times New Roman" w:cs="Times New Roman"/>
          <w:b/>
          <w:color w:val="auto"/>
          <w:sz w:val="28"/>
          <w:lang w:val="ru-RU"/>
        </w:rPr>
        <w:t xml:space="preserve">1.19 </w:t>
      </w:r>
      <w:r>
        <w:rPr>
          <w:rFonts w:ascii="Times New Roman" w:hAnsi="Times New Roman" w:cs="Times New Roman"/>
          <w:b/>
          <w:color w:val="auto"/>
          <w:sz w:val="28"/>
        </w:rPr>
        <w:t>Точка входа</w:t>
      </w:r>
      <w:bookmarkEnd w:id="72"/>
      <w:bookmarkEnd w:id="73"/>
      <w:bookmarkEnd w:id="74"/>
      <w:bookmarkEnd w:id="75"/>
    </w:p>
    <w:p>
      <w:pPr>
        <w:ind w:firstLine="709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Каждый исходный код на языке программирования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SDS</w:t>
      </w:r>
      <w:r>
        <w:rPr>
          <w:rFonts w:ascii="Times New Roman" w:hAnsi="Times New Roman" w:cs="Times New Roman"/>
          <w:sz w:val="28"/>
          <w:szCs w:val="28"/>
          <w:lang w:val="en-US"/>
        </w:rPr>
        <w:t>-2023</w:t>
      </w:r>
      <w:r>
        <w:rPr>
          <w:rFonts w:ascii="Times New Roman" w:hAnsi="Times New Roman" w:cs="Times New Roman"/>
          <w:sz w:val="28"/>
          <w:szCs w:val="28"/>
        </w:rPr>
        <w:t xml:space="preserve"> должен содержать главную функцию (точку входа)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Повторение функции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main </w:t>
      </w:r>
      <w:r>
        <w:rPr>
          <w:rFonts w:ascii="Times New Roman" w:hAnsi="Times New Roman" w:cs="Times New Roman"/>
          <w:sz w:val="28"/>
          <w:szCs w:val="28"/>
        </w:rPr>
        <w:t>не предусмотрено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вызывает ошибку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pStyle w:val="3"/>
        <w:numPr>
          <w:ilvl w:val="0"/>
          <w:numId w:val="0"/>
        </w:numPr>
        <w:spacing w:before="360" w:after="360" w:line="240" w:lineRule="auto"/>
        <w:ind w:left="709" w:leftChars="0"/>
        <w:rPr>
          <w:rFonts w:ascii="Times New Roman" w:hAnsi="Times New Roman" w:cs="Times New Roman"/>
          <w:b/>
          <w:color w:val="auto"/>
          <w:sz w:val="28"/>
        </w:rPr>
      </w:pPr>
      <w:bookmarkStart w:id="76" w:name="_Toc469842900"/>
      <w:bookmarkStart w:id="77" w:name="_Toc469841136"/>
      <w:bookmarkStart w:id="78" w:name="_Toc26412"/>
      <w:bookmarkStart w:id="79" w:name="_Toc469840257"/>
      <w:r>
        <w:rPr>
          <w:rFonts w:hint="default" w:ascii="Times New Roman" w:hAnsi="Times New Roman" w:cs="Times New Roman"/>
          <w:b/>
          <w:color w:val="auto"/>
          <w:sz w:val="28"/>
          <w:lang w:val="en-US"/>
        </w:rPr>
        <w:t xml:space="preserve">1.20 </w:t>
      </w:r>
      <w:r>
        <w:rPr>
          <w:rFonts w:ascii="Times New Roman" w:hAnsi="Times New Roman" w:cs="Times New Roman"/>
          <w:b/>
          <w:color w:val="auto"/>
          <w:sz w:val="28"/>
        </w:rPr>
        <w:t>Препроцессор</w:t>
      </w:r>
      <w:bookmarkEnd w:id="76"/>
      <w:bookmarkEnd w:id="77"/>
      <w:bookmarkEnd w:id="78"/>
      <w:bookmarkEnd w:id="79"/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Наличие препроцессора в языке программирования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SDS</w:t>
      </w:r>
      <w:r>
        <w:rPr>
          <w:rFonts w:ascii="Times New Roman" w:hAnsi="Times New Roman" w:cs="Times New Roman"/>
          <w:sz w:val="28"/>
          <w:szCs w:val="28"/>
          <w:lang w:val="en-US"/>
        </w:rPr>
        <w:t>-2023</w:t>
      </w:r>
      <w:r>
        <w:rPr>
          <w:rFonts w:ascii="Times New Roman" w:hAnsi="Times New Roman" w:cs="Times New Roman"/>
          <w:sz w:val="28"/>
          <w:szCs w:val="28"/>
        </w:rPr>
        <w:t xml:space="preserve"> не предусмотрено.</w:t>
      </w:r>
    </w:p>
    <w:p>
      <w:pPr>
        <w:pStyle w:val="3"/>
        <w:numPr>
          <w:ilvl w:val="0"/>
          <w:numId w:val="0"/>
        </w:numPr>
        <w:spacing w:before="360" w:after="360" w:line="240" w:lineRule="auto"/>
        <w:ind w:left="709" w:leftChars="0"/>
        <w:rPr>
          <w:rFonts w:ascii="Times New Roman" w:hAnsi="Times New Roman" w:cs="Times New Roman"/>
          <w:b/>
          <w:color w:val="auto"/>
          <w:sz w:val="28"/>
        </w:rPr>
      </w:pPr>
      <w:bookmarkStart w:id="80" w:name="_Toc469841137"/>
      <w:bookmarkStart w:id="81" w:name="_Toc469842901"/>
      <w:bookmarkStart w:id="82" w:name="_Toc469840258"/>
      <w:bookmarkStart w:id="83" w:name="_Toc30543"/>
      <w:r>
        <w:rPr>
          <w:rFonts w:hint="default" w:ascii="Times New Roman" w:hAnsi="Times New Roman" w:cs="Times New Roman"/>
          <w:b/>
          <w:color w:val="auto"/>
          <w:sz w:val="28"/>
          <w:lang w:val="en-US"/>
        </w:rPr>
        <w:t xml:space="preserve">1.21 </w:t>
      </w:r>
      <w:r>
        <w:rPr>
          <w:rFonts w:ascii="Times New Roman" w:hAnsi="Times New Roman" w:cs="Times New Roman"/>
          <w:b/>
          <w:color w:val="auto"/>
          <w:sz w:val="28"/>
        </w:rPr>
        <w:t>Соглашения о вызовах</w:t>
      </w:r>
      <w:bookmarkEnd w:id="80"/>
      <w:bookmarkEnd w:id="81"/>
      <w:bookmarkEnd w:id="82"/>
      <w:bookmarkEnd w:id="83"/>
    </w:p>
    <w:p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Вызов любых функций происходит при помощи соглашения о вызовах </w:t>
      </w:r>
      <w:r>
        <w:rPr>
          <w:rFonts w:ascii="Times New Roman" w:hAnsi="Times New Roman" w:cs="Times New Roman"/>
          <w:sz w:val="28"/>
          <w:szCs w:val="28"/>
          <w:lang w:val="en-US"/>
        </w:rPr>
        <w:t>stdcall</w:t>
      </w:r>
      <w:r>
        <w:rPr>
          <w:rFonts w:ascii="Times New Roman" w:hAnsi="Times New Roman" w:cs="Times New Roman"/>
          <w:sz w:val="28"/>
          <w:szCs w:val="28"/>
        </w:rPr>
        <w:t xml:space="preserve">. Особенности </w:t>
      </w:r>
      <w:r>
        <w:rPr>
          <w:rFonts w:ascii="Times New Roman" w:hAnsi="Times New Roman" w:cs="Times New Roman"/>
          <w:sz w:val="28"/>
          <w:szCs w:val="28"/>
          <w:lang w:val="en-US"/>
        </w:rPr>
        <w:t>stdcall</w:t>
      </w:r>
      <w:r>
        <w:rPr>
          <w:rFonts w:ascii="Times New Roman" w:hAnsi="Times New Roman" w:cs="Times New Roman"/>
          <w:sz w:val="28"/>
          <w:szCs w:val="28"/>
        </w:rPr>
        <w:t>:</w:t>
      </w:r>
    </w:p>
    <w:p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все параметры функции передаются через стек;</w:t>
      </w:r>
    </w:p>
    <w:p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память высвобождает вызываемый код;</w:t>
      </w:r>
    </w:p>
    <w:p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занесение в стек параметров идёт справа налево.</w:t>
      </w:r>
    </w:p>
    <w:p>
      <w:pPr>
        <w:pStyle w:val="3"/>
        <w:numPr>
          <w:ilvl w:val="0"/>
          <w:numId w:val="0"/>
        </w:numPr>
        <w:spacing w:before="360" w:after="360" w:line="240" w:lineRule="auto"/>
        <w:ind w:left="709" w:leftChars="0"/>
        <w:rPr>
          <w:rFonts w:ascii="Times New Roman" w:hAnsi="Times New Roman" w:cs="Times New Roman"/>
          <w:b/>
          <w:color w:val="auto"/>
          <w:sz w:val="28"/>
        </w:rPr>
      </w:pPr>
      <w:bookmarkStart w:id="84" w:name="_Toc469841138"/>
      <w:bookmarkStart w:id="85" w:name="_Toc469840259"/>
      <w:bookmarkStart w:id="86" w:name="_Toc469842902"/>
      <w:bookmarkStart w:id="87" w:name="_Toc18597"/>
      <w:r>
        <w:rPr>
          <w:rFonts w:hint="default" w:ascii="Times New Roman" w:hAnsi="Times New Roman" w:cs="Times New Roman"/>
          <w:b/>
          <w:color w:val="auto"/>
          <w:sz w:val="28"/>
          <w:lang w:val="en-US"/>
        </w:rPr>
        <w:t xml:space="preserve">1.22 </w:t>
      </w:r>
      <w:r>
        <w:rPr>
          <w:rFonts w:ascii="Times New Roman" w:hAnsi="Times New Roman" w:cs="Times New Roman"/>
          <w:b/>
          <w:color w:val="auto"/>
          <w:sz w:val="28"/>
        </w:rPr>
        <w:t>Объектный код</w:t>
      </w:r>
      <w:bookmarkEnd w:id="84"/>
      <w:bookmarkEnd w:id="85"/>
      <w:bookmarkEnd w:id="86"/>
      <w:bookmarkEnd w:id="87"/>
    </w:p>
    <w:p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 программирования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SDS</w:t>
      </w:r>
      <w:r>
        <w:rPr>
          <w:rFonts w:ascii="Times New Roman" w:hAnsi="Times New Roman" w:cs="Times New Roman"/>
          <w:sz w:val="28"/>
          <w:szCs w:val="28"/>
          <w:lang w:val="en-US"/>
        </w:rPr>
        <w:t>-2023</w:t>
      </w:r>
      <w:r>
        <w:rPr>
          <w:rFonts w:ascii="Times New Roman" w:hAnsi="Times New Roman" w:cs="Times New Roman"/>
          <w:sz w:val="28"/>
          <w:szCs w:val="28"/>
        </w:rPr>
        <w:t xml:space="preserve"> транслируется в язык ассемблера.</w:t>
      </w:r>
    </w:p>
    <w:p>
      <w:pPr>
        <w:pStyle w:val="3"/>
        <w:numPr>
          <w:ilvl w:val="0"/>
          <w:numId w:val="0"/>
        </w:numPr>
        <w:spacing w:before="360" w:after="360" w:line="240" w:lineRule="auto"/>
        <w:ind w:left="709" w:leftChars="0"/>
        <w:rPr>
          <w:rFonts w:ascii="Times New Roman" w:hAnsi="Times New Roman" w:cs="Times New Roman"/>
          <w:b/>
          <w:color w:val="auto"/>
          <w:sz w:val="28"/>
        </w:rPr>
      </w:pPr>
      <w:bookmarkStart w:id="88" w:name="_Toc24982"/>
      <w:bookmarkStart w:id="89" w:name="_Toc469841139"/>
      <w:bookmarkStart w:id="90" w:name="_Toc469840260"/>
      <w:bookmarkStart w:id="91" w:name="_Toc469842903"/>
      <w:r>
        <w:rPr>
          <w:rFonts w:hint="default" w:ascii="Times New Roman" w:hAnsi="Times New Roman" w:cs="Times New Roman"/>
          <w:b/>
          <w:color w:val="auto"/>
          <w:sz w:val="28"/>
          <w:lang w:val="en-US"/>
        </w:rPr>
        <w:t xml:space="preserve">1.23 </w:t>
      </w:r>
      <w:r>
        <w:rPr>
          <w:rFonts w:ascii="Times New Roman" w:hAnsi="Times New Roman" w:cs="Times New Roman"/>
          <w:b/>
          <w:color w:val="auto"/>
          <w:sz w:val="28"/>
        </w:rPr>
        <w:t>Классификация сообщений транслятора</w:t>
      </w:r>
      <w:bookmarkEnd w:id="88"/>
      <w:bookmarkEnd w:id="89"/>
      <w:bookmarkEnd w:id="90"/>
      <w:bookmarkEnd w:id="91"/>
    </w:p>
    <w:p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Их классификация сообщений транслятора представлена в таблице 1.</w:t>
      </w:r>
      <w:r>
        <w:rPr>
          <w:rFonts w:ascii="Times New Roman" w:hAnsi="Times New Roman" w:cs="Times New Roman"/>
          <w:sz w:val="28"/>
          <w:szCs w:val="28"/>
          <w:lang w:val="en-US"/>
        </w:rPr>
        <w:t>10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spacing w:before="24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</w:t>
      </w:r>
      <w:r>
        <w:rPr>
          <w:rFonts w:ascii="Times New Roman" w:hAnsi="Times New Roman" w:cs="Times New Roman"/>
          <w:sz w:val="28"/>
          <w:szCs w:val="28"/>
          <w:lang w:val="en-US"/>
        </w:rPr>
        <w:t>10</w:t>
      </w:r>
      <w:r>
        <w:rPr>
          <w:rFonts w:ascii="Times New Roman" w:hAnsi="Times New Roman" w:cs="Times New Roman"/>
          <w:sz w:val="28"/>
          <w:szCs w:val="28"/>
        </w:rPr>
        <w:t>. Классификация сообщений транслятора</w:t>
      </w:r>
    </w:p>
    <w:tbl>
      <w:tblPr>
        <w:tblStyle w:val="6"/>
        <w:tblW w:w="10030" w:type="dxa"/>
        <w:jc w:val="center"/>
        <w:tblBorders>
          <w:top w:val="dashSmallGap" w:color="auto" w:sz="4" w:space="0"/>
          <w:left w:val="dashSmallGap" w:color="auto" w:sz="4" w:space="0"/>
          <w:bottom w:val="dashSmallGap" w:color="auto" w:sz="4" w:space="0"/>
          <w:right w:val="dashSmallGap" w:color="auto" w:sz="4" w:space="0"/>
          <w:insideH w:val="dashSmallGap" w:color="auto" w:sz="4" w:space="0"/>
          <w:insideV w:val="dashSmallGap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6"/>
        <w:gridCol w:w="8074"/>
      </w:tblGrid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" w:hRule="atLeast"/>
          <w:jc w:val="center"/>
        </w:trPr>
        <w:tc>
          <w:tcPr>
            <w:tcW w:w="19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Интервал</w:t>
            </w:r>
          </w:p>
        </w:tc>
        <w:tc>
          <w:tcPr>
            <w:tcW w:w="8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 ошибок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" w:hRule="atLeast"/>
          <w:jc w:val="center"/>
        </w:trPr>
        <w:tc>
          <w:tcPr>
            <w:tcW w:w="19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0-1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03</w:t>
            </w:r>
          </w:p>
        </w:tc>
        <w:tc>
          <w:tcPr>
            <w:tcW w:w="8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Системные ошибки, ошибки параметров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19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200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99</w:t>
            </w:r>
          </w:p>
        </w:tc>
        <w:tc>
          <w:tcPr>
            <w:tcW w:w="8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Ошибки лексического анализа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" w:hRule="atLeast"/>
          <w:jc w:val="center"/>
        </w:trPr>
        <w:tc>
          <w:tcPr>
            <w:tcW w:w="19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599</w:t>
            </w:r>
          </w:p>
        </w:tc>
        <w:tc>
          <w:tcPr>
            <w:tcW w:w="8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Ошибки синтаксического анализа</w:t>
            </w:r>
          </w:p>
        </w:tc>
      </w:tr>
      <w:tr>
        <w:tblPrEx>
          <w:tblBorders>
            <w:top w:val="dashSmallGap" w:color="auto" w:sz="4" w:space="0"/>
            <w:left w:val="dashSmallGap" w:color="auto" w:sz="4" w:space="0"/>
            <w:bottom w:val="dashSmallGap" w:color="auto" w:sz="4" w:space="0"/>
            <w:right w:val="dashSmallGap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" w:hRule="atLeast"/>
          <w:jc w:val="center"/>
        </w:trPr>
        <w:tc>
          <w:tcPr>
            <w:tcW w:w="19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00-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8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Ошибки семантического анализа</w:t>
            </w:r>
          </w:p>
        </w:tc>
      </w:tr>
    </w:tbl>
    <w:p>
      <w:pPr>
        <w:spacing w:before="24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возникновении ошибки в коде программы на языке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SDS</w:t>
      </w:r>
      <w:r>
        <w:rPr>
          <w:rFonts w:ascii="Times New Roman" w:hAnsi="Times New Roman" w:cs="Times New Roman"/>
          <w:sz w:val="28"/>
          <w:szCs w:val="28"/>
        </w:rPr>
        <w:t>-2023, транслятором генерируется исключение, которое укажет примерную причину неработоспособности исходного кода.</w:t>
      </w:r>
    </w:p>
    <w:p>
      <w:pPr>
        <w:pStyle w:val="3"/>
        <w:numPr>
          <w:ilvl w:val="0"/>
          <w:numId w:val="0"/>
        </w:numPr>
        <w:spacing w:before="480" w:after="360" w:line="240" w:lineRule="auto"/>
        <w:ind w:left="709" w:leftChars="0"/>
        <w:rPr>
          <w:rFonts w:ascii="Times New Roman" w:hAnsi="Times New Roman" w:cs="Times New Roman"/>
          <w:b/>
          <w:color w:val="auto"/>
          <w:sz w:val="28"/>
        </w:rPr>
      </w:pPr>
      <w:bookmarkStart w:id="92" w:name="_Toc469840261"/>
      <w:bookmarkStart w:id="93" w:name="_Toc31063"/>
      <w:bookmarkStart w:id="94" w:name="_Toc469841140"/>
      <w:bookmarkStart w:id="95" w:name="_Toc469842904"/>
      <w:r>
        <w:rPr>
          <w:rFonts w:hint="default" w:ascii="Times New Roman" w:hAnsi="Times New Roman" w:cs="Times New Roman"/>
          <w:b/>
          <w:color w:val="auto"/>
          <w:sz w:val="28"/>
          <w:lang w:val="en-US"/>
        </w:rPr>
        <w:t xml:space="preserve">1.24 </w:t>
      </w:r>
      <w:r>
        <w:rPr>
          <w:rFonts w:ascii="Times New Roman" w:hAnsi="Times New Roman" w:cs="Times New Roman"/>
          <w:b/>
          <w:color w:val="auto"/>
          <w:sz w:val="28"/>
        </w:rPr>
        <w:t>Контрольный пример</w:t>
      </w:r>
      <w:bookmarkEnd w:id="92"/>
      <w:bookmarkEnd w:id="93"/>
      <w:bookmarkEnd w:id="94"/>
      <w:bookmarkEnd w:id="95"/>
    </w:p>
    <w:p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Контрольный пример представлен во главе Приложения </w:t>
      </w:r>
      <w:r>
        <w:fldChar w:fldCharType="begin"/>
      </w:r>
      <w:r>
        <w:instrText xml:space="preserve"> HYPERLINK \l "_Приложение_А" </w:instrText>
      </w:r>
      <w:r>
        <w:fldChar w:fldCharType="separate"/>
      </w:r>
      <w:r>
        <w:rPr>
          <w:rStyle w:val="9"/>
          <w:rFonts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A</w:t>
      </w:r>
      <w:r>
        <w:rPr>
          <w:rStyle w:val="9"/>
          <w:rFonts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bookmarkStart w:id="96" w:name="_Toc469951058"/>
      <w:bookmarkStart w:id="97" w:name="_Toc500358568"/>
      <w:r>
        <w:rPr>
          <w:rFonts w:ascii="Times New Roman" w:hAnsi="Times New Roman" w:cs="Times New Roman"/>
          <w:sz w:val="28"/>
          <w:szCs w:val="28"/>
        </w:rPr>
        <w:br w:type="page"/>
      </w:r>
    </w:p>
    <w:p>
      <w:pPr>
        <w:pStyle w:val="2"/>
        <w:ind w:firstLine="1"/>
        <w:rPr>
          <w:rFonts w:ascii="Times New Roman" w:hAnsi="Times New Roman" w:cs="Times New Roman"/>
          <w:b/>
          <w:color w:val="auto"/>
          <w:sz w:val="28"/>
        </w:rPr>
      </w:pPr>
      <w:bookmarkStart w:id="98" w:name="_Toc11781"/>
      <w:r>
        <w:rPr>
          <w:rFonts w:ascii="Times New Roman" w:hAnsi="Times New Roman" w:cs="Times New Roman"/>
          <w:b/>
          <w:color w:val="auto"/>
          <w:sz w:val="28"/>
        </w:rPr>
        <w:t>Структура транслятора</w:t>
      </w:r>
      <w:bookmarkEnd w:id="96"/>
      <w:bookmarkEnd w:id="97"/>
      <w:bookmarkEnd w:id="98"/>
    </w:p>
    <w:p>
      <w:pPr>
        <w:pStyle w:val="3"/>
        <w:spacing w:before="360" w:after="360" w:line="24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bookmarkStart w:id="99" w:name="_Toc500358569"/>
      <w:bookmarkStart w:id="100" w:name="_Toc28954"/>
      <w:bookmarkStart w:id="101" w:name="_Toc469951059"/>
      <w:r>
        <w:rPr>
          <w:rFonts w:hint="default" w:ascii="Times New Roman" w:hAnsi="Times New Roman" w:cs="Times New Roman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2.1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Компоненты транслятора, их назначение и принципы взаимодействия</w:t>
      </w:r>
      <w:bookmarkEnd w:id="99"/>
      <w:bookmarkEnd w:id="100"/>
      <w:bookmarkEnd w:id="101"/>
      <w:r>
        <w:rPr>
          <w:rFonts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 xml:space="preserve">  Транслятор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 xml:space="preserve"> преобразует программу, написанную на языке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  <w14:textFill>
            <w14:solidFill>
              <w14:schemeClr w14:val="tx1"/>
            </w14:solidFill>
          </w14:textFill>
        </w:rPr>
        <w:t>SDS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  <w14:textFill>
            <w14:solidFill>
              <w14:schemeClr w14:val="tx1"/>
            </w14:solidFill>
          </w14:textFill>
        </w:rPr>
        <w:t>-2023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 xml:space="preserve"> в программу на языке ассемблера. </w:t>
      </w:r>
      <w:r>
        <w:rPr>
          <w:rFonts w:ascii="Times New Roman" w:hAnsi="Times New Roman" w:cs="Times New Roman"/>
          <w:sz w:val="28"/>
          <w:szCs w:val="28"/>
        </w:rPr>
        <w:t>Для указания выходных файлов используются входные параметры транслятора, которые описаны в пункте 2.2.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Компонентами транслятора являются лексический, синтаксический и семантический анализаторы, а также генератор кода на язык ассемблера. Принцип их взаимодействия представлен на рисунке 2.1.</w:t>
      </w:r>
    </w:p>
    <w:p>
      <w:pPr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5706110</wp:posOffset>
                </wp:positionH>
                <wp:positionV relativeFrom="paragraph">
                  <wp:posOffset>3107055</wp:posOffset>
                </wp:positionV>
                <wp:extent cx="406400" cy="400050"/>
                <wp:effectExtent l="0" t="0" r="12700" b="1905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400" cy="400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49.3pt;margin-top:244.65pt;height:31.5pt;width:32pt;z-index:251659264;v-text-anchor:middle;mso-width-relative:page;mso-height-relative:page;" fillcolor="#FFFFFF [3212]" filled="t" stroked="t" coordsize="21600,21600" o:gfxdata="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DCbla+2gAAAAsB&#10;AAAPAAAAAAAAAAEAIAAAACIAAABkcnMvZG93bnJldi54bWxQSwECFAAUAAAACACHTuJA+hTvOosC&#10;AAASBQAADgAAAAAAAAABACAAAAApAQAAZHJzL2Uyb0RvYy54bWxQSwUGAAAAAAYABgBZAQAAJgYA&#10;AAAA&#10;">
                <v:fill on="t" focussize="0,0"/>
                <v:stroke weight="1pt"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eastAsia="ru-RU"/>
        </w:rPr>
        <w:drawing>
          <wp:inline distT="0" distB="0" distL="0" distR="0">
            <wp:extent cx="6032500" cy="3378200"/>
            <wp:effectExtent l="19050" t="19050" r="25400" b="1270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51475" cy="3389342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before="280" w:after="28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Рисунок 2.1 – Структура транслятора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Лексический анализ – первая фаза трансляции. Назначением лексического анализатора является нахождение ошибок лексики языка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  <w14:textFill>
            <w14:solidFill>
              <w14:schemeClr w14:val="tx1"/>
            </w14:solidFill>
          </w14:textFill>
        </w:rPr>
        <w:t>SDS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GB"/>
          <w14:textFill>
            <w14:solidFill>
              <w14:schemeClr w14:val="tx1"/>
            </w14:solidFill>
          </w14:textFill>
        </w:rPr>
        <w:t>-2023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и формирование таблицы лексем и таблицы идентификаторов.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Синтаксический анализ – это основная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be-BY"/>
          <w14:textFill>
            <w14:solidFill>
              <w14:schemeClr w14:val="tx1"/>
            </w14:solidFill>
          </w14:textFill>
        </w:rPr>
        <w:t>часть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транслятора, предназначенная для распознавания синтаксических конструкций и формирования промежуточного кода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  <w14:textFill>
            <w14:solidFill>
              <w14:schemeClr w14:val="tx1"/>
            </w14:solidFill>
          </w14:textFill>
        </w:rPr>
        <w:t>SDS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GB"/>
          <w14:textFill>
            <w14:solidFill>
              <w14:schemeClr w14:val="tx1"/>
            </w14:solidFill>
          </w14:textFill>
        </w:rPr>
        <w:t>-2023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Для этого используются таблица лексем и идентификаторов. 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Синтаксический анализатор распознаёт синтаксические конструкции, выявляет синтаксические ошибки при их наличии и формирует дерево разбора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Семантический анализ в свою очередь является проверкой исходной программы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  <w14:textFill>
            <w14:solidFill>
              <w14:schemeClr w14:val="tx1"/>
            </w14:solidFill>
          </w14:textFill>
        </w:rPr>
        <w:t>SDS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GB"/>
          <w14:textFill>
            <w14:solidFill>
              <w14:schemeClr w14:val="tx1"/>
            </w14:solidFill>
          </w14:textFill>
        </w:rPr>
        <w:t>-2023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на семантическую согласованность с определением языка.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sz w:val="28"/>
          <w:szCs w:val="28"/>
        </w:rPr>
        <w:t xml:space="preserve">Генератор кода – этап транслятора, выполняющий генерацию ассемблерного кода на основе полученных данных на предыдущих этапах трансляции. 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Генератор кода принимает на вход таблицы идентификаторов и лексем и транслирует код на языке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  <w14:textFill>
            <w14:solidFill>
              <w14:schemeClr w14:val="tx1"/>
            </w14:solidFill>
          </w14:textFill>
        </w:rPr>
        <w:t>SDS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GB"/>
          <w14:textFill>
            <w14:solidFill>
              <w14:schemeClr w14:val="tx1"/>
            </w14:solidFill>
          </w14:textFill>
        </w:rPr>
        <w:t>-2023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, прошедший успешно все предыдущие этапы, в код на языке Ассемблера.</w:t>
      </w:r>
    </w:p>
    <w:p>
      <w:pPr>
        <w:pStyle w:val="3"/>
        <w:spacing w:before="360" w:after="360" w:line="24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bookmarkStart w:id="102" w:name="_Toc469951060"/>
      <w:bookmarkStart w:id="103" w:name="_Toc17839"/>
      <w:bookmarkStart w:id="104" w:name="_Toc500358570"/>
      <w:r>
        <w:rPr>
          <w:rFonts w:hint="default" w:ascii="Times New Roman" w:hAnsi="Times New Roman" w:cs="Times New Roman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2.2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Перечень параметров транслятор</w:t>
      </w:r>
      <w:bookmarkEnd w:id="102"/>
      <w:r>
        <w:rPr>
          <w:rFonts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а</w:t>
      </w:r>
      <w:bookmarkEnd w:id="103"/>
      <w:bookmarkEnd w:id="104"/>
    </w:p>
    <w:p>
      <w:pPr>
        <w:spacing w:before="12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параметры представлены в таблице 2.1.</w:t>
      </w:r>
    </w:p>
    <w:p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2.1 – Входные параметры транслятора языка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SDS</w:t>
      </w:r>
      <w:r>
        <w:rPr>
          <w:rFonts w:ascii="Times New Roman" w:hAnsi="Times New Roman" w:cs="Times New Roman"/>
          <w:sz w:val="28"/>
          <w:szCs w:val="28"/>
          <w:lang w:val="en-US"/>
        </w:rPr>
        <w:t>-2023</w:t>
      </w:r>
    </w:p>
    <w:tbl>
      <w:tblPr>
        <w:tblStyle w:val="23"/>
        <w:tblW w:w="10256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0"/>
        <w:gridCol w:w="5198"/>
        <w:gridCol w:w="24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Входной параметр</w:t>
            </w:r>
          </w:p>
        </w:tc>
        <w:tc>
          <w:tcPr>
            <w:tcW w:w="51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24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 по умолчанию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2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-in:&lt;имя_файла&gt;</w:t>
            </w:r>
          </w:p>
        </w:tc>
        <w:tc>
          <w:tcPr>
            <w:tcW w:w="51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 xml:space="preserve">Входной файл с любым расширением, в котором содержится исходный код на языке </w:t>
            </w:r>
            <w:r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:lang w:val="en-US"/>
                <w14:textFill>
                  <w14:solidFill>
                    <w14:schemeClr w14:val="tx1"/>
                  </w14:solidFill>
                </w14:textFill>
              </w:rPr>
              <w:t>SDS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 xml:space="preserve">-2023. Данный параметр должен быть указан обязательно.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 случае если он не будет задан, то выполнение этапа трансляции не начнётся.</w:t>
            </w:r>
          </w:p>
        </w:tc>
        <w:tc>
          <w:tcPr>
            <w:tcW w:w="24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предусмотрено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2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-log:&lt;имя_файла&gt;</w:t>
            </w:r>
          </w:p>
        </w:tc>
        <w:tc>
          <w:tcPr>
            <w:tcW w:w="51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 xml:space="preserve">Файл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содержит в себе краткую информацию об исходном коде на языке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SDS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-2023. </w:t>
            </w:r>
          </w:p>
        </w:tc>
        <w:tc>
          <w:tcPr>
            <w:tcW w:w="24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&lt;имя_файла&gt;.log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2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-out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:&lt;имя_файла&gt;</w:t>
            </w:r>
          </w:p>
        </w:tc>
        <w:tc>
          <w:tcPr>
            <w:tcW w:w="51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В этот файл будет записан результат обработки исходного кода</w:t>
            </w:r>
          </w:p>
        </w:tc>
        <w:tc>
          <w:tcPr>
            <w:tcW w:w="24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&lt;имя_файла&gt;.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</w:t>
            </w:r>
          </w:p>
        </w:tc>
      </w:tr>
    </w:tbl>
    <w:p>
      <w:pPr>
        <w:spacing w:before="240"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содержит перечень основных входных параметров транслятора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SDS</w:t>
      </w:r>
      <w:r>
        <w:rPr>
          <w:rFonts w:ascii="Times New Roman" w:hAnsi="Times New Roman" w:cs="Times New Roman"/>
          <w:sz w:val="28"/>
          <w:szCs w:val="28"/>
        </w:rPr>
        <w:t>-2023.</w:t>
      </w:r>
    </w:p>
    <w:p>
      <w:pPr>
        <w:pStyle w:val="3"/>
        <w:spacing w:before="360" w:after="36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05" w:name="_Toc469951061"/>
      <w:bookmarkStart w:id="106" w:name="_Toc500358571"/>
      <w:bookmarkStart w:id="107" w:name="_Toc27364"/>
      <w:r>
        <w:rPr>
          <w:rFonts w:hint="default" w:ascii="Times New Roman" w:hAnsi="Times New Roman" w:cs="Times New Roman"/>
          <w:b/>
          <w:color w:val="auto"/>
          <w:sz w:val="28"/>
          <w:szCs w:val="28"/>
          <w:lang w:val="en-US"/>
        </w:rPr>
        <w:t>2.3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Протоколы, формируемые транслято</w:t>
      </w:r>
      <w:bookmarkEnd w:id="105"/>
      <w:bookmarkEnd w:id="106"/>
      <w:r>
        <w:rPr>
          <w:rFonts w:ascii="Times New Roman" w:hAnsi="Times New Roman" w:cs="Times New Roman"/>
          <w:b/>
          <w:color w:val="auto"/>
          <w:sz w:val="28"/>
          <w:szCs w:val="28"/>
        </w:rPr>
        <w:t>ром</w:t>
      </w:r>
      <w:bookmarkEnd w:id="107"/>
    </w:p>
    <w:p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Результатом работы транслятора языка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SDS</w:t>
      </w:r>
      <w:r>
        <w:rPr>
          <w:rFonts w:ascii="Times New Roman" w:hAnsi="Times New Roman" w:cs="Times New Roman"/>
          <w:sz w:val="28"/>
          <w:szCs w:val="28"/>
          <w:lang w:val="en-US"/>
        </w:rPr>
        <w:t>-2023</w:t>
      </w:r>
      <w:r>
        <w:rPr>
          <w:rFonts w:ascii="Times New Roman" w:hAnsi="Times New Roman" w:cs="Times New Roman"/>
          <w:sz w:val="28"/>
          <w:szCs w:val="28"/>
        </w:rPr>
        <w:t xml:space="preserve"> является исходный код на языке ассемблера и протокол работы транслятора.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с перечнем протоколов, формируемых транслятором языка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SDS</w:t>
      </w:r>
      <w:r>
        <w:rPr>
          <w:rFonts w:ascii="Times New Roman" w:hAnsi="Times New Roman" w:cs="Times New Roman"/>
          <w:sz w:val="28"/>
          <w:szCs w:val="28"/>
          <w:lang w:val="en-US"/>
        </w:rPr>
        <w:t>-2023</w:t>
      </w:r>
      <w:r>
        <w:rPr>
          <w:rFonts w:ascii="Times New Roman" w:hAnsi="Times New Roman" w:cs="Times New Roman"/>
          <w:sz w:val="28"/>
          <w:szCs w:val="28"/>
        </w:rPr>
        <w:t xml:space="preserve"> и их назначением представлена в таблице 2.2.</w:t>
      </w:r>
    </w:p>
    <w:p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2.2 – Протоколы, формируемые транслятором языка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SDS</w:t>
      </w:r>
      <w:r>
        <w:rPr>
          <w:rFonts w:ascii="Times New Roman" w:hAnsi="Times New Roman" w:cs="Times New Roman"/>
          <w:sz w:val="28"/>
          <w:szCs w:val="28"/>
        </w:rPr>
        <w:t>-2023</w:t>
      </w:r>
    </w:p>
    <w:tbl>
      <w:tblPr>
        <w:tblStyle w:val="6"/>
        <w:tblW w:w="10206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9"/>
        <w:gridCol w:w="793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2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40" w:lineRule="auto"/>
              <w:ind w:left="-108" w:right="-108" w:firstLine="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Формируемый протокол</w:t>
            </w:r>
          </w:p>
        </w:tc>
        <w:tc>
          <w:tcPr>
            <w:tcW w:w="7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40" w:lineRule="auto"/>
              <w:ind w:left="-108" w:firstLine="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 протокола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22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40" w:lineRule="auto"/>
              <w:ind w:left="-108" w:firstLine="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Файл журнала,     “log.txt”   </w:t>
            </w:r>
          </w:p>
        </w:tc>
        <w:tc>
          <w:tcPr>
            <w:tcW w:w="7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40" w:lineRule="auto"/>
              <w:ind w:left="-108" w:firstLine="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 xml:space="preserve">Файл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содержит в себе краткую информацию об исходном коде на языке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SDS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-2023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В этот файл могут быть выведены таблицы идентификаторов, лексем, а также сообщения о возникших ошибках.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22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40" w:lineRule="auto"/>
              <w:ind w:left="-108" w:firstLine="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SDS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.asm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  <w:p>
            <w:pPr>
              <w:spacing w:after="0" w:line="240" w:lineRule="auto"/>
              <w:ind w:left="-108" w:firstLine="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after="0" w:line="240" w:lineRule="auto"/>
              <w:ind w:left="-108" w:firstLine="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Содержит сгенерированный код на языке Ассемблера.</w:t>
            </w:r>
          </w:p>
        </w:tc>
      </w:tr>
    </w:tbl>
    <w:p>
      <w:pPr>
        <w:spacing w:before="240"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Протокол содержащий основную информацию о процессе обработки исходного кода. </w:t>
      </w:r>
    </w:p>
    <w:p>
      <w:pPr>
        <w:pStyle w:val="2"/>
        <w:ind w:firstLine="1"/>
        <w:rPr>
          <w:rFonts w:ascii="Times New Roman" w:hAnsi="Times New Roman" w:cs="Times New Roman"/>
          <w:b/>
          <w:color w:val="auto"/>
          <w:sz w:val="28"/>
        </w:rPr>
      </w:pPr>
      <w:bookmarkStart w:id="108" w:name="_Toc500358572"/>
      <w:bookmarkStart w:id="109" w:name="_Toc469951062"/>
      <w:bookmarkStart w:id="110" w:name="_Toc23834"/>
      <w:r>
        <w:rPr>
          <w:rFonts w:ascii="Times New Roman" w:hAnsi="Times New Roman" w:cs="Times New Roman"/>
        </w:rPr>
        <w:br w:type="column"/>
      </w:r>
      <w:r>
        <w:rPr>
          <w:rFonts w:ascii="Times New Roman" w:hAnsi="Times New Roman" w:cs="Times New Roman"/>
          <w:b/>
          <w:color w:val="auto"/>
          <w:sz w:val="28"/>
        </w:rPr>
        <w:t>Разработка лексического анализатора</w:t>
      </w:r>
      <w:bookmarkEnd w:id="108"/>
      <w:bookmarkEnd w:id="109"/>
      <w:bookmarkEnd w:id="110"/>
      <w:r>
        <w:rPr>
          <w:rFonts w:ascii="Times New Roman" w:hAnsi="Times New Roman" w:cs="Times New Roman"/>
          <w:b/>
          <w:color w:val="auto"/>
          <w:sz w:val="28"/>
        </w:rPr>
        <w:t xml:space="preserve">      </w:t>
      </w:r>
      <w:bookmarkStart w:id="111" w:name="_Toc469951063"/>
    </w:p>
    <w:p>
      <w:pPr>
        <w:pStyle w:val="3"/>
        <w:spacing w:before="360" w:after="360" w:line="24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bookmarkStart w:id="112" w:name="_Toc500358573"/>
      <w:bookmarkStart w:id="113" w:name="_Toc16610"/>
      <w:r>
        <w:rPr>
          <w:rFonts w:hint="default" w:ascii="Times New Roman" w:hAnsi="Times New Roman" w:cs="Times New Roman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3.1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Структура лексического анализатора</w:t>
      </w:r>
      <w:bookmarkEnd w:id="111"/>
      <w:bookmarkEnd w:id="112"/>
      <w:bookmarkEnd w:id="113"/>
    </w:p>
    <w:p>
      <w:pPr>
        <w:spacing w:after="0" w:line="240" w:lineRule="auto"/>
        <w:ind w:firstLine="851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Первая стадия работы компилятора называется лексическим анализом, а программа, её реализующая, – лексическим анализатором (сканером). На вход лексического анализатора подаётся исходный код входного языка. Лексический анализатор выделяет в этой последовательности простейшие конструкции языка. Лексический анализатор производит предварительный разбор текста, преобразующий единый массив текстовых символов в массив токенов.</w:t>
      </w:r>
    </w:p>
    <w:p>
      <w:pPr>
        <w:spacing w:after="240" w:line="240" w:lineRule="auto"/>
        <w:ind w:firstLine="851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  <w:t>C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труктура лексического анализатора представлена на рисунке 3.1.</w:t>
      </w:r>
    </w:p>
    <w:p>
      <w:pPr>
        <w:spacing w:before="280" w:after="28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lang w:eastAsia="ru-RU"/>
        </w:rPr>
        <w:drawing>
          <wp:inline distT="0" distB="0" distL="0" distR="0">
            <wp:extent cx="2735580" cy="3641725"/>
            <wp:effectExtent l="19050" t="19050" r="26670" b="15875"/>
            <wp:docPr id="247" name="Рисунок 247" descr="https://pp.userapi.com/c837637/v837637890/401cb/B1v0hZPgot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" name="Рисунок 247" descr="https://pp.userapi.com/c837637/v837637890/401cb/B1v0hZPgotU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61715" cy="367697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before="280" w:after="28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Рисунок 3.1 — Структура лексического анализатора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SDS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-2023</w:t>
      </w:r>
    </w:p>
    <w:p>
      <w:pPr>
        <w:spacing w:after="0" w:line="240" w:lineRule="auto"/>
        <w:ind w:firstLine="851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Примеры лексических единиц: идентификаторы, числа, символы операций, служебные слова и т. д. Лексический анализатор преобразует исходный текст, заменяя лексические единицы их внутренним представлением – лексемами, для создания промежуточного представления исходной программы. Каждой лексеме сопоставляется ее тип и запись в таблице идентификаторов, в которой хранится дополнительная информация.</w:t>
      </w:r>
    </w:p>
    <w:p>
      <w:pPr>
        <w:pStyle w:val="3"/>
        <w:spacing w:before="360" w:after="36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14" w:name="_Toc1660"/>
      <w:bookmarkStart w:id="115" w:name="_Toc500358574"/>
      <w:bookmarkStart w:id="116" w:name="_Toc469951064"/>
      <w:r>
        <w:rPr>
          <w:rFonts w:hint="default" w:ascii="Times New Roman" w:hAnsi="Times New Roman" w:cs="Times New Roman"/>
          <w:b/>
          <w:color w:val="auto"/>
          <w:sz w:val="28"/>
          <w:szCs w:val="28"/>
          <w:lang w:val="en-US"/>
        </w:rPr>
        <w:t>3.2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Входные и выходные данные лексического анализатора</w:t>
      </w:r>
      <w:bookmarkEnd w:id="114"/>
    </w:p>
    <w:p>
      <w:pPr>
        <w:spacing w:after="0" w:line="240" w:lineRule="auto"/>
        <w:ind w:firstLine="851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fldChar w:fldCharType="begin"/>
      </w:r>
      <w:r>
        <w:instrText xml:space="preserve"> HYPERLINK "https://bing.com/search?q=%d0%b2%d1%85%d0%be%d0%b4%d0%bd%d1%8b%d0%b5+%d0%b8+%d0%b2%d1%8b%d1%85%d0%be%d0%b4%d0%bd%d1%8b%d0%b5+%d0%b4%d0%b0%d0%bd%d0%bd%d1%8b%d0%b5+%d0%bb%d0%b5%d0%ba%d1%81%d0%b8%d1%87%d0%b5%d1%81%d0%ba%d0%be%d0%b3%d0%be+%d0%b0%d0%bd%d0%b0%d0%bb%d0%b8%d0%b7%d0%b0%d1%82%d0%be%d1%80%d0%b0"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Лексический анализатор - это часть компилятора, которая читает символы программы на исходном языке и строит из них слова (лексемы) исходного языка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fldChar w:fldCharType="end"/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.</w:t>
      </w:r>
    </w:p>
    <w:p>
      <w:pPr>
        <w:spacing w:after="0" w:line="240" w:lineRule="auto"/>
        <w:ind w:firstLine="851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fldChar w:fldCharType="begin"/>
      </w:r>
      <w:r>
        <w:instrText xml:space="preserve"> HYPERLINK "https://bing.com/search?q=%d0%b2%d1%85%d0%be%d0%b4%d0%bd%d1%8b%d0%b5+%d0%b8+%d0%b2%d1%8b%d1%85%d0%be%d0%b4%d0%bd%d1%8b%d0%b5+%d0%b4%d0%b0%d0%bd%d0%bd%d1%8b%d0%b5+%d0%bb%d0%b5%d0%ba%d1%81%d0%b8%d1%87%d0%b5%d1%81%d0%ba%d0%be%d0%b3%d0%be+%d0%b0%d0%bd%d0%b0%d0%bb%d0%b8%d0%b7%d0%b0%d1%82%d0%be%d1%80%d0%b0" </w:instrText>
      </w:r>
      <w:r>
        <w:fldChar w:fldCharType="separate"/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>Входные данные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 лексического анализатора - это текст исходной программы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fldChar w:fldCharType="end"/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. </w:t>
      </w:r>
      <w:r>
        <w:fldChar w:fldCharType="begin"/>
      </w:r>
      <w:r>
        <w:instrText xml:space="preserve"> HYPERLINK "https://ru.wikipedia.org/wiki/%D0%9B%D0%B5%D0%BA%D1%81%D0%B8%D1%87%D0%B5%D1%81%D0%BA%D0%B8%D0%B9_%D0%B0%D0%BD%D0%B0%D0%BB%D0%B8%D0%B7" \t "_blank"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Это может быть последовательность символов, представляющая собой код программы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fldChar w:fldCharType="end"/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.</w:t>
      </w:r>
    </w:p>
    <w:p>
      <w:pPr>
        <w:spacing w:after="0" w:line="240" w:lineRule="auto"/>
        <w:ind w:firstLine="851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fldChar w:fldCharType="begin"/>
      </w:r>
      <w:r>
        <w:instrText xml:space="preserve"> HYPERLINK "https://studfile.net/preview/1582161/page:5/" \t "_blank" </w:instrText>
      </w:r>
      <w:r>
        <w:fldChar w:fldCharType="separate"/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>Выходные данные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 лексического анализатора - это списковая структура, содержащая лексемы в числовом представлении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fldChar w:fldCharType="end"/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. </w:t>
      </w:r>
      <w:r>
        <w:fldChar w:fldCharType="begin"/>
      </w:r>
      <w:r>
        <w:instrText xml:space="preserve"> HYPERLINK "https://ru.wikipedia.org/wiki/%D0%9B%D0%B5%D0%BA%D1%81%D0%B8%D1%87%D0%B5%D1%81%D0%BA%D0%B8%D0%B9_%D0%B0%D0%BD%D0%B0%D0%BB%D0%B8%D0%B7" \t "_blank"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Это идентифицированные последовательности, называемые "токенами"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fldChar w:fldCharType="end"/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. Каждый токен можно представить в виде структуры, содержащей идентификатор токена (или идентификатор класса токена) и, если нужно, последовательность символов лексемы, выделенной из входного потока (строку, число и т. </w:t>
      </w:r>
      <w:r>
        <w:fldChar w:fldCharType="begin"/>
      </w:r>
      <w:r>
        <w:instrText xml:space="preserve"> HYPERLINK "https://ru.wikipedia.org/wiki/%D0%9B%D0%B5%D0%BA%D1%81%D0%B8%D1%87%D0%B5%D1%81%D0%BA%D0%B8%D0%B9_%D0%B0%D0%BD%D0%B0%D0%BB%D0%B8%D0%B7" \t "_blank"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д.)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fldChar w:fldCharType="end"/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.</w:t>
      </w:r>
    </w:p>
    <w:p>
      <w:pPr>
        <w:pStyle w:val="3"/>
        <w:spacing w:before="360" w:after="36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17" w:name="_Toc469951070"/>
      <w:bookmarkStart w:id="118" w:name="_Toc500358580"/>
      <w:bookmarkStart w:id="119" w:name="_Toc16972"/>
      <w:r>
        <w:rPr>
          <w:rFonts w:hint="default" w:ascii="Times New Roman" w:hAnsi="Times New Roman" w:cs="Times New Roman"/>
          <w:b/>
          <w:color w:val="auto"/>
          <w:sz w:val="28"/>
          <w:szCs w:val="28"/>
          <w:lang w:val="en-US"/>
        </w:rPr>
        <w:t>3.3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Параметры лексического анализатора</w:t>
      </w:r>
      <w:bookmarkEnd w:id="117"/>
      <w:bookmarkEnd w:id="118"/>
      <w:bookmarkEnd w:id="119"/>
    </w:p>
    <w:p>
      <w:pPr>
        <w:spacing w:before="12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Входным параметром лексического анализатора является структура </w:t>
      </w:r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r>
        <w:rPr>
          <w:rFonts w:ascii="Times New Roman" w:hAnsi="Times New Roman" w:cs="Times New Roman"/>
          <w:sz w:val="28"/>
          <w:szCs w:val="28"/>
        </w:rPr>
        <w:t xml:space="preserve">, которая содержит исходный текст программы, написанный на языке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SDS</w:t>
      </w:r>
      <w:r>
        <w:rPr>
          <w:rFonts w:ascii="Times New Roman" w:hAnsi="Times New Roman" w:cs="Times New Roman"/>
          <w:sz w:val="28"/>
          <w:szCs w:val="28"/>
          <w:lang w:val="en-US"/>
        </w:rPr>
        <w:t>-2023</w:t>
      </w:r>
      <w:r>
        <w:rPr>
          <w:rFonts w:ascii="Times New Roman" w:hAnsi="Times New Roman" w:cs="Times New Roman"/>
          <w:sz w:val="28"/>
          <w:szCs w:val="28"/>
        </w:rPr>
        <w:t xml:space="preserve">, а также структура 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>
        <w:rPr>
          <w:rFonts w:ascii="Times New Roman" w:hAnsi="Times New Roman" w:cs="Times New Roman"/>
          <w:sz w:val="28"/>
          <w:szCs w:val="28"/>
        </w:rPr>
        <w:t>, которая содержит файл протокола</w:t>
      </w:r>
    </w:p>
    <w:p>
      <w:pPr>
        <w:pStyle w:val="3"/>
        <w:spacing w:before="360" w:after="36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20" w:name="_Toc500358581"/>
      <w:bookmarkStart w:id="121" w:name="_Toc469951071"/>
      <w:bookmarkStart w:id="122" w:name="_Toc2740"/>
      <w:r>
        <w:rPr>
          <w:rFonts w:hint="default" w:ascii="Times New Roman" w:hAnsi="Times New Roman" w:cs="Times New Roman"/>
          <w:b/>
          <w:color w:val="auto"/>
          <w:sz w:val="28"/>
          <w:szCs w:val="28"/>
          <w:lang w:val="en-US"/>
        </w:rPr>
        <w:t>3.4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Алгоритм лексического анализа</w:t>
      </w:r>
      <w:bookmarkEnd w:id="120"/>
      <w:bookmarkEnd w:id="121"/>
      <w:bookmarkEnd w:id="122"/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Лексический анализ выполняется программой (входящей в состав транслятора), называемой лексическим анализатором.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Цель лексического анализа — выделение и классификация лексем в тексте исходной программы. Лексический анализатор производит распознаёт и разбирает цепочки исходного текста программы. Это основывается на работе конечных автоматов, которую можно представить в виде графов.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Регулярные выражения — аналитический или формульный способ задания регулярных языков. Они состоят из констант и операторов, которые определяют множества строк и множество операций над ними. Любое регулярное выражение можно представить в виде графа. 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Пример. Регулярное выражение для ключевого слова 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en-US"/>
        </w:rPr>
        <w:t>print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.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Граф конечного автомата для этой лексемы представлен на рисунке 3.4.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>S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0 – начальное состояние, </w:t>
      </w:r>
      <w:r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>S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5 – конечное состояние автомата. </w:t>
      </w:r>
      <w:r>
        <w:rPr>
          <w:rFonts w:ascii="Times New Roman" w:hAnsi="Times New Roman" w:eastAsia="Calibri" w:cs="Times New Roman"/>
          <w:color w:val="000000"/>
          <w:sz w:val="28"/>
          <w:szCs w:val="28"/>
        </w:rPr>
        <w:t>В виде кода представлен на рисунке 3.5.</w:t>
      </w:r>
    </w:p>
    <w:p>
      <w:pPr>
        <w:spacing w:before="280" w:after="28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column">
                  <wp:posOffset>1705610</wp:posOffset>
                </wp:positionH>
                <wp:positionV relativeFrom="paragraph">
                  <wp:posOffset>333375</wp:posOffset>
                </wp:positionV>
                <wp:extent cx="247650" cy="259080"/>
                <wp:effectExtent l="0" t="0" r="19050" b="26670"/>
                <wp:wrapSquare wrapText="bothSides"/>
                <wp:docPr id="198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lang w:val="en-US"/>
                              </w:rPr>
                              <w:t>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2" o:spid="_x0000_s1026" o:spt="202" type="#_x0000_t202" style="position:absolute;left:0pt;margin-left:134.3pt;margin-top:26.25pt;height:20.4pt;width:19.5pt;mso-wrap-distance-bottom:3.6pt;mso-wrap-distance-left:9pt;mso-wrap-distance-right:9pt;mso-wrap-distance-top:3.6pt;z-index:251668480;mso-width-relative:page;mso-height-relative:page;" fillcolor="#FFFFFF" filled="t" stroked="t" coordsize="21600,21600" o:gfxdata="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fj47Z2AAAAAkBAAAPAAAAAAAAAAEAIAAAACIAAABk&#10;cnMvZG93bnJldi54bWxQSwECFAAUAAAACACHTuJAA5eXdT8CAACBBAAADgAAAAAAAAABACAAAAAn&#10;AQAAZHJzL2Uyb0RvYy54bWxQSwUGAAAAAAYABgBZAQAA2AUAAAAA&#10;">
                <v:fill on="t" focussize="0,0"/>
                <v:stroke color="#FFFFFF [3212]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lang w:val="en-US"/>
                        </w:rPr>
                        <w:t>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>
                <wp:simplePos x="0" y="0"/>
                <wp:positionH relativeFrom="column">
                  <wp:posOffset>5013325</wp:posOffset>
                </wp:positionH>
                <wp:positionV relativeFrom="paragraph">
                  <wp:posOffset>348615</wp:posOffset>
                </wp:positionV>
                <wp:extent cx="277495" cy="297180"/>
                <wp:effectExtent l="0" t="0" r="27305" b="26670"/>
                <wp:wrapSquare wrapText="bothSides"/>
                <wp:docPr id="5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495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2" o:spid="_x0000_s1026" o:spt="202" type="#_x0000_t202" style="position:absolute;left:0pt;margin-left:394.75pt;margin-top:27.45pt;height:23.4pt;width:21.85pt;mso-wrap-distance-bottom:3.6pt;mso-wrap-distance-left:9pt;mso-wrap-distance-right:9pt;mso-wrap-distance-top:3.6pt;z-index:251676672;mso-width-relative:page;mso-height-relative:page;" fillcolor="#FFFFFF" filled="t" stroked="t" coordsize="21600,21600" o:gfxdata="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BqO7CPZAAAACgEAAA8AAAAAAAAAAQAgAAAAIgAA&#10;AGRycy9kb3ducmV2LnhtbFBLAQIUABQAAAAIAIdO4kB6s/QmQAIAAIAEAAAOAAAAAAAAAAEAIAAA&#10;ACgBAABkcnMvZTJvRG9jLnhtbFBLBQYAAAAABgAGAFkBAADaBQAAAAA=&#10;">
                <v:fill on="t" focussize="0,0"/>
                <v:stroke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column">
                  <wp:posOffset>3910330</wp:posOffset>
                </wp:positionH>
                <wp:positionV relativeFrom="paragraph">
                  <wp:posOffset>356235</wp:posOffset>
                </wp:positionV>
                <wp:extent cx="277495" cy="307975"/>
                <wp:effectExtent l="0" t="0" r="27305" b="15875"/>
                <wp:wrapSquare wrapText="bothSides"/>
                <wp:docPr id="200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495" cy="30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2" o:spid="_x0000_s1026" o:spt="202" type="#_x0000_t202" style="position:absolute;left:0pt;margin-left:307.9pt;margin-top:28.05pt;height:24.25pt;width:21.85pt;mso-wrap-distance-bottom:3.6pt;mso-wrap-distance-left:9pt;mso-wrap-distance-right:9pt;mso-wrap-distance-top:3.6pt;z-index:251670528;mso-width-relative:page;mso-height-relative:page;" fillcolor="#FFFFFF" filled="t" stroked="t" coordsize="21600,21600" o:gfxdata="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Xa4V7tgAAAAKAQAADwAAAAAAAAABACAAAAAiAAAA&#10;ZHJzL2Rvd25yZXYueG1sUEsBAhQAFAAAAAgAh07iQFsrHiJAAgAAgQQAAA4AAAAAAAAAAQAgAAAA&#10;JwEAAGRycy9lMm9Eb2MueG1sUEsFBgAAAAAGAAYAWQEAANkFAAAAAA==&#10;">
                <v:fill on="t" focussize="0,0"/>
                <v:stroke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390525</wp:posOffset>
                </wp:positionV>
                <wp:extent cx="259080" cy="343535"/>
                <wp:effectExtent l="0" t="0" r="26670" b="18415"/>
                <wp:wrapSquare wrapText="bothSides"/>
                <wp:docPr id="199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" cy="343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2" o:spid="_x0000_s1026" o:spt="202" type="#_x0000_t202" style="position:absolute;left:0pt;margin-top:30.75pt;height:27.05pt;width:20.4pt;mso-position-horizontal:center;mso-position-horizontal-relative:page;mso-wrap-distance-bottom:3.6pt;mso-wrap-distance-left:9pt;mso-wrap-distance-right:9pt;mso-wrap-distance-top:3.6pt;z-index:251669504;mso-width-relative:page;mso-height-relative:page;" fillcolor="#FFFFFF" filled="t" stroked="t" coordsize="21600,21600" o:gfxdata="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Bg4t/Y1QAAAAYBAAAPAAAAAAAAAAEAIAAAACIAAABkcnMv&#10;ZG93bnJldi54bWxQSwECFAAUAAAACACHTuJAHg6Aoj8CAACBBAAADgAAAAAAAAABACAAAAAkAQAA&#10;ZHJzL2Uyb0RvYy54bWxQSwUGAAAAAAYABgBZAQAA1QUAAAAA&#10;">
                <v:fill on="t" focussize="0,0"/>
                <v:stroke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601980</wp:posOffset>
                </wp:positionH>
                <wp:positionV relativeFrom="paragraph">
                  <wp:posOffset>351155</wp:posOffset>
                </wp:positionV>
                <wp:extent cx="232410" cy="254635"/>
                <wp:effectExtent l="0" t="0" r="15240" b="12065"/>
                <wp:wrapSquare wrapText="bothSides"/>
                <wp:docPr id="217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" cy="254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2" o:spid="_x0000_s1026" o:spt="202" type="#_x0000_t202" style="position:absolute;left:0pt;margin-left:47.4pt;margin-top:27.65pt;height:20.05pt;width:18.3pt;mso-wrap-distance-bottom:3.6pt;mso-wrap-distance-left:9pt;mso-wrap-distance-right:9pt;mso-wrap-distance-top:3.6pt;z-index:251667456;mso-width-relative:page;mso-height-relative:page;" fillcolor="#FFFFFF" filled="t" stroked="t" coordsize="21600,21600" o:gfxdata="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Gf1WYXWAAAACAEAAA8AAAAAAAAAAQAgAAAAIgAAAGRy&#10;cy9kb3ducmV2LnhtbFBLAQIUABQAAAAIAIdO4kAVmaPKQAIAAIEEAAAOAAAAAAAAAAEAIAAAACUB&#10;AABkcnMvZTJvRG9jLnhtbFBLBQYAAAAABgAGAFkBAADXBQAAAAA=&#10;">
                <v:fill on="t" focussize="0,0"/>
                <v:stroke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margin">
                  <wp:posOffset>5352415</wp:posOffset>
                </wp:positionH>
                <wp:positionV relativeFrom="paragraph">
                  <wp:posOffset>303530</wp:posOffset>
                </wp:positionV>
                <wp:extent cx="723900" cy="723900"/>
                <wp:effectExtent l="0" t="0" r="19050" b="19050"/>
                <wp:wrapNone/>
                <wp:docPr id="15" name="Овал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23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4"/>
                                <w:lang w:val="en-US"/>
                              </w:rPr>
                              <w:t>S5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21.45pt;margin-top:23.9pt;height:57pt;width:57pt;mso-position-horizontal-relative:margin;z-index:251674624;v-text-anchor:middle;mso-width-relative:page;mso-height-relative:page;" fillcolor="#FFFFFF [3201]" filled="t" stroked="t" coordsize="21600,21600" o:gfxdata="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w15Q9toAAAAKAQAADwAAAAAAAAABACAAAAAiAAAAZHJz&#10;L2Rvd25yZXYueG1sUEsBAhQAFAAAAAgAh07iQEL/b6h0AgAABQUAAA4AAAAAAAAAAQAgAAAAKQEA&#10;AGRycy9lMm9Eb2MueG1sUEsFBgAAAAAGAAYAWQEAAA8G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Times New Roman" w:hAnsi="Times New Roman" w:cs="Times New Roman"/>
                          <w:sz w:val="4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4"/>
                          <w:lang w:val="en-US"/>
                        </w:rPr>
                        <w:t>S5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4227830</wp:posOffset>
                </wp:positionH>
                <wp:positionV relativeFrom="paragraph">
                  <wp:posOffset>275590</wp:posOffset>
                </wp:positionV>
                <wp:extent cx="723900" cy="723900"/>
                <wp:effectExtent l="0" t="0" r="19050" b="19050"/>
                <wp:wrapNone/>
                <wp:docPr id="29" name="Овал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23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4"/>
                                <w:lang w:val="en-US"/>
                              </w:rPr>
                              <w:t>S4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32.9pt;margin-top:21.7pt;height:57pt;width:57pt;z-index:251665408;v-text-anchor:middle;mso-width-relative:page;mso-height-relative:page;" fillcolor="#FFFFFF [3201]" filled="t" stroked="t" coordsize="21600,21600" o:gfxdata="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DNkcxrbAAAACgEAAA8AAAAAAAAAAQAgAAAAIgAAAGRy&#10;cy9kb3ducmV2LnhtbFBLAQIUABQAAAAIAIdO4kBjLKnfdAIAAAUFAAAOAAAAAAAAAAEAIAAAACoB&#10;AABkcnMvZTJvRG9jLnhtbFBLBQYAAAAABgAGAFkBAAAQBg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Times New Roman" w:hAnsi="Times New Roman" w:cs="Times New Roman"/>
                          <w:sz w:val="4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4"/>
                          <w:lang w:val="en-US"/>
                        </w:rPr>
                        <w:t>S4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3140710</wp:posOffset>
                </wp:positionH>
                <wp:positionV relativeFrom="paragraph">
                  <wp:posOffset>313055</wp:posOffset>
                </wp:positionV>
                <wp:extent cx="723900" cy="723900"/>
                <wp:effectExtent l="0" t="0" r="19050" b="19050"/>
                <wp:wrapNone/>
                <wp:docPr id="27" name="Овал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23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4"/>
                                <w:lang w:val="en-US"/>
                              </w:rPr>
                              <w:t>S3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47.3pt;margin-top:24.65pt;height:57pt;width:57pt;z-index:251664384;v-text-anchor:middle;mso-width-relative:page;mso-height-relative:page;" fillcolor="#FFFFFF [3201]" filled="t" stroked="t" coordsize="21600,21600" o:gfxdata="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ATGbKp2QAAAAoBAAAPAAAAAAAAAAEAIAAAACIAAABkcnMv&#10;ZG93bnJldi54bWxQSwECFAAUAAAACACHTuJA/VHHDXQCAAAFBQAADgAAAAAAAAABACAAAAAoAQAA&#10;ZHJzL2Uyb0RvYy54bWxQSwUGAAAAAAYABgBZAQAADgY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Times New Roman" w:hAnsi="Times New Roman" w:cs="Times New Roman"/>
                          <w:sz w:val="4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4"/>
                          <w:lang w:val="en-US"/>
                        </w:rPr>
                        <w:t>S3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2029460</wp:posOffset>
                </wp:positionH>
                <wp:positionV relativeFrom="paragraph">
                  <wp:posOffset>291465</wp:posOffset>
                </wp:positionV>
                <wp:extent cx="723900" cy="723900"/>
                <wp:effectExtent l="0" t="0" r="19050" b="19050"/>
                <wp:wrapNone/>
                <wp:docPr id="26" name="Овал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23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4"/>
                                <w:lang w:val="en-US"/>
                              </w:rPr>
                              <w:t>S2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9.8pt;margin-top:22.95pt;height:57pt;width:57pt;z-index:251663360;v-text-anchor:middle;mso-width-relative:page;mso-height-relative:page;" fillcolor="#FFFFFF [3201]" filled="t" stroked="t" coordsize="21600,21600" o:gfxdata="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CgK/x7bAAAACgEAAA8AAAAAAAAAAQAgAAAAIgAAAGRy&#10;cy9kb3ducmV2LnhtbFBLAQIUABQAAAAIAIdO4kB/NAZddAIAAAUFAAAOAAAAAAAAAAEAIAAAACoB&#10;AABkcnMvZTJvRG9jLnhtbFBLBQYAAAAABgAGAFkBAAAQBg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Times New Roman" w:hAnsi="Times New Roman" w:cs="Times New Roman"/>
                          <w:sz w:val="4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4"/>
                          <w:lang w:val="en-US"/>
                        </w:rPr>
                        <w:t>S2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927735</wp:posOffset>
                </wp:positionH>
                <wp:positionV relativeFrom="paragraph">
                  <wp:posOffset>307340</wp:posOffset>
                </wp:positionV>
                <wp:extent cx="723900" cy="723900"/>
                <wp:effectExtent l="0" t="0" r="19050" b="19050"/>
                <wp:wrapNone/>
                <wp:docPr id="25" name="Овал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23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4"/>
                                <w:lang w:val="en-US"/>
                              </w:rPr>
                              <w:t>S1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73.05pt;margin-top:24.2pt;height:57pt;width:57pt;z-index:251662336;v-text-anchor:middle;mso-width-relative:page;mso-height-relative:page;" fillcolor="#FFFFFF [3201]" filled="t" stroked="t" coordsize="21600,21600" o:gfxdata="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BQKHol2QAAAAoBAAAPAAAAAAAAAAEAIAAAACIAAABkcnMv&#10;ZG93bnJldi54bWxQSwECFAAUAAAACACHTuJA+ZpFrHQCAAAFBQAADgAAAAAAAAABACAAAAAoAQAA&#10;ZHJzL2Uyb0RvYy54bWxQSwUGAAAAAAYABgBZAQAADgY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Times New Roman" w:hAnsi="Times New Roman" w:cs="Times New Roman"/>
                          <w:sz w:val="4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4"/>
                          <w:lang w:val="en-US"/>
                        </w:rPr>
                        <w:t>S1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-193040</wp:posOffset>
                </wp:positionH>
                <wp:positionV relativeFrom="paragraph">
                  <wp:posOffset>311150</wp:posOffset>
                </wp:positionV>
                <wp:extent cx="723900" cy="723900"/>
                <wp:effectExtent l="0" t="0" r="19050" b="19050"/>
                <wp:wrapNone/>
                <wp:docPr id="24" name="Овал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23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4"/>
                                <w:lang w:val="en-US"/>
                              </w:rPr>
                              <w:t>S0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15.2pt;margin-top:24.5pt;height:57pt;width:57pt;z-index:251661312;v-text-anchor:middle;mso-width-relative:page;mso-height-relative:page;" fillcolor="#FFFFFF [3201]" filled="t" stroked="t" coordsize="21600,21600" o:gfxdata="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PNHLfNoAAAAJAQAADwAAAAAAAAABACAAAAAiAAAAZHJz&#10;L2Rvd25yZXYueG1sUEsBAhQAFAAAAAgAh07iQHv/hPx0AgAABQUAAA4AAAAAAAAAAQAgAAAAKQEA&#10;AGRycy9lMm9Eb2MueG1sUEsFBgAAAAAGAAYAWQEAAA8G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Times New Roman" w:hAnsi="Times New Roman" w:cs="Times New Roman"/>
                          <w:sz w:val="4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4"/>
                          <w:lang w:val="en-US"/>
                        </w:rPr>
                        <w:t>S0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before="280" w:after="28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4957445</wp:posOffset>
                </wp:positionH>
                <wp:positionV relativeFrom="paragraph">
                  <wp:posOffset>223520</wp:posOffset>
                </wp:positionV>
                <wp:extent cx="373380" cy="1270"/>
                <wp:effectExtent l="0" t="76200" r="26670" b="93980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380" cy="127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90.35pt;margin-top:17.6pt;height:0.1pt;width:29.4pt;z-index:251675648;mso-width-relative:page;mso-height-relative:page;" filled="f" stroked="t" coordsize="21600,21600" o:gfxdata="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A+Fz9v2QAAAAkBAAAPAAAAAAAA&#10;AAEAIAAAACIAAABkcnMvZG93bnJldi54bWxQSwECFAAUAAAACACHTuJA0dcaZxECAADzAwAADgAA&#10;AAAAAAABACAAAAAoAQAAZHJzL2Uyb0RvYy54bWxQSwUGAAAAAAYABgBZAQAAqwUAAAAA&#10;">
                <v:fill on="f" focussize="0,0"/>
                <v:stroke weight="1pt" color="#000000 [3213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3879215</wp:posOffset>
                </wp:positionH>
                <wp:positionV relativeFrom="paragraph">
                  <wp:posOffset>245745</wp:posOffset>
                </wp:positionV>
                <wp:extent cx="373380" cy="1270"/>
                <wp:effectExtent l="0" t="76200" r="26670" b="93980"/>
                <wp:wrapNone/>
                <wp:docPr id="202" name="Прямая со стрелкой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380" cy="127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05.45pt;margin-top:19.35pt;height:0.1pt;width:29.4pt;z-index:251671552;mso-width-relative:page;mso-height-relative:page;" filled="f" stroked="t" coordsize="21600,21600" o:gfxdata="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Mcs+wHWAAAACQEAAA8AAAAAAAAA&#10;AQAgAAAAIgAAAGRycy9kb3ducmV2LnhtbFBLAQIUABQAAAAIAIdO4kDrX7eMEwIAAPUDAAAOAAAA&#10;AAAAAAEAIAAAACUBAABkcnMvZTJvRG9jLnhtbFBLBQYAAAAABgAGAFkBAACqBQAAAAA=&#10;">
                <v:fill on="f" focussize="0,0"/>
                <v:stroke weight="1pt" color="#000000 [3213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245745</wp:posOffset>
                </wp:positionV>
                <wp:extent cx="373380" cy="1270"/>
                <wp:effectExtent l="0" t="76200" r="26670" b="93980"/>
                <wp:wrapNone/>
                <wp:docPr id="203" name="Прямая со стрелкой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380" cy="127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top:19.35pt;height:0.1pt;width:29.4pt;mso-position-horizontal:center;mso-position-horizontal-relative:page;z-index:251672576;mso-width-relative:page;mso-height-relative:page;" filled="f" stroked="t" coordsize="21600,21600" o:gfxdata="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CoeJZ61AAAAAUBAAAPAAAAAAAAAAEA&#10;IAAAACIAAABkcnMvZG93bnJldi54bWxQSwECFAAUAAAACACHTuJADS9l2RMCAAD1AwAADgAAAAAA&#10;AAABACAAAAAjAQAAZHJzL2Uyb0RvYy54bWxQSwUGAAAAAAYABgBZAQAAqAUAAAAA&#10;">
                <v:fill on="f" focussize="0,0"/>
                <v:stroke weight="1pt" color="#000000 [3213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1642110</wp:posOffset>
                </wp:positionH>
                <wp:positionV relativeFrom="paragraph">
                  <wp:posOffset>245110</wp:posOffset>
                </wp:positionV>
                <wp:extent cx="373380" cy="1270"/>
                <wp:effectExtent l="0" t="76200" r="26670" b="93980"/>
                <wp:wrapNone/>
                <wp:docPr id="192" name="Прямая со стрелкой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380" cy="127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29.3pt;margin-top:19.3pt;height:0.1pt;width:29.4pt;z-index:251666432;mso-width-relative:page;mso-height-relative:page;" filled="f" stroked="t" coordsize="21600,21600" o:gfxdata="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D6q6fd1wAAAAkBAAAPAAAAAAAA&#10;AAEAIAAAACIAAABkcnMvZG93bnJldi54bWxQSwECFAAUAAAACACHTuJAcfifCRMCAAD1AwAADgAA&#10;AAAAAAABACAAAAAmAQAAZHJzL2Uyb0RvYy54bWxQSwUGAAAAAAYABgBZAQAAqwUAAAAA&#10;">
                <v:fill on="f" focussize="0,0"/>
                <v:stroke weight="1pt" color="#000000 [3213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556895</wp:posOffset>
                </wp:positionH>
                <wp:positionV relativeFrom="paragraph">
                  <wp:posOffset>245745</wp:posOffset>
                </wp:positionV>
                <wp:extent cx="373380" cy="1270"/>
                <wp:effectExtent l="0" t="76200" r="26670" b="9398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380" cy="127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3.85pt;margin-top:19.35pt;height:0.1pt;width:29.4pt;z-index:251673600;mso-width-relative:page;mso-height-relative:page;" filled="f" stroked="t" coordsize="21600,21600" o:gfxdata="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Ltm7t9cAAAAIAQAADwAAAAAAAAAB&#10;ACAAAAAiAAAAZHJzL2Rvd25yZXYueG1sUEsBAhQAFAAAAAgAh07iQMh5CCARAgAA8QMAAA4AAAAA&#10;AAAAAQAgAAAAJgEAAGRycy9lMm9Eb2MueG1sUEsFBgAAAAAGAAYAWQEAAKkFAAAAAA==&#10;">
                <v:fill on="f" focussize="0,0"/>
                <v:stroke weight="1pt" color="#000000 [3213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>
      <w:pPr>
        <w:spacing w:before="280" w:after="28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pStyle w:val="13"/>
        <w:spacing w:before="280" w:after="280"/>
        <w:jc w:val="center"/>
        <w:rPr>
          <w:rFonts w:hint="default" w:cs="Times New Roman"/>
          <w:i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Рисунок 3.4 – Граф переходов для цепочки ‘</w:t>
      </w:r>
      <w:r>
        <w:rPr>
          <w:rFonts w:hint="default" w:cs="Times New Roman"/>
          <w:i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print’</w:t>
      </w:r>
      <w:r>
        <w:rPr>
          <w:rFonts w:hint="default" w:cs="Times New Roman"/>
          <w:i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br w:type="textWrapping"/>
      </w:r>
    </w:p>
    <w:p>
      <w:pPr>
        <w:rPr>
          <w:rFonts w:hint="default" w:cs="Times New Roman"/>
          <w:i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cs="Times New Roman"/>
          <w:i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51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both"/>
              <w:textAlignment w:val="auto"/>
              <w:rPr>
                <w:rFonts w:hint="default" w:ascii="Times New Roman" w:hAnsi="Times New Roman" w:cs="Times New Roman"/>
                <w:i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i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#define GRAPH_PRINT 6, \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firstLine="560" w:firstLineChars="200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FST::NODE(1, FST::RELATION(‘p’, 1),\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firstLine="560" w:firstLineChars="200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FST::NODE(1, FST::RELATION(‘r’, 2),\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firstLine="560" w:firstLineChars="200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FST::NODE(1, FST::RELATION(‘i’, 3),\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firstLine="560" w:firstLineChars="200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FST::NODE(1, FST::RELATION(‘n’, 4),\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firstLine="560" w:firstLineChars="200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FST::NODE(1, FST::RELATION(‘t’, 15,\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firstLine="560" w:firstLineChars="200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FST::NODE()</w:t>
            </w:r>
          </w:p>
        </w:tc>
      </w:tr>
    </w:tbl>
    <w:p>
      <w:pPr>
        <w:spacing w:before="280" w:after="280" w:line="240" w:lineRule="auto"/>
        <w:jc w:val="center"/>
        <w:rPr>
          <w:rFonts w:ascii="Times New Roman" w:hAnsi="Times New Roman" w:eastAsia="Calibri" w:cs="Times New Roman"/>
          <w:iCs/>
          <w:sz w:val="28"/>
          <w:szCs w:val="28"/>
        </w:rPr>
      </w:pPr>
      <w:r>
        <w:rPr>
          <w:rFonts w:ascii="Times New Roman" w:hAnsi="Times New Roman" w:eastAsia="Calibri" w:cs="Times New Roman"/>
          <w:iCs/>
          <w:sz w:val="28"/>
          <w:szCs w:val="28"/>
        </w:rPr>
        <w:t xml:space="preserve">Рисунок 3.5 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– </w:t>
      </w:r>
      <w:r>
        <w:rPr>
          <w:rFonts w:ascii="Times New Roman" w:hAnsi="Times New Roman" w:eastAsia="Calibri" w:cs="Times New Roman"/>
          <w:iCs/>
          <w:sz w:val="28"/>
          <w:szCs w:val="28"/>
        </w:rPr>
        <w:t xml:space="preserve">Граф переходов для цепочки “ </w:t>
      </w:r>
      <w:r>
        <w:rPr>
          <w:rFonts w:hint="default" w:ascii="Times New Roman" w:hAnsi="Times New Roman" w:eastAsia="Calibri" w:cs="Times New Roman"/>
          <w:iCs/>
          <w:sz w:val="28"/>
          <w:szCs w:val="28"/>
          <w:lang w:val="en-US"/>
        </w:rPr>
        <w:t>print</w:t>
      </w:r>
      <w:r>
        <w:rPr>
          <w:rFonts w:ascii="Times New Roman" w:hAnsi="Times New Roman" w:eastAsia="Calibri" w:cs="Times New Roman"/>
          <w:iCs/>
          <w:sz w:val="28"/>
          <w:szCs w:val="28"/>
        </w:rPr>
        <w:t>”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ускорения работы анализатора был добавлен просмотр первого символа слова, за счет этого отсеиваются неподходящие графы. </w:t>
      </w:r>
      <w:r>
        <w:rPr>
          <w:rFonts w:ascii="Times New Roman" w:hAnsi="Times New Roman" w:eastAsia="Calibri" w:cs="Times New Roman"/>
          <w:sz w:val="28"/>
          <w:szCs w:val="28"/>
        </w:rPr>
        <w:t>Результат работы лексического анализатора – сформированные таблицы лексем и идентификаторов.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>
      <w:pPr>
        <w:pStyle w:val="3"/>
        <w:spacing w:before="360" w:after="36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23" w:name="_Toc6368"/>
      <w:r>
        <w:rPr>
          <w:rFonts w:hint="default" w:ascii="Times New Roman" w:hAnsi="Times New Roman" w:cs="Times New Roman"/>
          <w:b/>
          <w:color w:val="auto"/>
          <w:sz w:val="28"/>
          <w:szCs w:val="28"/>
          <w:lang w:val="en-US"/>
        </w:rPr>
        <w:t>3.5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Контроль входных символов</w:t>
      </w:r>
      <w:bookmarkEnd w:id="115"/>
      <w:bookmarkEnd w:id="116"/>
      <w:bookmarkEnd w:id="123"/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Исходный код на языке программирования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SDS</w:t>
      </w:r>
      <w:r>
        <w:rPr>
          <w:rFonts w:ascii="Times New Roman" w:hAnsi="Times New Roman" w:cs="Times New Roman"/>
          <w:sz w:val="28"/>
          <w:szCs w:val="28"/>
          <w:lang w:val="en-US"/>
        </w:rPr>
        <w:t>-2023</w:t>
      </w:r>
      <w:r>
        <w:rPr>
          <w:rFonts w:ascii="Times New Roman" w:hAnsi="Times New Roman" w:cs="Times New Roman"/>
          <w:sz w:val="28"/>
          <w:szCs w:val="28"/>
        </w:rPr>
        <w:t xml:space="preserve"> прежде, чем транслироваться, проверяется на допустимость символов. То есть изначально из входного файла считывается по одному символу и проверяется является ли он разрешённым.</w:t>
      </w:r>
    </w:p>
    <w:p>
      <w:pPr>
        <w:spacing w:after="360" w:line="240" w:lineRule="auto"/>
        <w:ind w:firstLine="851"/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  <w:t>Таблица для контроля входных символов представлена на рисунке 3.2.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lang w:eastAsia="ru-RU"/>
        </w:rPr>
        <w:drawing>
          <wp:inline distT="0" distB="0" distL="0" distR="0">
            <wp:extent cx="6372225" cy="1868170"/>
            <wp:effectExtent l="19050" t="19050" r="28575" b="177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18681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3.2. Таблица контроля входных символов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Принцип работы таблицы заключается в соответствии значения каждому элементу в шестнадцатеричной системе счисления значению в таблице </w:t>
      </w:r>
      <w:r>
        <w:rPr>
          <w:rFonts w:ascii="Times New Roman" w:hAnsi="Times New Roman" w:cs="Times New Roman"/>
          <w:sz w:val="28"/>
          <w:szCs w:val="28"/>
          <w:lang w:val="en-US"/>
        </w:rPr>
        <w:t>ASCII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Описание значения символов: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 – разрешённый символ,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 – запрещённый символ,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– символ-сепаратор,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– игнорируемый символ.</w:t>
      </w:r>
    </w:p>
    <w:p>
      <w:pPr>
        <w:pStyle w:val="3"/>
        <w:spacing w:before="360" w:after="360" w:line="24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bookmarkStart w:id="124" w:name="_Toc500358575"/>
      <w:bookmarkStart w:id="125" w:name="_Toc469951065"/>
      <w:bookmarkStart w:id="126" w:name="_Toc26471"/>
      <w:r>
        <w:rPr>
          <w:rFonts w:hint="default" w:ascii="Times New Roman" w:hAnsi="Times New Roman" w:cs="Times New Roman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3.6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Удаление избыточных символов</w:t>
      </w:r>
      <w:bookmarkEnd w:id="124"/>
      <w:bookmarkEnd w:id="125"/>
      <w:bookmarkEnd w:id="126"/>
      <w:r>
        <w:rPr>
          <w:rFonts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</w:p>
    <w:p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Избыточными символами являются символы табуляции и пробелы.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Избыточные символы удаляются на этапе разбиения исходного кода на лексемы.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алгоритма удаления избыточных символов: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Посимвольно считываем исходный код, занесенный в структуру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Встреча пробела или знака табуляции вне пределов строкового литерала является своего рода встречей символа-сепаратора.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В отличие от других символов-сепараторов не записываем в таблицу лексем эти символы, т.е. игнорируем.</w:t>
      </w:r>
    </w:p>
    <w:p>
      <w:pPr>
        <w:pStyle w:val="3"/>
        <w:spacing w:before="360" w:after="360" w:line="24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bookmarkStart w:id="127" w:name="_Toc17188"/>
      <w:bookmarkStart w:id="128" w:name="_Toc500358576"/>
      <w:r>
        <w:rPr>
          <w:rFonts w:hint="default" w:ascii="Times New Roman" w:hAnsi="Times New Roman" w:cs="Times New Roman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3.7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. Перечень ключевых слов</w:t>
      </w:r>
      <w:bookmarkEnd w:id="127"/>
      <w:bookmarkEnd w:id="128"/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Лексемы – это символы, соответствующие ключевым словам, символам операций и сепараторам, необходимые для упрощения дальнейшей обработки исходного кода программы. Данное соответствие описано в таблице 3.1.</w:t>
      </w:r>
    </w:p>
    <w:p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3.1 Соответствие ключевых слов, символов операций и сепараторов с лексемами</w:t>
      </w:r>
    </w:p>
    <w:tbl>
      <w:tblPr>
        <w:tblStyle w:val="23"/>
        <w:tblW w:w="5071" w:type="pct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48"/>
        <w:gridCol w:w="1508"/>
        <w:gridCol w:w="53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6" w:type="pct"/>
          </w:tcPr>
          <w:p>
            <w:pPr>
              <w:ind w:left="3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Токен</w:t>
            </w:r>
          </w:p>
        </w:tc>
        <w:tc>
          <w:tcPr>
            <w:tcW w:w="725" w:type="pct"/>
          </w:tcPr>
          <w:p>
            <w:pPr>
              <w:ind w:left="3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Лексема</w:t>
            </w:r>
          </w:p>
        </w:tc>
        <w:tc>
          <w:tcPr>
            <w:tcW w:w="2568" w:type="pct"/>
          </w:tcPr>
          <w:p>
            <w:pPr>
              <w:ind w:left="3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Пояснение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6" w:type="pct"/>
          </w:tcPr>
          <w:p>
            <w:pPr>
              <w:ind w:left="32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main</w:t>
            </w:r>
          </w:p>
        </w:tc>
        <w:tc>
          <w:tcPr>
            <w:tcW w:w="725" w:type="pct"/>
          </w:tcPr>
          <w:p>
            <w:pPr>
              <w:ind w:left="3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568" w:type="pct"/>
          </w:tcPr>
          <w:p>
            <w:pPr>
              <w:ind w:left="3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Главная функция.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6" w:type="pct"/>
          </w:tcPr>
          <w:p>
            <w:pPr>
              <w:ind w:left="32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</w:p>
        </w:tc>
        <w:tc>
          <w:tcPr>
            <w:tcW w:w="725" w:type="pct"/>
          </w:tcPr>
          <w:p>
            <w:pPr>
              <w:ind w:left="32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</w:p>
        </w:tc>
        <w:tc>
          <w:tcPr>
            <w:tcW w:w="2568" w:type="pct"/>
          </w:tcPr>
          <w:p>
            <w:pPr>
              <w:ind w:left="3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Объявление переменной.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6" w:type="pct"/>
          </w:tcPr>
          <w:p>
            <w:pPr>
              <w:ind w:left="32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function</w:t>
            </w:r>
          </w:p>
        </w:tc>
        <w:tc>
          <w:tcPr>
            <w:tcW w:w="725" w:type="pct"/>
          </w:tcPr>
          <w:p>
            <w:pPr>
              <w:ind w:left="3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2568" w:type="pct"/>
          </w:tcPr>
          <w:p>
            <w:pPr>
              <w:ind w:left="3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Объявление функции.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6" w:type="pct"/>
          </w:tcPr>
          <w:p>
            <w:pPr>
              <w:ind w:left="32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print</w:t>
            </w:r>
          </w:p>
        </w:tc>
        <w:tc>
          <w:tcPr>
            <w:tcW w:w="725" w:type="pct"/>
          </w:tcPr>
          <w:p>
            <w:pPr>
              <w:ind w:left="32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</w:p>
        </w:tc>
        <w:tc>
          <w:tcPr>
            <w:tcW w:w="2568" w:type="pct"/>
          </w:tcPr>
          <w:p>
            <w:pPr>
              <w:ind w:left="3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Ввод данных.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6" w:type="pct"/>
          </w:tcPr>
          <w:p>
            <w:pPr>
              <w:ind w:left="32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return</w:t>
            </w:r>
          </w:p>
        </w:tc>
        <w:tc>
          <w:tcPr>
            <w:tcW w:w="725" w:type="pct"/>
          </w:tcPr>
          <w:p>
            <w:pPr>
              <w:ind w:left="3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568" w:type="pct"/>
          </w:tcPr>
          <w:p>
            <w:pPr>
              <w:ind w:left="3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Возврат функцией значения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6" w:type="pct"/>
          </w:tcPr>
          <w:p>
            <w:pPr>
              <w:ind w:left="32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int, str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ing</w:t>
            </w:r>
          </w:p>
        </w:tc>
        <w:tc>
          <w:tcPr>
            <w:tcW w:w="725" w:type="pct"/>
          </w:tcPr>
          <w:p>
            <w:pPr>
              <w:ind w:left="3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2568" w:type="pct"/>
          </w:tcPr>
          <w:p>
            <w:pPr>
              <w:ind w:left="3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Названия типов данных языка.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6" w:type="pct"/>
          </w:tcPr>
          <w:p>
            <w:pPr>
              <w:ind w:left="3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идентификатор</w:t>
            </w:r>
          </w:p>
        </w:tc>
        <w:tc>
          <w:tcPr>
            <w:tcW w:w="725" w:type="pct"/>
          </w:tcPr>
          <w:p>
            <w:pPr>
              <w:ind w:left="3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2568" w:type="pct"/>
          </w:tcPr>
          <w:p>
            <w:pPr>
              <w:ind w:left="3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Идентификатор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6" w:type="pct"/>
          </w:tcPr>
          <w:p>
            <w:pPr>
              <w:ind w:left="3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литерал </w:t>
            </w:r>
          </w:p>
        </w:tc>
        <w:tc>
          <w:tcPr>
            <w:tcW w:w="725" w:type="pct"/>
          </w:tcPr>
          <w:p>
            <w:pPr>
              <w:ind w:left="3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2568" w:type="pct"/>
          </w:tcPr>
          <w:p>
            <w:pPr>
              <w:ind w:left="3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Литерал любого доступного типа.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6" w:type="pct"/>
          </w:tcPr>
          <w:p>
            <w:pPr>
              <w:ind w:left="32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</w:t>
            </w:r>
          </w:p>
        </w:tc>
        <w:tc>
          <w:tcPr>
            <w:tcW w:w="725" w:type="pct"/>
          </w:tcPr>
          <w:p>
            <w:pPr>
              <w:ind w:left="32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?</w:t>
            </w:r>
          </w:p>
        </w:tc>
        <w:tc>
          <w:tcPr>
            <w:tcW w:w="2568" w:type="pct"/>
          </w:tcPr>
          <w:p>
            <w:pPr>
              <w:ind w:left="3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Оператор условного блока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6" w:type="pct"/>
          </w:tcPr>
          <w:p>
            <w:pPr>
              <w:ind w:left="3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725" w:type="pct"/>
          </w:tcPr>
          <w:p>
            <w:pPr>
              <w:ind w:left="3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2568" w:type="pct"/>
          </w:tcPr>
          <w:p>
            <w:pPr>
              <w:ind w:left="3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Разделение выражений.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6" w:type="pct"/>
          </w:tcPr>
          <w:p>
            <w:pPr>
              <w:ind w:left="3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  <w:tc>
          <w:tcPr>
            <w:tcW w:w="725" w:type="pct"/>
          </w:tcPr>
          <w:p>
            <w:pPr>
              <w:ind w:left="3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  <w:tc>
          <w:tcPr>
            <w:tcW w:w="2568" w:type="pct"/>
          </w:tcPr>
          <w:p>
            <w:pPr>
              <w:ind w:left="3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Разделение параметров функций.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2" w:hRule="atLeast"/>
        </w:trPr>
        <w:tc>
          <w:tcPr>
            <w:tcW w:w="1706" w:type="pct"/>
          </w:tcPr>
          <w:p>
            <w:pPr>
              <w:spacing w:line="240" w:lineRule="auto"/>
              <w:ind w:left="3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  <w:p>
            <w:pPr>
              <w:spacing w:line="240" w:lineRule="auto"/>
              <w:ind w:left="3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>
            <w:pPr>
              <w:spacing w:line="240" w:lineRule="auto"/>
              <w:ind w:left="3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  <w:p>
            <w:pPr>
              <w:spacing w:line="240" w:lineRule="auto"/>
              <w:ind w:left="32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/</w:t>
            </w:r>
          </w:p>
          <w:p>
            <w:pPr>
              <w:spacing w:line="240" w:lineRule="auto"/>
              <w:ind w:left="3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725" w:type="pct"/>
          </w:tcPr>
          <w:p>
            <w:pPr>
              <w:spacing w:line="240" w:lineRule="auto"/>
              <w:ind w:left="3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  <w:p>
            <w:pPr>
              <w:spacing w:line="240" w:lineRule="auto"/>
              <w:ind w:left="3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>
            <w:pPr>
              <w:spacing w:line="240" w:lineRule="auto"/>
              <w:ind w:left="3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  <w:p>
            <w:pPr>
              <w:spacing w:line="240" w:lineRule="auto"/>
              <w:ind w:left="32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/</w:t>
            </w:r>
          </w:p>
          <w:p>
            <w:pPr>
              <w:spacing w:line="240" w:lineRule="auto"/>
              <w:ind w:left="3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2568" w:type="pct"/>
          </w:tcPr>
          <w:p>
            <w:pPr>
              <w:ind w:left="3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Знаки арифметических операций.</w:t>
            </w:r>
          </w:p>
        </w:tc>
      </w:tr>
    </w:tbl>
    <w:p/>
    <w:p>
      <w:pPr>
        <w:spacing w:after="0"/>
      </w:pPr>
      <w:r>
        <w:rPr>
          <w:rFonts w:ascii="Times New Roman" w:hAnsi="Times New Roman" w:cs="Times New Roman"/>
          <w:sz w:val="28"/>
          <w:szCs w:val="28"/>
        </w:rPr>
        <w:t>Окончание таблицы 3.1</w:t>
      </w:r>
    </w:p>
    <w:tbl>
      <w:tblPr>
        <w:tblStyle w:val="23"/>
        <w:tblW w:w="5071" w:type="pct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49"/>
        <w:gridCol w:w="1508"/>
        <w:gridCol w:w="5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7" w:hRule="atLeast"/>
        </w:trPr>
        <w:tc>
          <w:tcPr>
            <w:tcW w:w="1707" w:type="pct"/>
          </w:tcPr>
          <w:p>
            <w:pPr>
              <w:ind w:left="3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>
            <w:pPr>
              <w:ind w:left="3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</w:p>
          <w:p>
            <w:pPr>
              <w:ind w:left="32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&gt;=</w:t>
            </w:r>
          </w:p>
          <w:p>
            <w:pPr>
              <w:ind w:left="32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&lt;=</w:t>
            </w:r>
          </w:p>
          <w:p>
            <w:pPr>
              <w:ind w:left="32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==</w:t>
            </w:r>
          </w:p>
          <w:p>
            <w:pPr>
              <w:ind w:left="3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!=</w:t>
            </w:r>
          </w:p>
        </w:tc>
        <w:tc>
          <w:tcPr>
            <w:tcW w:w="725" w:type="pct"/>
          </w:tcPr>
          <w:p>
            <w:pPr>
              <w:ind w:left="3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>
            <w:pPr>
              <w:ind w:left="3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</w:p>
          <w:p>
            <w:pPr>
              <w:ind w:left="32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  <w:p>
            <w:pPr>
              <w:ind w:left="32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</w:p>
          <w:p>
            <w:pPr>
              <w:ind w:left="32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&amp;</w:t>
            </w:r>
          </w:p>
          <w:p>
            <w:pPr>
              <w:ind w:left="3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!</w:t>
            </w:r>
          </w:p>
        </w:tc>
        <w:tc>
          <w:tcPr>
            <w:tcW w:w="2569" w:type="pct"/>
          </w:tcPr>
          <w:p>
            <w:pPr>
              <w:ind w:left="3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Знаки операторов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сравнения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707" w:type="pct"/>
          </w:tcPr>
          <w:p>
            <w:pPr>
              <w:ind w:left="32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[</w:t>
            </w:r>
          </w:p>
        </w:tc>
        <w:tc>
          <w:tcPr>
            <w:tcW w:w="725" w:type="pct"/>
          </w:tcPr>
          <w:p>
            <w:pPr>
              <w:ind w:left="32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[</w:t>
            </w:r>
          </w:p>
        </w:tc>
        <w:tc>
          <w:tcPr>
            <w:tcW w:w="2569" w:type="pct"/>
          </w:tcPr>
          <w:p>
            <w:pPr>
              <w:ind w:left="3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Начало блока/тела функции.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707" w:type="pct"/>
            <w:tcBorders>
              <w:bottom w:val="single" w:color="auto" w:sz="4" w:space="0"/>
            </w:tcBorders>
          </w:tcPr>
          <w:p>
            <w:pPr>
              <w:ind w:left="32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725" w:type="pct"/>
          </w:tcPr>
          <w:p>
            <w:pPr>
              <w:ind w:left="32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2569" w:type="pct"/>
          </w:tcPr>
          <w:p>
            <w:pPr>
              <w:ind w:left="3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Закрытие блока/тела функции.</w:t>
            </w:r>
          </w:p>
        </w:tc>
      </w:tr>
    </w:tbl>
    <w:p>
      <w:pPr>
        <w:spacing w:before="120"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bookmarkStart w:id="129" w:name="_Toc500358577"/>
      <w:r>
        <w:rPr>
          <w:rFonts w:ascii="Times New Roman" w:hAnsi="Times New Roman" w:cs="Times New Roman"/>
          <w:sz w:val="28"/>
          <w:szCs w:val="28"/>
        </w:rPr>
        <w:t>Каждому выражению соответствует детерминированный конечный автомат, по которому происходит разбор данного выражения. На каждый автомат в массиве подаётся токен и с помощью регулярного выражения, соответствующего данному графу переходов, происходит разбор. В случае успешного разбора выражения оно записывается в таблицу лексем. Если выражение является идентификатором или литералом, информация также заносится в таблицу идентификаторов.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в приложении </w:t>
      </w:r>
      <w:r>
        <w:fldChar w:fldCharType="begin"/>
      </w:r>
      <w:r>
        <w:instrText xml:space="preserve"> HYPERLINK \l "_Приложение_В" </w:instrText>
      </w:r>
      <w:r>
        <w:fldChar w:fldCharType="separate"/>
      </w:r>
      <w:r>
        <w:rPr>
          <w:rStyle w:val="9"/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В</w:t>
      </w:r>
      <w:r>
        <w:rPr>
          <w:rStyle w:val="9"/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 находятся конечные автоматы, соответствующие лексемам языка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SDS</w:t>
      </w:r>
      <w:r>
        <w:rPr>
          <w:rFonts w:ascii="Times New Roman" w:hAnsi="Times New Roman" w:cs="Times New Roman"/>
          <w:sz w:val="28"/>
          <w:szCs w:val="28"/>
          <w:lang w:val="en-US"/>
        </w:rPr>
        <w:t>-2023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pStyle w:val="3"/>
        <w:spacing w:before="360" w:after="360" w:line="24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bookmarkStart w:id="130" w:name="_Toc676"/>
      <w:r>
        <w:rPr>
          <w:rFonts w:hint="default" w:ascii="Times New Roman" w:hAnsi="Times New Roman" w:cs="Times New Roman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3.8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Основные структуры данных</w:t>
      </w:r>
      <w:bookmarkEnd w:id="129"/>
      <w:bookmarkEnd w:id="130"/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bookmarkStart w:id="131" w:name="_Toc469951068"/>
      <w:bookmarkStart w:id="132" w:name="_Toc500358578"/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Основные структуры таблиц лексем и идентификаторов данных языка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SDS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-2023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, используемых для хранения, представлены в приложении Б. В таблице лексем содержится лексема, её номер, полученный при разборе, номер строки в исходном коде и индекс таблицы идентификаторов. В таблице идентификаторов содержится имя идентификатора, номер в таблице лексем, тип данных, тип идентификатора и его значение.</w:t>
      </w:r>
    </w:p>
    <w:p>
      <w:pPr>
        <w:pStyle w:val="3"/>
        <w:spacing w:before="360" w:after="360" w:line="24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bookmarkStart w:id="133" w:name="_Toc4585"/>
      <w:r>
        <w:rPr>
          <w:rFonts w:hint="default" w:ascii="Times New Roman" w:hAnsi="Times New Roman" w:cs="Times New Roman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3.9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Структура и перечень сообщений лексического анализатора</w:t>
      </w:r>
      <w:bookmarkEnd w:id="133"/>
      <w:r>
        <w:rPr>
          <w:rFonts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</w:p>
    <w:p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Структура и перечень сообщений лексического анализатора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в таблице 3.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spacing w:before="24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3.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>. Классификация сообщений транслятора</w:t>
      </w:r>
    </w:p>
    <w:tbl>
      <w:tblPr>
        <w:tblStyle w:val="23"/>
        <w:tblW w:w="10065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83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Calibri" w:cs="Times New Roman"/>
                <w:sz w:val="28"/>
                <w:szCs w:val="28"/>
                <w:lang w:eastAsia="ru-RU"/>
              </w:rPr>
              <w:t>Номер ошибки</w:t>
            </w:r>
          </w:p>
        </w:tc>
        <w:tc>
          <w:tcPr>
            <w:tcW w:w="836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Calibri" w:cs="Times New Roman"/>
                <w:sz w:val="28"/>
                <w:szCs w:val="28"/>
                <w:lang w:eastAsia="ru-RU"/>
              </w:rPr>
              <w:t>Описание ошибки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Calibri" w:cs="Times New Roman"/>
                <w:sz w:val="28"/>
                <w:szCs w:val="28"/>
                <w:lang w:val="en-US" w:eastAsia="ru-RU"/>
              </w:rPr>
            </w:pPr>
            <w:r>
              <w:rPr>
                <w:rFonts w:hint="default" w:ascii="Times New Roman" w:hAnsi="Times New Roman" w:eastAsia="Calibri" w:cs="Times New Roman"/>
                <w:sz w:val="28"/>
                <w:szCs w:val="28"/>
                <w:lang w:val="en-US" w:eastAsia="ru-RU"/>
              </w:rPr>
              <w:t>200</w:t>
            </w:r>
          </w:p>
        </w:tc>
        <w:tc>
          <w:tcPr>
            <w:tcW w:w="8364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eastAsia="Calibri" w:cs="Times New Roman"/>
                <w:sz w:val="28"/>
                <w:szCs w:val="28"/>
                <w:lang w:val="en-US" w:eastAsia="ru-RU"/>
              </w:rPr>
            </w:pPr>
            <w:r>
              <w:rPr>
                <w:rFonts w:hint="default" w:ascii="Times New Roman" w:hAnsi="Times New Roman" w:eastAsia="Calibri" w:cs="Times New Roman"/>
                <w:sz w:val="28"/>
                <w:szCs w:val="28"/>
                <w:lang w:val="ru-RU" w:eastAsia="ru-RU"/>
              </w:rPr>
              <w:t>Недопустимый</w:t>
            </w:r>
            <w:r>
              <w:rPr>
                <w:rFonts w:hint="default" w:ascii="Times New Roman" w:hAnsi="Times New Roman" w:eastAsia="Calibri" w:cs="Times New Roman"/>
                <w:sz w:val="28"/>
                <w:szCs w:val="28"/>
                <w:lang w:val="en-US" w:eastAsia="ru-RU"/>
              </w:rPr>
              <w:t xml:space="preserve"> символ в исходном файле (-in)</w:t>
            </w:r>
          </w:p>
        </w:tc>
      </w:tr>
    </w:tbl>
    <w:p>
      <w:pPr>
        <w:spacing w:after="0"/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</w:pPr>
      <w:r>
        <w:rPr>
          <w:rFonts w:ascii="Times New Roman" w:hAnsi="Times New Roman" w:cs="Times New Roman"/>
          <w:sz w:val="28"/>
          <w:szCs w:val="28"/>
        </w:rPr>
        <w:t>Окончание таблицы 3.2</w:t>
      </w:r>
    </w:p>
    <w:tbl>
      <w:tblPr>
        <w:tblStyle w:val="23"/>
        <w:tblW w:w="10065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83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Calibri" w:cs="Times New Roman"/>
                <w:sz w:val="28"/>
                <w:szCs w:val="28"/>
                <w:lang w:val="en-US" w:eastAsia="ru-RU"/>
              </w:rPr>
            </w:pPr>
            <w:r>
              <w:rPr>
                <w:rFonts w:hint="default" w:ascii="Times New Roman" w:hAnsi="Times New Roman" w:eastAsia="Calibri" w:cs="Times New Roman"/>
                <w:sz w:val="28"/>
                <w:szCs w:val="28"/>
                <w:lang w:val="en-US" w:eastAsia="ru-RU"/>
              </w:rPr>
              <w:t>201</w:t>
            </w:r>
          </w:p>
        </w:tc>
        <w:tc>
          <w:tcPr>
            <w:tcW w:w="8364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eastAsia="Calibri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известная последовательность символов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</w:trPr>
        <w:tc>
          <w:tcPr>
            <w:tcW w:w="1701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Calibri" w:cs="Times New Roman"/>
                <w:sz w:val="28"/>
                <w:szCs w:val="28"/>
                <w:lang w:val="en-US" w:eastAsia="ru-RU"/>
              </w:rPr>
            </w:pPr>
            <w:r>
              <w:rPr>
                <w:rFonts w:hint="default" w:ascii="Times New Roman" w:hAnsi="Times New Roman" w:eastAsia="Calibri" w:cs="Times New Roman"/>
                <w:sz w:val="28"/>
                <w:szCs w:val="28"/>
                <w:lang w:val="en-US" w:eastAsia="ru-RU"/>
              </w:rPr>
              <w:t>202</w:t>
            </w:r>
          </w:p>
        </w:tc>
        <w:tc>
          <w:tcPr>
            <w:tcW w:w="8364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eastAsia="Calibri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Превышен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размер таблицы лексем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Calibri" w:cs="Times New Roman"/>
                <w:sz w:val="28"/>
                <w:szCs w:val="28"/>
                <w:lang w:eastAsia="ru-RU"/>
              </w:rPr>
              <w:t>122</w:t>
            </w:r>
          </w:p>
        </w:tc>
        <w:tc>
          <w:tcPr>
            <w:tcW w:w="8364" w:type="dxa"/>
          </w:tcPr>
          <w:p>
            <w:pPr>
              <w:tabs>
                <w:tab w:val="left" w:pos="2160"/>
              </w:tabs>
              <w:spacing w:after="0" w:line="240" w:lineRule="auto"/>
              <w:jc w:val="both"/>
              <w:rPr>
                <w:rFonts w:hint="default" w:ascii="Times New Roman" w:hAnsi="Times New Roman" w:eastAsia="Calibri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Calibri" w:cs="Times New Roman"/>
                <w:sz w:val="28"/>
                <w:szCs w:val="28"/>
                <w:lang w:eastAsia="ru-RU"/>
              </w:rPr>
              <w:t>Превышен</w:t>
            </w:r>
            <w:r>
              <w:rPr>
                <w:rFonts w:hint="default" w:ascii="Times New Roman" w:hAnsi="Times New Roman" w:eastAsia="Calibri" w:cs="Times New Roman"/>
                <w:sz w:val="28"/>
                <w:szCs w:val="28"/>
                <w:lang w:val="en-US" w:eastAsia="ru-RU"/>
              </w:rPr>
              <w:t xml:space="preserve"> размер таблицы идентификаторов</w:t>
            </w:r>
          </w:p>
        </w:tc>
      </w:tr>
    </w:tbl>
    <w:p>
      <w:pPr>
        <w:spacing w:before="24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Перечень сообщений лексического анализатора информирует о ошибках на стадии лексического анализа.</w:t>
      </w:r>
    </w:p>
    <w:p>
      <w:pPr>
        <w:pStyle w:val="3"/>
        <w:spacing w:before="360" w:after="240" w:line="24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bookmarkStart w:id="134" w:name="_Toc26873"/>
      <w:r>
        <w:rPr>
          <w:rFonts w:hint="default" w:ascii="Times New Roman" w:hAnsi="Times New Roman" w:cs="Times New Roman"/>
          <w:b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3.10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Принцип обработки ошибо</w:t>
      </w:r>
      <w:bookmarkEnd w:id="131"/>
      <w:r>
        <w:rPr>
          <w:rFonts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к</w:t>
      </w:r>
      <w:bookmarkEnd w:id="132"/>
      <w:bookmarkEnd w:id="134"/>
    </w:p>
    <w:p>
      <w:pPr>
        <w:pStyle w:val="21"/>
        <w:spacing w:before="0" w:beforeAutospacing="0" w:after="0" w:afterAutospacing="0"/>
        <w:ind w:firstLine="709"/>
        <w:jc w:val="both"/>
      </w:pPr>
      <w:bookmarkStart w:id="135" w:name="_Toc469951069"/>
      <w:bookmarkStart w:id="136" w:name="_Toc500358579"/>
      <w:r>
        <w:rPr>
          <w:rFonts w:eastAsia="Calibri"/>
          <w:color w:val="000000"/>
          <w:kern w:val="24"/>
          <w:sz w:val="28"/>
          <w:szCs w:val="28"/>
        </w:rPr>
        <w:t xml:space="preserve">Когда возникает ошибка – работа транслятора прекращается, а ошибка записывается в </w:t>
      </w:r>
      <w:r>
        <w:rPr>
          <w:rFonts w:eastAsia="Calibri"/>
          <w:color w:val="000000"/>
          <w:kern w:val="24"/>
          <w:sz w:val="28"/>
          <w:szCs w:val="28"/>
          <w:lang w:val="en-US"/>
        </w:rPr>
        <w:t>log</w:t>
      </w:r>
      <w:r>
        <w:rPr>
          <w:rFonts w:eastAsia="Calibri"/>
          <w:color w:val="000000"/>
          <w:kern w:val="24"/>
          <w:sz w:val="28"/>
          <w:szCs w:val="28"/>
        </w:rPr>
        <w:t xml:space="preserve"> журнал.</w:t>
      </w:r>
    </w:p>
    <w:bookmarkEnd w:id="135"/>
    <w:bookmarkEnd w:id="136"/>
    <w:p>
      <w:pPr>
        <w:pStyle w:val="3"/>
        <w:spacing w:before="360" w:after="360" w:line="240" w:lineRule="auto"/>
        <w:ind w:firstLine="709"/>
        <w:rPr>
          <w:rFonts w:ascii="Times New Roman" w:hAnsi="Times New Roman" w:eastAsia="Calibri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bookmarkStart w:id="137" w:name="_Toc500358582"/>
      <w:bookmarkStart w:id="138" w:name="_Toc19103"/>
      <w:bookmarkStart w:id="139" w:name="_Toc469951072"/>
      <w:r>
        <w:rPr>
          <w:rFonts w:hint="default" w:ascii="Times New Roman" w:hAnsi="Times New Roman" w:eastAsia="Calibri" w:cs="Times New Roman"/>
          <w:b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3.11 </w:t>
      </w:r>
      <w:r>
        <w:rPr>
          <w:rFonts w:ascii="Times New Roman" w:hAnsi="Times New Roman" w:eastAsia="Calibri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Контрольный пример</w:t>
      </w:r>
      <w:bookmarkEnd w:id="137"/>
      <w:bookmarkEnd w:id="138"/>
      <w:bookmarkEnd w:id="139"/>
    </w:p>
    <w:p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>Результат работы лексического анализатора – таблицы лексем и идентификаторов – представлен</w:t>
      </w:r>
      <w:r>
        <w:rPr>
          <w:rFonts w:ascii="Times New Roman" w:hAnsi="Times New Roman" w:cs="Times New Roman"/>
          <w:sz w:val="28"/>
          <w:szCs w:val="28"/>
        </w:rPr>
        <w:t xml:space="preserve"> в приложении </w:t>
      </w:r>
      <w:r>
        <w:fldChar w:fldCharType="begin"/>
      </w:r>
      <w:r>
        <w:instrText xml:space="preserve"> HYPERLINK \l "_Приложение_Б" </w:instrText>
      </w:r>
      <w:r>
        <w:fldChar w:fldCharType="separate"/>
      </w:r>
      <w:r>
        <w:rPr>
          <w:rStyle w:val="9"/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Б</w:t>
      </w:r>
      <w:r>
        <w:rPr>
          <w:rStyle w:val="9"/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>
      <w:pPr>
        <w:pStyle w:val="2"/>
        <w:spacing w:before="360" w:after="360" w:line="24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40" w:name="_Toc500358583"/>
      <w:bookmarkStart w:id="141" w:name="_Toc20705"/>
      <w:r>
        <w:rPr>
          <w:rFonts w:ascii="Times New Roman" w:hAnsi="Times New Roman" w:cs="Times New Roman"/>
          <w:b/>
          <w:color w:val="auto"/>
          <w:sz w:val="28"/>
          <w:szCs w:val="28"/>
        </w:rPr>
        <w:t>Разработка синтаксического анализатора</w:t>
      </w:r>
      <w:bookmarkEnd w:id="140"/>
      <w:bookmarkEnd w:id="141"/>
    </w:p>
    <w:p>
      <w:pPr>
        <w:pStyle w:val="3"/>
        <w:spacing w:before="360" w:after="36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42" w:name="_3tbugp1"/>
      <w:bookmarkEnd w:id="142"/>
      <w:bookmarkStart w:id="143" w:name="_Toc500358584"/>
      <w:bookmarkStart w:id="144" w:name="_Toc23920"/>
      <w:r>
        <w:rPr>
          <w:rFonts w:hint="default" w:ascii="Times New Roman" w:hAnsi="Times New Roman" w:cs="Times New Roman"/>
          <w:b/>
          <w:color w:val="auto"/>
          <w:sz w:val="28"/>
          <w:szCs w:val="28"/>
          <w:lang w:val="ru-RU"/>
        </w:rPr>
        <w:t>4.1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Структура синтаксического анализатора</w:t>
      </w:r>
      <w:bookmarkEnd w:id="143"/>
      <w:bookmarkEnd w:id="144"/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Синтаксический анализ – это фаза трансляции, выполняемая после лексического анализа и предназначенная для распознавания синтаксических конструкций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SDS</w:t>
      </w:r>
      <w:r>
        <w:rPr>
          <w:rFonts w:ascii="Times New Roman" w:hAnsi="Times New Roman" w:cs="Times New Roman"/>
          <w:sz w:val="28"/>
          <w:szCs w:val="28"/>
          <w:lang w:val="en-US"/>
        </w:rPr>
        <w:t>-2023</w:t>
      </w:r>
      <w:r>
        <w:rPr>
          <w:rFonts w:ascii="Times New Roman" w:hAnsi="Times New Roman" w:cs="Times New Roman"/>
          <w:sz w:val="28"/>
          <w:szCs w:val="28"/>
        </w:rPr>
        <w:t>. Структура синтаксического анализатора представлена на рисунке 4.1.</w:t>
      </w:r>
    </w:p>
    <w:p>
      <w:pPr>
        <w:pStyle w:val="29"/>
        <w:spacing w:before="280" w:after="280" w:line="240" w:lineRule="auto"/>
        <w:ind w:left="0"/>
        <w:jc w:val="center"/>
        <w:rPr>
          <w:szCs w:val="28"/>
        </w:rPr>
      </w:pPr>
      <w:r>
        <w:rPr>
          <w:szCs w:val="28"/>
          <w:lang w:eastAsia="ru-RU"/>
          <w14:shadow w14:blurRad="50800" w14:dist="50800" w14:dir="5400000" w14:sx="0" w14:sy="0" w14:kx="0" w14:ky="0" w14:algn="ctr">
            <w14:schemeClr w14:val="accent2"/>
          </w14:shadow>
        </w:rPr>
        <w:drawing>
          <wp:inline distT="0" distB="0" distL="0" distR="0">
            <wp:extent cx="5492750" cy="2200910"/>
            <wp:effectExtent l="19050" t="19050" r="12700" b="27940"/>
            <wp:docPr id="227" name="Рисунок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" name="Рисунок 22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02061" cy="22052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4.1 – Структура синтаксического анализатора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SDS</w:t>
      </w:r>
      <w:r>
        <w:rPr>
          <w:rFonts w:ascii="Times New Roman" w:hAnsi="Times New Roman" w:cs="Times New Roman"/>
          <w:sz w:val="28"/>
          <w:szCs w:val="28"/>
          <w:lang w:val="en-US"/>
        </w:rPr>
        <w:t>-2023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Входом для синтаксического анализа является таблица лексем и таблица идентификаторов, полученные после фазы лексического анализа. Выходом – дерево разбора.</w:t>
      </w:r>
    </w:p>
    <w:p>
      <w:pPr>
        <w:pStyle w:val="3"/>
        <w:spacing w:before="360" w:after="36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45" w:name="_Toc14064"/>
      <w:bookmarkStart w:id="146" w:name="_Toc500358585"/>
      <w:r>
        <w:rPr>
          <w:rFonts w:hint="default" w:ascii="Times New Roman" w:hAnsi="Times New Roman" w:cs="Times New Roman"/>
          <w:b/>
          <w:color w:val="auto"/>
          <w:sz w:val="28"/>
          <w:szCs w:val="28"/>
          <w:lang w:val="en-US"/>
        </w:rPr>
        <w:t>4.2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Контекстно свободная грамматика, описывающая синтаксис языка</w:t>
      </w:r>
      <w:bookmarkEnd w:id="145"/>
      <w:bookmarkEnd w:id="146"/>
    </w:p>
    <w:p>
      <w:pPr>
        <w:spacing w:after="0" w:line="240" w:lineRule="auto"/>
        <w:ind w:firstLine="709"/>
        <w:contextualSpacing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 xml:space="preserve">В синтаксическом анализаторе транслятора языка </w:t>
      </w:r>
      <w:r>
        <w:rPr>
          <w:rFonts w:hint="default" w:ascii="Times New Roman" w:hAnsi="Times New Roman" w:eastAsia="Calibri" w:cs="Times New Roman"/>
          <w:sz w:val="28"/>
          <w:szCs w:val="28"/>
          <w:lang w:val="en-US"/>
        </w:rPr>
        <w:t>SDS</w:t>
      </w:r>
      <w:r>
        <w:rPr>
          <w:rFonts w:ascii="Times New Roman" w:hAnsi="Times New Roman" w:eastAsia="Calibri" w:cs="Times New Roman"/>
          <w:sz w:val="28"/>
          <w:szCs w:val="28"/>
          <w:lang w:val="en-US"/>
        </w:rPr>
        <w:t>-2023</w:t>
      </w:r>
      <w:r>
        <w:rPr>
          <w:rFonts w:ascii="Times New Roman" w:hAnsi="Times New Roman" w:eastAsia="Calibri" w:cs="Times New Roman"/>
          <w:sz w:val="28"/>
          <w:szCs w:val="28"/>
        </w:rPr>
        <w:t xml:space="preserve"> используется контекстно-свободная грамматика </w:t>
      </w:r>
      <w:r>
        <w:rPr>
          <w:rFonts w:ascii="Times New Roman" w:hAnsi="Times New Roman" w:eastAsia="Calibri" w:cs="Times New Roman"/>
          <w:position w:val="-16"/>
          <w:sz w:val="28"/>
          <w:szCs w:val="28"/>
        </w:rPr>
        <w:object>
          <v:shape id="_x0000_i1025" o:spt="75" type="#_x0000_t75" style="height:24pt;width:108.6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14">
            <o:LockedField>false</o:LockedField>
          </o:OLEObject>
        </w:object>
      </w:r>
      <w:r>
        <w:rPr>
          <w:rFonts w:ascii="Times New Roman" w:hAnsi="Times New Roman" w:eastAsia="Calibri" w:cs="Times New Roman"/>
          <w:sz w:val="28"/>
          <w:szCs w:val="28"/>
        </w:rPr>
        <w:t xml:space="preserve">,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где</w:t>
      </w:r>
    </w:p>
    <w:p>
      <w:pPr>
        <w:spacing w:after="0" w:line="240" w:lineRule="auto"/>
        <w:ind w:firstLine="709"/>
        <w:contextualSpacing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T – множество терминальных символов (было описано в разделе 1.2 данной пояснительной записки), </w:t>
      </w:r>
    </w:p>
    <w:p>
      <w:pPr>
        <w:tabs>
          <w:tab w:val="left" w:pos="0"/>
        </w:tabs>
        <w:spacing w:after="0" w:line="240" w:lineRule="auto"/>
        <w:ind w:firstLine="709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N – множество нетерминальных символов (первый столбец таблицы 4.1), </w:t>
      </w:r>
    </w:p>
    <w:p>
      <w:pPr>
        <w:tabs>
          <w:tab w:val="left" w:pos="0"/>
        </w:tabs>
        <w:spacing w:after="0" w:line="240" w:lineRule="auto"/>
        <w:ind w:firstLine="709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P – множество правил языка (второй столбец таблицы 4.1), </w:t>
      </w:r>
    </w:p>
    <w:p>
      <w:pPr>
        <w:tabs>
          <w:tab w:val="left" w:pos="0"/>
        </w:tabs>
        <w:spacing w:after="0" w:line="240" w:lineRule="auto"/>
        <w:ind w:firstLine="709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S – начальный символ грамматики, являющийся нетерминалом. </w:t>
      </w:r>
    </w:p>
    <w:p>
      <w:pPr>
        <w:spacing w:after="0" w:line="240" w:lineRule="auto"/>
        <w:ind w:firstLine="709"/>
        <w:contextualSpacing/>
        <w:jc w:val="both"/>
        <w:rPr>
          <w:rFonts w:ascii="Times New Roman" w:hAnsi="Times New Roman" w:eastAsia="Calibri" w:cs="Times New Roman"/>
          <w:b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 xml:space="preserve">Эта грамматика имеет нормальную форму Грейбах, т.к. она не леворекурсивная (не содержит леворекурсивных правил) и правила </w:t>
      </w:r>
      <w:r>
        <w:rPr>
          <w:rFonts w:ascii="Times New Roman" w:hAnsi="Times New Roman" w:eastAsia="Calibri" w:cs="Times New Roman"/>
          <w:position w:val="-4"/>
          <w:sz w:val="28"/>
          <w:szCs w:val="28"/>
        </w:rPr>
        <w:object>
          <v:shape id="_x0000_i1026" o:spt="75" type="#_x0000_t75" style="height:15.6pt;width:15.6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16">
            <o:LockedField>false</o:LockedField>
          </o:OLEObject>
        </w:object>
      </w:r>
      <w:r>
        <w:rPr>
          <w:rFonts w:ascii="Times New Roman" w:hAnsi="Times New Roman" w:eastAsia="Calibri" w:cs="Times New Roman"/>
          <w:sz w:val="28"/>
          <w:szCs w:val="28"/>
        </w:rPr>
        <w:t xml:space="preserve"> имеют вид:</w:t>
      </w:r>
    </w:p>
    <w:p>
      <w:pPr>
        <w:numPr>
          <w:ilvl w:val="0"/>
          <w:numId w:val="7"/>
        </w:numPr>
        <w:spacing w:after="0" w:line="240" w:lineRule="auto"/>
        <w:ind w:left="0" w:firstLine="709"/>
        <w:contextualSpacing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position w:val="-6"/>
          <w:sz w:val="28"/>
          <w:szCs w:val="28"/>
        </w:rPr>
        <w:object>
          <v:shape id="_x0000_i1027" o:spt="75" type="#_x0000_t75" style="height:18pt;width:57.6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3" ShapeID="_x0000_i1027" DrawAspect="Content" ObjectID="_1468075727" r:id="rId18">
            <o:LockedField>false</o:LockedField>
          </o:OLEObject>
        </w:object>
      </w:r>
      <w:r>
        <w:rPr>
          <w:rFonts w:ascii="Times New Roman" w:hAnsi="Times New Roman" w:eastAsia="Calibri" w:cs="Times New Roman"/>
          <w:sz w:val="28"/>
          <w:szCs w:val="28"/>
        </w:rPr>
        <w:t xml:space="preserve">, где </w:t>
      </w:r>
      <w:r>
        <w:rPr>
          <w:rFonts w:ascii="Times New Roman" w:hAnsi="Times New Roman" w:eastAsia="Calibri" w:cs="Times New Roman"/>
          <w:position w:val="-10"/>
          <w:sz w:val="28"/>
          <w:szCs w:val="28"/>
        </w:rPr>
        <w:object>
          <v:shape id="_x0000_i1028" o:spt="75" type="#_x0000_t75" style="height:20.4pt;width:155.4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3" ShapeID="_x0000_i1028" DrawAspect="Content" ObjectID="_1468075728" r:id="rId20">
            <o:LockedField>false</o:LockedField>
          </o:OLEObject>
        </w:object>
      </w:r>
      <w:r>
        <w:rPr>
          <w:rFonts w:ascii="Times New Roman" w:hAnsi="Times New Roman" w:eastAsia="Calibri" w:cs="Times New Roman"/>
          <w:sz w:val="28"/>
          <w:szCs w:val="28"/>
        </w:rPr>
        <w:t>;</w:t>
      </w:r>
      <w:r>
        <w:rPr>
          <w:rFonts w:ascii="Times New Roman" w:hAnsi="Times New Roman" w:eastAsia="Calibri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eastAsia="Calibri" w:cs="Times New Roman"/>
          <w:sz w:val="28"/>
          <w:szCs w:val="28"/>
        </w:rPr>
        <w:t xml:space="preserve">или </w:t>
      </w:r>
      <w:r>
        <w:rPr>
          <w:rFonts w:ascii="Times New Roman" w:hAnsi="Times New Roman" w:eastAsia="Calibri" w:cs="Times New Roman"/>
          <w:position w:val="-10"/>
        </w:rPr>
        <w:object>
          <v:shape id="_x0000_i1029" o:spt="75" type="#_x0000_t75" style="height:24pt;width:86.4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3" ShapeID="_x0000_i1029" DrawAspect="Content" ObjectID="_1468075729" r:id="rId22">
            <o:LockedField>false</o:LockedField>
          </o:OLEObject>
        </w:object>
      </w:r>
      <w:r>
        <w:rPr>
          <w:rFonts w:ascii="Times New Roman" w:hAnsi="Times New Roman" w:eastAsia="Calibri" w:cs="Times New Roman"/>
          <w:lang w:val="en-US"/>
        </w:rPr>
        <w:t>,</w:t>
      </w:r>
      <w:r>
        <w:rPr>
          <w:rFonts w:ascii="Times New Roman" w:hAnsi="Times New Roman" w:eastAsia="Calibri" w:cs="Times New Roman"/>
        </w:rPr>
        <w:t xml:space="preserve"> </w:t>
      </w:r>
      <w:r>
        <w:rPr>
          <w:rFonts w:ascii="Times New Roman" w:hAnsi="Times New Roman" w:eastAsia="Calibri" w:cs="Times New Roman"/>
          <w:sz w:val="28"/>
        </w:rPr>
        <w:t>или</w:t>
      </w:r>
      <w:r>
        <w:rPr>
          <w:rFonts w:ascii="Times New Roman" w:hAnsi="Times New Roman" w:eastAsia="Calibri" w:cs="Times New Roman"/>
        </w:rPr>
        <w:t xml:space="preserve"> </w:t>
      </w:r>
      <w:r>
        <w:rPr>
          <w:rFonts w:ascii="Times New Roman" w:hAnsi="Times New Roman" w:eastAsia="Calibri" w:cs="Times New Roman"/>
          <w:position w:val="-6"/>
        </w:rPr>
        <w:object>
          <v:shape id="_x0000_i1030" o:spt="75" type="#_x0000_t75" style="height:20.4pt;width:44.4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3" ShapeID="_x0000_i1030" DrawAspect="Content" ObjectID="_1468075730" r:id="rId24">
            <o:LockedField>false</o:LockedField>
          </o:OLEObject>
        </w:object>
      </w:r>
      <w:r>
        <w:rPr>
          <w:rFonts w:ascii="Times New Roman" w:hAnsi="Times New Roman" w:eastAsia="Calibri" w:cs="Times New Roman"/>
          <w:sz w:val="28"/>
        </w:rPr>
        <w:t>)</w:t>
      </w:r>
      <w:r>
        <w:rPr>
          <w:rFonts w:ascii="Times New Roman" w:hAnsi="Times New Roman" w:eastAsia="Calibri" w:cs="Times New Roman"/>
        </w:rPr>
        <w:t xml:space="preserve"> </w:t>
      </w:r>
    </w:p>
    <w:p>
      <w:pPr>
        <w:numPr>
          <w:ilvl w:val="0"/>
          <w:numId w:val="7"/>
        </w:numPr>
        <w:spacing w:after="0" w:line="240" w:lineRule="auto"/>
        <w:ind w:left="0" w:firstLine="709"/>
        <w:contextualSpacing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position w:val="-6"/>
          <w:sz w:val="28"/>
          <w:szCs w:val="28"/>
        </w:rPr>
        <w:object>
          <v:shape id="_x0000_i1031" o:spt="75" type="#_x0000_t75" style="height:18pt;width:48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3" ShapeID="_x0000_i1031" DrawAspect="Content" ObjectID="_1468075731" r:id="rId26">
            <o:LockedField>false</o:LockedField>
          </o:OLEObject>
        </w:object>
      </w:r>
      <w:r>
        <w:rPr>
          <w:rFonts w:ascii="Times New Roman" w:hAnsi="Times New Roman" w:eastAsia="Calibri" w:cs="Times New Roman"/>
          <w:sz w:val="28"/>
          <w:szCs w:val="28"/>
        </w:rPr>
        <w:t xml:space="preserve">, где </w:t>
      </w:r>
      <w:r>
        <w:rPr>
          <w:rFonts w:ascii="Times New Roman" w:hAnsi="Times New Roman" w:eastAsia="Calibri" w:cs="Times New Roman"/>
          <w:position w:val="-6"/>
          <w:sz w:val="28"/>
          <w:szCs w:val="28"/>
        </w:rPr>
        <w:object>
          <v:shape id="_x0000_i1032" o:spt="75" type="#_x0000_t75" style="height:18pt;width:43.8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3" ShapeID="_x0000_i1032" DrawAspect="Content" ObjectID="_1468075732" r:id="rId28">
            <o:LockedField>false</o:LockedField>
          </o:OLEObject>
        </w:object>
      </w:r>
      <w:r>
        <w:rPr>
          <w:rFonts w:ascii="Times New Roman" w:hAnsi="Times New Roman" w:eastAsia="Times New Roman" w:cs="Times New Roman"/>
          <w:sz w:val="28"/>
          <w:szCs w:val="24"/>
          <w:lang w:eastAsia="ru-RU"/>
        </w:rPr>
        <w:t xml:space="preserve">— </w:t>
      </w:r>
      <w:r>
        <w:rPr>
          <w:rFonts w:ascii="Times New Roman" w:hAnsi="Times New Roman" w:eastAsia="Calibri" w:cs="Times New Roman"/>
          <w:sz w:val="28"/>
          <w:szCs w:val="28"/>
        </w:rPr>
        <w:t xml:space="preserve">начальный символ, при этом если такое правило существует, то нетерминал </w:t>
      </w:r>
      <w:r>
        <w:rPr>
          <w:rFonts w:ascii="Times New Roman" w:hAnsi="Times New Roman" w:eastAsia="Calibri" w:cs="Times New Roman"/>
          <w:position w:val="-6"/>
          <w:sz w:val="28"/>
          <w:szCs w:val="28"/>
        </w:rPr>
        <w:object>
          <v:shape id="_x0000_i1033" o:spt="75" type="#_x0000_t75" style="height:18pt;width:14.4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3" ShapeID="_x0000_i1033" DrawAspect="Content" ObjectID="_1468075733" r:id="rId30">
            <o:LockedField>false</o:LockedField>
          </o:OLEObject>
        </w:object>
      </w:r>
      <w:r>
        <w:rPr>
          <w:rFonts w:ascii="Times New Roman" w:hAnsi="Times New Roman" w:eastAsia="Calibri" w:cs="Times New Roman"/>
          <w:sz w:val="28"/>
          <w:szCs w:val="28"/>
        </w:rPr>
        <w:t xml:space="preserve"> не встречается в правой части правил. </w:t>
      </w:r>
    </w:p>
    <w:p>
      <w:pPr>
        <w:spacing w:before="240" w:after="0" w:line="240" w:lineRule="auto"/>
        <w:ind w:firstLine="709"/>
        <w:jc w:val="both"/>
        <w:rPr>
          <w:rFonts w:ascii="Times New Roman" w:hAnsi="Times New Roman" w:eastAsia="Calibri" w:cs="Times New Roman"/>
          <w:iCs/>
          <w:sz w:val="28"/>
          <w:szCs w:val="18"/>
        </w:rPr>
      </w:pPr>
      <w:bookmarkStart w:id="147" w:name="_Toc469951076"/>
      <w:r>
        <w:rPr>
          <w:rFonts w:ascii="Times New Roman" w:hAnsi="Times New Roman" w:eastAsia="Calibri" w:cs="Times New Roman"/>
          <w:iCs/>
          <w:sz w:val="28"/>
          <w:szCs w:val="18"/>
        </w:rPr>
        <w:t xml:space="preserve">Таблица 4.1 – Перечень правил, составляющих грамматику языка и описание нетерминальных символов </w:t>
      </w:r>
      <w:r>
        <w:rPr>
          <w:rFonts w:hint="default" w:ascii="Times New Roman" w:hAnsi="Times New Roman" w:eastAsia="Calibri" w:cs="Times New Roman"/>
          <w:iCs/>
          <w:sz w:val="28"/>
          <w:szCs w:val="18"/>
          <w:lang w:val="en-US"/>
        </w:rPr>
        <w:t>SDS</w:t>
      </w:r>
      <w:r>
        <w:rPr>
          <w:rFonts w:ascii="Times New Roman" w:hAnsi="Times New Roman" w:eastAsia="Calibri" w:cs="Times New Roman"/>
          <w:iCs/>
          <w:sz w:val="28"/>
          <w:szCs w:val="18"/>
          <w:lang w:val="en-US"/>
        </w:rPr>
        <w:t>-2023</w:t>
      </w:r>
    </w:p>
    <w:tbl>
      <w:tblPr>
        <w:tblStyle w:val="32"/>
        <w:tblW w:w="10065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4"/>
        <w:gridCol w:w="2268"/>
        <w:gridCol w:w="59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4" w:type="dxa"/>
          </w:tcPr>
          <w:p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</w:rPr>
              <w:t>Нетерминал</w:t>
            </w:r>
          </w:p>
        </w:tc>
        <w:tc>
          <w:tcPr>
            <w:tcW w:w="2268" w:type="dxa"/>
          </w:tcPr>
          <w:p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</w:rPr>
              <w:t>Цепочки правил</w:t>
            </w:r>
          </w:p>
        </w:tc>
        <w:tc>
          <w:tcPr>
            <w:tcW w:w="5983" w:type="dxa"/>
          </w:tcPr>
          <w:p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</w:rPr>
              <w:t>Описание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4" w:type="dxa"/>
            <w:vAlign w:val="center"/>
          </w:tcPr>
          <w:p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 w:eastAsia="Calibri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  <w:lang w:val="en-US"/>
              </w:rPr>
              <w:t>S</w:t>
            </w:r>
          </w:p>
        </w:tc>
        <w:tc>
          <w:tcPr>
            <w:tcW w:w="226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tfi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PT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pfiPGS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ascii="Times New Roman" w:hAnsi="Times New Roman" w:eastAsia="Calibri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m[K]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5983" w:type="dxa"/>
          </w:tcPr>
          <w:p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</w:rPr>
              <w:t>Порождает правила, описывающее общую структуру программы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3" w:hRule="atLeast"/>
        </w:trPr>
        <w:tc>
          <w:tcPr>
            <w:tcW w:w="1814" w:type="dxa"/>
            <w:vAlign w:val="center"/>
          </w:tcPr>
          <w:p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hint="default" w:ascii="Times New Roman" w:hAnsi="Times New Roman" w:eastAsia="Calibri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4"/>
                <w:szCs w:val="24"/>
                <w:lang w:val="en-US"/>
              </w:rPr>
              <w:t>T</w:t>
            </w:r>
          </w:p>
        </w:tc>
        <w:tc>
          <w:tcPr>
            <w:tcW w:w="2268" w:type="dxa"/>
          </w:tcPr>
          <w:p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hint="default" w:ascii="Times New Roman" w:hAnsi="Times New Roman" w:eastAsia="Calibri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4"/>
                <w:szCs w:val="24"/>
                <w:lang w:val="en-US"/>
              </w:rPr>
              <w:t>[eV;]</w:t>
            </w:r>
          </w:p>
          <w:p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hint="default" w:ascii="Times New Roman" w:hAnsi="Times New Roman" w:eastAsia="Calibri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4"/>
                <w:szCs w:val="24"/>
                <w:lang w:val="en-US"/>
              </w:rPr>
              <w:t>[KeV;]</w:t>
            </w:r>
          </w:p>
        </w:tc>
        <w:tc>
          <w:tcPr>
            <w:tcW w:w="5983" w:type="dxa"/>
          </w:tcPr>
          <w:p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hint="default" w:ascii="Times New Roman" w:hAnsi="Times New Roman" w:eastAsia="Calibri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</w:rPr>
              <w:t xml:space="preserve">Порождает правила, описывающие </w:t>
            </w:r>
            <w:r>
              <w:rPr>
                <w:rFonts w:hint="default" w:ascii="Times New Roman" w:hAnsi="Times New Roman" w:eastAsia="Calibri" w:cs="Times New Roman"/>
                <w:sz w:val="24"/>
                <w:szCs w:val="24"/>
                <w:lang w:val="ru-RU"/>
              </w:rPr>
              <w:t>тело функции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4" w:type="dxa"/>
            <w:vAlign w:val="center"/>
          </w:tcPr>
          <w:p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hint="default" w:ascii="Times New Roman" w:hAnsi="Times New Roman" w:eastAsia="Calibri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4"/>
                <w:szCs w:val="24"/>
                <w:lang w:val="en-US"/>
              </w:rPr>
              <w:t>G</w:t>
            </w:r>
          </w:p>
        </w:tc>
        <w:tc>
          <w:tcPr>
            <w:tcW w:w="2268" w:type="dxa"/>
          </w:tcPr>
          <w:p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hint="default" w:ascii="Times New Roman" w:hAnsi="Times New Roman" w:eastAsia="Calibri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4"/>
                <w:szCs w:val="24"/>
                <w:lang w:val="en-US"/>
              </w:rPr>
              <w:t>[e;]</w:t>
            </w:r>
          </w:p>
          <w:p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hint="default" w:ascii="Times New Roman" w:hAnsi="Times New Roman" w:eastAsia="Calibri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4"/>
                <w:szCs w:val="24"/>
                <w:lang w:val="en-US"/>
              </w:rPr>
              <w:t>[Ke;]</w:t>
            </w:r>
          </w:p>
        </w:tc>
        <w:tc>
          <w:tcPr>
            <w:tcW w:w="5983" w:type="dxa"/>
          </w:tcPr>
          <w:p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hint="default" w:ascii="Times New Roman" w:hAnsi="Times New Roman" w:eastAsia="Calibri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</w:rPr>
              <w:t xml:space="preserve">Порождает правила, описывающие </w:t>
            </w:r>
            <w:r>
              <w:rPr>
                <w:rFonts w:ascii="Times New Roman" w:hAnsi="Times New Roman" w:eastAsia="Calibri" w:cs="Times New Roman"/>
                <w:sz w:val="24"/>
                <w:szCs w:val="24"/>
                <w:lang w:val="ru-RU"/>
              </w:rPr>
              <w:t>список</w:t>
            </w:r>
            <w:r>
              <w:rPr>
                <w:rFonts w:hint="default" w:ascii="Times New Roman" w:hAnsi="Times New Roman" w:eastAsia="Calibri" w:cs="Times New Roman"/>
                <w:sz w:val="24"/>
                <w:szCs w:val="24"/>
                <w:lang w:val="ru-RU"/>
              </w:rPr>
              <w:t xml:space="preserve"> параметров функции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atLeast"/>
        </w:trPr>
        <w:tc>
          <w:tcPr>
            <w:tcW w:w="1814" w:type="dxa"/>
            <w:vAlign w:val="center"/>
          </w:tcPr>
          <w:p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hint="default" w:ascii="Times New Roman" w:hAnsi="Times New Roman" w:eastAsia="Calibri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2268" w:type="dxa"/>
          </w:tcPr>
          <w:p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hint="default" w:ascii="Times New Roman" w:hAnsi="Times New Roman" w:eastAsia="Calibri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4"/>
                <w:szCs w:val="24"/>
                <w:lang w:val="en-US"/>
              </w:rPr>
              <w:t>ti, E</w:t>
            </w:r>
          </w:p>
          <w:p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hint="default" w:ascii="Times New Roman" w:hAnsi="Times New Roman" w:eastAsia="Calibri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4"/>
                <w:szCs w:val="24"/>
                <w:lang w:val="en-US"/>
              </w:rPr>
              <w:t>ti</w:t>
            </w:r>
          </w:p>
        </w:tc>
        <w:tc>
          <w:tcPr>
            <w:tcW w:w="5983" w:type="dxa"/>
          </w:tcPr>
          <w:p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hint="default" w:ascii="Times New Roman" w:hAnsi="Times New Roman" w:eastAsia="Calibri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</w:rPr>
              <w:t>Порождает прави</w:t>
            </w:r>
            <w:r>
              <w:rPr>
                <w:rFonts w:hint="default" w:ascii="Times New Roman" w:hAnsi="Times New Roman" w:eastAsia="Calibri" w:cs="Times New Roman"/>
                <w:sz w:val="24"/>
                <w:szCs w:val="24"/>
                <w:lang w:val="ru-RU"/>
              </w:rPr>
              <w:t>ло, описывающее параметры функции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4" w:type="dxa"/>
            <w:vAlign w:val="center"/>
          </w:tcPr>
          <w:p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 w:eastAsia="Calibri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2268" w:type="dxa"/>
          </w:tcPr>
          <w:p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hint="default" w:ascii="Times New Roman" w:hAnsi="Times New Roman" w:eastAsia="Calibri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4"/>
                <w:szCs w:val="24"/>
                <w:lang w:val="en-US"/>
              </w:rPr>
              <w:t>(N)</w:t>
            </w:r>
          </w:p>
          <w:p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hint="default" w:ascii="Times New Roman" w:hAnsi="Times New Roman" w:eastAsia="Calibri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4"/>
                <w:szCs w:val="24"/>
                <w:lang w:val="en-US"/>
              </w:rPr>
              <w:t>()</w:t>
            </w:r>
          </w:p>
        </w:tc>
        <w:tc>
          <w:tcPr>
            <w:tcW w:w="5983" w:type="dxa"/>
          </w:tcPr>
          <w:p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hint="default" w:ascii="Times New Roman" w:hAnsi="Times New Roman" w:eastAsia="Calibri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eastAsia="Calibri" w:cs="Times New Roman"/>
                <w:sz w:val="24"/>
                <w:szCs w:val="24"/>
                <w:lang w:val="ru-RU"/>
              </w:rPr>
              <w:t>Порождающее правило вызова функции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4" w:type="dxa"/>
            <w:vAlign w:val="center"/>
          </w:tcPr>
          <w:p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hint="default" w:ascii="Times New Roman" w:hAnsi="Times New Roman" w:eastAsia="Calibri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4"/>
                <w:szCs w:val="24"/>
                <w:lang w:val="en-US"/>
              </w:rPr>
              <w:t>R</w:t>
            </w:r>
          </w:p>
        </w:tc>
        <w:tc>
          <w:tcPr>
            <w:tcW w:w="2268" w:type="dxa"/>
          </w:tcPr>
          <w:p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hint="default" w:ascii="Times New Roman" w:hAnsi="Times New Roman" w:eastAsia="Calibri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4"/>
                <w:szCs w:val="24"/>
                <w:lang w:val="en-US"/>
              </w:rPr>
              <w:t>rY#</w:t>
            </w:r>
          </w:p>
          <w:p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hint="default" w:ascii="Times New Roman" w:hAnsi="Times New Roman" w:eastAsia="Calibri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4"/>
                <w:szCs w:val="24"/>
                <w:lang w:val="en-US"/>
              </w:rPr>
              <w:t>wY#</w:t>
            </w:r>
          </w:p>
          <w:p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hint="default" w:ascii="Times New Roman" w:hAnsi="Times New Roman" w:eastAsia="Calibri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4"/>
                <w:szCs w:val="24"/>
                <w:lang w:val="en-US"/>
              </w:rPr>
              <w:t>cY#</w:t>
            </w:r>
          </w:p>
          <w:p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hint="default" w:ascii="Times New Roman" w:hAnsi="Times New Roman" w:eastAsia="Calibri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4"/>
                <w:szCs w:val="24"/>
                <w:lang w:val="en-US"/>
              </w:rPr>
              <w:t>rYwY#</w:t>
            </w:r>
          </w:p>
          <w:p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hint="default" w:ascii="Times New Roman" w:hAnsi="Times New Roman" w:eastAsia="Calibri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4"/>
                <w:szCs w:val="24"/>
                <w:lang w:val="en-US"/>
              </w:rPr>
              <w:t>wYrY#</w:t>
            </w:r>
          </w:p>
        </w:tc>
        <w:tc>
          <w:tcPr>
            <w:tcW w:w="5983" w:type="dxa"/>
          </w:tcPr>
          <w:p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hint="default" w:ascii="Times New Roman" w:hAnsi="Times New Roman" w:eastAsia="Calibri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eastAsia="Calibri" w:cs="Times New Roman"/>
                <w:sz w:val="24"/>
                <w:szCs w:val="24"/>
                <w:lang w:val="ru-RU"/>
              </w:rPr>
              <w:t>Конструкция цикла условного выражения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4" w:type="dxa"/>
            <w:vAlign w:val="center"/>
          </w:tcPr>
          <w:p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hint="default" w:ascii="Times New Roman" w:hAnsi="Times New Roman" w:eastAsia="Calibri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4"/>
                <w:szCs w:val="24"/>
                <w:lang w:val="en-US"/>
              </w:rPr>
              <w:t>Y</w:t>
            </w:r>
          </w:p>
        </w:tc>
        <w:tc>
          <w:tcPr>
            <w:tcW w:w="2268" w:type="dxa"/>
          </w:tcPr>
          <w:p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hint="default" w:ascii="Times New Roman" w:hAnsi="Times New Roman" w:eastAsia="Calibri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4"/>
                <w:szCs w:val="24"/>
                <w:lang w:val="en-US"/>
              </w:rPr>
              <w:t>[X]</w:t>
            </w:r>
          </w:p>
        </w:tc>
        <w:tc>
          <w:tcPr>
            <w:tcW w:w="5983" w:type="dxa"/>
          </w:tcPr>
          <w:p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hint="default" w:ascii="Times New Roman" w:hAnsi="Times New Roman" w:eastAsia="Calibri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</w:rPr>
              <w:t xml:space="preserve">Порождает правила, описывающие </w:t>
            </w:r>
            <w:r>
              <w:rPr>
                <w:rFonts w:ascii="Times New Roman" w:hAnsi="Times New Roman" w:eastAsia="Calibri" w:cs="Times New Roman"/>
                <w:sz w:val="24"/>
                <w:szCs w:val="24"/>
                <w:lang w:val="ru-RU"/>
              </w:rPr>
              <w:t>тело</w:t>
            </w:r>
            <w:r>
              <w:rPr>
                <w:rFonts w:hint="default" w:ascii="Times New Roman" w:hAnsi="Times New Roman" w:eastAsia="Calibri" w:cs="Times New Roman"/>
                <w:sz w:val="24"/>
                <w:szCs w:val="24"/>
                <w:lang w:val="ru-RU"/>
              </w:rPr>
              <w:t xml:space="preserve"> условного выражения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4" w:type="dxa"/>
            <w:vAlign w:val="center"/>
          </w:tcPr>
          <w:p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hint="default" w:ascii="Times New Roman" w:hAnsi="Times New Roman" w:eastAsia="Calibri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4"/>
                <w:szCs w:val="24"/>
                <w:lang w:val="en-US"/>
              </w:rPr>
              <w:t>Z</w:t>
            </w:r>
          </w:p>
        </w:tc>
        <w:tc>
          <w:tcPr>
            <w:tcW w:w="2268" w:type="dxa"/>
          </w:tcPr>
          <w:p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hint="default" w:ascii="Times New Roman" w:hAnsi="Times New Roman" w:eastAsia="Calibri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4"/>
                <w:szCs w:val="24"/>
                <w:lang w:val="en-US"/>
              </w:rPr>
              <w:t>iLi</w:t>
            </w:r>
          </w:p>
          <w:p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hint="default" w:ascii="Times New Roman" w:hAnsi="Times New Roman" w:eastAsia="Calibri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4"/>
                <w:szCs w:val="24"/>
                <w:lang w:val="en-US"/>
              </w:rPr>
              <w:t>iLl</w:t>
            </w:r>
          </w:p>
          <w:p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hint="default" w:ascii="Times New Roman" w:hAnsi="Times New Roman" w:eastAsia="Calibri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4"/>
                <w:szCs w:val="24"/>
                <w:lang w:val="en-US"/>
              </w:rPr>
              <w:t>lLi</w:t>
            </w:r>
          </w:p>
        </w:tc>
        <w:tc>
          <w:tcPr>
            <w:tcW w:w="5983" w:type="dxa"/>
          </w:tcPr>
          <w:p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hint="default" w:ascii="Times New Roman" w:hAnsi="Times New Roman" w:eastAsia="Calibri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</w:rPr>
              <w:t xml:space="preserve">Порождает правила, описывающие </w:t>
            </w:r>
            <w:r>
              <w:rPr>
                <w:rFonts w:ascii="Times New Roman" w:hAnsi="Times New Roman" w:eastAsia="Calibri" w:cs="Times New Roman"/>
                <w:sz w:val="24"/>
                <w:szCs w:val="24"/>
                <w:lang w:val="ru-RU"/>
              </w:rPr>
              <w:t>тело</w:t>
            </w:r>
            <w:r>
              <w:rPr>
                <w:rFonts w:hint="default" w:ascii="Times New Roman" w:hAnsi="Times New Roman" w:eastAsia="Calibri" w:cs="Times New Roman"/>
                <w:sz w:val="24"/>
                <w:szCs w:val="24"/>
                <w:lang w:val="ru-RU"/>
              </w:rPr>
              <w:t xml:space="preserve"> уловного выражения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4" w:type="dxa"/>
            <w:vAlign w:val="center"/>
          </w:tcPr>
          <w:p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hint="default" w:ascii="Times New Roman" w:hAnsi="Times New Roman" w:eastAsia="Calibri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4"/>
                <w:szCs w:val="24"/>
                <w:lang w:val="en-US"/>
              </w:rPr>
              <w:t>L</w:t>
            </w:r>
          </w:p>
        </w:tc>
        <w:tc>
          <w:tcPr>
            <w:tcW w:w="2268" w:type="dxa"/>
          </w:tcPr>
          <w:p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hint="default" w:ascii="Times New Roman" w:hAnsi="Times New Roman" w:eastAsia="Calibri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4"/>
                <w:szCs w:val="24"/>
                <w:lang w:val="en-US"/>
              </w:rPr>
              <w:t>&lt;</w:t>
            </w:r>
          </w:p>
          <w:p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hint="default" w:ascii="Times New Roman" w:hAnsi="Times New Roman" w:eastAsia="Calibri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4"/>
                <w:szCs w:val="24"/>
                <w:lang w:val="en-US"/>
              </w:rPr>
              <w:t>&gt;</w:t>
            </w:r>
          </w:p>
          <w:p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hint="default" w:ascii="Times New Roman" w:hAnsi="Times New Roman" w:eastAsia="Calibri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4"/>
                <w:szCs w:val="24"/>
                <w:lang w:val="en-US"/>
              </w:rPr>
              <w:t>!</w:t>
            </w:r>
          </w:p>
        </w:tc>
        <w:tc>
          <w:tcPr>
            <w:tcW w:w="5983" w:type="dxa"/>
          </w:tcPr>
          <w:p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hint="default" w:ascii="Times New Roman" w:hAnsi="Times New Roman" w:eastAsia="Calibri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</w:rPr>
              <w:t>Порождает правила, описывающие</w:t>
            </w:r>
            <w:r>
              <w:rPr>
                <w:rFonts w:hint="default" w:ascii="Times New Roman" w:hAnsi="Times New Roman" w:eastAsia="Calibri" w:cs="Times New Roman"/>
                <w:sz w:val="24"/>
                <w:szCs w:val="24"/>
                <w:lang w:val="ru-RU"/>
              </w:rPr>
              <w:t xml:space="preserve"> условные операторы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4" w:type="dxa"/>
            <w:vAlign w:val="center"/>
          </w:tcPr>
          <w:p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hint="default" w:ascii="Times New Roman" w:hAnsi="Times New Roman" w:eastAsia="Calibri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2268" w:type="dxa"/>
          </w:tcPr>
          <w:p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hint="default" w:ascii="Times New Roman" w:hAnsi="Times New Roman" w:eastAsia="Calibri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4"/>
                <w:szCs w:val="24"/>
                <w:lang w:val="en-US"/>
              </w:rPr>
              <w:t>+</w:t>
            </w:r>
          </w:p>
          <w:p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hint="default" w:ascii="Times New Roman" w:hAnsi="Times New Roman" w:eastAsia="Calibri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4"/>
                <w:szCs w:val="24"/>
                <w:lang w:val="en-US"/>
              </w:rPr>
              <w:t>-</w:t>
            </w:r>
          </w:p>
          <w:p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hint="default" w:ascii="Times New Roman" w:hAnsi="Times New Roman" w:eastAsia="Calibri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4"/>
                <w:szCs w:val="24"/>
                <w:lang w:val="en-US"/>
              </w:rPr>
              <w:t>*</w:t>
            </w:r>
          </w:p>
          <w:p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hint="default" w:ascii="Times New Roman" w:hAnsi="Times New Roman" w:eastAsia="Calibri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4"/>
                <w:szCs w:val="24"/>
                <w:lang w:val="en-US"/>
              </w:rPr>
              <w:t>/</w:t>
            </w:r>
          </w:p>
          <w:p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hint="default" w:ascii="Times New Roman" w:hAnsi="Times New Roman" w:eastAsia="Calibri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4"/>
                <w:szCs w:val="24"/>
                <w:lang w:val="en-US"/>
              </w:rPr>
              <w:t>%</w:t>
            </w:r>
          </w:p>
        </w:tc>
        <w:tc>
          <w:tcPr>
            <w:tcW w:w="5983" w:type="dxa"/>
          </w:tcPr>
          <w:p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hint="default" w:ascii="Times New Roman" w:hAnsi="Times New Roman" w:eastAsia="Calibri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  <w:lang w:val="ru-RU"/>
              </w:rPr>
              <w:t>Арифметические</w:t>
            </w:r>
            <w:r>
              <w:rPr>
                <w:rFonts w:hint="default" w:ascii="Times New Roman" w:hAnsi="Times New Roman" w:eastAsia="Calibri" w:cs="Times New Roman"/>
                <w:sz w:val="24"/>
                <w:szCs w:val="24"/>
                <w:lang w:val="ru-RU"/>
              </w:rPr>
              <w:t xml:space="preserve"> операции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4" w:type="dxa"/>
            <w:vAlign w:val="center"/>
          </w:tcPr>
          <w:p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hint="default" w:ascii="Times New Roman" w:hAnsi="Times New Roman" w:eastAsia="Calibri" w:cs="Times New Roman"/>
                <w:sz w:val="24"/>
                <w:szCs w:val="24"/>
                <w:lang w:val="en-US"/>
              </w:rPr>
            </w:pPr>
            <w:bookmarkStart w:id="148" w:name="_Toc500358586"/>
            <w:r>
              <w:rPr>
                <w:rFonts w:hint="default" w:ascii="Times New Roman" w:hAnsi="Times New Roman" w:eastAsia="Calibri" w:cs="Times New Roman"/>
                <w:sz w:val="24"/>
                <w:szCs w:val="24"/>
                <w:lang w:val="en-US"/>
              </w:rPr>
              <w:t>W</w:t>
            </w:r>
          </w:p>
        </w:tc>
        <w:tc>
          <w:tcPr>
            <w:tcW w:w="2268" w:type="dxa"/>
          </w:tcPr>
          <w:p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hint="default" w:ascii="Times New Roman" w:hAnsi="Times New Roman" w:eastAsia="Calibri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4"/>
                <w:szCs w:val="24"/>
                <w:lang w:val="en-US"/>
              </w:rPr>
              <w:t>i</w:t>
            </w:r>
          </w:p>
          <w:p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hint="default" w:ascii="Times New Roman" w:hAnsi="Times New Roman" w:eastAsia="Calibri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4"/>
                <w:szCs w:val="24"/>
                <w:lang w:val="en-US"/>
              </w:rPr>
              <w:t>l</w:t>
            </w:r>
          </w:p>
          <w:p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hint="default" w:ascii="Times New Roman" w:hAnsi="Times New Roman" w:eastAsia="Calibri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4"/>
                <w:szCs w:val="24"/>
                <w:lang w:val="en-US"/>
              </w:rPr>
              <w:t>(W)</w:t>
            </w:r>
          </w:p>
          <w:p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hint="default" w:ascii="Times New Roman" w:hAnsi="Times New Roman" w:eastAsia="Calibri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4"/>
                <w:szCs w:val="24"/>
                <w:lang w:val="en-US"/>
              </w:rPr>
              <w:t>(W)AW</w:t>
            </w:r>
          </w:p>
          <w:p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hint="default" w:ascii="Times New Roman" w:hAnsi="Times New Roman" w:eastAsia="Calibri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4"/>
                <w:szCs w:val="24"/>
                <w:lang w:val="en-US"/>
              </w:rPr>
              <w:t>iF</w:t>
            </w:r>
          </w:p>
          <w:p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hint="default" w:ascii="Times New Roman" w:hAnsi="Times New Roman" w:eastAsia="Calibri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4"/>
                <w:szCs w:val="24"/>
                <w:lang w:val="en-US"/>
              </w:rPr>
              <w:t>iAW</w:t>
            </w:r>
          </w:p>
          <w:p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hint="default" w:ascii="Times New Roman" w:hAnsi="Times New Roman" w:eastAsia="Calibri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4"/>
                <w:szCs w:val="24"/>
                <w:lang w:val="en-US"/>
              </w:rPr>
              <w:t>lAW</w:t>
            </w:r>
          </w:p>
          <w:p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hint="default" w:ascii="Times New Roman" w:hAnsi="Times New Roman" w:eastAsia="Calibri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4"/>
                <w:szCs w:val="24"/>
                <w:lang w:val="en-US"/>
              </w:rPr>
              <w:t>iFAW</w:t>
            </w:r>
          </w:p>
        </w:tc>
        <w:tc>
          <w:tcPr>
            <w:tcW w:w="5983" w:type="dxa"/>
          </w:tcPr>
          <w:p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hint="default" w:ascii="Times New Roman" w:hAnsi="Times New Roman" w:eastAsia="Calibri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eastAsia="Calibri" w:cs="Times New Roman"/>
                <w:sz w:val="24"/>
                <w:szCs w:val="24"/>
                <w:lang w:val="ru-RU"/>
              </w:rPr>
              <w:t>Арифметические выражения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4" w:type="dxa"/>
            <w:vAlign w:val="center"/>
          </w:tcPr>
          <w:p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hint="default" w:ascii="Times New Roman" w:hAnsi="Times New Roman" w:eastAsia="Calibri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4"/>
                <w:szCs w:val="24"/>
                <w:lang w:val="en-US"/>
              </w:rPr>
              <w:t>K</w:t>
            </w:r>
          </w:p>
        </w:tc>
        <w:tc>
          <w:tcPr>
            <w:tcW w:w="2268" w:type="dxa"/>
          </w:tcPr>
          <w:p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hint="default" w:ascii="Times New Roman" w:hAnsi="Times New Roman" w:eastAsia="Calibri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4"/>
                <w:szCs w:val="24"/>
                <w:lang w:val="en-US"/>
              </w:rPr>
              <w:t>nti=V;K</w:t>
            </w:r>
          </w:p>
          <w:p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hint="default" w:ascii="Times New Roman" w:hAnsi="Times New Roman" w:eastAsia="Calibri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4"/>
                <w:szCs w:val="24"/>
                <w:lang w:val="en-US"/>
              </w:rPr>
              <w:t>nti;K</w:t>
            </w:r>
          </w:p>
          <w:p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hint="default" w:ascii="Times New Roman" w:hAnsi="Times New Roman" w:eastAsia="Calibri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4"/>
                <w:szCs w:val="24"/>
                <w:lang w:val="en-US"/>
              </w:rPr>
              <w:t>i=W;K</w:t>
            </w:r>
          </w:p>
          <w:p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hint="default" w:ascii="Times New Roman" w:hAnsi="Times New Roman" w:eastAsia="Calibri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4"/>
                <w:szCs w:val="24"/>
                <w:lang w:val="en-US"/>
              </w:rPr>
              <w:t>oV;K</w:t>
            </w:r>
          </w:p>
          <w:p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hint="default" w:ascii="Times New Roman" w:hAnsi="Times New Roman" w:eastAsia="Calibri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4"/>
                <w:szCs w:val="24"/>
                <w:lang w:val="en-US"/>
              </w:rPr>
              <w:t>^;K</w:t>
            </w:r>
          </w:p>
          <w:p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hint="default" w:ascii="Times New Roman" w:hAnsi="Times New Roman" w:eastAsia="Calibri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4"/>
                <w:szCs w:val="24"/>
                <w:lang w:val="en-US"/>
              </w:rPr>
              <w:t>?Z#RK</w:t>
            </w:r>
          </w:p>
          <w:p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hint="default" w:ascii="Times New Roman" w:hAnsi="Times New Roman" w:eastAsia="Calibri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4"/>
                <w:szCs w:val="24"/>
                <w:lang w:val="en-US"/>
              </w:rPr>
              <w:t>iF;K</w:t>
            </w:r>
          </w:p>
          <w:p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hint="default" w:ascii="Times New Roman" w:hAnsi="Times New Roman" w:eastAsia="Calibri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4"/>
                <w:szCs w:val="24"/>
                <w:lang w:val="en-US"/>
              </w:rPr>
              <w:t>nti=V;</w:t>
            </w:r>
          </w:p>
          <w:p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hint="default" w:ascii="Times New Roman" w:hAnsi="Times New Roman" w:eastAsia="Calibri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4"/>
                <w:szCs w:val="24"/>
                <w:lang w:val="en-US"/>
              </w:rPr>
              <w:t>i=W;</w:t>
            </w:r>
          </w:p>
          <w:p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hint="default" w:ascii="Times New Roman" w:hAnsi="Times New Roman" w:eastAsia="Calibri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4"/>
                <w:szCs w:val="24"/>
                <w:lang w:val="en-US"/>
              </w:rPr>
              <w:t>nti;</w:t>
            </w:r>
          </w:p>
          <w:p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hint="default" w:ascii="Times New Roman" w:hAnsi="Times New Roman" w:eastAsia="Calibri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4"/>
                <w:szCs w:val="24"/>
                <w:lang w:val="en-US"/>
              </w:rPr>
              <w:t>oV</w:t>
            </w:r>
          </w:p>
        </w:tc>
        <w:tc>
          <w:tcPr>
            <w:tcW w:w="5983" w:type="dxa"/>
          </w:tcPr>
          <w:p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hint="default" w:ascii="Times New Roman" w:hAnsi="Times New Roman" w:eastAsia="Calibri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sz w:val="24"/>
                <w:szCs w:val="24"/>
                <w:lang w:val="en-US"/>
              </w:rPr>
              <w:t>Синтаксические</w:t>
            </w:r>
            <w:r>
              <w:rPr>
                <w:rFonts w:hint="default" w:ascii="Times New Roman" w:hAnsi="Times New Roman" w:eastAsia="Calibri" w:cs="Times New Roman"/>
                <w:sz w:val="24"/>
                <w:szCs w:val="24"/>
                <w:lang w:val="ru-RU"/>
              </w:rPr>
              <w:t xml:space="preserve"> конструкции языка </w:t>
            </w:r>
          </w:p>
        </w:tc>
      </w:tr>
    </w:tbl>
    <w:p>
      <w:pPr>
        <w:pStyle w:val="24"/>
        <w:shd w:val="clear" w:color="auto" w:fill="FFFFFF" w:themeFill="background1"/>
        <w:spacing w:before="240"/>
        <w:ind w:firstLine="709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Продолжение таблицы 4.1</w:t>
      </w:r>
    </w:p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7"/>
        <w:gridCol w:w="2311"/>
        <w:gridCol w:w="61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87" w:type="dxa"/>
            <w:vAlign w:val="center"/>
          </w:tcPr>
          <w:p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311" w:type="dxa"/>
            <w:vAlign w:val="top"/>
          </w:tcPr>
          <w:p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^;</w:t>
            </w:r>
          </w:p>
          <w:p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?Z#R</w:t>
            </w:r>
          </w:p>
          <w:p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iF;</w:t>
            </w:r>
          </w:p>
        </w:tc>
        <w:tc>
          <w:tcPr>
            <w:tcW w:w="6153" w:type="dxa"/>
            <w:vAlign w:val="top"/>
          </w:tcPr>
          <w:p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7" w:type="dxa"/>
            <w:vAlign w:val="center"/>
          </w:tcPr>
          <w:p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X</w:t>
            </w:r>
          </w:p>
        </w:tc>
        <w:tc>
          <w:tcPr>
            <w:tcW w:w="2311" w:type="dxa"/>
            <w:vAlign w:val="top"/>
          </w:tcPr>
          <w:p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i=W;X</w:t>
            </w:r>
          </w:p>
          <w:p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oV;X</w:t>
            </w:r>
          </w:p>
          <w:p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^;X</w:t>
            </w:r>
          </w:p>
          <w:p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iF;X</w:t>
            </w:r>
          </w:p>
          <w:p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i=W;</w:t>
            </w:r>
          </w:p>
          <w:p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oV;</w:t>
            </w:r>
          </w:p>
          <w:p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^;</w:t>
            </w:r>
          </w:p>
          <w:p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iF;</w:t>
            </w:r>
          </w:p>
        </w:tc>
        <w:tc>
          <w:tcPr>
            <w:tcW w:w="6153" w:type="dxa"/>
            <w:vAlign w:val="top"/>
          </w:tcPr>
          <w:p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Синтаксические конструкции языка</w:t>
            </w:r>
          </w:p>
        </w:tc>
      </w:tr>
    </w:tbl>
    <w:p>
      <w:pPr>
        <w:pStyle w:val="24"/>
        <w:shd w:val="clear" w:color="auto" w:fill="FFFFFF" w:themeFill="background1"/>
        <w:spacing w:before="24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24"/>
        <w:shd w:val="clear" w:color="auto" w:fill="FFFFFF" w:themeFill="background1"/>
        <w:spacing w:before="24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Грамматика языка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SDS</w:t>
      </w:r>
      <w:r>
        <w:rPr>
          <w:rFonts w:ascii="Times New Roman" w:hAnsi="Times New Roman" w:cs="Times New Roman"/>
          <w:sz w:val="28"/>
          <w:szCs w:val="28"/>
          <w:lang w:val="en-US"/>
        </w:rPr>
        <w:t>-2023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представлена в приложении Б.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TS – терминальные символы, которыми являются сепараторы, знаки арифметических операций и некоторые строчные буквы. 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NS – нетерминальные символы, представленные несколькими заглавными буквами латинского алфавита.</w:t>
      </w:r>
    </w:p>
    <w:p>
      <w:pPr>
        <w:pStyle w:val="3"/>
        <w:spacing w:before="360" w:after="36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49" w:name="_Toc21843"/>
      <w:r>
        <w:rPr>
          <w:rFonts w:hint="default" w:ascii="Times New Roman" w:hAnsi="Times New Roman" w:cs="Times New Roman"/>
          <w:b/>
          <w:color w:val="auto"/>
          <w:sz w:val="28"/>
          <w:szCs w:val="28"/>
          <w:lang w:val="en-US"/>
        </w:rPr>
        <w:t>4.3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Построение конечного магазинного автомата</w:t>
      </w:r>
      <w:bookmarkEnd w:id="147"/>
      <w:bookmarkEnd w:id="148"/>
      <w:bookmarkEnd w:id="149"/>
    </w:p>
    <w:p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Конечный автомат с магазинной памятью представляет собой семерку</w:t>
      </w:r>
      <w:r>
        <w:rPr>
          <w:rFonts w:ascii="Times New Roman" w:hAnsi="Times New Roman" w:cs="Times New Roman"/>
          <w:position w:val="-14"/>
          <w:sz w:val="28"/>
          <w:szCs w:val="28"/>
        </w:rPr>
        <w:object>
          <v:shape id="_x0000_i1034" o:spt="75" type="#_x0000_t75" style="height:24pt;width:150.6pt;" o:ole="t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  <o:OLEObject Type="Embed" ProgID="Equation.3" ShapeID="_x0000_i1034" DrawAspect="Content" ObjectID="_1468075734" r:id="rId32">
            <o:LockedField>false</o:LockedField>
          </o:OLEObject>
        </w:object>
      </w:r>
      <w:r>
        <w:rPr>
          <w:rFonts w:ascii="Times New Roman" w:hAnsi="Times New Roman" w:cs="Times New Roman"/>
          <w:sz w:val="28"/>
          <w:szCs w:val="28"/>
        </w:rPr>
        <w:t xml:space="preserve">, описание которой представлено в таблице 4.2. </w:t>
      </w:r>
    </w:p>
    <w:p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4.2 – Описание компонентов магазинного автомата</w:t>
      </w:r>
    </w:p>
    <w:tbl>
      <w:tblPr>
        <w:tblStyle w:val="6"/>
        <w:tblW w:w="1006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2239"/>
        <w:gridCol w:w="584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Компонента</w:t>
            </w:r>
          </w:p>
        </w:tc>
        <w:tc>
          <w:tcPr>
            <w:tcW w:w="22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Определение</w:t>
            </w:r>
          </w:p>
        </w:tc>
        <w:tc>
          <w:tcPr>
            <w:tcW w:w="5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0" w:hRule="atLeast"/>
        </w:trPr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Courier New" w:cs="Times New Roman"/>
                <w:sz w:val="24"/>
                <w:szCs w:val="24"/>
                <w:vertAlign w:val="subscript"/>
                <w:lang w:eastAsia="ru-RU"/>
              </w:rPr>
              <w:drawing>
                <wp:inline distT="0" distB="0" distL="0" distR="0">
                  <wp:extent cx="182880" cy="274320"/>
                  <wp:effectExtent l="0" t="0" r="7620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Рисунок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Множество состояний автомата</w:t>
            </w:r>
          </w:p>
        </w:tc>
        <w:tc>
          <w:tcPr>
            <w:tcW w:w="5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Состояние автомата представляет из себя структуру, содержащую позицию на входной ленте, номера текущего правила и цепочки и стек автомата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0" w:hRule="atLeast"/>
        </w:trPr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Courier New" w:cs="Times New Roman"/>
                <w:sz w:val="24"/>
                <w:szCs w:val="24"/>
                <w:vertAlign w:val="subscript"/>
                <w:lang w:eastAsia="ru-RU"/>
              </w:rPr>
              <w:drawing>
                <wp:inline distT="0" distB="0" distL="0" distR="0">
                  <wp:extent cx="182880" cy="182880"/>
                  <wp:effectExtent l="0" t="0" r="7620" b="762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Рисунок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Алфавит входных символов</w:t>
            </w:r>
          </w:p>
        </w:tc>
        <w:tc>
          <w:tcPr>
            <w:tcW w:w="5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Алфавит </w:t>
            </w:r>
            <w:r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>является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множеством терминальных и нетерминальных символов, описание которых содержится в разделе 1.2 и в таблице 4.1.</w:t>
            </w:r>
            <w:r>
              <w:rPr>
                <w:rFonts w:ascii="Times New Roman" w:hAnsi="Times New Roman" w:eastAsia="Calibri" w:cs="Times New Roman"/>
                <w:sz w:val="28"/>
                <w:szCs w:val="28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0" w:hRule="atLeast"/>
        </w:trPr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hAnsi="Times New Roman" w:eastAsia="Courier New" w:cs="Times New Roman"/>
                <w:sz w:val="24"/>
                <w:szCs w:val="24"/>
                <w:vertAlign w:val="subscript"/>
                <w:lang w:eastAsia="ru-RU"/>
              </w:rPr>
            </w:pPr>
            <w:r>
              <w:rPr>
                <w:rFonts w:ascii="Times New Roman" w:hAnsi="Times New Roman" w:eastAsia="Courier New" w:cs="Times New Roman"/>
                <w:sz w:val="24"/>
                <w:szCs w:val="24"/>
                <w:lang w:eastAsia="ru-RU"/>
              </w:rPr>
              <w:drawing>
                <wp:inline distT="0" distB="0" distL="0" distR="0">
                  <wp:extent cx="182880" cy="182880"/>
                  <wp:effectExtent l="0" t="0" r="0" b="0"/>
                  <wp:docPr id="13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Рисунок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Алфавит специальных магазинных символов</w:t>
            </w:r>
          </w:p>
        </w:tc>
        <w:tc>
          <w:tcPr>
            <w:tcW w:w="5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Алфавит магазинных символов содержит стартовый символ и маркер дна стека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0" w:hRule="atLeast"/>
        </w:trPr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hAnsi="Times New Roman" w:eastAsia="Courier New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Courier New" w:cs="Times New Roman"/>
                <w:sz w:val="24"/>
                <w:szCs w:val="24"/>
                <w:vertAlign w:val="subscript"/>
                <w:lang w:eastAsia="ru-RU"/>
              </w:rPr>
              <w:drawing>
                <wp:inline distT="0" distB="0" distL="0" distR="0">
                  <wp:extent cx="182880" cy="182880"/>
                  <wp:effectExtent l="0" t="0" r="0" b="0"/>
                  <wp:docPr id="18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Рисунок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Функция переходов автомата</w:t>
            </w:r>
          </w:p>
        </w:tc>
        <w:tc>
          <w:tcPr>
            <w:tcW w:w="5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Функция представляет из себя множество правил грамматики, описанных в таблице 4.1.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0" w:hRule="atLeast"/>
        </w:trPr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hAnsi="Times New Roman" w:eastAsia="Courier New" w:cs="Times New Roman"/>
                <w:sz w:val="24"/>
                <w:szCs w:val="24"/>
                <w:vertAlign w:val="subscript"/>
                <w:lang w:eastAsia="ru-RU"/>
              </w:rPr>
            </w:pPr>
            <w:r>
              <w:rPr>
                <w:rFonts w:ascii="Times New Roman" w:hAnsi="Times New Roman" w:eastAsia="Courier New" w:cs="Times New Roman"/>
                <w:sz w:val="24"/>
                <w:szCs w:val="24"/>
                <w:vertAlign w:val="subscript"/>
                <w:lang w:eastAsia="ru-RU"/>
              </w:rPr>
              <w:drawing>
                <wp:inline distT="0" distB="0" distL="0" distR="0">
                  <wp:extent cx="182880" cy="274320"/>
                  <wp:effectExtent l="0" t="0" r="7620" b="0"/>
                  <wp:docPr id="33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Рисунок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Начальное состояние автомата</w:t>
            </w:r>
          </w:p>
        </w:tc>
        <w:tc>
          <w:tcPr>
            <w:tcW w:w="5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Состояние, которое приобретает автомат в начале своей работы. Представляется в виде стартового правила грамматики (нетерминальный символ А)</w:t>
            </w:r>
          </w:p>
        </w:tc>
      </w:tr>
    </w:tbl>
    <w:p/>
    <w:p/>
    <w:p>
      <w:pPr>
        <w:spacing w:before="240" w:after="0" w:line="240" w:lineRule="auto"/>
        <w:rPr>
          <w:rFonts w:hint="default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Продолжение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т</w:t>
      </w:r>
      <w:r>
        <w:rPr>
          <w:rFonts w:ascii="Times New Roman" w:hAnsi="Times New Roman" w:cs="Times New Roman"/>
          <w:sz w:val="28"/>
          <w:szCs w:val="28"/>
        </w:rPr>
        <w:t>аблица 4.2</w:t>
      </w:r>
    </w:p>
    <w:tbl>
      <w:tblPr>
        <w:tblStyle w:val="6"/>
        <w:tblW w:w="1006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2239"/>
        <w:gridCol w:w="584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hAnsi="Times New Roman" w:eastAsia="Courier New" w:cs="Times New Roman"/>
                <w:sz w:val="24"/>
                <w:szCs w:val="24"/>
                <w:vertAlign w:val="subscript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eastAsia="ru-RU"/>
              </w:rPr>
              <w:drawing>
                <wp:inline distT="0" distB="0" distL="0" distR="0">
                  <wp:extent cx="182880" cy="274320"/>
                  <wp:effectExtent l="0" t="0" r="7620" b="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Рисунок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Начальное состояние магазина автомата</w:t>
            </w:r>
          </w:p>
        </w:tc>
        <w:tc>
          <w:tcPr>
            <w:tcW w:w="5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Символ маркера дна стека ($)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hAnsi="Times New Roman" w:eastAsia="Courier New" w:cs="Times New Roman"/>
                <w:sz w:val="24"/>
                <w:szCs w:val="24"/>
                <w:vertAlign w:val="subscript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drawing>
                <wp:inline distT="0" distB="0" distL="0" distR="0">
                  <wp:extent cx="182880" cy="182880"/>
                  <wp:effectExtent l="0" t="0" r="7620" b="7620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Рисунок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Множество конечных состояний</w:t>
            </w:r>
          </w:p>
        </w:tc>
        <w:tc>
          <w:tcPr>
            <w:tcW w:w="5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Конечные состояние заставляют автомат прекратить свою работу. Конечным состоянием является пустой магазин автомата и совпадение позиции на входной ленте автомата с размером ленты</w:t>
            </w:r>
          </w:p>
        </w:tc>
      </w:tr>
    </w:tbl>
    <w:p>
      <w:pPr>
        <w:tabs>
          <w:tab w:val="left" w:pos="0"/>
        </w:tabs>
        <w:spacing w:before="240" w:after="0" w:line="240" w:lineRule="auto"/>
        <w:ind w:firstLine="709"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 xml:space="preserve">Структура данного автомата показана в приложении </w:t>
      </w:r>
      <w:r>
        <w:fldChar w:fldCharType="begin"/>
      </w:r>
      <w:r>
        <w:instrText xml:space="preserve"> HYPERLINK \l "_Приложение_Г" </w:instrText>
      </w:r>
      <w:r>
        <w:fldChar w:fldCharType="separate"/>
      </w:r>
      <w:r>
        <w:rPr>
          <w:rStyle w:val="7"/>
          <w:rFonts w:ascii="Times New Roman" w:hAnsi="Times New Roman" w:eastAsia="Calibri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Г</w:t>
      </w:r>
      <w:r>
        <w:rPr>
          <w:rStyle w:val="9"/>
          <w:rFonts w:ascii="Times New Roman" w:hAnsi="Times New Roman" w:eastAsia="Calibri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Times New Roman" w:hAnsi="Times New Roman" w:eastAsia="Calibri" w:cs="Times New Roman"/>
          <w:sz w:val="28"/>
          <w:szCs w:val="28"/>
        </w:rPr>
        <w:t>.</w:t>
      </w:r>
      <w:bookmarkStart w:id="150" w:name="_Toc500358587"/>
    </w:p>
    <w:p>
      <w:pPr>
        <w:pStyle w:val="3"/>
        <w:spacing w:before="360" w:after="36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51" w:name="_Toc16436"/>
      <w:r>
        <w:rPr>
          <w:rFonts w:hint="default" w:ascii="Times New Roman" w:hAnsi="Times New Roman" w:cs="Times New Roman"/>
          <w:b/>
          <w:color w:val="auto"/>
          <w:sz w:val="28"/>
          <w:szCs w:val="28"/>
          <w:lang w:val="en-US"/>
        </w:rPr>
        <w:t>4.4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Основные структуры данных</w:t>
      </w:r>
      <w:bookmarkEnd w:id="150"/>
      <w:bookmarkEnd w:id="151"/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Основные структуры данных синтаксического анализатора включают в себя структуру магазинного конечного автомата и структуру грамматики Грейбах, описывающей правила языка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SDS</w:t>
      </w:r>
      <w:r>
        <w:rPr>
          <w:rFonts w:ascii="Times New Roman" w:hAnsi="Times New Roman" w:cs="Times New Roman"/>
          <w:sz w:val="28"/>
          <w:szCs w:val="28"/>
          <w:lang w:val="en-US"/>
        </w:rPr>
        <w:t>-2023</w:t>
      </w:r>
      <w:r>
        <w:rPr>
          <w:rFonts w:ascii="Times New Roman" w:hAnsi="Times New Roman" w:cs="Times New Roman"/>
          <w:sz w:val="28"/>
          <w:szCs w:val="28"/>
        </w:rPr>
        <w:t xml:space="preserve">. Данные структуры представлены в приложении </w:t>
      </w:r>
      <w:r>
        <w:fldChar w:fldCharType="begin"/>
      </w:r>
      <w:r>
        <w:instrText xml:space="preserve"> HYPERLINK \l "_Приложение_Г" </w:instrText>
      </w:r>
      <w:r>
        <w:fldChar w:fldCharType="separate"/>
      </w:r>
      <w:r>
        <w:rPr>
          <w:rStyle w:val="9"/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Г</w:t>
      </w:r>
      <w:r>
        <w:rPr>
          <w:rStyle w:val="9"/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pStyle w:val="3"/>
        <w:spacing w:before="360" w:after="36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52" w:name="_Toc6499"/>
      <w:bookmarkStart w:id="153" w:name="_Toc500358588"/>
      <w:r>
        <w:rPr>
          <w:rFonts w:hint="default" w:ascii="Times New Roman" w:hAnsi="Times New Roman" w:cs="Times New Roman"/>
          <w:b/>
          <w:color w:val="auto"/>
          <w:sz w:val="28"/>
          <w:szCs w:val="28"/>
          <w:lang w:val="en-US"/>
        </w:rPr>
        <w:t xml:space="preserve">4.5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Описание алгоритма синтаксического разбора</w:t>
      </w:r>
      <w:bookmarkEnd w:id="152"/>
      <w:bookmarkEnd w:id="153"/>
    </w:p>
    <w:p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0"/>
          <w:szCs w:val="24"/>
          <w:lang w:eastAsia="ru-RU"/>
        </w:rPr>
      </w:pPr>
      <w:bookmarkStart w:id="154" w:name="_Toc500358589"/>
      <w:r>
        <w:rPr>
          <w:rFonts w:ascii="Times New Roman" w:hAnsi="Times New Roman" w:eastAsia="Calibri" w:cs="Times New Roman"/>
          <w:color w:val="000000"/>
          <w:kern w:val="24"/>
          <w:sz w:val="28"/>
          <w:szCs w:val="36"/>
          <w:lang w:eastAsia="ru-RU"/>
        </w:rPr>
        <w:t>Принцип работы автомата следующий:</w:t>
      </w:r>
    </w:p>
    <w:p>
      <w:pPr>
        <w:numPr>
          <w:ilvl w:val="0"/>
          <w:numId w:val="8"/>
        </w:numPr>
        <w:spacing w:after="0" w:line="240" w:lineRule="auto"/>
        <w:ind w:left="0" w:firstLine="709"/>
        <w:contextualSpacing/>
        <w:jc w:val="both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ascii="Times New Roman" w:hAnsi="Times New Roman" w:eastAsia="Calibri" w:cs="Times New Roman"/>
          <w:color w:val="000000"/>
          <w:kern w:val="24"/>
          <w:sz w:val="28"/>
          <w:szCs w:val="36"/>
          <w:lang w:eastAsia="ru-RU"/>
        </w:rPr>
        <w:t xml:space="preserve"> В магазин записывается стартовый символ; </w:t>
      </w:r>
    </w:p>
    <w:p>
      <w:pPr>
        <w:numPr>
          <w:ilvl w:val="0"/>
          <w:numId w:val="8"/>
        </w:numPr>
        <w:spacing w:after="0" w:line="240" w:lineRule="auto"/>
        <w:ind w:left="0" w:firstLine="709"/>
        <w:contextualSpacing/>
        <w:jc w:val="both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ascii="Times New Roman" w:hAnsi="Times New Roman" w:eastAsia="Calibri" w:cs="Times New Roman"/>
          <w:color w:val="000000"/>
          <w:kern w:val="24"/>
          <w:sz w:val="28"/>
          <w:szCs w:val="36"/>
          <w:lang w:eastAsia="ru-RU"/>
        </w:rPr>
        <w:t xml:space="preserve"> На основе полученных ранее таблиц формируется входная лента;</w:t>
      </w:r>
    </w:p>
    <w:p>
      <w:pPr>
        <w:numPr>
          <w:ilvl w:val="0"/>
          <w:numId w:val="8"/>
        </w:numPr>
        <w:spacing w:after="0" w:line="240" w:lineRule="auto"/>
        <w:ind w:left="0" w:firstLine="709"/>
        <w:contextualSpacing/>
        <w:jc w:val="both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ascii="Times New Roman" w:hAnsi="Times New Roman" w:eastAsia="Calibri" w:cs="Times New Roman"/>
          <w:color w:val="000000"/>
          <w:kern w:val="24"/>
          <w:sz w:val="28"/>
          <w:szCs w:val="36"/>
          <w:lang w:eastAsia="ru-RU"/>
        </w:rPr>
        <w:t xml:space="preserve"> Запускается автомат;</w:t>
      </w:r>
    </w:p>
    <w:p>
      <w:pPr>
        <w:numPr>
          <w:ilvl w:val="0"/>
          <w:numId w:val="8"/>
        </w:numPr>
        <w:spacing w:after="0" w:line="240" w:lineRule="auto"/>
        <w:ind w:left="0" w:firstLine="709"/>
        <w:contextualSpacing/>
        <w:jc w:val="both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ascii="Times New Roman" w:hAnsi="Times New Roman" w:eastAsia="Calibri" w:cs="Times New Roman"/>
          <w:color w:val="000000"/>
          <w:kern w:val="24"/>
          <w:sz w:val="28"/>
          <w:szCs w:val="36"/>
          <w:lang w:eastAsia="ru-RU"/>
        </w:rPr>
        <w:t xml:space="preserve"> Выбирается цепочка, соответствующая нетерминальному символу, записывается в магазин в обратном порядке;</w:t>
      </w:r>
    </w:p>
    <w:p>
      <w:pPr>
        <w:numPr>
          <w:ilvl w:val="0"/>
          <w:numId w:val="8"/>
        </w:numPr>
        <w:spacing w:after="0" w:line="240" w:lineRule="auto"/>
        <w:ind w:left="0" w:firstLine="709"/>
        <w:contextualSpacing/>
        <w:jc w:val="both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ascii="Times New Roman" w:hAnsi="Times New Roman" w:eastAsia="Calibri" w:cs="Times New Roman"/>
          <w:color w:val="000000"/>
          <w:kern w:val="24"/>
          <w:sz w:val="28"/>
          <w:szCs w:val="36"/>
          <w:lang w:eastAsia="ru-RU"/>
        </w:rPr>
        <w:t xml:space="preserve"> Если терминалы в стеке и в ленте совпадают, то данный терминал удаляется из ленты и стека. Иначе возвращаемся в предыдущее сохраненное состояние и выбираем другую цепочку нетерминала; </w:t>
      </w:r>
    </w:p>
    <w:p>
      <w:pPr>
        <w:numPr>
          <w:ilvl w:val="0"/>
          <w:numId w:val="8"/>
        </w:numPr>
        <w:spacing w:after="0" w:line="240" w:lineRule="auto"/>
        <w:ind w:left="0" w:firstLine="709"/>
        <w:contextualSpacing/>
        <w:jc w:val="both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ascii="Times New Roman" w:hAnsi="Times New Roman" w:eastAsia="Calibri" w:cs="Times New Roman"/>
          <w:color w:val="000000"/>
          <w:kern w:val="24"/>
          <w:sz w:val="28"/>
          <w:szCs w:val="36"/>
          <w:lang w:eastAsia="ru-RU"/>
        </w:rPr>
        <w:t xml:space="preserve"> Если в магазине встретился нетерминал, переходим к пункту 4;</w:t>
      </w:r>
    </w:p>
    <w:p>
      <w:pPr>
        <w:numPr>
          <w:ilvl w:val="0"/>
          <w:numId w:val="8"/>
        </w:numPr>
        <w:spacing w:after="0" w:line="240" w:lineRule="auto"/>
        <w:ind w:left="0" w:firstLine="709"/>
        <w:contextualSpacing/>
        <w:jc w:val="both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ascii="Times New Roman" w:hAnsi="Times New Roman" w:eastAsia="Calibri" w:cs="Times New Roman"/>
          <w:color w:val="000000"/>
          <w:kern w:val="24"/>
          <w:sz w:val="28"/>
          <w:szCs w:val="36"/>
          <w:lang w:eastAsia="ru-RU"/>
        </w:rPr>
        <w:t xml:space="preserve"> Если наш символ достиг дна стека, и лента в этот момент пуста, то синтаксический анализ выполнен успешно и формируется дерево разбора.</w:t>
      </w:r>
    </w:p>
    <w:p>
      <w:pPr>
        <w:pStyle w:val="3"/>
        <w:spacing w:before="360" w:after="36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bookmarkStart w:id="155" w:name="_Toc500358590"/>
      <w:bookmarkStart w:id="156" w:name="_Toc15506"/>
      <w:r>
        <w:rPr>
          <w:rFonts w:hint="default" w:ascii="Times New Roman" w:hAnsi="Times New Roman" w:cs="Times New Roman"/>
          <w:b/>
          <w:color w:val="auto"/>
          <w:sz w:val="28"/>
          <w:szCs w:val="28"/>
          <w:lang w:val="en-US"/>
        </w:rPr>
        <w:t xml:space="preserve">4.6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Параметры синтаксического анализатора</w:t>
      </w:r>
      <w:bookmarkEnd w:id="155"/>
      <w:bookmarkEnd w:id="156"/>
    </w:p>
    <w:p>
      <w:pPr>
        <w:pStyle w:val="24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Входным параметром синтаксического анализатора является структура LexTable, которая содержит сформированную таблицу лексем, полученную на этапе лексического анализа, потоки вывода протокола, а также правила контекстно-свободной грамматики в форме Грейбах.</w:t>
      </w:r>
    </w:p>
    <w:p>
      <w:pPr>
        <w:pStyle w:val="24"/>
        <w:shd w:val="clear" w:color="auto" w:fill="FFFFFF" w:themeFill="background1"/>
        <w:ind w:firstLine="709"/>
        <w:jc w:val="both"/>
        <w:rPr>
          <w:rFonts w:ascii="Times New Roman" w:hAnsi="Times New Roman" w:eastAsia="Calibri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Выходными параметрами являются трассировка прохода таблицы лексем и правила разбора, которые записываются в файл протокола.</w:t>
      </w:r>
    </w:p>
    <w:p>
      <w:pPr>
        <w:pStyle w:val="3"/>
        <w:spacing w:before="360" w:after="36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57" w:name="_Toc4672"/>
      <w:r>
        <w:rPr>
          <w:rFonts w:hint="default" w:ascii="Times New Roman" w:hAnsi="Times New Roman" w:cs="Times New Roman"/>
          <w:b/>
          <w:color w:val="auto"/>
          <w:sz w:val="28"/>
          <w:szCs w:val="28"/>
          <w:lang w:val="en-US"/>
        </w:rPr>
        <w:t xml:space="preserve">4.7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Структура и перечень сообщений синтаксического анализатора</w:t>
      </w:r>
      <w:bookmarkEnd w:id="154"/>
      <w:bookmarkEnd w:id="157"/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Перечень сообщений синтаксического анализатора представлен в таблице 4.3.</w:t>
      </w:r>
    </w:p>
    <w:p>
      <w:pPr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4.3 – Перечень сообщений синтаксического анализатора</w:t>
      </w:r>
    </w:p>
    <w:tbl>
      <w:tblPr>
        <w:tblStyle w:val="23"/>
        <w:tblW w:w="10065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83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Calibri" w:cs="Times New Roman"/>
                <w:sz w:val="28"/>
                <w:szCs w:val="28"/>
                <w:lang w:eastAsia="ru-RU"/>
              </w:rPr>
              <w:t>Номер ошибки</w:t>
            </w:r>
          </w:p>
        </w:tc>
        <w:tc>
          <w:tcPr>
            <w:tcW w:w="836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Calibri" w:cs="Times New Roman"/>
                <w:sz w:val="28"/>
                <w:szCs w:val="28"/>
                <w:lang w:eastAsia="ru-RU"/>
              </w:rPr>
              <w:t>Описание ошибки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Calibri" w:cs="Times New Roman"/>
                <w:sz w:val="28"/>
                <w:szCs w:val="28"/>
                <w:lang w:val="en-US" w:eastAsia="ru-RU"/>
              </w:rPr>
            </w:pPr>
            <w:r>
              <w:rPr>
                <w:rFonts w:hint="default" w:ascii="Times New Roman" w:hAnsi="Times New Roman" w:eastAsia="Calibri" w:cs="Times New Roman"/>
                <w:sz w:val="28"/>
                <w:szCs w:val="28"/>
                <w:lang w:val="en-US" w:eastAsia="ru-RU"/>
              </w:rPr>
              <w:t>600</w:t>
            </w:r>
          </w:p>
        </w:tc>
        <w:tc>
          <w:tcPr>
            <w:tcW w:w="8364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eastAsia="Calibri" w:cs="Times New Roman"/>
                <w:sz w:val="28"/>
                <w:szCs w:val="28"/>
                <w:lang w:val="en-US" w:eastAsia="ru-RU"/>
              </w:rPr>
            </w:pPr>
            <w:r>
              <w:rPr>
                <w:rFonts w:hint="default" w:ascii="Times New Roman" w:hAnsi="Times New Roman" w:eastAsia="Calibri" w:cs="Times New Roman"/>
                <w:sz w:val="28"/>
                <w:szCs w:val="28"/>
                <w:lang w:val="ru-RU" w:eastAsia="ru-RU"/>
              </w:rPr>
              <w:t>Неверная</w:t>
            </w:r>
            <w:r>
              <w:rPr>
                <w:rFonts w:hint="default" w:ascii="Times New Roman" w:hAnsi="Times New Roman" w:eastAsia="Calibri" w:cs="Times New Roman"/>
                <w:sz w:val="28"/>
                <w:szCs w:val="28"/>
                <w:lang w:val="en-US" w:eastAsia="ru-RU"/>
              </w:rPr>
              <w:t xml:space="preserve"> структура программы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sz w:val="28"/>
                <w:szCs w:val="28"/>
                <w:lang w:eastAsia="ru-RU"/>
              </w:rPr>
            </w:pPr>
            <w:r>
              <w:rPr>
                <w:rFonts w:hint="default" w:ascii="Times New Roman" w:hAnsi="Times New Roman" w:eastAsia="Calibri" w:cs="Times New Roman"/>
                <w:sz w:val="28"/>
                <w:szCs w:val="28"/>
                <w:lang w:val="en-US" w:eastAsia="ru-RU"/>
              </w:rPr>
              <w:t>6</w:t>
            </w:r>
            <w:r>
              <w:rPr>
                <w:rFonts w:ascii="Times New Roman" w:hAnsi="Times New Roman" w:eastAsia="Calibri" w:cs="Times New Roman"/>
                <w:sz w:val="28"/>
                <w:szCs w:val="28"/>
                <w:lang w:eastAsia="ru-RU"/>
              </w:rPr>
              <w:t>01</w:t>
            </w:r>
          </w:p>
        </w:tc>
        <w:tc>
          <w:tcPr>
            <w:tcW w:w="8364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 xml:space="preserve"> найден список параметров функции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sz w:val="28"/>
                <w:szCs w:val="28"/>
                <w:lang w:eastAsia="ru-RU"/>
              </w:rPr>
            </w:pPr>
            <w:r>
              <w:rPr>
                <w:rFonts w:hint="default" w:ascii="Times New Roman" w:hAnsi="Times New Roman" w:eastAsia="Calibri" w:cs="Times New Roman"/>
                <w:sz w:val="28"/>
                <w:szCs w:val="28"/>
                <w:lang w:val="en-US" w:eastAsia="ru-RU"/>
              </w:rPr>
              <w:t>6</w:t>
            </w:r>
            <w:r>
              <w:rPr>
                <w:rFonts w:ascii="Times New Roman" w:hAnsi="Times New Roman" w:eastAsia="Calibri" w:cs="Times New Roman"/>
                <w:sz w:val="28"/>
                <w:szCs w:val="28"/>
                <w:lang w:eastAsia="ru-RU"/>
              </w:rPr>
              <w:t>02</w:t>
            </w:r>
          </w:p>
        </w:tc>
        <w:tc>
          <w:tcPr>
            <w:tcW w:w="8364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Ошибка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 xml:space="preserve"> в теле функции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sz w:val="28"/>
                <w:szCs w:val="28"/>
                <w:lang w:eastAsia="ru-RU"/>
              </w:rPr>
            </w:pPr>
            <w:r>
              <w:rPr>
                <w:rFonts w:hint="default" w:ascii="Times New Roman" w:hAnsi="Times New Roman" w:eastAsia="Calibri" w:cs="Times New Roman"/>
                <w:sz w:val="28"/>
                <w:szCs w:val="28"/>
                <w:lang w:val="en-US" w:eastAsia="ru-RU"/>
              </w:rPr>
              <w:t>6</w:t>
            </w:r>
            <w:r>
              <w:rPr>
                <w:rFonts w:ascii="Times New Roman" w:hAnsi="Times New Roman" w:eastAsia="Calibri" w:cs="Times New Roman"/>
                <w:sz w:val="28"/>
                <w:szCs w:val="28"/>
                <w:lang w:eastAsia="ru-RU"/>
              </w:rPr>
              <w:t>03</w:t>
            </w:r>
          </w:p>
        </w:tc>
        <w:tc>
          <w:tcPr>
            <w:tcW w:w="8364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Ошибка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 xml:space="preserve"> в теле скрипта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sz w:val="28"/>
                <w:szCs w:val="28"/>
                <w:lang w:eastAsia="ru-RU"/>
              </w:rPr>
            </w:pPr>
            <w:r>
              <w:rPr>
                <w:rFonts w:hint="default" w:ascii="Times New Roman" w:hAnsi="Times New Roman" w:eastAsia="Calibri" w:cs="Times New Roman"/>
                <w:sz w:val="28"/>
                <w:szCs w:val="28"/>
                <w:lang w:val="en-US" w:eastAsia="ru-RU"/>
              </w:rPr>
              <w:t>6</w:t>
            </w:r>
            <w:r>
              <w:rPr>
                <w:rFonts w:ascii="Times New Roman" w:hAnsi="Times New Roman" w:eastAsia="Calibri" w:cs="Times New Roman"/>
                <w:sz w:val="28"/>
                <w:szCs w:val="28"/>
                <w:lang w:eastAsia="ru-RU"/>
              </w:rPr>
              <w:t>04</w:t>
            </w:r>
          </w:p>
        </w:tc>
        <w:tc>
          <w:tcPr>
            <w:tcW w:w="8364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Ошибка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 xml:space="preserve"> в списке параметров функции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sz w:val="28"/>
                <w:szCs w:val="28"/>
                <w:lang w:eastAsia="ru-RU"/>
              </w:rPr>
            </w:pPr>
            <w:r>
              <w:rPr>
                <w:rFonts w:hint="default" w:ascii="Times New Roman" w:hAnsi="Times New Roman" w:eastAsia="Calibri" w:cs="Times New Roman"/>
                <w:sz w:val="28"/>
                <w:szCs w:val="28"/>
                <w:lang w:val="en-US" w:eastAsia="ru-RU"/>
              </w:rPr>
              <w:t>6</w:t>
            </w:r>
            <w:r>
              <w:rPr>
                <w:rFonts w:ascii="Times New Roman" w:hAnsi="Times New Roman" w:eastAsia="Calibri" w:cs="Times New Roman"/>
                <w:sz w:val="28"/>
                <w:szCs w:val="28"/>
                <w:lang w:eastAsia="ru-RU"/>
              </w:rPr>
              <w:t>05</w:t>
            </w:r>
          </w:p>
        </w:tc>
        <w:tc>
          <w:tcPr>
            <w:tcW w:w="8364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Ошибка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 xml:space="preserve"> в вызове функции/выражении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sz w:val="28"/>
                <w:szCs w:val="28"/>
                <w:lang w:eastAsia="ru-RU"/>
              </w:rPr>
            </w:pPr>
            <w:r>
              <w:rPr>
                <w:rFonts w:hint="default" w:ascii="Times New Roman" w:hAnsi="Times New Roman" w:eastAsia="Calibri" w:cs="Times New Roman"/>
                <w:sz w:val="28"/>
                <w:szCs w:val="28"/>
                <w:lang w:val="en-US" w:eastAsia="ru-RU"/>
              </w:rPr>
              <w:t>6</w:t>
            </w:r>
            <w:r>
              <w:rPr>
                <w:rFonts w:ascii="Times New Roman" w:hAnsi="Times New Roman" w:eastAsia="Calibri" w:cs="Times New Roman"/>
                <w:sz w:val="28"/>
                <w:szCs w:val="28"/>
                <w:lang w:eastAsia="ru-RU"/>
              </w:rPr>
              <w:t>06</w:t>
            </w:r>
          </w:p>
        </w:tc>
        <w:tc>
          <w:tcPr>
            <w:tcW w:w="8364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Ошибка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 xml:space="preserve"> в списке фактических параметров функции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sz w:val="28"/>
                <w:szCs w:val="28"/>
                <w:lang w:eastAsia="ru-RU"/>
              </w:rPr>
            </w:pPr>
            <w:r>
              <w:rPr>
                <w:rFonts w:hint="default" w:ascii="Times New Roman" w:hAnsi="Times New Roman" w:eastAsia="Calibri" w:cs="Times New Roman"/>
                <w:sz w:val="28"/>
                <w:szCs w:val="28"/>
                <w:lang w:val="en-US" w:eastAsia="ru-RU"/>
              </w:rPr>
              <w:t>6</w:t>
            </w:r>
            <w:r>
              <w:rPr>
                <w:rFonts w:ascii="Times New Roman" w:hAnsi="Times New Roman" w:eastAsia="Calibri" w:cs="Times New Roman"/>
                <w:sz w:val="28"/>
                <w:szCs w:val="28"/>
                <w:lang w:eastAsia="ru-RU"/>
              </w:rPr>
              <w:t>07</w:t>
            </w:r>
          </w:p>
        </w:tc>
        <w:tc>
          <w:tcPr>
            <w:tcW w:w="8364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19"/>
              </w:rPr>
              <w:t xml:space="preserve">Ошибка </w:t>
            </w:r>
            <w:r>
              <w:rPr>
                <w:rFonts w:ascii="Times New Roman" w:hAnsi="Times New Roman" w:cs="Times New Roman"/>
                <w:sz w:val="28"/>
                <w:szCs w:val="19"/>
                <w:lang w:val="ru-RU"/>
              </w:rPr>
              <w:t>при</w:t>
            </w:r>
            <w:r>
              <w:rPr>
                <w:rFonts w:hint="default" w:ascii="Times New Roman" w:hAnsi="Times New Roman" w:cs="Times New Roman"/>
                <w:sz w:val="28"/>
                <w:szCs w:val="19"/>
                <w:lang w:val="ru-RU"/>
              </w:rPr>
              <w:t xml:space="preserve"> конструировании цикла / условного оператора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sz w:val="28"/>
                <w:szCs w:val="28"/>
                <w:lang w:eastAsia="ru-RU"/>
              </w:rPr>
            </w:pPr>
            <w:r>
              <w:rPr>
                <w:rFonts w:hint="default" w:ascii="Times New Roman" w:hAnsi="Times New Roman" w:eastAsia="Calibri" w:cs="Times New Roman"/>
                <w:sz w:val="28"/>
                <w:szCs w:val="28"/>
                <w:lang w:val="en-US" w:eastAsia="ru-RU"/>
              </w:rPr>
              <w:t>6</w:t>
            </w:r>
            <w:r>
              <w:rPr>
                <w:rFonts w:ascii="Times New Roman" w:hAnsi="Times New Roman" w:eastAsia="Calibri" w:cs="Times New Roman"/>
                <w:sz w:val="28"/>
                <w:szCs w:val="28"/>
                <w:lang w:eastAsia="ru-RU"/>
              </w:rPr>
              <w:t>08</w:t>
            </w:r>
          </w:p>
        </w:tc>
        <w:tc>
          <w:tcPr>
            <w:tcW w:w="8364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19"/>
              </w:rPr>
              <w:t xml:space="preserve">Ошибка </w:t>
            </w:r>
            <w:r>
              <w:rPr>
                <w:rFonts w:ascii="Times New Roman" w:hAnsi="Times New Roman" w:cs="Times New Roman"/>
                <w:sz w:val="28"/>
                <w:szCs w:val="19"/>
                <w:lang w:val="ru-RU"/>
              </w:rPr>
              <w:t>с</w:t>
            </w:r>
            <w:r>
              <w:rPr>
                <w:rFonts w:hint="default" w:ascii="Times New Roman" w:hAnsi="Times New Roman" w:cs="Times New Roman"/>
                <w:sz w:val="28"/>
                <w:szCs w:val="19"/>
                <w:lang w:val="ru-RU"/>
              </w:rPr>
              <w:t xml:space="preserve"> теле условного выражения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sz w:val="28"/>
                <w:szCs w:val="28"/>
                <w:lang w:eastAsia="ru-RU"/>
              </w:rPr>
            </w:pPr>
            <w:r>
              <w:rPr>
                <w:rFonts w:hint="default" w:ascii="Times New Roman" w:hAnsi="Times New Roman" w:eastAsia="Calibri" w:cs="Times New Roman"/>
                <w:sz w:val="28"/>
                <w:szCs w:val="28"/>
                <w:lang w:val="en-US" w:eastAsia="ru-RU"/>
              </w:rPr>
              <w:t>6</w:t>
            </w:r>
            <w:r>
              <w:rPr>
                <w:rFonts w:ascii="Times New Roman" w:hAnsi="Times New Roman" w:eastAsia="Calibri" w:cs="Times New Roman"/>
                <w:sz w:val="28"/>
                <w:szCs w:val="28"/>
                <w:lang w:eastAsia="ru-RU"/>
              </w:rPr>
              <w:t>09</w:t>
            </w:r>
          </w:p>
        </w:tc>
        <w:tc>
          <w:tcPr>
            <w:tcW w:w="8364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 xml:space="preserve">Ошибка в условии цикла / условного выражения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Calibri" w:cs="Times New Roman"/>
                <w:sz w:val="28"/>
                <w:szCs w:val="28"/>
                <w:lang w:val="en-US" w:eastAsia="ru-RU"/>
              </w:rPr>
            </w:pPr>
            <w:r>
              <w:rPr>
                <w:rFonts w:hint="default" w:ascii="Times New Roman" w:hAnsi="Times New Roman" w:eastAsia="Calibri" w:cs="Times New Roman"/>
                <w:sz w:val="28"/>
                <w:szCs w:val="28"/>
                <w:lang w:val="en-US" w:eastAsia="ru-RU"/>
              </w:rPr>
              <w:t>610</w:t>
            </w:r>
          </w:p>
        </w:tc>
        <w:tc>
          <w:tcPr>
            <w:tcW w:w="8364" w:type="dxa"/>
            <w:vAlign w:val="top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Неверный условный оператор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Calibri" w:cs="Times New Roman"/>
                <w:sz w:val="28"/>
                <w:szCs w:val="28"/>
                <w:lang w:val="en-US" w:eastAsia="ru-RU"/>
              </w:rPr>
            </w:pPr>
            <w:r>
              <w:rPr>
                <w:rFonts w:hint="default" w:ascii="Times New Roman" w:hAnsi="Times New Roman" w:eastAsia="Calibri" w:cs="Times New Roman"/>
                <w:sz w:val="28"/>
                <w:szCs w:val="28"/>
                <w:lang w:val="en-US" w:eastAsia="ru-RU"/>
              </w:rPr>
              <w:t>611</w:t>
            </w:r>
          </w:p>
        </w:tc>
        <w:tc>
          <w:tcPr>
            <w:tcW w:w="8364" w:type="dxa"/>
            <w:vAlign w:val="top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Неверный арифметический оператор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Calibri" w:cs="Times New Roman"/>
                <w:sz w:val="28"/>
                <w:szCs w:val="28"/>
                <w:lang w:val="en-US" w:eastAsia="ru-RU"/>
              </w:rPr>
            </w:pPr>
            <w:r>
              <w:rPr>
                <w:rFonts w:hint="default" w:ascii="Times New Roman" w:hAnsi="Times New Roman" w:eastAsia="Calibri" w:cs="Times New Roman"/>
                <w:sz w:val="28"/>
                <w:szCs w:val="28"/>
                <w:lang w:val="en-US" w:eastAsia="ru-RU"/>
              </w:rPr>
              <w:t>612</w:t>
            </w:r>
          </w:p>
        </w:tc>
        <w:tc>
          <w:tcPr>
            <w:tcW w:w="8364" w:type="dxa"/>
            <w:vAlign w:val="top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Неверное выражение. Ожидаются только идентификаторы / литералы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Calibri" w:cs="Times New Roman"/>
                <w:sz w:val="28"/>
                <w:szCs w:val="28"/>
                <w:lang w:val="en-US" w:eastAsia="ru-RU"/>
              </w:rPr>
            </w:pPr>
            <w:r>
              <w:rPr>
                <w:rFonts w:hint="default" w:ascii="Times New Roman" w:hAnsi="Times New Roman" w:eastAsia="Calibri" w:cs="Times New Roman"/>
                <w:sz w:val="28"/>
                <w:szCs w:val="28"/>
                <w:lang w:val="en-US" w:eastAsia="ru-RU"/>
              </w:rPr>
              <w:t>613</w:t>
            </w:r>
          </w:p>
        </w:tc>
        <w:tc>
          <w:tcPr>
            <w:tcW w:w="8364" w:type="dxa"/>
            <w:vAlign w:val="top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Ошибка в арифметическом выражении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Calibri" w:cs="Times New Roman"/>
                <w:sz w:val="28"/>
                <w:szCs w:val="28"/>
                <w:lang w:val="en-US" w:eastAsia="ru-RU"/>
              </w:rPr>
            </w:pPr>
            <w:r>
              <w:rPr>
                <w:rFonts w:hint="default" w:ascii="Times New Roman" w:hAnsi="Times New Roman" w:eastAsia="Calibri" w:cs="Times New Roman"/>
                <w:sz w:val="28"/>
                <w:szCs w:val="28"/>
                <w:lang w:val="en-US" w:eastAsia="ru-RU"/>
              </w:rPr>
              <w:t>614</w:t>
            </w:r>
          </w:p>
        </w:tc>
        <w:tc>
          <w:tcPr>
            <w:tcW w:w="8364" w:type="dxa"/>
            <w:vAlign w:val="top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Недопустимая синтаксическая конструкция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Calibri" w:cs="Times New Roman"/>
                <w:sz w:val="28"/>
                <w:szCs w:val="28"/>
                <w:lang w:val="en-US" w:eastAsia="ru-RU"/>
              </w:rPr>
            </w:pPr>
            <w:r>
              <w:rPr>
                <w:rFonts w:hint="default" w:ascii="Times New Roman" w:hAnsi="Times New Roman" w:eastAsia="Calibri" w:cs="Times New Roman"/>
                <w:sz w:val="28"/>
                <w:szCs w:val="28"/>
                <w:lang w:val="en-US" w:eastAsia="ru-RU"/>
              </w:rPr>
              <w:t>615</w:t>
            </w:r>
          </w:p>
        </w:tc>
        <w:tc>
          <w:tcPr>
            <w:tcW w:w="8364" w:type="dxa"/>
            <w:vAlign w:val="top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Недопустимая синтаксическая конструкция в теле цикла / условного оператора</w:t>
            </w:r>
          </w:p>
        </w:tc>
      </w:tr>
    </w:tbl>
    <w:p>
      <w:pPr>
        <w:spacing w:before="24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Перечень сообщений синтаксического анализатора информирует о ошибках на стадии лексического анализа.</w:t>
      </w:r>
    </w:p>
    <w:p>
      <w:pPr>
        <w:pStyle w:val="3"/>
        <w:spacing w:before="360" w:after="36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58" w:name="_Toc500358591"/>
      <w:bookmarkStart w:id="159" w:name="_Toc12596"/>
      <w:r>
        <w:rPr>
          <w:rFonts w:hint="default" w:ascii="Times New Roman" w:hAnsi="Times New Roman" w:cs="Times New Roman"/>
          <w:b/>
          <w:color w:val="auto"/>
          <w:sz w:val="28"/>
          <w:szCs w:val="28"/>
          <w:lang w:val="ru-RU"/>
        </w:rPr>
        <w:t>4</w:t>
      </w:r>
      <w:r>
        <w:rPr>
          <w:rFonts w:hint="default" w:ascii="Times New Roman" w:hAnsi="Times New Roman" w:cs="Times New Roman"/>
          <w:b/>
          <w:color w:val="auto"/>
          <w:sz w:val="28"/>
          <w:szCs w:val="28"/>
          <w:lang w:val="en-US"/>
        </w:rPr>
        <w:t>.8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Принцип обработки ошибок</w:t>
      </w:r>
      <w:bookmarkEnd w:id="158"/>
      <w:bookmarkEnd w:id="159"/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Обработка ошибок происходит следующим образом:</w:t>
      </w:r>
    </w:p>
    <w:p>
      <w:pPr>
        <w:pStyle w:val="29"/>
        <w:numPr>
          <w:ilvl w:val="0"/>
          <w:numId w:val="9"/>
        </w:numPr>
        <w:spacing w:after="0" w:line="240" w:lineRule="auto"/>
        <w:ind w:left="0" w:firstLine="709"/>
        <w:rPr>
          <w:szCs w:val="28"/>
        </w:rPr>
      </w:pPr>
      <w:r>
        <w:rPr>
          <w:szCs w:val="28"/>
        </w:rPr>
        <w:t>Синтаксический анализатор перебирает все правила и цепочки правила грамматики для нахождения подходящего соответствия с конструкцией, представленной в таблице лексем.</w:t>
      </w:r>
    </w:p>
    <w:p>
      <w:pPr>
        <w:pStyle w:val="29"/>
        <w:numPr>
          <w:ilvl w:val="0"/>
          <w:numId w:val="9"/>
        </w:numPr>
        <w:spacing w:after="0" w:line="240" w:lineRule="auto"/>
        <w:ind w:left="0" w:firstLine="709"/>
        <w:rPr>
          <w:szCs w:val="28"/>
        </w:rPr>
      </w:pPr>
      <w:r>
        <w:rPr>
          <w:szCs w:val="28"/>
        </w:rPr>
        <w:t>Если невозможно подобрать подходящую цепочку, то генерируется соответствующая ошибка.</w:t>
      </w:r>
    </w:p>
    <w:p>
      <w:pPr>
        <w:pStyle w:val="29"/>
        <w:numPr>
          <w:ilvl w:val="0"/>
          <w:numId w:val="9"/>
        </w:numPr>
        <w:spacing w:after="0" w:line="240" w:lineRule="auto"/>
        <w:ind w:left="0" w:firstLine="709"/>
        <w:rPr>
          <w:szCs w:val="28"/>
        </w:rPr>
      </w:pPr>
      <w:r>
        <w:rPr>
          <w:szCs w:val="28"/>
        </w:rPr>
        <w:t>Все ошибки записываются в общую структуру ошибок.</w:t>
      </w:r>
    </w:p>
    <w:p>
      <w:pPr>
        <w:pStyle w:val="29"/>
        <w:numPr>
          <w:ilvl w:val="0"/>
          <w:numId w:val="9"/>
        </w:numPr>
        <w:spacing w:after="0" w:line="240" w:lineRule="auto"/>
        <w:ind w:left="0" w:firstLine="709"/>
        <w:rPr>
          <w:szCs w:val="28"/>
        </w:rPr>
      </w:pPr>
      <w:r>
        <w:rPr>
          <w:szCs w:val="28"/>
        </w:rPr>
        <w:t>В случае нахождения ошибки в протокол будет выведено диагностическое сообщение.</w:t>
      </w:r>
    </w:p>
    <w:p>
      <w:pPr>
        <w:pStyle w:val="3"/>
        <w:spacing w:before="360" w:after="36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60" w:name="_Toc6992"/>
      <w:bookmarkStart w:id="161" w:name="_Toc500358592"/>
      <w:r>
        <w:rPr>
          <w:rFonts w:hint="default" w:ascii="Times New Roman" w:hAnsi="Times New Roman" w:cs="Times New Roman"/>
          <w:b/>
          <w:color w:val="auto"/>
          <w:sz w:val="28"/>
          <w:szCs w:val="28"/>
          <w:lang w:val="en-US"/>
        </w:rPr>
        <w:t>4.9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Контрольный пример</w:t>
      </w:r>
      <w:bookmarkEnd w:id="160"/>
      <w:bookmarkEnd w:id="161"/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разбора синтаксическим анализатором исходного кода на языке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SDS</w:t>
      </w:r>
      <w:r>
        <w:rPr>
          <w:rFonts w:ascii="Times New Roman" w:hAnsi="Times New Roman" w:cs="Times New Roman"/>
          <w:sz w:val="28"/>
          <w:szCs w:val="28"/>
          <w:lang w:val="en-US"/>
        </w:rPr>
        <w:t>-2023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в приложении </w:t>
      </w:r>
      <w:r>
        <w:fldChar w:fldCharType="begin"/>
      </w:r>
      <w:r>
        <w:instrText xml:space="preserve"> HYPERLINK \l "_Приложение_Е" </w:instrText>
      </w:r>
      <w:r>
        <w:fldChar w:fldCharType="separate"/>
      </w:r>
      <w:r>
        <w:rPr>
          <w:rStyle w:val="9"/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Е</w:t>
      </w:r>
      <w:r>
        <w:rPr>
          <w:rStyle w:val="9"/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bookmarkStart w:id="162" w:name="_Toc500358593"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>
      <w:pPr>
        <w:pStyle w:val="2"/>
        <w:ind w:firstLine="1"/>
        <w:rPr>
          <w:rFonts w:ascii="Times New Roman" w:hAnsi="Times New Roman" w:cs="Times New Roman"/>
          <w:b/>
          <w:color w:val="auto"/>
          <w:sz w:val="28"/>
        </w:rPr>
      </w:pPr>
      <w:bookmarkStart w:id="163" w:name="_Toc21314"/>
      <w:r>
        <w:rPr>
          <w:rFonts w:ascii="Times New Roman" w:hAnsi="Times New Roman" w:cs="Times New Roman"/>
          <w:b/>
          <w:color w:val="auto"/>
          <w:sz w:val="28"/>
        </w:rPr>
        <w:t>Разработка семантического анализатора</w:t>
      </w:r>
      <w:bookmarkEnd w:id="162"/>
      <w:bookmarkEnd w:id="163"/>
    </w:p>
    <w:p>
      <w:pPr>
        <w:pStyle w:val="3"/>
        <w:spacing w:before="360" w:after="36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64" w:name="_4k668n3"/>
      <w:bookmarkEnd w:id="164"/>
      <w:bookmarkStart w:id="165" w:name="_Toc9998"/>
      <w:bookmarkStart w:id="166" w:name="_Toc500358594"/>
      <w:r>
        <w:rPr>
          <w:rFonts w:hint="default" w:ascii="Times New Roman" w:hAnsi="Times New Roman" w:cs="Times New Roman"/>
          <w:b/>
          <w:color w:val="auto"/>
          <w:sz w:val="28"/>
          <w:szCs w:val="28"/>
          <w:lang w:val="en-US"/>
        </w:rPr>
        <w:t xml:space="preserve">5.1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Структура семантического анализатора</w:t>
      </w:r>
      <w:bookmarkEnd w:id="165"/>
      <w:bookmarkEnd w:id="166"/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</w:p>
    <w:p>
      <w:pPr>
        <w:pStyle w:val="24"/>
        <w:shd w:val="clear" w:color="auto" w:fill="FFFFFF" w:themeFill="background1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Семантический анализ происходит при выполнении фазы лексического анализа и реализуется в виде отдельных проверок текущих ситуаций в конкретных случаях: установки флага или нахождении в особом месте программы (оператор выхода из функции, оператор ветвления, вызов функции стандартной библиотеки). Структура семантического анализатора представлена на рисунке 5.1.</w:t>
      </w:r>
    </w:p>
    <w:p>
      <w:pPr>
        <w:pStyle w:val="24"/>
        <w:shd w:val="clear" w:color="auto" w:fill="FFFFFF" w:themeFill="background1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24"/>
        <w:shd w:val="clear" w:color="auto" w:fill="FFFFFF" w:themeFill="background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drawing>
          <wp:inline distT="0" distB="0" distL="0" distR="0">
            <wp:extent cx="3829050" cy="2914015"/>
            <wp:effectExtent l="19050" t="19050" r="19050" b="19685"/>
            <wp:docPr id="228" name="Рисунок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" name="Рисунок 228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838309" cy="29215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24"/>
        <w:shd w:val="clear" w:color="auto" w:fill="FFFFFF" w:themeFill="background1"/>
        <w:jc w:val="center"/>
        <w:rPr>
          <w:rFonts w:ascii="Times New Roman" w:hAnsi="Times New Roman" w:cs="Times New Roman"/>
          <w:sz w:val="24"/>
          <w:szCs w:val="28"/>
        </w:rPr>
      </w:pPr>
    </w:p>
    <w:p>
      <w:pPr>
        <w:pStyle w:val="24"/>
        <w:shd w:val="clear" w:color="auto" w:fill="FFFFFF" w:themeFill="background1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5.1 — структура семантического анализатора</w:t>
      </w:r>
    </w:p>
    <w:p>
      <w:pPr>
        <w:pStyle w:val="24"/>
        <w:shd w:val="clear" w:color="auto" w:fill="FFFFFF" w:themeFill="background1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</w:t>
      </w:r>
      <w:r>
        <w:fldChar w:fldCharType="begin"/>
      </w:r>
      <w:r>
        <w:instrText xml:space="preserve"> HYPERLINK "https://rdc.grfc.ru/2021/09/semantic_analysis/" \t "_blank" </w:instrText>
      </w:r>
      <w:r>
        <w:fldChar w:fldCharType="separate"/>
      </w:r>
      <w:r>
        <w:rPr>
          <w:rFonts w:ascii="Times New Roman" w:hAnsi="Times New Roman" w:cs="Times New Roman"/>
          <w:sz w:val="28"/>
          <w:szCs w:val="28"/>
        </w:rPr>
        <w:t>Семантический анализ используется для проверки программ на соответствие определенным семантическим правилам и для определения смысла программы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pStyle w:val="3"/>
        <w:spacing w:before="360" w:after="36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67" w:name="_Toc469951085"/>
      <w:bookmarkStart w:id="168" w:name="_Toc23925"/>
      <w:bookmarkStart w:id="169" w:name="_Toc500358595"/>
      <w:r>
        <w:rPr>
          <w:rFonts w:hint="default" w:ascii="Times New Roman" w:hAnsi="Times New Roman" w:cs="Times New Roman"/>
          <w:b/>
          <w:color w:val="auto"/>
          <w:sz w:val="28"/>
          <w:szCs w:val="28"/>
          <w:lang w:val="en-US"/>
        </w:rPr>
        <w:t>5.2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. Функции семантического анализа</w:t>
      </w:r>
      <w:bookmarkEnd w:id="167"/>
      <w:r>
        <w:rPr>
          <w:rFonts w:ascii="Times New Roman" w:hAnsi="Times New Roman" w:cs="Times New Roman"/>
          <w:b/>
          <w:color w:val="auto"/>
          <w:sz w:val="28"/>
          <w:szCs w:val="28"/>
        </w:rPr>
        <w:t>тора</w:t>
      </w:r>
      <w:bookmarkEnd w:id="168"/>
      <w:bookmarkEnd w:id="169"/>
    </w:p>
    <w:p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eastAsia="TimesNewRomanPSMT" w:cs="Times New Roman"/>
          <w:sz w:val="28"/>
          <w:szCs w:val="28"/>
        </w:rPr>
      </w:pPr>
      <w:r>
        <w:rPr>
          <w:rFonts w:ascii="Times New Roman" w:hAnsi="Times New Roman" w:eastAsia="TimesNewRomanPSMT" w:cs="Times New Roman"/>
          <w:sz w:val="28"/>
          <w:szCs w:val="28"/>
        </w:rPr>
        <w:t>Назначение семантического анализа – проверка смысловой правильности</w:t>
      </w:r>
    </w:p>
    <w:p>
      <w:pPr>
        <w:rPr>
          <w:rFonts w:ascii="Times New Roman" w:hAnsi="Times New Roman" w:eastAsia="TimesNewRomanPSMT" w:cs="Times New Roman"/>
          <w:sz w:val="28"/>
          <w:szCs w:val="28"/>
        </w:rPr>
      </w:pPr>
      <w:r>
        <w:rPr>
          <w:rFonts w:ascii="Times New Roman" w:hAnsi="Times New Roman" w:eastAsia="TimesNewRomanPSMT" w:cs="Times New Roman"/>
          <w:sz w:val="28"/>
          <w:szCs w:val="28"/>
        </w:rPr>
        <w:t>конструкций языка программирования</w:t>
      </w:r>
    </w:p>
    <w:p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eastAsia="TimesNewRomanPSMT" w:cs="Times New Roman"/>
          <w:sz w:val="28"/>
          <w:szCs w:val="28"/>
        </w:rPr>
      </w:pPr>
      <w:r>
        <w:rPr>
          <w:rFonts w:ascii="Times New Roman" w:hAnsi="Times New Roman" w:eastAsia="TimesNewRomanPSMT" w:cs="Times New Roman"/>
          <w:sz w:val="28"/>
          <w:szCs w:val="28"/>
        </w:rPr>
        <w:t>Входные данные для семантического анализатора:</w:t>
      </w:r>
    </w:p>
    <w:p>
      <w:pPr>
        <w:pStyle w:val="29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>
        <w:rPr>
          <w:rFonts w:eastAsia="TimesNewRomanPSMT"/>
          <w:szCs w:val="28"/>
        </w:rPr>
        <w:t>таблица идентификаторов;</w:t>
      </w:r>
    </w:p>
    <w:p>
      <w:pPr>
        <w:pStyle w:val="29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</w:rPr>
      </w:pPr>
      <w:r>
        <w:rPr>
          <w:rFonts w:eastAsia="TimesNewRomanPSMT"/>
          <w:szCs w:val="28"/>
        </w:rPr>
        <w:t>дерево разбора – результат разбора синтаксических конструкций входного языка.</w:t>
      </w:r>
    </w:p>
    <w:p>
      <w:pPr>
        <w:autoSpaceDE w:val="0"/>
        <w:autoSpaceDN w:val="0"/>
        <w:adjustRightInd w:val="0"/>
        <w:spacing w:after="0" w:line="240" w:lineRule="auto"/>
        <w:ind w:left="1069"/>
        <w:rPr>
          <w:rFonts w:eastAsia="TimesNewRomanPSMT"/>
          <w:szCs w:val="28"/>
        </w:rPr>
      </w:pPr>
    </w:p>
    <w:p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Основные действия семантического анализатора:</w:t>
      </w:r>
    </w:p>
    <w:p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eastAsia="TimesNewRomanPSMT" w:cs="Times New Roman"/>
          <w:sz w:val="28"/>
          <w:szCs w:val="28"/>
        </w:rPr>
      </w:pPr>
      <w:r>
        <w:rPr>
          <w:rFonts w:ascii="Times New Roman" w:hAnsi="Times New Roman" w:eastAsia="TimesNewRomanPSMT" w:cs="Times New Roman"/>
          <w:sz w:val="28"/>
          <w:szCs w:val="28"/>
        </w:rPr>
        <w:t>1) проверка соблюдения в исходной программе семантических правил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eastAsia="TimesNewRomanPSMT" w:cs="Times New Roman"/>
          <w:sz w:val="28"/>
          <w:szCs w:val="28"/>
        </w:rPr>
      </w:pPr>
      <w:r>
        <w:rPr>
          <w:rFonts w:ascii="Times New Roman" w:hAnsi="Times New Roman" w:eastAsia="TimesNewRomanPSMT" w:cs="Times New Roman"/>
          <w:sz w:val="28"/>
          <w:szCs w:val="28"/>
        </w:rPr>
        <w:t>входного языка;</w:t>
      </w:r>
    </w:p>
    <w:p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eastAsia="TimesNewRomanPSMT" w:cs="Times New Roman"/>
          <w:sz w:val="28"/>
          <w:szCs w:val="28"/>
        </w:rPr>
      </w:pPr>
      <w:r>
        <w:rPr>
          <w:rFonts w:ascii="Times New Roman" w:hAnsi="Times New Roman" w:eastAsia="TimesNewRomanPSMT" w:cs="Times New Roman"/>
          <w:sz w:val="28"/>
          <w:szCs w:val="28"/>
        </w:rPr>
        <w:t>2) дополнение внутреннего представления программы в компиляторе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eastAsia="TimesNewRomanPSMT" w:cs="Times New Roman"/>
          <w:sz w:val="28"/>
          <w:szCs w:val="28"/>
        </w:rPr>
      </w:pPr>
      <w:r>
        <w:rPr>
          <w:rFonts w:ascii="Times New Roman" w:hAnsi="Times New Roman" w:eastAsia="TimesNewRomanPSMT" w:cs="Times New Roman"/>
          <w:sz w:val="28"/>
          <w:szCs w:val="28"/>
        </w:rPr>
        <w:t>oпeраторами и действиями, неявно предусмотренными семантикой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eastAsia="TimesNewRomanPSMT" w:cs="Times New Roman"/>
          <w:sz w:val="28"/>
          <w:szCs w:val="28"/>
        </w:rPr>
      </w:pPr>
      <w:r>
        <w:rPr>
          <w:rFonts w:ascii="Times New Roman" w:hAnsi="Times New Roman" w:eastAsia="TimesNewRomanPSMT" w:cs="Times New Roman"/>
          <w:sz w:val="28"/>
          <w:szCs w:val="28"/>
        </w:rPr>
        <w:t>входного языка;</w:t>
      </w:r>
    </w:p>
    <w:p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eastAsia="TimesNewRomanPSMT" w:cs="Times New Roman"/>
          <w:sz w:val="28"/>
          <w:szCs w:val="28"/>
        </w:rPr>
      </w:pPr>
      <w:r>
        <w:rPr>
          <w:rFonts w:ascii="Times New Roman" w:hAnsi="Times New Roman" w:eastAsia="TimesNewRomanPSMT" w:cs="Times New Roman"/>
          <w:sz w:val="28"/>
          <w:szCs w:val="28"/>
        </w:rPr>
        <w:t>3) проверка элементарных семантических (смысловых) норм языка</w:t>
      </w:r>
    </w:p>
    <w:p>
      <w:pPr>
        <w:pStyle w:val="24"/>
        <w:ind w:firstLine="709"/>
        <w:jc w:val="both"/>
        <w:rPr>
          <w:rFonts w:ascii="Times New Roman" w:hAnsi="Times New Roman" w:eastAsia="TimesNewRomanPSMT" w:cs="Times New Roman"/>
          <w:sz w:val="28"/>
          <w:szCs w:val="28"/>
        </w:rPr>
      </w:pPr>
      <w:r>
        <w:rPr>
          <w:rFonts w:ascii="Times New Roman" w:hAnsi="Times New Roman" w:eastAsia="TimesNewRomanPSMT" w:cs="Times New Roman"/>
          <w:sz w:val="28"/>
          <w:szCs w:val="28"/>
        </w:rPr>
        <w:t>программирования.</w:t>
      </w:r>
    </w:p>
    <w:p>
      <w:pPr>
        <w:pStyle w:val="24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Семантический анализатор выполняет проверку на основные правила языка (семантики языка), которые описаны в разделе 1.16.</w:t>
      </w:r>
    </w:p>
    <w:p>
      <w:pPr>
        <w:pStyle w:val="3"/>
        <w:spacing w:before="360" w:after="36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70" w:name="_Toc500358596"/>
      <w:bookmarkStart w:id="171" w:name="_Toc30412"/>
      <w:r>
        <w:rPr>
          <w:rFonts w:hint="default" w:ascii="Times New Roman" w:hAnsi="Times New Roman" w:cs="Times New Roman"/>
          <w:b/>
          <w:color w:val="auto"/>
          <w:sz w:val="28"/>
          <w:szCs w:val="28"/>
          <w:lang w:val="en-US"/>
        </w:rPr>
        <w:t>5.3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Структура и перечень сообщений семантического анализатора</w:t>
      </w:r>
      <w:bookmarkEnd w:id="170"/>
      <w:bookmarkEnd w:id="171"/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Сообщения, формируемые семантическим анализатором, представлены в таблице 5.1.</w:t>
      </w:r>
    </w:p>
    <w:p>
      <w:pPr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5.1 – Описание компонентов магазинного автомата</w:t>
      </w:r>
    </w:p>
    <w:tbl>
      <w:tblPr>
        <w:tblStyle w:val="23"/>
        <w:tblW w:w="10065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83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Calibri" w:cs="Times New Roman"/>
                <w:sz w:val="28"/>
                <w:szCs w:val="28"/>
                <w:lang w:eastAsia="ru-RU"/>
              </w:rPr>
              <w:t>Номер ошибки</w:t>
            </w:r>
          </w:p>
        </w:tc>
        <w:tc>
          <w:tcPr>
            <w:tcW w:w="836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Calibri" w:cs="Times New Roman"/>
                <w:sz w:val="28"/>
                <w:szCs w:val="28"/>
                <w:lang w:eastAsia="ru-RU"/>
              </w:rPr>
              <w:t>Описание ошибки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Calibri" w:cs="Times New Roman"/>
                <w:sz w:val="28"/>
                <w:szCs w:val="28"/>
                <w:lang w:eastAsia="ru-RU"/>
              </w:rPr>
              <w:t>300</w:t>
            </w:r>
          </w:p>
        </w:tc>
        <w:tc>
          <w:tcPr>
            <w:tcW w:w="8364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eastAsia="Calibri" w:cs="Times New Roman"/>
                <w:sz w:val="28"/>
                <w:szCs w:val="28"/>
                <w:lang w:val="en-US" w:eastAsia="ru-RU"/>
              </w:rPr>
            </w:pPr>
            <w:r>
              <w:rPr>
                <w:rFonts w:hint="default" w:ascii="Times New Roman" w:hAnsi="Times New Roman" w:eastAsia="Calibri" w:cs="Times New Roman"/>
                <w:sz w:val="28"/>
                <w:szCs w:val="28"/>
                <w:lang w:val="ru-RU" w:eastAsia="ru-RU"/>
              </w:rPr>
              <w:t>Необъявлен</w:t>
            </w:r>
            <w:r>
              <w:rPr>
                <w:rFonts w:hint="default" w:ascii="Times New Roman" w:hAnsi="Times New Roman" w:eastAsia="Calibri" w:cs="Times New Roman"/>
                <w:sz w:val="28"/>
                <w:szCs w:val="28"/>
                <w:lang w:val="en-US" w:eastAsia="ru-RU"/>
              </w:rPr>
              <w:t xml:space="preserve"> идентификатор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Calibri" w:cs="Times New Roman"/>
                <w:sz w:val="28"/>
                <w:szCs w:val="28"/>
                <w:lang w:eastAsia="ru-RU"/>
              </w:rPr>
              <w:t>301</w:t>
            </w:r>
          </w:p>
        </w:tc>
        <w:tc>
          <w:tcPr>
            <w:tcW w:w="8364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Отсутствует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 xml:space="preserve"> точка входа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main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Calibri" w:cs="Times New Roman"/>
                <w:sz w:val="28"/>
                <w:szCs w:val="28"/>
                <w:lang w:eastAsia="ru-RU"/>
              </w:rPr>
              <w:t>302</w:t>
            </w:r>
          </w:p>
        </w:tc>
        <w:tc>
          <w:tcPr>
            <w:tcW w:w="8364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 xml:space="preserve">Обнаружено несколько точек входа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main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Calibri" w:cs="Times New Roman"/>
                <w:sz w:val="28"/>
                <w:szCs w:val="28"/>
                <w:lang w:eastAsia="ru-RU"/>
              </w:rPr>
              <w:t>303</w:t>
            </w:r>
          </w:p>
        </w:tc>
        <w:tc>
          <w:tcPr>
            <w:tcW w:w="8364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В объявлении не указан тип идентефикатор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Calibri" w:cs="Times New Roman"/>
                <w:sz w:val="28"/>
                <w:szCs w:val="28"/>
                <w:lang w:eastAsia="ru-RU"/>
              </w:rPr>
              <w:t>304</w:t>
            </w:r>
          </w:p>
        </w:tc>
        <w:tc>
          <w:tcPr>
            <w:tcW w:w="8364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 xml:space="preserve"> объявлении отсутствует ключевое слово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new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Calibri" w:cs="Times New Roman"/>
                <w:sz w:val="28"/>
                <w:szCs w:val="28"/>
                <w:lang w:eastAsia="ru-RU"/>
              </w:rPr>
              <w:t>305</w:t>
            </w:r>
          </w:p>
        </w:tc>
        <w:tc>
          <w:tcPr>
            <w:tcW w:w="8364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Попытка переопределения идентификатора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Calibri" w:cs="Times New Roman"/>
                <w:sz w:val="28"/>
                <w:szCs w:val="28"/>
                <w:lang w:eastAsia="ru-RU"/>
              </w:rPr>
              <w:t>306</w:t>
            </w:r>
          </w:p>
        </w:tc>
        <w:tc>
          <w:tcPr>
            <w:tcW w:w="8364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Превышено максимальное количество параметров функции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Calibri" w:cs="Times New Roman"/>
                <w:sz w:val="28"/>
                <w:szCs w:val="28"/>
                <w:lang w:eastAsia="ru-RU"/>
              </w:rPr>
              <w:t>307</w:t>
            </w:r>
          </w:p>
        </w:tc>
        <w:tc>
          <w:tcPr>
            <w:tcW w:w="8364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Слишком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 xml:space="preserve"> много параметров в вызове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Calibri" w:cs="Times New Roman"/>
                <w:sz w:val="28"/>
                <w:szCs w:val="28"/>
                <w:lang w:eastAsia="ru-RU"/>
              </w:rPr>
              <w:t>308</w:t>
            </w:r>
          </w:p>
        </w:tc>
        <w:tc>
          <w:tcPr>
            <w:tcW w:w="8364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Кол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-во ожидаемых функцией и передаваемых параметров не совпадает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Calibri" w:cs="Times New Roman"/>
                <w:sz w:val="28"/>
                <w:szCs w:val="28"/>
                <w:lang w:eastAsia="ru-RU"/>
              </w:rPr>
              <w:t>309</w:t>
            </w:r>
          </w:p>
        </w:tc>
        <w:tc>
          <w:tcPr>
            <w:tcW w:w="8364" w:type="dxa"/>
          </w:tcPr>
          <w:p>
            <w:pPr>
              <w:tabs>
                <w:tab w:val="left" w:pos="1160"/>
              </w:tabs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Несовпадение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 xml:space="preserve"> типов передаваемых параметров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Calibri" w:cs="Times New Roman"/>
                <w:sz w:val="28"/>
                <w:szCs w:val="28"/>
                <w:lang w:eastAsia="ru-RU"/>
              </w:rPr>
              <w:t>310</w:t>
            </w:r>
          </w:p>
        </w:tc>
        <w:tc>
          <w:tcPr>
            <w:tcW w:w="8364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19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19"/>
                <w:lang w:val="ru-RU"/>
              </w:rPr>
              <w:t>Использование</w:t>
            </w:r>
            <w:r>
              <w:rPr>
                <w:rFonts w:hint="default" w:ascii="Times New Roman" w:hAnsi="Times New Roman" w:cs="Times New Roman"/>
                <w:sz w:val="28"/>
                <w:szCs w:val="19"/>
                <w:lang w:val="ru-RU"/>
              </w:rPr>
              <w:t xml:space="preserve"> пустого строкового литерала недопустимо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Calibri" w:cs="Times New Roman"/>
                <w:sz w:val="28"/>
                <w:szCs w:val="28"/>
                <w:lang w:val="en-US" w:eastAsia="ru-RU"/>
              </w:rPr>
            </w:pPr>
            <w:r>
              <w:rPr>
                <w:rFonts w:hint="default" w:ascii="Times New Roman" w:hAnsi="Times New Roman" w:eastAsia="Calibri" w:cs="Times New Roman"/>
                <w:sz w:val="28"/>
                <w:szCs w:val="28"/>
                <w:lang w:val="en-US" w:eastAsia="ru-RU"/>
              </w:rPr>
              <w:t>311</w:t>
            </w:r>
          </w:p>
        </w:tc>
        <w:tc>
          <w:tcPr>
            <w:tcW w:w="8364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19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19"/>
                <w:lang w:val="ru-RU"/>
              </w:rPr>
              <w:t>Обнаружен</w:t>
            </w:r>
            <w:r>
              <w:rPr>
                <w:rFonts w:hint="default" w:ascii="Times New Roman" w:hAnsi="Times New Roman" w:cs="Times New Roman"/>
                <w:sz w:val="28"/>
                <w:szCs w:val="19"/>
                <w:lang w:val="ru-RU"/>
              </w:rPr>
              <w:t xml:space="preserve"> симовол </w:t>
            </w:r>
            <w:r>
              <w:rPr>
                <w:rFonts w:hint="default" w:ascii="Times New Roman" w:hAnsi="Times New Roman" w:cs="Times New Roman"/>
                <w:sz w:val="28"/>
                <w:szCs w:val="19"/>
                <w:lang w:val="en-US"/>
              </w:rPr>
              <w:t>“</w:t>
            </w:r>
            <w:r>
              <w:rPr>
                <w:rFonts w:hint="default" w:ascii="Times New Roman" w:hAnsi="Times New Roman" w:cs="Times New Roman"/>
                <w:sz w:val="28"/>
                <w:szCs w:val="19"/>
                <w:lang w:val="ru-RU"/>
              </w:rPr>
              <w:t>. Возможно не закрыт строковый 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Calibri" w:cs="Times New Roman"/>
                <w:sz w:val="28"/>
                <w:szCs w:val="28"/>
                <w:lang w:val="en-US" w:eastAsia="ru-RU"/>
              </w:rPr>
            </w:pPr>
            <w:r>
              <w:rPr>
                <w:rFonts w:hint="default" w:ascii="Times New Roman" w:hAnsi="Times New Roman" w:eastAsia="Calibri" w:cs="Times New Roman"/>
                <w:sz w:val="28"/>
                <w:szCs w:val="28"/>
                <w:lang w:val="en-US" w:eastAsia="ru-RU"/>
              </w:rPr>
              <w:t>312</w:t>
            </w:r>
          </w:p>
        </w:tc>
        <w:tc>
          <w:tcPr>
            <w:tcW w:w="8364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19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19"/>
                <w:lang w:val="ru-RU"/>
              </w:rPr>
              <w:t>Превышен</w:t>
            </w:r>
            <w:r>
              <w:rPr>
                <w:rFonts w:hint="default" w:ascii="Times New Roman" w:hAnsi="Times New Roman" w:cs="Times New Roman"/>
                <w:sz w:val="28"/>
                <w:szCs w:val="19"/>
                <w:lang w:val="ru-RU"/>
              </w:rPr>
              <w:t xml:space="preserve"> размер строкового литерала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Calibri" w:cs="Times New Roman"/>
                <w:sz w:val="28"/>
                <w:szCs w:val="28"/>
                <w:lang w:val="en-US" w:eastAsia="ru-RU"/>
              </w:rPr>
            </w:pPr>
            <w:r>
              <w:rPr>
                <w:rFonts w:hint="default" w:ascii="Times New Roman" w:hAnsi="Times New Roman" w:eastAsia="Calibri" w:cs="Times New Roman"/>
                <w:sz w:val="28"/>
                <w:szCs w:val="28"/>
                <w:lang w:val="en-US" w:eastAsia="ru-RU"/>
              </w:rPr>
              <w:t>313</w:t>
            </w:r>
          </w:p>
        </w:tc>
        <w:tc>
          <w:tcPr>
            <w:tcW w:w="8364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19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19"/>
                <w:lang w:val="ru-RU"/>
              </w:rPr>
              <w:t>Недопустимый целочисленный литерал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Calibri" w:cs="Times New Roman"/>
                <w:sz w:val="28"/>
                <w:szCs w:val="28"/>
                <w:lang w:val="en-US" w:eastAsia="ru-RU"/>
              </w:rPr>
            </w:pPr>
            <w:r>
              <w:rPr>
                <w:rFonts w:hint="default" w:ascii="Times New Roman" w:hAnsi="Times New Roman" w:eastAsia="Calibri" w:cs="Times New Roman"/>
                <w:sz w:val="28"/>
                <w:szCs w:val="28"/>
                <w:lang w:val="en-US" w:eastAsia="ru-RU"/>
              </w:rPr>
              <w:t>314</w:t>
            </w:r>
          </w:p>
        </w:tc>
        <w:tc>
          <w:tcPr>
            <w:tcW w:w="8364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19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19"/>
                <w:lang w:val="ru-RU"/>
              </w:rPr>
              <w:t>Типы</w:t>
            </w:r>
            <w:r>
              <w:rPr>
                <w:rFonts w:hint="default" w:ascii="Times New Roman" w:hAnsi="Times New Roman" w:cs="Times New Roman"/>
                <w:sz w:val="28"/>
                <w:szCs w:val="19"/>
                <w:lang w:val="ru-RU"/>
              </w:rPr>
              <w:t xml:space="preserve"> данных в выражении не совпадают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Calibri" w:cs="Times New Roman"/>
                <w:sz w:val="28"/>
                <w:szCs w:val="28"/>
                <w:lang w:val="en-US" w:eastAsia="ru-RU"/>
              </w:rPr>
            </w:pPr>
            <w:r>
              <w:rPr>
                <w:rFonts w:hint="default" w:ascii="Times New Roman" w:hAnsi="Times New Roman" w:eastAsia="Calibri" w:cs="Times New Roman"/>
                <w:sz w:val="28"/>
                <w:szCs w:val="28"/>
                <w:lang w:val="en-US" w:eastAsia="ru-RU"/>
              </w:rPr>
              <w:t>315</w:t>
            </w:r>
          </w:p>
        </w:tc>
        <w:tc>
          <w:tcPr>
            <w:tcW w:w="8364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19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19"/>
                <w:lang w:val="ru-RU"/>
              </w:rPr>
              <w:t>Тип</w:t>
            </w:r>
            <w:r>
              <w:rPr>
                <w:rFonts w:hint="default" w:ascii="Times New Roman" w:hAnsi="Times New Roman" w:cs="Times New Roman"/>
                <w:sz w:val="28"/>
                <w:szCs w:val="19"/>
                <w:lang w:val="ru-RU"/>
              </w:rPr>
              <w:t xml:space="preserve"> функции и возвращаемого значения не совпадают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Calibri" w:cs="Times New Roman"/>
                <w:sz w:val="28"/>
                <w:szCs w:val="28"/>
                <w:lang w:val="en-US" w:eastAsia="ru-RU"/>
              </w:rPr>
            </w:pPr>
            <w:r>
              <w:rPr>
                <w:rFonts w:hint="default" w:ascii="Times New Roman" w:hAnsi="Times New Roman" w:eastAsia="Calibri" w:cs="Times New Roman"/>
                <w:sz w:val="28"/>
                <w:szCs w:val="28"/>
                <w:lang w:val="en-US" w:eastAsia="ru-RU"/>
              </w:rPr>
              <w:t>316</w:t>
            </w:r>
          </w:p>
        </w:tc>
        <w:tc>
          <w:tcPr>
            <w:tcW w:w="8364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19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19"/>
                <w:lang w:val="ru-RU"/>
              </w:rPr>
              <w:t>Недопустимое</w:t>
            </w:r>
            <w:r>
              <w:rPr>
                <w:rFonts w:hint="default" w:ascii="Times New Roman" w:hAnsi="Times New Roman" w:cs="Times New Roman"/>
                <w:sz w:val="28"/>
                <w:szCs w:val="19"/>
                <w:lang w:val="ru-RU"/>
              </w:rPr>
              <w:t xml:space="preserve"> строковое выражение справа от знака </w:t>
            </w:r>
            <w:r>
              <w:rPr>
                <w:rFonts w:hint="default" w:ascii="Times New Roman" w:hAnsi="Times New Roman" w:cs="Times New Roman"/>
                <w:sz w:val="28"/>
                <w:szCs w:val="19"/>
                <w:lang w:val="en-US"/>
              </w:rPr>
              <w:t>‘</w:t>
            </w:r>
            <w:r>
              <w:rPr>
                <w:rFonts w:hint="default" w:ascii="Times New Roman" w:hAnsi="Times New Roman" w:cs="Times New Roman"/>
                <w:sz w:val="28"/>
                <w:szCs w:val="19"/>
                <w:lang w:val="ru-RU"/>
              </w:rPr>
              <w:t>=</w:t>
            </w:r>
            <w:r>
              <w:rPr>
                <w:rFonts w:hint="default" w:ascii="Times New Roman" w:hAnsi="Times New Roman" w:cs="Times New Roman"/>
                <w:sz w:val="28"/>
                <w:szCs w:val="19"/>
                <w:lang w:val="en-US"/>
              </w:rPr>
              <w:t>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Calibri" w:cs="Times New Roman"/>
                <w:sz w:val="28"/>
                <w:szCs w:val="28"/>
                <w:lang w:val="en-US" w:eastAsia="ru-RU"/>
              </w:rPr>
            </w:pPr>
            <w:r>
              <w:rPr>
                <w:rFonts w:hint="default" w:ascii="Times New Roman" w:hAnsi="Times New Roman" w:eastAsia="Calibri" w:cs="Times New Roman"/>
                <w:sz w:val="28"/>
                <w:szCs w:val="28"/>
                <w:lang w:val="en-US" w:eastAsia="ru-RU"/>
              </w:rPr>
              <w:t>317</w:t>
            </w:r>
          </w:p>
        </w:tc>
        <w:tc>
          <w:tcPr>
            <w:tcW w:w="8364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19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19"/>
                <w:lang w:val="ru-RU"/>
              </w:rPr>
              <w:t>Неверное условное выражение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Calibri" w:cs="Times New Roman"/>
                <w:sz w:val="28"/>
                <w:szCs w:val="28"/>
                <w:lang w:val="en-US" w:eastAsia="ru-RU"/>
              </w:rPr>
            </w:pPr>
            <w:r>
              <w:rPr>
                <w:rFonts w:hint="default" w:ascii="Times New Roman" w:hAnsi="Times New Roman" w:eastAsia="Calibri" w:cs="Times New Roman"/>
                <w:sz w:val="28"/>
                <w:szCs w:val="28"/>
                <w:lang w:val="en-US" w:eastAsia="ru-RU"/>
              </w:rPr>
              <w:t>318</w:t>
            </w:r>
          </w:p>
        </w:tc>
        <w:tc>
          <w:tcPr>
            <w:tcW w:w="8364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19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19"/>
                <w:lang w:val="ru-RU"/>
              </w:rPr>
              <w:t>Деление</w:t>
            </w:r>
            <w:r>
              <w:rPr>
                <w:rFonts w:hint="default" w:ascii="Times New Roman" w:hAnsi="Times New Roman" w:cs="Times New Roman"/>
                <w:sz w:val="28"/>
                <w:szCs w:val="19"/>
                <w:lang w:val="ru-RU"/>
              </w:rPr>
              <w:t xml:space="preserve"> на ноль</w:t>
            </w:r>
          </w:p>
        </w:tc>
      </w:tr>
    </w:tbl>
    <w:p>
      <w:pPr>
        <w:spacing w:before="24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Перечень сообщений семантического анализатора информирует о ошибках на стадии семантического анализа.</w:t>
      </w:r>
    </w:p>
    <w:p>
      <w:pPr>
        <w:pStyle w:val="3"/>
        <w:spacing w:before="360" w:after="36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72" w:name="_Toc16209"/>
      <w:bookmarkStart w:id="173" w:name="_Toc500358597"/>
      <w:r>
        <w:rPr>
          <w:rFonts w:hint="default" w:ascii="Times New Roman" w:hAnsi="Times New Roman" w:cs="Times New Roman"/>
          <w:b/>
          <w:color w:val="auto"/>
          <w:sz w:val="28"/>
          <w:szCs w:val="28"/>
          <w:lang w:val="ru-RU"/>
        </w:rPr>
        <w:t>5</w:t>
      </w:r>
      <w:r>
        <w:rPr>
          <w:rFonts w:hint="default" w:ascii="Times New Roman" w:hAnsi="Times New Roman" w:cs="Times New Roman"/>
          <w:b/>
          <w:color w:val="auto"/>
          <w:sz w:val="28"/>
          <w:szCs w:val="28"/>
          <w:lang w:val="en-US"/>
        </w:rPr>
        <w:t>.4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Принцип обработки ошибок</w:t>
      </w:r>
      <w:bookmarkEnd w:id="172"/>
      <w:bookmarkEnd w:id="173"/>
    </w:p>
    <w:p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Семантический анализатор -  проверяет, 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что объявления и утверждения программы семантически верны. Например: соответствие типов данных в выражении, </w:t>
      </w:r>
      <w:r>
        <w:rPr>
          <w:rFonts w:ascii="Times New Roman" w:hAnsi="Times New Roman" w:cs="Times New Roman"/>
          <w:sz w:val="28"/>
          <w:szCs w:val="28"/>
        </w:rPr>
        <w:t>совпадение фактических и формальных параметров функции.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Обработка ошибок происходит следующим образом:</w:t>
      </w:r>
    </w:p>
    <w:p>
      <w:pPr>
        <w:pStyle w:val="29"/>
        <w:numPr>
          <w:ilvl w:val="0"/>
          <w:numId w:val="11"/>
        </w:numPr>
        <w:spacing w:after="0" w:line="240" w:lineRule="auto"/>
        <w:rPr>
          <w:szCs w:val="28"/>
        </w:rPr>
      </w:pPr>
      <w:r>
        <w:rPr>
          <w:szCs w:val="28"/>
        </w:rPr>
        <w:t>Анализатор перебирает таблицу лексем.</w:t>
      </w:r>
    </w:p>
    <w:p>
      <w:pPr>
        <w:pStyle w:val="29"/>
        <w:numPr>
          <w:ilvl w:val="0"/>
          <w:numId w:val="11"/>
        </w:numPr>
        <w:spacing w:after="0" w:line="240" w:lineRule="auto"/>
        <w:rPr>
          <w:szCs w:val="28"/>
        </w:rPr>
      </w:pPr>
      <w:r>
        <w:rPr>
          <w:szCs w:val="28"/>
        </w:rPr>
        <w:t xml:space="preserve">Проверяет исключительные ситуации, которые могут быть связаны с данной лексемой.  </w:t>
      </w:r>
    </w:p>
    <w:p>
      <w:pPr>
        <w:pStyle w:val="29"/>
        <w:numPr>
          <w:ilvl w:val="0"/>
          <w:numId w:val="11"/>
        </w:numPr>
        <w:spacing w:after="0" w:line="240" w:lineRule="auto"/>
        <w:rPr>
          <w:szCs w:val="28"/>
        </w:rPr>
      </w:pPr>
      <w:r>
        <w:rPr>
          <w:szCs w:val="28"/>
        </w:rPr>
        <w:t xml:space="preserve">В случае нахождения ошибки, она записывается в </w:t>
      </w:r>
      <w:r>
        <w:rPr>
          <w:szCs w:val="28"/>
          <w:lang w:val="en-US"/>
        </w:rPr>
        <w:t>log</w:t>
      </w:r>
      <w:r>
        <w:rPr>
          <w:szCs w:val="28"/>
        </w:rPr>
        <w:t xml:space="preserve"> журнал и дублируется в консоль.</w:t>
      </w:r>
    </w:p>
    <w:p>
      <w:pPr>
        <w:pStyle w:val="3"/>
        <w:spacing w:before="360" w:after="36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74" w:name="_Toc469951088"/>
      <w:bookmarkStart w:id="175" w:name="_Toc500358598"/>
      <w:bookmarkStart w:id="176" w:name="_Toc2454"/>
      <w:r>
        <w:rPr>
          <w:rFonts w:hint="default" w:ascii="Times New Roman" w:hAnsi="Times New Roman" w:cs="Times New Roman"/>
          <w:b/>
          <w:color w:val="auto"/>
          <w:sz w:val="28"/>
          <w:szCs w:val="28"/>
          <w:lang w:val="en-US"/>
        </w:rPr>
        <w:t>5.5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Контрольный пример</w:t>
      </w:r>
      <w:bookmarkEnd w:id="174"/>
      <w:bookmarkEnd w:id="175"/>
      <w:bookmarkEnd w:id="176"/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</w:t>
      </w:r>
      <w:bookmarkStart w:id="177" w:name="_Toc500358599"/>
      <w:r>
        <w:rPr>
          <w:rFonts w:ascii="Times New Roman" w:hAnsi="Times New Roman" w:cs="Times New Roman"/>
          <w:sz w:val="28"/>
          <w:szCs w:val="28"/>
        </w:rPr>
        <w:t>работы является успешным только тогда, когда программа после проверки семантическим анализом не обнаружила никаких ошибок.</w:t>
      </w:r>
    </w:p>
    <w:p>
      <w:pPr>
        <w:pStyle w:val="2"/>
        <w:ind w:firstLine="1"/>
        <w:rPr>
          <w:rFonts w:ascii="Times New Roman" w:hAnsi="Times New Roman" w:cs="Times New Roman"/>
          <w:b/>
          <w:bCs/>
          <w:sz w:val="28"/>
          <w:szCs w:val="28"/>
        </w:rPr>
      </w:pPr>
      <w:bookmarkStart w:id="178" w:name="_Toc23293"/>
      <w:r>
        <w:rPr>
          <w:rFonts w:ascii="Times New Roman" w:hAnsi="Times New Roman" w:cs="Times New Roman"/>
          <w:sz w:val="28"/>
          <w:szCs w:val="28"/>
        </w:rPr>
        <w:br w:type="column"/>
      </w:r>
      <w:bookmarkEnd w:id="177"/>
      <w:bookmarkStart w:id="179" w:name="_Toc532650645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Вычисление выражений</w:t>
      </w:r>
      <w:bookmarkEnd w:id="178"/>
      <w:bookmarkEnd w:id="179"/>
    </w:p>
    <w:p>
      <w:pPr>
        <w:pStyle w:val="3"/>
        <w:spacing w:before="360" w:after="36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80" w:name="_sqyw64"/>
      <w:bookmarkEnd w:id="180"/>
      <w:bookmarkStart w:id="181" w:name="_Toc17173"/>
      <w:bookmarkStart w:id="182" w:name="_Toc500358600"/>
      <w:r>
        <w:rPr>
          <w:rFonts w:hint="default" w:ascii="Times New Roman" w:hAnsi="Times New Roman" w:cs="Times New Roman"/>
          <w:b/>
          <w:color w:val="auto"/>
          <w:sz w:val="28"/>
          <w:szCs w:val="28"/>
          <w:lang w:val="en-US"/>
        </w:rPr>
        <w:t xml:space="preserve">6.1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Выражения, допускаемые языком</w:t>
      </w:r>
      <w:bookmarkEnd w:id="181"/>
      <w:bookmarkEnd w:id="182"/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языке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SDS-</w:t>
      </w:r>
      <w:r>
        <w:rPr>
          <w:rFonts w:ascii="Times New Roman" w:hAnsi="Times New Roman" w:cs="Times New Roman"/>
          <w:sz w:val="28"/>
          <w:szCs w:val="28"/>
          <w:lang w:val="en-US"/>
        </w:rPr>
        <w:t>2023</w:t>
      </w:r>
      <w:r>
        <w:rPr>
          <w:rFonts w:ascii="Times New Roman" w:hAnsi="Times New Roman" w:cs="Times New Roman"/>
          <w:sz w:val="28"/>
          <w:szCs w:val="28"/>
        </w:rPr>
        <w:t xml:space="preserve"> допускаются выражения, применимые к целочисленным типам данных. В выражениях поддерживаются арифметические операции, такие как +, -, * ,% и (), и вызовы функций как операнды арифметических выражений. 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Приоритет операций представлен в таблице 6.1. </w:t>
      </w:r>
    </w:p>
    <w:p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6.1 – Приоритет операций в языке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SDS</w:t>
      </w:r>
      <w:r>
        <w:rPr>
          <w:rFonts w:ascii="Times New Roman" w:hAnsi="Times New Roman" w:cs="Times New Roman"/>
          <w:sz w:val="28"/>
          <w:szCs w:val="28"/>
          <w:lang w:val="en-US"/>
        </w:rPr>
        <w:t>-2023</w:t>
      </w:r>
    </w:p>
    <w:tbl>
      <w:tblPr>
        <w:tblStyle w:val="6"/>
        <w:tblW w:w="4998" w:type="pct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09"/>
        <w:gridCol w:w="513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09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Операция</w:t>
            </w:r>
          </w:p>
        </w:tc>
        <w:tc>
          <w:tcPr>
            <w:tcW w:w="5138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Значение приоритета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09" w:type="dxa"/>
          </w:tcPr>
          <w:p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 )</w:t>
            </w:r>
          </w:p>
        </w:tc>
        <w:tc>
          <w:tcPr>
            <w:tcW w:w="5138" w:type="dxa"/>
          </w:tcPr>
          <w:p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09" w:type="dxa"/>
          </w:tcPr>
          <w:p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5138" w:type="dxa"/>
          </w:tcPr>
          <w:p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09" w:type="dxa"/>
          </w:tcPr>
          <w:p>
            <w:pPr>
              <w:jc w:val="both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/</w:t>
            </w:r>
          </w:p>
        </w:tc>
        <w:tc>
          <w:tcPr>
            <w:tcW w:w="5138" w:type="dxa"/>
          </w:tcPr>
          <w:p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09" w:type="dxa"/>
          </w:tcPr>
          <w:p>
            <w:pPr>
              <w:jc w:val="both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%</w:t>
            </w:r>
          </w:p>
        </w:tc>
        <w:tc>
          <w:tcPr>
            <w:tcW w:w="5138" w:type="dxa"/>
          </w:tcPr>
          <w:p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09" w:type="dxa"/>
          </w:tcPr>
          <w:p>
            <w:pPr>
              <w:jc w:val="both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+</w:t>
            </w:r>
          </w:p>
        </w:tc>
        <w:tc>
          <w:tcPr>
            <w:tcW w:w="5138" w:type="dxa"/>
          </w:tcPr>
          <w:p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09" w:type="dxa"/>
          </w:tcPr>
          <w:p>
            <w:pPr>
              <w:jc w:val="both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-</w:t>
            </w:r>
          </w:p>
        </w:tc>
        <w:tc>
          <w:tcPr>
            <w:tcW w:w="5138" w:type="dxa"/>
          </w:tcPr>
          <w:p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</w:t>
            </w:r>
          </w:p>
        </w:tc>
      </w:tr>
    </w:tbl>
    <w:p>
      <w:pPr>
        <w:spacing w:before="24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fldChar w:fldCharType="begin"/>
      </w:r>
      <w:r>
        <w:instrText xml:space="preserve"> HYPERLINK "https://ru.wikipedia.org/wiki/%D0%9F%D1%80%D0%B8%D0%BE%D1%80%D0%B8%D1%82%D0%B5%D1%82_%D0%BE%D0%BF%D0%B5%D1%80%D0%B0%D1%86%D0%B8%D0%B8" \t "_blank" </w:instrText>
      </w:r>
      <w:r>
        <w:fldChar w:fldCharType="separate"/>
      </w:r>
      <w:r>
        <w:rPr>
          <w:rFonts w:ascii="Times New Roman" w:hAnsi="Times New Roman" w:cs="Times New Roman"/>
          <w:sz w:val="28"/>
          <w:szCs w:val="28"/>
        </w:rPr>
        <w:t>Приоритет операций в языках программирования определяет порядок, в котором выполняются операции в выражении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pStyle w:val="3"/>
        <w:spacing w:before="360" w:after="36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83" w:name="_3cqmetx"/>
      <w:bookmarkEnd w:id="183"/>
      <w:bookmarkStart w:id="184" w:name="_Toc500358601"/>
      <w:bookmarkStart w:id="185" w:name="_Toc28438"/>
      <w:r>
        <w:rPr>
          <w:rFonts w:hint="default" w:ascii="Times New Roman" w:hAnsi="Times New Roman" w:cs="Times New Roman"/>
          <w:b/>
          <w:color w:val="auto"/>
          <w:sz w:val="28"/>
          <w:szCs w:val="28"/>
          <w:lang w:val="en-US"/>
        </w:rPr>
        <w:t>6.2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Польская запись</w:t>
      </w:r>
      <w:bookmarkEnd w:id="184"/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и принцип её построения</w:t>
      </w:r>
      <w:bookmarkEnd w:id="185"/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86" w:name="_Toc500358602"/>
      <w:r>
        <w:rPr>
          <w:rFonts w:ascii="Times New Roman" w:hAnsi="Times New Roman" w:cs="Times New Roman"/>
          <w:sz w:val="28"/>
          <w:szCs w:val="28"/>
        </w:rPr>
        <w:t xml:space="preserve">Выражения в языке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SDS</w:t>
      </w:r>
      <w:r>
        <w:rPr>
          <w:rFonts w:ascii="Times New Roman" w:hAnsi="Times New Roman" w:cs="Times New Roman"/>
          <w:sz w:val="28"/>
          <w:szCs w:val="28"/>
          <w:lang w:val="en-US"/>
        </w:rPr>
        <w:t>-2023</w:t>
      </w:r>
      <w:r>
        <w:rPr>
          <w:rFonts w:ascii="Times New Roman" w:hAnsi="Times New Roman" w:cs="Times New Roman"/>
          <w:sz w:val="28"/>
          <w:szCs w:val="28"/>
        </w:rPr>
        <w:t xml:space="preserve"> преобразовываются к обратной польской записи. 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Польская запись – это альтернативный способ записи арифметических выражений, преимущество которого состоит в отсутствии скобок. 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eastAsia="Calibri" w:cs="Times New Roman"/>
          <w:sz w:val="28"/>
          <w:szCs w:val="28"/>
        </w:rPr>
        <w:t xml:space="preserve">Обратная польская запись — это форма записи математических выражений, в которой операторы расположены после своих операндов. Выражение в обратной польской нотации читается слева направо: операция выполняется над двумя операндами, непосредственно стоящими перед знаком этой операции. 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построения:</w:t>
      </w:r>
    </w:p>
    <w:p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читаем очередной символ;</w:t>
      </w:r>
    </w:p>
    <w:p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если он является идентификатором или литералом, то добавляем его к выходной строке;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если символ является символом функции, то помещаем его в стек;</w:t>
      </w:r>
    </w:p>
    <w:p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если символ является открывающей скобкой, то она помещается в стек;</w:t>
      </w:r>
    </w:p>
    <w:p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исходная строка просматривается слева направо;</w:t>
      </w:r>
    </w:p>
    <w:p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если символ является закрывающей скобкой, то выталкиваем из стека в выходную строку все символы пока не встретим открывающую скобку. При этом обе скобки удаляются и не попадают в выходную строку;</w:t>
      </w:r>
    </w:p>
    <w:p>
      <w:pPr>
        <w:pStyle w:val="29"/>
        <w:spacing w:after="0" w:line="240" w:lineRule="auto"/>
        <w:ind w:left="0" w:firstLine="709"/>
        <w:rPr>
          <w:szCs w:val="28"/>
        </w:rPr>
      </w:pPr>
      <w:r>
        <w:rPr>
          <w:rFonts w:eastAsia="Times New Roman"/>
          <w:szCs w:val="28"/>
          <w:lang w:eastAsia="ru-RU"/>
        </w:rPr>
        <w:t xml:space="preserve">– </w:t>
      </w:r>
      <w:r>
        <w:rPr>
          <w:szCs w:val="28"/>
        </w:rPr>
        <w:t>как только входная лента закончится все символы из стека выталкиваются в         выходную строку;</w:t>
      </w:r>
    </w:p>
    <w:p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в случае если встречаются операции, то выталкиваем из стека в выходную строку все операции, которые имеют выше приоритетность чем последняя операция;</w:t>
      </w:r>
    </w:p>
    <w:p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также, если идентификатор является именем функции, то он заменяется на спецсимвол «@».</w:t>
      </w:r>
    </w:p>
    <w:p>
      <w:pPr>
        <w:tabs>
          <w:tab w:val="left" w:pos="709"/>
        </w:tabs>
        <w:spacing w:before="240" w:after="0" w:line="240" w:lineRule="auto"/>
        <w:ind w:left="709" w:hanging="709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Таблица 6.2 – Пример преобразования выражения в обратную польскую запись</w:t>
      </w:r>
    </w:p>
    <w:tbl>
      <w:tblPr>
        <w:tblStyle w:val="6"/>
        <w:tblW w:w="1006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74"/>
        <w:gridCol w:w="3543"/>
        <w:gridCol w:w="3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Исходная строка</w:t>
            </w:r>
          </w:p>
        </w:tc>
        <w:tc>
          <w:tcPr>
            <w:tcW w:w="35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Результирующая строка</w:t>
            </w:r>
          </w:p>
        </w:tc>
        <w:tc>
          <w:tcPr>
            <w:tcW w:w="3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Стек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i*i-(i(i,i)-(i-l))%l</w:t>
            </w:r>
          </w:p>
        </w:tc>
        <w:tc>
          <w:tcPr>
            <w:tcW w:w="35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*i-(i(i,i)-(i-l))%l</w:t>
            </w:r>
          </w:p>
        </w:tc>
        <w:tc>
          <w:tcPr>
            <w:tcW w:w="35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3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i-(i(i,i)-(i-l))%l</w:t>
            </w:r>
          </w:p>
        </w:tc>
        <w:tc>
          <w:tcPr>
            <w:tcW w:w="35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3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-(i(i,i)-(i-l))%l</w:t>
            </w:r>
          </w:p>
        </w:tc>
        <w:tc>
          <w:tcPr>
            <w:tcW w:w="35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</w:t>
            </w:r>
          </w:p>
        </w:tc>
        <w:tc>
          <w:tcPr>
            <w:tcW w:w="3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(i(i,i)-(i-l))%l</w:t>
            </w:r>
          </w:p>
        </w:tc>
        <w:tc>
          <w:tcPr>
            <w:tcW w:w="35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ii*</w:t>
            </w:r>
          </w:p>
        </w:tc>
        <w:tc>
          <w:tcPr>
            <w:tcW w:w="3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i(i,i)-(i-l))%l</w:t>
            </w:r>
          </w:p>
        </w:tc>
        <w:tc>
          <w:tcPr>
            <w:tcW w:w="35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ii*</w:t>
            </w:r>
          </w:p>
        </w:tc>
        <w:tc>
          <w:tcPr>
            <w:tcW w:w="3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-(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(i,i)-(i-l))%l</w:t>
            </w:r>
          </w:p>
        </w:tc>
        <w:tc>
          <w:tcPr>
            <w:tcW w:w="35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ii*i</w:t>
            </w:r>
          </w:p>
        </w:tc>
        <w:tc>
          <w:tcPr>
            <w:tcW w:w="3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-(@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i,i)-(i-l))%l</w:t>
            </w:r>
          </w:p>
        </w:tc>
        <w:tc>
          <w:tcPr>
            <w:tcW w:w="35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ii*i</w:t>
            </w:r>
          </w:p>
        </w:tc>
        <w:tc>
          <w:tcPr>
            <w:tcW w:w="3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-(@(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,i)-(i-l))%l</w:t>
            </w:r>
          </w:p>
        </w:tc>
        <w:tc>
          <w:tcPr>
            <w:tcW w:w="35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ii*ii</w:t>
            </w:r>
          </w:p>
        </w:tc>
        <w:tc>
          <w:tcPr>
            <w:tcW w:w="3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-(@(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i)-(i-l))%l</w:t>
            </w:r>
          </w:p>
        </w:tc>
        <w:tc>
          <w:tcPr>
            <w:tcW w:w="35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ii*ii</w:t>
            </w:r>
          </w:p>
        </w:tc>
        <w:tc>
          <w:tcPr>
            <w:tcW w:w="3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-(@(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)-(i-l))%l</w:t>
            </w:r>
          </w:p>
        </w:tc>
        <w:tc>
          <w:tcPr>
            <w:tcW w:w="35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ii*iii</w:t>
            </w:r>
          </w:p>
        </w:tc>
        <w:tc>
          <w:tcPr>
            <w:tcW w:w="3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-(@(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-(i-l))%l</w:t>
            </w:r>
          </w:p>
        </w:tc>
        <w:tc>
          <w:tcPr>
            <w:tcW w:w="35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ii*iii@2</w:t>
            </w:r>
          </w:p>
        </w:tc>
        <w:tc>
          <w:tcPr>
            <w:tcW w:w="3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-(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(i-l))%l</w:t>
            </w:r>
          </w:p>
        </w:tc>
        <w:tc>
          <w:tcPr>
            <w:tcW w:w="35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ii*iii@2</w:t>
            </w:r>
          </w:p>
        </w:tc>
        <w:tc>
          <w:tcPr>
            <w:tcW w:w="3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-(-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i-l))%l</w:t>
            </w:r>
          </w:p>
        </w:tc>
        <w:tc>
          <w:tcPr>
            <w:tcW w:w="35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ii*iii@2</w:t>
            </w:r>
          </w:p>
        </w:tc>
        <w:tc>
          <w:tcPr>
            <w:tcW w:w="3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-(-(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-l))%l</w:t>
            </w:r>
          </w:p>
        </w:tc>
        <w:tc>
          <w:tcPr>
            <w:tcW w:w="35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ii*iii@2i</w:t>
            </w:r>
          </w:p>
        </w:tc>
        <w:tc>
          <w:tcPr>
            <w:tcW w:w="3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-(-(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l))%l</w:t>
            </w:r>
          </w:p>
        </w:tc>
        <w:tc>
          <w:tcPr>
            <w:tcW w:w="35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ii*iii@2i</w:t>
            </w:r>
          </w:p>
        </w:tc>
        <w:tc>
          <w:tcPr>
            <w:tcW w:w="3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-(-(-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))%l</w:t>
            </w:r>
          </w:p>
        </w:tc>
        <w:tc>
          <w:tcPr>
            <w:tcW w:w="35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ii*iii@2il</w:t>
            </w:r>
          </w:p>
        </w:tc>
        <w:tc>
          <w:tcPr>
            <w:tcW w:w="3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-(-(-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)%l</w:t>
            </w:r>
          </w:p>
        </w:tc>
        <w:tc>
          <w:tcPr>
            <w:tcW w:w="35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ii*iii@2il-</w:t>
            </w:r>
          </w:p>
        </w:tc>
        <w:tc>
          <w:tcPr>
            <w:tcW w:w="3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-(-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%l</w:t>
            </w:r>
          </w:p>
        </w:tc>
        <w:tc>
          <w:tcPr>
            <w:tcW w:w="35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ii*iii@2il--</w:t>
            </w:r>
          </w:p>
        </w:tc>
        <w:tc>
          <w:tcPr>
            <w:tcW w:w="3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</w:p>
        </w:tc>
        <w:tc>
          <w:tcPr>
            <w:tcW w:w="35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ii*iii@2il--</w:t>
            </w:r>
          </w:p>
        </w:tc>
        <w:tc>
          <w:tcPr>
            <w:tcW w:w="3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-%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5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ii*iii@2il--l</w:t>
            </w:r>
          </w:p>
        </w:tc>
        <w:tc>
          <w:tcPr>
            <w:tcW w:w="3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-%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5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ii*iii@2il--l%</w:t>
            </w:r>
          </w:p>
        </w:tc>
        <w:tc>
          <w:tcPr>
            <w:tcW w:w="3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ii*iii@2il--l%-</w:t>
            </w:r>
          </w:p>
        </w:tc>
        <w:tc>
          <w:tcPr>
            <w:tcW w:w="3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>
      <w:pPr>
        <w:spacing w:before="24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fldChar w:fldCharType="begin"/>
      </w:r>
      <w:r>
        <w:instrText xml:space="preserve"> HYPERLINK "https://ru.wikipedia.org/wiki/%D0%9F%D0%BE%D0%BB%D1%8C%D1%81%D0%BA%D0%B0%D1%8F_%D0%B7%D0%B0%D0%BF%D0%B8%D1%81%D1%8C" \t "_blank" </w:instrText>
      </w:r>
      <w:r>
        <w:fldChar w:fldCharType="separate"/>
      </w:r>
      <w:r>
        <w:rPr>
          <w:rFonts w:ascii="Times New Roman" w:hAnsi="Times New Roman" w:cs="Times New Roman"/>
          <w:sz w:val="28"/>
          <w:szCs w:val="28"/>
        </w:rPr>
        <w:t>Польская запись упрощает вычисления и улучшает эффективность обработки выражений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pStyle w:val="3"/>
        <w:spacing w:before="360" w:after="360" w:line="24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bookmarkStart w:id="187" w:name="_Toc4772"/>
      <w:r>
        <w:rPr>
          <w:rFonts w:hint="default" w:ascii="Times New Roman" w:hAnsi="Times New Roman" w:cs="Times New Roman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6.3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Программная реализация обработки выражений</w:t>
      </w:r>
      <w:bookmarkEnd w:id="186"/>
      <w:bookmarkEnd w:id="187"/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Программная реализация алгоритма преобразования выражений </w:t>
      </w:r>
      <w:r>
        <w:rPr>
          <w:rFonts w:ascii="Times New Roman" w:hAnsi="Times New Roman" w:eastAsia="Calibri" w:cs="Times New Roman"/>
          <w:iCs/>
          <w:color w:val="000000"/>
          <w:sz w:val="28"/>
          <w:szCs w:val="28"/>
        </w:rPr>
        <w:t>в обратный польский формат</w:t>
      </w:r>
      <w:r>
        <w:rPr>
          <w:rFonts w:ascii="Times New Roman" w:hAnsi="Times New Roman" w:cs="Times New Roman"/>
          <w:sz w:val="28"/>
          <w:szCs w:val="28"/>
        </w:rPr>
        <w:t xml:space="preserve"> основана функции </w:t>
      </w:r>
      <w:r>
        <w:rPr>
          <w:rFonts w:ascii="Times New Roman" w:hAnsi="Times New Roman" w:cs="Times New Roman"/>
          <w:color w:val="000000"/>
          <w:sz w:val="28"/>
          <w:szCs w:val="28"/>
        </w:rPr>
        <w:t>PolishNotation</w:t>
      </w:r>
      <w:r>
        <w:rPr>
          <w:rFonts w:ascii="Times New Roman" w:hAnsi="Times New Roman" w:cs="Times New Roman"/>
          <w:sz w:val="28"/>
          <w:szCs w:val="28"/>
        </w:rPr>
        <w:t>. Функция принимает как параметр адрес таблицы лексем и содержит цикл, в ходе которого перебираются все лексемы исходного кода. Если последовательность лексем соответствует началу выражения, проводится точечное преобразование выражений к польской нотации.</w:t>
      </w:r>
    </w:p>
    <w:p>
      <w:pPr>
        <w:pStyle w:val="3"/>
        <w:spacing w:before="360" w:after="360" w:line="24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bookmarkStart w:id="188" w:name="_Toc500358603"/>
      <w:bookmarkStart w:id="189" w:name="_Toc29687"/>
      <w:r>
        <w:rPr>
          <w:rFonts w:hint="default" w:ascii="Times New Roman" w:hAnsi="Times New Roman" w:cs="Times New Roman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6.4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Контрольный пример</w:t>
      </w:r>
      <w:bookmarkEnd w:id="188"/>
      <w:bookmarkEnd w:id="189"/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90" w:name="_Toc469840293"/>
      <w:bookmarkStart w:id="191" w:name="_Toc469842936"/>
      <w:bookmarkStart w:id="192" w:name="_Toc500358604"/>
      <w:bookmarkStart w:id="193" w:name="_Toc469841172"/>
      <w:r>
        <w:rPr>
          <w:rFonts w:ascii="Times New Roman" w:hAnsi="Times New Roman" w:cs="Times New Roman"/>
          <w:sz w:val="28"/>
          <w:szCs w:val="28"/>
        </w:rPr>
        <w:t xml:space="preserve">Пример преобразования выражений из контрольных примеров к  обратной польской записи представлен в таблице 6.2. Преобразование выражений в формат польской записи необходимо для построения более простых алгоритмов их вычисления и преобразования к ассемблерному коду. В приложении </w:t>
      </w:r>
      <w:r>
        <w:fldChar w:fldCharType="begin"/>
      </w:r>
      <w:r>
        <w:instrText xml:space="preserve"> HYPERLINK \l "_Приложение_И" </w:instrText>
      </w:r>
      <w:r>
        <w:fldChar w:fldCharType="separate"/>
      </w:r>
      <w:r>
        <w:rPr>
          <w:rStyle w:val="9"/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И</w:t>
      </w:r>
      <w:r>
        <w:rPr>
          <w:rStyle w:val="9"/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 приведены изменённая таблицы лексем,  отображающая результаты преобразования выражений в польский формат.</w:t>
      </w:r>
    </w:p>
    <w:p>
      <w:pPr>
        <w:pStyle w:val="2"/>
        <w:rPr>
          <w:rFonts w:ascii="Times New Roman" w:hAnsi="Times New Roman" w:cs="Times New Roman"/>
          <w:b/>
          <w:color w:val="auto"/>
          <w:sz w:val="28"/>
        </w:rPr>
      </w:pPr>
      <w:bookmarkStart w:id="194" w:name="_Toc25590"/>
      <w:r>
        <w:rPr>
          <w:rFonts w:ascii="Times New Roman" w:hAnsi="Times New Roman" w:cs="Times New Roman"/>
        </w:rPr>
        <w:br w:type="column"/>
      </w:r>
      <w:r>
        <w:rPr>
          <w:rFonts w:ascii="Times New Roman" w:hAnsi="Times New Roman" w:cs="Times New Roman"/>
          <w:b/>
          <w:color w:val="auto"/>
          <w:sz w:val="28"/>
        </w:rPr>
        <w:t>Генерация кода</w:t>
      </w:r>
      <w:bookmarkEnd w:id="190"/>
      <w:bookmarkEnd w:id="191"/>
      <w:bookmarkEnd w:id="192"/>
      <w:bookmarkEnd w:id="193"/>
      <w:bookmarkEnd w:id="194"/>
    </w:p>
    <w:p>
      <w:pPr>
        <w:pStyle w:val="3"/>
        <w:spacing w:before="360" w:after="360" w:line="240" w:lineRule="auto"/>
        <w:ind w:firstLine="708" w:firstLineChars="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95" w:name="_Toc12353"/>
      <w:r>
        <w:rPr>
          <w:rFonts w:hint="default" w:ascii="Times New Roman" w:hAnsi="Times New Roman" w:cs="Times New Roman"/>
          <w:b/>
          <w:color w:val="auto"/>
          <w:sz w:val="28"/>
          <w:szCs w:val="28"/>
          <w:lang w:val="en-US"/>
        </w:rPr>
        <w:t xml:space="preserve">7.1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Структура генератора кода</w:t>
      </w:r>
      <w:bookmarkEnd w:id="195"/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</w:p>
    <w:p>
      <w:pPr>
        <w:pStyle w:val="24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Генерация объектного кода — это перевод компилятором внутреннего представления исходной программы в цепочку символов выходного языка.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>
      <w:pPr>
        <w:spacing w:after="28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генератора кода представлена на рисунке 7.1.</w:t>
      </w:r>
    </w:p>
    <w:p>
      <w:pPr>
        <w:tabs>
          <w:tab w:val="left" w:pos="3933"/>
        </w:tabs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drawing>
          <wp:inline distT="0" distB="0" distL="0" distR="0">
            <wp:extent cx="5325745" cy="2200910"/>
            <wp:effectExtent l="19050" t="19050" r="27305" b="279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1118" cy="22117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933"/>
        </w:tabs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7.1 — Структура генератора кода</w:t>
      </w:r>
    </w:p>
    <w:p>
      <w:pPr>
        <w:pStyle w:val="24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вход генератора подаются таблицы лексем и идентификаторов, на основе которых генерируется файл с ассемблерным кодом. </w:t>
      </w:r>
    </w:p>
    <w:p>
      <w:pPr>
        <w:pStyle w:val="3"/>
        <w:spacing w:before="360" w:after="36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96" w:name="_Toc500358605"/>
      <w:bookmarkStart w:id="197" w:name="_Toc11771"/>
      <w:r>
        <w:rPr>
          <w:rFonts w:ascii="Times New Roman" w:hAnsi="Times New Roman" w:cs="Times New Roman"/>
          <w:b/>
          <w:color w:val="auto"/>
          <w:sz w:val="28"/>
          <w:szCs w:val="28"/>
        </w:rPr>
        <w:t>7.2. Представление типов данных в оперативной памяти</w:t>
      </w:r>
      <w:bookmarkEnd w:id="196"/>
      <w:bookmarkEnd w:id="197"/>
    </w:p>
    <w:p>
      <w:pPr>
        <w:spacing w:after="0" w:line="240" w:lineRule="auto"/>
        <w:ind w:firstLine="709"/>
        <w:jc w:val="both"/>
        <w:rPr>
          <w:rStyle w:val="34"/>
          <w:rFonts w:ascii="Times New Roman" w:hAnsi="Times New Roman" w:cs="Times New Roman"/>
          <w:sz w:val="28"/>
          <w:szCs w:val="28"/>
        </w:rPr>
      </w:pPr>
      <w:r>
        <w:rPr>
          <w:rStyle w:val="34"/>
          <w:rFonts w:ascii="Times New Roman" w:hAnsi="Times New Roman" w:cs="Times New Roman"/>
          <w:sz w:val="28"/>
          <w:szCs w:val="28"/>
          <w:shd w:val="clear" w:color="auto" w:fill="FFFFFF"/>
        </w:rPr>
        <w:t>Элементы таблицы идентификаторов расположены в разных сегментах языка ассемблера – .</w:t>
      </w:r>
      <w:r>
        <w:rPr>
          <w:rStyle w:val="34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data</w:t>
      </w:r>
      <w:r>
        <w:rPr>
          <w:rStyle w:val="34"/>
          <w:rFonts w:ascii="Times New Roman" w:hAnsi="Times New Roman" w:cs="Times New Roman"/>
          <w:sz w:val="28"/>
          <w:szCs w:val="28"/>
          <w:shd w:val="clear" w:color="auto" w:fill="FFFFFF"/>
        </w:rPr>
        <w:t xml:space="preserve"> и .</w:t>
      </w:r>
      <w:r>
        <w:rPr>
          <w:rStyle w:val="34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const</w:t>
      </w:r>
      <w:r>
        <w:rPr>
          <w:rStyle w:val="34"/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Идентификаторы языка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SDS</w:t>
      </w:r>
      <w:r>
        <w:rPr>
          <w:rFonts w:ascii="Times New Roman" w:hAnsi="Times New Roman" w:cs="Times New Roman"/>
          <w:sz w:val="28"/>
          <w:szCs w:val="28"/>
          <w:lang w:val="en-US"/>
        </w:rPr>
        <w:t>-2023</w:t>
      </w:r>
      <w:r>
        <w:rPr>
          <w:rFonts w:ascii="Times New Roman" w:hAnsi="Times New Roman" w:cs="Times New Roman"/>
          <w:sz w:val="28"/>
          <w:szCs w:val="28"/>
        </w:rPr>
        <w:t xml:space="preserve"> размещены в сегменте данных(.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>
        <w:rPr>
          <w:rFonts w:ascii="Times New Roman" w:hAnsi="Times New Roman" w:cs="Times New Roman"/>
          <w:sz w:val="28"/>
          <w:szCs w:val="28"/>
        </w:rPr>
        <w:t>). Литералы – в сегменте констант (.</w:t>
      </w:r>
      <w:r>
        <w:rPr>
          <w:rFonts w:ascii="Times New Roman" w:hAnsi="Times New Roman" w:cs="Times New Roman"/>
          <w:sz w:val="28"/>
          <w:szCs w:val="28"/>
          <w:lang w:val="en-US"/>
        </w:rPr>
        <w:t>const</w:t>
      </w:r>
      <w:r>
        <w:rPr>
          <w:rFonts w:ascii="Times New Roman" w:hAnsi="Times New Roman" w:cs="Times New Roman"/>
          <w:sz w:val="28"/>
          <w:szCs w:val="28"/>
        </w:rPr>
        <w:t xml:space="preserve">).  Соответствия между типами данных идентификаторов на языке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SDS</w:t>
      </w:r>
      <w:r>
        <w:rPr>
          <w:rFonts w:ascii="Times New Roman" w:hAnsi="Times New Roman" w:cs="Times New Roman"/>
          <w:sz w:val="28"/>
          <w:szCs w:val="28"/>
          <w:lang w:val="en-US"/>
        </w:rPr>
        <w:t>-2023</w:t>
      </w:r>
      <w:r>
        <w:rPr>
          <w:rFonts w:ascii="Times New Roman" w:hAnsi="Times New Roman" w:cs="Times New Roman"/>
          <w:sz w:val="28"/>
          <w:szCs w:val="28"/>
        </w:rPr>
        <w:t xml:space="preserve"> и на языке ассемблера приведены в таблице 7.1.</w:t>
      </w:r>
    </w:p>
    <w:p>
      <w:pPr>
        <w:pStyle w:val="13"/>
        <w:spacing w:before="240" w:after="0"/>
        <w:rPr>
          <w:rFonts w:cs="Times New Roman"/>
          <w:b/>
          <w:i w:val="0"/>
          <w:color w:val="auto"/>
          <w:sz w:val="28"/>
          <w:szCs w:val="24"/>
        </w:rPr>
      </w:pPr>
      <w:r>
        <w:rPr>
          <w:rFonts w:cs="Times New Roman"/>
          <w:i w:val="0"/>
          <w:color w:val="auto"/>
          <w:sz w:val="28"/>
          <w:szCs w:val="24"/>
        </w:rPr>
        <w:t xml:space="preserve">Таблица 7.1 </w:t>
      </w:r>
      <w:r>
        <w:rPr>
          <w:rFonts w:cs="Times New Roman"/>
          <w:i w:val="0"/>
          <w:sz w:val="28"/>
          <w:szCs w:val="24"/>
        </w:rPr>
        <w:t xml:space="preserve">– </w:t>
      </w:r>
      <w:r>
        <w:rPr>
          <w:rFonts w:cs="Times New Roman"/>
          <w:i w:val="0"/>
          <w:color w:val="auto"/>
          <w:sz w:val="28"/>
          <w:szCs w:val="24"/>
        </w:rPr>
        <w:t>Соответствия типов идентификаторов языка</w:t>
      </w:r>
      <w:r>
        <w:rPr>
          <w:rFonts w:hint="default" w:cs="Times New Roman"/>
          <w:i w:val="0"/>
          <w:color w:val="auto"/>
          <w:sz w:val="28"/>
          <w:szCs w:val="24"/>
          <w:lang w:val="en-US"/>
        </w:rPr>
        <w:t xml:space="preserve"> SDS</w:t>
      </w:r>
      <w:r>
        <w:rPr>
          <w:rFonts w:cs="Times New Roman"/>
          <w:i w:val="0"/>
          <w:color w:val="auto"/>
          <w:sz w:val="28"/>
          <w:szCs w:val="24"/>
          <w:lang w:val="en-US"/>
        </w:rPr>
        <w:t>-2023</w:t>
      </w:r>
      <w:r>
        <w:rPr>
          <w:rFonts w:cs="Times New Roman"/>
          <w:i w:val="0"/>
          <w:color w:val="auto"/>
          <w:sz w:val="28"/>
          <w:szCs w:val="24"/>
        </w:rPr>
        <w:t xml:space="preserve"> и языка Ассемблера</w:t>
      </w:r>
    </w:p>
    <w:tbl>
      <w:tblPr>
        <w:tblStyle w:val="23"/>
        <w:tblW w:w="0" w:type="auto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73"/>
        <w:gridCol w:w="2736"/>
        <w:gridCol w:w="42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3" w:type="dxa"/>
          </w:tcPr>
          <w:p>
            <w:pPr>
              <w:pStyle w:val="20"/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Тип идентификатора на языке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SDS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-2023</w:t>
            </w:r>
          </w:p>
        </w:tc>
        <w:tc>
          <w:tcPr>
            <w:tcW w:w="2736" w:type="dxa"/>
          </w:tcPr>
          <w:p>
            <w:pPr>
              <w:pStyle w:val="20"/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идентификатора на языке ассемблера</w:t>
            </w:r>
          </w:p>
        </w:tc>
        <w:tc>
          <w:tcPr>
            <w:tcW w:w="4221" w:type="dxa"/>
          </w:tcPr>
          <w:p>
            <w:pPr>
              <w:pStyle w:val="20"/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Пояснение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3" w:type="dxa"/>
          </w:tcPr>
          <w:p>
            <w:pPr>
              <w:pStyle w:val="20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736" w:type="dxa"/>
          </w:tcPr>
          <w:p>
            <w:pPr>
              <w:pStyle w:val="20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SDWORD</w:t>
            </w:r>
          </w:p>
        </w:tc>
        <w:tc>
          <w:tcPr>
            <w:tcW w:w="4221" w:type="dxa"/>
          </w:tcPr>
          <w:p>
            <w:pPr>
              <w:pStyle w:val="20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Хранит целочисленный тип данных без знака.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3" w:type="dxa"/>
          </w:tcPr>
          <w:p>
            <w:pPr>
              <w:pStyle w:val="20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</w:t>
            </w:r>
          </w:p>
        </w:tc>
        <w:tc>
          <w:tcPr>
            <w:tcW w:w="2736" w:type="dxa"/>
          </w:tcPr>
          <w:p>
            <w:pPr>
              <w:pStyle w:val="20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</w:t>
            </w:r>
          </w:p>
        </w:tc>
        <w:tc>
          <w:tcPr>
            <w:tcW w:w="4221" w:type="dxa"/>
          </w:tcPr>
          <w:p>
            <w:pPr>
              <w:pStyle w:val="20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Хранит указатель на начало строки.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3" w:type="dxa"/>
          </w:tcPr>
          <w:p>
            <w:pPr>
              <w:pStyle w:val="20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literal</w:t>
            </w:r>
          </w:p>
        </w:tc>
        <w:tc>
          <w:tcPr>
            <w:tcW w:w="2736" w:type="dxa"/>
          </w:tcPr>
          <w:p>
            <w:pPr>
              <w:pStyle w:val="20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</w:t>
            </w:r>
          </w:p>
          <w:p>
            <w:pPr>
              <w:pStyle w:val="20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SDWORD</w:t>
            </w:r>
          </w:p>
        </w:tc>
        <w:tc>
          <w:tcPr>
            <w:tcW w:w="4221" w:type="dxa"/>
          </w:tcPr>
          <w:p>
            <w:pPr>
              <w:pStyle w:val="20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Литералы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символьные,</w:t>
            </w:r>
          </w:p>
          <w:p>
            <w:pPr>
              <w:pStyle w:val="20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целочисленные</w:t>
            </w:r>
          </w:p>
        </w:tc>
      </w:tr>
    </w:tbl>
    <w:p>
      <w:pPr>
        <w:spacing w:before="240" w:after="0" w:line="240" w:lineRule="auto"/>
        <w:ind w:firstLine="709"/>
        <w:jc w:val="both"/>
        <w:rPr>
          <w:rStyle w:val="34"/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Style w:val="34"/>
          <w:rFonts w:ascii="Times New Roman" w:hAnsi="Times New Roman" w:cs="Times New Roman"/>
          <w:sz w:val="28"/>
          <w:szCs w:val="28"/>
          <w:shd w:val="clear" w:color="auto" w:fill="FFFFFF"/>
        </w:rPr>
        <w:t>Различные типы данных используют разное количество байтов и имеют свои особенности представления.</w:t>
      </w:r>
    </w:p>
    <w:p>
      <w:pPr>
        <w:pStyle w:val="3"/>
        <w:spacing w:before="360" w:after="36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98" w:name="_Toc9900"/>
      <w:r>
        <w:rPr>
          <w:rFonts w:ascii="Times New Roman" w:hAnsi="Times New Roman" w:cs="Times New Roman"/>
          <w:b/>
          <w:color w:val="auto"/>
          <w:sz w:val="28"/>
          <w:szCs w:val="28"/>
        </w:rPr>
        <w:t>7.3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Статическая библиотека</w:t>
      </w:r>
      <w:bookmarkEnd w:id="198"/>
    </w:p>
    <w:p>
      <w:pPr>
        <w:spacing w:after="0" w:line="25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8"/>
          <w:szCs w:val="28"/>
          <w:highlight w:val="white"/>
        </w:rPr>
        <w:t xml:space="preserve">В языке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SDS</w:t>
      </w:r>
      <w:r>
        <w:rPr>
          <w:rFonts w:ascii="Times New Roman" w:hAnsi="Times New Roman" w:cs="Times New Roman"/>
          <w:sz w:val="28"/>
          <w:szCs w:val="28"/>
          <w:lang w:val="en-US"/>
        </w:rPr>
        <w:t>-2023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white"/>
        </w:rPr>
        <w:t>предусмотрена статическая библиотека. Статическая библиотека содержит функции, написанные на языке C++.</w:t>
      </w:r>
    </w:p>
    <w:p>
      <w:pPr>
        <w:spacing w:after="0" w:line="25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Функции из стандартной библиотеки содержатся в проекте </w:t>
      </w:r>
      <w:r>
        <w:rPr>
          <w:rFonts w:hint="default" w:ascii="Times New Roman" w:hAnsi="Times New Roman"/>
          <w:sz w:val="28"/>
          <w:szCs w:val="28"/>
          <w:lang w:val="en-US"/>
        </w:rPr>
        <w:t>GenLib</w:t>
      </w:r>
      <w:r>
        <w:rPr>
          <w:rFonts w:ascii="Times New Roman" w:hAnsi="Times New Roman" w:cs="Times New Roman"/>
          <w:sz w:val="28"/>
          <w:szCs w:val="28"/>
        </w:rPr>
        <w:t xml:space="preserve">, в свойствах которого указан тип конфигурации «статическая библиотека». Подключение библиотеки происходит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includelib</w:t>
      </w:r>
      <w:r>
        <w:rPr>
          <w:rFonts w:ascii="Times New Roman" w:hAnsi="Times New Roman" w:cs="Times New Roman"/>
          <w:sz w:val="28"/>
          <w:szCs w:val="28"/>
        </w:rPr>
        <w:t xml:space="preserve"> на этапе генерации кода.</w:t>
      </w:r>
    </w:p>
    <w:p>
      <w:pPr>
        <w:spacing w:after="0" w:line="25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8"/>
          <w:szCs w:val="28"/>
          <w:highlight w:val="white"/>
        </w:rPr>
        <w:t xml:space="preserve">Объявление функций статической библиотеки генерируется автоматически в коде ассемблера. Объявление функций статической библиотеки генерируется автоматически.    </w:t>
      </w:r>
    </w:p>
    <w:p>
      <w:pPr>
        <w:spacing w:after="0" w:line="25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8"/>
          <w:szCs w:val="28"/>
          <w:highlight w:val="white"/>
        </w:rPr>
        <w:t>Все функции статической библиотеки представлены в пункте 1.17.</w:t>
      </w:r>
    </w:p>
    <w:p>
      <w:pPr>
        <w:pStyle w:val="3"/>
        <w:numPr>
          <w:ilvl w:val="1"/>
          <w:numId w:val="8"/>
        </w:numPr>
        <w:spacing w:before="360" w:after="360" w:line="240" w:lineRule="auto"/>
        <w:ind w:left="1134" w:hanging="425"/>
        <w:rPr>
          <w:rFonts w:ascii="Times New Roman" w:hAnsi="Times New Roman" w:cs="Times New Roman"/>
          <w:b/>
          <w:color w:val="auto"/>
          <w:sz w:val="28"/>
        </w:rPr>
      </w:pPr>
      <w:bookmarkStart w:id="199" w:name="_Toc23019"/>
      <w:r>
        <w:rPr>
          <w:rFonts w:ascii="Times New Roman" w:hAnsi="Times New Roman" w:cs="Times New Roman"/>
          <w:b/>
          <w:color w:val="auto"/>
          <w:sz w:val="28"/>
        </w:rPr>
        <w:t>Особенности алгоритма генерации кода</w:t>
      </w:r>
      <w:bookmarkEnd w:id="199"/>
    </w:p>
    <w:p>
      <w:pPr>
        <w:pStyle w:val="29"/>
        <w:spacing w:before="280" w:after="480" w:line="250" w:lineRule="auto"/>
        <w:ind w:left="0" w:firstLine="709"/>
        <w:rPr>
          <w:rFonts w:hint="default"/>
          <w:lang w:val="en-US" w:eastAsia="ru-RU"/>
        </w:rPr>
      </w:pPr>
      <w:bookmarkStart w:id="200" w:name="_Toc469840298"/>
      <w:bookmarkStart w:id="201" w:name="_Toc469842941"/>
      <w:bookmarkStart w:id="202" w:name="_Toc469841177"/>
      <w:r>
        <w:rPr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posOffset>1122680</wp:posOffset>
            </wp:positionH>
            <wp:positionV relativeFrom="paragraph">
              <wp:posOffset>1031875</wp:posOffset>
            </wp:positionV>
            <wp:extent cx="5356860" cy="1845945"/>
            <wp:effectExtent l="19050" t="19050" r="15240" b="20955"/>
            <wp:wrapTopAndBottom/>
            <wp:docPr id="31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30.png"/>
                    <pic:cNvPicPr preferRelativeResize="0"/>
                  </pic:nvPicPr>
                  <pic:blipFill>
                    <a:blip r:embed="rId43">
                      <a:extLst>
                        <a:ext uri="{BEBA8EAE-BF5A-486C-A8C5-ECC9F3942E4B}">
                          <a14:imgProps xmlns:a14="http://schemas.microsoft.com/office/drawing/2010/main">
                            <a14:imgLayer r:embed="rId44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56860" cy="184594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t xml:space="preserve">В языке </w:t>
      </w:r>
      <w:r>
        <w:rPr>
          <w:rFonts w:hint="default"/>
          <w:szCs w:val="28"/>
          <w:lang w:val="en-US"/>
        </w:rPr>
        <w:t>SDS</w:t>
      </w:r>
      <w:r>
        <w:rPr>
          <w:szCs w:val="28"/>
          <w:lang w:val="en-US"/>
        </w:rPr>
        <w:t>-2023</w:t>
      </w:r>
      <w:r>
        <w:rPr>
          <w:szCs w:val="28"/>
        </w:rPr>
        <w:t xml:space="preserve"> </w:t>
      </w:r>
      <w:r>
        <w:t xml:space="preserve">генерация кода строится на основе таблиц лексем и идентификаторов. </w:t>
      </w:r>
      <w:r>
        <w:rPr>
          <w:highlight w:val="white"/>
        </w:rPr>
        <w:t>Общая схема работы генератора кода представлена на рисунке 7.2.</w:t>
      </w:r>
      <w:r>
        <w:rPr>
          <w:lang w:eastAsia="ru-RU"/>
        </w:rPr>
        <w:t xml:space="preserve"> </w:t>
      </w:r>
    </w:p>
    <w:p>
      <w:pPr>
        <w:spacing w:before="720" w:after="28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7.2 – Структура генератора кода </w:t>
      </w:r>
    </w:p>
    <w:p>
      <w:pPr>
        <w:spacing w:after="16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Генерация кода языка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SDS</w:t>
      </w:r>
      <w:r>
        <w:rPr>
          <w:rFonts w:ascii="Times New Roman" w:hAnsi="Times New Roman" w:cs="Times New Roman"/>
          <w:sz w:val="28"/>
          <w:szCs w:val="28"/>
          <w:lang w:val="en-US"/>
        </w:rPr>
        <w:t>-2023</w:t>
      </w:r>
      <w:r>
        <w:rPr>
          <w:rFonts w:ascii="Times New Roman" w:hAnsi="Times New Roman" w:cs="Times New Roman"/>
          <w:sz w:val="28"/>
          <w:szCs w:val="28"/>
        </w:rPr>
        <w:t xml:space="preserve"> происходит поэтапно. Сразу записывается типичные данные (модель памяти, соглашение о вызовах),потом прототипы функций статической библиотеки для языка программирования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SDS</w:t>
      </w:r>
      <w:r>
        <w:rPr>
          <w:rFonts w:ascii="Times New Roman" w:hAnsi="Times New Roman" w:cs="Times New Roman"/>
          <w:sz w:val="28"/>
          <w:szCs w:val="28"/>
          <w:lang w:val="en-US"/>
        </w:rPr>
        <w:t>-2023</w:t>
      </w:r>
      <w:r>
        <w:rPr>
          <w:rFonts w:ascii="Times New Roman" w:hAnsi="Times New Roman" w:cs="Times New Roman"/>
          <w:sz w:val="28"/>
          <w:szCs w:val="28"/>
        </w:rPr>
        <w:t>.В блок ‘</w:t>
      </w:r>
      <w:r>
        <w:rPr>
          <w:rFonts w:ascii="Times New Roman" w:hAnsi="Times New Roman" w:cs="Times New Roman"/>
          <w:sz w:val="28"/>
          <w:szCs w:val="28"/>
          <w:lang w:val="en-US"/>
        </w:rPr>
        <w:t>const</w:t>
      </w:r>
      <w:r>
        <w:rPr>
          <w:rFonts w:ascii="Times New Roman" w:hAnsi="Times New Roman" w:cs="Times New Roman"/>
          <w:sz w:val="28"/>
          <w:szCs w:val="28"/>
        </w:rPr>
        <w:t>’ записываются все литералы, а после в блок ‘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>
        <w:rPr>
          <w:rFonts w:ascii="Times New Roman" w:hAnsi="Times New Roman" w:cs="Times New Roman"/>
          <w:sz w:val="28"/>
          <w:szCs w:val="28"/>
        </w:rPr>
        <w:t>’ записываются все переменные. После этого  записываются блоки всех функций, все действия внутри этого блока транслируются в код ассемблера с помощью конструкций switch и case. В завершении в файл с расширением записывается конец главной процедуры ‘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>и завершение программы.</w:t>
      </w:r>
    </w:p>
    <w:p>
      <w:pPr>
        <w:pStyle w:val="3"/>
        <w:spacing w:before="360" w:after="360" w:line="250" w:lineRule="auto"/>
        <w:ind w:firstLine="708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03" w:name="_Toc532650655"/>
      <w:bookmarkStart w:id="204" w:name="_Toc20332"/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en-US"/>
        </w:rPr>
        <w:t>7.5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Параметры, управляющие генерацией кода</w:t>
      </w:r>
      <w:bookmarkEnd w:id="203"/>
      <w:bookmarkEnd w:id="204"/>
    </w:p>
    <w:p>
      <w:pPr>
        <w:pStyle w:val="29"/>
        <w:spacing w:line="250" w:lineRule="auto"/>
        <w:ind w:left="0" w:firstLine="720"/>
      </w:pPr>
      <w:r>
        <w:t xml:space="preserve">На вход генератору кода поступают таблицы лексем и идентификаторов исходного код программы на языке </w:t>
      </w:r>
      <w:r>
        <w:rPr>
          <w:rFonts w:hint="default"/>
          <w:szCs w:val="28"/>
          <w:lang w:val="en-US"/>
        </w:rPr>
        <w:t>SDS</w:t>
      </w:r>
      <w:r>
        <w:rPr>
          <w:szCs w:val="28"/>
          <w:lang w:val="en-US"/>
        </w:rPr>
        <w:t>-2023</w:t>
      </w:r>
      <w:r>
        <w:t>. Результаты работы генератора кода выводятся в файл с расширением .</w:t>
      </w:r>
      <w:r>
        <w:rPr>
          <w:lang w:val="en-US"/>
        </w:rPr>
        <w:t>asm</w:t>
      </w:r>
      <w:r>
        <w:t>.</w:t>
      </w:r>
    </w:p>
    <w:p>
      <w:pPr>
        <w:pStyle w:val="3"/>
        <w:spacing w:before="360" w:after="360" w:line="25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05" w:name="_Toc19354"/>
      <w:bookmarkStart w:id="206" w:name="_Toc532650656"/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en-US"/>
        </w:rPr>
        <w:t>7.6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Контрольный пример</w:t>
      </w:r>
      <w:bookmarkEnd w:id="205"/>
      <w:bookmarkEnd w:id="206"/>
    </w:p>
    <w:p>
      <w:pPr>
        <w:spacing w:line="25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генерации ассемблерного кода на основе контрольного примера из приложения А </w:t>
      </w:r>
      <w:r>
        <w:rPr>
          <w:rFonts w:ascii="Times New Roman" w:hAnsi="Times New Roman" w:cs="Times New Roman"/>
          <w:sz w:val="28"/>
          <w:szCs w:val="28"/>
          <w:lang w:val="en-US"/>
        </w:rPr>
        <w:t>приведён</w:t>
      </w:r>
      <w:r>
        <w:rPr>
          <w:rFonts w:ascii="Times New Roman" w:hAnsi="Times New Roman" w:cs="Times New Roman"/>
          <w:sz w:val="28"/>
          <w:szCs w:val="28"/>
        </w:rPr>
        <w:t xml:space="preserve"> в приложении </w:t>
      </w:r>
      <w:r>
        <w:fldChar w:fldCharType="begin"/>
      </w:r>
      <w:r>
        <w:instrText xml:space="preserve"> HYPERLINK \l "_Приложение_З" </w:instrText>
      </w:r>
      <w:r>
        <w:fldChar w:fldCharType="separate"/>
      </w:r>
      <w:r>
        <w:rPr>
          <w:rStyle w:val="9"/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З</w:t>
      </w:r>
      <w:r>
        <w:rPr>
          <w:rStyle w:val="9"/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>
      <w:pPr>
        <w:pStyle w:val="2"/>
        <w:spacing w:before="360" w:after="360" w:line="240" w:lineRule="auto"/>
        <w:ind w:firstLine="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07" w:name="_Toc25006"/>
      <w:r>
        <w:rPr>
          <w:rFonts w:ascii="Times New Roman" w:hAnsi="Times New Roman" w:cs="Times New Roman"/>
          <w:b/>
          <w:color w:val="auto"/>
          <w:sz w:val="28"/>
          <w:szCs w:val="28"/>
        </w:rPr>
        <w:t>Тестирование транслятора</w:t>
      </w:r>
      <w:bookmarkEnd w:id="200"/>
      <w:bookmarkEnd w:id="201"/>
      <w:bookmarkEnd w:id="202"/>
      <w:bookmarkEnd w:id="207"/>
    </w:p>
    <w:p>
      <w:pPr>
        <w:pStyle w:val="3"/>
        <w:spacing w:before="360" w:after="360" w:line="240" w:lineRule="auto"/>
        <w:ind w:firstLine="709"/>
        <w:rPr>
          <w:rStyle w:val="34"/>
          <w:rFonts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bookmarkStart w:id="208" w:name="_Toc23942"/>
      <w:bookmarkStart w:id="209" w:name="_Toc469697773"/>
      <w:bookmarkStart w:id="210" w:name="_Toc469684728"/>
      <w:r>
        <w:rPr>
          <w:rStyle w:val="34"/>
          <w:rFonts w:hint="default" w:ascii="Times New Roman" w:hAnsi="Times New Roman" w:cs="Times New Roman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8.1 </w:t>
      </w:r>
      <w:r>
        <w:rPr>
          <w:rStyle w:val="34"/>
          <w:rFonts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Общие положения</w:t>
      </w:r>
      <w:bookmarkEnd w:id="208"/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языке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SDS</w:t>
      </w:r>
      <w:r>
        <w:rPr>
          <w:rFonts w:ascii="Times New Roman" w:hAnsi="Times New Roman" w:cs="Times New Roman"/>
          <w:sz w:val="28"/>
          <w:szCs w:val="28"/>
          <w:lang w:val="en-US"/>
        </w:rPr>
        <w:t>-2023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не разрешается использовать запрещённые входным алфавитом символы. Допустимость входных символов проверяется при считывании данных из файла, если символ запрещён, то компилятор генерирует исключение.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При этапе лексического анализа, компилятор пытается распознать входящее слово. Если слово не распознано, то компилятор генерирует исключение.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Во время проверки входных данных синтаксическим анализатором, проверяется порядок использования лексем, то есть их структура. Если подходящее правило не найдено, то синтаксический анализатор диагностирует ошибку и генерирует исключение.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Так же в языке программирования </w:t>
      </w:r>
      <w:r>
        <w:rPr>
          <w:rFonts w:hint="default" w:ascii="Times New Roman" w:hAnsi="Times New Roman" w:cs="Times New Roman"/>
          <w:sz w:val="28"/>
          <w:szCs w:val="28"/>
          <w:shd w:val="clear" w:color="auto" w:fill="FFFFFF"/>
          <w:lang w:val="en-US"/>
        </w:rPr>
        <w:t>SDS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-2023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используется семантический анализатор. Он в свою очередь проверяет входящие данные на семантику. При неправильной семантике он также генерирует исключение. </w:t>
      </w:r>
    </w:p>
    <w:bookmarkEnd w:id="209"/>
    <w:bookmarkEnd w:id="210"/>
    <w:p>
      <w:pPr>
        <w:pStyle w:val="3"/>
        <w:numPr>
          <w:ilvl w:val="0"/>
          <w:numId w:val="0"/>
        </w:numPr>
        <w:shd w:val="clear" w:color="auto" w:fill="FFFFFF" w:themeFill="background1"/>
        <w:spacing w:before="360" w:after="360" w:line="240" w:lineRule="auto"/>
        <w:ind w:left="709" w:leftChars="0"/>
        <w:rPr>
          <w:rFonts w:ascii="Times New Roman" w:hAnsi="Times New Roman" w:cs="Times New Roman"/>
          <w:color w:val="auto"/>
          <w:sz w:val="28"/>
          <w:szCs w:val="28"/>
        </w:rPr>
      </w:pPr>
      <w:bookmarkStart w:id="211" w:name="_Toc22003"/>
      <w:r>
        <w:rPr>
          <w:rFonts w:hint="default" w:ascii="Times New Roman" w:hAnsi="Times New Roman" w:cs="Times New Roman"/>
          <w:b/>
          <w:color w:val="auto"/>
          <w:sz w:val="28"/>
          <w:lang w:val="en-US"/>
        </w:rPr>
        <w:t xml:space="preserve">8.2 </w:t>
      </w:r>
      <w:r>
        <w:rPr>
          <w:rFonts w:ascii="Times New Roman" w:hAnsi="Times New Roman" w:cs="Times New Roman"/>
          <w:b/>
          <w:color w:val="auto"/>
          <w:sz w:val="28"/>
        </w:rPr>
        <w:t>Результаты тестирования</w:t>
      </w:r>
      <w:bookmarkEnd w:id="211"/>
    </w:p>
    <w:p>
      <w:pPr>
        <w:pStyle w:val="29"/>
        <w:spacing w:after="0" w:line="240" w:lineRule="auto"/>
        <w:ind w:left="0" w:firstLine="709"/>
        <w:rPr>
          <w:szCs w:val="28"/>
        </w:rPr>
      </w:pPr>
      <w:r>
        <w:rPr>
          <w:szCs w:val="28"/>
        </w:rPr>
        <w:t>Тестирование входных символов на допустимость, представлено в таблице 8.1.</w:t>
      </w:r>
    </w:p>
    <w:p>
      <w:pPr>
        <w:pStyle w:val="13"/>
        <w:spacing w:before="240" w:after="0"/>
        <w:rPr>
          <w:rFonts w:cs="Times New Roman"/>
          <w:i w:val="0"/>
          <w:color w:val="auto"/>
          <w:sz w:val="28"/>
          <w:szCs w:val="28"/>
        </w:rPr>
      </w:pPr>
      <w:r>
        <w:rPr>
          <w:rStyle w:val="34"/>
          <w:rFonts w:cs="Times New Roman"/>
          <w:i w:val="0"/>
          <w:color w:val="auto"/>
          <w:sz w:val="28"/>
          <w:szCs w:val="28"/>
          <w:shd w:val="clear" w:color="auto" w:fill="FFFFFF"/>
        </w:rPr>
        <w:t>Т</w:t>
      </w:r>
      <w:r>
        <w:rPr>
          <w:rFonts w:cs="Times New Roman"/>
          <w:i w:val="0"/>
          <w:color w:val="auto"/>
          <w:sz w:val="28"/>
          <w:szCs w:val="28"/>
        </w:rPr>
        <w:t xml:space="preserve">аблица 8.1 </w:t>
      </w:r>
      <w:r>
        <w:rPr>
          <w:rFonts w:cs="Times New Roman"/>
          <w:i w:val="0"/>
          <w:sz w:val="28"/>
          <w:szCs w:val="24"/>
        </w:rPr>
        <w:t>–</w:t>
      </w:r>
      <w:r>
        <w:rPr>
          <w:rFonts w:cs="Times New Roman"/>
          <w:sz w:val="28"/>
          <w:szCs w:val="24"/>
        </w:rPr>
        <w:t xml:space="preserve"> </w:t>
      </w:r>
      <w:r>
        <w:rPr>
          <w:rStyle w:val="34"/>
          <w:rFonts w:cs="Times New Roman"/>
          <w:i w:val="0"/>
          <w:color w:val="auto"/>
          <w:sz w:val="28"/>
          <w:szCs w:val="28"/>
          <w:shd w:val="clear" w:color="auto" w:fill="FFFFFF"/>
        </w:rPr>
        <w:t xml:space="preserve">Тестирование </w:t>
      </w:r>
      <w:r>
        <w:rPr>
          <w:rStyle w:val="34"/>
          <w:rFonts w:cs="Times New Roman"/>
          <w:i w:val="0"/>
          <w:color w:val="auto"/>
          <w:sz w:val="28"/>
          <w:szCs w:val="28"/>
          <w:shd w:val="clear" w:color="auto" w:fill="FFFFFF"/>
          <w:lang w:val="be-BY"/>
        </w:rPr>
        <w:t xml:space="preserve">фазы </w:t>
      </w:r>
      <w:r>
        <w:rPr>
          <w:rStyle w:val="34"/>
          <w:rFonts w:cs="Times New Roman"/>
          <w:i w:val="0"/>
          <w:color w:val="auto"/>
          <w:sz w:val="28"/>
          <w:szCs w:val="28"/>
          <w:shd w:val="clear" w:color="auto" w:fill="FFFFFF"/>
        </w:rPr>
        <w:t>проверки на допустимость символов</w:t>
      </w:r>
    </w:p>
    <w:tbl>
      <w:tblPr>
        <w:tblStyle w:val="23"/>
        <w:tblW w:w="10065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98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Исходный код</w:t>
            </w:r>
          </w:p>
        </w:tc>
        <w:tc>
          <w:tcPr>
            <w:tcW w:w="716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Диагностическое сообщение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2" w:hRule="atLeast"/>
        </w:trPr>
        <w:tc>
          <w:tcPr>
            <w:tcW w:w="2898" w:type="dxa"/>
          </w:tcPr>
          <w:p>
            <w:pPr>
              <w:spacing w:after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ru-RU"/>
              </w:rPr>
              <w:t>м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</w:rPr>
              <w:t>main</w:t>
            </w:r>
          </w:p>
        </w:tc>
        <w:tc>
          <w:tcPr>
            <w:tcW w:w="7167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/>
                <w:sz w:val="24"/>
                <w:szCs w:val="24"/>
              </w:rPr>
              <w:t>Ошибка N200: Лексическая ошибка: Недопустимый символ в исходном файле(-in) Строка: 3 Позиция в строке: 1</w:t>
            </w:r>
          </w:p>
        </w:tc>
      </w:tr>
    </w:tbl>
    <w:p>
      <w:pPr>
        <w:pStyle w:val="29"/>
        <w:spacing w:before="240" w:after="0" w:line="240" w:lineRule="auto"/>
        <w:ind w:left="0" w:firstLine="709"/>
        <w:rPr>
          <w:szCs w:val="28"/>
          <w:shd w:val="clear" w:color="auto" w:fill="FFFFFF"/>
        </w:rPr>
      </w:pPr>
      <w:r>
        <w:rPr>
          <w:szCs w:val="28"/>
        </w:rPr>
        <w:t xml:space="preserve">Результаты тестирования синтаксического анализатора показаны в таблице 8.3. </w:t>
      </w:r>
    </w:p>
    <w:p>
      <w:pPr>
        <w:pStyle w:val="13"/>
        <w:spacing w:before="240" w:after="0"/>
        <w:rPr>
          <w:rFonts w:cs="Times New Roman"/>
          <w:i w:val="0"/>
          <w:color w:val="auto"/>
          <w:sz w:val="28"/>
          <w:szCs w:val="28"/>
        </w:rPr>
      </w:pPr>
      <w:r>
        <w:rPr>
          <w:rStyle w:val="34"/>
          <w:rFonts w:cs="Times New Roman"/>
          <w:i w:val="0"/>
          <w:color w:val="auto"/>
          <w:sz w:val="28"/>
          <w:szCs w:val="28"/>
          <w:shd w:val="clear" w:color="auto" w:fill="FFFFFF"/>
        </w:rPr>
        <w:t>Т</w:t>
      </w:r>
      <w:r>
        <w:rPr>
          <w:rFonts w:cs="Times New Roman"/>
          <w:i w:val="0"/>
          <w:color w:val="auto"/>
          <w:sz w:val="28"/>
          <w:szCs w:val="28"/>
        </w:rPr>
        <w:t xml:space="preserve">аблица 8.3 </w:t>
      </w:r>
      <w:r>
        <w:rPr>
          <w:rFonts w:cs="Times New Roman"/>
          <w:i w:val="0"/>
          <w:sz w:val="28"/>
          <w:szCs w:val="24"/>
        </w:rPr>
        <w:t>–</w:t>
      </w:r>
      <w:r>
        <w:rPr>
          <w:rStyle w:val="34"/>
          <w:rFonts w:cs="Times New Roman"/>
          <w:i w:val="0"/>
          <w:color w:val="auto"/>
          <w:sz w:val="28"/>
          <w:szCs w:val="28"/>
          <w:shd w:val="clear" w:color="auto" w:fill="FFFFFF"/>
        </w:rPr>
        <w:t xml:space="preserve"> Тестирование синтаксического анализатора</w:t>
      </w:r>
    </w:p>
    <w:tbl>
      <w:tblPr>
        <w:tblStyle w:val="23"/>
        <w:tblW w:w="10065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3"/>
        <w:gridCol w:w="73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Исходный код</w:t>
            </w:r>
          </w:p>
        </w:tc>
        <w:tc>
          <w:tcPr>
            <w:tcW w:w="7372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Диагностическое сообщение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5" w:hRule="atLeast"/>
        </w:trPr>
        <w:tc>
          <w:tcPr>
            <w:tcW w:w="2693" w:type="dxa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new int n;;</w:t>
            </w:r>
          </w:p>
        </w:tc>
        <w:tc>
          <w:tcPr>
            <w:tcW w:w="7372" w:type="dxa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be-BY"/>
              </w:rPr>
              <w:t>Ошибка 614: строка 4, Синтаксическая ошибка: Недопустимая синтаксическая конструкция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5" w:hRule="atLeast"/>
        </w:trPr>
        <w:tc>
          <w:tcPr>
            <w:tcW w:w="2693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int function(int a,, int b)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[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…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7372" w:type="dxa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/>
                <w:sz w:val="24"/>
                <w:szCs w:val="24"/>
              </w:rPr>
              <w:t>Ошибка 600: строка 2, Синтаксическая ошибка: Неверная структура программы</w:t>
            </w:r>
          </w:p>
        </w:tc>
      </w:tr>
    </w:tbl>
    <w:p>
      <w:pPr>
        <w:spacing w:before="240"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Итоги тестирования семантического анализатора приведены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 таблице 8.4.</w:t>
      </w:r>
    </w:p>
    <w:p>
      <w:pPr>
        <w:pStyle w:val="13"/>
        <w:spacing w:before="240" w:after="0"/>
        <w:rPr>
          <w:rFonts w:cs="Times New Roman"/>
          <w:i w:val="0"/>
          <w:color w:val="auto"/>
          <w:sz w:val="28"/>
          <w:szCs w:val="28"/>
        </w:rPr>
      </w:pPr>
      <w:r>
        <w:rPr>
          <w:rStyle w:val="34"/>
          <w:rFonts w:cs="Times New Roman"/>
          <w:i w:val="0"/>
          <w:color w:val="auto"/>
          <w:sz w:val="28"/>
          <w:szCs w:val="28"/>
          <w:shd w:val="clear" w:color="auto" w:fill="FFFFFF"/>
        </w:rPr>
        <w:t>Т</w:t>
      </w:r>
      <w:r>
        <w:rPr>
          <w:rFonts w:cs="Times New Roman"/>
          <w:i w:val="0"/>
          <w:color w:val="auto"/>
          <w:sz w:val="28"/>
          <w:szCs w:val="28"/>
        </w:rPr>
        <w:t xml:space="preserve">аблица 8.4 </w:t>
      </w:r>
      <w:r>
        <w:rPr>
          <w:rFonts w:cs="Times New Roman"/>
          <w:i w:val="0"/>
          <w:sz w:val="28"/>
          <w:szCs w:val="24"/>
        </w:rPr>
        <w:t>–</w:t>
      </w:r>
      <w:r>
        <w:rPr>
          <w:rFonts w:cs="Times New Roman"/>
          <w:sz w:val="28"/>
          <w:szCs w:val="24"/>
        </w:rPr>
        <w:t xml:space="preserve"> </w:t>
      </w:r>
      <w:r>
        <w:rPr>
          <w:rStyle w:val="34"/>
          <w:rFonts w:cs="Times New Roman"/>
          <w:i w:val="0"/>
          <w:color w:val="auto"/>
          <w:sz w:val="28"/>
          <w:szCs w:val="28"/>
          <w:shd w:val="clear" w:color="auto" w:fill="FFFFFF"/>
        </w:rPr>
        <w:t>Тестирование семантического анализатора</w:t>
      </w:r>
    </w:p>
    <w:tbl>
      <w:tblPr>
        <w:tblStyle w:val="23"/>
        <w:tblW w:w="10065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46"/>
        <w:gridCol w:w="73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Исходный код</w:t>
            </w:r>
          </w:p>
        </w:tc>
        <w:tc>
          <w:tcPr>
            <w:tcW w:w="731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Диагностическое сообщение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6" w:type="dxa"/>
          </w:tcPr>
          <w:p>
            <w:pPr>
              <w:spacing w:after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new int n;</w:t>
            </w:r>
          </w:p>
          <w:p>
            <w:pPr>
              <w:spacing w:after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new int n;</w:t>
            </w:r>
          </w:p>
        </w:tc>
        <w:tc>
          <w:tcPr>
            <w:tcW w:w="7319" w:type="dxa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/>
                <w:sz w:val="24"/>
                <w:szCs w:val="24"/>
              </w:rPr>
              <w:t>Ошибка N305: Семантическая ошибка: Попытка переопределения идентификатора Строка: 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6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n = 10 / 0</w:t>
            </w:r>
          </w:p>
        </w:tc>
        <w:tc>
          <w:tcPr>
            <w:tcW w:w="7319" w:type="dxa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/>
                <w:sz w:val="24"/>
                <w:szCs w:val="24"/>
              </w:rPr>
              <w:t>Ошибка N318: Семантическая ошибка: Деление на ноль Строка: 6</w:t>
            </w:r>
          </w:p>
        </w:tc>
      </w:tr>
    </w:tbl>
    <w:p>
      <w:pPr>
        <w:pStyle w:val="2"/>
        <w:spacing w:after="240" w:line="240" w:lineRule="auto"/>
        <w:ind w:firstLine="1"/>
        <w:jc w:val="center"/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212" w:name="_Toc30270"/>
      <w:r>
        <w:rPr>
          <w:rFonts w:ascii="Times New Roman" w:hAnsi="Times New Roman" w:cs="Times New Roman"/>
          <w:b/>
          <w:color w:val="auto"/>
          <w:sz w:val="28"/>
          <w:szCs w:val="28"/>
        </w:rPr>
        <w:br w:type="column"/>
      </w:r>
      <w:bookmarkStart w:id="213" w:name="_Toc469840309"/>
      <w:bookmarkStart w:id="214" w:name="_Toc469841188"/>
      <w:bookmarkStart w:id="215" w:name="_Toc469842952"/>
      <w:r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t>Заключение</w:t>
      </w:r>
      <w:bookmarkEnd w:id="212"/>
      <w:bookmarkEnd w:id="213"/>
      <w:bookmarkEnd w:id="214"/>
      <w:bookmarkEnd w:id="215"/>
    </w:p>
    <w:p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курсовой работы был разработан транслятор, который состоит из лексического, синтаксического и семантического анализаторов, а также и генератор кода для языка программирования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SDS</w:t>
      </w:r>
      <w:r>
        <w:rPr>
          <w:rFonts w:ascii="Times New Roman" w:hAnsi="Times New Roman" w:cs="Times New Roman"/>
          <w:sz w:val="28"/>
          <w:szCs w:val="28"/>
          <w:lang w:val="en-US"/>
        </w:rPr>
        <w:t>-2023</w:t>
      </w:r>
      <w:r>
        <w:rPr>
          <w:rFonts w:ascii="Times New Roman" w:hAnsi="Times New Roman" w:cs="Times New Roman"/>
          <w:sz w:val="28"/>
          <w:szCs w:val="28"/>
        </w:rPr>
        <w:t>. По завершению курсового проекта, все поставленные задачи были выполнены успешно:</w:t>
      </w:r>
    </w:p>
    <w:p>
      <w:pPr>
        <w:widowControl w:val="0"/>
        <w:numPr>
          <w:ilvl w:val="0"/>
          <w:numId w:val="1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0"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Сформулирована спецификация языка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SDS</w:t>
      </w:r>
      <w:r>
        <w:rPr>
          <w:rFonts w:ascii="Times New Roman" w:hAnsi="Times New Roman" w:cs="Times New Roman"/>
          <w:sz w:val="28"/>
          <w:szCs w:val="28"/>
          <w:lang w:val="en-US"/>
        </w:rPr>
        <w:t>-2023</w:t>
      </w:r>
      <w:r>
        <w:rPr>
          <w:rFonts w:ascii="Times New Roman" w:hAnsi="Times New Roman" w:cs="Times New Roman"/>
          <w:sz w:val="28"/>
          <w:szCs w:val="28"/>
        </w:rPr>
        <w:t>;</w:t>
      </w:r>
    </w:p>
    <w:p>
      <w:pPr>
        <w:widowControl w:val="0"/>
        <w:numPr>
          <w:ilvl w:val="0"/>
          <w:numId w:val="1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0"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Разработаны конечные автоматы и важные алгоритмы на их основе для эффективной работы лексического анализатора;</w:t>
      </w:r>
    </w:p>
    <w:p>
      <w:pPr>
        <w:widowControl w:val="0"/>
        <w:numPr>
          <w:ilvl w:val="0"/>
          <w:numId w:val="1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0"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Осуществлена программная реализация лексического анализатора, распознающего допустимые цепочки спроектированного языка;</w:t>
      </w:r>
    </w:p>
    <w:p>
      <w:pPr>
        <w:widowControl w:val="0"/>
        <w:numPr>
          <w:ilvl w:val="0"/>
          <w:numId w:val="1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0"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Разработана контекстно-свободная, приведённая к нормальной форме Грейбах, грамматика для описания синтаксически верных конструкций языка;</w:t>
      </w:r>
    </w:p>
    <w:p>
      <w:pPr>
        <w:widowControl w:val="0"/>
        <w:numPr>
          <w:ilvl w:val="0"/>
          <w:numId w:val="1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0"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Осуществлена программная реализация синтаксического анализатора;</w:t>
      </w:r>
    </w:p>
    <w:p>
      <w:pPr>
        <w:widowControl w:val="0"/>
        <w:numPr>
          <w:ilvl w:val="0"/>
          <w:numId w:val="1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0"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Разработан семантический анализатор, осуществляющий проверку используемых инструкций на соответствие логическим правилам;</w:t>
      </w:r>
    </w:p>
    <w:p>
      <w:pPr>
        <w:widowControl w:val="0"/>
        <w:numPr>
          <w:ilvl w:val="0"/>
          <w:numId w:val="1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0"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Разработан транслятор кода на язык ассемблера;</w:t>
      </w:r>
    </w:p>
    <w:p>
      <w:pPr>
        <w:widowControl w:val="0"/>
        <w:numPr>
          <w:ilvl w:val="0"/>
          <w:numId w:val="1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0"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Проведено тестирование всех вышеперечисленных компонентов.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Выполнение курсового проекта, позволило укрепить свои знания, а также узнать более подробно в разных аспектах языках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++ и ассемблера. Так же это закрепило понимание механизма обработки различных языков программирования.</w:t>
      </w:r>
    </w:p>
    <w:p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bookmarkStart w:id="216" w:name="_1opuj5n" w:colFirst="0" w:colLast="0"/>
      <w:bookmarkEnd w:id="216"/>
    </w:p>
    <w:p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>
      <w:pPr>
        <w:pStyle w:val="2"/>
        <w:spacing w:before="360" w:after="360" w:line="24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17" w:name="_Toc20566"/>
      <w:r>
        <w:rPr>
          <w:rFonts w:ascii="Times New Roman" w:hAnsi="Times New Roman" w:cs="Times New Roman"/>
          <w:b/>
          <w:color w:val="auto"/>
          <w:sz w:val="28"/>
          <w:szCs w:val="28"/>
        </w:rPr>
        <w:t>Приложения</w:t>
      </w:r>
      <w:bookmarkEnd w:id="217"/>
    </w:p>
    <w:p>
      <w:pPr>
        <w:pStyle w:val="3"/>
        <w:spacing w:before="360" w:after="240" w:line="240" w:lineRule="auto"/>
        <w:ind w:firstLine="709"/>
        <w:jc w:val="center"/>
        <w:rPr>
          <w:rFonts w:ascii="Times New Roman" w:hAnsi="Times New Roman" w:cs="Times New Roman"/>
        </w:rPr>
      </w:pPr>
      <w:bookmarkStart w:id="218" w:name="_Приложение_А"/>
      <w:bookmarkEnd w:id="218"/>
      <w:bookmarkStart w:id="219" w:name="_Toc18961"/>
      <w:r>
        <w:rPr>
          <w:rStyle w:val="34"/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  <w:t>Приложение А</w:t>
      </w:r>
      <w:bookmarkEnd w:id="219"/>
    </w:p>
    <w:p>
      <w:pPr>
        <w:ind w:right="851" w:firstLine="709"/>
        <w:rPr>
          <w:rFonts w:ascii="Times New Roman" w:hAnsi="Times New Roman" w:cs="Times New Roman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Style w:val="34"/>
          <w:rFonts w:ascii="Times New Roman" w:hAnsi="Times New Roman" w:cs="Times New Roman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Контрольный пример: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</w:p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51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>int function min(int a, int b)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>[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>new int res;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>if: a &gt; b #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>istrue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>[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>res = b;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>]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 xml:space="preserve">isfalse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>[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>res = a;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>] #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>return res;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>]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>main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>[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>new int aa = 10;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>new int ab = 20;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>new int ac;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>ac = min(aa, ab) + 10;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>print "min(10, 20) + 10 = ";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>print ac;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>newline;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>new string numb = "123";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>new int ad;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>ad = atoii(numb);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>print "string -&gt; int: ";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>print ad;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>newline;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>print "cycle: ";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>if: ad &gt; 1 #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>cycle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>[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>print ad;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>print "; ";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>ad = ad / 3;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>] #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>newline;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>newline;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Courier New" w:hAnsi="Courier New" w:cs="Courier New"/>
                <w:bCs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>]</w:t>
            </w:r>
          </w:p>
        </w:tc>
      </w:tr>
    </w:tbl>
    <w:p>
      <w:pPr>
        <w:spacing w:after="160" w:line="259" w:lineRule="auto"/>
        <w:jc w:val="both"/>
        <w:rPr>
          <w:rFonts w:ascii="Times New Roman" w:hAnsi="Times New Roman" w:cs="Times New Roman"/>
        </w:rPr>
      </w:pPr>
    </w:p>
    <w:p>
      <w:pPr>
        <w:pStyle w:val="3"/>
        <w:ind w:firstLine="709"/>
        <w:jc w:val="center"/>
        <w:rPr>
          <w:rStyle w:val="34"/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</w:pPr>
      <w:bookmarkStart w:id="220" w:name="_Приложение_Б"/>
      <w:bookmarkEnd w:id="220"/>
      <w:bookmarkStart w:id="221" w:name="_Toc23046"/>
      <w:r>
        <w:rPr>
          <w:rStyle w:val="34"/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  <w:t>Приложение Б</w:t>
      </w:r>
      <w:bookmarkEnd w:id="221"/>
    </w:p>
    <w:p>
      <w:pPr>
        <w:spacing w:line="240" w:lineRule="auto"/>
        <w:ind w:right="85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лексем: </w:t>
      </w:r>
    </w:p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51" w:type="dxa"/>
          </w:tcPr>
          <w:p>
            <w:pPr>
              <w:spacing w:after="0" w:line="240" w:lineRule="auto"/>
              <w:ind w:right="851"/>
              <w:jc w:val="both"/>
              <w:rPr>
                <w:rStyle w:val="34"/>
                <w:rFonts w:hint="default" w:ascii="Courier New" w:hAnsi="Courier New" w:cs="Courier New"/>
                <w:spacing w:val="-32"/>
                <w:sz w:val="24"/>
                <w:szCs w:val="24"/>
                <w:shd w:val="clear" w:color="auto" w:fill="FFFFFF"/>
                <w:vertAlign w:val="baseline"/>
              </w:rPr>
            </w:pPr>
            <w:r>
              <w:rPr>
                <w:rStyle w:val="34"/>
                <w:rFonts w:hint="default" w:ascii="Courier New" w:hAnsi="Courier New" w:cs="Courier New"/>
                <w:spacing w:val="-32"/>
                <w:sz w:val="24"/>
                <w:szCs w:val="24"/>
                <w:shd w:val="clear" w:color="auto" w:fill="FFFFFF"/>
                <w:vertAlign w:val="baseline"/>
              </w:rPr>
              <w:t>|  N | ЛЕКСЕМА | СТРОКА | ИНДЕКС В ТИ |</w:t>
            </w:r>
          </w:p>
          <w:p>
            <w:pPr>
              <w:spacing w:after="0" w:line="240" w:lineRule="auto"/>
              <w:ind w:right="851"/>
              <w:jc w:val="both"/>
              <w:rPr>
                <w:rStyle w:val="34"/>
                <w:rFonts w:hint="default" w:ascii="Courier New" w:hAnsi="Courier New" w:cs="Courier New"/>
                <w:spacing w:val="-32"/>
                <w:sz w:val="24"/>
                <w:szCs w:val="24"/>
                <w:shd w:val="clear" w:color="auto" w:fill="FFFFFF"/>
                <w:vertAlign w:val="baseline"/>
              </w:rPr>
            </w:pPr>
            <w:r>
              <w:rPr>
                <w:rStyle w:val="34"/>
                <w:rFonts w:hint="default" w:ascii="Courier New" w:hAnsi="Courier New" w:cs="Courier New"/>
                <w:spacing w:val="-32"/>
                <w:sz w:val="24"/>
                <w:szCs w:val="24"/>
                <w:shd w:val="clear" w:color="auto" w:fill="FFFFFF"/>
                <w:vertAlign w:val="baseline"/>
              </w:rPr>
              <w:t>|  0 |    t    |    1   |             |</w:t>
            </w:r>
          </w:p>
          <w:p>
            <w:pPr>
              <w:spacing w:after="0" w:line="240" w:lineRule="auto"/>
              <w:ind w:right="851"/>
              <w:jc w:val="both"/>
              <w:rPr>
                <w:rStyle w:val="34"/>
                <w:rFonts w:hint="default" w:ascii="Courier New" w:hAnsi="Courier New" w:cs="Courier New"/>
                <w:spacing w:val="-32"/>
                <w:sz w:val="24"/>
                <w:szCs w:val="24"/>
                <w:shd w:val="clear" w:color="auto" w:fill="FFFFFF"/>
                <w:vertAlign w:val="baseline"/>
              </w:rPr>
            </w:pPr>
            <w:r>
              <w:rPr>
                <w:rStyle w:val="34"/>
                <w:rFonts w:hint="default" w:ascii="Courier New" w:hAnsi="Courier New" w:cs="Courier New"/>
                <w:spacing w:val="-32"/>
                <w:sz w:val="24"/>
                <w:szCs w:val="24"/>
                <w:shd w:val="clear" w:color="auto" w:fill="FFFFFF"/>
                <w:vertAlign w:val="baseline"/>
              </w:rPr>
              <w:t>|  1 |    f    |    1   |             |</w:t>
            </w:r>
          </w:p>
          <w:p>
            <w:pPr>
              <w:spacing w:after="0" w:line="240" w:lineRule="auto"/>
              <w:ind w:right="851"/>
              <w:jc w:val="both"/>
              <w:rPr>
                <w:rStyle w:val="34"/>
                <w:rFonts w:hint="default" w:ascii="Courier New" w:hAnsi="Courier New" w:cs="Courier New"/>
                <w:spacing w:val="-32"/>
                <w:sz w:val="24"/>
                <w:szCs w:val="24"/>
                <w:shd w:val="clear" w:color="auto" w:fill="FFFFFF"/>
                <w:vertAlign w:val="baseline"/>
              </w:rPr>
            </w:pPr>
            <w:r>
              <w:rPr>
                <w:rStyle w:val="34"/>
                <w:rFonts w:hint="default" w:ascii="Courier New" w:hAnsi="Courier New" w:cs="Courier New"/>
                <w:spacing w:val="-32"/>
                <w:sz w:val="24"/>
                <w:szCs w:val="24"/>
                <w:shd w:val="clear" w:color="auto" w:fill="FFFFFF"/>
                <w:vertAlign w:val="baseline"/>
              </w:rPr>
              <w:t>|  2 |    i    |    1   |       0     |</w:t>
            </w:r>
          </w:p>
          <w:p>
            <w:pPr>
              <w:spacing w:after="0" w:line="240" w:lineRule="auto"/>
              <w:ind w:right="851"/>
              <w:jc w:val="both"/>
              <w:rPr>
                <w:rStyle w:val="34"/>
                <w:rFonts w:hint="default" w:ascii="Courier New" w:hAnsi="Courier New" w:cs="Courier New"/>
                <w:spacing w:val="-32"/>
                <w:sz w:val="24"/>
                <w:szCs w:val="24"/>
                <w:shd w:val="clear" w:color="auto" w:fill="FFFFFF"/>
                <w:vertAlign w:val="baseline"/>
              </w:rPr>
            </w:pPr>
            <w:r>
              <w:rPr>
                <w:rStyle w:val="34"/>
                <w:rFonts w:hint="default" w:ascii="Courier New" w:hAnsi="Courier New" w:cs="Courier New"/>
                <w:spacing w:val="-32"/>
                <w:sz w:val="24"/>
                <w:szCs w:val="24"/>
                <w:shd w:val="clear" w:color="auto" w:fill="FFFFFF"/>
                <w:vertAlign w:val="baseline"/>
              </w:rPr>
              <w:t>|  3 |    (    |    1   |             |</w:t>
            </w:r>
          </w:p>
          <w:p>
            <w:pPr>
              <w:spacing w:after="0" w:line="240" w:lineRule="auto"/>
              <w:ind w:right="851"/>
              <w:jc w:val="both"/>
              <w:rPr>
                <w:rStyle w:val="34"/>
                <w:rFonts w:hint="default" w:ascii="Courier New" w:hAnsi="Courier New" w:cs="Courier New"/>
                <w:spacing w:val="-32"/>
                <w:sz w:val="24"/>
                <w:szCs w:val="24"/>
                <w:shd w:val="clear" w:color="auto" w:fill="FFFFFF"/>
                <w:vertAlign w:val="baseline"/>
              </w:rPr>
            </w:pPr>
            <w:r>
              <w:rPr>
                <w:rStyle w:val="34"/>
                <w:rFonts w:hint="default" w:ascii="Courier New" w:hAnsi="Courier New" w:cs="Courier New"/>
                <w:spacing w:val="-32"/>
                <w:sz w:val="24"/>
                <w:szCs w:val="24"/>
                <w:shd w:val="clear" w:color="auto" w:fill="FFFFFF"/>
                <w:vertAlign w:val="baseline"/>
              </w:rPr>
              <w:t>|  4 |    t    |    1   |             |</w:t>
            </w:r>
          </w:p>
          <w:p>
            <w:pPr>
              <w:spacing w:after="0" w:line="240" w:lineRule="auto"/>
              <w:ind w:right="851"/>
              <w:jc w:val="both"/>
              <w:rPr>
                <w:rStyle w:val="34"/>
                <w:rFonts w:hint="default" w:ascii="Courier New" w:hAnsi="Courier New" w:cs="Courier New"/>
                <w:spacing w:val="-32"/>
                <w:sz w:val="24"/>
                <w:szCs w:val="24"/>
                <w:shd w:val="clear" w:color="auto" w:fill="FFFFFF"/>
                <w:vertAlign w:val="baseline"/>
              </w:rPr>
            </w:pPr>
            <w:r>
              <w:rPr>
                <w:rStyle w:val="34"/>
                <w:rFonts w:hint="default" w:ascii="Courier New" w:hAnsi="Courier New" w:cs="Courier New"/>
                <w:spacing w:val="-32"/>
                <w:sz w:val="24"/>
                <w:szCs w:val="24"/>
                <w:shd w:val="clear" w:color="auto" w:fill="FFFFFF"/>
                <w:vertAlign w:val="baseline"/>
              </w:rPr>
              <w:t>|  5 |    i    |    1   |       1     |</w:t>
            </w:r>
          </w:p>
          <w:p>
            <w:pPr>
              <w:spacing w:after="0" w:line="240" w:lineRule="auto"/>
              <w:ind w:right="851"/>
              <w:jc w:val="both"/>
              <w:rPr>
                <w:rStyle w:val="34"/>
                <w:rFonts w:hint="default" w:ascii="Courier New" w:hAnsi="Courier New" w:cs="Courier New"/>
                <w:spacing w:val="-32"/>
                <w:sz w:val="24"/>
                <w:szCs w:val="24"/>
                <w:shd w:val="clear" w:color="auto" w:fill="FFFFFF"/>
                <w:vertAlign w:val="baseline"/>
              </w:rPr>
            </w:pPr>
            <w:r>
              <w:rPr>
                <w:rStyle w:val="34"/>
                <w:rFonts w:hint="default" w:ascii="Courier New" w:hAnsi="Courier New" w:cs="Courier New"/>
                <w:spacing w:val="-32"/>
                <w:sz w:val="24"/>
                <w:szCs w:val="24"/>
                <w:shd w:val="clear" w:color="auto" w:fill="FFFFFF"/>
                <w:vertAlign w:val="baseline"/>
              </w:rPr>
              <w:t>|  6 |    ,    |    1   |             |</w:t>
            </w:r>
          </w:p>
          <w:p>
            <w:pPr>
              <w:spacing w:after="0" w:line="240" w:lineRule="auto"/>
              <w:ind w:right="851"/>
              <w:jc w:val="both"/>
              <w:rPr>
                <w:rStyle w:val="34"/>
                <w:rFonts w:hint="default" w:ascii="Courier New" w:hAnsi="Courier New" w:cs="Courier New"/>
                <w:spacing w:val="-32"/>
                <w:sz w:val="24"/>
                <w:szCs w:val="24"/>
                <w:shd w:val="clear" w:color="auto" w:fill="FFFFFF"/>
                <w:vertAlign w:val="baseline"/>
              </w:rPr>
            </w:pPr>
            <w:r>
              <w:rPr>
                <w:rStyle w:val="34"/>
                <w:rFonts w:hint="default" w:ascii="Courier New" w:hAnsi="Courier New" w:cs="Courier New"/>
                <w:spacing w:val="-32"/>
                <w:sz w:val="24"/>
                <w:szCs w:val="24"/>
                <w:shd w:val="clear" w:color="auto" w:fill="FFFFFF"/>
                <w:vertAlign w:val="baseline"/>
              </w:rPr>
              <w:t>|  7 |    t    |    1   |             |</w:t>
            </w:r>
          </w:p>
          <w:p>
            <w:pPr>
              <w:spacing w:after="0" w:line="240" w:lineRule="auto"/>
              <w:ind w:right="851"/>
              <w:jc w:val="both"/>
              <w:rPr>
                <w:rStyle w:val="34"/>
                <w:rFonts w:hint="default" w:ascii="Courier New" w:hAnsi="Courier New" w:cs="Courier New"/>
                <w:spacing w:val="-32"/>
                <w:sz w:val="24"/>
                <w:szCs w:val="24"/>
                <w:shd w:val="clear" w:color="auto" w:fill="FFFFFF"/>
                <w:vertAlign w:val="baseline"/>
              </w:rPr>
            </w:pPr>
            <w:r>
              <w:rPr>
                <w:rStyle w:val="34"/>
                <w:rFonts w:hint="default" w:ascii="Courier New" w:hAnsi="Courier New" w:cs="Courier New"/>
                <w:spacing w:val="-32"/>
                <w:sz w:val="24"/>
                <w:szCs w:val="24"/>
                <w:shd w:val="clear" w:color="auto" w:fill="FFFFFF"/>
                <w:vertAlign w:val="baseline"/>
              </w:rPr>
              <w:t>|  8 |    i    |    1   |       2     |</w:t>
            </w:r>
          </w:p>
          <w:p>
            <w:pPr>
              <w:spacing w:after="0" w:line="240" w:lineRule="auto"/>
              <w:ind w:right="851"/>
              <w:jc w:val="both"/>
              <w:rPr>
                <w:rStyle w:val="34"/>
                <w:rFonts w:hint="default" w:ascii="Courier New" w:hAnsi="Courier New" w:cs="Courier New"/>
                <w:spacing w:val="-32"/>
                <w:sz w:val="24"/>
                <w:szCs w:val="24"/>
                <w:shd w:val="clear" w:color="auto" w:fill="FFFFFF"/>
                <w:vertAlign w:val="baseline"/>
              </w:rPr>
            </w:pPr>
            <w:r>
              <w:rPr>
                <w:rStyle w:val="34"/>
                <w:rFonts w:hint="default" w:ascii="Courier New" w:hAnsi="Courier New" w:cs="Courier New"/>
                <w:spacing w:val="-32"/>
                <w:sz w:val="24"/>
                <w:szCs w:val="24"/>
                <w:shd w:val="clear" w:color="auto" w:fill="FFFFFF"/>
                <w:vertAlign w:val="baseline"/>
              </w:rPr>
              <w:t>|  9 |    )    |    1   |             |</w:t>
            </w:r>
          </w:p>
          <w:p>
            <w:pPr>
              <w:spacing w:after="0" w:line="240" w:lineRule="auto"/>
              <w:ind w:right="851"/>
              <w:jc w:val="both"/>
              <w:rPr>
                <w:rStyle w:val="34"/>
                <w:rFonts w:hint="default" w:ascii="Courier New" w:hAnsi="Courier New" w:cs="Courier New"/>
                <w:spacing w:val="-32"/>
                <w:sz w:val="24"/>
                <w:szCs w:val="24"/>
                <w:shd w:val="clear" w:color="auto" w:fill="FFFFFF"/>
                <w:vertAlign w:val="baseline"/>
              </w:rPr>
            </w:pPr>
            <w:r>
              <w:rPr>
                <w:rStyle w:val="34"/>
                <w:rFonts w:hint="default" w:ascii="Courier New" w:hAnsi="Courier New" w:cs="Courier New"/>
                <w:spacing w:val="-32"/>
                <w:sz w:val="24"/>
                <w:szCs w:val="24"/>
                <w:shd w:val="clear" w:color="auto" w:fill="FFFFFF"/>
                <w:vertAlign w:val="baseline"/>
              </w:rPr>
              <w:t>| 10 |    [    |    2   |             |</w:t>
            </w:r>
          </w:p>
          <w:p>
            <w:pPr>
              <w:spacing w:after="0" w:line="240" w:lineRule="auto"/>
              <w:ind w:right="851"/>
              <w:jc w:val="both"/>
              <w:rPr>
                <w:rStyle w:val="34"/>
                <w:rFonts w:hint="default" w:ascii="Courier New" w:hAnsi="Courier New" w:cs="Courier New"/>
                <w:spacing w:val="-32"/>
                <w:sz w:val="24"/>
                <w:szCs w:val="24"/>
                <w:shd w:val="clear" w:color="auto" w:fill="FFFFFF"/>
                <w:vertAlign w:val="baseline"/>
              </w:rPr>
            </w:pPr>
            <w:r>
              <w:rPr>
                <w:rStyle w:val="34"/>
                <w:rFonts w:hint="default" w:ascii="Courier New" w:hAnsi="Courier New" w:cs="Courier New"/>
                <w:spacing w:val="-32"/>
                <w:sz w:val="24"/>
                <w:szCs w:val="24"/>
                <w:shd w:val="clear" w:color="auto" w:fill="FFFFFF"/>
                <w:vertAlign w:val="baseline"/>
              </w:rPr>
              <w:t>| 11 |    n    |    3   |             |</w:t>
            </w:r>
          </w:p>
          <w:p>
            <w:pPr>
              <w:spacing w:after="0" w:line="240" w:lineRule="auto"/>
              <w:ind w:right="851"/>
              <w:jc w:val="both"/>
              <w:rPr>
                <w:rStyle w:val="34"/>
                <w:rFonts w:hint="default" w:ascii="Courier New" w:hAnsi="Courier New" w:cs="Courier New"/>
                <w:spacing w:val="-32"/>
                <w:sz w:val="24"/>
                <w:szCs w:val="24"/>
                <w:shd w:val="clear" w:color="auto" w:fill="FFFFFF"/>
                <w:vertAlign w:val="baseline"/>
              </w:rPr>
            </w:pPr>
            <w:r>
              <w:rPr>
                <w:rStyle w:val="34"/>
                <w:rFonts w:hint="default" w:ascii="Courier New" w:hAnsi="Courier New" w:cs="Courier New"/>
                <w:spacing w:val="-32"/>
                <w:sz w:val="24"/>
                <w:szCs w:val="24"/>
                <w:shd w:val="clear" w:color="auto" w:fill="FFFFFF"/>
                <w:vertAlign w:val="baseline"/>
              </w:rPr>
              <w:t>| 12 |    t    |    3   |             |</w:t>
            </w:r>
          </w:p>
          <w:p>
            <w:pPr>
              <w:spacing w:after="0" w:line="240" w:lineRule="auto"/>
              <w:ind w:right="851"/>
              <w:jc w:val="both"/>
              <w:rPr>
                <w:rStyle w:val="34"/>
                <w:rFonts w:hint="default" w:ascii="Courier New" w:hAnsi="Courier New" w:cs="Courier New"/>
                <w:spacing w:val="-32"/>
                <w:sz w:val="24"/>
                <w:szCs w:val="24"/>
                <w:shd w:val="clear" w:color="auto" w:fill="FFFFFF"/>
                <w:vertAlign w:val="baseline"/>
              </w:rPr>
            </w:pPr>
            <w:r>
              <w:rPr>
                <w:rStyle w:val="34"/>
                <w:rFonts w:hint="default" w:ascii="Courier New" w:hAnsi="Courier New" w:cs="Courier New"/>
                <w:spacing w:val="-32"/>
                <w:sz w:val="24"/>
                <w:szCs w:val="24"/>
                <w:shd w:val="clear" w:color="auto" w:fill="FFFFFF"/>
                <w:vertAlign w:val="baseline"/>
              </w:rPr>
              <w:t>| 13 |    i    |    3   |       3     |</w:t>
            </w:r>
          </w:p>
          <w:p>
            <w:pPr>
              <w:spacing w:after="0" w:line="240" w:lineRule="auto"/>
              <w:ind w:right="851"/>
              <w:jc w:val="both"/>
              <w:rPr>
                <w:rStyle w:val="34"/>
                <w:rFonts w:hint="default" w:ascii="Courier New" w:hAnsi="Courier New" w:cs="Courier New"/>
                <w:spacing w:val="-32"/>
                <w:sz w:val="24"/>
                <w:szCs w:val="24"/>
                <w:shd w:val="clear" w:color="auto" w:fill="FFFFFF"/>
                <w:vertAlign w:val="baseline"/>
              </w:rPr>
            </w:pPr>
            <w:r>
              <w:rPr>
                <w:rStyle w:val="34"/>
                <w:rFonts w:hint="default" w:ascii="Courier New" w:hAnsi="Courier New" w:cs="Courier New"/>
                <w:spacing w:val="-32"/>
                <w:sz w:val="24"/>
                <w:szCs w:val="24"/>
                <w:shd w:val="clear" w:color="auto" w:fill="FFFFFF"/>
                <w:vertAlign w:val="baseline"/>
              </w:rPr>
              <w:t>| 14 |    ;    |    3   |             |</w:t>
            </w:r>
          </w:p>
          <w:p>
            <w:pPr>
              <w:spacing w:after="0" w:line="240" w:lineRule="auto"/>
              <w:ind w:right="851"/>
              <w:jc w:val="both"/>
              <w:rPr>
                <w:rStyle w:val="34"/>
                <w:rFonts w:hint="default" w:ascii="Courier New" w:hAnsi="Courier New" w:cs="Courier New"/>
                <w:spacing w:val="-32"/>
                <w:sz w:val="24"/>
                <w:szCs w:val="24"/>
                <w:shd w:val="clear" w:color="auto" w:fill="FFFFFF"/>
                <w:vertAlign w:val="baseline"/>
              </w:rPr>
            </w:pPr>
            <w:r>
              <w:rPr>
                <w:rStyle w:val="34"/>
                <w:rFonts w:hint="default" w:ascii="Courier New" w:hAnsi="Courier New" w:cs="Courier New"/>
                <w:spacing w:val="-32"/>
                <w:sz w:val="24"/>
                <w:szCs w:val="24"/>
                <w:shd w:val="clear" w:color="auto" w:fill="FFFFFF"/>
                <w:vertAlign w:val="baseline"/>
              </w:rPr>
              <w:t>| 15 |    ?    |    4   |             |</w:t>
            </w:r>
          </w:p>
          <w:p>
            <w:pPr>
              <w:spacing w:after="0" w:line="240" w:lineRule="auto"/>
              <w:ind w:right="851"/>
              <w:jc w:val="both"/>
              <w:rPr>
                <w:rStyle w:val="34"/>
                <w:rFonts w:hint="default" w:ascii="Courier New" w:hAnsi="Courier New" w:cs="Courier New"/>
                <w:spacing w:val="-32"/>
                <w:sz w:val="24"/>
                <w:szCs w:val="24"/>
                <w:shd w:val="clear" w:color="auto" w:fill="FFFFFF"/>
                <w:vertAlign w:val="baseline"/>
              </w:rPr>
            </w:pPr>
            <w:r>
              <w:rPr>
                <w:rStyle w:val="34"/>
                <w:rFonts w:hint="default" w:ascii="Courier New" w:hAnsi="Courier New" w:cs="Courier New"/>
                <w:spacing w:val="-32"/>
                <w:sz w:val="24"/>
                <w:szCs w:val="24"/>
                <w:shd w:val="clear" w:color="auto" w:fill="FFFFFF"/>
                <w:vertAlign w:val="baseline"/>
              </w:rPr>
              <w:t>| 16 |    i    |    4   |       1     |</w:t>
            </w:r>
          </w:p>
          <w:p>
            <w:pPr>
              <w:spacing w:after="0" w:line="240" w:lineRule="auto"/>
              <w:ind w:right="851"/>
              <w:jc w:val="both"/>
              <w:rPr>
                <w:rStyle w:val="34"/>
                <w:rFonts w:hint="default" w:ascii="Courier New" w:hAnsi="Courier New" w:cs="Courier New"/>
                <w:spacing w:val="-32"/>
                <w:sz w:val="24"/>
                <w:szCs w:val="24"/>
                <w:shd w:val="clear" w:color="auto" w:fill="FFFFFF"/>
                <w:vertAlign w:val="baseline"/>
              </w:rPr>
            </w:pPr>
            <w:r>
              <w:rPr>
                <w:rStyle w:val="34"/>
                <w:rFonts w:hint="default" w:ascii="Courier New" w:hAnsi="Courier New" w:cs="Courier New"/>
                <w:spacing w:val="-32"/>
                <w:sz w:val="24"/>
                <w:szCs w:val="24"/>
                <w:shd w:val="clear" w:color="auto" w:fill="FFFFFF"/>
                <w:vertAlign w:val="baseline"/>
              </w:rPr>
              <w:t>| 17 |    &gt;    |    4   |             |</w:t>
            </w:r>
          </w:p>
          <w:p>
            <w:pPr>
              <w:spacing w:after="0" w:line="240" w:lineRule="auto"/>
              <w:ind w:right="851"/>
              <w:jc w:val="both"/>
              <w:rPr>
                <w:rStyle w:val="34"/>
                <w:rFonts w:hint="default" w:ascii="Courier New" w:hAnsi="Courier New" w:cs="Courier New"/>
                <w:spacing w:val="-32"/>
                <w:sz w:val="24"/>
                <w:szCs w:val="24"/>
                <w:shd w:val="clear" w:color="auto" w:fill="FFFFFF"/>
                <w:vertAlign w:val="baseline"/>
              </w:rPr>
            </w:pPr>
            <w:r>
              <w:rPr>
                <w:rStyle w:val="34"/>
                <w:rFonts w:hint="default" w:ascii="Courier New" w:hAnsi="Courier New" w:cs="Courier New"/>
                <w:spacing w:val="-32"/>
                <w:sz w:val="24"/>
                <w:szCs w:val="24"/>
                <w:shd w:val="clear" w:color="auto" w:fill="FFFFFF"/>
                <w:vertAlign w:val="baseline"/>
              </w:rPr>
              <w:t>| 18 |    i    |    4   |       2     |</w:t>
            </w:r>
          </w:p>
          <w:p>
            <w:pPr>
              <w:spacing w:after="0" w:line="240" w:lineRule="auto"/>
              <w:ind w:right="851"/>
              <w:jc w:val="both"/>
              <w:rPr>
                <w:rStyle w:val="34"/>
                <w:rFonts w:hint="default" w:ascii="Courier New" w:hAnsi="Courier New" w:cs="Courier New"/>
                <w:spacing w:val="-32"/>
                <w:sz w:val="24"/>
                <w:szCs w:val="24"/>
                <w:shd w:val="clear" w:color="auto" w:fill="FFFFFF"/>
                <w:vertAlign w:val="baseline"/>
              </w:rPr>
            </w:pPr>
            <w:r>
              <w:rPr>
                <w:rStyle w:val="34"/>
                <w:rFonts w:hint="default" w:ascii="Courier New" w:hAnsi="Courier New" w:cs="Courier New"/>
                <w:spacing w:val="-32"/>
                <w:sz w:val="24"/>
                <w:szCs w:val="24"/>
                <w:shd w:val="clear" w:color="auto" w:fill="FFFFFF"/>
                <w:vertAlign w:val="baseline"/>
              </w:rPr>
              <w:t>| 19 |    #    |    4   |             |</w:t>
            </w:r>
          </w:p>
          <w:p>
            <w:pPr>
              <w:spacing w:after="0" w:line="240" w:lineRule="auto"/>
              <w:ind w:right="851"/>
              <w:jc w:val="both"/>
              <w:rPr>
                <w:rStyle w:val="34"/>
                <w:rFonts w:hint="default" w:ascii="Courier New" w:hAnsi="Courier New" w:cs="Courier New"/>
                <w:spacing w:val="-32"/>
                <w:sz w:val="24"/>
                <w:szCs w:val="24"/>
                <w:shd w:val="clear" w:color="auto" w:fill="FFFFFF"/>
                <w:vertAlign w:val="baseline"/>
              </w:rPr>
            </w:pPr>
            <w:r>
              <w:rPr>
                <w:rStyle w:val="34"/>
                <w:rFonts w:hint="default" w:ascii="Courier New" w:hAnsi="Courier New" w:cs="Courier New"/>
                <w:spacing w:val="-32"/>
                <w:sz w:val="24"/>
                <w:szCs w:val="24"/>
                <w:shd w:val="clear" w:color="auto" w:fill="FFFFFF"/>
                <w:vertAlign w:val="baseline"/>
              </w:rPr>
              <w:t>| 20 |    w    |    5   |             |</w:t>
            </w:r>
          </w:p>
          <w:p>
            <w:pPr>
              <w:spacing w:after="0" w:line="240" w:lineRule="auto"/>
              <w:ind w:right="851"/>
              <w:jc w:val="both"/>
              <w:rPr>
                <w:rStyle w:val="34"/>
                <w:rFonts w:hint="default" w:ascii="Courier New" w:hAnsi="Courier New" w:cs="Courier New"/>
                <w:spacing w:val="-32"/>
                <w:sz w:val="24"/>
                <w:szCs w:val="24"/>
                <w:shd w:val="clear" w:color="auto" w:fill="FFFFFF"/>
                <w:vertAlign w:val="baseline"/>
              </w:rPr>
            </w:pPr>
            <w:r>
              <w:rPr>
                <w:rStyle w:val="34"/>
                <w:rFonts w:hint="default" w:ascii="Courier New" w:hAnsi="Courier New" w:cs="Courier New"/>
                <w:spacing w:val="-32"/>
                <w:sz w:val="24"/>
                <w:szCs w:val="24"/>
                <w:shd w:val="clear" w:color="auto" w:fill="FFFFFF"/>
                <w:vertAlign w:val="baseline"/>
              </w:rPr>
              <w:t>| 21 |    [    |    6   |             |</w:t>
            </w:r>
          </w:p>
          <w:p>
            <w:pPr>
              <w:spacing w:after="0" w:line="240" w:lineRule="auto"/>
              <w:ind w:right="851"/>
              <w:jc w:val="both"/>
              <w:rPr>
                <w:rStyle w:val="34"/>
                <w:rFonts w:hint="default" w:ascii="Courier New" w:hAnsi="Courier New" w:cs="Courier New"/>
                <w:spacing w:val="-32"/>
                <w:sz w:val="24"/>
                <w:szCs w:val="24"/>
                <w:shd w:val="clear" w:color="auto" w:fill="FFFFFF"/>
                <w:vertAlign w:val="baseline"/>
              </w:rPr>
            </w:pPr>
            <w:r>
              <w:rPr>
                <w:rStyle w:val="34"/>
                <w:rFonts w:hint="default" w:ascii="Courier New" w:hAnsi="Courier New" w:cs="Courier New"/>
                <w:spacing w:val="-32"/>
                <w:sz w:val="24"/>
                <w:szCs w:val="24"/>
                <w:shd w:val="clear" w:color="auto" w:fill="FFFFFF"/>
                <w:vertAlign w:val="baseline"/>
              </w:rPr>
              <w:t>| 22 |    i    |    7   |       3     |</w:t>
            </w:r>
          </w:p>
          <w:p>
            <w:pPr>
              <w:spacing w:after="0" w:line="240" w:lineRule="auto"/>
              <w:ind w:right="851"/>
              <w:jc w:val="both"/>
              <w:rPr>
                <w:rStyle w:val="34"/>
                <w:rFonts w:hint="default" w:ascii="Courier New" w:hAnsi="Courier New" w:cs="Courier New"/>
                <w:spacing w:val="-32"/>
                <w:sz w:val="24"/>
                <w:szCs w:val="24"/>
                <w:shd w:val="clear" w:color="auto" w:fill="FFFFFF"/>
                <w:vertAlign w:val="baseline"/>
              </w:rPr>
            </w:pPr>
            <w:r>
              <w:rPr>
                <w:rStyle w:val="34"/>
                <w:rFonts w:hint="default" w:ascii="Courier New" w:hAnsi="Courier New" w:cs="Courier New"/>
                <w:spacing w:val="-32"/>
                <w:sz w:val="24"/>
                <w:szCs w:val="24"/>
                <w:shd w:val="clear" w:color="auto" w:fill="FFFFFF"/>
                <w:vertAlign w:val="baseline"/>
              </w:rPr>
              <w:t>| 23 |    =    |    7   |             |</w:t>
            </w:r>
          </w:p>
          <w:p>
            <w:pPr>
              <w:spacing w:after="0" w:line="240" w:lineRule="auto"/>
              <w:ind w:right="851"/>
              <w:jc w:val="both"/>
              <w:rPr>
                <w:rStyle w:val="34"/>
                <w:rFonts w:hint="default" w:ascii="Courier New" w:hAnsi="Courier New" w:cs="Courier New"/>
                <w:spacing w:val="-32"/>
                <w:sz w:val="24"/>
                <w:szCs w:val="24"/>
                <w:shd w:val="clear" w:color="auto" w:fill="FFFFFF"/>
                <w:vertAlign w:val="baseline"/>
              </w:rPr>
            </w:pPr>
            <w:r>
              <w:rPr>
                <w:rStyle w:val="34"/>
                <w:rFonts w:hint="default" w:ascii="Courier New" w:hAnsi="Courier New" w:cs="Courier New"/>
                <w:spacing w:val="-32"/>
                <w:sz w:val="24"/>
                <w:szCs w:val="24"/>
                <w:shd w:val="clear" w:color="auto" w:fill="FFFFFF"/>
                <w:vertAlign w:val="baseline"/>
              </w:rPr>
              <w:t>| 24 |    i    |    7   |       2     |</w:t>
            </w:r>
          </w:p>
          <w:p>
            <w:pPr>
              <w:spacing w:after="0" w:line="240" w:lineRule="auto"/>
              <w:ind w:right="851"/>
              <w:jc w:val="both"/>
              <w:rPr>
                <w:rStyle w:val="34"/>
                <w:rFonts w:hint="default" w:ascii="Courier New" w:hAnsi="Courier New" w:cs="Courier New"/>
                <w:spacing w:val="-32"/>
                <w:sz w:val="24"/>
                <w:szCs w:val="24"/>
                <w:shd w:val="clear" w:color="auto" w:fill="FFFFFF"/>
                <w:vertAlign w:val="baseline"/>
              </w:rPr>
            </w:pPr>
            <w:r>
              <w:rPr>
                <w:rStyle w:val="34"/>
                <w:rFonts w:hint="default" w:ascii="Courier New" w:hAnsi="Courier New" w:cs="Courier New"/>
                <w:spacing w:val="-32"/>
                <w:sz w:val="24"/>
                <w:szCs w:val="24"/>
                <w:shd w:val="clear" w:color="auto" w:fill="FFFFFF"/>
                <w:vertAlign w:val="baseline"/>
              </w:rPr>
              <w:t>| 25 |    ;    |    7   |             |</w:t>
            </w:r>
          </w:p>
          <w:p>
            <w:pPr>
              <w:spacing w:after="0" w:line="240" w:lineRule="auto"/>
              <w:ind w:right="851"/>
              <w:jc w:val="both"/>
              <w:rPr>
                <w:rStyle w:val="34"/>
                <w:rFonts w:hint="default" w:ascii="Courier New" w:hAnsi="Courier New" w:cs="Courier New"/>
                <w:spacing w:val="-32"/>
                <w:sz w:val="24"/>
                <w:szCs w:val="24"/>
                <w:shd w:val="clear" w:color="auto" w:fill="FFFFFF"/>
                <w:vertAlign w:val="baseline"/>
              </w:rPr>
            </w:pPr>
            <w:r>
              <w:rPr>
                <w:rStyle w:val="34"/>
                <w:rFonts w:hint="default" w:ascii="Courier New" w:hAnsi="Courier New" w:cs="Courier New"/>
                <w:spacing w:val="-32"/>
                <w:sz w:val="24"/>
                <w:szCs w:val="24"/>
                <w:shd w:val="clear" w:color="auto" w:fill="FFFFFF"/>
                <w:vertAlign w:val="baseline"/>
              </w:rPr>
              <w:t>| 26 |    ]    |    8   |             |</w:t>
            </w:r>
          </w:p>
          <w:p>
            <w:pPr>
              <w:spacing w:after="0" w:line="240" w:lineRule="auto"/>
              <w:ind w:right="851"/>
              <w:jc w:val="both"/>
              <w:rPr>
                <w:rStyle w:val="34"/>
                <w:rFonts w:hint="default" w:ascii="Courier New" w:hAnsi="Courier New" w:cs="Courier New"/>
                <w:spacing w:val="-32"/>
                <w:sz w:val="24"/>
                <w:szCs w:val="24"/>
                <w:shd w:val="clear" w:color="auto" w:fill="FFFFFF"/>
                <w:vertAlign w:val="baseline"/>
              </w:rPr>
            </w:pPr>
            <w:r>
              <w:rPr>
                <w:rStyle w:val="34"/>
                <w:rFonts w:hint="default" w:ascii="Courier New" w:hAnsi="Courier New" w:cs="Courier New"/>
                <w:spacing w:val="-32"/>
                <w:sz w:val="24"/>
                <w:szCs w:val="24"/>
                <w:shd w:val="clear" w:color="auto" w:fill="FFFFFF"/>
                <w:vertAlign w:val="baseline"/>
              </w:rPr>
              <w:t>| 27 |    r    |    9   |             |</w:t>
            </w:r>
          </w:p>
          <w:p>
            <w:pPr>
              <w:spacing w:after="0" w:line="240" w:lineRule="auto"/>
              <w:ind w:right="851"/>
              <w:jc w:val="both"/>
              <w:rPr>
                <w:rStyle w:val="34"/>
                <w:rFonts w:hint="default" w:ascii="Courier New" w:hAnsi="Courier New" w:cs="Courier New"/>
                <w:spacing w:val="-32"/>
                <w:sz w:val="24"/>
                <w:szCs w:val="24"/>
                <w:shd w:val="clear" w:color="auto" w:fill="FFFFFF"/>
                <w:vertAlign w:val="baseline"/>
              </w:rPr>
            </w:pPr>
            <w:r>
              <w:rPr>
                <w:rStyle w:val="34"/>
                <w:rFonts w:hint="default" w:ascii="Courier New" w:hAnsi="Courier New" w:cs="Courier New"/>
                <w:spacing w:val="-32"/>
                <w:sz w:val="24"/>
                <w:szCs w:val="24"/>
                <w:shd w:val="clear" w:color="auto" w:fill="FFFFFF"/>
                <w:vertAlign w:val="baseline"/>
              </w:rPr>
              <w:t>| 28 |    [    |   10   |             |</w:t>
            </w:r>
          </w:p>
          <w:p>
            <w:pPr>
              <w:spacing w:after="0" w:line="240" w:lineRule="auto"/>
              <w:ind w:right="851"/>
              <w:jc w:val="both"/>
              <w:rPr>
                <w:rStyle w:val="34"/>
                <w:rFonts w:hint="default" w:ascii="Courier New" w:hAnsi="Courier New" w:cs="Courier New"/>
                <w:spacing w:val="-32"/>
                <w:sz w:val="24"/>
                <w:szCs w:val="24"/>
                <w:shd w:val="clear" w:color="auto" w:fill="FFFFFF"/>
                <w:vertAlign w:val="baseline"/>
              </w:rPr>
            </w:pPr>
            <w:r>
              <w:rPr>
                <w:rStyle w:val="34"/>
                <w:rFonts w:hint="default" w:ascii="Courier New" w:hAnsi="Courier New" w:cs="Courier New"/>
                <w:spacing w:val="-32"/>
                <w:sz w:val="24"/>
                <w:szCs w:val="24"/>
                <w:shd w:val="clear" w:color="auto" w:fill="FFFFFF"/>
                <w:vertAlign w:val="baseline"/>
              </w:rPr>
              <w:t>| 29 |    i    |   11   |       3     |</w:t>
            </w:r>
          </w:p>
          <w:p>
            <w:pPr>
              <w:spacing w:after="0" w:line="240" w:lineRule="auto"/>
              <w:ind w:right="851"/>
              <w:jc w:val="both"/>
              <w:rPr>
                <w:rStyle w:val="34"/>
                <w:rFonts w:hint="default" w:ascii="Courier New" w:hAnsi="Courier New" w:cs="Courier New"/>
                <w:spacing w:val="-32"/>
                <w:sz w:val="24"/>
                <w:szCs w:val="24"/>
                <w:shd w:val="clear" w:color="auto" w:fill="FFFFFF"/>
                <w:vertAlign w:val="baseline"/>
              </w:rPr>
            </w:pPr>
            <w:r>
              <w:rPr>
                <w:rStyle w:val="34"/>
                <w:rFonts w:hint="default" w:ascii="Courier New" w:hAnsi="Courier New" w:cs="Courier New"/>
                <w:spacing w:val="-32"/>
                <w:sz w:val="24"/>
                <w:szCs w:val="24"/>
                <w:shd w:val="clear" w:color="auto" w:fill="FFFFFF"/>
                <w:vertAlign w:val="baseline"/>
              </w:rPr>
              <w:t>| 30 |    =    |   11   |             |</w:t>
            </w:r>
          </w:p>
          <w:p>
            <w:pPr>
              <w:spacing w:after="0" w:line="240" w:lineRule="auto"/>
              <w:ind w:right="851"/>
              <w:jc w:val="both"/>
              <w:rPr>
                <w:rStyle w:val="34"/>
                <w:rFonts w:hint="default" w:ascii="Courier New" w:hAnsi="Courier New" w:cs="Courier New"/>
                <w:spacing w:val="-32"/>
                <w:sz w:val="24"/>
                <w:szCs w:val="24"/>
                <w:shd w:val="clear" w:color="auto" w:fill="FFFFFF"/>
                <w:vertAlign w:val="baseline"/>
              </w:rPr>
            </w:pPr>
            <w:r>
              <w:rPr>
                <w:rStyle w:val="34"/>
                <w:rFonts w:hint="default" w:ascii="Courier New" w:hAnsi="Courier New" w:cs="Courier New"/>
                <w:spacing w:val="-32"/>
                <w:sz w:val="24"/>
                <w:szCs w:val="24"/>
                <w:shd w:val="clear" w:color="auto" w:fill="FFFFFF"/>
                <w:vertAlign w:val="baseline"/>
              </w:rPr>
              <w:t>| 31 |    i    |   11   |       1     |</w:t>
            </w:r>
          </w:p>
          <w:p>
            <w:pPr>
              <w:spacing w:after="0" w:line="240" w:lineRule="auto"/>
              <w:ind w:right="851"/>
              <w:jc w:val="both"/>
              <w:rPr>
                <w:rStyle w:val="34"/>
                <w:rFonts w:hint="default" w:ascii="Courier New" w:hAnsi="Courier New" w:cs="Courier New"/>
                <w:spacing w:val="-32"/>
                <w:sz w:val="24"/>
                <w:szCs w:val="24"/>
                <w:shd w:val="clear" w:color="auto" w:fill="FFFFFF"/>
                <w:vertAlign w:val="baseline"/>
              </w:rPr>
            </w:pPr>
            <w:r>
              <w:rPr>
                <w:rStyle w:val="34"/>
                <w:rFonts w:hint="default" w:ascii="Courier New" w:hAnsi="Courier New" w:cs="Courier New"/>
                <w:spacing w:val="-32"/>
                <w:sz w:val="24"/>
                <w:szCs w:val="24"/>
                <w:shd w:val="clear" w:color="auto" w:fill="FFFFFF"/>
                <w:vertAlign w:val="baseline"/>
              </w:rPr>
              <w:t>| 32 |    ;    |   11   |             |</w:t>
            </w:r>
          </w:p>
          <w:p>
            <w:pPr>
              <w:spacing w:after="0" w:line="240" w:lineRule="auto"/>
              <w:ind w:right="851"/>
              <w:jc w:val="both"/>
              <w:rPr>
                <w:rStyle w:val="34"/>
                <w:rFonts w:hint="default" w:ascii="Courier New" w:hAnsi="Courier New" w:cs="Courier New"/>
                <w:spacing w:val="-32"/>
                <w:sz w:val="24"/>
                <w:szCs w:val="24"/>
                <w:shd w:val="clear" w:color="auto" w:fill="FFFFFF"/>
                <w:vertAlign w:val="baseline"/>
              </w:rPr>
            </w:pPr>
            <w:r>
              <w:rPr>
                <w:rStyle w:val="34"/>
                <w:rFonts w:hint="default" w:ascii="Courier New" w:hAnsi="Courier New" w:cs="Courier New"/>
                <w:spacing w:val="-32"/>
                <w:sz w:val="24"/>
                <w:szCs w:val="24"/>
                <w:shd w:val="clear" w:color="auto" w:fill="FFFFFF"/>
                <w:vertAlign w:val="baseline"/>
              </w:rPr>
              <w:t>| 33 |    ]    |   12   |             |</w:t>
            </w:r>
          </w:p>
          <w:p>
            <w:pPr>
              <w:spacing w:after="0" w:line="240" w:lineRule="auto"/>
              <w:ind w:right="851"/>
              <w:jc w:val="both"/>
              <w:rPr>
                <w:rStyle w:val="34"/>
                <w:rFonts w:hint="default" w:ascii="Courier New" w:hAnsi="Courier New" w:cs="Courier New"/>
                <w:spacing w:val="-32"/>
                <w:sz w:val="24"/>
                <w:szCs w:val="24"/>
                <w:shd w:val="clear" w:color="auto" w:fill="FFFFFF"/>
                <w:vertAlign w:val="baseline"/>
              </w:rPr>
            </w:pPr>
            <w:r>
              <w:rPr>
                <w:rStyle w:val="34"/>
                <w:rFonts w:hint="default" w:ascii="Courier New" w:hAnsi="Courier New" w:cs="Courier New"/>
                <w:spacing w:val="-32"/>
                <w:sz w:val="24"/>
                <w:szCs w:val="24"/>
                <w:shd w:val="clear" w:color="auto" w:fill="FFFFFF"/>
                <w:vertAlign w:val="baseline"/>
              </w:rPr>
              <w:t>| 34 |    #    |   12   |             |</w:t>
            </w:r>
          </w:p>
          <w:p>
            <w:pPr>
              <w:spacing w:after="0" w:line="240" w:lineRule="auto"/>
              <w:ind w:right="851"/>
              <w:jc w:val="both"/>
              <w:rPr>
                <w:rStyle w:val="34"/>
                <w:rFonts w:hint="default" w:ascii="Courier New" w:hAnsi="Courier New" w:cs="Courier New"/>
                <w:spacing w:val="-32"/>
                <w:sz w:val="24"/>
                <w:szCs w:val="24"/>
                <w:shd w:val="clear" w:color="auto" w:fill="FFFFFF"/>
                <w:vertAlign w:val="baseline"/>
              </w:rPr>
            </w:pPr>
            <w:r>
              <w:rPr>
                <w:rStyle w:val="34"/>
                <w:rFonts w:hint="default" w:ascii="Courier New" w:hAnsi="Courier New" w:cs="Courier New"/>
                <w:spacing w:val="-32"/>
                <w:sz w:val="24"/>
                <w:szCs w:val="24"/>
                <w:shd w:val="clear" w:color="auto" w:fill="FFFFFF"/>
                <w:vertAlign w:val="baseline"/>
              </w:rPr>
              <w:t>| 35 |    e    |   13   |             |</w:t>
            </w:r>
          </w:p>
          <w:p>
            <w:pPr>
              <w:spacing w:after="0" w:line="240" w:lineRule="auto"/>
              <w:ind w:right="851"/>
              <w:jc w:val="both"/>
              <w:rPr>
                <w:rStyle w:val="34"/>
                <w:rFonts w:hint="default" w:ascii="Courier New" w:hAnsi="Courier New" w:cs="Courier New"/>
                <w:spacing w:val="-32"/>
                <w:sz w:val="24"/>
                <w:szCs w:val="24"/>
                <w:shd w:val="clear" w:color="auto" w:fill="FFFFFF"/>
                <w:vertAlign w:val="baseline"/>
              </w:rPr>
            </w:pPr>
            <w:r>
              <w:rPr>
                <w:rStyle w:val="34"/>
                <w:rFonts w:hint="default" w:ascii="Courier New" w:hAnsi="Courier New" w:cs="Courier New"/>
                <w:spacing w:val="-32"/>
                <w:sz w:val="24"/>
                <w:szCs w:val="24"/>
                <w:shd w:val="clear" w:color="auto" w:fill="FFFFFF"/>
                <w:vertAlign w:val="baseline"/>
              </w:rPr>
              <w:t>| 36 |    i    |   13   |       3     |</w:t>
            </w:r>
          </w:p>
          <w:p>
            <w:pPr>
              <w:spacing w:after="0" w:line="240" w:lineRule="auto"/>
              <w:ind w:right="851"/>
              <w:jc w:val="both"/>
              <w:rPr>
                <w:rStyle w:val="34"/>
                <w:rFonts w:hint="default" w:ascii="Courier New" w:hAnsi="Courier New" w:cs="Courier New"/>
                <w:spacing w:val="-32"/>
                <w:sz w:val="24"/>
                <w:szCs w:val="24"/>
                <w:shd w:val="clear" w:color="auto" w:fill="FFFFFF"/>
                <w:vertAlign w:val="baseline"/>
              </w:rPr>
            </w:pPr>
            <w:r>
              <w:rPr>
                <w:rStyle w:val="34"/>
                <w:rFonts w:hint="default" w:ascii="Courier New" w:hAnsi="Courier New" w:cs="Courier New"/>
                <w:spacing w:val="-32"/>
                <w:sz w:val="24"/>
                <w:szCs w:val="24"/>
                <w:shd w:val="clear" w:color="auto" w:fill="FFFFFF"/>
                <w:vertAlign w:val="baseline"/>
              </w:rPr>
              <w:t>| 37 |    ;    |   13   |             |</w:t>
            </w:r>
          </w:p>
          <w:p>
            <w:pPr>
              <w:spacing w:after="0" w:line="240" w:lineRule="auto"/>
              <w:ind w:right="851"/>
              <w:jc w:val="both"/>
              <w:rPr>
                <w:rStyle w:val="34"/>
                <w:rFonts w:hint="default" w:ascii="Courier New" w:hAnsi="Courier New" w:cs="Courier New"/>
                <w:spacing w:val="-32"/>
                <w:sz w:val="24"/>
                <w:szCs w:val="24"/>
                <w:shd w:val="clear" w:color="auto" w:fill="FFFFFF"/>
                <w:vertAlign w:val="baseline"/>
              </w:rPr>
            </w:pPr>
            <w:r>
              <w:rPr>
                <w:rStyle w:val="34"/>
                <w:rFonts w:hint="default" w:ascii="Courier New" w:hAnsi="Courier New" w:cs="Courier New"/>
                <w:spacing w:val="-32"/>
                <w:sz w:val="24"/>
                <w:szCs w:val="24"/>
                <w:shd w:val="clear" w:color="auto" w:fill="FFFFFF"/>
                <w:vertAlign w:val="baseline"/>
              </w:rPr>
              <w:t>| 38 |    ]    |   14   |             |</w:t>
            </w:r>
          </w:p>
          <w:p>
            <w:pPr>
              <w:spacing w:after="0" w:line="240" w:lineRule="auto"/>
              <w:ind w:right="851"/>
              <w:jc w:val="both"/>
              <w:rPr>
                <w:rStyle w:val="34"/>
                <w:rFonts w:hint="default" w:ascii="Courier New" w:hAnsi="Courier New" w:cs="Courier New"/>
                <w:spacing w:val="-32"/>
                <w:sz w:val="24"/>
                <w:szCs w:val="24"/>
                <w:shd w:val="clear" w:color="auto" w:fill="FFFFFF"/>
                <w:vertAlign w:val="baseline"/>
              </w:rPr>
            </w:pPr>
            <w:r>
              <w:rPr>
                <w:rStyle w:val="34"/>
                <w:rFonts w:hint="default" w:ascii="Courier New" w:hAnsi="Courier New" w:cs="Courier New"/>
                <w:spacing w:val="-32"/>
                <w:sz w:val="24"/>
                <w:szCs w:val="24"/>
                <w:shd w:val="clear" w:color="auto" w:fill="FFFFFF"/>
                <w:vertAlign w:val="baseline"/>
              </w:rPr>
              <w:t>| 39 |    m    |   16   |             |</w:t>
            </w:r>
          </w:p>
          <w:p>
            <w:pPr>
              <w:spacing w:after="0" w:line="240" w:lineRule="auto"/>
              <w:ind w:right="851"/>
              <w:jc w:val="both"/>
              <w:rPr>
                <w:rStyle w:val="34"/>
                <w:rFonts w:hint="default" w:ascii="Courier New" w:hAnsi="Courier New" w:cs="Courier New"/>
                <w:spacing w:val="-32"/>
                <w:sz w:val="24"/>
                <w:szCs w:val="24"/>
                <w:shd w:val="clear" w:color="auto" w:fill="FFFFFF"/>
                <w:vertAlign w:val="baseline"/>
              </w:rPr>
            </w:pPr>
            <w:r>
              <w:rPr>
                <w:rStyle w:val="34"/>
                <w:rFonts w:hint="default" w:ascii="Courier New" w:hAnsi="Courier New" w:cs="Courier New"/>
                <w:spacing w:val="-32"/>
                <w:sz w:val="24"/>
                <w:szCs w:val="24"/>
                <w:shd w:val="clear" w:color="auto" w:fill="FFFFFF"/>
                <w:vertAlign w:val="baseline"/>
              </w:rPr>
              <w:t>| 40 |    [    |   17   |             |</w:t>
            </w:r>
          </w:p>
          <w:p>
            <w:pPr>
              <w:spacing w:after="0" w:line="240" w:lineRule="auto"/>
              <w:ind w:right="851"/>
              <w:jc w:val="both"/>
              <w:rPr>
                <w:rStyle w:val="34"/>
                <w:rFonts w:hint="default" w:ascii="Courier New" w:hAnsi="Courier New" w:cs="Courier New"/>
                <w:spacing w:val="-32"/>
                <w:sz w:val="24"/>
                <w:szCs w:val="24"/>
                <w:shd w:val="clear" w:color="auto" w:fill="FFFFFF"/>
                <w:vertAlign w:val="baseline"/>
              </w:rPr>
            </w:pPr>
            <w:r>
              <w:rPr>
                <w:rStyle w:val="34"/>
                <w:rFonts w:hint="default" w:ascii="Courier New" w:hAnsi="Courier New" w:cs="Courier New"/>
                <w:spacing w:val="-32"/>
                <w:sz w:val="24"/>
                <w:szCs w:val="24"/>
                <w:shd w:val="clear" w:color="auto" w:fill="FFFFFF"/>
                <w:vertAlign w:val="baseline"/>
              </w:rPr>
              <w:t>| 41 |    n    |   18   |             |</w:t>
            </w:r>
          </w:p>
          <w:p>
            <w:pPr>
              <w:spacing w:after="0" w:line="240" w:lineRule="auto"/>
              <w:ind w:right="851"/>
              <w:jc w:val="both"/>
              <w:rPr>
                <w:rStyle w:val="34"/>
                <w:rFonts w:hint="default" w:ascii="Courier New" w:hAnsi="Courier New" w:cs="Courier New"/>
                <w:spacing w:val="-32"/>
                <w:sz w:val="24"/>
                <w:szCs w:val="24"/>
                <w:shd w:val="clear" w:color="auto" w:fill="FFFFFF"/>
                <w:vertAlign w:val="baseline"/>
              </w:rPr>
            </w:pPr>
            <w:r>
              <w:rPr>
                <w:rStyle w:val="34"/>
                <w:rFonts w:hint="default" w:ascii="Courier New" w:hAnsi="Courier New" w:cs="Courier New"/>
                <w:spacing w:val="-32"/>
                <w:sz w:val="24"/>
                <w:szCs w:val="24"/>
                <w:shd w:val="clear" w:color="auto" w:fill="FFFFFF"/>
                <w:vertAlign w:val="baseline"/>
              </w:rPr>
              <w:t>| 42 |    t    |   18   |             |</w:t>
            </w:r>
          </w:p>
          <w:p>
            <w:pPr>
              <w:spacing w:after="0" w:line="240" w:lineRule="auto"/>
              <w:ind w:right="851"/>
              <w:jc w:val="both"/>
              <w:rPr>
                <w:rStyle w:val="34"/>
                <w:rFonts w:hint="default" w:ascii="Courier New" w:hAnsi="Courier New" w:cs="Courier New"/>
                <w:spacing w:val="-32"/>
                <w:sz w:val="24"/>
                <w:szCs w:val="24"/>
                <w:shd w:val="clear" w:color="auto" w:fill="FFFFFF"/>
                <w:vertAlign w:val="baseline"/>
              </w:rPr>
            </w:pPr>
            <w:r>
              <w:rPr>
                <w:rStyle w:val="34"/>
                <w:rFonts w:hint="default" w:ascii="Courier New" w:hAnsi="Courier New" w:cs="Courier New"/>
                <w:spacing w:val="-32"/>
                <w:sz w:val="24"/>
                <w:szCs w:val="24"/>
                <w:shd w:val="clear" w:color="auto" w:fill="FFFFFF"/>
                <w:vertAlign w:val="baseline"/>
              </w:rPr>
              <w:t>| 43 |    i    |   18   |       4     |</w:t>
            </w:r>
          </w:p>
          <w:p>
            <w:pPr>
              <w:spacing w:after="0" w:line="240" w:lineRule="auto"/>
              <w:ind w:right="851"/>
              <w:jc w:val="both"/>
              <w:rPr>
                <w:rStyle w:val="34"/>
                <w:rFonts w:hint="default" w:ascii="Courier New" w:hAnsi="Courier New" w:cs="Courier New"/>
                <w:spacing w:val="-32"/>
                <w:sz w:val="24"/>
                <w:szCs w:val="24"/>
                <w:shd w:val="clear" w:color="auto" w:fill="FFFFFF"/>
                <w:vertAlign w:val="baseline"/>
              </w:rPr>
            </w:pPr>
            <w:r>
              <w:rPr>
                <w:rStyle w:val="34"/>
                <w:rFonts w:hint="default" w:ascii="Courier New" w:hAnsi="Courier New" w:cs="Courier New"/>
                <w:spacing w:val="-32"/>
                <w:sz w:val="24"/>
                <w:szCs w:val="24"/>
                <w:shd w:val="clear" w:color="auto" w:fill="FFFFFF"/>
                <w:vertAlign w:val="baseline"/>
              </w:rPr>
              <w:t>| 44 |    =    |   18   |             |</w:t>
            </w:r>
          </w:p>
          <w:p>
            <w:pPr>
              <w:spacing w:after="0" w:line="240" w:lineRule="auto"/>
              <w:ind w:right="851"/>
              <w:jc w:val="both"/>
              <w:rPr>
                <w:rStyle w:val="34"/>
                <w:rFonts w:hint="default" w:ascii="Courier New" w:hAnsi="Courier New" w:cs="Courier New"/>
                <w:spacing w:val="-32"/>
                <w:sz w:val="24"/>
                <w:szCs w:val="24"/>
                <w:shd w:val="clear" w:color="auto" w:fill="FFFFFF"/>
                <w:vertAlign w:val="baseline"/>
              </w:rPr>
            </w:pPr>
            <w:r>
              <w:rPr>
                <w:rStyle w:val="34"/>
                <w:rFonts w:hint="default" w:ascii="Courier New" w:hAnsi="Courier New" w:cs="Courier New"/>
                <w:spacing w:val="-32"/>
                <w:sz w:val="24"/>
                <w:szCs w:val="24"/>
                <w:shd w:val="clear" w:color="auto" w:fill="FFFFFF"/>
                <w:vertAlign w:val="baseline"/>
              </w:rPr>
              <w:t>| 45 |    l    |   18   |       5     |</w:t>
            </w:r>
          </w:p>
          <w:p>
            <w:pPr>
              <w:spacing w:after="0" w:line="240" w:lineRule="auto"/>
              <w:ind w:right="851"/>
              <w:jc w:val="both"/>
              <w:rPr>
                <w:rStyle w:val="34"/>
                <w:rFonts w:hint="default" w:ascii="Courier New" w:hAnsi="Courier New" w:cs="Courier New"/>
                <w:spacing w:val="-32"/>
                <w:sz w:val="24"/>
                <w:szCs w:val="24"/>
                <w:shd w:val="clear" w:color="auto" w:fill="FFFFFF"/>
                <w:vertAlign w:val="baseline"/>
              </w:rPr>
            </w:pPr>
            <w:r>
              <w:rPr>
                <w:rStyle w:val="34"/>
                <w:rFonts w:hint="default" w:ascii="Courier New" w:hAnsi="Courier New" w:cs="Courier New"/>
                <w:spacing w:val="-32"/>
                <w:sz w:val="24"/>
                <w:szCs w:val="24"/>
                <w:shd w:val="clear" w:color="auto" w:fill="FFFFFF"/>
                <w:vertAlign w:val="baseline"/>
              </w:rPr>
              <w:t>| 46 |    ;    |   18   |             |</w:t>
            </w:r>
          </w:p>
          <w:p>
            <w:pPr>
              <w:spacing w:after="0" w:line="240" w:lineRule="auto"/>
              <w:ind w:right="851"/>
              <w:jc w:val="both"/>
              <w:rPr>
                <w:rStyle w:val="34"/>
                <w:rFonts w:hint="default" w:ascii="Courier New" w:hAnsi="Courier New" w:cs="Courier New"/>
                <w:spacing w:val="-32"/>
                <w:sz w:val="24"/>
                <w:szCs w:val="24"/>
                <w:shd w:val="clear" w:color="auto" w:fill="FFFFFF"/>
                <w:vertAlign w:val="baseline"/>
              </w:rPr>
            </w:pPr>
            <w:r>
              <w:rPr>
                <w:rStyle w:val="34"/>
                <w:rFonts w:hint="default" w:ascii="Courier New" w:hAnsi="Courier New" w:cs="Courier New"/>
                <w:spacing w:val="-32"/>
                <w:sz w:val="24"/>
                <w:szCs w:val="24"/>
                <w:shd w:val="clear" w:color="auto" w:fill="FFFFFF"/>
                <w:vertAlign w:val="baseline"/>
              </w:rPr>
              <w:t>| 47 |    n    |   19   |             |</w:t>
            </w:r>
          </w:p>
          <w:p>
            <w:pPr>
              <w:spacing w:after="0" w:line="240" w:lineRule="auto"/>
              <w:ind w:right="851"/>
              <w:jc w:val="both"/>
              <w:rPr>
                <w:rStyle w:val="34"/>
                <w:rFonts w:hint="default" w:ascii="Courier New" w:hAnsi="Courier New" w:cs="Courier New"/>
                <w:spacing w:val="-32"/>
                <w:sz w:val="24"/>
                <w:szCs w:val="24"/>
                <w:shd w:val="clear" w:color="auto" w:fill="FFFFFF"/>
                <w:vertAlign w:val="baseline"/>
              </w:rPr>
            </w:pPr>
            <w:r>
              <w:rPr>
                <w:rStyle w:val="34"/>
                <w:rFonts w:hint="default" w:ascii="Courier New" w:hAnsi="Courier New" w:cs="Courier New"/>
                <w:spacing w:val="-32"/>
                <w:sz w:val="24"/>
                <w:szCs w:val="24"/>
                <w:shd w:val="clear" w:color="auto" w:fill="FFFFFF"/>
                <w:vertAlign w:val="baseline"/>
              </w:rPr>
              <w:t>| 48 |    t    |   19   |             |</w:t>
            </w:r>
          </w:p>
          <w:p>
            <w:pPr>
              <w:spacing w:after="0" w:line="240" w:lineRule="auto"/>
              <w:ind w:right="851"/>
              <w:jc w:val="both"/>
              <w:rPr>
                <w:rStyle w:val="34"/>
                <w:rFonts w:hint="default" w:ascii="Courier New" w:hAnsi="Courier New" w:cs="Courier New"/>
                <w:spacing w:val="-32"/>
                <w:sz w:val="24"/>
                <w:szCs w:val="24"/>
                <w:shd w:val="clear" w:color="auto" w:fill="FFFFFF"/>
                <w:vertAlign w:val="baseline"/>
              </w:rPr>
            </w:pPr>
            <w:r>
              <w:rPr>
                <w:rStyle w:val="34"/>
                <w:rFonts w:hint="default" w:ascii="Courier New" w:hAnsi="Courier New" w:cs="Courier New"/>
                <w:spacing w:val="-32"/>
                <w:sz w:val="24"/>
                <w:szCs w:val="24"/>
                <w:shd w:val="clear" w:color="auto" w:fill="FFFFFF"/>
                <w:vertAlign w:val="baseline"/>
              </w:rPr>
              <w:t>| 49 |    i    |   19   |       6     |</w:t>
            </w:r>
          </w:p>
          <w:p>
            <w:pPr>
              <w:spacing w:after="0" w:line="240" w:lineRule="auto"/>
              <w:ind w:right="851"/>
              <w:jc w:val="both"/>
              <w:rPr>
                <w:rStyle w:val="34"/>
                <w:rFonts w:hint="default" w:ascii="Courier New" w:hAnsi="Courier New" w:cs="Courier New"/>
                <w:spacing w:val="-32"/>
                <w:sz w:val="24"/>
                <w:szCs w:val="24"/>
                <w:shd w:val="clear" w:color="auto" w:fill="FFFFFF"/>
                <w:vertAlign w:val="baseline"/>
              </w:rPr>
            </w:pPr>
            <w:r>
              <w:rPr>
                <w:rStyle w:val="34"/>
                <w:rFonts w:hint="default" w:ascii="Courier New" w:hAnsi="Courier New" w:cs="Courier New"/>
                <w:spacing w:val="-32"/>
                <w:sz w:val="24"/>
                <w:szCs w:val="24"/>
                <w:shd w:val="clear" w:color="auto" w:fill="FFFFFF"/>
                <w:vertAlign w:val="baseline"/>
              </w:rPr>
              <w:t>| 50 |    =    |   19   |             |</w:t>
            </w:r>
          </w:p>
          <w:p>
            <w:pPr>
              <w:spacing w:after="0" w:line="240" w:lineRule="auto"/>
              <w:ind w:right="851"/>
              <w:jc w:val="both"/>
              <w:rPr>
                <w:rStyle w:val="34"/>
                <w:rFonts w:hint="default" w:ascii="Courier New" w:hAnsi="Courier New" w:cs="Courier New"/>
                <w:spacing w:val="-32"/>
                <w:sz w:val="24"/>
                <w:szCs w:val="24"/>
                <w:shd w:val="clear" w:color="auto" w:fill="FFFFFF"/>
                <w:vertAlign w:val="baseline"/>
              </w:rPr>
            </w:pPr>
            <w:r>
              <w:rPr>
                <w:rStyle w:val="34"/>
                <w:rFonts w:hint="default" w:ascii="Courier New" w:hAnsi="Courier New" w:cs="Courier New"/>
                <w:spacing w:val="-32"/>
                <w:sz w:val="24"/>
                <w:szCs w:val="24"/>
                <w:shd w:val="clear" w:color="auto" w:fill="FFFFFF"/>
                <w:vertAlign w:val="baseline"/>
              </w:rPr>
              <w:t>| 51 |    l    |   19   |       7     |</w:t>
            </w:r>
          </w:p>
          <w:p>
            <w:pPr>
              <w:spacing w:after="0" w:line="240" w:lineRule="auto"/>
              <w:ind w:right="851"/>
              <w:jc w:val="both"/>
              <w:rPr>
                <w:rStyle w:val="34"/>
                <w:rFonts w:hint="default" w:ascii="Courier New" w:hAnsi="Courier New" w:cs="Courier New"/>
                <w:spacing w:val="-32"/>
                <w:sz w:val="24"/>
                <w:szCs w:val="24"/>
                <w:shd w:val="clear" w:color="auto" w:fill="FFFFFF"/>
                <w:vertAlign w:val="baseline"/>
              </w:rPr>
            </w:pPr>
            <w:r>
              <w:rPr>
                <w:rStyle w:val="34"/>
                <w:rFonts w:hint="default" w:ascii="Courier New" w:hAnsi="Courier New" w:cs="Courier New"/>
                <w:spacing w:val="-32"/>
                <w:sz w:val="24"/>
                <w:szCs w:val="24"/>
                <w:shd w:val="clear" w:color="auto" w:fill="FFFFFF"/>
                <w:vertAlign w:val="baseline"/>
              </w:rPr>
              <w:t>| 52 |    ;    |   19   |             |</w:t>
            </w:r>
          </w:p>
          <w:p>
            <w:pPr>
              <w:spacing w:after="0" w:line="240" w:lineRule="auto"/>
              <w:ind w:right="851"/>
              <w:jc w:val="both"/>
              <w:rPr>
                <w:rStyle w:val="34"/>
                <w:rFonts w:hint="default" w:ascii="Courier New" w:hAnsi="Courier New" w:cs="Courier New"/>
                <w:spacing w:val="-32"/>
                <w:sz w:val="24"/>
                <w:szCs w:val="24"/>
                <w:shd w:val="clear" w:color="auto" w:fill="FFFFFF"/>
                <w:vertAlign w:val="baseline"/>
              </w:rPr>
            </w:pPr>
            <w:r>
              <w:rPr>
                <w:rStyle w:val="34"/>
                <w:rFonts w:hint="default" w:ascii="Courier New" w:hAnsi="Courier New" w:cs="Courier New"/>
                <w:spacing w:val="-32"/>
                <w:sz w:val="24"/>
                <w:szCs w:val="24"/>
                <w:shd w:val="clear" w:color="auto" w:fill="FFFFFF"/>
                <w:vertAlign w:val="baseline"/>
              </w:rPr>
              <w:t>| 53 |    n    |   20   |             |</w:t>
            </w:r>
          </w:p>
          <w:p>
            <w:pPr>
              <w:spacing w:after="0" w:line="240" w:lineRule="auto"/>
              <w:ind w:right="851"/>
              <w:jc w:val="both"/>
              <w:rPr>
                <w:rStyle w:val="34"/>
                <w:rFonts w:hint="default" w:ascii="Courier New" w:hAnsi="Courier New" w:cs="Courier New"/>
                <w:spacing w:val="-32"/>
                <w:sz w:val="24"/>
                <w:szCs w:val="24"/>
                <w:shd w:val="clear" w:color="auto" w:fill="FFFFFF"/>
                <w:vertAlign w:val="baseline"/>
              </w:rPr>
            </w:pPr>
            <w:r>
              <w:rPr>
                <w:rStyle w:val="34"/>
                <w:rFonts w:hint="default" w:ascii="Courier New" w:hAnsi="Courier New" w:cs="Courier New"/>
                <w:spacing w:val="-32"/>
                <w:sz w:val="24"/>
                <w:szCs w:val="24"/>
                <w:shd w:val="clear" w:color="auto" w:fill="FFFFFF"/>
                <w:vertAlign w:val="baseline"/>
              </w:rPr>
              <w:t>| 54 |    t    |   20   |             |</w:t>
            </w:r>
          </w:p>
          <w:p>
            <w:pPr>
              <w:spacing w:after="0" w:line="240" w:lineRule="auto"/>
              <w:ind w:right="851"/>
              <w:jc w:val="both"/>
              <w:rPr>
                <w:rStyle w:val="34"/>
                <w:rFonts w:hint="default" w:ascii="Courier New" w:hAnsi="Courier New" w:cs="Courier New"/>
                <w:spacing w:val="-32"/>
                <w:sz w:val="24"/>
                <w:szCs w:val="24"/>
                <w:shd w:val="clear" w:color="auto" w:fill="FFFFFF"/>
                <w:vertAlign w:val="baseline"/>
              </w:rPr>
            </w:pPr>
            <w:r>
              <w:rPr>
                <w:rStyle w:val="34"/>
                <w:rFonts w:hint="default" w:ascii="Courier New" w:hAnsi="Courier New" w:cs="Courier New"/>
                <w:spacing w:val="-32"/>
                <w:sz w:val="24"/>
                <w:szCs w:val="24"/>
                <w:shd w:val="clear" w:color="auto" w:fill="FFFFFF"/>
                <w:vertAlign w:val="baseline"/>
              </w:rPr>
              <w:t>| 55 |    i    |   20   |       8     |</w:t>
            </w:r>
          </w:p>
          <w:p>
            <w:pPr>
              <w:spacing w:after="0" w:line="240" w:lineRule="auto"/>
              <w:ind w:right="851"/>
              <w:jc w:val="both"/>
              <w:rPr>
                <w:rStyle w:val="34"/>
                <w:rFonts w:hint="default" w:ascii="Courier New" w:hAnsi="Courier New" w:cs="Courier New"/>
                <w:spacing w:val="-32"/>
                <w:sz w:val="24"/>
                <w:szCs w:val="24"/>
                <w:shd w:val="clear" w:color="auto" w:fill="FFFFFF"/>
                <w:vertAlign w:val="baseline"/>
              </w:rPr>
            </w:pPr>
            <w:r>
              <w:rPr>
                <w:rStyle w:val="34"/>
                <w:rFonts w:hint="default" w:ascii="Courier New" w:hAnsi="Courier New" w:cs="Courier New"/>
                <w:spacing w:val="-32"/>
                <w:sz w:val="24"/>
                <w:szCs w:val="24"/>
                <w:shd w:val="clear" w:color="auto" w:fill="FFFFFF"/>
                <w:vertAlign w:val="baseline"/>
              </w:rPr>
              <w:t>| 56 |    ;    |   20   |             |</w:t>
            </w:r>
          </w:p>
          <w:p>
            <w:pPr>
              <w:spacing w:after="0" w:line="240" w:lineRule="auto"/>
              <w:ind w:right="851"/>
              <w:jc w:val="both"/>
              <w:rPr>
                <w:rStyle w:val="34"/>
                <w:rFonts w:hint="default" w:ascii="Courier New" w:hAnsi="Courier New" w:cs="Courier New"/>
                <w:spacing w:val="-32"/>
                <w:sz w:val="24"/>
                <w:szCs w:val="24"/>
                <w:shd w:val="clear" w:color="auto" w:fill="FFFFFF"/>
                <w:vertAlign w:val="baseline"/>
              </w:rPr>
            </w:pPr>
            <w:r>
              <w:rPr>
                <w:rStyle w:val="34"/>
                <w:rFonts w:hint="default" w:ascii="Courier New" w:hAnsi="Courier New" w:cs="Courier New"/>
                <w:spacing w:val="-32"/>
                <w:sz w:val="24"/>
                <w:szCs w:val="24"/>
                <w:shd w:val="clear" w:color="auto" w:fill="FFFFFF"/>
                <w:vertAlign w:val="baseline"/>
              </w:rPr>
              <w:t>| 57 |    i    |   21   |       8     |</w:t>
            </w:r>
          </w:p>
          <w:p>
            <w:pPr>
              <w:spacing w:after="0" w:line="240" w:lineRule="auto"/>
              <w:ind w:right="851"/>
              <w:jc w:val="both"/>
              <w:rPr>
                <w:rStyle w:val="34"/>
                <w:rFonts w:hint="default" w:ascii="Courier New" w:hAnsi="Courier New" w:cs="Courier New"/>
                <w:spacing w:val="-32"/>
                <w:sz w:val="24"/>
                <w:szCs w:val="24"/>
                <w:shd w:val="clear" w:color="auto" w:fill="FFFFFF"/>
                <w:vertAlign w:val="baseline"/>
              </w:rPr>
            </w:pPr>
            <w:r>
              <w:rPr>
                <w:rStyle w:val="34"/>
                <w:rFonts w:hint="default" w:ascii="Courier New" w:hAnsi="Courier New" w:cs="Courier New"/>
                <w:spacing w:val="-32"/>
                <w:sz w:val="24"/>
                <w:szCs w:val="24"/>
                <w:shd w:val="clear" w:color="auto" w:fill="FFFFFF"/>
                <w:vertAlign w:val="baseline"/>
              </w:rPr>
              <w:t>| 58 |    =    |   21   |             |</w:t>
            </w:r>
          </w:p>
          <w:p>
            <w:pPr>
              <w:spacing w:after="0" w:line="240" w:lineRule="auto"/>
              <w:ind w:right="851"/>
              <w:jc w:val="both"/>
              <w:rPr>
                <w:rStyle w:val="34"/>
                <w:rFonts w:hint="default" w:ascii="Courier New" w:hAnsi="Courier New" w:cs="Courier New"/>
                <w:spacing w:val="-32"/>
                <w:sz w:val="24"/>
                <w:szCs w:val="24"/>
                <w:shd w:val="clear" w:color="auto" w:fill="FFFFFF"/>
                <w:vertAlign w:val="baseline"/>
              </w:rPr>
            </w:pPr>
            <w:r>
              <w:rPr>
                <w:rStyle w:val="34"/>
                <w:rFonts w:hint="default" w:ascii="Courier New" w:hAnsi="Courier New" w:cs="Courier New"/>
                <w:spacing w:val="-32"/>
                <w:sz w:val="24"/>
                <w:szCs w:val="24"/>
                <w:shd w:val="clear" w:color="auto" w:fill="FFFFFF"/>
                <w:vertAlign w:val="baseline"/>
              </w:rPr>
              <w:t>| 59 |    i    |   21   |       0     |</w:t>
            </w:r>
          </w:p>
          <w:p>
            <w:pPr>
              <w:spacing w:after="0" w:line="240" w:lineRule="auto"/>
              <w:ind w:right="851"/>
              <w:jc w:val="both"/>
              <w:rPr>
                <w:rStyle w:val="34"/>
                <w:rFonts w:hint="default" w:ascii="Courier New" w:hAnsi="Courier New" w:cs="Courier New"/>
                <w:spacing w:val="-32"/>
                <w:sz w:val="24"/>
                <w:szCs w:val="24"/>
                <w:shd w:val="clear" w:color="auto" w:fill="FFFFFF"/>
                <w:vertAlign w:val="baseline"/>
              </w:rPr>
            </w:pPr>
            <w:r>
              <w:rPr>
                <w:rStyle w:val="34"/>
                <w:rFonts w:hint="default" w:ascii="Courier New" w:hAnsi="Courier New" w:cs="Courier New"/>
                <w:spacing w:val="-32"/>
                <w:sz w:val="24"/>
                <w:szCs w:val="24"/>
                <w:shd w:val="clear" w:color="auto" w:fill="FFFFFF"/>
                <w:vertAlign w:val="baseline"/>
              </w:rPr>
              <w:t>| 60 |    (    |   21   |             |</w:t>
            </w:r>
          </w:p>
          <w:p>
            <w:pPr>
              <w:spacing w:after="0" w:line="240" w:lineRule="auto"/>
              <w:ind w:right="851"/>
              <w:jc w:val="both"/>
              <w:rPr>
                <w:rStyle w:val="34"/>
                <w:rFonts w:hint="default" w:ascii="Courier New" w:hAnsi="Courier New" w:cs="Courier New"/>
                <w:spacing w:val="-32"/>
                <w:sz w:val="24"/>
                <w:szCs w:val="24"/>
                <w:shd w:val="clear" w:color="auto" w:fill="FFFFFF"/>
                <w:vertAlign w:val="baseline"/>
              </w:rPr>
            </w:pPr>
            <w:r>
              <w:rPr>
                <w:rStyle w:val="34"/>
                <w:rFonts w:hint="default" w:ascii="Courier New" w:hAnsi="Courier New" w:cs="Courier New"/>
                <w:spacing w:val="-32"/>
                <w:sz w:val="24"/>
                <w:szCs w:val="24"/>
                <w:shd w:val="clear" w:color="auto" w:fill="FFFFFF"/>
                <w:vertAlign w:val="baseline"/>
              </w:rPr>
              <w:t>| 61 |    i    |   21   |       4     |</w:t>
            </w:r>
          </w:p>
          <w:p>
            <w:pPr>
              <w:spacing w:after="0" w:line="240" w:lineRule="auto"/>
              <w:ind w:right="851"/>
              <w:jc w:val="both"/>
              <w:rPr>
                <w:rStyle w:val="34"/>
                <w:rFonts w:hint="default" w:ascii="Courier New" w:hAnsi="Courier New" w:cs="Courier New"/>
                <w:spacing w:val="-32"/>
                <w:sz w:val="24"/>
                <w:szCs w:val="24"/>
                <w:shd w:val="clear" w:color="auto" w:fill="FFFFFF"/>
                <w:vertAlign w:val="baseline"/>
              </w:rPr>
            </w:pPr>
            <w:r>
              <w:rPr>
                <w:rStyle w:val="34"/>
                <w:rFonts w:hint="default" w:ascii="Courier New" w:hAnsi="Courier New" w:cs="Courier New"/>
                <w:spacing w:val="-32"/>
                <w:sz w:val="24"/>
                <w:szCs w:val="24"/>
                <w:shd w:val="clear" w:color="auto" w:fill="FFFFFF"/>
                <w:vertAlign w:val="baseline"/>
              </w:rPr>
              <w:t>| 62 |    ,    |   21   |             |</w:t>
            </w:r>
          </w:p>
          <w:p>
            <w:pPr>
              <w:spacing w:after="0" w:line="240" w:lineRule="auto"/>
              <w:ind w:right="851"/>
              <w:jc w:val="both"/>
              <w:rPr>
                <w:rStyle w:val="34"/>
                <w:rFonts w:hint="default" w:ascii="Courier New" w:hAnsi="Courier New" w:cs="Courier New"/>
                <w:spacing w:val="-32"/>
                <w:sz w:val="24"/>
                <w:szCs w:val="24"/>
                <w:shd w:val="clear" w:color="auto" w:fill="FFFFFF"/>
                <w:vertAlign w:val="baseline"/>
              </w:rPr>
            </w:pPr>
            <w:r>
              <w:rPr>
                <w:rStyle w:val="34"/>
                <w:rFonts w:hint="default" w:ascii="Courier New" w:hAnsi="Courier New" w:cs="Courier New"/>
                <w:spacing w:val="-32"/>
                <w:sz w:val="24"/>
                <w:szCs w:val="24"/>
                <w:shd w:val="clear" w:color="auto" w:fill="FFFFFF"/>
                <w:vertAlign w:val="baseline"/>
              </w:rPr>
              <w:t>| 63 |    i    |   21   |       6     |</w:t>
            </w:r>
          </w:p>
          <w:p>
            <w:pPr>
              <w:spacing w:after="0" w:line="240" w:lineRule="auto"/>
              <w:ind w:right="851"/>
              <w:jc w:val="both"/>
              <w:rPr>
                <w:rStyle w:val="34"/>
                <w:rFonts w:hint="default" w:ascii="Courier New" w:hAnsi="Courier New" w:cs="Courier New"/>
                <w:spacing w:val="-32"/>
                <w:sz w:val="24"/>
                <w:szCs w:val="24"/>
                <w:shd w:val="clear" w:color="auto" w:fill="FFFFFF"/>
                <w:vertAlign w:val="baseline"/>
              </w:rPr>
            </w:pPr>
            <w:r>
              <w:rPr>
                <w:rStyle w:val="34"/>
                <w:rFonts w:hint="default" w:ascii="Courier New" w:hAnsi="Courier New" w:cs="Courier New"/>
                <w:spacing w:val="-32"/>
                <w:sz w:val="24"/>
                <w:szCs w:val="24"/>
                <w:shd w:val="clear" w:color="auto" w:fill="FFFFFF"/>
                <w:vertAlign w:val="baseline"/>
              </w:rPr>
              <w:t>| 64 |    )    |   21   |             |</w:t>
            </w:r>
          </w:p>
          <w:p>
            <w:pPr>
              <w:spacing w:after="0" w:line="240" w:lineRule="auto"/>
              <w:ind w:right="851"/>
              <w:jc w:val="both"/>
              <w:rPr>
                <w:rStyle w:val="34"/>
                <w:rFonts w:hint="default" w:ascii="Courier New" w:hAnsi="Courier New" w:cs="Courier New"/>
                <w:spacing w:val="-32"/>
                <w:sz w:val="24"/>
                <w:szCs w:val="24"/>
                <w:shd w:val="clear" w:color="auto" w:fill="FFFFFF"/>
                <w:vertAlign w:val="baseline"/>
              </w:rPr>
            </w:pPr>
            <w:r>
              <w:rPr>
                <w:rStyle w:val="34"/>
                <w:rFonts w:hint="default" w:ascii="Courier New" w:hAnsi="Courier New" w:cs="Courier New"/>
                <w:spacing w:val="-32"/>
                <w:sz w:val="24"/>
                <w:szCs w:val="24"/>
                <w:shd w:val="clear" w:color="auto" w:fill="FFFFFF"/>
                <w:vertAlign w:val="baseline"/>
              </w:rPr>
              <w:t>| 65 |    +    |   21   |             |</w:t>
            </w:r>
          </w:p>
          <w:p>
            <w:pPr>
              <w:spacing w:after="0" w:line="240" w:lineRule="auto"/>
              <w:ind w:right="851"/>
              <w:jc w:val="both"/>
              <w:rPr>
                <w:rStyle w:val="34"/>
                <w:rFonts w:hint="default" w:ascii="Courier New" w:hAnsi="Courier New" w:cs="Courier New"/>
                <w:spacing w:val="-32"/>
                <w:sz w:val="24"/>
                <w:szCs w:val="24"/>
                <w:shd w:val="clear" w:color="auto" w:fill="FFFFFF"/>
                <w:vertAlign w:val="baseline"/>
              </w:rPr>
            </w:pPr>
            <w:r>
              <w:rPr>
                <w:rStyle w:val="34"/>
                <w:rFonts w:hint="default" w:ascii="Courier New" w:hAnsi="Courier New" w:cs="Courier New"/>
                <w:spacing w:val="-32"/>
                <w:sz w:val="24"/>
                <w:szCs w:val="24"/>
                <w:shd w:val="clear" w:color="auto" w:fill="FFFFFF"/>
                <w:vertAlign w:val="baseline"/>
              </w:rPr>
              <w:t>| 66 |    l    |   21   |       5     |</w:t>
            </w:r>
          </w:p>
          <w:p>
            <w:pPr>
              <w:spacing w:after="0" w:line="240" w:lineRule="auto"/>
              <w:ind w:right="851"/>
              <w:jc w:val="both"/>
              <w:rPr>
                <w:rStyle w:val="34"/>
                <w:rFonts w:hint="default" w:ascii="Courier New" w:hAnsi="Courier New" w:cs="Courier New"/>
                <w:spacing w:val="-32"/>
                <w:sz w:val="24"/>
                <w:szCs w:val="24"/>
                <w:shd w:val="clear" w:color="auto" w:fill="FFFFFF"/>
                <w:vertAlign w:val="baseline"/>
              </w:rPr>
            </w:pPr>
            <w:r>
              <w:rPr>
                <w:rStyle w:val="34"/>
                <w:rFonts w:hint="default" w:ascii="Courier New" w:hAnsi="Courier New" w:cs="Courier New"/>
                <w:spacing w:val="-32"/>
                <w:sz w:val="24"/>
                <w:szCs w:val="24"/>
                <w:shd w:val="clear" w:color="auto" w:fill="FFFFFF"/>
                <w:vertAlign w:val="baseline"/>
              </w:rPr>
              <w:t>| 67 |    ;    |   21   |             |</w:t>
            </w:r>
          </w:p>
          <w:p>
            <w:pPr>
              <w:spacing w:after="0" w:line="240" w:lineRule="auto"/>
              <w:ind w:right="851"/>
              <w:jc w:val="both"/>
              <w:rPr>
                <w:rStyle w:val="34"/>
                <w:rFonts w:hint="default" w:ascii="Courier New" w:hAnsi="Courier New" w:cs="Courier New"/>
                <w:spacing w:val="-32"/>
                <w:sz w:val="24"/>
                <w:szCs w:val="24"/>
                <w:shd w:val="clear" w:color="auto" w:fill="FFFFFF"/>
                <w:vertAlign w:val="baseline"/>
              </w:rPr>
            </w:pPr>
            <w:r>
              <w:rPr>
                <w:rStyle w:val="34"/>
                <w:rFonts w:hint="default" w:ascii="Courier New" w:hAnsi="Courier New" w:cs="Courier New"/>
                <w:spacing w:val="-32"/>
                <w:sz w:val="24"/>
                <w:szCs w:val="24"/>
                <w:shd w:val="clear" w:color="auto" w:fill="FFFFFF"/>
                <w:vertAlign w:val="baseline"/>
              </w:rPr>
              <w:t>| 68 |    o    |   22   |             |</w:t>
            </w:r>
          </w:p>
          <w:p>
            <w:pPr>
              <w:spacing w:after="0" w:line="240" w:lineRule="auto"/>
              <w:ind w:right="851"/>
              <w:jc w:val="both"/>
              <w:rPr>
                <w:rStyle w:val="34"/>
                <w:rFonts w:hint="default" w:ascii="Courier New" w:hAnsi="Courier New" w:cs="Courier New"/>
                <w:spacing w:val="-32"/>
                <w:sz w:val="24"/>
                <w:szCs w:val="24"/>
                <w:shd w:val="clear" w:color="auto" w:fill="FFFFFF"/>
                <w:vertAlign w:val="baseline"/>
              </w:rPr>
            </w:pPr>
            <w:r>
              <w:rPr>
                <w:rStyle w:val="34"/>
                <w:rFonts w:hint="default" w:ascii="Courier New" w:hAnsi="Courier New" w:cs="Courier New"/>
                <w:spacing w:val="-32"/>
                <w:sz w:val="24"/>
                <w:szCs w:val="24"/>
                <w:shd w:val="clear" w:color="auto" w:fill="FFFFFF"/>
                <w:vertAlign w:val="baseline"/>
              </w:rPr>
              <w:t>| 69 |    l    |   22   |       9     |</w:t>
            </w:r>
          </w:p>
          <w:p>
            <w:pPr>
              <w:spacing w:after="0" w:line="240" w:lineRule="auto"/>
              <w:ind w:right="851"/>
              <w:jc w:val="both"/>
              <w:rPr>
                <w:rStyle w:val="34"/>
                <w:rFonts w:hint="default" w:ascii="Courier New" w:hAnsi="Courier New" w:cs="Courier New"/>
                <w:spacing w:val="-32"/>
                <w:sz w:val="24"/>
                <w:szCs w:val="24"/>
                <w:shd w:val="clear" w:color="auto" w:fill="FFFFFF"/>
                <w:vertAlign w:val="baseline"/>
              </w:rPr>
            </w:pPr>
            <w:r>
              <w:rPr>
                <w:rStyle w:val="34"/>
                <w:rFonts w:hint="default" w:ascii="Courier New" w:hAnsi="Courier New" w:cs="Courier New"/>
                <w:spacing w:val="-32"/>
                <w:sz w:val="24"/>
                <w:szCs w:val="24"/>
                <w:shd w:val="clear" w:color="auto" w:fill="FFFFFF"/>
                <w:vertAlign w:val="baseline"/>
              </w:rPr>
              <w:t>| 70 |    ;    |   22   |             |</w:t>
            </w:r>
          </w:p>
          <w:p>
            <w:pPr>
              <w:spacing w:after="0" w:line="240" w:lineRule="auto"/>
              <w:ind w:right="851"/>
              <w:jc w:val="both"/>
              <w:rPr>
                <w:rStyle w:val="34"/>
                <w:rFonts w:hint="default" w:ascii="Courier New" w:hAnsi="Courier New" w:cs="Courier New"/>
                <w:spacing w:val="-32"/>
                <w:sz w:val="24"/>
                <w:szCs w:val="24"/>
                <w:shd w:val="clear" w:color="auto" w:fill="FFFFFF"/>
                <w:vertAlign w:val="baseline"/>
              </w:rPr>
            </w:pPr>
            <w:r>
              <w:rPr>
                <w:rStyle w:val="34"/>
                <w:rFonts w:hint="default" w:ascii="Courier New" w:hAnsi="Courier New" w:cs="Courier New"/>
                <w:spacing w:val="-32"/>
                <w:sz w:val="24"/>
                <w:szCs w:val="24"/>
                <w:shd w:val="clear" w:color="auto" w:fill="FFFFFF"/>
                <w:vertAlign w:val="baseline"/>
              </w:rPr>
              <w:t>| 71 |    o    |   23   |             |</w:t>
            </w:r>
          </w:p>
          <w:p>
            <w:pPr>
              <w:spacing w:after="0" w:line="240" w:lineRule="auto"/>
              <w:ind w:right="851"/>
              <w:jc w:val="both"/>
              <w:rPr>
                <w:rStyle w:val="34"/>
                <w:rFonts w:hint="default" w:ascii="Courier New" w:hAnsi="Courier New" w:cs="Courier New"/>
                <w:spacing w:val="-32"/>
                <w:sz w:val="24"/>
                <w:szCs w:val="24"/>
                <w:shd w:val="clear" w:color="auto" w:fill="FFFFFF"/>
                <w:vertAlign w:val="baseline"/>
              </w:rPr>
            </w:pPr>
            <w:r>
              <w:rPr>
                <w:rStyle w:val="34"/>
                <w:rFonts w:hint="default" w:ascii="Courier New" w:hAnsi="Courier New" w:cs="Courier New"/>
                <w:spacing w:val="-32"/>
                <w:sz w:val="24"/>
                <w:szCs w:val="24"/>
                <w:shd w:val="clear" w:color="auto" w:fill="FFFFFF"/>
                <w:vertAlign w:val="baseline"/>
              </w:rPr>
              <w:t>| 72 |    i    |   23   |       8     |</w:t>
            </w:r>
          </w:p>
          <w:p>
            <w:pPr>
              <w:spacing w:after="0" w:line="240" w:lineRule="auto"/>
              <w:ind w:right="851"/>
              <w:jc w:val="both"/>
              <w:rPr>
                <w:rStyle w:val="34"/>
                <w:rFonts w:hint="default" w:ascii="Courier New" w:hAnsi="Courier New" w:cs="Courier New"/>
                <w:spacing w:val="-32"/>
                <w:sz w:val="24"/>
                <w:szCs w:val="24"/>
                <w:shd w:val="clear" w:color="auto" w:fill="FFFFFF"/>
                <w:vertAlign w:val="baseline"/>
              </w:rPr>
            </w:pPr>
            <w:r>
              <w:rPr>
                <w:rStyle w:val="34"/>
                <w:rFonts w:hint="default" w:ascii="Courier New" w:hAnsi="Courier New" w:cs="Courier New"/>
                <w:spacing w:val="-32"/>
                <w:sz w:val="24"/>
                <w:szCs w:val="24"/>
                <w:shd w:val="clear" w:color="auto" w:fill="FFFFFF"/>
                <w:vertAlign w:val="baseline"/>
              </w:rPr>
              <w:t>| 73 |    ;    |   23   |             |</w:t>
            </w:r>
          </w:p>
          <w:p>
            <w:pPr>
              <w:spacing w:after="0" w:line="240" w:lineRule="auto"/>
              <w:ind w:right="851"/>
              <w:jc w:val="both"/>
              <w:rPr>
                <w:rStyle w:val="34"/>
                <w:rFonts w:hint="default" w:ascii="Courier New" w:hAnsi="Courier New" w:cs="Courier New"/>
                <w:spacing w:val="-32"/>
                <w:sz w:val="24"/>
                <w:szCs w:val="24"/>
                <w:shd w:val="clear" w:color="auto" w:fill="FFFFFF"/>
                <w:vertAlign w:val="baseline"/>
              </w:rPr>
            </w:pPr>
            <w:r>
              <w:rPr>
                <w:rStyle w:val="34"/>
                <w:rFonts w:hint="default" w:ascii="Courier New" w:hAnsi="Courier New" w:cs="Courier New"/>
                <w:spacing w:val="-32"/>
                <w:sz w:val="24"/>
                <w:szCs w:val="24"/>
                <w:shd w:val="clear" w:color="auto" w:fill="FFFFFF"/>
                <w:vertAlign w:val="baseline"/>
              </w:rPr>
              <w:t>| 74 |    ^    |   24   |             |</w:t>
            </w:r>
          </w:p>
          <w:p>
            <w:pPr>
              <w:spacing w:after="0" w:line="240" w:lineRule="auto"/>
              <w:ind w:right="851"/>
              <w:jc w:val="both"/>
              <w:rPr>
                <w:rStyle w:val="34"/>
                <w:rFonts w:hint="default" w:ascii="Courier New" w:hAnsi="Courier New" w:cs="Courier New"/>
                <w:spacing w:val="-32"/>
                <w:sz w:val="24"/>
                <w:szCs w:val="24"/>
                <w:shd w:val="clear" w:color="auto" w:fill="FFFFFF"/>
                <w:vertAlign w:val="baseline"/>
              </w:rPr>
            </w:pPr>
            <w:r>
              <w:rPr>
                <w:rStyle w:val="34"/>
                <w:rFonts w:hint="default" w:ascii="Courier New" w:hAnsi="Courier New" w:cs="Courier New"/>
                <w:spacing w:val="-32"/>
                <w:sz w:val="24"/>
                <w:szCs w:val="24"/>
                <w:shd w:val="clear" w:color="auto" w:fill="FFFFFF"/>
                <w:vertAlign w:val="baseline"/>
              </w:rPr>
              <w:t>| 75 |    ;    |   24   |             |</w:t>
            </w:r>
          </w:p>
          <w:p>
            <w:pPr>
              <w:spacing w:after="0" w:line="240" w:lineRule="auto"/>
              <w:ind w:right="851"/>
              <w:jc w:val="both"/>
              <w:rPr>
                <w:rStyle w:val="34"/>
                <w:rFonts w:hint="default" w:ascii="Courier New" w:hAnsi="Courier New" w:cs="Courier New"/>
                <w:spacing w:val="-32"/>
                <w:sz w:val="24"/>
                <w:szCs w:val="24"/>
                <w:shd w:val="clear" w:color="auto" w:fill="FFFFFF"/>
                <w:vertAlign w:val="baseline"/>
              </w:rPr>
            </w:pPr>
            <w:r>
              <w:rPr>
                <w:rStyle w:val="34"/>
                <w:rFonts w:hint="default" w:ascii="Courier New" w:hAnsi="Courier New" w:cs="Courier New"/>
                <w:spacing w:val="-32"/>
                <w:sz w:val="24"/>
                <w:szCs w:val="24"/>
                <w:shd w:val="clear" w:color="auto" w:fill="FFFFFF"/>
                <w:vertAlign w:val="baseline"/>
              </w:rPr>
              <w:t>| 76 |    n    |   26   |             |</w:t>
            </w:r>
          </w:p>
          <w:p>
            <w:pPr>
              <w:spacing w:after="0" w:line="240" w:lineRule="auto"/>
              <w:ind w:right="851"/>
              <w:jc w:val="both"/>
              <w:rPr>
                <w:rStyle w:val="34"/>
                <w:rFonts w:hint="default" w:ascii="Courier New" w:hAnsi="Courier New" w:cs="Courier New"/>
                <w:spacing w:val="-32"/>
                <w:sz w:val="24"/>
                <w:szCs w:val="24"/>
                <w:shd w:val="clear" w:color="auto" w:fill="FFFFFF"/>
                <w:vertAlign w:val="baseline"/>
              </w:rPr>
            </w:pPr>
            <w:r>
              <w:rPr>
                <w:rStyle w:val="34"/>
                <w:rFonts w:hint="default" w:ascii="Courier New" w:hAnsi="Courier New" w:cs="Courier New"/>
                <w:spacing w:val="-32"/>
                <w:sz w:val="24"/>
                <w:szCs w:val="24"/>
                <w:shd w:val="clear" w:color="auto" w:fill="FFFFFF"/>
                <w:vertAlign w:val="baseline"/>
              </w:rPr>
              <w:t>| 77 |    t    |   26   |             |</w:t>
            </w:r>
          </w:p>
          <w:p>
            <w:pPr>
              <w:spacing w:after="0" w:line="240" w:lineRule="auto"/>
              <w:ind w:right="851"/>
              <w:jc w:val="both"/>
              <w:rPr>
                <w:rStyle w:val="34"/>
                <w:rFonts w:hint="default" w:ascii="Courier New" w:hAnsi="Courier New" w:cs="Courier New"/>
                <w:spacing w:val="-32"/>
                <w:sz w:val="24"/>
                <w:szCs w:val="24"/>
                <w:shd w:val="clear" w:color="auto" w:fill="FFFFFF"/>
                <w:vertAlign w:val="baseline"/>
              </w:rPr>
            </w:pPr>
            <w:r>
              <w:rPr>
                <w:rStyle w:val="34"/>
                <w:rFonts w:hint="default" w:ascii="Courier New" w:hAnsi="Courier New" w:cs="Courier New"/>
                <w:spacing w:val="-32"/>
                <w:sz w:val="24"/>
                <w:szCs w:val="24"/>
                <w:shd w:val="clear" w:color="auto" w:fill="FFFFFF"/>
                <w:vertAlign w:val="baseline"/>
              </w:rPr>
              <w:t>| 78 |    i    |   26   |      10     |</w:t>
            </w:r>
          </w:p>
          <w:p>
            <w:pPr>
              <w:spacing w:after="0" w:line="240" w:lineRule="auto"/>
              <w:ind w:right="851"/>
              <w:jc w:val="both"/>
              <w:rPr>
                <w:rStyle w:val="34"/>
                <w:rFonts w:hint="default" w:ascii="Courier New" w:hAnsi="Courier New" w:cs="Courier New"/>
                <w:spacing w:val="-32"/>
                <w:sz w:val="24"/>
                <w:szCs w:val="24"/>
                <w:shd w:val="clear" w:color="auto" w:fill="FFFFFF"/>
                <w:vertAlign w:val="baseline"/>
              </w:rPr>
            </w:pPr>
            <w:r>
              <w:rPr>
                <w:rStyle w:val="34"/>
                <w:rFonts w:hint="default" w:ascii="Courier New" w:hAnsi="Courier New" w:cs="Courier New"/>
                <w:spacing w:val="-32"/>
                <w:sz w:val="24"/>
                <w:szCs w:val="24"/>
                <w:shd w:val="clear" w:color="auto" w:fill="FFFFFF"/>
                <w:vertAlign w:val="baseline"/>
              </w:rPr>
              <w:t>| 79 |    =    |   26   |             |</w:t>
            </w:r>
          </w:p>
          <w:p>
            <w:pPr>
              <w:spacing w:after="0" w:line="240" w:lineRule="auto"/>
              <w:ind w:right="851"/>
              <w:jc w:val="both"/>
              <w:rPr>
                <w:rStyle w:val="34"/>
                <w:rFonts w:hint="default" w:ascii="Courier New" w:hAnsi="Courier New" w:cs="Courier New"/>
                <w:spacing w:val="-32"/>
                <w:sz w:val="24"/>
                <w:szCs w:val="24"/>
                <w:shd w:val="clear" w:color="auto" w:fill="FFFFFF"/>
                <w:vertAlign w:val="baseline"/>
              </w:rPr>
            </w:pPr>
            <w:r>
              <w:rPr>
                <w:rStyle w:val="34"/>
                <w:rFonts w:hint="default" w:ascii="Courier New" w:hAnsi="Courier New" w:cs="Courier New"/>
                <w:spacing w:val="-32"/>
                <w:sz w:val="24"/>
                <w:szCs w:val="24"/>
                <w:shd w:val="clear" w:color="auto" w:fill="FFFFFF"/>
                <w:vertAlign w:val="baseline"/>
              </w:rPr>
              <w:t>| 80 |    l    |   26   |      11     |</w:t>
            </w:r>
          </w:p>
          <w:p>
            <w:pPr>
              <w:spacing w:after="0" w:line="240" w:lineRule="auto"/>
              <w:ind w:right="851"/>
              <w:jc w:val="both"/>
              <w:rPr>
                <w:rStyle w:val="34"/>
                <w:rFonts w:hint="default" w:ascii="Courier New" w:hAnsi="Courier New" w:cs="Courier New"/>
                <w:spacing w:val="-32"/>
                <w:sz w:val="24"/>
                <w:szCs w:val="24"/>
                <w:shd w:val="clear" w:color="auto" w:fill="FFFFFF"/>
                <w:vertAlign w:val="baseline"/>
              </w:rPr>
            </w:pPr>
            <w:r>
              <w:rPr>
                <w:rStyle w:val="34"/>
                <w:rFonts w:hint="default" w:ascii="Courier New" w:hAnsi="Courier New" w:cs="Courier New"/>
                <w:spacing w:val="-32"/>
                <w:sz w:val="24"/>
                <w:szCs w:val="24"/>
                <w:shd w:val="clear" w:color="auto" w:fill="FFFFFF"/>
                <w:vertAlign w:val="baseline"/>
              </w:rPr>
              <w:t>| 81 |    ;    |   26   |             |</w:t>
            </w:r>
          </w:p>
          <w:p>
            <w:pPr>
              <w:spacing w:after="0" w:line="240" w:lineRule="auto"/>
              <w:ind w:right="851"/>
              <w:jc w:val="both"/>
              <w:rPr>
                <w:rStyle w:val="34"/>
                <w:rFonts w:hint="default" w:ascii="Courier New" w:hAnsi="Courier New" w:cs="Courier New"/>
                <w:spacing w:val="-32"/>
                <w:sz w:val="24"/>
                <w:szCs w:val="24"/>
                <w:shd w:val="clear" w:color="auto" w:fill="FFFFFF"/>
                <w:vertAlign w:val="baseline"/>
              </w:rPr>
            </w:pPr>
            <w:r>
              <w:rPr>
                <w:rStyle w:val="34"/>
                <w:rFonts w:hint="default" w:ascii="Courier New" w:hAnsi="Courier New" w:cs="Courier New"/>
                <w:spacing w:val="-32"/>
                <w:sz w:val="24"/>
                <w:szCs w:val="24"/>
                <w:shd w:val="clear" w:color="auto" w:fill="FFFFFF"/>
                <w:vertAlign w:val="baseline"/>
              </w:rPr>
              <w:t>| 82 |    n    |   27   |             |</w:t>
            </w:r>
          </w:p>
          <w:p>
            <w:pPr>
              <w:spacing w:after="0" w:line="240" w:lineRule="auto"/>
              <w:ind w:right="851"/>
              <w:jc w:val="both"/>
              <w:rPr>
                <w:rStyle w:val="34"/>
                <w:rFonts w:hint="default" w:ascii="Courier New" w:hAnsi="Courier New" w:cs="Courier New"/>
                <w:spacing w:val="-32"/>
                <w:sz w:val="24"/>
                <w:szCs w:val="24"/>
                <w:shd w:val="clear" w:color="auto" w:fill="FFFFFF"/>
                <w:vertAlign w:val="baseline"/>
              </w:rPr>
            </w:pPr>
            <w:r>
              <w:rPr>
                <w:rStyle w:val="34"/>
                <w:rFonts w:hint="default" w:ascii="Courier New" w:hAnsi="Courier New" w:cs="Courier New"/>
                <w:spacing w:val="-32"/>
                <w:sz w:val="24"/>
                <w:szCs w:val="24"/>
                <w:shd w:val="clear" w:color="auto" w:fill="FFFFFF"/>
                <w:vertAlign w:val="baseline"/>
              </w:rPr>
              <w:t>| 83 |    t    |   27   |             |</w:t>
            </w:r>
          </w:p>
          <w:p>
            <w:pPr>
              <w:spacing w:after="0" w:line="240" w:lineRule="auto"/>
              <w:ind w:right="851"/>
              <w:jc w:val="both"/>
              <w:rPr>
                <w:rStyle w:val="34"/>
                <w:rFonts w:hint="default" w:ascii="Courier New" w:hAnsi="Courier New" w:cs="Courier New"/>
                <w:spacing w:val="-32"/>
                <w:sz w:val="24"/>
                <w:szCs w:val="24"/>
                <w:shd w:val="clear" w:color="auto" w:fill="FFFFFF"/>
                <w:vertAlign w:val="baseline"/>
              </w:rPr>
            </w:pPr>
            <w:r>
              <w:rPr>
                <w:rStyle w:val="34"/>
                <w:rFonts w:hint="default" w:ascii="Courier New" w:hAnsi="Courier New" w:cs="Courier New"/>
                <w:spacing w:val="-32"/>
                <w:sz w:val="24"/>
                <w:szCs w:val="24"/>
                <w:shd w:val="clear" w:color="auto" w:fill="FFFFFF"/>
                <w:vertAlign w:val="baseline"/>
              </w:rPr>
              <w:t>| 84 |    i    |   27   |      12     |</w:t>
            </w:r>
          </w:p>
          <w:p>
            <w:pPr>
              <w:spacing w:after="0" w:line="240" w:lineRule="auto"/>
              <w:ind w:right="851"/>
              <w:jc w:val="both"/>
              <w:rPr>
                <w:rStyle w:val="34"/>
                <w:rFonts w:hint="default" w:ascii="Courier New" w:hAnsi="Courier New" w:cs="Courier New"/>
                <w:spacing w:val="-32"/>
                <w:sz w:val="24"/>
                <w:szCs w:val="24"/>
                <w:shd w:val="clear" w:color="auto" w:fill="FFFFFF"/>
                <w:vertAlign w:val="baseline"/>
              </w:rPr>
            </w:pPr>
            <w:r>
              <w:rPr>
                <w:rStyle w:val="34"/>
                <w:rFonts w:hint="default" w:ascii="Courier New" w:hAnsi="Courier New" w:cs="Courier New"/>
                <w:spacing w:val="-32"/>
                <w:sz w:val="24"/>
                <w:szCs w:val="24"/>
                <w:shd w:val="clear" w:color="auto" w:fill="FFFFFF"/>
                <w:vertAlign w:val="baseline"/>
              </w:rPr>
              <w:t>| 85 |    ;    |   27   |             |</w:t>
            </w:r>
          </w:p>
          <w:p>
            <w:pPr>
              <w:spacing w:after="0" w:line="240" w:lineRule="auto"/>
              <w:ind w:right="851"/>
              <w:jc w:val="both"/>
              <w:rPr>
                <w:rStyle w:val="34"/>
                <w:rFonts w:hint="default" w:ascii="Courier New" w:hAnsi="Courier New" w:cs="Courier New"/>
                <w:spacing w:val="-32"/>
                <w:sz w:val="24"/>
                <w:szCs w:val="24"/>
                <w:shd w:val="clear" w:color="auto" w:fill="FFFFFF"/>
                <w:vertAlign w:val="baseline"/>
              </w:rPr>
            </w:pPr>
            <w:r>
              <w:rPr>
                <w:rStyle w:val="34"/>
                <w:rFonts w:hint="default" w:ascii="Courier New" w:hAnsi="Courier New" w:cs="Courier New"/>
                <w:spacing w:val="-32"/>
                <w:sz w:val="24"/>
                <w:szCs w:val="24"/>
                <w:shd w:val="clear" w:color="auto" w:fill="FFFFFF"/>
                <w:vertAlign w:val="baseline"/>
              </w:rPr>
              <w:t>| 86 |    i    |   28   |      12     |</w:t>
            </w:r>
          </w:p>
          <w:p>
            <w:pPr>
              <w:spacing w:after="0" w:line="240" w:lineRule="auto"/>
              <w:ind w:right="851"/>
              <w:jc w:val="both"/>
              <w:rPr>
                <w:rStyle w:val="34"/>
                <w:rFonts w:hint="default" w:ascii="Courier New" w:hAnsi="Courier New" w:cs="Courier New"/>
                <w:spacing w:val="-32"/>
                <w:sz w:val="24"/>
                <w:szCs w:val="24"/>
                <w:shd w:val="clear" w:color="auto" w:fill="FFFFFF"/>
                <w:vertAlign w:val="baseline"/>
              </w:rPr>
            </w:pPr>
            <w:r>
              <w:rPr>
                <w:rStyle w:val="34"/>
                <w:rFonts w:hint="default" w:ascii="Courier New" w:hAnsi="Courier New" w:cs="Courier New"/>
                <w:spacing w:val="-32"/>
                <w:sz w:val="24"/>
                <w:szCs w:val="24"/>
                <w:shd w:val="clear" w:color="auto" w:fill="FFFFFF"/>
                <w:vertAlign w:val="baseline"/>
              </w:rPr>
              <w:t>| 87 |    =    |   28   |             |</w:t>
            </w:r>
          </w:p>
          <w:p>
            <w:pPr>
              <w:spacing w:after="0" w:line="240" w:lineRule="auto"/>
              <w:ind w:right="851"/>
              <w:jc w:val="both"/>
              <w:rPr>
                <w:rStyle w:val="34"/>
                <w:rFonts w:hint="default" w:ascii="Courier New" w:hAnsi="Courier New" w:cs="Courier New"/>
                <w:spacing w:val="-32"/>
                <w:sz w:val="24"/>
                <w:szCs w:val="24"/>
                <w:shd w:val="clear" w:color="auto" w:fill="FFFFFF"/>
                <w:vertAlign w:val="baseline"/>
              </w:rPr>
            </w:pPr>
            <w:r>
              <w:rPr>
                <w:rStyle w:val="34"/>
                <w:rFonts w:hint="default" w:ascii="Courier New" w:hAnsi="Courier New" w:cs="Courier New"/>
                <w:spacing w:val="-32"/>
                <w:sz w:val="24"/>
                <w:szCs w:val="24"/>
                <w:shd w:val="clear" w:color="auto" w:fill="FFFFFF"/>
                <w:vertAlign w:val="baseline"/>
              </w:rPr>
              <w:t>| 88 |    i    |   28   |      13     |</w:t>
            </w:r>
          </w:p>
          <w:p>
            <w:pPr>
              <w:spacing w:after="0" w:line="240" w:lineRule="auto"/>
              <w:ind w:right="851"/>
              <w:jc w:val="both"/>
              <w:rPr>
                <w:rStyle w:val="34"/>
                <w:rFonts w:hint="default" w:ascii="Courier New" w:hAnsi="Courier New" w:cs="Courier New"/>
                <w:spacing w:val="-32"/>
                <w:sz w:val="24"/>
                <w:szCs w:val="24"/>
                <w:shd w:val="clear" w:color="auto" w:fill="FFFFFF"/>
                <w:vertAlign w:val="baseline"/>
              </w:rPr>
            </w:pPr>
            <w:r>
              <w:rPr>
                <w:rStyle w:val="34"/>
                <w:rFonts w:hint="default" w:ascii="Courier New" w:hAnsi="Courier New" w:cs="Courier New"/>
                <w:spacing w:val="-32"/>
                <w:sz w:val="24"/>
                <w:szCs w:val="24"/>
                <w:shd w:val="clear" w:color="auto" w:fill="FFFFFF"/>
                <w:vertAlign w:val="baseline"/>
              </w:rPr>
              <w:t>| 89 |    (    |   28   |             |</w:t>
            </w:r>
          </w:p>
          <w:p>
            <w:pPr>
              <w:spacing w:after="0" w:line="240" w:lineRule="auto"/>
              <w:ind w:right="851"/>
              <w:jc w:val="both"/>
              <w:rPr>
                <w:rStyle w:val="34"/>
                <w:rFonts w:hint="default" w:ascii="Courier New" w:hAnsi="Courier New" w:cs="Courier New"/>
                <w:spacing w:val="-32"/>
                <w:sz w:val="24"/>
                <w:szCs w:val="24"/>
                <w:shd w:val="clear" w:color="auto" w:fill="FFFFFF"/>
                <w:vertAlign w:val="baseline"/>
              </w:rPr>
            </w:pPr>
            <w:r>
              <w:rPr>
                <w:rStyle w:val="34"/>
                <w:rFonts w:hint="default" w:ascii="Courier New" w:hAnsi="Courier New" w:cs="Courier New"/>
                <w:spacing w:val="-32"/>
                <w:sz w:val="24"/>
                <w:szCs w:val="24"/>
                <w:shd w:val="clear" w:color="auto" w:fill="FFFFFF"/>
                <w:vertAlign w:val="baseline"/>
              </w:rPr>
              <w:t>| 90 |    i    |   28   |      10     |</w:t>
            </w:r>
          </w:p>
          <w:p>
            <w:pPr>
              <w:spacing w:after="0" w:line="240" w:lineRule="auto"/>
              <w:ind w:right="851"/>
              <w:jc w:val="both"/>
              <w:rPr>
                <w:rStyle w:val="34"/>
                <w:rFonts w:hint="default" w:ascii="Courier New" w:hAnsi="Courier New" w:cs="Courier New"/>
                <w:spacing w:val="-32"/>
                <w:sz w:val="24"/>
                <w:szCs w:val="24"/>
                <w:shd w:val="clear" w:color="auto" w:fill="FFFFFF"/>
                <w:vertAlign w:val="baseline"/>
              </w:rPr>
            </w:pPr>
            <w:r>
              <w:rPr>
                <w:rStyle w:val="34"/>
                <w:rFonts w:hint="default" w:ascii="Courier New" w:hAnsi="Courier New" w:cs="Courier New"/>
                <w:spacing w:val="-32"/>
                <w:sz w:val="24"/>
                <w:szCs w:val="24"/>
                <w:shd w:val="clear" w:color="auto" w:fill="FFFFFF"/>
                <w:vertAlign w:val="baseline"/>
              </w:rPr>
              <w:t>| 91 |    )    |   28   |             |</w:t>
            </w:r>
          </w:p>
          <w:p>
            <w:pPr>
              <w:spacing w:after="0" w:line="240" w:lineRule="auto"/>
              <w:ind w:right="851"/>
              <w:jc w:val="both"/>
              <w:rPr>
                <w:rStyle w:val="34"/>
                <w:rFonts w:hint="default" w:ascii="Courier New" w:hAnsi="Courier New" w:cs="Courier New"/>
                <w:spacing w:val="-32"/>
                <w:sz w:val="24"/>
                <w:szCs w:val="24"/>
                <w:shd w:val="clear" w:color="auto" w:fill="FFFFFF"/>
                <w:vertAlign w:val="baseline"/>
              </w:rPr>
            </w:pPr>
            <w:r>
              <w:rPr>
                <w:rStyle w:val="34"/>
                <w:rFonts w:hint="default" w:ascii="Courier New" w:hAnsi="Courier New" w:cs="Courier New"/>
                <w:spacing w:val="-32"/>
                <w:sz w:val="24"/>
                <w:szCs w:val="24"/>
                <w:shd w:val="clear" w:color="auto" w:fill="FFFFFF"/>
                <w:vertAlign w:val="baseline"/>
              </w:rPr>
              <w:t>| 92 |    ;    |   28   |             |</w:t>
            </w:r>
          </w:p>
          <w:p>
            <w:pPr>
              <w:spacing w:after="0" w:line="240" w:lineRule="auto"/>
              <w:ind w:right="851"/>
              <w:jc w:val="both"/>
              <w:rPr>
                <w:rStyle w:val="34"/>
                <w:rFonts w:hint="default" w:ascii="Courier New" w:hAnsi="Courier New" w:cs="Courier New"/>
                <w:spacing w:val="-32"/>
                <w:sz w:val="24"/>
                <w:szCs w:val="24"/>
                <w:shd w:val="clear" w:color="auto" w:fill="FFFFFF"/>
                <w:vertAlign w:val="baseline"/>
              </w:rPr>
            </w:pPr>
            <w:r>
              <w:rPr>
                <w:rStyle w:val="34"/>
                <w:rFonts w:hint="default" w:ascii="Courier New" w:hAnsi="Courier New" w:cs="Courier New"/>
                <w:spacing w:val="-32"/>
                <w:sz w:val="24"/>
                <w:szCs w:val="24"/>
                <w:shd w:val="clear" w:color="auto" w:fill="FFFFFF"/>
                <w:vertAlign w:val="baseline"/>
              </w:rPr>
              <w:t>| 93 |    o    |   29   |             |</w:t>
            </w:r>
          </w:p>
          <w:p>
            <w:pPr>
              <w:spacing w:after="0" w:line="240" w:lineRule="auto"/>
              <w:ind w:right="851"/>
              <w:jc w:val="both"/>
              <w:rPr>
                <w:rStyle w:val="34"/>
                <w:rFonts w:hint="default" w:ascii="Courier New" w:hAnsi="Courier New" w:cs="Courier New"/>
                <w:spacing w:val="-32"/>
                <w:sz w:val="24"/>
                <w:szCs w:val="24"/>
                <w:shd w:val="clear" w:color="auto" w:fill="FFFFFF"/>
                <w:vertAlign w:val="baseline"/>
              </w:rPr>
            </w:pPr>
            <w:r>
              <w:rPr>
                <w:rStyle w:val="34"/>
                <w:rFonts w:hint="default" w:ascii="Courier New" w:hAnsi="Courier New" w:cs="Courier New"/>
                <w:spacing w:val="-32"/>
                <w:sz w:val="24"/>
                <w:szCs w:val="24"/>
                <w:shd w:val="clear" w:color="auto" w:fill="FFFFFF"/>
                <w:vertAlign w:val="baseline"/>
              </w:rPr>
              <w:t>| 94 |    l    |   29   |      14     |</w:t>
            </w:r>
          </w:p>
          <w:p>
            <w:pPr>
              <w:spacing w:after="0" w:line="240" w:lineRule="auto"/>
              <w:ind w:right="851"/>
              <w:jc w:val="both"/>
              <w:rPr>
                <w:rStyle w:val="34"/>
                <w:rFonts w:hint="default" w:ascii="Courier New" w:hAnsi="Courier New" w:cs="Courier New"/>
                <w:spacing w:val="-32"/>
                <w:sz w:val="24"/>
                <w:szCs w:val="24"/>
                <w:shd w:val="clear" w:color="auto" w:fill="FFFFFF"/>
                <w:vertAlign w:val="baseline"/>
              </w:rPr>
            </w:pPr>
            <w:r>
              <w:rPr>
                <w:rStyle w:val="34"/>
                <w:rFonts w:hint="default" w:ascii="Courier New" w:hAnsi="Courier New" w:cs="Courier New"/>
                <w:spacing w:val="-32"/>
                <w:sz w:val="24"/>
                <w:szCs w:val="24"/>
                <w:shd w:val="clear" w:color="auto" w:fill="FFFFFF"/>
                <w:vertAlign w:val="baseline"/>
              </w:rPr>
              <w:t>| 95 |    ;    |   29   |             |</w:t>
            </w:r>
          </w:p>
          <w:p>
            <w:pPr>
              <w:spacing w:after="0" w:line="240" w:lineRule="auto"/>
              <w:ind w:right="851"/>
              <w:jc w:val="both"/>
              <w:rPr>
                <w:rStyle w:val="34"/>
                <w:rFonts w:hint="default" w:ascii="Courier New" w:hAnsi="Courier New" w:cs="Courier New"/>
                <w:spacing w:val="-32"/>
                <w:sz w:val="24"/>
                <w:szCs w:val="24"/>
                <w:shd w:val="clear" w:color="auto" w:fill="FFFFFF"/>
                <w:vertAlign w:val="baseline"/>
              </w:rPr>
            </w:pPr>
            <w:r>
              <w:rPr>
                <w:rStyle w:val="34"/>
                <w:rFonts w:hint="default" w:ascii="Courier New" w:hAnsi="Courier New" w:cs="Courier New"/>
                <w:spacing w:val="-32"/>
                <w:sz w:val="24"/>
                <w:szCs w:val="24"/>
                <w:shd w:val="clear" w:color="auto" w:fill="FFFFFF"/>
                <w:vertAlign w:val="baseline"/>
              </w:rPr>
              <w:t>| 96 |    o    |   30   |             |</w:t>
            </w:r>
          </w:p>
          <w:p>
            <w:pPr>
              <w:spacing w:after="0" w:line="240" w:lineRule="auto"/>
              <w:ind w:right="851"/>
              <w:jc w:val="both"/>
              <w:rPr>
                <w:rStyle w:val="34"/>
                <w:rFonts w:hint="default" w:ascii="Courier New" w:hAnsi="Courier New" w:cs="Courier New"/>
                <w:spacing w:val="-32"/>
                <w:sz w:val="24"/>
                <w:szCs w:val="24"/>
                <w:shd w:val="clear" w:color="auto" w:fill="FFFFFF"/>
                <w:vertAlign w:val="baseline"/>
              </w:rPr>
            </w:pPr>
            <w:r>
              <w:rPr>
                <w:rStyle w:val="34"/>
                <w:rFonts w:hint="default" w:ascii="Courier New" w:hAnsi="Courier New" w:cs="Courier New"/>
                <w:spacing w:val="-32"/>
                <w:sz w:val="24"/>
                <w:szCs w:val="24"/>
                <w:shd w:val="clear" w:color="auto" w:fill="FFFFFF"/>
                <w:vertAlign w:val="baseline"/>
              </w:rPr>
              <w:t>| 97 |    i    |   30   |      12     |</w:t>
            </w:r>
          </w:p>
          <w:p>
            <w:pPr>
              <w:spacing w:after="0" w:line="240" w:lineRule="auto"/>
              <w:ind w:right="851"/>
              <w:jc w:val="both"/>
              <w:rPr>
                <w:rStyle w:val="34"/>
                <w:rFonts w:hint="default" w:ascii="Courier New" w:hAnsi="Courier New" w:cs="Courier New"/>
                <w:spacing w:val="-32"/>
                <w:sz w:val="24"/>
                <w:szCs w:val="24"/>
                <w:shd w:val="clear" w:color="auto" w:fill="FFFFFF"/>
                <w:vertAlign w:val="baseline"/>
              </w:rPr>
            </w:pPr>
            <w:r>
              <w:rPr>
                <w:rStyle w:val="34"/>
                <w:rFonts w:hint="default" w:ascii="Courier New" w:hAnsi="Courier New" w:cs="Courier New"/>
                <w:spacing w:val="-32"/>
                <w:sz w:val="24"/>
                <w:szCs w:val="24"/>
                <w:shd w:val="clear" w:color="auto" w:fill="FFFFFF"/>
                <w:vertAlign w:val="baseline"/>
              </w:rPr>
              <w:t>| 98 |    ;    |   30   |             |</w:t>
            </w:r>
          </w:p>
          <w:p>
            <w:pPr>
              <w:spacing w:after="0" w:line="240" w:lineRule="auto"/>
              <w:ind w:right="851"/>
              <w:jc w:val="both"/>
              <w:rPr>
                <w:rStyle w:val="34"/>
                <w:rFonts w:hint="default" w:ascii="Courier New" w:hAnsi="Courier New" w:cs="Courier New"/>
                <w:spacing w:val="-32"/>
                <w:sz w:val="24"/>
                <w:szCs w:val="24"/>
                <w:shd w:val="clear" w:color="auto" w:fill="FFFFFF"/>
                <w:vertAlign w:val="baseline"/>
              </w:rPr>
            </w:pPr>
            <w:r>
              <w:rPr>
                <w:rStyle w:val="34"/>
                <w:rFonts w:hint="default" w:ascii="Courier New" w:hAnsi="Courier New" w:cs="Courier New"/>
                <w:spacing w:val="-32"/>
                <w:sz w:val="24"/>
                <w:szCs w:val="24"/>
                <w:shd w:val="clear" w:color="auto" w:fill="FFFFFF"/>
                <w:vertAlign w:val="baseline"/>
              </w:rPr>
              <w:t>| 99 |    ^    |   31   |             |</w:t>
            </w:r>
          </w:p>
          <w:p>
            <w:pPr>
              <w:spacing w:after="0" w:line="240" w:lineRule="auto"/>
              <w:ind w:right="851"/>
              <w:jc w:val="both"/>
              <w:rPr>
                <w:rStyle w:val="34"/>
                <w:rFonts w:hint="default" w:ascii="Courier New" w:hAnsi="Courier New" w:cs="Courier New"/>
                <w:spacing w:val="-32"/>
                <w:sz w:val="24"/>
                <w:szCs w:val="24"/>
                <w:shd w:val="clear" w:color="auto" w:fill="FFFFFF"/>
                <w:vertAlign w:val="baseline"/>
              </w:rPr>
            </w:pPr>
            <w:r>
              <w:rPr>
                <w:rStyle w:val="34"/>
                <w:rFonts w:hint="default" w:ascii="Courier New" w:hAnsi="Courier New" w:cs="Courier New"/>
                <w:spacing w:val="-32"/>
                <w:sz w:val="24"/>
                <w:szCs w:val="24"/>
                <w:shd w:val="clear" w:color="auto" w:fill="FFFFFF"/>
                <w:vertAlign w:val="baseline"/>
              </w:rPr>
              <w:t>|100 |    ;    |   31   |             |</w:t>
            </w:r>
          </w:p>
          <w:p>
            <w:pPr>
              <w:spacing w:after="0" w:line="240" w:lineRule="auto"/>
              <w:ind w:right="851"/>
              <w:jc w:val="both"/>
              <w:rPr>
                <w:rStyle w:val="34"/>
                <w:rFonts w:hint="default" w:ascii="Courier New" w:hAnsi="Courier New" w:cs="Courier New"/>
                <w:spacing w:val="-32"/>
                <w:sz w:val="24"/>
                <w:szCs w:val="24"/>
                <w:shd w:val="clear" w:color="auto" w:fill="FFFFFF"/>
                <w:vertAlign w:val="baseline"/>
              </w:rPr>
            </w:pPr>
            <w:r>
              <w:rPr>
                <w:rStyle w:val="34"/>
                <w:rFonts w:hint="default" w:ascii="Courier New" w:hAnsi="Courier New" w:cs="Courier New"/>
                <w:spacing w:val="-32"/>
                <w:sz w:val="24"/>
                <w:szCs w:val="24"/>
                <w:shd w:val="clear" w:color="auto" w:fill="FFFFFF"/>
                <w:vertAlign w:val="baseline"/>
              </w:rPr>
              <w:t>|101 |    o    |   33   |             |</w:t>
            </w:r>
          </w:p>
          <w:p>
            <w:pPr>
              <w:spacing w:after="0" w:line="240" w:lineRule="auto"/>
              <w:ind w:right="851"/>
              <w:jc w:val="both"/>
              <w:rPr>
                <w:rStyle w:val="34"/>
                <w:rFonts w:hint="default" w:ascii="Courier New" w:hAnsi="Courier New" w:cs="Courier New"/>
                <w:spacing w:val="-32"/>
                <w:sz w:val="24"/>
                <w:szCs w:val="24"/>
                <w:shd w:val="clear" w:color="auto" w:fill="FFFFFF"/>
                <w:vertAlign w:val="baseline"/>
              </w:rPr>
            </w:pPr>
            <w:r>
              <w:rPr>
                <w:rStyle w:val="34"/>
                <w:rFonts w:hint="default" w:ascii="Courier New" w:hAnsi="Courier New" w:cs="Courier New"/>
                <w:spacing w:val="-32"/>
                <w:sz w:val="24"/>
                <w:szCs w:val="24"/>
                <w:shd w:val="clear" w:color="auto" w:fill="FFFFFF"/>
                <w:vertAlign w:val="baseline"/>
              </w:rPr>
              <w:t>|102 |    l    |   33   |      15     |</w:t>
            </w:r>
          </w:p>
          <w:p>
            <w:pPr>
              <w:spacing w:after="0" w:line="240" w:lineRule="auto"/>
              <w:ind w:right="851"/>
              <w:jc w:val="both"/>
              <w:rPr>
                <w:rStyle w:val="34"/>
                <w:rFonts w:hint="default" w:ascii="Courier New" w:hAnsi="Courier New" w:cs="Courier New"/>
                <w:spacing w:val="-32"/>
                <w:sz w:val="24"/>
                <w:szCs w:val="24"/>
                <w:shd w:val="clear" w:color="auto" w:fill="FFFFFF"/>
                <w:vertAlign w:val="baseline"/>
              </w:rPr>
            </w:pPr>
            <w:r>
              <w:rPr>
                <w:rStyle w:val="34"/>
                <w:rFonts w:hint="default" w:ascii="Courier New" w:hAnsi="Courier New" w:cs="Courier New"/>
                <w:spacing w:val="-32"/>
                <w:sz w:val="24"/>
                <w:szCs w:val="24"/>
                <w:shd w:val="clear" w:color="auto" w:fill="FFFFFF"/>
                <w:vertAlign w:val="baseline"/>
              </w:rPr>
              <w:t>|103 |    ;    |   33   |             |</w:t>
            </w:r>
          </w:p>
          <w:p>
            <w:pPr>
              <w:spacing w:after="0" w:line="240" w:lineRule="auto"/>
              <w:ind w:right="851"/>
              <w:jc w:val="both"/>
              <w:rPr>
                <w:rStyle w:val="34"/>
                <w:rFonts w:hint="default" w:ascii="Courier New" w:hAnsi="Courier New" w:cs="Courier New"/>
                <w:spacing w:val="-32"/>
                <w:sz w:val="24"/>
                <w:szCs w:val="24"/>
                <w:shd w:val="clear" w:color="auto" w:fill="FFFFFF"/>
                <w:vertAlign w:val="baseline"/>
              </w:rPr>
            </w:pPr>
            <w:r>
              <w:rPr>
                <w:rStyle w:val="34"/>
                <w:rFonts w:hint="default" w:ascii="Courier New" w:hAnsi="Courier New" w:cs="Courier New"/>
                <w:spacing w:val="-32"/>
                <w:sz w:val="24"/>
                <w:szCs w:val="24"/>
                <w:shd w:val="clear" w:color="auto" w:fill="FFFFFF"/>
                <w:vertAlign w:val="baseline"/>
              </w:rPr>
              <w:t>|104 |    ?    |   34   |             |</w:t>
            </w:r>
          </w:p>
          <w:p>
            <w:pPr>
              <w:spacing w:after="0" w:line="240" w:lineRule="auto"/>
              <w:ind w:right="851"/>
              <w:jc w:val="both"/>
              <w:rPr>
                <w:rStyle w:val="34"/>
                <w:rFonts w:hint="default" w:ascii="Courier New" w:hAnsi="Courier New" w:cs="Courier New"/>
                <w:spacing w:val="-32"/>
                <w:sz w:val="24"/>
                <w:szCs w:val="24"/>
                <w:shd w:val="clear" w:color="auto" w:fill="FFFFFF"/>
                <w:vertAlign w:val="baseline"/>
              </w:rPr>
            </w:pPr>
            <w:r>
              <w:rPr>
                <w:rStyle w:val="34"/>
                <w:rFonts w:hint="default" w:ascii="Courier New" w:hAnsi="Courier New" w:cs="Courier New"/>
                <w:spacing w:val="-32"/>
                <w:sz w:val="24"/>
                <w:szCs w:val="24"/>
                <w:shd w:val="clear" w:color="auto" w:fill="FFFFFF"/>
                <w:vertAlign w:val="baseline"/>
              </w:rPr>
              <w:t>|105 |    i    |   34   |      12     |</w:t>
            </w:r>
          </w:p>
          <w:p>
            <w:pPr>
              <w:spacing w:after="0" w:line="240" w:lineRule="auto"/>
              <w:ind w:right="851"/>
              <w:jc w:val="both"/>
              <w:rPr>
                <w:rStyle w:val="34"/>
                <w:rFonts w:hint="default" w:ascii="Courier New" w:hAnsi="Courier New" w:cs="Courier New"/>
                <w:spacing w:val="-32"/>
                <w:sz w:val="24"/>
                <w:szCs w:val="24"/>
                <w:shd w:val="clear" w:color="auto" w:fill="FFFFFF"/>
                <w:vertAlign w:val="baseline"/>
              </w:rPr>
            </w:pPr>
            <w:r>
              <w:rPr>
                <w:rStyle w:val="34"/>
                <w:rFonts w:hint="default" w:ascii="Courier New" w:hAnsi="Courier New" w:cs="Courier New"/>
                <w:spacing w:val="-32"/>
                <w:sz w:val="24"/>
                <w:szCs w:val="24"/>
                <w:shd w:val="clear" w:color="auto" w:fill="FFFFFF"/>
                <w:vertAlign w:val="baseline"/>
              </w:rPr>
              <w:t>|106 |    &gt;    |   34   |             |</w:t>
            </w:r>
          </w:p>
          <w:p>
            <w:pPr>
              <w:spacing w:after="0" w:line="240" w:lineRule="auto"/>
              <w:ind w:right="851"/>
              <w:jc w:val="both"/>
              <w:rPr>
                <w:rStyle w:val="34"/>
                <w:rFonts w:hint="default" w:ascii="Courier New" w:hAnsi="Courier New" w:cs="Courier New"/>
                <w:spacing w:val="-32"/>
                <w:sz w:val="24"/>
                <w:szCs w:val="24"/>
                <w:shd w:val="clear" w:color="auto" w:fill="FFFFFF"/>
                <w:vertAlign w:val="baseline"/>
              </w:rPr>
            </w:pPr>
            <w:r>
              <w:rPr>
                <w:rStyle w:val="34"/>
                <w:rFonts w:hint="default" w:ascii="Courier New" w:hAnsi="Courier New" w:cs="Courier New"/>
                <w:spacing w:val="-32"/>
                <w:sz w:val="24"/>
                <w:szCs w:val="24"/>
                <w:shd w:val="clear" w:color="auto" w:fill="FFFFFF"/>
                <w:vertAlign w:val="baseline"/>
              </w:rPr>
              <w:t>|107 |    l    |   34   |      16     |</w:t>
            </w:r>
          </w:p>
          <w:p>
            <w:pPr>
              <w:spacing w:after="0" w:line="240" w:lineRule="auto"/>
              <w:ind w:right="851"/>
              <w:jc w:val="both"/>
              <w:rPr>
                <w:rStyle w:val="34"/>
                <w:rFonts w:hint="default" w:ascii="Courier New" w:hAnsi="Courier New" w:cs="Courier New"/>
                <w:spacing w:val="-32"/>
                <w:sz w:val="24"/>
                <w:szCs w:val="24"/>
                <w:shd w:val="clear" w:color="auto" w:fill="FFFFFF"/>
                <w:vertAlign w:val="baseline"/>
              </w:rPr>
            </w:pPr>
            <w:r>
              <w:rPr>
                <w:rStyle w:val="34"/>
                <w:rFonts w:hint="default" w:ascii="Courier New" w:hAnsi="Courier New" w:cs="Courier New"/>
                <w:spacing w:val="-32"/>
                <w:sz w:val="24"/>
                <w:szCs w:val="24"/>
                <w:shd w:val="clear" w:color="auto" w:fill="FFFFFF"/>
                <w:vertAlign w:val="baseline"/>
              </w:rPr>
              <w:t>|108 |    #    |   34   |             |</w:t>
            </w:r>
          </w:p>
          <w:p>
            <w:pPr>
              <w:spacing w:after="0" w:line="240" w:lineRule="auto"/>
              <w:ind w:right="851"/>
              <w:jc w:val="both"/>
              <w:rPr>
                <w:rStyle w:val="34"/>
                <w:rFonts w:hint="default" w:ascii="Courier New" w:hAnsi="Courier New" w:cs="Courier New"/>
                <w:spacing w:val="-32"/>
                <w:sz w:val="24"/>
                <w:szCs w:val="24"/>
                <w:shd w:val="clear" w:color="auto" w:fill="FFFFFF"/>
                <w:vertAlign w:val="baseline"/>
              </w:rPr>
            </w:pPr>
            <w:r>
              <w:rPr>
                <w:rStyle w:val="34"/>
                <w:rFonts w:hint="default" w:ascii="Courier New" w:hAnsi="Courier New" w:cs="Courier New"/>
                <w:spacing w:val="-32"/>
                <w:sz w:val="24"/>
                <w:szCs w:val="24"/>
                <w:shd w:val="clear" w:color="auto" w:fill="FFFFFF"/>
                <w:vertAlign w:val="baseline"/>
              </w:rPr>
              <w:t>|109 |    c    |   35   |             |</w:t>
            </w:r>
          </w:p>
          <w:p>
            <w:pPr>
              <w:spacing w:after="0" w:line="240" w:lineRule="auto"/>
              <w:ind w:right="851"/>
              <w:jc w:val="both"/>
              <w:rPr>
                <w:rStyle w:val="34"/>
                <w:rFonts w:hint="default" w:ascii="Courier New" w:hAnsi="Courier New" w:cs="Courier New"/>
                <w:spacing w:val="-32"/>
                <w:sz w:val="24"/>
                <w:szCs w:val="24"/>
                <w:shd w:val="clear" w:color="auto" w:fill="FFFFFF"/>
                <w:vertAlign w:val="baseline"/>
              </w:rPr>
            </w:pPr>
            <w:r>
              <w:rPr>
                <w:rStyle w:val="34"/>
                <w:rFonts w:hint="default" w:ascii="Courier New" w:hAnsi="Courier New" w:cs="Courier New"/>
                <w:spacing w:val="-32"/>
                <w:sz w:val="24"/>
                <w:szCs w:val="24"/>
                <w:shd w:val="clear" w:color="auto" w:fill="FFFFFF"/>
                <w:vertAlign w:val="baseline"/>
              </w:rPr>
              <w:t>|110 |    [    |   36   |             |</w:t>
            </w:r>
          </w:p>
          <w:p>
            <w:pPr>
              <w:spacing w:after="0" w:line="240" w:lineRule="auto"/>
              <w:ind w:right="851"/>
              <w:jc w:val="both"/>
              <w:rPr>
                <w:rStyle w:val="34"/>
                <w:rFonts w:hint="default" w:ascii="Courier New" w:hAnsi="Courier New" w:cs="Courier New"/>
                <w:spacing w:val="-32"/>
                <w:sz w:val="24"/>
                <w:szCs w:val="24"/>
                <w:shd w:val="clear" w:color="auto" w:fill="FFFFFF"/>
                <w:vertAlign w:val="baseline"/>
              </w:rPr>
            </w:pPr>
            <w:r>
              <w:rPr>
                <w:rStyle w:val="34"/>
                <w:rFonts w:hint="default" w:ascii="Courier New" w:hAnsi="Courier New" w:cs="Courier New"/>
                <w:spacing w:val="-32"/>
                <w:sz w:val="24"/>
                <w:szCs w:val="24"/>
                <w:shd w:val="clear" w:color="auto" w:fill="FFFFFF"/>
                <w:vertAlign w:val="baseline"/>
              </w:rPr>
              <w:t>|111 |    o    |   37   |             |</w:t>
            </w:r>
          </w:p>
          <w:p>
            <w:pPr>
              <w:spacing w:after="0" w:line="240" w:lineRule="auto"/>
              <w:ind w:right="851"/>
              <w:jc w:val="both"/>
              <w:rPr>
                <w:rStyle w:val="34"/>
                <w:rFonts w:hint="default" w:ascii="Courier New" w:hAnsi="Courier New" w:cs="Courier New"/>
                <w:spacing w:val="-32"/>
                <w:sz w:val="24"/>
                <w:szCs w:val="24"/>
                <w:shd w:val="clear" w:color="auto" w:fill="FFFFFF"/>
                <w:vertAlign w:val="baseline"/>
              </w:rPr>
            </w:pPr>
            <w:r>
              <w:rPr>
                <w:rStyle w:val="34"/>
                <w:rFonts w:hint="default" w:ascii="Courier New" w:hAnsi="Courier New" w:cs="Courier New"/>
                <w:spacing w:val="-32"/>
                <w:sz w:val="24"/>
                <w:szCs w:val="24"/>
                <w:shd w:val="clear" w:color="auto" w:fill="FFFFFF"/>
                <w:vertAlign w:val="baseline"/>
              </w:rPr>
              <w:t>|112 |    i    |   37   |      12     |</w:t>
            </w:r>
          </w:p>
          <w:p>
            <w:pPr>
              <w:spacing w:after="0" w:line="240" w:lineRule="auto"/>
              <w:ind w:right="851"/>
              <w:jc w:val="both"/>
              <w:rPr>
                <w:rStyle w:val="34"/>
                <w:rFonts w:hint="default" w:ascii="Courier New" w:hAnsi="Courier New" w:cs="Courier New"/>
                <w:spacing w:val="-32"/>
                <w:sz w:val="24"/>
                <w:szCs w:val="24"/>
                <w:shd w:val="clear" w:color="auto" w:fill="FFFFFF"/>
                <w:vertAlign w:val="baseline"/>
              </w:rPr>
            </w:pPr>
            <w:r>
              <w:rPr>
                <w:rStyle w:val="34"/>
                <w:rFonts w:hint="default" w:ascii="Courier New" w:hAnsi="Courier New" w:cs="Courier New"/>
                <w:spacing w:val="-32"/>
                <w:sz w:val="24"/>
                <w:szCs w:val="24"/>
                <w:shd w:val="clear" w:color="auto" w:fill="FFFFFF"/>
                <w:vertAlign w:val="baseline"/>
              </w:rPr>
              <w:t>|113 |    ;    |   37   |             |</w:t>
            </w:r>
          </w:p>
          <w:p>
            <w:pPr>
              <w:spacing w:after="0" w:line="240" w:lineRule="auto"/>
              <w:ind w:right="851"/>
              <w:jc w:val="both"/>
              <w:rPr>
                <w:rStyle w:val="34"/>
                <w:rFonts w:hint="default" w:ascii="Courier New" w:hAnsi="Courier New" w:cs="Courier New"/>
                <w:spacing w:val="-32"/>
                <w:sz w:val="24"/>
                <w:szCs w:val="24"/>
                <w:shd w:val="clear" w:color="auto" w:fill="FFFFFF"/>
                <w:vertAlign w:val="baseline"/>
              </w:rPr>
            </w:pPr>
            <w:r>
              <w:rPr>
                <w:rStyle w:val="34"/>
                <w:rFonts w:hint="default" w:ascii="Courier New" w:hAnsi="Courier New" w:cs="Courier New"/>
                <w:spacing w:val="-32"/>
                <w:sz w:val="24"/>
                <w:szCs w:val="24"/>
                <w:shd w:val="clear" w:color="auto" w:fill="FFFFFF"/>
                <w:vertAlign w:val="baseline"/>
              </w:rPr>
              <w:t>|114 |    o    |   38   |             |</w:t>
            </w:r>
          </w:p>
          <w:p>
            <w:pPr>
              <w:spacing w:after="0" w:line="240" w:lineRule="auto"/>
              <w:ind w:right="851"/>
              <w:jc w:val="both"/>
              <w:rPr>
                <w:rStyle w:val="34"/>
                <w:rFonts w:hint="default" w:ascii="Courier New" w:hAnsi="Courier New" w:cs="Courier New"/>
                <w:spacing w:val="-32"/>
                <w:sz w:val="24"/>
                <w:szCs w:val="24"/>
                <w:shd w:val="clear" w:color="auto" w:fill="FFFFFF"/>
                <w:vertAlign w:val="baseline"/>
              </w:rPr>
            </w:pPr>
            <w:r>
              <w:rPr>
                <w:rStyle w:val="34"/>
                <w:rFonts w:hint="default" w:ascii="Courier New" w:hAnsi="Courier New" w:cs="Courier New"/>
                <w:spacing w:val="-32"/>
                <w:sz w:val="24"/>
                <w:szCs w:val="24"/>
                <w:shd w:val="clear" w:color="auto" w:fill="FFFFFF"/>
                <w:vertAlign w:val="baseline"/>
              </w:rPr>
              <w:t>|115 |    l    |   38   |      17     |</w:t>
            </w:r>
          </w:p>
          <w:p>
            <w:pPr>
              <w:spacing w:after="0" w:line="240" w:lineRule="auto"/>
              <w:ind w:right="851"/>
              <w:jc w:val="both"/>
              <w:rPr>
                <w:rStyle w:val="34"/>
                <w:rFonts w:hint="default" w:ascii="Courier New" w:hAnsi="Courier New" w:cs="Courier New"/>
                <w:spacing w:val="-32"/>
                <w:sz w:val="24"/>
                <w:szCs w:val="24"/>
                <w:shd w:val="clear" w:color="auto" w:fill="FFFFFF"/>
                <w:vertAlign w:val="baseline"/>
              </w:rPr>
            </w:pPr>
            <w:r>
              <w:rPr>
                <w:rStyle w:val="34"/>
                <w:rFonts w:hint="default" w:ascii="Courier New" w:hAnsi="Courier New" w:cs="Courier New"/>
                <w:spacing w:val="-32"/>
                <w:sz w:val="24"/>
                <w:szCs w:val="24"/>
                <w:shd w:val="clear" w:color="auto" w:fill="FFFFFF"/>
                <w:vertAlign w:val="baseline"/>
              </w:rPr>
              <w:t>|116 |    ;    |   38   |             |</w:t>
            </w:r>
          </w:p>
          <w:p>
            <w:pPr>
              <w:spacing w:after="0" w:line="240" w:lineRule="auto"/>
              <w:ind w:right="851"/>
              <w:jc w:val="both"/>
              <w:rPr>
                <w:rStyle w:val="34"/>
                <w:rFonts w:hint="default" w:ascii="Courier New" w:hAnsi="Courier New" w:cs="Courier New"/>
                <w:spacing w:val="-32"/>
                <w:sz w:val="24"/>
                <w:szCs w:val="24"/>
                <w:shd w:val="clear" w:color="auto" w:fill="FFFFFF"/>
                <w:vertAlign w:val="baseline"/>
              </w:rPr>
            </w:pPr>
            <w:r>
              <w:rPr>
                <w:rStyle w:val="34"/>
                <w:rFonts w:hint="default" w:ascii="Courier New" w:hAnsi="Courier New" w:cs="Courier New"/>
                <w:spacing w:val="-32"/>
                <w:sz w:val="24"/>
                <w:szCs w:val="24"/>
                <w:shd w:val="clear" w:color="auto" w:fill="FFFFFF"/>
                <w:vertAlign w:val="baseline"/>
              </w:rPr>
              <w:t>|117 |    i    |   39   |      12     |</w:t>
            </w:r>
          </w:p>
          <w:p>
            <w:pPr>
              <w:spacing w:after="0" w:line="240" w:lineRule="auto"/>
              <w:ind w:right="851"/>
              <w:jc w:val="both"/>
              <w:rPr>
                <w:rStyle w:val="34"/>
                <w:rFonts w:hint="default" w:ascii="Courier New" w:hAnsi="Courier New" w:cs="Courier New"/>
                <w:spacing w:val="-32"/>
                <w:sz w:val="24"/>
                <w:szCs w:val="24"/>
                <w:shd w:val="clear" w:color="auto" w:fill="FFFFFF"/>
                <w:vertAlign w:val="baseline"/>
              </w:rPr>
            </w:pPr>
            <w:r>
              <w:rPr>
                <w:rStyle w:val="34"/>
                <w:rFonts w:hint="default" w:ascii="Courier New" w:hAnsi="Courier New" w:cs="Courier New"/>
                <w:spacing w:val="-32"/>
                <w:sz w:val="24"/>
                <w:szCs w:val="24"/>
                <w:shd w:val="clear" w:color="auto" w:fill="FFFFFF"/>
                <w:vertAlign w:val="baseline"/>
              </w:rPr>
              <w:t>|118 |    =    |   39   |             |</w:t>
            </w:r>
          </w:p>
          <w:p>
            <w:pPr>
              <w:spacing w:after="0" w:line="240" w:lineRule="auto"/>
              <w:ind w:right="851"/>
              <w:jc w:val="both"/>
              <w:rPr>
                <w:rStyle w:val="34"/>
                <w:rFonts w:hint="default" w:ascii="Courier New" w:hAnsi="Courier New" w:cs="Courier New"/>
                <w:spacing w:val="-32"/>
                <w:sz w:val="24"/>
                <w:szCs w:val="24"/>
                <w:shd w:val="clear" w:color="auto" w:fill="FFFFFF"/>
                <w:vertAlign w:val="baseline"/>
              </w:rPr>
            </w:pPr>
            <w:r>
              <w:rPr>
                <w:rStyle w:val="34"/>
                <w:rFonts w:hint="default" w:ascii="Courier New" w:hAnsi="Courier New" w:cs="Courier New"/>
                <w:spacing w:val="-32"/>
                <w:sz w:val="24"/>
                <w:szCs w:val="24"/>
                <w:shd w:val="clear" w:color="auto" w:fill="FFFFFF"/>
                <w:vertAlign w:val="baseline"/>
              </w:rPr>
              <w:t>|119 |    i    |   39   |      12     |</w:t>
            </w:r>
          </w:p>
          <w:p>
            <w:pPr>
              <w:spacing w:after="0" w:line="240" w:lineRule="auto"/>
              <w:ind w:right="851"/>
              <w:jc w:val="both"/>
              <w:rPr>
                <w:rStyle w:val="34"/>
                <w:rFonts w:hint="default" w:ascii="Courier New" w:hAnsi="Courier New" w:cs="Courier New"/>
                <w:spacing w:val="-32"/>
                <w:sz w:val="24"/>
                <w:szCs w:val="24"/>
                <w:shd w:val="clear" w:color="auto" w:fill="FFFFFF"/>
                <w:vertAlign w:val="baseline"/>
              </w:rPr>
            </w:pPr>
            <w:r>
              <w:rPr>
                <w:rStyle w:val="34"/>
                <w:rFonts w:hint="default" w:ascii="Courier New" w:hAnsi="Courier New" w:cs="Courier New"/>
                <w:spacing w:val="-32"/>
                <w:sz w:val="24"/>
                <w:szCs w:val="24"/>
                <w:shd w:val="clear" w:color="auto" w:fill="FFFFFF"/>
                <w:vertAlign w:val="baseline"/>
              </w:rPr>
              <w:t>|120 |    /    |   39   |             |</w:t>
            </w:r>
          </w:p>
          <w:p>
            <w:pPr>
              <w:spacing w:after="0" w:line="240" w:lineRule="auto"/>
              <w:ind w:right="851"/>
              <w:jc w:val="both"/>
              <w:rPr>
                <w:rStyle w:val="34"/>
                <w:rFonts w:hint="default" w:ascii="Courier New" w:hAnsi="Courier New" w:cs="Courier New"/>
                <w:spacing w:val="-32"/>
                <w:sz w:val="24"/>
                <w:szCs w:val="24"/>
                <w:shd w:val="clear" w:color="auto" w:fill="FFFFFF"/>
                <w:vertAlign w:val="baseline"/>
              </w:rPr>
            </w:pPr>
            <w:r>
              <w:rPr>
                <w:rStyle w:val="34"/>
                <w:rFonts w:hint="default" w:ascii="Courier New" w:hAnsi="Courier New" w:cs="Courier New"/>
                <w:spacing w:val="-32"/>
                <w:sz w:val="24"/>
                <w:szCs w:val="24"/>
                <w:shd w:val="clear" w:color="auto" w:fill="FFFFFF"/>
                <w:vertAlign w:val="baseline"/>
              </w:rPr>
              <w:t>|121 |    l    |   39   |      18     |</w:t>
            </w:r>
          </w:p>
          <w:p>
            <w:pPr>
              <w:spacing w:after="0" w:line="240" w:lineRule="auto"/>
              <w:ind w:right="851"/>
              <w:jc w:val="both"/>
              <w:rPr>
                <w:rStyle w:val="34"/>
                <w:rFonts w:hint="default" w:ascii="Courier New" w:hAnsi="Courier New" w:cs="Courier New"/>
                <w:spacing w:val="-32"/>
                <w:sz w:val="24"/>
                <w:szCs w:val="24"/>
                <w:shd w:val="clear" w:color="auto" w:fill="FFFFFF"/>
                <w:vertAlign w:val="baseline"/>
              </w:rPr>
            </w:pPr>
            <w:r>
              <w:rPr>
                <w:rStyle w:val="34"/>
                <w:rFonts w:hint="default" w:ascii="Courier New" w:hAnsi="Courier New" w:cs="Courier New"/>
                <w:spacing w:val="-32"/>
                <w:sz w:val="24"/>
                <w:szCs w:val="24"/>
                <w:shd w:val="clear" w:color="auto" w:fill="FFFFFF"/>
                <w:vertAlign w:val="baseline"/>
              </w:rPr>
              <w:t>|122 |    ;    |   39   |             |</w:t>
            </w:r>
          </w:p>
          <w:p>
            <w:pPr>
              <w:spacing w:after="0" w:line="240" w:lineRule="auto"/>
              <w:ind w:right="851"/>
              <w:jc w:val="both"/>
              <w:rPr>
                <w:rStyle w:val="34"/>
                <w:rFonts w:hint="default" w:ascii="Courier New" w:hAnsi="Courier New" w:cs="Courier New"/>
                <w:spacing w:val="-32"/>
                <w:sz w:val="24"/>
                <w:szCs w:val="24"/>
                <w:shd w:val="clear" w:color="auto" w:fill="FFFFFF"/>
                <w:vertAlign w:val="baseline"/>
              </w:rPr>
            </w:pPr>
            <w:r>
              <w:rPr>
                <w:rStyle w:val="34"/>
                <w:rFonts w:hint="default" w:ascii="Courier New" w:hAnsi="Courier New" w:cs="Courier New"/>
                <w:spacing w:val="-32"/>
                <w:sz w:val="24"/>
                <w:szCs w:val="24"/>
                <w:shd w:val="clear" w:color="auto" w:fill="FFFFFF"/>
                <w:vertAlign w:val="baseline"/>
              </w:rPr>
              <w:t>|123 |    ]    |   40   |             |</w:t>
            </w:r>
          </w:p>
          <w:p>
            <w:pPr>
              <w:spacing w:after="0" w:line="240" w:lineRule="auto"/>
              <w:ind w:right="851"/>
              <w:jc w:val="both"/>
              <w:rPr>
                <w:rStyle w:val="34"/>
                <w:rFonts w:hint="default" w:ascii="Courier New" w:hAnsi="Courier New" w:cs="Courier New"/>
                <w:spacing w:val="-32"/>
                <w:sz w:val="24"/>
                <w:szCs w:val="24"/>
                <w:shd w:val="clear" w:color="auto" w:fill="FFFFFF"/>
                <w:vertAlign w:val="baseline"/>
              </w:rPr>
            </w:pPr>
            <w:r>
              <w:rPr>
                <w:rStyle w:val="34"/>
                <w:rFonts w:hint="default" w:ascii="Courier New" w:hAnsi="Courier New" w:cs="Courier New"/>
                <w:spacing w:val="-32"/>
                <w:sz w:val="24"/>
                <w:szCs w:val="24"/>
                <w:shd w:val="clear" w:color="auto" w:fill="FFFFFF"/>
                <w:vertAlign w:val="baseline"/>
              </w:rPr>
              <w:t>|124 |    #    |   40   |             |</w:t>
            </w:r>
          </w:p>
          <w:p>
            <w:pPr>
              <w:spacing w:after="0" w:line="240" w:lineRule="auto"/>
              <w:ind w:right="851"/>
              <w:jc w:val="both"/>
              <w:rPr>
                <w:rStyle w:val="34"/>
                <w:rFonts w:hint="default" w:ascii="Courier New" w:hAnsi="Courier New" w:cs="Courier New"/>
                <w:spacing w:val="-32"/>
                <w:sz w:val="24"/>
                <w:szCs w:val="24"/>
                <w:shd w:val="clear" w:color="auto" w:fill="FFFFFF"/>
                <w:vertAlign w:val="baseline"/>
              </w:rPr>
            </w:pPr>
            <w:r>
              <w:rPr>
                <w:rStyle w:val="34"/>
                <w:rFonts w:hint="default" w:ascii="Courier New" w:hAnsi="Courier New" w:cs="Courier New"/>
                <w:spacing w:val="-32"/>
                <w:sz w:val="24"/>
                <w:szCs w:val="24"/>
                <w:shd w:val="clear" w:color="auto" w:fill="FFFFFF"/>
                <w:vertAlign w:val="baseline"/>
              </w:rPr>
              <w:t>|125 |    ^    |   41   |             |</w:t>
            </w:r>
          </w:p>
          <w:p>
            <w:pPr>
              <w:spacing w:after="0" w:line="240" w:lineRule="auto"/>
              <w:ind w:right="851"/>
              <w:jc w:val="both"/>
              <w:rPr>
                <w:rStyle w:val="34"/>
                <w:rFonts w:hint="default" w:ascii="Courier New" w:hAnsi="Courier New" w:cs="Courier New"/>
                <w:spacing w:val="-32"/>
                <w:sz w:val="24"/>
                <w:szCs w:val="24"/>
                <w:shd w:val="clear" w:color="auto" w:fill="FFFFFF"/>
                <w:vertAlign w:val="baseline"/>
              </w:rPr>
            </w:pPr>
            <w:r>
              <w:rPr>
                <w:rStyle w:val="34"/>
                <w:rFonts w:hint="default" w:ascii="Courier New" w:hAnsi="Courier New" w:cs="Courier New"/>
                <w:spacing w:val="-32"/>
                <w:sz w:val="24"/>
                <w:szCs w:val="24"/>
                <w:shd w:val="clear" w:color="auto" w:fill="FFFFFF"/>
                <w:vertAlign w:val="baseline"/>
              </w:rPr>
              <w:t>|126 |    ;    |   41   |             |</w:t>
            </w:r>
          </w:p>
          <w:p>
            <w:pPr>
              <w:spacing w:after="0" w:line="240" w:lineRule="auto"/>
              <w:ind w:right="851"/>
              <w:jc w:val="both"/>
              <w:rPr>
                <w:rStyle w:val="34"/>
                <w:rFonts w:hint="default" w:ascii="Courier New" w:hAnsi="Courier New" w:cs="Courier New"/>
                <w:spacing w:val="-32"/>
                <w:sz w:val="24"/>
                <w:szCs w:val="24"/>
                <w:shd w:val="clear" w:color="auto" w:fill="FFFFFF"/>
                <w:vertAlign w:val="baseline"/>
              </w:rPr>
            </w:pPr>
            <w:r>
              <w:rPr>
                <w:rStyle w:val="34"/>
                <w:rFonts w:hint="default" w:ascii="Courier New" w:hAnsi="Courier New" w:cs="Courier New"/>
                <w:spacing w:val="-32"/>
                <w:sz w:val="24"/>
                <w:szCs w:val="24"/>
                <w:shd w:val="clear" w:color="auto" w:fill="FFFFFF"/>
                <w:vertAlign w:val="baseline"/>
              </w:rPr>
              <w:t>|127 |    ^    |   45   |             |</w:t>
            </w:r>
          </w:p>
          <w:p>
            <w:pPr>
              <w:spacing w:after="0" w:line="240" w:lineRule="auto"/>
              <w:ind w:right="851"/>
              <w:jc w:val="both"/>
              <w:rPr>
                <w:rStyle w:val="34"/>
                <w:rFonts w:hint="default" w:ascii="Courier New" w:hAnsi="Courier New" w:cs="Courier New"/>
                <w:spacing w:val="-32"/>
                <w:sz w:val="24"/>
                <w:szCs w:val="24"/>
                <w:shd w:val="clear" w:color="auto" w:fill="FFFFFF"/>
                <w:vertAlign w:val="baseline"/>
              </w:rPr>
            </w:pPr>
            <w:r>
              <w:rPr>
                <w:rStyle w:val="34"/>
                <w:rFonts w:hint="default" w:ascii="Courier New" w:hAnsi="Courier New" w:cs="Courier New"/>
                <w:spacing w:val="-32"/>
                <w:sz w:val="24"/>
                <w:szCs w:val="24"/>
                <w:shd w:val="clear" w:color="auto" w:fill="FFFFFF"/>
                <w:vertAlign w:val="baseline"/>
              </w:rPr>
              <w:t>|128 |    ;    |   45   |             |</w:t>
            </w:r>
          </w:p>
          <w:p>
            <w:pPr>
              <w:spacing w:after="0" w:line="240" w:lineRule="auto"/>
              <w:ind w:right="851"/>
              <w:jc w:val="both"/>
              <w:rPr>
                <w:rStyle w:val="34"/>
                <w:rFonts w:ascii="Courier New" w:hAnsi="Courier New" w:cs="Courier New"/>
                <w:spacing w:val="-32"/>
                <w:sz w:val="24"/>
                <w:szCs w:val="24"/>
                <w:shd w:val="clear" w:color="auto" w:fill="FFFFFF"/>
                <w:vertAlign w:val="baseline"/>
              </w:rPr>
            </w:pPr>
            <w:r>
              <w:rPr>
                <w:rStyle w:val="34"/>
                <w:rFonts w:hint="default" w:ascii="Courier New" w:hAnsi="Courier New" w:cs="Courier New"/>
                <w:spacing w:val="-32"/>
                <w:sz w:val="24"/>
                <w:szCs w:val="24"/>
                <w:shd w:val="clear" w:color="auto" w:fill="FFFFFF"/>
                <w:vertAlign w:val="baseline"/>
              </w:rPr>
              <w:t>|129 |    ]    |   46   |             |</w:t>
            </w:r>
          </w:p>
        </w:tc>
      </w:tr>
    </w:tbl>
    <w:p>
      <w:pPr>
        <w:spacing w:after="0" w:line="240" w:lineRule="auto"/>
        <w:ind w:right="851"/>
        <w:jc w:val="both"/>
        <w:rPr>
          <w:rStyle w:val="34"/>
          <w:rFonts w:ascii="Courier New" w:hAnsi="Courier New" w:cs="Courier New"/>
          <w:spacing w:val="-32"/>
          <w:sz w:val="24"/>
          <w:szCs w:val="24"/>
          <w:shd w:val="clear" w:color="auto" w:fill="FFFFFF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>
      <w:pPr>
        <w:spacing w:line="240" w:lineRule="auto"/>
        <w:ind w:righ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идентификаторов: </w:t>
      </w:r>
    </w:p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51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right="850"/>
              <w:jc w:val="both"/>
              <w:textAlignment w:val="auto"/>
              <w:rPr>
                <w:rStyle w:val="34"/>
                <w:rFonts w:hint="default" w:ascii="Courier New" w:hAnsi="Courier New" w:cs="Courier New"/>
                <w:sz w:val="18"/>
                <w:szCs w:val="18"/>
                <w:vertAlign w:val="baseline"/>
              </w:rPr>
            </w:pPr>
            <w:r>
              <w:rPr>
                <w:rStyle w:val="34"/>
                <w:rFonts w:hint="default" w:ascii="Times New Roman" w:hAnsi="Times New Roman"/>
                <w:sz w:val="18"/>
                <w:szCs w:val="18"/>
                <w:vertAlign w:val="baseline"/>
              </w:rPr>
              <w:t>|</w:t>
            </w:r>
            <w:r>
              <w:rPr>
                <w:rStyle w:val="34"/>
                <w:rFonts w:hint="default" w:ascii="Courier New" w:hAnsi="Courier New" w:cs="Courier New"/>
                <w:sz w:val="18"/>
                <w:szCs w:val="18"/>
                <w:vertAlign w:val="baseline"/>
              </w:rPr>
              <w:t xml:space="preserve">  N  |СТРОКА В ТЛ| ТИП ИДЕНТИФИКАТОРА |        ИМЯ        | ЗНАЧЕНИЕ (ПАРАМЕТРЫ)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right="850"/>
              <w:jc w:val="both"/>
              <w:textAlignment w:val="auto"/>
              <w:rPr>
                <w:rStyle w:val="34"/>
                <w:rFonts w:hint="default" w:ascii="Courier New" w:hAnsi="Courier New" w:cs="Courier New"/>
                <w:sz w:val="18"/>
                <w:szCs w:val="18"/>
                <w:vertAlign w:val="baseline"/>
              </w:rPr>
            </w:pPr>
            <w:r>
              <w:rPr>
                <w:rStyle w:val="34"/>
                <w:rFonts w:hint="default" w:ascii="Courier New" w:hAnsi="Courier New" w:cs="Courier New"/>
                <w:sz w:val="18"/>
                <w:szCs w:val="18"/>
                <w:vertAlign w:val="baseline"/>
              </w:rPr>
              <w:t>|   0 |      2    |  number   function |               min | P0:NUMBER | P1:NUMBER |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right="850"/>
              <w:jc w:val="both"/>
              <w:textAlignment w:val="auto"/>
              <w:rPr>
                <w:rStyle w:val="34"/>
                <w:rFonts w:hint="default" w:ascii="Courier New" w:hAnsi="Courier New" w:cs="Courier New"/>
                <w:sz w:val="18"/>
                <w:szCs w:val="18"/>
                <w:vertAlign w:val="baseline"/>
              </w:rPr>
            </w:pPr>
            <w:r>
              <w:rPr>
                <w:rStyle w:val="34"/>
                <w:rFonts w:hint="default" w:ascii="Courier New" w:hAnsi="Courier New" w:cs="Courier New"/>
                <w:sz w:val="18"/>
                <w:szCs w:val="18"/>
                <w:vertAlign w:val="baseline"/>
              </w:rPr>
              <w:t>|   1 |      5    |  number  parameter |              mina |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right="850"/>
              <w:jc w:val="both"/>
              <w:textAlignment w:val="auto"/>
              <w:rPr>
                <w:rStyle w:val="34"/>
                <w:rFonts w:hint="default" w:ascii="Courier New" w:hAnsi="Courier New" w:cs="Courier New"/>
                <w:sz w:val="18"/>
                <w:szCs w:val="18"/>
                <w:vertAlign w:val="baseline"/>
              </w:rPr>
            </w:pPr>
            <w:r>
              <w:rPr>
                <w:rStyle w:val="34"/>
                <w:rFonts w:hint="default" w:ascii="Courier New" w:hAnsi="Courier New" w:cs="Courier New"/>
                <w:sz w:val="18"/>
                <w:szCs w:val="18"/>
                <w:vertAlign w:val="baseline"/>
              </w:rPr>
              <w:t>|   2 |      8    |  number  parameter |              minb |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right="850"/>
              <w:jc w:val="both"/>
              <w:textAlignment w:val="auto"/>
              <w:rPr>
                <w:rStyle w:val="34"/>
                <w:rFonts w:hint="default" w:ascii="Courier New" w:hAnsi="Courier New" w:cs="Courier New"/>
                <w:sz w:val="18"/>
                <w:szCs w:val="18"/>
                <w:vertAlign w:val="baseline"/>
              </w:rPr>
            </w:pPr>
            <w:r>
              <w:rPr>
                <w:rStyle w:val="34"/>
                <w:rFonts w:hint="default" w:ascii="Courier New" w:hAnsi="Courier New" w:cs="Courier New"/>
                <w:sz w:val="18"/>
                <w:szCs w:val="18"/>
                <w:vertAlign w:val="baseline"/>
              </w:rPr>
              <w:t>|   3 |     13    |  number   variable |            minres |0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right="850"/>
              <w:jc w:val="both"/>
              <w:textAlignment w:val="auto"/>
              <w:rPr>
                <w:rStyle w:val="34"/>
                <w:rFonts w:hint="default" w:ascii="Courier New" w:hAnsi="Courier New" w:cs="Courier New"/>
                <w:sz w:val="18"/>
                <w:szCs w:val="18"/>
                <w:vertAlign w:val="baseline"/>
              </w:rPr>
            </w:pPr>
            <w:r>
              <w:rPr>
                <w:rStyle w:val="34"/>
                <w:rFonts w:hint="default" w:ascii="Courier New" w:hAnsi="Courier New" w:cs="Courier New"/>
                <w:sz w:val="18"/>
                <w:szCs w:val="18"/>
                <w:vertAlign w:val="baseline"/>
              </w:rPr>
              <w:t>|   4 |     43    |  number   variable |            mainaa |0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right="850"/>
              <w:jc w:val="both"/>
              <w:textAlignment w:val="auto"/>
              <w:rPr>
                <w:rStyle w:val="34"/>
                <w:rFonts w:hint="default" w:ascii="Courier New" w:hAnsi="Courier New" w:cs="Courier New"/>
                <w:sz w:val="18"/>
                <w:szCs w:val="18"/>
                <w:vertAlign w:val="baseline"/>
              </w:rPr>
            </w:pPr>
            <w:r>
              <w:rPr>
                <w:rStyle w:val="34"/>
                <w:rFonts w:hint="default" w:ascii="Courier New" w:hAnsi="Courier New" w:cs="Courier New"/>
                <w:sz w:val="18"/>
                <w:szCs w:val="18"/>
                <w:vertAlign w:val="baseline"/>
              </w:rPr>
              <w:t>|   5 |     45    |  number    literal |             LTRL1 |10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right="850"/>
              <w:jc w:val="both"/>
              <w:textAlignment w:val="auto"/>
              <w:rPr>
                <w:rStyle w:val="34"/>
                <w:rFonts w:hint="default" w:ascii="Courier New" w:hAnsi="Courier New" w:cs="Courier New"/>
                <w:sz w:val="18"/>
                <w:szCs w:val="18"/>
                <w:vertAlign w:val="baseline"/>
              </w:rPr>
            </w:pPr>
            <w:r>
              <w:rPr>
                <w:rStyle w:val="34"/>
                <w:rFonts w:hint="default" w:ascii="Courier New" w:hAnsi="Courier New" w:cs="Courier New"/>
                <w:sz w:val="18"/>
                <w:szCs w:val="18"/>
                <w:vertAlign w:val="baseline"/>
              </w:rPr>
              <w:t>|   6 |     49    |  number   variable |            mainab |0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right="850"/>
              <w:jc w:val="both"/>
              <w:textAlignment w:val="auto"/>
              <w:rPr>
                <w:rStyle w:val="34"/>
                <w:rFonts w:hint="default" w:ascii="Courier New" w:hAnsi="Courier New" w:cs="Courier New"/>
                <w:sz w:val="18"/>
                <w:szCs w:val="18"/>
                <w:vertAlign w:val="baseline"/>
              </w:rPr>
            </w:pPr>
            <w:r>
              <w:rPr>
                <w:rStyle w:val="34"/>
                <w:rFonts w:hint="default" w:ascii="Courier New" w:hAnsi="Courier New" w:cs="Courier New"/>
                <w:sz w:val="18"/>
                <w:szCs w:val="18"/>
                <w:vertAlign w:val="baseline"/>
              </w:rPr>
              <w:t>|   7 |     51    |  number    literal |             LTRL2 |20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right="850"/>
              <w:jc w:val="both"/>
              <w:textAlignment w:val="auto"/>
              <w:rPr>
                <w:rStyle w:val="34"/>
                <w:rFonts w:hint="default" w:ascii="Courier New" w:hAnsi="Courier New" w:cs="Courier New"/>
                <w:sz w:val="18"/>
                <w:szCs w:val="18"/>
                <w:vertAlign w:val="baseline"/>
              </w:rPr>
            </w:pPr>
            <w:r>
              <w:rPr>
                <w:rStyle w:val="34"/>
                <w:rFonts w:hint="default" w:ascii="Courier New" w:hAnsi="Courier New" w:cs="Courier New"/>
                <w:sz w:val="18"/>
                <w:szCs w:val="18"/>
                <w:vertAlign w:val="baseline"/>
              </w:rPr>
              <w:t>|   8 |     55    |  number   variable |            mainac |0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right="850"/>
              <w:jc w:val="both"/>
              <w:textAlignment w:val="auto"/>
              <w:rPr>
                <w:rStyle w:val="34"/>
                <w:rFonts w:hint="default" w:ascii="Courier New" w:hAnsi="Courier New" w:cs="Courier New"/>
                <w:sz w:val="18"/>
                <w:szCs w:val="18"/>
                <w:vertAlign w:val="baseline"/>
              </w:rPr>
            </w:pPr>
            <w:r>
              <w:rPr>
                <w:rStyle w:val="34"/>
                <w:rFonts w:hint="default" w:ascii="Courier New" w:hAnsi="Courier New" w:cs="Courier New"/>
                <w:sz w:val="18"/>
                <w:szCs w:val="18"/>
                <w:vertAlign w:val="baseline"/>
              </w:rPr>
              <w:t xml:space="preserve">|   9 |     69    | string     literal |             LTRL3 |[19]min(10, 20) + 10 =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right="850"/>
              <w:jc w:val="both"/>
              <w:textAlignment w:val="auto"/>
              <w:rPr>
                <w:rStyle w:val="34"/>
                <w:rFonts w:hint="default" w:ascii="Courier New" w:hAnsi="Courier New" w:cs="Courier New"/>
                <w:sz w:val="18"/>
                <w:szCs w:val="18"/>
                <w:vertAlign w:val="baseline"/>
              </w:rPr>
            </w:pPr>
            <w:r>
              <w:rPr>
                <w:rStyle w:val="34"/>
                <w:rFonts w:hint="default" w:ascii="Courier New" w:hAnsi="Courier New" w:cs="Courier New"/>
                <w:sz w:val="18"/>
                <w:szCs w:val="18"/>
                <w:vertAlign w:val="baseline"/>
              </w:rPr>
              <w:t>|  10 |     78    | string    variable |          mainnumb |[0]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right="850"/>
              <w:jc w:val="both"/>
              <w:textAlignment w:val="auto"/>
              <w:rPr>
                <w:rStyle w:val="34"/>
                <w:rFonts w:hint="default" w:ascii="Courier New" w:hAnsi="Courier New" w:cs="Courier New"/>
                <w:sz w:val="18"/>
                <w:szCs w:val="18"/>
                <w:vertAlign w:val="baseline"/>
              </w:rPr>
            </w:pPr>
            <w:r>
              <w:rPr>
                <w:rStyle w:val="34"/>
                <w:rFonts w:hint="default" w:ascii="Courier New" w:hAnsi="Courier New" w:cs="Courier New"/>
                <w:sz w:val="18"/>
                <w:szCs w:val="18"/>
                <w:vertAlign w:val="baseline"/>
              </w:rPr>
              <w:t>|  11 |     80    | string     literal |             LTRL4 |[3]123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right="850"/>
              <w:jc w:val="both"/>
              <w:textAlignment w:val="auto"/>
              <w:rPr>
                <w:rStyle w:val="34"/>
                <w:rFonts w:hint="default" w:ascii="Courier New" w:hAnsi="Courier New" w:cs="Courier New"/>
                <w:sz w:val="18"/>
                <w:szCs w:val="18"/>
                <w:vertAlign w:val="baseline"/>
              </w:rPr>
            </w:pPr>
            <w:r>
              <w:rPr>
                <w:rStyle w:val="34"/>
                <w:rFonts w:hint="default" w:ascii="Courier New" w:hAnsi="Courier New" w:cs="Courier New"/>
                <w:sz w:val="18"/>
                <w:szCs w:val="18"/>
                <w:vertAlign w:val="baseline"/>
              </w:rPr>
              <w:t>|  12 |     84    |  number   variable |            mainad |0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right="850"/>
              <w:jc w:val="both"/>
              <w:textAlignment w:val="auto"/>
              <w:rPr>
                <w:rStyle w:val="34"/>
                <w:rFonts w:hint="default" w:ascii="Courier New" w:hAnsi="Courier New" w:cs="Courier New"/>
                <w:sz w:val="18"/>
                <w:szCs w:val="18"/>
                <w:vertAlign w:val="baseline"/>
              </w:rPr>
            </w:pPr>
            <w:r>
              <w:rPr>
                <w:rStyle w:val="34"/>
                <w:rFonts w:hint="default" w:ascii="Courier New" w:hAnsi="Courier New" w:cs="Courier New"/>
                <w:sz w:val="18"/>
                <w:szCs w:val="18"/>
                <w:vertAlign w:val="baseline"/>
              </w:rPr>
              <w:t>|  13 |     88    |  number   LIB FUNC |             atoii | P0:STRING |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right="850"/>
              <w:jc w:val="both"/>
              <w:textAlignment w:val="auto"/>
              <w:rPr>
                <w:rStyle w:val="34"/>
                <w:rFonts w:hint="default" w:ascii="Courier New" w:hAnsi="Courier New" w:cs="Courier New"/>
                <w:sz w:val="18"/>
                <w:szCs w:val="18"/>
                <w:vertAlign w:val="baseline"/>
              </w:rPr>
            </w:pPr>
            <w:r>
              <w:rPr>
                <w:rStyle w:val="34"/>
                <w:rFonts w:hint="default" w:ascii="Courier New" w:hAnsi="Courier New" w:cs="Courier New"/>
                <w:sz w:val="18"/>
                <w:szCs w:val="18"/>
                <w:vertAlign w:val="baseline"/>
              </w:rPr>
              <w:t xml:space="preserve">|  14 |     94    | string     literal |             LTRL5 |[15]string -&gt; int: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right="850"/>
              <w:jc w:val="both"/>
              <w:textAlignment w:val="auto"/>
              <w:rPr>
                <w:rStyle w:val="34"/>
                <w:rFonts w:hint="default" w:ascii="Courier New" w:hAnsi="Courier New" w:cs="Courier New"/>
                <w:sz w:val="18"/>
                <w:szCs w:val="18"/>
                <w:vertAlign w:val="baseline"/>
              </w:rPr>
            </w:pPr>
            <w:r>
              <w:rPr>
                <w:rStyle w:val="34"/>
                <w:rFonts w:hint="default" w:ascii="Courier New" w:hAnsi="Courier New" w:cs="Courier New"/>
                <w:sz w:val="18"/>
                <w:szCs w:val="18"/>
                <w:vertAlign w:val="baseline"/>
              </w:rPr>
              <w:t xml:space="preserve">|  15 |    102    | string     literal |             LTRL6 |[7]cycle: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right="850"/>
              <w:jc w:val="both"/>
              <w:textAlignment w:val="auto"/>
              <w:rPr>
                <w:rStyle w:val="34"/>
                <w:rFonts w:hint="default" w:ascii="Courier New" w:hAnsi="Courier New" w:cs="Courier New"/>
                <w:sz w:val="18"/>
                <w:szCs w:val="18"/>
                <w:vertAlign w:val="baseline"/>
              </w:rPr>
            </w:pPr>
            <w:r>
              <w:rPr>
                <w:rStyle w:val="34"/>
                <w:rFonts w:hint="default" w:ascii="Courier New" w:hAnsi="Courier New" w:cs="Courier New"/>
                <w:sz w:val="18"/>
                <w:szCs w:val="18"/>
                <w:vertAlign w:val="baseline"/>
              </w:rPr>
              <w:t>|  16 |    107    |  number    literal |             LTRL7 |1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right="850"/>
              <w:jc w:val="both"/>
              <w:textAlignment w:val="auto"/>
              <w:rPr>
                <w:rStyle w:val="34"/>
                <w:rFonts w:hint="default" w:ascii="Courier New" w:hAnsi="Courier New" w:cs="Courier New"/>
                <w:sz w:val="18"/>
                <w:szCs w:val="18"/>
                <w:vertAlign w:val="baseline"/>
              </w:rPr>
            </w:pPr>
            <w:r>
              <w:rPr>
                <w:rStyle w:val="34"/>
                <w:rFonts w:hint="default" w:ascii="Courier New" w:hAnsi="Courier New" w:cs="Courier New"/>
                <w:sz w:val="18"/>
                <w:szCs w:val="18"/>
                <w:vertAlign w:val="baseline"/>
              </w:rPr>
              <w:t xml:space="preserve">|  17 |    115    | string     literal |             LTRL8 |[2];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right="850"/>
              <w:jc w:val="both"/>
              <w:textAlignment w:val="auto"/>
              <w:rPr>
                <w:rStyle w:val="34"/>
                <w:rFonts w:hint="default" w:ascii="Courier New" w:hAnsi="Courier New" w:cs="Courier New"/>
                <w:sz w:val="18"/>
                <w:szCs w:val="18"/>
                <w:vertAlign w:val="baseline"/>
              </w:rPr>
            </w:pPr>
            <w:r>
              <w:rPr>
                <w:rStyle w:val="34"/>
                <w:rFonts w:hint="default" w:ascii="Courier New" w:hAnsi="Courier New" w:cs="Courier New"/>
                <w:sz w:val="18"/>
                <w:szCs w:val="18"/>
                <w:vertAlign w:val="baseline"/>
              </w:rPr>
              <w:t>|  18 |    121    |  number    literal |             LTRL9 |3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right="850"/>
              <w:jc w:val="both"/>
              <w:textAlignment w:val="auto"/>
              <w:rPr>
                <w:rStyle w:val="34"/>
                <w:rFonts w:hint="default" w:ascii="Times New Roman" w:hAnsi="Times New Roman"/>
                <w:sz w:val="18"/>
                <w:szCs w:val="18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right="850"/>
              <w:jc w:val="both"/>
              <w:textAlignment w:val="auto"/>
              <w:rPr>
                <w:rStyle w:val="34"/>
                <w:rFonts w:ascii="Times New Roman" w:hAnsi="Times New Roman" w:cs="Times New Roman"/>
                <w:sz w:val="22"/>
                <w:szCs w:val="22"/>
                <w:vertAlign w:val="baseline"/>
              </w:rPr>
            </w:pPr>
          </w:p>
        </w:tc>
      </w:tr>
    </w:tbl>
    <w:p>
      <w:pPr>
        <w:rPr>
          <w:rStyle w:val="34"/>
          <w:rFonts w:ascii="Times New Roman" w:hAnsi="Times New Roman" w:cs="Times New Roman"/>
          <w:sz w:val="28"/>
          <w:szCs w:val="28"/>
        </w:rPr>
      </w:pPr>
      <w:r>
        <w:rPr>
          <w:rStyle w:val="34"/>
          <w:rFonts w:ascii="Times New Roman" w:hAnsi="Times New Roman" w:cs="Times New Roman"/>
          <w:sz w:val="28"/>
          <w:szCs w:val="28"/>
        </w:rPr>
        <w:br w:type="page"/>
      </w:r>
    </w:p>
    <w:p>
      <w:pPr>
        <w:pStyle w:val="3"/>
        <w:ind w:firstLine="709"/>
        <w:jc w:val="center"/>
        <w:rPr>
          <w:rStyle w:val="34"/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</w:pPr>
      <w:bookmarkStart w:id="222" w:name="_Приложение_В"/>
      <w:bookmarkEnd w:id="222"/>
      <w:bookmarkStart w:id="223" w:name="_Toc13096"/>
      <w:r>
        <w:rPr>
          <w:rStyle w:val="34"/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  <w:t>Приложение В</w:t>
      </w:r>
      <w:bookmarkEnd w:id="223"/>
    </w:p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51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Rule(NS('S'), GRB_ERROR_SERIES, 3,</w:t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// Неверная структура программы</w:t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Rule::Chain(6, TS('t'), TS('f'), TS('i'), NS('P'), NS('T'), NS('S')),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Rule::Chain(6, TS('p'), TS('f'), TS('i'), NS('P'), NS('G'), NS('S')),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Rule::Chain(4, TS('m'), TS('['), NS('K'), TS(']'))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),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Rule(NS('T'), GRB_ERROR_SERIES + 2, 2,</w:t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// Ошибка в теле функции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Rule::Chain(5, TS('['), TS('e'), NS('V'), TS(';'), TS(']')),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Rule::Chain(6, TS('['), NS('K'), TS('e'), NS('V'), TS(';'), TS(']'))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),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Rule(NS('G'), GRB_ERROR_SERIES + 3, 2,</w:t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// Ошибка в теле скрипта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Rule::Chain(4, TS('['), TS('e'), TS(';'), TS(']')),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Rule::Chain(5, TS('['), NS('K'), TS('e'), TS(';'), TS(']'))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59" w:lineRule="auto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),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59" w:lineRule="auto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….…………………………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Rule(NS('X'), GRB_ERROR_SERIES + 15, 8,</w:t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// Недопустимая синтаксическая конструкция в теле цикла/условного выражения</w:t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Rule::Chain(5, TS('i'), TS('='), NS('W'), TS(';'), NS('X')),</w:t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// присваивание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Rule::Chain(4, TS('o'), NS('V'), TS(';'), NS('X')),</w:t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// вывод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Rule::Chain(3, TS('^'), TS(';'), NS('X')),</w:t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// перевод строки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Rule::Chain(4, TS('i'), NS('F'), TS(';'), NS('X')),</w:t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// вызов функции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Rule::Chain(4, TS('i'), TS('='), NS('W'), TS(';')),</w:t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// присваивание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Rule::Chain(3, TS('o'), NS('V'), TS(';')),</w:t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// вывод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Rule::Chain(2, TS('^'), TS(';')),</w:t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// перевод строки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Rule::Chain(3, TS('i'), NS('F'), TS(';'))</w:t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// вызов функции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59" w:lineRule="auto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</w:tc>
      </w:tr>
    </w:tbl>
    <w:p>
      <w:pPr>
        <w:spacing w:after="160" w:line="259" w:lineRule="auto"/>
      </w:pPr>
      <w:r>
        <w:br w:type="page"/>
      </w:r>
    </w:p>
    <w:p>
      <w:pPr>
        <w:ind w:firstLine="708"/>
      </w:pPr>
    </w:p>
    <w:p>
      <w:pPr>
        <w:pStyle w:val="3"/>
        <w:spacing w:before="360" w:after="240" w:line="240" w:lineRule="auto"/>
        <w:ind w:firstLine="709"/>
        <w:jc w:val="center"/>
        <w:rPr>
          <w:rStyle w:val="34"/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</w:pPr>
      <w:bookmarkStart w:id="224" w:name="_Приложение_Г"/>
      <w:bookmarkEnd w:id="224"/>
      <w:bookmarkStart w:id="225" w:name="_Toc19313"/>
      <w:r>
        <w:rPr>
          <w:rStyle w:val="34"/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  <w:t>Приложение Г</w:t>
      </w:r>
      <w:bookmarkEnd w:id="225"/>
    </w:p>
    <w:p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GRB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51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namespace GRB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struct Rule</w:t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// правило в грамматике Грейбах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GRBALPHABET  nn;</w:t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// нетерминал (левый символ правила) &lt; 0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int iderror;</w:t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// идентификатор диагностического сообщения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short size;</w:t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// количество цепочек - правых частей правила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struct Chain</w:t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// цепочка (правая часть правила)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short size;</w:t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// длина цепочки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GRBALPHABET* nt;</w:t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// цепочка терминалов (&gt;0) и нетерминалов (&lt;0)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Chain() { size = 0; nt = 0; };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Chain(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short psize,</w:t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// количество символов в цепочке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GRBALPHABET s, ...</w:t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// символы (терминал или нетерминал)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char* getCChain(char* b);</w:t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// получить правую сторону правила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static GRBALPHABET T(char t) { return GRBALPHABET(t); };</w:t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// терминал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static GRBALPHABET N(char n) { return -GRBALPHABET(n); };</w:t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// нетерминал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static bool isT(GRBALPHABET s) { return s &gt; 0; }</w:t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// терминал?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static bool isN(GRBALPHABET s) { return !isT(s); }</w:t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// нетерминал?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static char alphabet_to_char(GRBALPHABET s) { return isT(s) ? char(s) : char(-s); };//GRBALPHABET-&gt;char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}*chains;</w:t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//массив цепочек - правых частей правила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Rule() { nn = 0x00; size = 0; }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Rule(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GRBALPHABET pnn,</w:t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// нетерминал (&lt;0)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int iderror,</w:t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// идентификатор диагностического сообщения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short psize,</w:t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// количество цепочек - правых частей правила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Chain c, ...</w:t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// множество цепочек - правых частей правила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char* getCRule(</w:t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// получить правило в виде N-&gt;цепочка(для распечатки)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char* b,</w:t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// буфер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short nchain</w:t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// номер цепочки(правой части) в правиле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short getNextChain(</w:t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// получить следующую за j подходящую цепочку, вернуть её номер или -1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GRBALPHABET t,</w:t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// первый символ цепочки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Rule::Chain&amp; pchain,</w:t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// возвращаемая цепочка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short j</w:t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// номер цепочки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};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struct Greibach</w:t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// грамматика Грейбах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short size;</w:t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// количество правил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GRBALPHABET startN;</w:t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// стартовый символ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GRBALPHABET stbottomT;</w:t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// дно стека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Rule* rules;</w:t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// множество правил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Greibach() { short size = 0; startN = 0; stbottomT = 0; rules = 0; };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Greibach(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GRBALPHABET pstartN,</w:t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// стартовый символ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GRBALPHABET pstbootomT,</w:t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// дно стека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short psize,</w:t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// количество правил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Rule r, ...</w:t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// правила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short getRule(</w:t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// получить правило, возвращается номер правила или -1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GRBALPHABET pnn,</w:t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// левый символ правила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Rule&amp; prule</w:t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// возвращаемое правило грамматики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Rule getRule(short n);</w:t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// получить правило по номеру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};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Greibach getGreibach();</w:t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// получить грамматику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Style w:val="34"/>
                <w:rFonts w:ascii="Times New Roman" w:hAnsi="Times New Roman" w:cs="Times New Roman"/>
                <w:sz w:val="28"/>
                <w:szCs w:val="28"/>
                <w:vertAlign w:val="baseline"/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};</w:t>
            </w:r>
          </w:p>
        </w:tc>
      </w:tr>
    </w:tbl>
    <w:p>
      <w:pPr>
        <w:ind w:firstLine="709"/>
        <w:rPr>
          <w:rStyle w:val="34"/>
          <w:rFonts w:ascii="Times New Roman" w:hAnsi="Times New Roman" w:cs="Times New Roman"/>
          <w:sz w:val="28"/>
          <w:szCs w:val="28"/>
        </w:rPr>
      </w:pPr>
    </w:p>
    <w:p>
      <w:pPr>
        <w:ind w:firstLine="709"/>
        <w:rPr>
          <w:rStyle w:val="34"/>
          <w:rFonts w:ascii="Times New Roman" w:hAnsi="Times New Roman" w:cs="Times New Roman"/>
          <w:sz w:val="28"/>
          <w:szCs w:val="28"/>
          <w:lang w:val="en-US"/>
        </w:rPr>
      </w:pPr>
      <w:r>
        <w:rPr>
          <w:rStyle w:val="34"/>
          <w:rFonts w:ascii="Times New Roman" w:hAnsi="Times New Roman" w:cs="Times New Roman"/>
          <w:sz w:val="28"/>
          <w:szCs w:val="28"/>
          <w:lang w:eastAsia="ru-RU"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527685</wp:posOffset>
            </wp:positionV>
            <wp:extent cx="5615940" cy="8672830"/>
            <wp:effectExtent l="19050" t="19050" r="22860" b="1397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86728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Style w:val="34"/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Style w:val="34"/>
          <w:rFonts w:ascii="Times New Roman" w:hAnsi="Times New Roman" w:cs="Times New Roman"/>
          <w:sz w:val="28"/>
          <w:szCs w:val="28"/>
          <w:lang w:val="en-US"/>
        </w:rPr>
        <w:t>GRB</w:t>
      </w:r>
      <w:r>
        <w:rPr>
          <w:rStyle w:val="34"/>
          <w:rFonts w:ascii="Times New Roman" w:hAnsi="Times New Roman" w:cs="Times New Roman"/>
          <w:sz w:val="28"/>
          <w:szCs w:val="28"/>
        </w:rPr>
        <w:t>.</w:t>
      </w:r>
      <w:r>
        <w:rPr>
          <w:rStyle w:val="34"/>
          <w:rFonts w:ascii="Times New Roman" w:hAnsi="Times New Roman" w:cs="Times New Roman"/>
          <w:sz w:val="28"/>
          <w:szCs w:val="28"/>
          <w:lang w:val="en-US"/>
        </w:rPr>
        <w:t>cpp:</w:t>
      </w:r>
      <w:r>
        <w:rPr>
          <w:rStyle w:val="34"/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>
      <w:pPr>
        <w:ind w:firstLine="709"/>
        <w:rPr>
          <w:rStyle w:val="34"/>
          <w:rFonts w:ascii="Times New Roman" w:hAnsi="Times New Roman" w:cs="Times New Roman"/>
          <w:sz w:val="28"/>
          <w:szCs w:val="28"/>
        </w:rPr>
      </w:pPr>
      <w:r>
        <w:rPr>
          <w:rStyle w:val="34"/>
          <w:rFonts w:ascii="Times New Roman" w:hAnsi="Times New Roman" w:cs="Times New Roman"/>
          <w:sz w:val="28"/>
          <w:szCs w:val="28"/>
          <w:lang w:eastAsia="ru-RU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-190500</wp:posOffset>
            </wp:positionH>
            <wp:positionV relativeFrom="paragraph">
              <wp:posOffset>1905</wp:posOffset>
            </wp:positionV>
            <wp:extent cx="6372225" cy="7696200"/>
            <wp:effectExtent l="19050" t="19050" r="28575" b="1905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7696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ind w:firstLine="709"/>
        <w:rPr>
          <w:rStyle w:val="34"/>
          <w:rFonts w:ascii="Times New Roman" w:hAnsi="Times New Roman" w:cs="Times New Roman"/>
          <w:sz w:val="28"/>
          <w:szCs w:val="28"/>
        </w:rPr>
      </w:pPr>
    </w:p>
    <w:p>
      <w:pPr>
        <w:ind w:firstLine="709"/>
        <w:rPr>
          <w:rStyle w:val="34"/>
          <w:rFonts w:ascii="Times New Roman" w:hAnsi="Times New Roman" w:cs="Times New Roman"/>
          <w:sz w:val="28"/>
          <w:szCs w:val="28"/>
        </w:rPr>
      </w:pPr>
    </w:p>
    <w:p>
      <w:pPr>
        <w:rPr>
          <w:rStyle w:val="34"/>
          <w:rFonts w:ascii="Times New Roman" w:hAnsi="Times New Roman" w:cs="Times New Roman"/>
          <w:sz w:val="28"/>
          <w:szCs w:val="28"/>
        </w:rPr>
      </w:pPr>
    </w:p>
    <w:p>
      <w:pPr>
        <w:spacing w:after="160" w:line="259" w:lineRule="auto"/>
        <w:rPr>
          <w:rStyle w:val="34"/>
          <w:rFonts w:ascii="Times New Roman" w:hAnsi="Times New Roman" w:cs="Times New Roman"/>
          <w:sz w:val="28"/>
          <w:szCs w:val="28"/>
        </w:rPr>
      </w:pPr>
      <w:r>
        <w:rPr>
          <w:rStyle w:val="34"/>
          <w:rFonts w:ascii="Times New Roman" w:hAnsi="Times New Roman" w:cs="Times New Roman"/>
          <w:sz w:val="28"/>
          <w:szCs w:val="28"/>
        </w:rPr>
        <w:br w:type="page"/>
      </w:r>
    </w:p>
    <w:p>
      <w:pPr>
        <w:pStyle w:val="3"/>
        <w:ind w:firstLine="709"/>
        <w:jc w:val="center"/>
        <w:rPr>
          <w:rStyle w:val="34"/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</w:pPr>
      <w:bookmarkStart w:id="226" w:name="_Toc7029"/>
      <w:r>
        <w:rPr>
          <w:rStyle w:val="34"/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  <w:t>Приложение Д</w:t>
      </w:r>
      <w:bookmarkEnd w:id="226"/>
    </w:p>
    <w:p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MFST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51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Rule::Chain::Chain(short psize, GRBALPHABET s, ...)</w:t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// цепочка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nt = new GRBALPHABET[size = psize];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int* p = (int*)&amp;s;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for (short i = 0; i &lt; psize; ++i)</w:t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// разбор цепочки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nt[i] = (GRBALPHABET)p[i];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};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Rule::Rule(GRBALPHABET pnn, int piderror, short psize, Chain c, ...)</w:t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// правило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nn = pnn;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iderror = piderror;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chains = new Chain[size = psize];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Chain* p = &amp;c;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for (int i = 0; i &lt; size; ++i)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chains[i] = p[i];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};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Greibach::Greibach(GRBALPHABET pstartN, GRBALPHABET pstbottom, short psize, Rule r, ...)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startN = pstartN;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stbottomT = pstbottom;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rules = new Rule[size = psize];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Rule* p = &amp;r;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for (int i = 0; i &lt; size; ++i)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rules[i] = p[i];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Greibach getGreibach()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return greibach;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short Greibach::getRule(GRBALPHABET pnn, Rule&amp; prule)</w:t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// получение правил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short rc = -1;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short k = 0;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while (k &lt; size &amp;&amp; rules[k].nn != pnn)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++k;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if (k &lt; size)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prule = rules[rc = k];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return rc;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Rule Greibach::getRule(short n)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Rule rc;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if (n &lt; size)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rc = rules[n];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return rc;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};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char* Rule::getCRule(char* b, short nchain)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char bchain[200];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b[0] = Chain::alphabet_to_char(nn);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b[1] = '-';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b[2] = '&gt;';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b[3] = 0x00;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chains[nchain].getCChain(bchain);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strcat_s(b, sizeof(bchain) + 5, bchain);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return b;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};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short Rule::getNextChain(GRBALPHABET t, Rule::Chain&amp; pchain, short j)</w:t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// получение цепочки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short rc = -1;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while (j &lt; size &amp;&amp; chains[j].nt[0] != t)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++j;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rc = (j &lt; size ? j : -1);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if (rc &gt;= 0)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pchain = chains[rc];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return rc;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char* Rule::Chain::getCChain(char* b)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for (int i = 0; i &lt; size; ++i)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b[i] = alphabet_to_char(nt[i]);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b[size] = 0x00;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return b;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hint="default" w:ascii="Courier New" w:hAnsi="Courier New" w:cs="Courier New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ind w:firstLine="709"/>
        <w:rPr>
          <w:rFonts w:ascii="Times New Roman" w:hAnsi="Times New Roman" w:cs="Times New Roman"/>
          <w:sz w:val="28"/>
          <w:szCs w:val="28"/>
        </w:rPr>
      </w:pPr>
    </w:p>
    <w:p>
      <w:pPr>
        <w:spacing w:after="160" w:line="259" w:lineRule="auto"/>
      </w:pPr>
      <w:r>
        <w:br w:type="page"/>
      </w:r>
    </w:p>
    <w:p>
      <w:pPr>
        <w:pStyle w:val="3"/>
        <w:ind w:firstLine="709"/>
        <w:jc w:val="center"/>
        <w:rPr>
          <w:rStyle w:val="34"/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</w:pPr>
      <w:bookmarkStart w:id="227" w:name="_Приложение_Е"/>
      <w:bookmarkEnd w:id="227"/>
      <w:bookmarkStart w:id="228" w:name="_Toc5372"/>
      <w:r>
        <w:rPr>
          <w:rStyle w:val="34"/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  <w:t>Приложение Е</w:t>
      </w:r>
      <w:bookmarkEnd w:id="228"/>
    </w:p>
    <w:p>
      <w:pPr>
        <w:spacing w:after="160" w:line="259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Разбор синтаксическим анализатором:</w:t>
      </w:r>
    </w:p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51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60" w:lineRule="auto"/>
              <w:textAlignment w:val="auto"/>
              <w:rPr>
                <w:rFonts w:hint="default" w:ascii="Courier New" w:hAnsi="Courier New" w:cs="Courier New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1 | tfi[0](ti[1],ti[2])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60" w:lineRule="auto"/>
              <w:textAlignment w:val="auto"/>
              <w:rPr>
                <w:rFonts w:hint="default" w:ascii="Courier New" w:hAnsi="Courier New" w:cs="Courier New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2 | [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60" w:lineRule="auto"/>
              <w:textAlignment w:val="auto"/>
              <w:rPr>
                <w:rFonts w:hint="default" w:ascii="Courier New" w:hAnsi="Courier New" w:cs="Courier New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3 | nti[3];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60" w:lineRule="auto"/>
              <w:textAlignment w:val="auto"/>
              <w:rPr>
                <w:rFonts w:hint="default" w:ascii="Courier New" w:hAnsi="Courier New" w:cs="Courier New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4 | ?i[1]&gt;i[2]#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60" w:lineRule="auto"/>
              <w:textAlignment w:val="auto"/>
              <w:rPr>
                <w:rFonts w:hint="default" w:ascii="Courier New" w:hAnsi="Courier New" w:cs="Courier New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5 | w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60" w:lineRule="auto"/>
              <w:textAlignment w:val="auto"/>
              <w:rPr>
                <w:rFonts w:hint="default" w:ascii="Courier New" w:hAnsi="Courier New" w:cs="Courier New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6 | [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60" w:lineRule="auto"/>
              <w:textAlignment w:val="auto"/>
              <w:rPr>
                <w:rFonts w:hint="default" w:ascii="Courier New" w:hAnsi="Courier New" w:cs="Courier New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7 | i[3]=i[2];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60" w:lineRule="auto"/>
              <w:textAlignment w:val="auto"/>
              <w:rPr>
                <w:rFonts w:hint="default" w:ascii="Courier New" w:hAnsi="Courier New" w:cs="Courier New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8 | ]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60" w:lineRule="auto"/>
              <w:textAlignment w:val="auto"/>
              <w:rPr>
                <w:rFonts w:hint="default" w:ascii="Courier New" w:hAnsi="Courier New" w:cs="Courier New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9 | r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60" w:lineRule="auto"/>
              <w:textAlignment w:val="auto"/>
              <w:rPr>
                <w:rFonts w:hint="default" w:ascii="Courier New" w:hAnsi="Courier New" w:cs="Courier New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10 | [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60" w:lineRule="auto"/>
              <w:textAlignment w:val="auto"/>
              <w:rPr>
                <w:rFonts w:hint="default" w:ascii="Courier New" w:hAnsi="Courier New" w:cs="Courier New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11 | i[3]=i[1];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60" w:lineRule="auto"/>
              <w:textAlignment w:val="auto"/>
              <w:rPr>
                <w:rFonts w:hint="default" w:ascii="Courier New" w:hAnsi="Courier New" w:cs="Courier New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12 | ]#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60" w:lineRule="auto"/>
              <w:textAlignment w:val="auto"/>
              <w:rPr>
                <w:rFonts w:hint="default" w:ascii="Courier New" w:hAnsi="Courier New" w:cs="Courier New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13 | ei[3];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60" w:lineRule="auto"/>
              <w:textAlignment w:val="auto"/>
              <w:rPr>
                <w:rFonts w:hint="default" w:ascii="Courier New" w:hAnsi="Courier New" w:cs="Courier New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14 | ]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60" w:lineRule="auto"/>
              <w:textAlignment w:val="auto"/>
              <w:rPr>
                <w:rFonts w:hint="default" w:ascii="Courier New" w:hAnsi="Courier New" w:cs="Courier New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16 | m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60" w:lineRule="auto"/>
              <w:textAlignment w:val="auto"/>
              <w:rPr>
                <w:rFonts w:hint="default" w:ascii="Courier New" w:hAnsi="Courier New" w:cs="Courier New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17 | [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60" w:lineRule="auto"/>
              <w:textAlignment w:val="auto"/>
              <w:rPr>
                <w:rFonts w:hint="default" w:ascii="Courier New" w:hAnsi="Courier New" w:cs="Courier New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18 | nti[4]=l[5];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60" w:lineRule="auto"/>
              <w:textAlignment w:val="auto"/>
              <w:rPr>
                <w:rFonts w:hint="default" w:ascii="Courier New" w:hAnsi="Courier New" w:cs="Courier New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19 | nti[6]=l[7];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60" w:lineRule="auto"/>
              <w:textAlignment w:val="auto"/>
              <w:rPr>
                <w:rFonts w:hint="default" w:ascii="Courier New" w:hAnsi="Courier New" w:cs="Courier New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20 | nti[8];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60" w:lineRule="auto"/>
              <w:textAlignment w:val="auto"/>
              <w:rPr>
                <w:rFonts w:hint="default" w:ascii="Courier New" w:hAnsi="Courier New" w:cs="Courier New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21 | i[8]=i[0](i[4],i[6])+l[5];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60" w:lineRule="auto"/>
              <w:textAlignment w:val="auto"/>
              <w:rPr>
                <w:rFonts w:hint="default" w:ascii="Courier New" w:hAnsi="Courier New" w:cs="Courier New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22 | ol[9];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60" w:lineRule="auto"/>
              <w:textAlignment w:val="auto"/>
              <w:rPr>
                <w:rFonts w:hint="default" w:ascii="Courier New" w:hAnsi="Courier New" w:cs="Courier New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23 | oi[8];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60" w:lineRule="auto"/>
              <w:textAlignment w:val="auto"/>
              <w:rPr>
                <w:rFonts w:hint="default" w:ascii="Courier New" w:hAnsi="Courier New" w:cs="Courier New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24 | ^;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60" w:lineRule="auto"/>
              <w:textAlignment w:val="auto"/>
              <w:rPr>
                <w:rFonts w:hint="default" w:ascii="Courier New" w:hAnsi="Courier New" w:cs="Courier New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26 | nti[10]=l[11];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60" w:lineRule="auto"/>
              <w:textAlignment w:val="auto"/>
              <w:rPr>
                <w:rFonts w:hint="default" w:ascii="Courier New" w:hAnsi="Courier New" w:cs="Courier New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27 | nti[12];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60" w:lineRule="auto"/>
              <w:textAlignment w:val="auto"/>
              <w:rPr>
                <w:rFonts w:hint="default" w:ascii="Courier New" w:hAnsi="Courier New" w:cs="Courier New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28 | i[12]=i[13](i[10]);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60" w:lineRule="auto"/>
              <w:textAlignment w:val="auto"/>
              <w:rPr>
                <w:rFonts w:hint="default" w:ascii="Courier New" w:hAnsi="Courier New" w:cs="Courier New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29 | ol[14];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60" w:lineRule="auto"/>
              <w:textAlignment w:val="auto"/>
              <w:rPr>
                <w:rFonts w:hint="default" w:ascii="Courier New" w:hAnsi="Courier New" w:cs="Courier New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30 | oi[12];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60" w:lineRule="auto"/>
              <w:textAlignment w:val="auto"/>
              <w:rPr>
                <w:rFonts w:hint="default" w:ascii="Courier New" w:hAnsi="Courier New" w:cs="Courier New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31 | ^;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60" w:lineRule="auto"/>
              <w:textAlignment w:val="auto"/>
              <w:rPr>
                <w:rFonts w:hint="default" w:ascii="Courier New" w:hAnsi="Courier New" w:cs="Courier New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33 | ol[15];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60" w:lineRule="auto"/>
              <w:textAlignment w:val="auto"/>
              <w:rPr>
                <w:rFonts w:hint="default" w:ascii="Courier New" w:hAnsi="Courier New" w:cs="Courier New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34 | ?i[12]&gt;l[16]#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60" w:lineRule="auto"/>
              <w:textAlignment w:val="auto"/>
              <w:rPr>
                <w:rFonts w:hint="default" w:ascii="Courier New" w:hAnsi="Courier New" w:cs="Courier New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35 | c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60" w:lineRule="auto"/>
              <w:textAlignment w:val="auto"/>
              <w:rPr>
                <w:rFonts w:hint="default" w:ascii="Courier New" w:hAnsi="Courier New" w:cs="Courier New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36 | [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60" w:lineRule="auto"/>
              <w:textAlignment w:val="auto"/>
              <w:rPr>
                <w:rFonts w:hint="default" w:ascii="Courier New" w:hAnsi="Courier New" w:cs="Courier New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37 | oi[12];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60" w:lineRule="auto"/>
              <w:textAlignment w:val="auto"/>
              <w:rPr>
                <w:rFonts w:hint="default" w:ascii="Courier New" w:hAnsi="Courier New" w:cs="Courier New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38 | ol[17];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60" w:lineRule="auto"/>
              <w:textAlignment w:val="auto"/>
              <w:rPr>
                <w:rFonts w:hint="default" w:ascii="Courier New" w:hAnsi="Courier New" w:cs="Courier New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39 | i[12]=i[12]/l[18];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60" w:lineRule="auto"/>
              <w:textAlignment w:val="auto"/>
              <w:rPr>
                <w:rFonts w:hint="default" w:ascii="Courier New" w:hAnsi="Courier New" w:cs="Courier New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40 | ]#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60" w:lineRule="auto"/>
              <w:textAlignment w:val="auto"/>
              <w:rPr>
                <w:rFonts w:hint="default" w:ascii="Courier New" w:hAnsi="Courier New" w:cs="Courier New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41 | ^;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60" w:lineRule="auto"/>
              <w:textAlignment w:val="auto"/>
              <w:rPr>
                <w:rFonts w:hint="default" w:ascii="Courier New" w:hAnsi="Courier New" w:cs="Courier New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45 | ^;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60" w:lineRule="auto"/>
              <w:textAlignment w:val="auto"/>
              <w:rPr>
                <w:rFonts w:hint="default" w:ascii="Courier New" w:hAnsi="Courier New" w:cs="Courier New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46 | ]</w:t>
            </w:r>
          </w:p>
        </w:tc>
      </w:tr>
    </w:tbl>
    <w:p>
      <w:pPr>
        <w:spacing w:after="160" w:line="259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spacing w:after="160" w:line="259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pStyle w:val="3"/>
        <w:ind w:firstLine="709"/>
        <w:jc w:val="center"/>
        <w:rPr>
          <w:rStyle w:val="34"/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  <w:lang w:val="en-US"/>
        </w:rPr>
      </w:pPr>
      <w:bookmarkStart w:id="229" w:name="_Toc3872"/>
      <w:r>
        <w:rPr>
          <w:rStyle w:val="34"/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  <w:t>Приложение</w:t>
      </w:r>
      <w:r>
        <w:rPr>
          <w:rStyle w:val="34"/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  <w:lang w:val="en-US"/>
        </w:rPr>
        <w:t xml:space="preserve"> </w:t>
      </w:r>
      <w:r>
        <w:rPr>
          <w:rStyle w:val="34"/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  <w:t>Ж</w:t>
      </w:r>
      <w:bookmarkEnd w:id="229"/>
    </w:p>
    <w:p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PolishNotation.cpp:</w:t>
      </w:r>
    </w:p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51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#include "pch.h"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#include "Header.h"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#include &lt;cstring&gt;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using namespace std;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namespace Polish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int  getPriority(LT::Entry&amp; e)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switch (e.lexema)</w:t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// приоритеты операций по убыванию:  ( )    * / %     + -     { }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case LEX_LEFTHESIS: case LEX_RIGHTTHESIS: return 0;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case LEX_PLUS: case LEX_MINUS:  return 1;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case LEX_STAR: case LEX_DIRSLASH: case LEX_MOD: return 2;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case LEX_LEFT: case LEX_RIGHT: return 3;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default: return -1;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bool PolishNotation(Lexer::LEX&amp; tbls, Log::LOG&amp; log)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unsigned curExprBegin = 0;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ltvec v;</w:t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// вектор элементов таблицы лексем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LT::LexTable new_table = LT::Create(tbls.lextable.maxsize);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intvec vpositions = getExprPositions(tbls);</w:t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// позиции начала выражений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for (int i = 0; i &lt; tbls.lextable.size; i++)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if (curExprBegin &lt; vpositions.size() &amp;&amp; i == vpositions[curExprBegin])</w:t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// дошли до следующего начала выражения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int lexcount = fillVector(vpositions[curExprBegin], tbls.lextable, v);</w:t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// заполняем вектор строками ТЛ в прямом порядке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if (lexcount &gt; 1)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bool rc = setPolishNotation(tbls.idtable, log, vpositions[curExprBegin], v);   // получаем вектор co строками ТЛ в польской нотации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if (!rc)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return false;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addToTable(new_table, tbls.idtable, v); // добавляем постpоенный вектор к ТЛ + корректировка ТИ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 += lexcount - 1;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curExprBegin++;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continue;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if (tbls.lextable.table[i].lexema == LEX_ID || tbls.lextable.table[i].lexema == LEX_LITERAL)</w:t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// если идентификатор или литерал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int firstind = Lexer::getIndexInLT(new_table, tbls.lextable.table[i].idxTI);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if (firstind == -1)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firstind = new_table.size;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tbls.idtable.table[tbls.lextable.table[i].idxTI].idxfirstLE = firstind;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LT::Add(new_table, tbls.lextable.table[i]);</w:t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// добавляем в таблицу лексем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tbls.lextable = new_table;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return true;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int __cdecl fillVector(int posExprBegin, LT::LexTable&amp; lextable, ltvec&amp; v)</w:t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// заполнение вектора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v.clear();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for (int i = posExprBegin; i &lt; lextable.size; i++)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if (lextable.table[i].lexema == LEX_SEPARATOR)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break;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else v.push_back(LT::Entry(lextable.table[i]));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return v.size();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void addToTable(LT::LexTable&amp; new_table, IT::IdTable&amp; idtable, ltvec&amp; v)</w:t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// добавление в таблицу лексем и идентификаторов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for (unsigned i = 0; i &lt; v.size(); i++)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LT::Add(new_table, v[i]);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if (v[i].lexema == LEX_ID || v[i].lexema == LEX_LITERAL)</w:t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// обратная свзяь между ТИ и ТЛ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int firstind = Lexer::getIndexInLT(new_table, v[i].idxTI);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idtable.table[v[i].idxTI].idxfirstLE = firstind;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intvec getExprPositions(Lexer::LEX&amp; tbls)</w:t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// найти позиции выражени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intvec v;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bool f_begin = false;</w:t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// признак найденного конца выражения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bool f_end = false;</w:t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// признак найденного начала выражения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int begin = 0;  int end = 0;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for (int i = 0; i &lt; tbls.lextable.size; i++)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if (tbls.lextable.table[i].lexema == LEX_EQUAL)</w:t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// начало выражения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begin = i + 1;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f_begin = true;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continue;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if (f_begin &amp;&amp; tbls.lextable.table[i].lexema == LEX_SEPARATOR)</w:t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// конец выражения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end = i;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f_end = true;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continue;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if (f_begin &amp;&amp; f_end)</w:t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// добавить начало и конец выражения в вектор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v.push_back(begin);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f_begin = f_end = false;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return v;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bool __cdecl setPolishNotation(IT::IdTable&amp; idtable, Log::LOG&amp; log, int lextable_pos, ltvec&amp; v)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vector &lt; LT::Entry &gt; result;</w:t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//результирующий вектор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stack &lt; LT::Entry &gt; s;</w:t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// стек для сохранения операторов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bool ignore = false;</w:t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// флаг вызова функции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for (unsigned i = 0; i &lt; v.size(); i++)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if (ignore)</w:t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// вызов функции считаем подставляемым значением и заносим в результат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result.push_back(v[i]);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if (v[i].lexema == LEX_RIGHTTHESIS)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ignore = false;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continue;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int priority = getPriority(v[i]);</w:t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// его приоритет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if (v[i].lexema == LEX_LEFTHESIS || v[i].lexema == LEX_RIGHTTHESIS || v[i].lexema == LEX_PLUS || v[i].lexema == LEX_MINUS || v[i].lexema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== LEX_STAR || v[i].lexema == LEX_DIRSLASH || v[i].lexema == LEX_LEFT || v[i].lexema == LEX_RIGHT || v[i].lexema == LEX_MOD)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if (s.empty() || v[i].lexema == LEX_LEFTHESIS)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s.push(v[i]);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continue;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if (v[i].lexema == LEX_RIGHTTHESIS)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while (!s.empty() &amp;&amp; s.top().lexema != LEX_LEFTHESIS)</w:t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//выталкивание элементов до  скобки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result.push_back(s.top());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s.pop();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if (!s.empty() &amp;&amp; s.top().lexema == LEX_LEFTHESIS)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s.pop();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continue;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while (!s.empty() &amp;&amp; getPriority(s.top()) &gt;= priority)</w:t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//выталкивание элем с большим/равным приоритетом в результат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result.push_back(s.top());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s.pop();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s.push(v[i]);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if (v[i].lexema == LEX_LITERAL || v[i].lexema == LEX_ID)</w:t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// идентификатор, идентификатор функции или литерал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if (idtable.table[v[i].idxTI].idtype == IT::IDTYPE::F || idtable.table[v[i].idxTI].idtype == IT::IDTYPE::S)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ignore = true;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result.push_back(v[i]);</w:t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// операнд заносим в результирующий вектор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if (v[i].lexema != LEX_LEFTHESIS &amp;&amp; v[i].lexema != LEX_RIGHTTHESIS &amp;&amp; v[i].lexema != LEX_PLUS &amp;&amp; v[i].lexema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!= LEX_MINUS &amp;&amp; v[i].lexema != LEX_STAR &amp;&amp; v[i].lexema != LEX_DIRSLASH &amp;&amp; v[i].lexema != LEX_ID &amp;&amp; v[i].lexema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!= LEX_LITERAL &amp;&amp; v[i].lexema != LEX_LEFT &amp;&amp; v[i].lexema != LEX_RIGHT &amp;&amp; v[i].lexema != LEX_MOD)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Log::writeError(log.stream, Error::GetError(1));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return false;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while (!s.empty()) { result.push_back(s.top()); s.pop(); }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v = result;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return true;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hint="default" w:ascii="Courier New" w:hAnsi="Courier New" w:cs="Courier New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pStyle w:val="3"/>
        <w:ind w:firstLine="709"/>
        <w:jc w:val="center"/>
        <w:rPr>
          <w:rStyle w:val="34"/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</w:pPr>
      <w:bookmarkStart w:id="230" w:name="_Приложение_З"/>
      <w:bookmarkEnd w:id="230"/>
      <w:bookmarkStart w:id="231" w:name="_Toc16951"/>
      <w:r>
        <w:rPr>
          <w:rStyle w:val="34"/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  <w:t>Приложение З</w:t>
      </w:r>
      <w:bookmarkEnd w:id="231"/>
    </w:p>
    <w:p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asm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asm</w:t>
      </w:r>
      <w:r>
        <w:rPr>
          <w:rFonts w:ascii="Times New Roman" w:hAnsi="Times New Roman" w:cs="Times New Roman"/>
          <w:sz w:val="28"/>
          <w:szCs w:val="28"/>
        </w:rPr>
        <w:t xml:space="preserve"> :</w:t>
      </w:r>
    </w:p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51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>.586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>.model flat, stdcall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>includelib libucrt.lib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>includelib kernel32.lib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>includelib "../Debug/GenLib.lib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 xml:space="preserve">ExitProcess PROTO:DWORD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>.stack 4096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 xml:space="preserve"> outnum PROTO : DWORD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 xml:space="preserve"> outstr PROTO : DWORD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 xml:space="preserve"> strcopy PROTO : DWORD, : DWORD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 xml:space="preserve"> lenght PROTO : DWORD, : DWORD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 xml:space="preserve"> atoii  PROTO : DWORD,  : DWORD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>.const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>newline byte 13, 10, 0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>LTRL1 sdword 10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>LTRL2 sdword 20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>LTRL3 byte 'min(10, 20) + 10 = ', 0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>LTRL4 byte '123', 0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>LTRL5 byte 'string -&gt; int: ', 0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>LTRL6 byte 'cycle: ', 0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>LTRL7 sdword 1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>LTRL8 byte '; ', 0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>LTRL9 sdword 3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>.data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>temp sdword ?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>buffer byte 256 dup(0)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>minres sdword 0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>mainaa sdword 0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>mainab sdword 0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>mainac sdword 0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>mainnumb dword ?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>mainad sdword 0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>.code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>;------------- min --------------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>min PROC,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ab/>
            </w: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 xml:space="preserve">mina : sdword, minb : sdword 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>; -------- save registers -------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>push ebx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>push edx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>; -------------------------------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>mov edx, mina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>cmp edx, minb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>jg right1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>jl wrong1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>right1: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>push minb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>pop ebx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>mov minres, ebx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>jmp next1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>wrong1: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>push mina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>pop ebx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>mov minres, ebx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>next1: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>; ------ restore registers ------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>pop edx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>pop ebx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>; -------------------------------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>mov eax, minres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>ret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>min ENDP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>;---------------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>;------------- MAIN --------------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>main PROC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>push LTRL1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>pop ebx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>mov mainaa, ebx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>push LTRL2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>pop ebx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>mov mainab, ebx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>push mainab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>push mainaa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>call min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>push eax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>push LTRL1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>pop ebx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>pop eax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>add eax, ebx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>push eax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>pop ebx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>mov mainac, ebx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>push offset LTRL3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>call outstr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>push mainac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>call outnum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>push offset newline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>call outstr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>mov mainnumb, offset LTRL4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>push mainnumb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>push offset buffer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>call atoii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>push eax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>pop ebx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>mov mainad, ebx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>push offset LTRL5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>call outstr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>push mainad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>call outnum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>push offset newline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>call outstr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>push offset LTRL6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>call outstr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>mov edx, mainad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>cmp edx, LTRL7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>jg cycle2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>jmp cyclenext2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>cycle2: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>push mainad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>call outnum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>push offset LTRL8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>call outstr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>push mainad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>push LTRL9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>pop ebx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>pop eax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>cdq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>idiv ebx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>push eax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>pop ebx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>mov mainad, ebx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>mov edx, mainad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>cmp edx, LTRL7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>jg cycle2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>cyclenext2: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>push offset newline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>call outstr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>push offset newline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>call outstr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>push 0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>call ExitProcess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>main ENDP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left"/>
              <w:textAlignment w:val="auto"/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</w:pPr>
            <w:r>
              <w:rPr>
                <w:rFonts w:hint="default" w:ascii="Courier New" w:hAnsi="Courier New" w:eastAsia="Cascadia Mono" w:cs="Courier New"/>
                <w:color w:val="000000"/>
                <w:sz w:val="24"/>
                <w:szCs w:val="24"/>
              </w:rPr>
              <w:t>end main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hint="default" w:ascii="Courier New" w:hAnsi="Courier New" w:cs="Courier New"/>
                <w:sz w:val="24"/>
                <w:szCs w:val="24"/>
                <w:vertAlign w:val="baseline"/>
                <w:lang w:val="en-US"/>
              </w:rPr>
            </w:pPr>
          </w:p>
        </w:tc>
      </w:tr>
    </w:tbl>
    <w:p>
      <w:pPr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rPr>
          <w:rFonts w:ascii="Times New Roman" w:hAnsi="Times New Roman" w:cs="Times New Roman"/>
          <w:sz w:val="28"/>
          <w:szCs w:val="28"/>
        </w:rPr>
      </w:pPr>
    </w:p>
    <w:p>
      <w:pPr>
        <w:pStyle w:val="3"/>
        <w:ind w:firstLine="709"/>
        <w:jc w:val="center"/>
        <w:rPr>
          <w:rStyle w:val="34"/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</w:pPr>
      <w:bookmarkStart w:id="232" w:name="_Приложение_И"/>
      <w:bookmarkEnd w:id="232"/>
      <w:bookmarkStart w:id="233" w:name="_Toc859"/>
      <w:r>
        <w:rPr>
          <w:rStyle w:val="34"/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  <w:t>Приложение И</w:t>
      </w:r>
      <w:bookmarkEnd w:id="233"/>
    </w:p>
    <w:p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преобразования выражений:</w:t>
      </w:r>
    </w:p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51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hint="default" w:ascii="Courier New" w:hAnsi="Courier New" w:cs="Courier New"/>
                <w:color w:val="000000" w:themeColor="text1"/>
                <w:sz w:val="24"/>
                <w:szCs w:val="24"/>
                <w:vertAlign w:val="baseline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4"/>
                <w:szCs w:val="24"/>
                <w:vertAlign w:val="baseline"/>
                <w:lang w:val="ru-RU"/>
                <w14:textFill>
                  <w14:solidFill>
                    <w14:schemeClr w14:val="tx1"/>
                  </w14:solidFill>
                </w14:textFill>
              </w:rPr>
              <w:t>1   | tfi[0](ti[1],ti[2])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hint="default" w:ascii="Courier New" w:hAnsi="Courier New" w:cs="Courier New"/>
                <w:color w:val="000000" w:themeColor="text1"/>
                <w:sz w:val="24"/>
                <w:szCs w:val="24"/>
                <w:vertAlign w:val="baseline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4"/>
                <w:szCs w:val="24"/>
                <w:vertAlign w:val="baseline"/>
                <w:lang w:val="ru-RU"/>
                <w14:textFill>
                  <w14:solidFill>
                    <w14:schemeClr w14:val="tx1"/>
                  </w14:solidFill>
                </w14:textFill>
              </w:rPr>
              <w:t>2   | [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hint="default" w:ascii="Courier New" w:hAnsi="Courier New" w:cs="Courier New"/>
                <w:color w:val="000000" w:themeColor="text1"/>
                <w:sz w:val="24"/>
                <w:szCs w:val="24"/>
                <w:vertAlign w:val="baseline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4"/>
                <w:szCs w:val="24"/>
                <w:vertAlign w:val="baseline"/>
                <w:lang w:val="ru-RU"/>
                <w14:textFill>
                  <w14:solidFill>
                    <w14:schemeClr w14:val="tx1"/>
                  </w14:solidFill>
                </w14:textFill>
              </w:rPr>
              <w:t>3   | nti[3];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hint="default" w:ascii="Courier New" w:hAnsi="Courier New" w:cs="Courier New"/>
                <w:color w:val="000000" w:themeColor="text1"/>
                <w:sz w:val="24"/>
                <w:szCs w:val="24"/>
                <w:vertAlign w:val="baseline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4"/>
                <w:szCs w:val="24"/>
                <w:vertAlign w:val="baseline"/>
                <w:lang w:val="ru-RU"/>
                <w14:textFill>
                  <w14:solidFill>
                    <w14:schemeClr w14:val="tx1"/>
                  </w14:solidFill>
                </w14:textFill>
              </w:rPr>
              <w:t>4   | ?i[1]&gt;i[2]#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hint="default" w:ascii="Courier New" w:hAnsi="Courier New" w:cs="Courier New"/>
                <w:color w:val="000000" w:themeColor="text1"/>
                <w:sz w:val="24"/>
                <w:szCs w:val="24"/>
                <w:vertAlign w:val="baseline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4"/>
                <w:szCs w:val="24"/>
                <w:vertAlign w:val="baseline"/>
                <w:lang w:val="ru-RU"/>
                <w14:textFill>
                  <w14:solidFill>
                    <w14:schemeClr w14:val="tx1"/>
                  </w14:solidFill>
                </w14:textFill>
              </w:rPr>
              <w:t>5   | w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hint="default" w:ascii="Courier New" w:hAnsi="Courier New" w:cs="Courier New"/>
                <w:color w:val="000000" w:themeColor="text1"/>
                <w:sz w:val="24"/>
                <w:szCs w:val="24"/>
                <w:vertAlign w:val="baseline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4"/>
                <w:szCs w:val="24"/>
                <w:vertAlign w:val="baseline"/>
                <w:lang w:val="ru-RU"/>
                <w14:textFill>
                  <w14:solidFill>
                    <w14:schemeClr w14:val="tx1"/>
                  </w14:solidFill>
                </w14:textFill>
              </w:rPr>
              <w:t>6   | [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hint="default" w:ascii="Courier New" w:hAnsi="Courier New" w:cs="Courier New"/>
                <w:color w:val="000000" w:themeColor="text1"/>
                <w:sz w:val="24"/>
                <w:szCs w:val="24"/>
                <w:vertAlign w:val="baseline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4"/>
                <w:szCs w:val="24"/>
                <w:vertAlign w:val="baseline"/>
                <w:lang w:val="ru-RU"/>
                <w14:textFill>
                  <w14:solidFill>
                    <w14:schemeClr w14:val="tx1"/>
                  </w14:solidFill>
                </w14:textFill>
              </w:rPr>
              <w:t>7   | i[3]=i[2];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hint="default" w:ascii="Courier New" w:hAnsi="Courier New" w:cs="Courier New"/>
                <w:color w:val="000000" w:themeColor="text1"/>
                <w:sz w:val="24"/>
                <w:szCs w:val="24"/>
                <w:vertAlign w:val="baseline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4"/>
                <w:szCs w:val="24"/>
                <w:vertAlign w:val="baseline"/>
                <w:lang w:val="ru-RU"/>
                <w14:textFill>
                  <w14:solidFill>
                    <w14:schemeClr w14:val="tx1"/>
                  </w14:solidFill>
                </w14:textFill>
              </w:rPr>
              <w:t>8   | ]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hint="default" w:ascii="Courier New" w:hAnsi="Courier New" w:cs="Courier New"/>
                <w:color w:val="000000" w:themeColor="text1"/>
                <w:sz w:val="24"/>
                <w:szCs w:val="24"/>
                <w:vertAlign w:val="baseline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4"/>
                <w:szCs w:val="24"/>
                <w:vertAlign w:val="baseline"/>
                <w:lang w:val="ru-RU"/>
                <w14:textFill>
                  <w14:solidFill>
                    <w14:schemeClr w14:val="tx1"/>
                  </w14:solidFill>
                </w14:textFill>
              </w:rPr>
              <w:t>9   | r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hint="default" w:ascii="Courier New" w:hAnsi="Courier New" w:cs="Courier New"/>
                <w:color w:val="000000" w:themeColor="text1"/>
                <w:sz w:val="24"/>
                <w:szCs w:val="24"/>
                <w:vertAlign w:val="baseline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4"/>
                <w:szCs w:val="24"/>
                <w:vertAlign w:val="baseline"/>
                <w:lang w:val="ru-RU"/>
                <w14:textFill>
                  <w14:solidFill>
                    <w14:schemeClr w14:val="tx1"/>
                  </w14:solidFill>
                </w14:textFill>
              </w:rPr>
              <w:t>10  | [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hint="default" w:ascii="Courier New" w:hAnsi="Courier New" w:cs="Courier New"/>
                <w:color w:val="000000" w:themeColor="text1"/>
                <w:sz w:val="24"/>
                <w:szCs w:val="24"/>
                <w:vertAlign w:val="baseline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4"/>
                <w:szCs w:val="24"/>
                <w:vertAlign w:val="baseline"/>
                <w:lang w:val="ru-RU"/>
                <w14:textFill>
                  <w14:solidFill>
                    <w14:schemeClr w14:val="tx1"/>
                  </w14:solidFill>
                </w14:textFill>
              </w:rPr>
              <w:t>11  | i[3]=i[1];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hint="default" w:ascii="Courier New" w:hAnsi="Courier New" w:cs="Courier New"/>
                <w:color w:val="000000" w:themeColor="text1"/>
                <w:sz w:val="24"/>
                <w:szCs w:val="24"/>
                <w:vertAlign w:val="baseline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4"/>
                <w:szCs w:val="24"/>
                <w:vertAlign w:val="baseline"/>
                <w:lang w:val="ru-RU"/>
                <w14:textFill>
                  <w14:solidFill>
                    <w14:schemeClr w14:val="tx1"/>
                  </w14:solidFill>
                </w14:textFill>
              </w:rPr>
              <w:t>12  | ]#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hint="default" w:ascii="Courier New" w:hAnsi="Courier New" w:cs="Courier New"/>
                <w:color w:val="000000" w:themeColor="text1"/>
                <w:sz w:val="24"/>
                <w:szCs w:val="24"/>
                <w:vertAlign w:val="baseline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4"/>
                <w:szCs w:val="24"/>
                <w:vertAlign w:val="baseline"/>
                <w:lang w:val="ru-RU"/>
                <w14:textFill>
                  <w14:solidFill>
                    <w14:schemeClr w14:val="tx1"/>
                  </w14:solidFill>
                </w14:textFill>
              </w:rPr>
              <w:t>13  | ei[3];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hint="default" w:ascii="Courier New" w:hAnsi="Courier New" w:cs="Courier New"/>
                <w:color w:val="000000" w:themeColor="text1"/>
                <w:sz w:val="24"/>
                <w:szCs w:val="24"/>
                <w:vertAlign w:val="baseline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4"/>
                <w:szCs w:val="24"/>
                <w:vertAlign w:val="baseline"/>
                <w:lang w:val="ru-RU"/>
                <w14:textFill>
                  <w14:solidFill>
                    <w14:schemeClr w14:val="tx1"/>
                  </w14:solidFill>
                </w14:textFill>
              </w:rPr>
              <w:t>14  | ]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hint="default" w:ascii="Courier New" w:hAnsi="Courier New" w:cs="Courier New"/>
                <w:color w:val="000000" w:themeColor="text1"/>
                <w:sz w:val="24"/>
                <w:szCs w:val="24"/>
                <w:vertAlign w:val="baseline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4"/>
                <w:szCs w:val="24"/>
                <w:vertAlign w:val="baseline"/>
                <w:lang w:val="ru-RU"/>
                <w14:textFill>
                  <w14:solidFill>
                    <w14:schemeClr w14:val="tx1"/>
                  </w14:solidFill>
                </w14:textFill>
              </w:rPr>
              <w:t>16  | m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hint="default" w:ascii="Courier New" w:hAnsi="Courier New" w:cs="Courier New"/>
                <w:color w:val="000000" w:themeColor="text1"/>
                <w:sz w:val="24"/>
                <w:szCs w:val="24"/>
                <w:vertAlign w:val="baseline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4"/>
                <w:szCs w:val="24"/>
                <w:vertAlign w:val="baseline"/>
                <w:lang w:val="ru-RU"/>
                <w14:textFill>
                  <w14:solidFill>
                    <w14:schemeClr w14:val="tx1"/>
                  </w14:solidFill>
                </w14:textFill>
              </w:rPr>
              <w:t>17  | [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hint="default" w:ascii="Courier New" w:hAnsi="Courier New" w:cs="Courier New"/>
                <w:color w:val="000000" w:themeColor="text1"/>
                <w:sz w:val="24"/>
                <w:szCs w:val="24"/>
                <w:vertAlign w:val="baseline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4"/>
                <w:szCs w:val="24"/>
                <w:vertAlign w:val="baseline"/>
                <w:lang w:val="ru-RU"/>
                <w14:textFill>
                  <w14:solidFill>
                    <w14:schemeClr w14:val="tx1"/>
                  </w14:solidFill>
                </w14:textFill>
              </w:rPr>
              <w:t>18  | nti[4]=l[5];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hint="default" w:ascii="Courier New" w:hAnsi="Courier New" w:cs="Courier New"/>
                <w:color w:val="000000" w:themeColor="text1"/>
                <w:sz w:val="24"/>
                <w:szCs w:val="24"/>
                <w:vertAlign w:val="baseline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4"/>
                <w:szCs w:val="24"/>
                <w:vertAlign w:val="baseline"/>
                <w:lang w:val="ru-RU"/>
                <w14:textFill>
                  <w14:solidFill>
                    <w14:schemeClr w14:val="tx1"/>
                  </w14:solidFill>
                </w14:textFill>
              </w:rPr>
              <w:t>19  | nti[6]=l[7];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hint="default" w:ascii="Courier New" w:hAnsi="Courier New" w:cs="Courier New"/>
                <w:color w:val="000000" w:themeColor="text1"/>
                <w:sz w:val="24"/>
                <w:szCs w:val="24"/>
                <w:vertAlign w:val="baseline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4"/>
                <w:szCs w:val="24"/>
                <w:vertAlign w:val="baseline"/>
                <w:lang w:val="ru-RU"/>
                <w14:textFill>
                  <w14:solidFill>
                    <w14:schemeClr w14:val="tx1"/>
                  </w14:solidFill>
                </w14:textFill>
              </w:rPr>
              <w:t>20  | nti[8];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hint="default" w:ascii="Courier New" w:hAnsi="Courier New" w:cs="Courier New"/>
                <w:color w:val="000000" w:themeColor="text1"/>
                <w:sz w:val="24"/>
                <w:szCs w:val="24"/>
                <w:vertAlign w:val="baseline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4"/>
                <w:szCs w:val="24"/>
                <w:vertAlign w:val="baseline"/>
                <w:lang w:val="ru-RU"/>
                <w14:textFill>
                  <w14:solidFill>
                    <w14:schemeClr w14:val="tx1"/>
                  </w14:solidFill>
                </w14:textFill>
              </w:rPr>
              <w:t>21  | i[8]=i[0](i[4],i[6])l[5]+;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hint="default" w:ascii="Courier New" w:hAnsi="Courier New" w:cs="Courier New"/>
                <w:color w:val="000000" w:themeColor="text1"/>
                <w:sz w:val="24"/>
                <w:szCs w:val="24"/>
                <w:vertAlign w:val="baseline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4"/>
                <w:szCs w:val="24"/>
                <w:vertAlign w:val="baseline"/>
                <w:lang w:val="ru-RU"/>
                <w14:textFill>
                  <w14:solidFill>
                    <w14:schemeClr w14:val="tx1"/>
                  </w14:solidFill>
                </w14:textFill>
              </w:rPr>
              <w:t>22  | ol[9];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hint="default" w:ascii="Courier New" w:hAnsi="Courier New" w:cs="Courier New"/>
                <w:color w:val="000000" w:themeColor="text1"/>
                <w:sz w:val="24"/>
                <w:szCs w:val="24"/>
                <w:vertAlign w:val="baseline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4"/>
                <w:szCs w:val="24"/>
                <w:vertAlign w:val="baseline"/>
                <w:lang w:val="ru-RU"/>
                <w14:textFill>
                  <w14:solidFill>
                    <w14:schemeClr w14:val="tx1"/>
                  </w14:solidFill>
                </w14:textFill>
              </w:rPr>
              <w:t>23  | oi[8];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hint="default" w:ascii="Courier New" w:hAnsi="Courier New" w:cs="Courier New"/>
                <w:color w:val="000000" w:themeColor="text1"/>
                <w:sz w:val="24"/>
                <w:szCs w:val="24"/>
                <w:vertAlign w:val="baseline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4"/>
                <w:szCs w:val="24"/>
                <w:vertAlign w:val="baseline"/>
                <w:lang w:val="ru-RU"/>
                <w14:textFill>
                  <w14:solidFill>
                    <w14:schemeClr w14:val="tx1"/>
                  </w14:solidFill>
                </w14:textFill>
              </w:rPr>
              <w:t>24  | ^;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hint="default" w:ascii="Courier New" w:hAnsi="Courier New" w:cs="Courier New"/>
                <w:color w:val="000000" w:themeColor="text1"/>
                <w:sz w:val="24"/>
                <w:szCs w:val="24"/>
                <w:vertAlign w:val="baseline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4"/>
                <w:szCs w:val="24"/>
                <w:vertAlign w:val="baseline"/>
                <w:lang w:val="ru-RU"/>
                <w14:textFill>
                  <w14:solidFill>
                    <w14:schemeClr w14:val="tx1"/>
                  </w14:solidFill>
                </w14:textFill>
              </w:rPr>
              <w:t>26  | nti[10]=l[11];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hint="default" w:ascii="Courier New" w:hAnsi="Courier New" w:cs="Courier New"/>
                <w:color w:val="000000" w:themeColor="text1"/>
                <w:sz w:val="24"/>
                <w:szCs w:val="24"/>
                <w:vertAlign w:val="baseline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4"/>
                <w:szCs w:val="24"/>
                <w:vertAlign w:val="baseline"/>
                <w:lang w:val="ru-RU"/>
                <w14:textFill>
                  <w14:solidFill>
                    <w14:schemeClr w14:val="tx1"/>
                  </w14:solidFill>
                </w14:textFill>
              </w:rPr>
              <w:t>27  | nti[12];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hint="default" w:ascii="Courier New" w:hAnsi="Courier New" w:cs="Courier New"/>
                <w:color w:val="000000" w:themeColor="text1"/>
                <w:sz w:val="24"/>
                <w:szCs w:val="24"/>
                <w:vertAlign w:val="baseline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4"/>
                <w:szCs w:val="24"/>
                <w:vertAlign w:val="baseline"/>
                <w:lang w:val="ru-RU"/>
                <w14:textFill>
                  <w14:solidFill>
                    <w14:schemeClr w14:val="tx1"/>
                  </w14:solidFill>
                </w14:textFill>
              </w:rPr>
              <w:t>28  | i[12]=i[13](i[10]);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hint="default" w:ascii="Courier New" w:hAnsi="Courier New" w:cs="Courier New"/>
                <w:color w:val="000000" w:themeColor="text1"/>
                <w:sz w:val="24"/>
                <w:szCs w:val="24"/>
                <w:vertAlign w:val="baseline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4"/>
                <w:szCs w:val="24"/>
                <w:vertAlign w:val="baseline"/>
                <w:lang w:val="ru-RU"/>
                <w14:textFill>
                  <w14:solidFill>
                    <w14:schemeClr w14:val="tx1"/>
                  </w14:solidFill>
                </w14:textFill>
              </w:rPr>
              <w:t>29  | ol[14];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hint="default" w:ascii="Courier New" w:hAnsi="Courier New" w:cs="Courier New"/>
                <w:color w:val="000000" w:themeColor="text1"/>
                <w:sz w:val="24"/>
                <w:szCs w:val="24"/>
                <w:vertAlign w:val="baseline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4"/>
                <w:szCs w:val="24"/>
                <w:vertAlign w:val="baseline"/>
                <w:lang w:val="ru-RU"/>
                <w14:textFill>
                  <w14:solidFill>
                    <w14:schemeClr w14:val="tx1"/>
                  </w14:solidFill>
                </w14:textFill>
              </w:rPr>
              <w:t>30  | oi[12];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hint="default" w:ascii="Courier New" w:hAnsi="Courier New" w:cs="Courier New"/>
                <w:color w:val="000000" w:themeColor="text1"/>
                <w:sz w:val="24"/>
                <w:szCs w:val="24"/>
                <w:vertAlign w:val="baseline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4"/>
                <w:szCs w:val="24"/>
                <w:vertAlign w:val="baseline"/>
                <w:lang w:val="ru-RU"/>
                <w14:textFill>
                  <w14:solidFill>
                    <w14:schemeClr w14:val="tx1"/>
                  </w14:solidFill>
                </w14:textFill>
              </w:rPr>
              <w:t>31  | ^;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hint="default" w:ascii="Courier New" w:hAnsi="Courier New" w:cs="Courier New"/>
                <w:color w:val="000000" w:themeColor="text1"/>
                <w:sz w:val="24"/>
                <w:szCs w:val="24"/>
                <w:vertAlign w:val="baseline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4"/>
                <w:szCs w:val="24"/>
                <w:vertAlign w:val="baseline"/>
                <w:lang w:val="ru-RU"/>
                <w14:textFill>
                  <w14:solidFill>
                    <w14:schemeClr w14:val="tx1"/>
                  </w14:solidFill>
                </w14:textFill>
              </w:rPr>
              <w:t>33  | ol[15];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hint="default" w:ascii="Courier New" w:hAnsi="Courier New" w:cs="Courier New"/>
                <w:color w:val="000000" w:themeColor="text1"/>
                <w:sz w:val="24"/>
                <w:szCs w:val="24"/>
                <w:vertAlign w:val="baseline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4"/>
                <w:szCs w:val="24"/>
                <w:vertAlign w:val="baseline"/>
                <w:lang w:val="ru-RU"/>
                <w14:textFill>
                  <w14:solidFill>
                    <w14:schemeClr w14:val="tx1"/>
                  </w14:solidFill>
                </w14:textFill>
              </w:rPr>
              <w:t>34  | ?i[12]&gt;l[16]#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hint="default" w:ascii="Courier New" w:hAnsi="Courier New" w:cs="Courier New"/>
                <w:color w:val="000000" w:themeColor="text1"/>
                <w:sz w:val="24"/>
                <w:szCs w:val="24"/>
                <w:vertAlign w:val="baseline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4"/>
                <w:szCs w:val="24"/>
                <w:vertAlign w:val="baseline"/>
                <w:lang w:val="ru-RU"/>
                <w14:textFill>
                  <w14:solidFill>
                    <w14:schemeClr w14:val="tx1"/>
                  </w14:solidFill>
                </w14:textFill>
              </w:rPr>
              <w:t>35  | c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hint="default" w:ascii="Courier New" w:hAnsi="Courier New" w:cs="Courier New"/>
                <w:color w:val="000000" w:themeColor="text1"/>
                <w:sz w:val="24"/>
                <w:szCs w:val="24"/>
                <w:vertAlign w:val="baseline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4"/>
                <w:szCs w:val="24"/>
                <w:vertAlign w:val="baseline"/>
                <w:lang w:val="ru-RU"/>
                <w14:textFill>
                  <w14:solidFill>
                    <w14:schemeClr w14:val="tx1"/>
                  </w14:solidFill>
                </w14:textFill>
              </w:rPr>
              <w:t>36  | [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hint="default" w:ascii="Courier New" w:hAnsi="Courier New" w:cs="Courier New"/>
                <w:color w:val="000000" w:themeColor="text1"/>
                <w:sz w:val="24"/>
                <w:szCs w:val="24"/>
                <w:vertAlign w:val="baseline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4"/>
                <w:szCs w:val="24"/>
                <w:vertAlign w:val="baseline"/>
                <w:lang w:val="ru-RU"/>
                <w14:textFill>
                  <w14:solidFill>
                    <w14:schemeClr w14:val="tx1"/>
                  </w14:solidFill>
                </w14:textFill>
              </w:rPr>
              <w:t>37  | oi[12];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hint="default" w:ascii="Courier New" w:hAnsi="Courier New" w:cs="Courier New"/>
                <w:color w:val="000000" w:themeColor="text1"/>
                <w:sz w:val="24"/>
                <w:szCs w:val="24"/>
                <w:vertAlign w:val="baseline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4"/>
                <w:szCs w:val="24"/>
                <w:vertAlign w:val="baseline"/>
                <w:lang w:val="ru-RU"/>
                <w14:textFill>
                  <w14:solidFill>
                    <w14:schemeClr w14:val="tx1"/>
                  </w14:solidFill>
                </w14:textFill>
              </w:rPr>
              <w:t>38  | ol[17];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hint="default" w:ascii="Courier New" w:hAnsi="Courier New" w:cs="Courier New"/>
                <w:color w:val="000000" w:themeColor="text1"/>
                <w:sz w:val="24"/>
                <w:szCs w:val="24"/>
                <w:vertAlign w:val="baseline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4"/>
                <w:szCs w:val="24"/>
                <w:vertAlign w:val="baseline"/>
                <w:lang w:val="ru-RU"/>
                <w14:textFill>
                  <w14:solidFill>
                    <w14:schemeClr w14:val="tx1"/>
                  </w14:solidFill>
                </w14:textFill>
              </w:rPr>
              <w:t>39  | i[12]=i[12]l[18]/;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hint="default" w:ascii="Courier New" w:hAnsi="Courier New" w:cs="Courier New"/>
                <w:color w:val="000000" w:themeColor="text1"/>
                <w:sz w:val="24"/>
                <w:szCs w:val="24"/>
                <w:vertAlign w:val="baseline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4"/>
                <w:szCs w:val="24"/>
                <w:vertAlign w:val="baseline"/>
                <w:lang w:val="ru-RU"/>
                <w14:textFill>
                  <w14:solidFill>
                    <w14:schemeClr w14:val="tx1"/>
                  </w14:solidFill>
                </w14:textFill>
              </w:rPr>
              <w:t>40  | ]#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hint="default" w:ascii="Courier New" w:hAnsi="Courier New" w:cs="Courier New"/>
                <w:color w:val="000000" w:themeColor="text1"/>
                <w:sz w:val="24"/>
                <w:szCs w:val="24"/>
                <w:vertAlign w:val="baseline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4"/>
                <w:szCs w:val="24"/>
                <w:vertAlign w:val="baseline"/>
                <w:lang w:val="ru-RU"/>
                <w14:textFill>
                  <w14:solidFill>
                    <w14:schemeClr w14:val="tx1"/>
                  </w14:solidFill>
                </w14:textFill>
              </w:rPr>
              <w:t>41  | ^;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hint="default" w:ascii="Courier New" w:hAnsi="Courier New" w:cs="Courier New"/>
                <w:color w:val="000000" w:themeColor="text1"/>
                <w:sz w:val="24"/>
                <w:szCs w:val="24"/>
                <w:vertAlign w:val="baseline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4"/>
                <w:szCs w:val="24"/>
                <w:vertAlign w:val="baseline"/>
                <w:lang w:val="ru-RU"/>
                <w14:textFill>
                  <w14:solidFill>
                    <w14:schemeClr w14:val="tx1"/>
                  </w14:solidFill>
                </w14:textFill>
              </w:rPr>
              <w:t>45  | ^;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hint="default" w:ascii="Courier New" w:hAnsi="Courier New" w:cs="Courier New"/>
                <w:color w:val="000000" w:themeColor="text1"/>
                <w:sz w:val="24"/>
                <w:szCs w:val="24"/>
                <w:vertAlign w:val="baseline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cs="Courier New"/>
                <w:color w:val="000000" w:themeColor="text1"/>
                <w:sz w:val="24"/>
                <w:szCs w:val="24"/>
                <w:vertAlign w:val="baseline"/>
                <w:lang w:val="ru-RU"/>
                <w14:textFill>
                  <w14:solidFill>
                    <w14:schemeClr w14:val="tx1"/>
                  </w14:solidFill>
                </w14:textFill>
              </w:rPr>
              <w:t>46  | ]</w:t>
            </w:r>
          </w:p>
        </w:tc>
      </w:tr>
    </w:tbl>
    <w:p>
      <w:pPr>
        <w:ind w:firstLine="709"/>
        <w:rPr>
          <w:rFonts w:ascii="Times New Roman" w:hAnsi="Times New Roman" w:cs="Times New Roman"/>
          <w:sz w:val="28"/>
          <w:szCs w:val="28"/>
        </w:rPr>
      </w:pPr>
    </w:p>
    <w:p>
      <w:pPr>
        <w:pStyle w:val="2"/>
        <w:spacing w:before="360" w:after="24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34" w:name="_Toc13290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Список использованной литературы</w:t>
      </w:r>
      <w:bookmarkEnd w:id="234"/>
    </w:p>
    <w:p>
      <w:pPr>
        <w:numPr>
          <w:ilvl w:val="0"/>
          <w:numId w:val="13"/>
        </w:numPr>
        <w:spacing w:after="160" w:line="240" w:lineRule="auto"/>
        <w:ind w:left="0" w:right="851" w:firstLine="851"/>
        <w:contextualSpacing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Ахо А. Компиляторы: принципы, технологии и инструменты / А. Ахо, Р. Сети, Дж. Ульман. – M.: Вильямс, 2003. – 768с.</w:t>
      </w:r>
    </w:p>
    <w:p>
      <w:pPr>
        <w:numPr>
          <w:ilvl w:val="0"/>
          <w:numId w:val="13"/>
        </w:numPr>
        <w:spacing w:after="160" w:line="240" w:lineRule="auto"/>
        <w:ind w:left="0" w:right="851" w:firstLine="851"/>
        <w:contextualSpacing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А</w:t>
      </w:r>
      <w:r>
        <w:rPr>
          <w:rFonts w:ascii="Times New Roman" w:hAnsi="Times New Roman" w:cs="Times New Roman"/>
          <w:sz w:val="28"/>
          <w:szCs w:val="28"/>
        </w:rPr>
        <w:t>хо, А. Теория синтаксического анализа, перевода и компиляции /А. Ахо, Дж. Ульман. – Москва : Мир, 1998. – Т. 2 : Компиляция. - 487 с.</w:t>
      </w:r>
    </w:p>
    <w:p>
      <w:pPr>
        <w:numPr>
          <w:ilvl w:val="0"/>
          <w:numId w:val="13"/>
        </w:numPr>
        <w:spacing w:after="160" w:line="240" w:lineRule="auto"/>
        <w:ind w:left="0" w:right="851" w:firstLine="851"/>
        <w:contextualSpacing/>
        <w:jc w:val="both"/>
        <w:rPr>
          <w:rFonts w:ascii="Times New Roman" w:hAnsi="Times New Roman" w:eastAsia="Calibri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Ирвин К. Р. Язык ассемблера для процессоров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Intel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/ К. Р. Ирвин. –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.: Вильямс, 2005. – 912с.</w:t>
      </w:r>
    </w:p>
    <w:p>
      <w:pPr>
        <w:numPr>
          <w:ilvl w:val="0"/>
          <w:numId w:val="13"/>
        </w:numPr>
        <w:spacing w:after="160" w:line="240" w:lineRule="auto"/>
        <w:ind w:left="0" w:right="851" w:firstLine="851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sz w:val="28"/>
          <w:szCs w:val="28"/>
        </w:rPr>
        <w:t>Герберт, Ш. Справочник программиста по C/C++ / Шилдт Герберт.  - 3-е изд. – Москва : Вильямс, 2003. - 429 с.</w:t>
      </w:r>
    </w:p>
    <w:p>
      <w:pPr>
        <w:spacing w:line="240" w:lineRule="auto"/>
        <w:ind w:firstLine="709"/>
        <w:rPr>
          <w:rFonts w:ascii="Times New Roman" w:hAnsi="Times New Roman" w:cs="Times New Roman"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sectPr>
      <w:footerReference r:id="rId7" w:type="first"/>
      <w:headerReference r:id="rId5" w:type="default"/>
      <w:footerReference r:id="rId6" w:type="default"/>
      <w:pgSz w:w="11906" w:h="16838"/>
      <w:pgMar w:top="1134" w:right="567" w:bottom="851" w:left="1304" w:header="624" w:footer="624" w:gutter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TimesNewRomanPSMT">
    <w:altName w:val="Yu Gothic"/>
    <w:panose1 w:val="00000000000000000000"/>
    <w:charset w:val="80"/>
    <w:family w:val="auto"/>
    <w:pitch w:val="default"/>
    <w:sig w:usb0="00000000" w:usb1="00000000" w:usb2="00000010" w:usb3="00000000" w:csb0="00020000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</w:pPr>
  </w:p>
  <w:p>
    <w:pPr>
      <w:pStyle w:val="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jc w:val="right"/>
    </w:pPr>
  </w:p>
  <w:p>
    <w:pPr>
      <w:pStyle w:val="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522674060"/>
      <w:docPartObj>
        <w:docPartGallery w:val="autotext"/>
      </w:docPartObj>
    </w:sdtPr>
    <w:sdtContent>
      <w:p>
        <w:pPr>
          <w:pStyle w:val="16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49</w:t>
        </w:r>
        <w:r>
          <w:fldChar w:fldCharType="end"/>
        </w:r>
      </w:p>
    </w:sdtContent>
  </w:sdt>
  <w:p>
    <w:pPr>
      <w:pStyle w:val="1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2471E7"/>
    <w:multiLevelType w:val="singleLevel"/>
    <w:tmpl w:val="062471E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11550EB4"/>
    <w:multiLevelType w:val="multilevel"/>
    <w:tmpl w:val="11550EB4"/>
    <w:lvl w:ilvl="0" w:tentative="0">
      <w:start w:val="1"/>
      <w:numFmt w:val="decimal"/>
      <w:lvlText w:val="%1."/>
      <w:lvlJc w:val="left"/>
      <w:pPr>
        <w:ind w:left="525" w:hanging="525"/>
      </w:pPr>
      <w:rPr>
        <w:rFonts w:hint="default"/>
      </w:rPr>
    </w:lvl>
    <w:lvl w:ilvl="1" w:tentative="0">
      <w:start w:val="1"/>
      <w:numFmt w:val="decimal"/>
      <w:suff w:val="space"/>
      <w:lvlText w:val="%1.%2."/>
      <w:lvlJc w:val="left"/>
      <w:pPr>
        <w:ind w:left="1288" w:hanging="720"/>
      </w:pPr>
      <w:rPr>
        <w:rFonts w:hint="default" w:ascii="Times New Roman" w:hAnsi="Times New Roman" w:cs="Times New Roman"/>
        <w:b/>
        <w:sz w:val="28"/>
        <w:szCs w:val="28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>
    <w:nsid w:val="12591494"/>
    <w:multiLevelType w:val="multilevel"/>
    <w:tmpl w:val="12591494"/>
    <w:lvl w:ilvl="0" w:tentative="0">
      <w:start w:val="1"/>
      <w:numFmt w:val="decimal"/>
      <w:suff w:val="space"/>
      <w:lvlText w:val="%1."/>
      <w:lvlJc w:val="left"/>
      <w:pPr>
        <w:ind w:left="1068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788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2508" w:hanging="18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3228" w:hanging="36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ind w:left="3948" w:hanging="360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ind w:left="4668" w:hanging="18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5388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6108" w:hanging="360"/>
      </w:pPr>
      <w:rPr>
        <w:rFonts w:hint="default"/>
      </w:rPr>
    </w:lvl>
    <w:lvl w:ilvl="8" w:tentative="0">
      <w:start w:val="1"/>
      <w:numFmt w:val="lowerRoman"/>
      <w:lvlText w:val="%9."/>
      <w:lvlJc w:val="right"/>
      <w:pPr>
        <w:ind w:left="6828" w:hanging="180"/>
      </w:pPr>
      <w:rPr>
        <w:rFonts w:hint="default"/>
      </w:rPr>
    </w:lvl>
  </w:abstractNum>
  <w:abstractNum w:abstractNumId="3">
    <w:nsid w:val="18900919"/>
    <w:multiLevelType w:val="multilevel"/>
    <w:tmpl w:val="18900919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A5791F"/>
    <w:multiLevelType w:val="multilevel"/>
    <w:tmpl w:val="19A5791F"/>
    <w:lvl w:ilvl="0" w:tentative="0">
      <w:start w:val="1"/>
      <w:numFmt w:val="bullet"/>
      <w:lvlText w:val=""/>
      <w:lvlJc w:val="left"/>
      <w:pPr>
        <w:ind w:left="1571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291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011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731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451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171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891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611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331" w:hanging="360"/>
      </w:pPr>
      <w:rPr>
        <w:rFonts w:hint="default" w:ascii="Wingdings" w:hAnsi="Wingdings"/>
      </w:rPr>
    </w:lvl>
  </w:abstractNum>
  <w:abstractNum w:abstractNumId="5">
    <w:nsid w:val="235C4C32"/>
    <w:multiLevelType w:val="multilevel"/>
    <w:tmpl w:val="235C4C32"/>
    <w:lvl w:ilvl="0" w:tentative="0">
      <w:start w:val="6"/>
      <w:numFmt w:val="bullet"/>
      <w:lvlText w:val="-"/>
      <w:lvlJc w:val="left"/>
      <w:pPr>
        <w:ind w:left="720" w:hanging="360"/>
      </w:pPr>
      <w:rPr>
        <w:rFonts w:hint="default" w:ascii="Courier New" w:hAnsi="Courier New" w:cs="Courier New" w:eastAsiaTheme="minorHAns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255E3B93"/>
    <w:multiLevelType w:val="multilevel"/>
    <w:tmpl w:val="255E3B93"/>
    <w:lvl w:ilvl="0" w:tentative="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1" w:hanging="360"/>
      </w:pPr>
    </w:lvl>
    <w:lvl w:ilvl="2" w:tentative="0">
      <w:start w:val="1"/>
      <w:numFmt w:val="lowerRoman"/>
      <w:lvlText w:val="%3."/>
      <w:lvlJc w:val="right"/>
      <w:pPr>
        <w:ind w:left="2161" w:hanging="180"/>
      </w:pPr>
    </w:lvl>
    <w:lvl w:ilvl="3" w:tentative="0">
      <w:start w:val="1"/>
      <w:numFmt w:val="decimal"/>
      <w:lvlText w:val="%4."/>
      <w:lvlJc w:val="left"/>
      <w:pPr>
        <w:ind w:left="2881" w:hanging="360"/>
      </w:pPr>
    </w:lvl>
    <w:lvl w:ilvl="4" w:tentative="0">
      <w:start w:val="1"/>
      <w:numFmt w:val="lowerLetter"/>
      <w:lvlText w:val="%5."/>
      <w:lvlJc w:val="left"/>
      <w:pPr>
        <w:ind w:left="3601" w:hanging="360"/>
      </w:pPr>
    </w:lvl>
    <w:lvl w:ilvl="5" w:tentative="0">
      <w:start w:val="1"/>
      <w:numFmt w:val="lowerRoman"/>
      <w:lvlText w:val="%6."/>
      <w:lvlJc w:val="right"/>
      <w:pPr>
        <w:ind w:left="4321" w:hanging="180"/>
      </w:pPr>
    </w:lvl>
    <w:lvl w:ilvl="6" w:tentative="0">
      <w:start w:val="1"/>
      <w:numFmt w:val="decimal"/>
      <w:lvlText w:val="%7."/>
      <w:lvlJc w:val="left"/>
      <w:pPr>
        <w:ind w:left="5041" w:hanging="360"/>
      </w:pPr>
    </w:lvl>
    <w:lvl w:ilvl="7" w:tentative="0">
      <w:start w:val="1"/>
      <w:numFmt w:val="lowerLetter"/>
      <w:lvlText w:val="%8."/>
      <w:lvlJc w:val="left"/>
      <w:pPr>
        <w:ind w:left="5761" w:hanging="360"/>
      </w:pPr>
    </w:lvl>
    <w:lvl w:ilvl="8" w:tentative="0">
      <w:start w:val="1"/>
      <w:numFmt w:val="lowerRoman"/>
      <w:lvlText w:val="%9."/>
      <w:lvlJc w:val="right"/>
      <w:pPr>
        <w:ind w:left="6481" w:hanging="180"/>
      </w:pPr>
    </w:lvl>
  </w:abstractNum>
  <w:abstractNum w:abstractNumId="7">
    <w:nsid w:val="2A0A782F"/>
    <w:multiLevelType w:val="multilevel"/>
    <w:tmpl w:val="2A0A782F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792C48"/>
    <w:multiLevelType w:val="multilevel"/>
    <w:tmpl w:val="31792C48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F020F0"/>
    <w:multiLevelType w:val="multilevel"/>
    <w:tmpl w:val="37F020F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4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 w:tentative="0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 w:tentative="0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 w:tentative="0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 w:tentative="0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 w:tentative="0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 w:tentative="0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0">
    <w:nsid w:val="4A1A7D10"/>
    <w:multiLevelType w:val="multilevel"/>
    <w:tmpl w:val="4A1A7D10"/>
    <w:lvl w:ilvl="0" w:tentative="0">
      <w:start w:val="1"/>
      <w:numFmt w:val="bullet"/>
      <w:lvlText w:val=""/>
      <w:lvlJc w:val="left"/>
      <w:pPr>
        <w:ind w:left="1429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1">
    <w:nsid w:val="5A4313F6"/>
    <w:multiLevelType w:val="multilevel"/>
    <w:tmpl w:val="5A4313F6"/>
    <w:lvl w:ilvl="0" w:tentative="0">
      <w:start w:val="1"/>
      <w:numFmt w:val="bullet"/>
      <w:lvlText w:val=""/>
      <w:lvlJc w:val="left"/>
      <w:pPr>
        <w:ind w:left="1429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2">
    <w:nsid w:val="71472429"/>
    <w:multiLevelType w:val="singleLevel"/>
    <w:tmpl w:val="71472429"/>
    <w:lvl w:ilvl="0" w:tentative="0">
      <w:start w:val="1"/>
      <w:numFmt w:val="decimal"/>
      <w:suff w:val="space"/>
      <w:lvlText w:val="%1."/>
      <w:lvlJc w:val="left"/>
    </w:lvl>
  </w:abstractNum>
  <w:num w:numId="1">
    <w:abstractNumId w:val="10"/>
  </w:num>
  <w:num w:numId="2">
    <w:abstractNumId w:val="1"/>
  </w:num>
  <w:num w:numId="3">
    <w:abstractNumId w:val="12"/>
  </w:num>
  <w:num w:numId="4">
    <w:abstractNumId w:val="5"/>
  </w:num>
  <w:num w:numId="5">
    <w:abstractNumId w:val="0"/>
  </w:num>
  <w:num w:numId="6">
    <w:abstractNumId w:val="4"/>
  </w:num>
  <w:num w:numId="7">
    <w:abstractNumId w:val="3"/>
  </w:num>
  <w:num w:numId="8">
    <w:abstractNumId w:val="9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</w:num>
  <w:num w:numId="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1"/>
  <w:documentProtection w:enforcement="0"/>
  <w:defaultTabStop w:val="708"/>
  <w:autoHyphenation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104D"/>
    <w:rsid w:val="000031C2"/>
    <w:rsid w:val="000059B6"/>
    <w:rsid w:val="00005F86"/>
    <w:rsid w:val="000065B1"/>
    <w:rsid w:val="00007231"/>
    <w:rsid w:val="00012570"/>
    <w:rsid w:val="00014362"/>
    <w:rsid w:val="00016371"/>
    <w:rsid w:val="000172C1"/>
    <w:rsid w:val="0002405D"/>
    <w:rsid w:val="00024819"/>
    <w:rsid w:val="0003155F"/>
    <w:rsid w:val="000318B5"/>
    <w:rsid w:val="00035EEF"/>
    <w:rsid w:val="0003656D"/>
    <w:rsid w:val="00041907"/>
    <w:rsid w:val="000424AE"/>
    <w:rsid w:val="00046456"/>
    <w:rsid w:val="00047B2E"/>
    <w:rsid w:val="00052F45"/>
    <w:rsid w:val="00054163"/>
    <w:rsid w:val="000559BE"/>
    <w:rsid w:val="00056A2C"/>
    <w:rsid w:val="00057231"/>
    <w:rsid w:val="0005744B"/>
    <w:rsid w:val="00060526"/>
    <w:rsid w:val="00060AC6"/>
    <w:rsid w:val="0006144A"/>
    <w:rsid w:val="00062994"/>
    <w:rsid w:val="00063262"/>
    <w:rsid w:val="00063C93"/>
    <w:rsid w:val="00072258"/>
    <w:rsid w:val="00072659"/>
    <w:rsid w:val="000740C4"/>
    <w:rsid w:val="0007493E"/>
    <w:rsid w:val="00075739"/>
    <w:rsid w:val="000774F8"/>
    <w:rsid w:val="000808A5"/>
    <w:rsid w:val="00083557"/>
    <w:rsid w:val="000868FA"/>
    <w:rsid w:val="00086AAE"/>
    <w:rsid w:val="0008750D"/>
    <w:rsid w:val="00092BEA"/>
    <w:rsid w:val="00092D7A"/>
    <w:rsid w:val="00093B93"/>
    <w:rsid w:val="000A3553"/>
    <w:rsid w:val="000A5DF9"/>
    <w:rsid w:val="000B1449"/>
    <w:rsid w:val="000B179A"/>
    <w:rsid w:val="000B43A2"/>
    <w:rsid w:val="000B61D3"/>
    <w:rsid w:val="000C017C"/>
    <w:rsid w:val="000C11EC"/>
    <w:rsid w:val="000C222D"/>
    <w:rsid w:val="000C6281"/>
    <w:rsid w:val="000C6750"/>
    <w:rsid w:val="000D17A7"/>
    <w:rsid w:val="000D3326"/>
    <w:rsid w:val="000E1283"/>
    <w:rsid w:val="000E19B9"/>
    <w:rsid w:val="000E50CB"/>
    <w:rsid w:val="000F24EA"/>
    <w:rsid w:val="000F3F8C"/>
    <w:rsid w:val="0010154A"/>
    <w:rsid w:val="00102047"/>
    <w:rsid w:val="00104931"/>
    <w:rsid w:val="00106887"/>
    <w:rsid w:val="0010758E"/>
    <w:rsid w:val="001109E9"/>
    <w:rsid w:val="001154C4"/>
    <w:rsid w:val="00115744"/>
    <w:rsid w:val="00115FFC"/>
    <w:rsid w:val="0012240C"/>
    <w:rsid w:val="00125DE4"/>
    <w:rsid w:val="00126922"/>
    <w:rsid w:val="00126F78"/>
    <w:rsid w:val="00127ADC"/>
    <w:rsid w:val="001301A4"/>
    <w:rsid w:val="001315D4"/>
    <w:rsid w:val="001319C8"/>
    <w:rsid w:val="00131D5C"/>
    <w:rsid w:val="00132A48"/>
    <w:rsid w:val="001341F2"/>
    <w:rsid w:val="0013426C"/>
    <w:rsid w:val="00136A02"/>
    <w:rsid w:val="0014260E"/>
    <w:rsid w:val="001436AD"/>
    <w:rsid w:val="001472E0"/>
    <w:rsid w:val="00147B01"/>
    <w:rsid w:val="0015021E"/>
    <w:rsid w:val="00150C04"/>
    <w:rsid w:val="00156A02"/>
    <w:rsid w:val="001570FB"/>
    <w:rsid w:val="001604D8"/>
    <w:rsid w:val="001628D2"/>
    <w:rsid w:val="00163A41"/>
    <w:rsid w:val="001763A1"/>
    <w:rsid w:val="00181244"/>
    <w:rsid w:val="00182E29"/>
    <w:rsid w:val="00184099"/>
    <w:rsid w:val="001843CF"/>
    <w:rsid w:val="00186389"/>
    <w:rsid w:val="00187037"/>
    <w:rsid w:val="00187239"/>
    <w:rsid w:val="001872E9"/>
    <w:rsid w:val="001875FB"/>
    <w:rsid w:val="001907FA"/>
    <w:rsid w:val="00190DC9"/>
    <w:rsid w:val="00191858"/>
    <w:rsid w:val="00192FF9"/>
    <w:rsid w:val="001957E5"/>
    <w:rsid w:val="00195FDB"/>
    <w:rsid w:val="00196FD7"/>
    <w:rsid w:val="001A5CBA"/>
    <w:rsid w:val="001A692C"/>
    <w:rsid w:val="001B220F"/>
    <w:rsid w:val="001B45C2"/>
    <w:rsid w:val="001B5D65"/>
    <w:rsid w:val="001B7FB5"/>
    <w:rsid w:val="001C0DFB"/>
    <w:rsid w:val="001C199F"/>
    <w:rsid w:val="001C2BBA"/>
    <w:rsid w:val="001C331A"/>
    <w:rsid w:val="001C4548"/>
    <w:rsid w:val="001C4845"/>
    <w:rsid w:val="001C569D"/>
    <w:rsid w:val="001C5874"/>
    <w:rsid w:val="001D2B2C"/>
    <w:rsid w:val="001D2FFA"/>
    <w:rsid w:val="001D3A52"/>
    <w:rsid w:val="001D6E91"/>
    <w:rsid w:val="001E1EBA"/>
    <w:rsid w:val="001E3856"/>
    <w:rsid w:val="001E4888"/>
    <w:rsid w:val="001F2A45"/>
    <w:rsid w:val="001F5BBA"/>
    <w:rsid w:val="001F6547"/>
    <w:rsid w:val="001F6866"/>
    <w:rsid w:val="00200159"/>
    <w:rsid w:val="002011E5"/>
    <w:rsid w:val="002011EE"/>
    <w:rsid w:val="00201532"/>
    <w:rsid w:val="00201A3F"/>
    <w:rsid w:val="00212173"/>
    <w:rsid w:val="00215483"/>
    <w:rsid w:val="002177FE"/>
    <w:rsid w:val="002209A8"/>
    <w:rsid w:val="00221F03"/>
    <w:rsid w:val="00226C78"/>
    <w:rsid w:val="0023226D"/>
    <w:rsid w:val="00232866"/>
    <w:rsid w:val="002357A0"/>
    <w:rsid w:val="0023636F"/>
    <w:rsid w:val="00243FC3"/>
    <w:rsid w:val="002466B4"/>
    <w:rsid w:val="00247289"/>
    <w:rsid w:val="002546A1"/>
    <w:rsid w:val="002560D5"/>
    <w:rsid w:val="00256A65"/>
    <w:rsid w:val="00262F68"/>
    <w:rsid w:val="002631FB"/>
    <w:rsid w:val="00264D29"/>
    <w:rsid w:val="002666FB"/>
    <w:rsid w:val="002701B5"/>
    <w:rsid w:val="00270CBC"/>
    <w:rsid w:val="00275653"/>
    <w:rsid w:val="00275D4E"/>
    <w:rsid w:val="00277441"/>
    <w:rsid w:val="00280F99"/>
    <w:rsid w:val="0028137B"/>
    <w:rsid w:val="0028407A"/>
    <w:rsid w:val="00284E82"/>
    <w:rsid w:val="00287078"/>
    <w:rsid w:val="00291415"/>
    <w:rsid w:val="0029241B"/>
    <w:rsid w:val="00293242"/>
    <w:rsid w:val="00293544"/>
    <w:rsid w:val="0029356E"/>
    <w:rsid w:val="002958DF"/>
    <w:rsid w:val="00295AFF"/>
    <w:rsid w:val="002970DD"/>
    <w:rsid w:val="002A6BE2"/>
    <w:rsid w:val="002A78C6"/>
    <w:rsid w:val="002B5925"/>
    <w:rsid w:val="002B6334"/>
    <w:rsid w:val="002B6E34"/>
    <w:rsid w:val="002B7A2D"/>
    <w:rsid w:val="002B7EA1"/>
    <w:rsid w:val="002C0174"/>
    <w:rsid w:val="002C017B"/>
    <w:rsid w:val="002C1765"/>
    <w:rsid w:val="002C1E4F"/>
    <w:rsid w:val="002C4917"/>
    <w:rsid w:val="002C5573"/>
    <w:rsid w:val="002C74EB"/>
    <w:rsid w:val="002C7CFA"/>
    <w:rsid w:val="002D15C3"/>
    <w:rsid w:val="002D2CB7"/>
    <w:rsid w:val="002D2D87"/>
    <w:rsid w:val="002D37EC"/>
    <w:rsid w:val="002D5B18"/>
    <w:rsid w:val="002D5E16"/>
    <w:rsid w:val="002D6EA3"/>
    <w:rsid w:val="002D6ED5"/>
    <w:rsid w:val="002D76C5"/>
    <w:rsid w:val="002D7BB0"/>
    <w:rsid w:val="002E2C7A"/>
    <w:rsid w:val="002E35A5"/>
    <w:rsid w:val="002E6E5D"/>
    <w:rsid w:val="002F1A17"/>
    <w:rsid w:val="002F2246"/>
    <w:rsid w:val="002F2373"/>
    <w:rsid w:val="002F3110"/>
    <w:rsid w:val="002F32EB"/>
    <w:rsid w:val="002F5361"/>
    <w:rsid w:val="002F6210"/>
    <w:rsid w:val="002F725A"/>
    <w:rsid w:val="00300096"/>
    <w:rsid w:val="003024A5"/>
    <w:rsid w:val="00310225"/>
    <w:rsid w:val="0031115A"/>
    <w:rsid w:val="00313B7A"/>
    <w:rsid w:val="00314C61"/>
    <w:rsid w:val="003155C8"/>
    <w:rsid w:val="00315A1C"/>
    <w:rsid w:val="003172A8"/>
    <w:rsid w:val="00320F85"/>
    <w:rsid w:val="00323480"/>
    <w:rsid w:val="003272E1"/>
    <w:rsid w:val="00327ACB"/>
    <w:rsid w:val="00332CDC"/>
    <w:rsid w:val="003361E6"/>
    <w:rsid w:val="003378C5"/>
    <w:rsid w:val="00340C88"/>
    <w:rsid w:val="00342445"/>
    <w:rsid w:val="003426D2"/>
    <w:rsid w:val="00342959"/>
    <w:rsid w:val="00343F4A"/>
    <w:rsid w:val="00345653"/>
    <w:rsid w:val="0034766D"/>
    <w:rsid w:val="00347D70"/>
    <w:rsid w:val="0035131B"/>
    <w:rsid w:val="0035260E"/>
    <w:rsid w:val="003566ED"/>
    <w:rsid w:val="00356873"/>
    <w:rsid w:val="00357309"/>
    <w:rsid w:val="00357DC9"/>
    <w:rsid w:val="003619AD"/>
    <w:rsid w:val="00362AC8"/>
    <w:rsid w:val="00362D21"/>
    <w:rsid w:val="0036412A"/>
    <w:rsid w:val="0037133B"/>
    <w:rsid w:val="003723F0"/>
    <w:rsid w:val="003728E7"/>
    <w:rsid w:val="003777C5"/>
    <w:rsid w:val="00377D0A"/>
    <w:rsid w:val="003830FF"/>
    <w:rsid w:val="003839C1"/>
    <w:rsid w:val="00383D83"/>
    <w:rsid w:val="00384680"/>
    <w:rsid w:val="00387AE3"/>
    <w:rsid w:val="00390654"/>
    <w:rsid w:val="0039417F"/>
    <w:rsid w:val="00394472"/>
    <w:rsid w:val="0039573C"/>
    <w:rsid w:val="003960B6"/>
    <w:rsid w:val="00396A2F"/>
    <w:rsid w:val="003A1221"/>
    <w:rsid w:val="003A5A48"/>
    <w:rsid w:val="003A6093"/>
    <w:rsid w:val="003B0163"/>
    <w:rsid w:val="003B06DD"/>
    <w:rsid w:val="003B2728"/>
    <w:rsid w:val="003B3B37"/>
    <w:rsid w:val="003B54F6"/>
    <w:rsid w:val="003B5536"/>
    <w:rsid w:val="003C03C6"/>
    <w:rsid w:val="003C0F8F"/>
    <w:rsid w:val="003C1F0E"/>
    <w:rsid w:val="003C3447"/>
    <w:rsid w:val="003C348C"/>
    <w:rsid w:val="003C7A44"/>
    <w:rsid w:val="003C7A5E"/>
    <w:rsid w:val="003D04A9"/>
    <w:rsid w:val="003D326E"/>
    <w:rsid w:val="003D3E11"/>
    <w:rsid w:val="003D4305"/>
    <w:rsid w:val="003D7487"/>
    <w:rsid w:val="003E20B6"/>
    <w:rsid w:val="003E2168"/>
    <w:rsid w:val="003E25B2"/>
    <w:rsid w:val="003E55B6"/>
    <w:rsid w:val="003E6543"/>
    <w:rsid w:val="003E6A1E"/>
    <w:rsid w:val="003F117E"/>
    <w:rsid w:val="003F14F5"/>
    <w:rsid w:val="003F1CEA"/>
    <w:rsid w:val="003F3742"/>
    <w:rsid w:val="003F5CD7"/>
    <w:rsid w:val="003F6DBE"/>
    <w:rsid w:val="003F72AA"/>
    <w:rsid w:val="003F7454"/>
    <w:rsid w:val="0040580C"/>
    <w:rsid w:val="0040649D"/>
    <w:rsid w:val="0040741E"/>
    <w:rsid w:val="0041020B"/>
    <w:rsid w:val="0041152E"/>
    <w:rsid w:val="0041189D"/>
    <w:rsid w:val="00414D89"/>
    <w:rsid w:val="00415093"/>
    <w:rsid w:val="00417944"/>
    <w:rsid w:val="004216A5"/>
    <w:rsid w:val="004228F3"/>
    <w:rsid w:val="00422BE9"/>
    <w:rsid w:val="004257E8"/>
    <w:rsid w:val="00426F6E"/>
    <w:rsid w:val="00431E26"/>
    <w:rsid w:val="00434C23"/>
    <w:rsid w:val="00435D26"/>
    <w:rsid w:val="0043737B"/>
    <w:rsid w:val="0044075D"/>
    <w:rsid w:val="004429B7"/>
    <w:rsid w:val="00443B4A"/>
    <w:rsid w:val="00444249"/>
    <w:rsid w:val="00444563"/>
    <w:rsid w:val="0044461F"/>
    <w:rsid w:val="00461AD2"/>
    <w:rsid w:val="004665DD"/>
    <w:rsid w:val="00472A73"/>
    <w:rsid w:val="0047647C"/>
    <w:rsid w:val="0047648E"/>
    <w:rsid w:val="0048297A"/>
    <w:rsid w:val="00483516"/>
    <w:rsid w:val="00484324"/>
    <w:rsid w:val="00484A18"/>
    <w:rsid w:val="00484FF4"/>
    <w:rsid w:val="00485992"/>
    <w:rsid w:val="00485AE8"/>
    <w:rsid w:val="00485E1A"/>
    <w:rsid w:val="00486EAD"/>
    <w:rsid w:val="00492BFB"/>
    <w:rsid w:val="004941DF"/>
    <w:rsid w:val="00495969"/>
    <w:rsid w:val="004A3367"/>
    <w:rsid w:val="004A794E"/>
    <w:rsid w:val="004A7DAA"/>
    <w:rsid w:val="004B1534"/>
    <w:rsid w:val="004B2A00"/>
    <w:rsid w:val="004B2D41"/>
    <w:rsid w:val="004B5B9D"/>
    <w:rsid w:val="004B7EB4"/>
    <w:rsid w:val="004C0F22"/>
    <w:rsid w:val="004C13E8"/>
    <w:rsid w:val="004C1C1F"/>
    <w:rsid w:val="004C21B4"/>
    <w:rsid w:val="004C2567"/>
    <w:rsid w:val="004C2A64"/>
    <w:rsid w:val="004C3F83"/>
    <w:rsid w:val="004C5FEA"/>
    <w:rsid w:val="004C70F6"/>
    <w:rsid w:val="004D73B5"/>
    <w:rsid w:val="004E35D3"/>
    <w:rsid w:val="004E524C"/>
    <w:rsid w:val="004E5341"/>
    <w:rsid w:val="004E6C91"/>
    <w:rsid w:val="004F7831"/>
    <w:rsid w:val="0050181B"/>
    <w:rsid w:val="0050198C"/>
    <w:rsid w:val="00503990"/>
    <w:rsid w:val="00503AEE"/>
    <w:rsid w:val="00505A26"/>
    <w:rsid w:val="0050687D"/>
    <w:rsid w:val="00506EFC"/>
    <w:rsid w:val="0051195B"/>
    <w:rsid w:val="0051280F"/>
    <w:rsid w:val="00515287"/>
    <w:rsid w:val="005217E3"/>
    <w:rsid w:val="00521E16"/>
    <w:rsid w:val="00522202"/>
    <w:rsid w:val="005238C8"/>
    <w:rsid w:val="005268F9"/>
    <w:rsid w:val="005376A6"/>
    <w:rsid w:val="00542509"/>
    <w:rsid w:val="00542AD1"/>
    <w:rsid w:val="005431E4"/>
    <w:rsid w:val="00546764"/>
    <w:rsid w:val="00551219"/>
    <w:rsid w:val="00551EC8"/>
    <w:rsid w:val="00554853"/>
    <w:rsid w:val="0055512A"/>
    <w:rsid w:val="005553A4"/>
    <w:rsid w:val="00560249"/>
    <w:rsid w:val="005602EE"/>
    <w:rsid w:val="005608DF"/>
    <w:rsid w:val="00561408"/>
    <w:rsid w:val="00563A71"/>
    <w:rsid w:val="00564639"/>
    <w:rsid w:val="00567633"/>
    <w:rsid w:val="0057025F"/>
    <w:rsid w:val="00572664"/>
    <w:rsid w:val="00573112"/>
    <w:rsid w:val="005738BD"/>
    <w:rsid w:val="00574ABC"/>
    <w:rsid w:val="0057557E"/>
    <w:rsid w:val="00575E05"/>
    <w:rsid w:val="005760C8"/>
    <w:rsid w:val="00576C9C"/>
    <w:rsid w:val="0058116A"/>
    <w:rsid w:val="005830FE"/>
    <w:rsid w:val="00583332"/>
    <w:rsid w:val="00592141"/>
    <w:rsid w:val="0059295D"/>
    <w:rsid w:val="00593914"/>
    <w:rsid w:val="00594B66"/>
    <w:rsid w:val="0059583B"/>
    <w:rsid w:val="00597776"/>
    <w:rsid w:val="005979A9"/>
    <w:rsid w:val="005A0FF1"/>
    <w:rsid w:val="005A269C"/>
    <w:rsid w:val="005A332B"/>
    <w:rsid w:val="005A4E98"/>
    <w:rsid w:val="005A5410"/>
    <w:rsid w:val="005A71C2"/>
    <w:rsid w:val="005A7252"/>
    <w:rsid w:val="005B205E"/>
    <w:rsid w:val="005B31B4"/>
    <w:rsid w:val="005B4944"/>
    <w:rsid w:val="005B5778"/>
    <w:rsid w:val="005B642C"/>
    <w:rsid w:val="005C6521"/>
    <w:rsid w:val="005D2CD4"/>
    <w:rsid w:val="005D2EA9"/>
    <w:rsid w:val="005D4F78"/>
    <w:rsid w:val="005D69BC"/>
    <w:rsid w:val="005E0D17"/>
    <w:rsid w:val="005E5D87"/>
    <w:rsid w:val="005E77BC"/>
    <w:rsid w:val="005F0C92"/>
    <w:rsid w:val="005F138F"/>
    <w:rsid w:val="005F2412"/>
    <w:rsid w:val="005F5DC8"/>
    <w:rsid w:val="00601281"/>
    <w:rsid w:val="0060384F"/>
    <w:rsid w:val="00604E52"/>
    <w:rsid w:val="00606A2D"/>
    <w:rsid w:val="00611535"/>
    <w:rsid w:val="00612914"/>
    <w:rsid w:val="006131E4"/>
    <w:rsid w:val="006143D0"/>
    <w:rsid w:val="00617307"/>
    <w:rsid w:val="00622471"/>
    <w:rsid w:val="00622B01"/>
    <w:rsid w:val="00624E9A"/>
    <w:rsid w:val="0063044F"/>
    <w:rsid w:val="006351E1"/>
    <w:rsid w:val="00636078"/>
    <w:rsid w:val="006409DB"/>
    <w:rsid w:val="00642F32"/>
    <w:rsid w:val="006464E2"/>
    <w:rsid w:val="0064683A"/>
    <w:rsid w:val="006519B3"/>
    <w:rsid w:val="006539B9"/>
    <w:rsid w:val="00655999"/>
    <w:rsid w:val="006560A0"/>
    <w:rsid w:val="00663295"/>
    <w:rsid w:val="00663F3D"/>
    <w:rsid w:val="0066624C"/>
    <w:rsid w:val="006664C1"/>
    <w:rsid w:val="006671AC"/>
    <w:rsid w:val="006710EA"/>
    <w:rsid w:val="00671E42"/>
    <w:rsid w:val="00672F87"/>
    <w:rsid w:val="0067359D"/>
    <w:rsid w:val="00686A4E"/>
    <w:rsid w:val="006913AF"/>
    <w:rsid w:val="0069319F"/>
    <w:rsid w:val="0069392B"/>
    <w:rsid w:val="0069555E"/>
    <w:rsid w:val="00696B04"/>
    <w:rsid w:val="006A09EF"/>
    <w:rsid w:val="006A0C94"/>
    <w:rsid w:val="006A3779"/>
    <w:rsid w:val="006A5B66"/>
    <w:rsid w:val="006A5C34"/>
    <w:rsid w:val="006A5FCE"/>
    <w:rsid w:val="006B12B8"/>
    <w:rsid w:val="006B16DD"/>
    <w:rsid w:val="006B224D"/>
    <w:rsid w:val="006B537C"/>
    <w:rsid w:val="006B721E"/>
    <w:rsid w:val="006C049A"/>
    <w:rsid w:val="006C2324"/>
    <w:rsid w:val="006C3334"/>
    <w:rsid w:val="006C4479"/>
    <w:rsid w:val="006C65E7"/>
    <w:rsid w:val="006D4F20"/>
    <w:rsid w:val="006D7BD5"/>
    <w:rsid w:val="006E1137"/>
    <w:rsid w:val="006E2972"/>
    <w:rsid w:val="006E6CCC"/>
    <w:rsid w:val="006F147F"/>
    <w:rsid w:val="006F2C6D"/>
    <w:rsid w:val="006F30BE"/>
    <w:rsid w:val="006F36F3"/>
    <w:rsid w:val="006F43DF"/>
    <w:rsid w:val="006F5E68"/>
    <w:rsid w:val="006F687C"/>
    <w:rsid w:val="007000AC"/>
    <w:rsid w:val="007003DD"/>
    <w:rsid w:val="00701CEB"/>
    <w:rsid w:val="00702A80"/>
    <w:rsid w:val="00704792"/>
    <w:rsid w:val="00704F1E"/>
    <w:rsid w:val="007108DA"/>
    <w:rsid w:val="007136C4"/>
    <w:rsid w:val="007142E1"/>
    <w:rsid w:val="00716435"/>
    <w:rsid w:val="0071732F"/>
    <w:rsid w:val="0072226B"/>
    <w:rsid w:val="007242A6"/>
    <w:rsid w:val="0072512F"/>
    <w:rsid w:val="00727F02"/>
    <w:rsid w:val="007300C2"/>
    <w:rsid w:val="00735724"/>
    <w:rsid w:val="00736409"/>
    <w:rsid w:val="007400CC"/>
    <w:rsid w:val="00740903"/>
    <w:rsid w:val="0074184A"/>
    <w:rsid w:val="0074442B"/>
    <w:rsid w:val="00744A4F"/>
    <w:rsid w:val="007460B7"/>
    <w:rsid w:val="0075175E"/>
    <w:rsid w:val="00751C22"/>
    <w:rsid w:val="00753398"/>
    <w:rsid w:val="00753CDF"/>
    <w:rsid w:val="00755A79"/>
    <w:rsid w:val="0076153B"/>
    <w:rsid w:val="007712C9"/>
    <w:rsid w:val="00774EA5"/>
    <w:rsid w:val="00781416"/>
    <w:rsid w:val="00782F2D"/>
    <w:rsid w:val="007834ED"/>
    <w:rsid w:val="0079042A"/>
    <w:rsid w:val="00793D84"/>
    <w:rsid w:val="00794BA9"/>
    <w:rsid w:val="007A0100"/>
    <w:rsid w:val="007A291D"/>
    <w:rsid w:val="007A7475"/>
    <w:rsid w:val="007A7F35"/>
    <w:rsid w:val="007B06D2"/>
    <w:rsid w:val="007B27FD"/>
    <w:rsid w:val="007C0162"/>
    <w:rsid w:val="007C016E"/>
    <w:rsid w:val="007C2FF3"/>
    <w:rsid w:val="007C5CB6"/>
    <w:rsid w:val="007D31EB"/>
    <w:rsid w:val="007D447D"/>
    <w:rsid w:val="007D467B"/>
    <w:rsid w:val="007D484C"/>
    <w:rsid w:val="007E04F8"/>
    <w:rsid w:val="007E1E35"/>
    <w:rsid w:val="007E2734"/>
    <w:rsid w:val="007E5CA5"/>
    <w:rsid w:val="007E76A1"/>
    <w:rsid w:val="007F29B6"/>
    <w:rsid w:val="007F50DF"/>
    <w:rsid w:val="00802D14"/>
    <w:rsid w:val="00802FB5"/>
    <w:rsid w:val="008059E4"/>
    <w:rsid w:val="00805A34"/>
    <w:rsid w:val="00806378"/>
    <w:rsid w:val="00807D47"/>
    <w:rsid w:val="00812B1B"/>
    <w:rsid w:val="00812E02"/>
    <w:rsid w:val="008132BE"/>
    <w:rsid w:val="00814CE2"/>
    <w:rsid w:val="0081782A"/>
    <w:rsid w:val="00817CDF"/>
    <w:rsid w:val="00820644"/>
    <w:rsid w:val="0082476F"/>
    <w:rsid w:val="00825AD6"/>
    <w:rsid w:val="008277A8"/>
    <w:rsid w:val="00827922"/>
    <w:rsid w:val="008310A2"/>
    <w:rsid w:val="008358DD"/>
    <w:rsid w:val="008533B9"/>
    <w:rsid w:val="00856C69"/>
    <w:rsid w:val="008571AE"/>
    <w:rsid w:val="008606C1"/>
    <w:rsid w:val="008614F9"/>
    <w:rsid w:val="00867BF9"/>
    <w:rsid w:val="00867F1C"/>
    <w:rsid w:val="00871B65"/>
    <w:rsid w:val="00872827"/>
    <w:rsid w:val="00872E6F"/>
    <w:rsid w:val="00875775"/>
    <w:rsid w:val="00884C37"/>
    <w:rsid w:val="00884E8A"/>
    <w:rsid w:val="00887717"/>
    <w:rsid w:val="0089382C"/>
    <w:rsid w:val="00893CED"/>
    <w:rsid w:val="00895EDA"/>
    <w:rsid w:val="00896B58"/>
    <w:rsid w:val="008A0F61"/>
    <w:rsid w:val="008A10A5"/>
    <w:rsid w:val="008A10FD"/>
    <w:rsid w:val="008A1C49"/>
    <w:rsid w:val="008A1C5B"/>
    <w:rsid w:val="008A3C9C"/>
    <w:rsid w:val="008A4ED4"/>
    <w:rsid w:val="008B123A"/>
    <w:rsid w:val="008B1352"/>
    <w:rsid w:val="008B2AEC"/>
    <w:rsid w:val="008B3DBB"/>
    <w:rsid w:val="008B4231"/>
    <w:rsid w:val="008B440B"/>
    <w:rsid w:val="008C0A11"/>
    <w:rsid w:val="008C119D"/>
    <w:rsid w:val="008C1982"/>
    <w:rsid w:val="008C1F80"/>
    <w:rsid w:val="008C38CD"/>
    <w:rsid w:val="008C4644"/>
    <w:rsid w:val="008C7D85"/>
    <w:rsid w:val="008D27A8"/>
    <w:rsid w:val="008D33AB"/>
    <w:rsid w:val="008D37A4"/>
    <w:rsid w:val="008D3C2C"/>
    <w:rsid w:val="008D46F0"/>
    <w:rsid w:val="008D55F1"/>
    <w:rsid w:val="008E2961"/>
    <w:rsid w:val="008E46AE"/>
    <w:rsid w:val="008E4F84"/>
    <w:rsid w:val="008E5234"/>
    <w:rsid w:val="008E6937"/>
    <w:rsid w:val="008E7180"/>
    <w:rsid w:val="008F04DF"/>
    <w:rsid w:val="008F5C11"/>
    <w:rsid w:val="008F6EB5"/>
    <w:rsid w:val="008F7815"/>
    <w:rsid w:val="00900F34"/>
    <w:rsid w:val="00901191"/>
    <w:rsid w:val="00901868"/>
    <w:rsid w:val="009051CD"/>
    <w:rsid w:val="00905DED"/>
    <w:rsid w:val="0090750F"/>
    <w:rsid w:val="00913705"/>
    <w:rsid w:val="009208C7"/>
    <w:rsid w:val="00923D35"/>
    <w:rsid w:val="00924103"/>
    <w:rsid w:val="0092677D"/>
    <w:rsid w:val="0092773F"/>
    <w:rsid w:val="00933068"/>
    <w:rsid w:val="009335EE"/>
    <w:rsid w:val="00937729"/>
    <w:rsid w:val="00940FEB"/>
    <w:rsid w:val="00942813"/>
    <w:rsid w:val="009436EB"/>
    <w:rsid w:val="009439F3"/>
    <w:rsid w:val="009453AE"/>
    <w:rsid w:val="00947195"/>
    <w:rsid w:val="00947338"/>
    <w:rsid w:val="00947D2A"/>
    <w:rsid w:val="009509CF"/>
    <w:rsid w:val="009536E0"/>
    <w:rsid w:val="0096042D"/>
    <w:rsid w:val="00963DEE"/>
    <w:rsid w:val="00963E8B"/>
    <w:rsid w:val="00965181"/>
    <w:rsid w:val="00966437"/>
    <w:rsid w:val="00966506"/>
    <w:rsid w:val="00974AD4"/>
    <w:rsid w:val="00976D9B"/>
    <w:rsid w:val="00984567"/>
    <w:rsid w:val="00993E7E"/>
    <w:rsid w:val="00994483"/>
    <w:rsid w:val="00995A21"/>
    <w:rsid w:val="009A445F"/>
    <w:rsid w:val="009A67B1"/>
    <w:rsid w:val="009B0749"/>
    <w:rsid w:val="009B2556"/>
    <w:rsid w:val="009B47EB"/>
    <w:rsid w:val="009B4ACA"/>
    <w:rsid w:val="009B60D9"/>
    <w:rsid w:val="009B71BD"/>
    <w:rsid w:val="009B764F"/>
    <w:rsid w:val="009C03D9"/>
    <w:rsid w:val="009C6D61"/>
    <w:rsid w:val="009D051A"/>
    <w:rsid w:val="009D2C04"/>
    <w:rsid w:val="009D2E2F"/>
    <w:rsid w:val="009D3AC0"/>
    <w:rsid w:val="009D4486"/>
    <w:rsid w:val="009D44BA"/>
    <w:rsid w:val="009D5399"/>
    <w:rsid w:val="009D5C28"/>
    <w:rsid w:val="009D6495"/>
    <w:rsid w:val="009D73FA"/>
    <w:rsid w:val="009E08D5"/>
    <w:rsid w:val="009E7008"/>
    <w:rsid w:val="009F0490"/>
    <w:rsid w:val="009F0F43"/>
    <w:rsid w:val="009F125D"/>
    <w:rsid w:val="009F1569"/>
    <w:rsid w:val="009F316D"/>
    <w:rsid w:val="00A00B74"/>
    <w:rsid w:val="00A07E4E"/>
    <w:rsid w:val="00A12D5E"/>
    <w:rsid w:val="00A13FAF"/>
    <w:rsid w:val="00A206C6"/>
    <w:rsid w:val="00A211B2"/>
    <w:rsid w:val="00A231EF"/>
    <w:rsid w:val="00A249BB"/>
    <w:rsid w:val="00A262DE"/>
    <w:rsid w:val="00A26480"/>
    <w:rsid w:val="00A26D3F"/>
    <w:rsid w:val="00A30ECE"/>
    <w:rsid w:val="00A34420"/>
    <w:rsid w:val="00A36D44"/>
    <w:rsid w:val="00A40BF7"/>
    <w:rsid w:val="00A40EE1"/>
    <w:rsid w:val="00A4154B"/>
    <w:rsid w:val="00A41F96"/>
    <w:rsid w:val="00A422BC"/>
    <w:rsid w:val="00A43455"/>
    <w:rsid w:val="00A436A5"/>
    <w:rsid w:val="00A508D5"/>
    <w:rsid w:val="00A515D5"/>
    <w:rsid w:val="00A57B17"/>
    <w:rsid w:val="00A610E5"/>
    <w:rsid w:val="00A61440"/>
    <w:rsid w:val="00A65B2C"/>
    <w:rsid w:val="00A67024"/>
    <w:rsid w:val="00A7139B"/>
    <w:rsid w:val="00A72D90"/>
    <w:rsid w:val="00A75780"/>
    <w:rsid w:val="00A816A4"/>
    <w:rsid w:val="00A8216B"/>
    <w:rsid w:val="00A83F6B"/>
    <w:rsid w:val="00A861F1"/>
    <w:rsid w:val="00A9079B"/>
    <w:rsid w:val="00A91D7F"/>
    <w:rsid w:val="00A91EA3"/>
    <w:rsid w:val="00A93326"/>
    <w:rsid w:val="00A939DA"/>
    <w:rsid w:val="00A95FD9"/>
    <w:rsid w:val="00AA039C"/>
    <w:rsid w:val="00AA1539"/>
    <w:rsid w:val="00AA1600"/>
    <w:rsid w:val="00AA4233"/>
    <w:rsid w:val="00AA5B0F"/>
    <w:rsid w:val="00AA5D51"/>
    <w:rsid w:val="00AA5E8A"/>
    <w:rsid w:val="00AB0051"/>
    <w:rsid w:val="00AB0E73"/>
    <w:rsid w:val="00AB22B5"/>
    <w:rsid w:val="00AB42FB"/>
    <w:rsid w:val="00AB5419"/>
    <w:rsid w:val="00AB6005"/>
    <w:rsid w:val="00AC1D21"/>
    <w:rsid w:val="00AC2FA1"/>
    <w:rsid w:val="00AC497C"/>
    <w:rsid w:val="00AC54A2"/>
    <w:rsid w:val="00AC5888"/>
    <w:rsid w:val="00AC6DC1"/>
    <w:rsid w:val="00AC7866"/>
    <w:rsid w:val="00AD0F72"/>
    <w:rsid w:val="00AD4997"/>
    <w:rsid w:val="00AE1253"/>
    <w:rsid w:val="00AE5CAD"/>
    <w:rsid w:val="00AE76B7"/>
    <w:rsid w:val="00AF19DF"/>
    <w:rsid w:val="00AF385A"/>
    <w:rsid w:val="00AF3ED9"/>
    <w:rsid w:val="00AF3FD8"/>
    <w:rsid w:val="00AF477D"/>
    <w:rsid w:val="00AF524A"/>
    <w:rsid w:val="00B00B04"/>
    <w:rsid w:val="00B04D30"/>
    <w:rsid w:val="00B07AF3"/>
    <w:rsid w:val="00B07D12"/>
    <w:rsid w:val="00B10E6E"/>
    <w:rsid w:val="00B110EB"/>
    <w:rsid w:val="00B12522"/>
    <w:rsid w:val="00B14DB2"/>
    <w:rsid w:val="00B16349"/>
    <w:rsid w:val="00B17658"/>
    <w:rsid w:val="00B21357"/>
    <w:rsid w:val="00B21D59"/>
    <w:rsid w:val="00B2305A"/>
    <w:rsid w:val="00B235BA"/>
    <w:rsid w:val="00B30E3D"/>
    <w:rsid w:val="00B328F4"/>
    <w:rsid w:val="00B33195"/>
    <w:rsid w:val="00B34D61"/>
    <w:rsid w:val="00B35581"/>
    <w:rsid w:val="00B36309"/>
    <w:rsid w:val="00B43BEE"/>
    <w:rsid w:val="00B453F3"/>
    <w:rsid w:val="00B45ED1"/>
    <w:rsid w:val="00B50731"/>
    <w:rsid w:val="00B52246"/>
    <w:rsid w:val="00B5438D"/>
    <w:rsid w:val="00B56AED"/>
    <w:rsid w:val="00B56BB3"/>
    <w:rsid w:val="00B57C04"/>
    <w:rsid w:val="00B61CF5"/>
    <w:rsid w:val="00B6323B"/>
    <w:rsid w:val="00B63801"/>
    <w:rsid w:val="00B65B86"/>
    <w:rsid w:val="00B6640D"/>
    <w:rsid w:val="00B666B0"/>
    <w:rsid w:val="00B667A6"/>
    <w:rsid w:val="00B67846"/>
    <w:rsid w:val="00B7022A"/>
    <w:rsid w:val="00B70567"/>
    <w:rsid w:val="00B71905"/>
    <w:rsid w:val="00B72A09"/>
    <w:rsid w:val="00B75F6B"/>
    <w:rsid w:val="00B8005F"/>
    <w:rsid w:val="00B80B03"/>
    <w:rsid w:val="00B81D9F"/>
    <w:rsid w:val="00B824AE"/>
    <w:rsid w:val="00B90118"/>
    <w:rsid w:val="00B91572"/>
    <w:rsid w:val="00B91CE8"/>
    <w:rsid w:val="00B93F75"/>
    <w:rsid w:val="00BA0ABE"/>
    <w:rsid w:val="00BA2CCB"/>
    <w:rsid w:val="00BA5BF2"/>
    <w:rsid w:val="00BA5FEC"/>
    <w:rsid w:val="00BA7247"/>
    <w:rsid w:val="00BA784A"/>
    <w:rsid w:val="00BA7CBF"/>
    <w:rsid w:val="00BB13CC"/>
    <w:rsid w:val="00BB3614"/>
    <w:rsid w:val="00BB5132"/>
    <w:rsid w:val="00BC0B62"/>
    <w:rsid w:val="00BC19E5"/>
    <w:rsid w:val="00BC358B"/>
    <w:rsid w:val="00BC4552"/>
    <w:rsid w:val="00BC526B"/>
    <w:rsid w:val="00BC70E4"/>
    <w:rsid w:val="00BD6D4A"/>
    <w:rsid w:val="00BD70B9"/>
    <w:rsid w:val="00BE050E"/>
    <w:rsid w:val="00BE0801"/>
    <w:rsid w:val="00BE0C4E"/>
    <w:rsid w:val="00BE1324"/>
    <w:rsid w:val="00BE3F8E"/>
    <w:rsid w:val="00BE62B2"/>
    <w:rsid w:val="00BF618F"/>
    <w:rsid w:val="00C03D72"/>
    <w:rsid w:val="00C065AA"/>
    <w:rsid w:val="00C07481"/>
    <w:rsid w:val="00C07E46"/>
    <w:rsid w:val="00C1025B"/>
    <w:rsid w:val="00C109E4"/>
    <w:rsid w:val="00C10CBB"/>
    <w:rsid w:val="00C10D25"/>
    <w:rsid w:val="00C12DEB"/>
    <w:rsid w:val="00C145F0"/>
    <w:rsid w:val="00C1503C"/>
    <w:rsid w:val="00C1510C"/>
    <w:rsid w:val="00C15D46"/>
    <w:rsid w:val="00C16664"/>
    <w:rsid w:val="00C23665"/>
    <w:rsid w:val="00C250F3"/>
    <w:rsid w:val="00C25838"/>
    <w:rsid w:val="00C34B10"/>
    <w:rsid w:val="00C35B54"/>
    <w:rsid w:val="00C3791A"/>
    <w:rsid w:val="00C42DBE"/>
    <w:rsid w:val="00C45868"/>
    <w:rsid w:val="00C50E02"/>
    <w:rsid w:val="00C51134"/>
    <w:rsid w:val="00C5182D"/>
    <w:rsid w:val="00C52277"/>
    <w:rsid w:val="00C52B36"/>
    <w:rsid w:val="00C54351"/>
    <w:rsid w:val="00C56C37"/>
    <w:rsid w:val="00C6076B"/>
    <w:rsid w:val="00C60F2E"/>
    <w:rsid w:val="00C60F41"/>
    <w:rsid w:val="00C60F88"/>
    <w:rsid w:val="00C61319"/>
    <w:rsid w:val="00C6149D"/>
    <w:rsid w:val="00C61510"/>
    <w:rsid w:val="00C64911"/>
    <w:rsid w:val="00C657D1"/>
    <w:rsid w:val="00C74BBC"/>
    <w:rsid w:val="00C74E7B"/>
    <w:rsid w:val="00C81CCF"/>
    <w:rsid w:val="00C820D1"/>
    <w:rsid w:val="00C83620"/>
    <w:rsid w:val="00C852DF"/>
    <w:rsid w:val="00C860A8"/>
    <w:rsid w:val="00C87261"/>
    <w:rsid w:val="00C87CDC"/>
    <w:rsid w:val="00C925C1"/>
    <w:rsid w:val="00C94A4A"/>
    <w:rsid w:val="00C957A9"/>
    <w:rsid w:val="00C972C1"/>
    <w:rsid w:val="00C97D6D"/>
    <w:rsid w:val="00CA154C"/>
    <w:rsid w:val="00CA5AC6"/>
    <w:rsid w:val="00CA6AA9"/>
    <w:rsid w:val="00CA73DC"/>
    <w:rsid w:val="00CB054F"/>
    <w:rsid w:val="00CB06E1"/>
    <w:rsid w:val="00CB1A29"/>
    <w:rsid w:val="00CB1C32"/>
    <w:rsid w:val="00CB304E"/>
    <w:rsid w:val="00CB4F15"/>
    <w:rsid w:val="00CB7979"/>
    <w:rsid w:val="00CC0A1D"/>
    <w:rsid w:val="00CC18B7"/>
    <w:rsid w:val="00CC285C"/>
    <w:rsid w:val="00CC41B9"/>
    <w:rsid w:val="00CC50D9"/>
    <w:rsid w:val="00CD14D0"/>
    <w:rsid w:val="00CD3310"/>
    <w:rsid w:val="00CD555B"/>
    <w:rsid w:val="00CD7C36"/>
    <w:rsid w:val="00CE05F7"/>
    <w:rsid w:val="00CE5843"/>
    <w:rsid w:val="00CF2812"/>
    <w:rsid w:val="00CF3E4E"/>
    <w:rsid w:val="00CF54DC"/>
    <w:rsid w:val="00D00925"/>
    <w:rsid w:val="00D0344B"/>
    <w:rsid w:val="00D04E48"/>
    <w:rsid w:val="00D10711"/>
    <w:rsid w:val="00D116C6"/>
    <w:rsid w:val="00D14AA3"/>
    <w:rsid w:val="00D15BF1"/>
    <w:rsid w:val="00D2090A"/>
    <w:rsid w:val="00D249F9"/>
    <w:rsid w:val="00D2514D"/>
    <w:rsid w:val="00D355CD"/>
    <w:rsid w:val="00D35943"/>
    <w:rsid w:val="00D36D35"/>
    <w:rsid w:val="00D40A6D"/>
    <w:rsid w:val="00D439B6"/>
    <w:rsid w:val="00D457A8"/>
    <w:rsid w:val="00D47F54"/>
    <w:rsid w:val="00D51044"/>
    <w:rsid w:val="00D5208A"/>
    <w:rsid w:val="00D56451"/>
    <w:rsid w:val="00D5726B"/>
    <w:rsid w:val="00D60042"/>
    <w:rsid w:val="00D60D1A"/>
    <w:rsid w:val="00D62738"/>
    <w:rsid w:val="00D64CD1"/>
    <w:rsid w:val="00D703A8"/>
    <w:rsid w:val="00D716FD"/>
    <w:rsid w:val="00D73212"/>
    <w:rsid w:val="00D768C5"/>
    <w:rsid w:val="00D779AA"/>
    <w:rsid w:val="00D813CB"/>
    <w:rsid w:val="00D82448"/>
    <w:rsid w:val="00D8468F"/>
    <w:rsid w:val="00D84D1F"/>
    <w:rsid w:val="00D84FF9"/>
    <w:rsid w:val="00D86814"/>
    <w:rsid w:val="00D871D6"/>
    <w:rsid w:val="00D87240"/>
    <w:rsid w:val="00D87745"/>
    <w:rsid w:val="00D9024D"/>
    <w:rsid w:val="00D90339"/>
    <w:rsid w:val="00D91A1C"/>
    <w:rsid w:val="00D92093"/>
    <w:rsid w:val="00D92BE0"/>
    <w:rsid w:val="00D92E36"/>
    <w:rsid w:val="00D9434E"/>
    <w:rsid w:val="00D96CE7"/>
    <w:rsid w:val="00DB0CF4"/>
    <w:rsid w:val="00DB174E"/>
    <w:rsid w:val="00DB4046"/>
    <w:rsid w:val="00DB6DC2"/>
    <w:rsid w:val="00DB6E8F"/>
    <w:rsid w:val="00DC2051"/>
    <w:rsid w:val="00DC79A2"/>
    <w:rsid w:val="00DD0770"/>
    <w:rsid w:val="00DD123B"/>
    <w:rsid w:val="00DD1B45"/>
    <w:rsid w:val="00DD2085"/>
    <w:rsid w:val="00DD599E"/>
    <w:rsid w:val="00DD5E23"/>
    <w:rsid w:val="00DD7F5F"/>
    <w:rsid w:val="00DE2460"/>
    <w:rsid w:val="00DE2BD4"/>
    <w:rsid w:val="00DE5C4D"/>
    <w:rsid w:val="00DE5DD8"/>
    <w:rsid w:val="00DE60CA"/>
    <w:rsid w:val="00DE64AD"/>
    <w:rsid w:val="00DE6A62"/>
    <w:rsid w:val="00DF1649"/>
    <w:rsid w:val="00DF17B1"/>
    <w:rsid w:val="00DF2185"/>
    <w:rsid w:val="00DF2788"/>
    <w:rsid w:val="00E030D2"/>
    <w:rsid w:val="00E059D2"/>
    <w:rsid w:val="00E06C60"/>
    <w:rsid w:val="00E123B2"/>
    <w:rsid w:val="00E13C96"/>
    <w:rsid w:val="00E13F2F"/>
    <w:rsid w:val="00E14C4B"/>
    <w:rsid w:val="00E16753"/>
    <w:rsid w:val="00E167C1"/>
    <w:rsid w:val="00E20060"/>
    <w:rsid w:val="00E201E0"/>
    <w:rsid w:val="00E221D2"/>
    <w:rsid w:val="00E24977"/>
    <w:rsid w:val="00E34535"/>
    <w:rsid w:val="00E35AB2"/>
    <w:rsid w:val="00E409AD"/>
    <w:rsid w:val="00E41722"/>
    <w:rsid w:val="00E428CA"/>
    <w:rsid w:val="00E43A93"/>
    <w:rsid w:val="00E453CB"/>
    <w:rsid w:val="00E55DBE"/>
    <w:rsid w:val="00E57107"/>
    <w:rsid w:val="00E5799D"/>
    <w:rsid w:val="00E60220"/>
    <w:rsid w:val="00E60345"/>
    <w:rsid w:val="00E66F2F"/>
    <w:rsid w:val="00E6725F"/>
    <w:rsid w:val="00E70235"/>
    <w:rsid w:val="00E7201B"/>
    <w:rsid w:val="00E77CDA"/>
    <w:rsid w:val="00E80CEA"/>
    <w:rsid w:val="00E81867"/>
    <w:rsid w:val="00E82194"/>
    <w:rsid w:val="00E8252D"/>
    <w:rsid w:val="00E83BD7"/>
    <w:rsid w:val="00E84CD5"/>
    <w:rsid w:val="00E871AC"/>
    <w:rsid w:val="00E87E5A"/>
    <w:rsid w:val="00E901C0"/>
    <w:rsid w:val="00E90D87"/>
    <w:rsid w:val="00E93125"/>
    <w:rsid w:val="00E9729E"/>
    <w:rsid w:val="00EA2B73"/>
    <w:rsid w:val="00EA4C20"/>
    <w:rsid w:val="00EA5DD5"/>
    <w:rsid w:val="00EA7DEF"/>
    <w:rsid w:val="00EB0D62"/>
    <w:rsid w:val="00EB1C36"/>
    <w:rsid w:val="00EB73ED"/>
    <w:rsid w:val="00EC0519"/>
    <w:rsid w:val="00EC3320"/>
    <w:rsid w:val="00EC55CC"/>
    <w:rsid w:val="00EC70E7"/>
    <w:rsid w:val="00ED4571"/>
    <w:rsid w:val="00ED65C3"/>
    <w:rsid w:val="00ED7FA5"/>
    <w:rsid w:val="00EE028C"/>
    <w:rsid w:val="00EE15ED"/>
    <w:rsid w:val="00EE2802"/>
    <w:rsid w:val="00EE3F0B"/>
    <w:rsid w:val="00EE4FCC"/>
    <w:rsid w:val="00EE705D"/>
    <w:rsid w:val="00EF1658"/>
    <w:rsid w:val="00EF487D"/>
    <w:rsid w:val="00EF586D"/>
    <w:rsid w:val="00EF72A4"/>
    <w:rsid w:val="00EF7B46"/>
    <w:rsid w:val="00EF7DA8"/>
    <w:rsid w:val="00F015B4"/>
    <w:rsid w:val="00F04FA0"/>
    <w:rsid w:val="00F11BFE"/>
    <w:rsid w:val="00F12553"/>
    <w:rsid w:val="00F16CF7"/>
    <w:rsid w:val="00F16FB6"/>
    <w:rsid w:val="00F220E5"/>
    <w:rsid w:val="00F22BEB"/>
    <w:rsid w:val="00F25264"/>
    <w:rsid w:val="00F32A5A"/>
    <w:rsid w:val="00F35F3E"/>
    <w:rsid w:val="00F3674C"/>
    <w:rsid w:val="00F36975"/>
    <w:rsid w:val="00F37C6D"/>
    <w:rsid w:val="00F4188D"/>
    <w:rsid w:val="00F43AE6"/>
    <w:rsid w:val="00F457F6"/>
    <w:rsid w:val="00F4702F"/>
    <w:rsid w:val="00F4731A"/>
    <w:rsid w:val="00F47890"/>
    <w:rsid w:val="00F55E4F"/>
    <w:rsid w:val="00F57715"/>
    <w:rsid w:val="00F60234"/>
    <w:rsid w:val="00F60814"/>
    <w:rsid w:val="00F60E47"/>
    <w:rsid w:val="00F62E24"/>
    <w:rsid w:val="00F66513"/>
    <w:rsid w:val="00F676C8"/>
    <w:rsid w:val="00F70282"/>
    <w:rsid w:val="00F70EAD"/>
    <w:rsid w:val="00F73426"/>
    <w:rsid w:val="00F73E6B"/>
    <w:rsid w:val="00F74CF8"/>
    <w:rsid w:val="00F775D4"/>
    <w:rsid w:val="00F77732"/>
    <w:rsid w:val="00F8060C"/>
    <w:rsid w:val="00F81F0E"/>
    <w:rsid w:val="00F83F70"/>
    <w:rsid w:val="00F8573E"/>
    <w:rsid w:val="00F90443"/>
    <w:rsid w:val="00F978DE"/>
    <w:rsid w:val="00F97F65"/>
    <w:rsid w:val="00FA1961"/>
    <w:rsid w:val="00FA6E76"/>
    <w:rsid w:val="00FB2D37"/>
    <w:rsid w:val="00FB50A1"/>
    <w:rsid w:val="00FC2465"/>
    <w:rsid w:val="00FC4F06"/>
    <w:rsid w:val="00FC517E"/>
    <w:rsid w:val="00FD0F26"/>
    <w:rsid w:val="00FD23C2"/>
    <w:rsid w:val="00FD364E"/>
    <w:rsid w:val="00FD4735"/>
    <w:rsid w:val="00FD7838"/>
    <w:rsid w:val="00FE0C7D"/>
    <w:rsid w:val="00FE2775"/>
    <w:rsid w:val="00FE39C6"/>
    <w:rsid w:val="00FE5E06"/>
    <w:rsid w:val="00FF0D9B"/>
    <w:rsid w:val="01B86A9D"/>
    <w:rsid w:val="01C63B1C"/>
    <w:rsid w:val="024E375F"/>
    <w:rsid w:val="02BB136B"/>
    <w:rsid w:val="056F42CF"/>
    <w:rsid w:val="064055CE"/>
    <w:rsid w:val="06764EDC"/>
    <w:rsid w:val="06F14C43"/>
    <w:rsid w:val="072A4378"/>
    <w:rsid w:val="073B6A3E"/>
    <w:rsid w:val="07402ACD"/>
    <w:rsid w:val="077730CD"/>
    <w:rsid w:val="081C183D"/>
    <w:rsid w:val="086168CD"/>
    <w:rsid w:val="08D25D0C"/>
    <w:rsid w:val="094A058F"/>
    <w:rsid w:val="095B7E9E"/>
    <w:rsid w:val="09AD47BD"/>
    <w:rsid w:val="09B55304"/>
    <w:rsid w:val="0A503B7A"/>
    <w:rsid w:val="0B2657B8"/>
    <w:rsid w:val="0B391B68"/>
    <w:rsid w:val="0B7E2F67"/>
    <w:rsid w:val="0B961C5D"/>
    <w:rsid w:val="0CD342B6"/>
    <w:rsid w:val="0DB859E5"/>
    <w:rsid w:val="0E903981"/>
    <w:rsid w:val="0F426E96"/>
    <w:rsid w:val="0F62655D"/>
    <w:rsid w:val="0F9F550C"/>
    <w:rsid w:val="0FA20266"/>
    <w:rsid w:val="0FBC6505"/>
    <w:rsid w:val="112B7251"/>
    <w:rsid w:val="120B24D6"/>
    <w:rsid w:val="12530151"/>
    <w:rsid w:val="12A21ADA"/>
    <w:rsid w:val="132A34A4"/>
    <w:rsid w:val="13B33EEB"/>
    <w:rsid w:val="1409259F"/>
    <w:rsid w:val="1527196A"/>
    <w:rsid w:val="158D6BDD"/>
    <w:rsid w:val="15B7232D"/>
    <w:rsid w:val="161672D6"/>
    <w:rsid w:val="17225AD6"/>
    <w:rsid w:val="17233A97"/>
    <w:rsid w:val="17550073"/>
    <w:rsid w:val="19510A00"/>
    <w:rsid w:val="19576FA0"/>
    <w:rsid w:val="196C13D6"/>
    <w:rsid w:val="19EE083D"/>
    <w:rsid w:val="1A6F1573"/>
    <w:rsid w:val="1A915FCF"/>
    <w:rsid w:val="1AAA1490"/>
    <w:rsid w:val="1AB2774D"/>
    <w:rsid w:val="1AC22DE7"/>
    <w:rsid w:val="1AC35944"/>
    <w:rsid w:val="1B8756CA"/>
    <w:rsid w:val="1BD9331A"/>
    <w:rsid w:val="1BE878D6"/>
    <w:rsid w:val="1C7339BB"/>
    <w:rsid w:val="1DBA1560"/>
    <w:rsid w:val="1F6A3BED"/>
    <w:rsid w:val="1FED3563"/>
    <w:rsid w:val="2010517F"/>
    <w:rsid w:val="2040567B"/>
    <w:rsid w:val="226A32AB"/>
    <w:rsid w:val="22A86068"/>
    <w:rsid w:val="22DF6260"/>
    <w:rsid w:val="23345F90"/>
    <w:rsid w:val="233E0535"/>
    <w:rsid w:val="234E207A"/>
    <w:rsid w:val="235356C5"/>
    <w:rsid w:val="239228E4"/>
    <w:rsid w:val="23CE13A5"/>
    <w:rsid w:val="24221F96"/>
    <w:rsid w:val="24DA3D55"/>
    <w:rsid w:val="257C57A0"/>
    <w:rsid w:val="257F5B92"/>
    <w:rsid w:val="25BE5878"/>
    <w:rsid w:val="26BC661D"/>
    <w:rsid w:val="27313109"/>
    <w:rsid w:val="28146650"/>
    <w:rsid w:val="281F281F"/>
    <w:rsid w:val="284C5056"/>
    <w:rsid w:val="289504BB"/>
    <w:rsid w:val="29091660"/>
    <w:rsid w:val="2A1B7B5C"/>
    <w:rsid w:val="2ADE4D64"/>
    <w:rsid w:val="2AE930F5"/>
    <w:rsid w:val="2B7920E9"/>
    <w:rsid w:val="2D22213F"/>
    <w:rsid w:val="2D4B736D"/>
    <w:rsid w:val="2DBE0ECB"/>
    <w:rsid w:val="2DEB27B2"/>
    <w:rsid w:val="2DEB6E39"/>
    <w:rsid w:val="2FCA6009"/>
    <w:rsid w:val="304C5E83"/>
    <w:rsid w:val="30EB23FA"/>
    <w:rsid w:val="317336E7"/>
    <w:rsid w:val="319A0853"/>
    <w:rsid w:val="32662363"/>
    <w:rsid w:val="331A3B6C"/>
    <w:rsid w:val="333619E9"/>
    <w:rsid w:val="33687240"/>
    <w:rsid w:val="33F470F7"/>
    <w:rsid w:val="34BD3A99"/>
    <w:rsid w:val="3584133D"/>
    <w:rsid w:val="358D75EC"/>
    <w:rsid w:val="36965FCE"/>
    <w:rsid w:val="36CD6F1C"/>
    <w:rsid w:val="37BD1A5A"/>
    <w:rsid w:val="38713A20"/>
    <w:rsid w:val="38D02376"/>
    <w:rsid w:val="39A60AF6"/>
    <w:rsid w:val="3A280B7B"/>
    <w:rsid w:val="3A5D2F25"/>
    <w:rsid w:val="3AEE643E"/>
    <w:rsid w:val="3B575748"/>
    <w:rsid w:val="3EAE60FE"/>
    <w:rsid w:val="3FD337F9"/>
    <w:rsid w:val="3FE70566"/>
    <w:rsid w:val="4009291E"/>
    <w:rsid w:val="413B7EBC"/>
    <w:rsid w:val="414F2E03"/>
    <w:rsid w:val="419420A1"/>
    <w:rsid w:val="42056164"/>
    <w:rsid w:val="426052B1"/>
    <w:rsid w:val="426C46AD"/>
    <w:rsid w:val="433D3DDB"/>
    <w:rsid w:val="43C038A7"/>
    <w:rsid w:val="443A1667"/>
    <w:rsid w:val="44694C6D"/>
    <w:rsid w:val="44B4165A"/>
    <w:rsid w:val="44F25835"/>
    <w:rsid w:val="44FB69A3"/>
    <w:rsid w:val="451A06ED"/>
    <w:rsid w:val="459B4964"/>
    <w:rsid w:val="45AA51C1"/>
    <w:rsid w:val="45B04682"/>
    <w:rsid w:val="45FA7D5B"/>
    <w:rsid w:val="46A41B82"/>
    <w:rsid w:val="473D3E13"/>
    <w:rsid w:val="47763C69"/>
    <w:rsid w:val="47CD762F"/>
    <w:rsid w:val="47D30643"/>
    <w:rsid w:val="47EB386F"/>
    <w:rsid w:val="4974175F"/>
    <w:rsid w:val="4A160FCB"/>
    <w:rsid w:val="4A17781B"/>
    <w:rsid w:val="4A3868ED"/>
    <w:rsid w:val="4A6F3915"/>
    <w:rsid w:val="4B3551B7"/>
    <w:rsid w:val="4B681F81"/>
    <w:rsid w:val="4B683D72"/>
    <w:rsid w:val="4C03562B"/>
    <w:rsid w:val="4C2C1484"/>
    <w:rsid w:val="4CFA533A"/>
    <w:rsid w:val="4D1E7DDB"/>
    <w:rsid w:val="4D531031"/>
    <w:rsid w:val="4DE12B69"/>
    <w:rsid w:val="4DE51EC7"/>
    <w:rsid w:val="4DED25B9"/>
    <w:rsid w:val="4E7578E3"/>
    <w:rsid w:val="4E9502E8"/>
    <w:rsid w:val="4EC86752"/>
    <w:rsid w:val="4F1E08DD"/>
    <w:rsid w:val="4F6512F6"/>
    <w:rsid w:val="4F730272"/>
    <w:rsid w:val="508722C5"/>
    <w:rsid w:val="508B1B14"/>
    <w:rsid w:val="512E60BF"/>
    <w:rsid w:val="52552A6E"/>
    <w:rsid w:val="54233538"/>
    <w:rsid w:val="54FD6B73"/>
    <w:rsid w:val="5616537B"/>
    <w:rsid w:val="57825C65"/>
    <w:rsid w:val="578A6E9D"/>
    <w:rsid w:val="57957E77"/>
    <w:rsid w:val="580D7F01"/>
    <w:rsid w:val="59244AC5"/>
    <w:rsid w:val="59A40C7E"/>
    <w:rsid w:val="59AC3B2A"/>
    <w:rsid w:val="5A1D2B77"/>
    <w:rsid w:val="5A21548F"/>
    <w:rsid w:val="5A86434D"/>
    <w:rsid w:val="5B836FB3"/>
    <w:rsid w:val="5BE44C99"/>
    <w:rsid w:val="5CF75E3F"/>
    <w:rsid w:val="5E550B4A"/>
    <w:rsid w:val="5F257BD5"/>
    <w:rsid w:val="5FA04B6E"/>
    <w:rsid w:val="602D42F6"/>
    <w:rsid w:val="60477613"/>
    <w:rsid w:val="60480506"/>
    <w:rsid w:val="6056012F"/>
    <w:rsid w:val="606B7CAD"/>
    <w:rsid w:val="60A76A75"/>
    <w:rsid w:val="61500EBB"/>
    <w:rsid w:val="61A84056"/>
    <w:rsid w:val="6292105F"/>
    <w:rsid w:val="62D02D0B"/>
    <w:rsid w:val="63152B80"/>
    <w:rsid w:val="6358741D"/>
    <w:rsid w:val="638051AE"/>
    <w:rsid w:val="640069C6"/>
    <w:rsid w:val="64BB51C6"/>
    <w:rsid w:val="657D56E3"/>
    <w:rsid w:val="65A816AA"/>
    <w:rsid w:val="65AD7865"/>
    <w:rsid w:val="660857C3"/>
    <w:rsid w:val="662C19FA"/>
    <w:rsid w:val="66367D2C"/>
    <w:rsid w:val="66541FDF"/>
    <w:rsid w:val="66620CC2"/>
    <w:rsid w:val="66911854"/>
    <w:rsid w:val="67206C39"/>
    <w:rsid w:val="67837BF1"/>
    <w:rsid w:val="67BA25BB"/>
    <w:rsid w:val="6840015C"/>
    <w:rsid w:val="68ED5241"/>
    <w:rsid w:val="6912299F"/>
    <w:rsid w:val="6A496345"/>
    <w:rsid w:val="6A5D6907"/>
    <w:rsid w:val="6A881777"/>
    <w:rsid w:val="6B126E3A"/>
    <w:rsid w:val="6B1D3373"/>
    <w:rsid w:val="6B1E0A88"/>
    <w:rsid w:val="6B7B197F"/>
    <w:rsid w:val="6C2A1A18"/>
    <w:rsid w:val="6C517895"/>
    <w:rsid w:val="6C5A2BED"/>
    <w:rsid w:val="6C6D1806"/>
    <w:rsid w:val="6CE775C5"/>
    <w:rsid w:val="6CF662BB"/>
    <w:rsid w:val="6D1E255B"/>
    <w:rsid w:val="6D406C99"/>
    <w:rsid w:val="6D771B27"/>
    <w:rsid w:val="6D874340"/>
    <w:rsid w:val="6E7D3C18"/>
    <w:rsid w:val="6ED742C8"/>
    <w:rsid w:val="6EF701D4"/>
    <w:rsid w:val="704D257C"/>
    <w:rsid w:val="70A6225D"/>
    <w:rsid w:val="71172F17"/>
    <w:rsid w:val="71751FB1"/>
    <w:rsid w:val="71DD357F"/>
    <w:rsid w:val="726B27F9"/>
    <w:rsid w:val="73AF381F"/>
    <w:rsid w:val="73EE6D96"/>
    <w:rsid w:val="74D20040"/>
    <w:rsid w:val="7546457C"/>
    <w:rsid w:val="75687A5D"/>
    <w:rsid w:val="75B408E2"/>
    <w:rsid w:val="75CE7B37"/>
    <w:rsid w:val="75D6274E"/>
    <w:rsid w:val="75EF6B89"/>
    <w:rsid w:val="76720117"/>
    <w:rsid w:val="76EC7930"/>
    <w:rsid w:val="77630D60"/>
    <w:rsid w:val="776C7EF0"/>
    <w:rsid w:val="77C20AD6"/>
    <w:rsid w:val="780D1CBF"/>
    <w:rsid w:val="788177F5"/>
    <w:rsid w:val="790970F9"/>
    <w:rsid w:val="7A0476C2"/>
    <w:rsid w:val="7A5137E6"/>
    <w:rsid w:val="7A652F2A"/>
    <w:rsid w:val="7A9C77BD"/>
    <w:rsid w:val="7AE14228"/>
    <w:rsid w:val="7B0F2381"/>
    <w:rsid w:val="7BEF30E0"/>
    <w:rsid w:val="7C613431"/>
    <w:rsid w:val="7D590134"/>
    <w:rsid w:val="7DAB46BB"/>
    <w:rsid w:val="7DC9496A"/>
    <w:rsid w:val="7DEE17CB"/>
    <w:rsid w:val="7E345CBF"/>
    <w:rsid w:val="7E481426"/>
    <w:rsid w:val="7E981B46"/>
    <w:rsid w:val="7EB72D23"/>
    <w:rsid w:val="7EBB504E"/>
    <w:rsid w:val="7EFE7949"/>
    <w:rsid w:val="7F6D4C61"/>
    <w:rsid w:val="7FE16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link w:val="27"/>
    <w:qFormat/>
    <w:uiPriority w:val="9"/>
    <w:pPr>
      <w:keepNext/>
      <w:keepLines/>
      <w:spacing w:before="240" w:after="0"/>
      <w:ind w:left="708"/>
      <w:jc w:val="both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2"/>
    <w:basedOn w:val="1"/>
    <w:next w:val="1"/>
    <w:link w:val="28"/>
    <w:unhideWhenUsed/>
    <w:qFormat/>
    <w:uiPriority w:val="9"/>
    <w:pPr>
      <w:keepNext/>
      <w:keepLines/>
      <w:spacing w:before="40" w:after="0"/>
      <w:jc w:val="both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paragraph" w:styleId="4">
    <w:name w:val="heading 3"/>
    <w:basedOn w:val="1"/>
    <w:next w:val="1"/>
    <w:link w:val="35"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FollowedHyperlink"/>
    <w:basedOn w:val="5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8">
    <w:name w:val="annotation reference"/>
    <w:basedOn w:val="5"/>
    <w:semiHidden/>
    <w:unhideWhenUsed/>
    <w:qFormat/>
    <w:uiPriority w:val="99"/>
    <w:rPr>
      <w:sz w:val="16"/>
      <w:szCs w:val="16"/>
    </w:rPr>
  </w:style>
  <w:style w:type="character" w:styleId="9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0">
    <w:name w:val="HTML Code"/>
    <w:basedOn w:val="5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styleId="11">
    <w:name w:val="Strong"/>
    <w:basedOn w:val="5"/>
    <w:qFormat/>
    <w:uiPriority w:val="22"/>
    <w:rPr>
      <w:b/>
      <w:bCs/>
    </w:rPr>
  </w:style>
  <w:style w:type="paragraph" w:styleId="12">
    <w:name w:val="Balloon Text"/>
    <w:basedOn w:val="1"/>
    <w:link w:val="45"/>
    <w:semiHidden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13">
    <w:name w:val="caption"/>
    <w:basedOn w:val="1"/>
    <w:next w:val="1"/>
    <w:unhideWhenUsed/>
    <w:qFormat/>
    <w:uiPriority w:val="35"/>
    <w:pPr>
      <w:spacing w:line="240" w:lineRule="auto"/>
    </w:pPr>
    <w:rPr>
      <w:rFonts w:ascii="Times New Roman" w:hAnsi="Times New Roman"/>
      <w:i/>
      <w:iCs/>
      <w:color w:val="44546A" w:themeColor="text2"/>
      <w:sz w:val="18"/>
      <w:szCs w:val="18"/>
      <w14:textFill>
        <w14:solidFill>
          <w14:schemeClr w14:val="tx2"/>
        </w14:solidFill>
      </w14:textFill>
    </w:rPr>
  </w:style>
  <w:style w:type="paragraph" w:styleId="14">
    <w:name w:val="annotation text"/>
    <w:basedOn w:val="1"/>
    <w:link w:val="43"/>
    <w:semiHidden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15">
    <w:name w:val="annotation subject"/>
    <w:basedOn w:val="14"/>
    <w:next w:val="14"/>
    <w:link w:val="44"/>
    <w:semiHidden/>
    <w:unhideWhenUsed/>
    <w:qFormat/>
    <w:uiPriority w:val="99"/>
    <w:rPr>
      <w:b/>
      <w:bCs/>
    </w:rPr>
  </w:style>
  <w:style w:type="paragraph" w:styleId="16">
    <w:name w:val="header"/>
    <w:basedOn w:val="1"/>
    <w:link w:val="25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7">
    <w:name w:val="toc 1"/>
    <w:basedOn w:val="1"/>
    <w:next w:val="1"/>
    <w:unhideWhenUsed/>
    <w:qFormat/>
    <w:uiPriority w:val="39"/>
    <w:pPr>
      <w:spacing w:after="100"/>
    </w:pPr>
  </w:style>
  <w:style w:type="paragraph" w:styleId="18">
    <w:name w:val="toc 2"/>
    <w:basedOn w:val="1"/>
    <w:next w:val="1"/>
    <w:unhideWhenUsed/>
    <w:qFormat/>
    <w:uiPriority w:val="39"/>
    <w:pPr>
      <w:tabs>
        <w:tab w:val="right" w:leader="dot" w:pos="10025"/>
      </w:tabs>
      <w:spacing w:after="100"/>
      <w:ind w:left="851"/>
    </w:pPr>
  </w:style>
  <w:style w:type="paragraph" w:styleId="19">
    <w:name w:val="Title"/>
    <w:basedOn w:val="1"/>
    <w:next w:val="1"/>
    <w:link w:val="36"/>
    <w:qFormat/>
    <w:uiPriority w:val="0"/>
    <w:pPr>
      <w:widowControl w:val="0"/>
      <w:spacing w:before="280" w:after="280" w:line="240" w:lineRule="auto"/>
      <w:ind w:firstLine="709"/>
      <w:jc w:val="center"/>
    </w:pPr>
    <w:rPr>
      <w:rFonts w:ascii="Times New Roman" w:hAnsi="Times New Roman" w:eastAsia="Times New Roman" w:cs="Times New Roman"/>
      <w:color w:val="000000"/>
      <w:sz w:val="28"/>
      <w:szCs w:val="28"/>
      <w:lang w:eastAsia="ru-RU"/>
    </w:rPr>
  </w:style>
  <w:style w:type="paragraph" w:styleId="20">
    <w:name w:val="footer"/>
    <w:basedOn w:val="1"/>
    <w:link w:val="26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21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22">
    <w:name w:val="Subtitle"/>
    <w:basedOn w:val="1"/>
    <w:next w:val="1"/>
    <w:link w:val="37"/>
    <w:qFormat/>
    <w:uiPriority w:val="0"/>
    <w:pPr>
      <w:widowControl w:val="0"/>
      <w:spacing w:before="240" w:after="0" w:line="240" w:lineRule="auto"/>
    </w:pPr>
    <w:rPr>
      <w:rFonts w:ascii="Times New Roman" w:hAnsi="Times New Roman" w:eastAsiaTheme="majorEastAsia" w:cstheme="majorBidi"/>
      <w:iCs/>
      <w:sz w:val="28"/>
      <w:szCs w:val="24"/>
      <w:lang w:eastAsia="ru-RU"/>
    </w:rPr>
  </w:style>
  <w:style w:type="table" w:styleId="23">
    <w:name w:val="Table Grid"/>
    <w:basedOn w:val="6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24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customStyle="1" w:styleId="25">
    <w:name w:val="Верхний колонтитул Знак"/>
    <w:basedOn w:val="5"/>
    <w:link w:val="16"/>
    <w:qFormat/>
    <w:uiPriority w:val="99"/>
  </w:style>
  <w:style w:type="character" w:customStyle="1" w:styleId="26">
    <w:name w:val="Нижний колонтитул Знак"/>
    <w:basedOn w:val="5"/>
    <w:link w:val="20"/>
    <w:qFormat/>
    <w:uiPriority w:val="99"/>
  </w:style>
  <w:style w:type="character" w:customStyle="1" w:styleId="27">
    <w:name w:val="Заголовок 1 Знак"/>
    <w:basedOn w:val="5"/>
    <w:link w:val="2"/>
    <w:qFormat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character" w:customStyle="1" w:styleId="28">
    <w:name w:val="Заголовок 2 Знак"/>
    <w:basedOn w:val="5"/>
    <w:link w:val="3"/>
    <w:qFormat/>
    <w:uiPriority w:val="9"/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paragraph" w:styleId="29">
    <w:name w:val="List Paragraph"/>
    <w:basedOn w:val="1"/>
    <w:link w:val="40"/>
    <w:qFormat/>
    <w:uiPriority w:val="34"/>
    <w:pPr>
      <w:ind w:left="720"/>
      <w:contextualSpacing/>
      <w:jc w:val="both"/>
    </w:pPr>
    <w:rPr>
      <w:rFonts w:ascii="Times New Roman" w:hAnsi="Times New Roman" w:cs="Times New Roman"/>
      <w:sz w:val="28"/>
    </w:rPr>
  </w:style>
  <w:style w:type="table" w:customStyle="1" w:styleId="30">
    <w:name w:val="Сетка таблицы1"/>
    <w:basedOn w:val="6"/>
    <w:qFormat/>
    <w:uiPriority w:val="59"/>
    <w:pPr>
      <w:spacing w:after="0" w:line="240" w:lineRule="auto"/>
    </w:pPr>
    <w:rPr>
      <w:rFonts w:ascii="Times New Roman" w:hAnsi="Times New Roman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31">
    <w:name w:val="TOC Heading"/>
    <w:basedOn w:val="2"/>
    <w:next w:val="1"/>
    <w:unhideWhenUsed/>
    <w:qFormat/>
    <w:uiPriority w:val="39"/>
    <w:pPr>
      <w:spacing w:line="259" w:lineRule="auto"/>
      <w:jc w:val="left"/>
      <w:outlineLvl w:val="9"/>
    </w:pPr>
    <w:rPr>
      <w:lang w:eastAsia="ru-RU"/>
    </w:rPr>
  </w:style>
  <w:style w:type="table" w:customStyle="1" w:styleId="32">
    <w:name w:val="Сетка таблицы2"/>
    <w:basedOn w:val="6"/>
    <w:qFormat/>
    <w:uiPriority w:val="59"/>
    <w:pPr>
      <w:spacing w:after="0" w:line="240" w:lineRule="auto"/>
    </w:pPr>
    <w:rPr>
      <w:rFonts w:ascii="Times New Roman" w:hAnsi="Times New Roman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33">
    <w:name w:val="Сетка таблицы3"/>
    <w:basedOn w:val="6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34">
    <w:name w:val="pl-pds"/>
    <w:basedOn w:val="5"/>
    <w:qFormat/>
    <w:uiPriority w:val="0"/>
  </w:style>
  <w:style w:type="character" w:customStyle="1" w:styleId="35">
    <w:name w:val="Заголовок 3 Знак"/>
    <w:basedOn w:val="5"/>
    <w:link w:val="4"/>
    <w:qFormat/>
    <w:uiPriority w:val="9"/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character" w:customStyle="1" w:styleId="36">
    <w:name w:val="Заголовок Знак"/>
    <w:basedOn w:val="5"/>
    <w:link w:val="19"/>
    <w:qFormat/>
    <w:uiPriority w:val="0"/>
    <w:rPr>
      <w:rFonts w:ascii="Times New Roman" w:hAnsi="Times New Roman" w:eastAsia="Times New Roman" w:cs="Times New Roman"/>
      <w:color w:val="000000"/>
      <w:sz w:val="28"/>
      <w:szCs w:val="28"/>
      <w:lang w:eastAsia="ru-RU"/>
    </w:rPr>
  </w:style>
  <w:style w:type="character" w:customStyle="1" w:styleId="37">
    <w:name w:val="Подзаголовок Знак"/>
    <w:basedOn w:val="5"/>
    <w:link w:val="22"/>
    <w:qFormat/>
    <w:uiPriority w:val="0"/>
    <w:rPr>
      <w:rFonts w:ascii="Times New Roman" w:hAnsi="Times New Roman" w:eastAsiaTheme="majorEastAsia" w:cstheme="majorBidi"/>
      <w:iCs/>
      <w:sz w:val="28"/>
      <w:szCs w:val="24"/>
      <w:lang w:eastAsia="ru-RU"/>
    </w:rPr>
  </w:style>
  <w:style w:type="paragraph" w:customStyle="1" w:styleId="38">
    <w:name w:val="1"/>
    <w:basedOn w:val="29"/>
    <w:link w:val="39"/>
    <w:qFormat/>
    <w:uiPriority w:val="0"/>
    <w:pPr>
      <w:spacing w:before="360" w:after="240" w:line="240" w:lineRule="auto"/>
      <w:ind w:left="0" w:firstLine="709"/>
      <w:jc w:val="left"/>
    </w:pPr>
    <w:rPr>
      <w:rFonts w:cstheme="minorBidi"/>
    </w:rPr>
  </w:style>
  <w:style w:type="character" w:customStyle="1" w:styleId="39">
    <w:name w:val="1 Знак"/>
    <w:basedOn w:val="5"/>
    <w:link w:val="38"/>
    <w:qFormat/>
    <w:uiPriority w:val="0"/>
    <w:rPr>
      <w:rFonts w:ascii="Times New Roman" w:hAnsi="Times New Roman"/>
      <w:sz w:val="28"/>
    </w:rPr>
  </w:style>
  <w:style w:type="character" w:customStyle="1" w:styleId="40">
    <w:name w:val="Абзац списка Знак"/>
    <w:basedOn w:val="5"/>
    <w:link w:val="29"/>
    <w:qFormat/>
    <w:locked/>
    <w:uiPriority w:val="34"/>
    <w:rPr>
      <w:rFonts w:ascii="Times New Roman" w:hAnsi="Times New Roman" w:cs="Times New Roman"/>
      <w:sz w:val="28"/>
    </w:rPr>
  </w:style>
  <w:style w:type="character" w:customStyle="1" w:styleId="41">
    <w:name w:val="Unresolved Mention"/>
    <w:basedOn w:val="5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42">
    <w:name w:val="css-96zuhp-word-diff"/>
    <w:basedOn w:val="5"/>
    <w:qFormat/>
    <w:uiPriority w:val="0"/>
  </w:style>
  <w:style w:type="character" w:customStyle="1" w:styleId="43">
    <w:name w:val="Текст примечания Знак"/>
    <w:basedOn w:val="5"/>
    <w:link w:val="14"/>
    <w:semiHidden/>
    <w:qFormat/>
    <w:uiPriority w:val="99"/>
    <w:rPr>
      <w:sz w:val="20"/>
      <w:szCs w:val="20"/>
    </w:rPr>
  </w:style>
  <w:style w:type="character" w:customStyle="1" w:styleId="44">
    <w:name w:val="Тема примечания Знак"/>
    <w:basedOn w:val="43"/>
    <w:link w:val="15"/>
    <w:semiHidden/>
    <w:qFormat/>
    <w:uiPriority w:val="99"/>
    <w:rPr>
      <w:b/>
      <w:bCs/>
      <w:sz w:val="20"/>
      <w:szCs w:val="20"/>
    </w:rPr>
  </w:style>
  <w:style w:type="character" w:customStyle="1" w:styleId="45">
    <w:name w:val="Текст выноски Знак"/>
    <w:basedOn w:val="5"/>
    <w:link w:val="12"/>
    <w:semiHidden/>
    <w:qFormat/>
    <w:uiPriority w:val="99"/>
    <w:rPr>
      <w:rFonts w:ascii="Segoe UI" w:hAnsi="Segoe UI" w:cs="Segoe UI"/>
      <w:sz w:val="18"/>
      <w:szCs w:val="18"/>
    </w:rPr>
  </w:style>
  <w:style w:type="paragraph" w:customStyle="1" w:styleId="46">
    <w:name w:val="Revision"/>
    <w:hidden/>
    <w:semiHidden/>
    <w:uiPriority w:val="99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0" Type="http://schemas.openxmlformats.org/officeDocument/2006/relationships/fontTable" Target="fontTable.xml"/><Relationship Id="rId5" Type="http://schemas.openxmlformats.org/officeDocument/2006/relationships/header" Target="header1.xml"/><Relationship Id="rId49" Type="http://schemas.openxmlformats.org/officeDocument/2006/relationships/customXml" Target="../customXml/item2.xml"/><Relationship Id="rId48" Type="http://schemas.openxmlformats.org/officeDocument/2006/relationships/numbering" Target="numbering.xml"/><Relationship Id="rId47" Type="http://schemas.openxmlformats.org/officeDocument/2006/relationships/customXml" Target="../customXml/item1.xml"/><Relationship Id="rId46" Type="http://schemas.openxmlformats.org/officeDocument/2006/relationships/image" Target="media/image28.png"/><Relationship Id="rId45" Type="http://schemas.openxmlformats.org/officeDocument/2006/relationships/image" Target="media/image27.png"/><Relationship Id="rId44" Type="http://schemas.microsoft.com/office/2007/relationships/hdphoto" Target="media/image26.wdp"/><Relationship Id="rId43" Type="http://schemas.openxmlformats.org/officeDocument/2006/relationships/image" Target="media/image25.png"/><Relationship Id="rId42" Type="http://schemas.openxmlformats.org/officeDocument/2006/relationships/image" Target="media/image24.png"/><Relationship Id="rId41" Type="http://schemas.openxmlformats.org/officeDocument/2006/relationships/image" Target="media/image23.png"/><Relationship Id="rId40" Type="http://schemas.openxmlformats.org/officeDocument/2006/relationships/image" Target="media/image22.png"/><Relationship Id="rId4" Type="http://schemas.openxmlformats.org/officeDocument/2006/relationships/endnotes" Target="endnotes.xml"/><Relationship Id="rId39" Type="http://schemas.openxmlformats.org/officeDocument/2006/relationships/image" Target="media/image21.png"/><Relationship Id="rId38" Type="http://schemas.openxmlformats.org/officeDocument/2006/relationships/image" Target="media/image20.png"/><Relationship Id="rId37" Type="http://schemas.openxmlformats.org/officeDocument/2006/relationships/image" Target="media/image19.png"/><Relationship Id="rId36" Type="http://schemas.openxmlformats.org/officeDocument/2006/relationships/image" Target="media/image18.png"/><Relationship Id="rId35" Type="http://schemas.openxmlformats.org/officeDocument/2006/relationships/image" Target="media/image17.png"/><Relationship Id="rId34" Type="http://schemas.openxmlformats.org/officeDocument/2006/relationships/image" Target="media/image16.png"/><Relationship Id="rId33" Type="http://schemas.openxmlformats.org/officeDocument/2006/relationships/image" Target="media/image15.wmf"/><Relationship Id="rId32" Type="http://schemas.openxmlformats.org/officeDocument/2006/relationships/oleObject" Target="embeddings/oleObject10.bin"/><Relationship Id="rId31" Type="http://schemas.openxmlformats.org/officeDocument/2006/relationships/image" Target="media/image14.wmf"/><Relationship Id="rId30" Type="http://schemas.openxmlformats.org/officeDocument/2006/relationships/oleObject" Target="embeddings/oleObject9.bin"/><Relationship Id="rId3" Type="http://schemas.openxmlformats.org/officeDocument/2006/relationships/footnotes" Target="footnotes.xml"/><Relationship Id="rId29" Type="http://schemas.openxmlformats.org/officeDocument/2006/relationships/image" Target="media/image13.wmf"/><Relationship Id="rId28" Type="http://schemas.openxmlformats.org/officeDocument/2006/relationships/oleObject" Target="embeddings/oleObject8.bin"/><Relationship Id="rId27" Type="http://schemas.openxmlformats.org/officeDocument/2006/relationships/image" Target="media/image12.wmf"/><Relationship Id="rId26" Type="http://schemas.openxmlformats.org/officeDocument/2006/relationships/oleObject" Target="embeddings/oleObject7.bin"/><Relationship Id="rId25" Type="http://schemas.openxmlformats.org/officeDocument/2006/relationships/image" Target="media/image11.wmf"/><Relationship Id="rId24" Type="http://schemas.openxmlformats.org/officeDocument/2006/relationships/oleObject" Target="embeddings/oleObject6.bin"/><Relationship Id="rId23" Type="http://schemas.openxmlformats.org/officeDocument/2006/relationships/image" Target="media/image10.wmf"/><Relationship Id="rId22" Type="http://schemas.openxmlformats.org/officeDocument/2006/relationships/oleObject" Target="embeddings/oleObject5.bin"/><Relationship Id="rId21" Type="http://schemas.openxmlformats.org/officeDocument/2006/relationships/image" Target="media/image9.wmf"/><Relationship Id="rId20" Type="http://schemas.openxmlformats.org/officeDocument/2006/relationships/oleObject" Target="embeddings/oleObject4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3.bin"/><Relationship Id="rId17" Type="http://schemas.openxmlformats.org/officeDocument/2006/relationships/image" Target="media/image7.wmf"/><Relationship Id="rId16" Type="http://schemas.openxmlformats.org/officeDocument/2006/relationships/oleObject" Target="embeddings/oleObject2.bin"/><Relationship Id="rId15" Type="http://schemas.openxmlformats.org/officeDocument/2006/relationships/image" Target="media/image6.wmf"/><Relationship Id="rId14" Type="http://schemas.openxmlformats.org/officeDocument/2006/relationships/oleObject" Target="embeddings/oleObject1.bin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jpe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1A0B527-A88B-4B4F-B964-A659341D7E4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SPecialiST RePack</Company>
  <Pages>71</Pages>
  <Words>12128</Words>
  <Characters>69130</Characters>
  <Lines>576</Lines>
  <Paragraphs>162</Paragraphs>
  <TotalTime>0</TotalTime>
  <ScaleCrop>false</ScaleCrop>
  <LinksUpToDate>false</LinksUpToDate>
  <CharactersWithSpaces>81096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2023-12-21T22:24:00Z</dcterms:created>
  <dc:creator>Ивашков Макар</dc:creator>
  <cp:keywords>IMS-2020</cp:keywords>
  <cp:lastModifiedBy>Legenda One</cp:lastModifiedBy>
  <cp:lastPrinted>2023-12-22T12:44:00Z</cp:lastPrinted>
  <dcterms:modified xsi:type="dcterms:W3CDTF">2023-12-23T12:04:26Z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1049-12.2.0.13359</vt:lpwstr>
  </property>
  <property fmtid="{D5CDD505-2E9C-101B-9397-08002B2CF9AE}" pid="3" name="ICV">
    <vt:lpwstr>E12F78DBC4F74AE283740F16B5CD9A9E_12</vt:lpwstr>
  </property>
</Properties>
</file>