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一株毒死脾降解细菌的分离鉴定及其在土壤修复中的应用</w:t>
      </w:r>
      <w:bookmarkEnd w:id="0"/>
      <w:bookmarkEnd w:id="1"/>
    </w:p>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杨丽</w:t>
      </w:r>
      <w:r>
        <w:rPr>
          <w:rFonts w:ascii="Times New Roman" w:eastAsia="Times New Roman" w:hAnsi="Times New Roman" w:cs="Times New Roman"/>
          <w:color w:val="000000"/>
          <w:spacing w:val="0"/>
          <w:w w:val="100"/>
          <w:position w:val="0"/>
          <w:sz w:val="14"/>
          <w:szCs w:val="14"/>
          <w:shd w:val="clear" w:color="auto" w:fill="auto"/>
        </w:rPr>
        <w:t>I</w:t>
      </w:r>
      <w:r>
        <w:rPr>
          <w:color w:val="000000"/>
          <w:spacing w:val="0"/>
          <w:w w:val="100"/>
          <w:position w:val="0"/>
          <w:shd w:val="clear" w:color="auto" w:fill="auto"/>
        </w:rPr>
        <w:t>赵宇华1张炳欣</w:t>
      </w:r>
      <w:r>
        <w:rPr>
          <w:rFonts w:ascii="Times New Roman" w:eastAsia="Times New Roman" w:hAnsi="Times New Roman" w:cs="Times New Roman"/>
          <w:color w:val="000000"/>
          <w:spacing w:val="0"/>
          <w:w w:val="100"/>
          <w:position w:val="0"/>
          <w:sz w:val="14"/>
          <w:szCs w:val="14"/>
          <w:shd w:val="clear" w:color="auto" w:fill="auto"/>
        </w:rPr>
        <w:t>2</w:t>
      </w:r>
      <w:r>
        <w:rPr>
          <w:color w:val="000000"/>
          <w:spacing w:val="0"/>
          <w:w w:val="100"/>
          <w:position w:val="0"/>
          <w:shd w:val="clear" w:color="auto" w:fill="auto"/>
        </w:rPr>
        <w:t>张昕彳</w:t>
      </w:r>
    </w:p>
    <w:p>
      <w:pPr>
        <w:pStyle w:val="Style10"/>
        <w:keepNext w:val="0"/>
        <w:keepLines w:val="0"/>
        <w:widowControl w:val="0"/>
        <w:shd w:val="clear" w:color="auto" w:fill="auto"/>
        <w:bidi w:val="0"/>
        <w:spacing w:before="0" w:after="340" w:line="240" w:lineRule="auto"/>
        <w:ind w:left="0" w:right="0" w:firstLine="0"/>
        <w:jc w:val="center"/>
        <w:rPr>
          <w:sz w:val="14"/>
          <w:szCs w:val="14"/>
        </w:rPr>
      </w:pPr>
      <w:r>
        <w:rPr>
          <w:color w:val="000000"/>
          <w:spacing w:val="0"/>
          <w:w w:val="100"/>
          <w:position w:val="0"/>
          <w:sz w:val="16"/>
          <w:szCs w:val="16"/>
          <w:shd w:val="clear" w:color="auto" w:fill="auto"/>
        </w:rPr>
        <w:t>（浙江大学</w:t>
      </w:r>
      <w:r>
        <w:rPr>
          <w:rFonts w:ascii="Times New Roman" w:eastAsia="Times New Roman" w:hAnsi="Times New Roman" w:cs="Times New Roman"/>
          <w:color w:val="000000"/>
          <w:spacing w:val="0"/>
          <w:w w:val="100"/>
          <w:position w:val="0"/>
          <w:sz w:val="14"/>
          <w:szCs w:val="14"/>
          <w:shd w:val="clear" w:color="auto" w:fill="auto"/>
        </w:rPr>
        <w:t>1</w:t>
      </w:r>
      <w:r>
        <w:rPr>
          <w:color w:val="000000"/>
          <w:spacing w:val="0"/>
          <w:w w:val="100"/>
          <w:position w:val="0"/>
          <w:sz w:val="16"/>
          <w:szCs w:val="16"/>
          <w:shd w:val="clear" w:color="auto" w:fill="auto"/>
        </w:rPr>
        <w:t>生命科学院</w:t>
      </w:r>
      <w:r>
        <w:rPr>
          <w:color w:val="000000"/>
          <w:spacing w:val="0"/>
          <w:w w:val="100"/>
          <w:position w:val="0"/>
          <w:sz w:val="16"/>
          <w:szCs w:val="16"/>
          <w:shd w:val="clear" w:color="auto" w:fill="auto"/>
          <w:vertAlign w:val="superscript"/>
        </w:rPr>
        <w:t>2</w:t>
      </w:r>
      <w:r>
        <w:rPr>
          <w:color w:val="000000"/>
          <w:spacing w:val="0"/>
          <w:w w:val="100"/>
          <w:position w:val="0"/>
          <w:sz w:val="16"/>
          <w:szCs w:val="16"/>
          <w:shd w:val="clear" w:color="auto" w:fill="auto"/>
        </w:rPr>
        <w:t>农业与生物技术学院杭州</w:t>
      </w:r>
      <w:r>
        <w:rPr>
          <w:rFonts w:ascii="Times New Roman" w:eastAsia="Times New Roman" w:hAnsi="Times New Roman" w:cs="Times New Roman"/>
          <w:color w:val="000000"/>
          <w:spacing w:val="0"/>
          <w:w w:val="100"/>
          <w:position w:val="0"/>
          <w:sz w:val="14"/>
          <w:szCs w:val="14"/>
          <w:shd w:val="clear" w:color="auto" w:fill="auto"/>
        </w:rPr>
        <w:t>310029）</w:t>
      </w:r>
    </w:p>
    <w:p>
      <w:pPr>
        <w:pStyle w:val="Style13"/>
        <w:keepNext w:val="0"/>
        <w:keepLines w:val="0"/>
        <w:widowControl w:val="0"/>
        <w:shd w:val="clear" w:color="auto" w:fill="auto"/>
        <w:bidi w:val="0"/>
        <w:spacing w:before="0" w:after="0"/>
        <w:ind w:right="0"/>
        <w:jc w:val="left"/>
      </w:pPr>
      <w:r>
        <w:rPr>
          <w:color w:val="000000"/>
          <w:spacing w:val="0"/>
          <w:w w:val="100"/>
          <w:position w:val="0"/>
          <w:shd w:val="clear" w:color="auto" w:fill="auto"/>
        </w:rPr>
        <w:t>摘 要:从蔬菜大棚土壤中分离到一株能以毒死脾为唯一碳源和能源生长的菌株</w:t>
      </w:r>
      <w:r>
        <w:rPr>
          <w:rFonts w:ascii="Times New Roman" w:eastAsia="Times New Roman" w:hAnsi="Times New Roman" w:cs="Times New Roman"/>
          <w:color w:val="000000"/>
          <w:spacing w:val="0"/>
          <w:w w:val="100"/>
          <w:position w:val="0"/>
          <w:sz w:val="17"/>
          <w:szCs w:val="17"/>
          <w:shd w:val="clear" w:color="auto" w:fill="auto"/>
          <w:lang w:val="en-US" w:eastAsia="en-US" w:bidi="en-US"/>
        </w:rPr>
        <w:t>DSP3,</w:t>
      </w:r>
      <w:r>
        <w:rPr>
          <w:color w:val="000000"/>
          <w:spacing w:val="0"/>
          <w:w w:val="100"/>
          <w:position w:val="0"/>
          <w:shd w:val="clear" w:color="auto" w:fill="auto"/>
        </w:rPr>
        <w:t>该菌在含毒死脾</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100mg/L） </w:t>
      </w:r>
      <w:r>
        <w:rPr>
          <w:color w:val="000000"/>
          <w:spacing w:val="0"/>
          <w:w w:val="100"/>
          <w:position w:val="0"/>
          <w:shd w:val="clear" w:color="auto" w:fill="auto"/>
        </w:rPr>
        <w:t>的酵母膏和蛋白月东与同样毒死婢含量而无酵母膏蛋白月东的无机盐培养基中</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18d</w:t>
      </w:r>
      <w:r>
        <w:rPr>
          <w:color w:val="000000"/>
          <w:spacing w:val="0"/>
          <w:w w:val="100"/>
          <w:position w:val="0"/>
          <w:shd w:val="clear" w:color="auto" w:fill="auto"/>
        </w:rPr>
        <w:t>对毒死脾的降解率分别为</w:t>
      </w:r>
      <w:r>
        <w:rPr>
          <w:rFonts w:ascii="Times New Roman" w:eastAsia="Times New Roman" w:hAnsi="Times New Roman" w:cs="Times New Roman"/>
          <w:color w:val="000000"/>
          <w:spacing w:val="0"/>
          <w:w w:val="100"/>
          <w:position w:val="0"/>
          <w:sz w:val="17"/>
          <w:szCs w:val="17"/>
          <w:shd w:val="clear" w:color="auto" w:fill="auto"/>
        </w:rPr>
        <w:t xml:space="preserve">98.6%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7"/>
          <w:szCs w:val="17"/>
          <w:shd w:val="clear" w:color="auto" w:fill="auto"/>
        </w:rPr>
        <w:t>76.2%</w:t>
      </w:r>
      <w:r>
        <w:rPr>
          <w:rFonts w:ascii="SimSun" w:eastAsia="SimSun" w:hAnsi="SimSun" w:cs="SimSun"/>
          <w:color w:val="000000"/>
          <w:spacing w:val="0"/>
          <w:w w:val="100"/>
          <w:position w:val="0"/>
          <w:sz w:val="17"/>
          <w:szCs w:val="17"/>
          <w:shd w:val="clear" w:color="auto" w:fill="auto"/>
        </w:rPr>
        <w:t>；</w:t>
      </w:r>
      <w:r>
        <w:rPr>
          <w:color w:val="000000"/>
          <w:spacing w:val="0"/>
          <w:w w:val="100"/>
          <w:position w:val="0"/>
          <w:shd w:val="clear" w:color="auto" w:fill="auto"/>
        </w:rPr>
        <w:t>在土壤实验中</w:t>
      </w:r>
      <w:r>
        <w:rPr>
          <w:rFonts w:ascii="Times New Roman" w:eastAsia="Times New Roman" w:hAnsi="Times New Roman" w:cs="Times New Roman"/>
          <w:color w:val="000000"/>
          <w:spacing w:val="0"/>
          <w:w w:val="100"/>
          <w:position w:val="0"/>
          <w:sz w:val="17"/>
          <w:szCs w:val="17"/>
          <w:shd w:val="clear" w:color="auto" w:fill="auto"/>
          <w:lang w:val="en-US" w:eastAsia="en-US" w:bidi="en-US"/>
        </w:rPr>
        <w:t>20d</w:t>
      </w:r>
      <w:r>
        <w:rPr>
          <w:color w:val="000000"/>
          <w:spacing w:val="0"/>
          <w:w w:val="100"/>
          <w:position w:val="0"/>
          <w:shd w:val="clear" w:color="auto" w:fill="auto"/>
        </w:rPr>
        <w:t>对毒死婢</w:t>
      </w:r>
      <w:r>
        <w:rPr>
          <w:rFonts w:ascii="Times New Roman" w:eastAsia="Times New Roman" w:hAnsi="Times New Roman" w:cs="Times New Roman"/>
          <w:color w:val="000000"/>
          <w:spacing w:val="0"/>
          <w:w w:val="100"/>
          <w:position w:val="0"/>
          <w:sz w:val="17"/>
          <w:szCs w:val="17"/>
          <w:shd w:val="clear" w:color="auto" w:fill="auto"/>
          <w:lang w:val="en-US" w:eastAsia="en-US" w:bidi="en-US"/>
        </w:rPr>
        <w:t>（lOOmglg）</w:t>
      </w:r>
      <w:r>
        <w:rPr>
          <w:color w:val="000000"/>
          <w:spacing w:val="0"/>
          <w:w w:val="100"/>
          <w:position w:val="0"/>
          <w:shd w:val="clear" w:color="auto" w:fill="auto"/>
        </w:rPr>
        <w:t>的降解率接近</w:t>
      </w:r>
      <w:r>
        <w:rPr>
          <w:rFonts w:ascii="Times New Roman" w:eastAsia="Times New Roman" w:hAnsi="Times New Roman" w:cs="Times New Roman"/>
          <w:color w:val="000000"/>
          <w:spacing w:val="0"/>
          <w:w w:val="100"/>
          <w:position w:val="0"/>
          <w:sz w:val="17"/>
          <w:szCs w:val="17"/>
          <w:shd w:val="clear" w:color="auto" w:fill="auto"/>
        </w:rPr>
        <w:t>100%,</w:t>
      </w:r>
      <w:r>
        <w:rPr>
          <w:color w:val="000000"/>
          <w:spacing w:val="0"/>
          <w:w w:val="100"/>
          <w:position w:val="0"/>
          <w:shd w:val="clear" w:color="auto" w:fill="auto"/>
        </w:rPr>
        <w:t>加入</w:t>
      </w:r>
      <w:r>
        <w:rPr>
          <w:rFonts w:ascii="Times New Roman" w:eastAsia="Times New Roman" w:hAnsi="Times New Roman" w:cs="Times New Roman"/>
          <w:color w:val="000000"/>
          <w:spacing w:val="0"/>
          <w:w w:val="100"/>
          <w:position w:val="0"/>
          <w:sz w:val="17"/>
          <w:szCs w:val="17"/>
          <w:shd w:val="clear" w:color="auto" w:fill="auto"/>
          <w:lang w:val="en-US" w:eastAsia="en-US" w:bidi="en-US"/>
        </w:rPr>
        <w:t>DSP3</w:t>
      </w:r>
      <w:r>
        <w:rPr>
          <w:color w:val="000000"/>
          <w:spacing w:val="0"/>
          <w:w w:val="100"/>
          <w:position w:val="0"/>
          <w:shd w:val="clear" w:color="auto" w:fill="auto"/>
        </w:rPr>
        <w:t>菌在蔬菜大棚新鲜土壤中能有效 促进毒死脾在土壤中的降解。根据生理生化特征</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16SrDNA</w:t>
      </w:r>
      <w:r>
        <w:rPr>
          <w:color w:val="000000"/>
          <w:spacing w:val="0"/>
          <w:w w:val="100"/>
          <w:position w:val="0"/>
          <w:shd w:val="clear" w:color="auto" w:fill="auto"/>
        </w:rPr>
        <w:t>序列分析、</w:t>
      </w:r>
      <w:r>
        <w:rPr>
          <w:rFonts w:ascii="Times New Roman" w:eastAsia="Times New Roman" w:hAnsi="Times New Roman" w:cs="Times New Roman"/>
          <w:color w:val="000000"/>
          <w:spacing w:val="0"/>
          <w:w w:val="100"/>
          <w:position w:val="0"/>
          <w:sz w:val="17"/>
          <w:szCs w:val="17"/>
          <w:shd w:val="clear" w:color="auto" w:fill="auto"/>
          <w:lang w:val="en-US" w:eastAsia="en-US" w:bidi="en-US"/>
        </w:rPr>
        <w:t>（G+C）mol%</w:t>
      </w:r>
      <w:r>
        <w:rPr>
          <w:color w:val="000000"/>
          <w:spacing w:val="0"/>
          <w:w w:val="100"/>
          <w:position w:val="0"/>
          <w:shd w:val="clear" w:color="auto" w:fill="auto"/>
        </w:rPr>
        <w:t>测定和</w:t>
      </w:r>
      <w:r>
        <w:rPr>
          <w:rFonts w:ascii="Times New Roman" w:eastAsia="Times New Roman" w:hAnsi="Times New Roman" w:cs="Times New Roman"/>
          <w:color w:val="000000"/>
          <w:spacing w:val="0"/>
          <w:w w:val="100"/>
          <w:position w:val="0"/>
          <w:sz w:val="17"/>
          <w:szCs w:val="17"/>
          <w:shd w:val="clear" w:color="auto" w:fill="auto"/>
          <w:lang w:val="en-US" w:eastAsia="en-US" w:bidi="en-US"/>
        </w:rPr>
        <w:t>DNA</w:t>
      </w:r>
      <w:r>
        <w:rPr>
          <w:color w:val="000000"/>
          <w:spacing w:val="0"/>
          <w:w w:val="100"/>
          <w:position w:val="0"/>
          <w:shd w:val="clear" w:color="auto" w:fill="auto"/>
        </w:rPr>
        <w:t>同源性分析，将菌 株</w:t>
      </w:r>
      <w:r>
        <w:rPr>
          <w:rFonts w:ascii="Times New Roman" w:eastAsia="Times New Roman" w:hAnsi="Times New Roman" w:cs="Times New Roman"/>
          <w:color w:val="000000"/>
          <w:spacing w:val="0"/>
          <w:w w:val="100"/>
          <w:position w:val="0"/>
          <w:sz w:val="17"/>
          <w:szCs w:val="17"/>
          <w:shd w:val="clear" w:color="auto" w:fill="auto"/>
          <w:lang w:val="en-US" w:eastAsia="en-US" w:bidi="en-US"/>
        </w:rPr>
        <w:t>DSP3</w:t>
      </w:r>
      <w:r>
        <w:rPr>
          <w:color w:val="000000"/>
          <w:spacing w:val="0"/>
          <w:w w:val="100"/>
          <w:position w:val="0"/>
          <w:shd w:val="clear" w:color="auto" w:fill="auto"/>
        </w:rPr>
        <w:t>鉴定为粪产碱杆菌</w:t>
      </w:r>
      <w:r>
        <w:rPr>
          <w:i/>
          <w:iCs/>
          <w:color w:val="000000"/>
          <w:spacing w:val="0"/>
          <w:w w:val="100"/>
          <w:position w:val="0"/>
          <w:shd w:val="clear" w:color="auto" w:fill="auto"/>
          <w:lang w:val="en-US" w:eastAsia="en-US" w:bidi="en-US"/>
        </w:rPr>
        <w:t>CAlcaligenes faecalis</w:t>
      </w:r>
      <w:r>
        <w:rPr>
          <w:color w:val="000000"/>
          <w:spacing w:val="0"/>
          <w:w w:val="100"/>
          <w:position w:val="0"/>
          <w:shd w:val="clear" w:color="auto" w:fill="auto"/>
        </w:rPr>
        <w:t>）</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0"/>
        <w:ind w:left="0" w:right="0" w:firstLine="480"/>
        <w:jc w:val="left"/>
      </w:pPr>
      <w:r>
        <w:rPr>
          <w:color w:val="000000"/>
          <w:spacing w:val="0"/>
          <w:w w:val="100"/>
          <w:position w:val="0"/>
          <w:shd w:val="clear" w:color="auto" w:fill="auto"/>
        </w:rPr>
        <w:t>关键词:毒死觀，生物降解,</w:t>
      </w:r>
      <w:r>
        <w:rPr>
          <w:rFonts w:ascii="Times New Roman" w:eastAsia="Times New Roman" w:hAnsi="Times New Roman" w:cs="Times New Roman"/>
          <w:color w:val="000000"/>
          <w:spacing w:val="0"/>
          <w:w w:val="100"/>
          <w:position w:val="0"/>
          <w:sz w:val="17"/>
          <w:szCs w:val="17"/>
          <w:shd w:val="clear" w:color="auto" w:fill="auto"/>
          <w:lang w:val="en-US" w:eastAsia="en-US" w:bidi="en-US"/>
        </w:rPr>
        <w:t>16S rDNA,</w:t>
      </w:r>
      <w:r>
        <w:rPr>
          <w:color w:val="000000"/>
          <w:spacing w:val="0"/>
          <w:w w:val="100"/>
          <w:position w:val="0"/>
          <w:shd w:val="clear" w:color="auto" w:fill="auto"/>
        </w:rPr>
        <w:t>粪产碱杆菌</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rPr>
        <w:t>）</w:t>
      </w:r>
    </w:p>
    <w:p>
      <w:pPr>
        <w:pStyle w:val="Style18"/>
        <w:keepNext w:val="0"/>
        <w:keepLines w:val="0"/>
        <w:widowControl w:val="0"/>
        <w:shd w:val="clear" w:color="auto" w:fill="auto"/>
        <w:tabs>
          <w:tab w:pos="2237" w:val="left"/>
          <w:tab w:pos="3756" w:val="left"/>
        </w:tabs>
        <w:bidi w:val="0"/>
        <w:spacing w:before="0" w:after="0" w:line="301" w:lineRule="exact"/>
        <w:ind w:left="0" w:right="0" w:firstLine="480"/>
        <w:jc w:val="left"/>
        <w:rPr>
          <w:sz w:val="17"/>
          <w:szCs w:val="17"/>
        </w:rPr>
        <w:sectPr>
          <w:headerReference w:type="default" r:id="rId5"/>
          <w:headerReference w:type="even" r:id="rId6"/>
          <w:footnotePr>
            <w:pos w:val="pageBottom"/>
            <w:numFmt w:val="decimal"/>
            <w:numRestart w:val="continuous"/>
          </w:footnotePr>
          <w:pgSz w:w="12240" w:h="15840"/>
          <w:pgMar w:top="1332" w:left="965" w:right="963" w:bottom="367" w:header="0" w:footer="3" w:gutter="0"/>
          <w:pgNumType w:start="1"/>
          <w:cols w:space="720"/>
          <w:noEndnote/>
          <w:rtlGutter w:val="0"/>
          <w:docGrid w:linePitch="360"/>
        </w:sectPr>
      </w:pPr>
      <w:r>
        <w:rPr>
          <w:color w:val="000000"/>
          <w:spacing w:val="0"/>
          <w:w w:val="100"/>
          <w:position w:val="0"/>
          <w:sz w:val="18"/>
          <w:szCs w:val="18"/>
          <w:shd w:val="clear" w:color="auto" w:fill="auto"/>
          <w:lang w:val="zh-CN" w:eastAsia="zh-CN" w:bidi="zh-CN"/>
        </w:rPr>
        <w:t>中图分类号:</w:t>
      </w:r>
      <w:r>
        <w:rPr>
          <w:rFonts w:ascii="Times New Roman" w:eastAsia="Times New Roman" w:hAnsi="Times New Roman" w:cs="Times New Roman"/>
          <w:color w:val="000000"/>
          <w:spacing w:val="0"/>
          <w:w w:val="100"/>
          <w:position w:val="0"/>
          <w:sz w:val="17"/>
          <w:szCs w:val="17"/>
          <w:shd w:val="clear" w:color="auto" w:fill="auto"/>
          <w:lang w:val="en-US" w:eastAsia="en-US" w:bidi="en-US"/>
        </w:rPr>
        <w:t>Q938</w:t>
        <w:tab/>
      </w:r>
      <w:r>
        <w:rPr>
          <w:color w:val="000000"/>
          <w:spacing w:val="0"/>
          <w:w w:val="100"/>
          <w:position w:val="0"/>
          <w:sz w:val="18"/>
          <w:szCs w:val="18"/>
          <w:shd w:val="clear" w:color="auto" w:fill="auto"/>
          <w:lang w:val="zh-CN" w:eastAsia="zh-CN" w:bidi="zh-CN"/>
        </w:rPr>
        <w:t>文献标识码:</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tab/>
      </w:r>
      <w:r>
        <w:rPr>
          <w:color w:val="000000"/>
          <w:spacing w:val="0"/>
          <w:w w:val="100"/>
          <w:position w:val="0"/>
          <w:sz w:val="18"/>
          <w:szCs w:val="18"/>
          <w:shd w:val="clear" w:color="auto" w:fill="auto"/>
          <w:lang w:val="zh-CN" w:eastAsia="zh-CN" w:bidi="zh-CN"/>
        </w:rPr>
        <w:t>文章编号:</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0001-6209 </w:t>
      </w:r>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（2005） </w:t>
      </w:r>
      <w:r>
        <w:rPr>
          <w:rFonts w:ascii="Times New Roman" w:eastAsia="Times New Roman" w:hAnsi="Times New Roman" w:cs="Times New Roman"/>
          <w:color w:val="000000"/>
          <w:spacing w:val="0"/>
          <w:w w:val="100"/>
          <w:position w:val="0"/>
          <w:sz w:val="17"/>
          <w:szCs w:val="17"/>
          <w:shd w:val="clear" w:color="auto" w:fill="auto"/>
          <w:lang w:val="en-US" w:eastAsia="en-US" w:bidi="en-US"/>
        </w:rPr>
        <w:t>06-0905-05</w:t>
      </w:r>
    </w:p>
    <w:p>
      <w:pPr>
        <w:widowControl w:val="0"/>
        <w:spacing w:line="151" w:lineRule="exact"/>
        <w:rPr>
          <w:sz w:val="12"/>
          <w:szCs w:val="12"/>
        </w:rPr>
      </w:pPr>
    </w:p>
    <w:p>
      <w:pPr>
        <w:widowControl w:val="0"/>
        <w:spacing w:line="1" w:lineRule="exact"/>
        <w:sectPr>
          <w:footnotePr>
            <w:pos w:val="pageBottom"/>
            <w:numFmt w:val="decimal"/>
            <w:numRestart w:val="continuous"/>
          </w:footnotePr>
          <w:type w:val="continuous"/>
          <w:pgSz w:w="12240" w:h="15840"/>
          <w:pgMar w:top="886" w:left="0" w:right="0" w:bottom="243" w:header="0" w:footer="3" w:gutter="0"/>
          <w:cols w:space="720"/>
          <w:noEndnote/>
          <w:rtlGutter w:val="0"/>
          <w:docGrid w:linePitch="360"/>
        </w:sectPr>
      </w:pPr>
    </w:p>
    <w:p>
      <w:pPr>
        <w:widowControl w:val="0"/>
        <w:spacing w:line="1" w:lineRule="exact"/>
      </w:pPr>
      <w:r>
        <mc:AlternateContent>
          <mc:Choice Requires="wps">
            <w:drawing>
              <wp:anchor distT="88900" distB="254000" distL="114300" distR="114300" simplePos="0" relativeHeight="125829378" behindDoc="0" locked="0" layoutInCell="1" allowOverlap="1">
                <wp:simplePos x="0" y="0"/>
                <wp:positionH relativeFrom="page">
                  <wp:posOffset>845820</wp:posOffset>
                </wp:positionH>
                <wp:positionV relativeFrom="paragraph">
                  <wp:posOffset>5701030</wp:posOffset>
                </wp:positionV>
                <wp:extent cx="5273040" cy="745490"/>
                <wp:wrapTopAndBottom/>
                <wp:docPr id="15" name="Shape 15"/>
                <a:graphic xmlns:a="http://schemas.openxmlformats.org/drawingml/2006/main">
                  <a:graphicData uri="http://schemas.microsoft.com/office/word/2010/wordprocessingShape">
                    <wps:wsp>
                      <wps:cNvSpPr txBox="1"/>
                      <wps:spPr>
                        <a:xfrm>
                          <a:ext cx="5273040" cy="745490"/>
                        </a:xfrm>
                        <a:prstGeom prst="rect"/>
                        <a:noFill/>
                      </wps:spPr>
                      <wps:txbx>
                        <w:txbxContent>
                          <w:p>
                            <w:pPr>
                              <w:pStyle w:val="Style10"/>
                              <w:keepNext w:val="0"/>
                              <w:keepLines w:val="0"/>
                              <w:widowControl w:val="0"/>
                              <w:shd w:val="clear" w:color="auto" w:fill="auto"/>
                              <w:bidi w:val="0"/>
                              <w:spacing w:before="0" w:after="0" w:line="281" w:lineRule="exact"/>
                              <w:ind w:left="0" w:right="0" w:firstLine="0"/>
                              <w:jc w:val="left"/>
                              <w:rPr>
                                <w:sz w:val="14"/>
                                <w:szCs w:val="14"/>
                              </w:rPr>
                            </w:pPr>
                            <w:r>
                              <w:rPr>
                                <w:color w:val="000000"/>
                                <w:spacing w:val="0"/>
                                <w:w w:val="100"/>
                                <w:position w:val="0"/>
                                <w:sz w:val="16"/>
                                <w:szCs w:val="16"/>
                                <w:shd w:val="clear" w:color="auto" w:fill="auto"/>
                              </w:rPr>
                              <w:t>基金项目：国家自然科学基金重点项目</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30230250）</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6"/>
                                <w:szCs w:val="16"/>
                                <w:shd w:val="clear" w:color="auto" w:fill="auto"/>
                              </w:rPr>
                              <w:t>浙江省科技厅重点科研项目</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2003C22029）</w:t>
                            </w:r>
                          </w:p>
                          <w:p>
                            <w:pPr>
                              <w:pStyle w:val="Style23"/>
                              <w:keepNext w:val="0"/>
                              <w:keepLines w:val="0"/>
                              <w:widowControl w:val="0"/>
                              <w:shd w:val="clear" w:color="auto" w:fill="auto"/>
                              <w:bidi w:val="0"/>
                              <w:spacing w:before="0" w:after="0" w:line="281" w:lineRule="exact"/>
                              <w:ind w:left="0" w:right="0" w:firstLine="0"/>
                              <w:jc w:val="left"/>
                            </w:pP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通讯作者。</w:t>
                            </w:r>
                            <w:r>
                              <w:rPr>
                                <w:color w:val="000000"/>
                                <w:spacing w:val="0"/>
                                <w:w w:val="100"/>
                                <w:position w:val="0"/>
                                <w:shd w:val="clear" w:color="auto" w:fill="auto"/>
                                <w:lang w:val="en-US" w:eastAsia="en-US" w:bidi="en-US"/>
                              </w:rPr>
                              <w:t>Tel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86^71^6971215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yh^iaol958 </w:t>
                            </w:r>
                            <w:r>
                              <w:rPr>
                                <w:rFonts w:ascii="MingLiU" w:eastAsia="MingLiU" w:hAnsi="MingLiU" w:cs="MingLiU"/>
                                <w:color w:val="000000"/>
                                <w:spacing w:val="0"/>
                                <w:w w:val="100"/>
                                <w:position w:val="0"/>
                                <w:sz w:val="16"/>
                                <w:szCs w:val="16"/>
                                <w:shd w:val="clear" w:color="auto" w:fill="auto"/>
                                <w:lang w:val="zh-CN" w:eastAsia="zh-CN" w:bidi="zh-CN"/>
                              </w:rPr>
                              <w:t>帥</w:t>
                            </w:r>
                            <w:r>
                              <w:rPr>
                                <w:color w:val="000000"/>
                                <w:spacing w:val="0"/>
                                <w:w w:val="100"/>
                                <w:position w:val="0"/>
                                <w:shd w:val="clear" w:color="auto" w:fill="auto"/>
                                <w:lang w:val="en-US" w:eastAsia="en-US" w:bidi="en-US"/>
                              </w:rPr>
                              <w:t>hoo. con.cn</w:t>
                            </w:r>
                          </w:p>
                          <w:p>
                            <w:pPr>
                              <w:pStyle w:val="Style23"/>
                              <w:keepNext w:val="0"/>
                              <w:keepLines w:val="0"/>
                              <w:widowControl w:val="0"/>
                              <w:shd w:val="clear" w:color="auto" w:fill="auto"/>
                              <w:bidi w:val="0"/>
                              <w:spacing w:before="0" w:after="0" w:line="281"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作者简介:杨 丽</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1980—</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女,浙江湖州人，硕士研究生，主要从事应用微生物研究。</w:t>
                            </w:r>
                            <w:r>
                              <w:rPr>
                                <w:color w:val="000000"/>
                                <w:spacing w:val="0"/>
                                <w:w w:val="100"/>
                                <w:position w:val="0"/>
                                <w:shd w:val="clear" w:color="auto" w:fill="auto"/>
                                <w:lang w:val="en-US" w:eastAsia="en-US" w:bidi="en-US"/>
                              </w:rPr>
                              <w:t>E 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asfel </w:t>
                            </w:r>
                            <w:r>
                              <w:rPr>
                                <w:color w:val="000000"/>
                                <w:spacing w:val="0"/>
                                <w:w w:val="100"/>
                                <w:position w:val="0"/>
                                <w:shd w:val="clear" w:color="auto" w:fill="auto"/>
                                <w:lang w:val="zh-CN" w:eastAsia="zh-CN" w:bidi="zh-CN"/>
                              </w:rPr>
                              <w:t xml:space="preserve">17 </w:t>
                            </w:r>
                            <w:r>
                              <w:rPr>
                                <w:color w:val="000000"/>
                                <w:spacing w:val="0"/>
                                <w:w w:val="100"/>
                                <w:position w:val="0"/>
                                <w:shd w:val="clear" w:color="auto" w:fill="auto"/>
                                <w:lang w:val="en-US" w:eastAsia="en-US" w:bidi="en-US"/>
                              </w:rPr>
                              <w:t xml:space="preserve">（^ahoo. com. cn </w:t>
                            </w:r>
                            <w:r>
                              <w:rPr>
                                <w:rFonts w:ascii="MingLiU" w:eastAsia="MingLiU" w:hAnsi="MingLiU" w:cs="MingLiU"/>
                                <w:color w:val="000000"/>
                                <w:spacing w:val="0"/>
                                <w:w w:val="100"/>
                                <w:position w:val="0"/>
                                <w:sz w:val="16"/>
                                <w:szCs w:val="16"/>
                                <w:shd w:val="clear" w:color="auto" w:fill="auto"/>
                                <w:lang w:val="zh-CN" w:eastAsia="zh-CN" w:bidi="zh-CN"/>
                              </w:rPr>
                              <w:t>收稿日期:</w:t>
                            </w:r>
                            <w:r>
                              <w:rPr>
                                <w:color w:val="000000"/>
                                <w:spacing w:val="0"/>
                                <w:w w:val="100"/>
                                <w:position w:val="0"/>
                                <w:shd w:val="clear" w:color="auto" w:fill="auto"/>
                                <w:lang w:val="zh-CN" w:eastAsia="zh-CN" w:bidi="zh-CN"/>
                              </w:rPr>
                              <w:t>2005 04 04,</w:t>
                            </w:r>
                            <w:r>
                              <w:rPr>
                                <w:rFonts w:ascii="MingLiU" w:eastAsia="MingLiU" w:hAnsi="MingLiU" w:cs="MingLiU"/>
                                <w:color w:val="000000"/>
                                <w:spacing w:val="0"/>
                                <w:w w:val="100"/>
                                <w:position w:val="0"/>
                                <w:sz w:val="16"/>
                                <w:szCs w:val="16"/>
                                <w:shd w:val="clear" w:color="auto" w:fill="auto"/>
                                <w:lang w:val="zh-CN" w:eastAsia="zh-CN" w:bidi="zh-CN"/>
                              </w:rPr>
                              <w:t>修回日期:</w:t>
                            </w:r>
                            <w:r>
                              <w:rPr>
                                <w:color w:val="000000"/>
                                <w:spacing w:val="0"/>
                                <w:w w:val="100"/>
                                <w:position w:val="0"/>
                                <w:shd w:val="clear" w:color="auto" w:fill="auto"/>
                                <w:lang w:val="zh-CN" w:eastAsia="zh-CN" w:bidi="zh-CN"/>
                              </w:rPr>
                              <w:t>2005 05 €9</w:t>
                            </w:r>
                          </w:p>
                        </w:txbxContent>
                      </wps:txbx>
                      <wps:bodyPr lIns="0" tIns="0" rIns="0" bIns="0">
                        <a:noAutoFit/>
                      </wps:bodyPr>
                    </wps:wsp>
                  </a:graphicData>
                </a:graphic>
              </wp:anchor>
            </w:drawing>
          </mc:Choice>
          <mc:Fallback>
            <w:pict>
              <v:shape id="_x0000_s1041" type="#_x0000_t202" style="position:absolute;margin-left:66.599999999999994pt;margin-top:448.89999999999998pt;width:415.19999999999999pt;height:58.700000000000003pt;z-index:-125829375;mso-wrap-distance-left:9.pt;mso-wrap-distance-top:7.pt;mso-wrap-distance-right:9.pt;mso-wrap-distance-bottom:20.pt;mso-position-horizontal-relative:page" filled="f" stroked="f">
                <v:textbox inset="0,0,0,0">
                  <w:txbxContent>
                    <w:p>
                      <w:pPr>
                        <w:pStyle w:val="Style10"/>
                        <w:keepNext w:val="0"/>
                        <w:keepLines w:val="0"/>
                        <w:widowControl w:val="0"/>
                        <w:shd w:val="clear" w:color="auto" w:fill="auto"/>
                        <w:bidi w:val="0"/>
                        <w:spacing w:before="0" w:after="0" w:line="281" w:lineRule="exact"/>
                        <w:ind w:left="0" w:right="0" w:firstLine="0"/>
                        <w:jc w:val="left"/>
                        <w:rPr>
                          <w:sz w:val="14"/>
                          <w:szCs w:val="14"/>
                        </w:rPr>
                      </w:pPr>
                      <w:r>
                        <w:rPr>
                          <w:color w:val="000000"/>
                          <w:spacing w:val="0"/>
                          <w:w w:val="100"/>
                          <w:position w:val="0"/>
                          <w:sz w:val="16"/>
                          <w:szCs w:val="16"/>
                          <w:shd w:val="clear" w:color="auto" w:fill="auto"/>
                        </w:rPr>
                        <w:t>基金项目：国家自然科学基金重点项目</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30230250）</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6"/>
                          <w:szCs w:val="16"/>
                          <w:shd w:val="clear" w:color="auto" w:fill="auto"/>
                        </w:rPr>
                        <w:t>浙江省科技厅重点科研项目</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2003C22029）</w:t>
                      </w:r>
                    </w:p>
                    <w:p>
                      <w:pPr>
                        <w:pStyle w:val="Style23"/>
                        <w:keepNext w:val="0"/>
                        <w:keepLines w:val="0"/>
                        <w:widowControl w:val="0"/>
                        <w:shd w:val="clear" w:color="auto" w:fill="auto"/>
                        <w:bidi w:val="0"/>
                        <w:spacing w:before="0" w:after="0" w:line="281" w:lineRule="exact"/>
                        <w:ind w:left="0" w:right="0" w:firstLine="0"/>
                        <w:jc w:val="left"/>
                      </w:pP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通讯作者。</w:t>
                      </w:r>
                      <w:r>
                        <w:rPr>
                          <w:color w:val="000000"/>
                          <w:spacing w:val="0"/>
                          <w:w w:val="100"/>
                          <w:position w:val="0"/>
                          <w:shd w:val="clear" w:color="auto" w:fill="auto"/>
                          <w:lang w:val="en-US" w:eastAsia="en-US" w:bidi="en-US"/>
                        </w:rPr>
                        <w:t>Tel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86^71^6971215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yh^iaol958 </w:t>
                      </w:r>
                      <w:r>
                        <w:rPr>
                          <w:rFonts w:ascii="MingLiU" w:eastAsia="MingLiU" w:hAnsi="MingLiU" w:cs="MingLiU"/>
                          <w:color w:val="000000"/>
                          <w:spacing w:val="0"/>
                          <w:w w:val="100"/>
                          <w:position w:val="0"/>
                          <w:sz w:val="16"/>
                          <w:szCs w:val="16"/>
                          <w:shd w:val="clear" w:color="auto" w:fill="auto"/>
                          <w:lang w:val="zh-CN" w:eastAsia="zh-CN" w:bidi="zh-CN"/>
                        </w:rPr>
                        <w:t>帥</w:t>
                      </w:r>
                      <w:r>
                        <w:rPr>
                          <w:color w:val="000000"/>
                          <w:spacing w:val="0"/>
                          <w:w w:val="100"/>
                          <w:position w:val="0"/>
                          <w:shd w:val="clear" w:color="auto" w:fill="auto"/>
                          <w:lang w:val="en-US" w:eastAsia="en-US" w:bidi="en-US"/>
                        </w:rPr>
                        <w:t>hoo. con.cn</w:t>
                      </w:r>
                    </w:p>
                    <w:p>
                      <w:pPr>
                        <w:pStyle w:val="Style23"/>
                        <w:keepNext w:val="0"/>
                        <w:keepLines w:val="0"/>
                        <w:widowControl w:val="0"/>
                        <w:shd w:val="clear" w:color="auto" w:fill="auto"/>
                        <w:bidi w:val="0"/>
                        <w:spacing w:before="0" w:after="0" w:line="281" w:lineRule="exact"/>
                        <w:ind w:left="0" w:right="0" w:firstLine="0"/>
                        <w:jc w:val="left"/>
                      </w:pPr>
                      <w:r>
                        <w:rPr>
                          <w:rFonts w:ascii="MingLiU" w:eastAsia="MingLiU" w:hAnsi="MingLiU" w:cs="MingLiU"/>
                          <w:color w:val="000000"/>
                          <w:spacing w:val="0"/>
                          <w:w w:val="100"/>
                          <w:position w:val="0"/>
                          <w:sz w:val="16"/>
                          <w:szCs w:val="16"/>
                          <w:shd w:val="clear" w:color="auto" w:fill="auto"/>
                          <w:lang w:val="zh-CN" w:eastAsia="zh-CN" w:bidi="zh-CN"/>
                        </w:rPr>
                        <w:t>作者简介:杨 丽</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1980—</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女,浙江湖州人，硕士研究生，主要从事应用微生物研究。</w:t>
                      </w:r>
                      <w:r>
                        <w:rPr>
                          <w:color w:val="000000"/>
                          <w:spacing w:val="0"/>
                          <w:w w:val="100"/>
                          <w:position w:val="0"/>
                          <w:shd w:val="clear" w:color="auto" w:fill="auto"/>
                          <w:lang w:val="en-US" w:eastAsia="en-US" w:bidi="en-US"/>
                        </w:rPr>
                        <w:t>E 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asfel </w:t>
                      </w:r>
                      <w:r>
                        <w:rPr>
                          <w:color w:val="000000"/>
                          <w:spacing w:val="0"/>
                          <w:w w:val="100"/>
                          <w:position w:val="0"/>
                          <w:shd w:val="clear" w:color="auto" w:fill="auto"/>
                          <w:lang w:val="zh-CN" w:eastAsia="zh-CN" w:bidi="zh-CN"/>
                        </w:rPr>
                        <w:t xml:space="preserve">17 </w:t>
                      </w:r>
                      <w:r>
                        <w:rPr>
                          <w:color w:val="000000"/>
                          <w:spacing w:val="0"/>
                          <w:w w:val="100"/>
                          <w:position w:val="0"/>
                          <w:shd w:val="clear" w:color="auto" w:fill="auto"/>
                          <w:lang w:val="en-US" w:eastAsia="en-US" w:bidi="en-US"/>
                        </w:rPr>
                        <w:t xml:space="preserve">（^ahoo. com. cn </w:t>
                      </w:r>
                      <w:r>
                        <w:rPr>
                          <w:rFonts w:ascii="MingLiU" w:eastAsia="MingLiU" w:hAnsi="MingLiU" w:cs="MingLiU"/>
                          <w:color w:val="000000"/>
                          <w:spacing w:val="0"/>
                          <w:w w:val="100"/>
                          <w:position w:val="0"/>
                          <w:sz w:val="16"/>
                          <w:szCs w:val="16"/>
                          <w:shd w:val="clear" w:color="auto" w:fill="auto"/>
                          <w:lang w:val="zh-CN" w:eastAsia="zh-CN" w:bidi="zh-CN"/>
                        </w:rPr>
                        <w:t>收稿日期:</w:t>
                      </w:r>
                      <w:r>
                        <w:rPr>
                          <w:color w:val="000000"/>
                          <w:spacing w:val="0"/>
                          <w:w w:val="100"/>
                          <w:position w:val="0"/>
                          <w:shd w:val="clear" w:color="auto" w:fill="auto"/>
                          <w:lang w:val="zh-CN" w:eastAsia="zh-CN" w:bidi="zh-CN"/>
                        </w:rPr>
                        <w:t>2005 04 04,</w:t>
                      </w:r>
                      <w:r>
                        <w:rPr>
                          <w:rFonts w:ascii="MingLiU" w:eastAsia="MingLiU" w:hAnsi="MingLiU" w:cs="MingLiU"/>
                          <w:color w:val="000000"/>
                          <w:spacing w:val="0"/>
                          <w:w w:val="100"/>
                          <w:position w:val="0"/>
                          <w:sz w:val="16"/>
                          <w:szCs w:val="16"/>
                          <w:shd w:val="clear" w:color="auto" w:fill="auto"/>
                          <w:lang w:val="zh-CN" w:eastAsia="zh-CN" w:bidi="zh-CN"/>
                        </w:rPr>
                        <w:t>修回日期:</w:t>
                      </w:r>
                      <w:r>
                        <w:rPr>
                          <w:color w:val="000000"/>
                          <w:spacing w:val="0"/>
                          <w:w w:val="100"/>
                          <w:position w:val="0"/>
                          <w:shd w:val="clear" w:color="auto" w:fill="auto"/>
                          <w:lang w:val="zh-CN" w:eastAsia="zh-CN" w:bidi="zh-CN"/>
                        </w:rPr>
                        <w:t>2005 05 €9</w:t>
                      </w:r>
                    </w:p>
                  </w:txbxContent>
                </v:textbox>
                <w10:wrap type="topAndBottom" anchorx="page"/>
              </v:shape>
            </w:pict>
          </mc:Fallback>
        </mc:AlternateContent>
      </w:r>
    </w:p>
    <w:p>
      <w:pPr>
        <w:pStyle w:val="Style28"/>
        <w:keepNext w:val="0"/>
        <w:keepLines w:val="0"/>
        <w:widowControl w:val="0"/>
        <w:shd w:val="clear" w:color="auto" w:fill="auto"/>
        <w:bidi w:val="0"/>
        <w:spacing w:before="0" w:after="220" w:line="334" w:lineRule="exact"/>
        <w:ind w:left="0" w:right="0" w:firstLine="480"/>
        <w:jc w:val="both"/>
      </w:pPr>
      <w:r>
        <w:rPr>
          <w:color w:val="000000"/>
          <w:spacing w:val="0"/>
          <w:w w:val="100"/>
          <w:position w:val="0"/>
          <w:shd w:val="clear" w:color="auto" w:fill="auto"/>
        </w:rPr>
        <w:t>毒死蝉</w:t>
      </w:r>
      <w:r>
        <w:rPr>
          <w:rFonts w:ascii="Times New Roman" w:eastAsia="Times New Roman" w:hAnsi="Times New Roman" w:cs="Times New Roman"/>
          <w:color w:val="000000"/>
          <w:spacing w:val="0"/>
          <w:w w:val="100"/>
          <w:position w:val="0"/>
          <w:sz w:val="19"/>
          <w:szCs w:val="19"/>
          <w:shd w:val="clear" w:color="auto" w:fill="auto"/>
          <w:lang w:val="en-US" w:eastAsia="en-US" w:bidi="en-US"/>
        </w:rPr>
        <w:t>（Chlorpyrifos</w:t>
      </w:r>
      <w:r>
        <w:rPr>
          <w:color w:val="000000"/>
          <w:spacing w:val="0"/>
          <w:w w:val="100"/>
          <w:position w:val="0"/>
          <w:shd w:val="clear" w:color="auto" w:fill="auto"/>
        </w:rPr>
        <w:t>），化学名：</w:t>
      </w:r>
      <w:r>
        <w:rPr>
          <w:rFonts w:ascii="Times New Roman" w:eastAsia="Times New Roman" w:hAnsi="Times New Roman" w:cs="Times New Roman"/>
          <w:color w:val="000000"/>
          <w:spacing w:val="0"/>
          <w:w w:val="100"/>
          <w:position w:val="0"/>
          <w:sz w:val="19"/>
          <w:szCs w:val="19"/>
          <w:shd w:val="clear" w:color="auto" w:fill="auto"/>
          <w:lang w:val="en-US" w:eastAsia="en-US" w:bidi="en-US"/>
        </w:rPr>
        <w:t>o, o</w:t>
      </w:r>
      <w:r>
        <w:rPr>
          <w:color w:val="000000"/>
          <w:spacing w:val="0"/>
          <w:w w:val="100"/>
          <w:position w:val="0"/>
          <w:shd w:val="clear" w:color="auto" w:fill="auto"/>
        </w:rPr>
        <w:t>二乙基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w:t>
      </w:r>
      <w:r>
        <w:rPr>
          <w:rFonts w:ascii="Times New Roman" w:eastAsia="Times New Roman" w:hAnsi="Times New Roman" w:cs="Times New Roman"/>
          <w:color w:val="000000"/>
          <w:spacing w:val="0"/>
          <w:w w:val="100"/>
          <w:position w:val="0"/>
          <w:sz w:val="19"/>
          <w:szCs w:val="19"/>
          <w:shd w:val="clear" w:color="auto" w:fill="auto"/>
        </w:rPr>
        <w:t>-（3, 5, 6</w:t>
      </w:r>
      <w:r>
        <w:rPr>
          <w:color w:val="000000"/>
          <w:spacing w:val="0"/>
          <w:w w:val="100"/>
          <w:position w:val="0"/>
          <w:shd w:val="clear" w:color="auto" w:fill="auto"/>
        </w:rPr>
        <w:t>三氯</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毗噪基）硫代磷酸酯，是美国陶氏化学公 司</w:t>
      </w:r>
      <w:r>
        <w:rPr>
          <w:rFonts w:ascii="Times New Roman" w:eastAsia="Times New Roman" w:hAnsi="Times New Roman" w:cs="Times New Roman"/>
          <w:color w:val="000000"/>
          <w:spacing w:val="0"/>
          <w:w w:val="100"/>
          <w:position w:val="0"/>
          <w:sz w:val="19"/>
          <w:szCs w:val="19"/>
          <w:shd w:val="clear" w:color="auto" w:fill="auto"/>
          <w:lang w:val="en-US" w:eastAsia="en-US" w:bidi="en-US"/>
        </w:rPr>
        <w:t>（Dow. ChemicalCO.</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z w:val="19"/>
          <w:szCs w:val="19"/>
          <w:shd w:val="clear" w:color="auto" w:fill="auto"/>
        </w:rPr>
        <w:t>1965</w:t>
      </w:r>
      <w:r>
        <w:rPr>
          <w:color w:val="000000"/>
          <w:spacing w:val="0"/>
          <w:w w:val="100"/>
          <w:position w:val="0"/>
          <w:shd w:val="clear" w:color="auto" w:fill="auto"/>
        </w:rPr>
        <w:t>年开发并研制出来 的一种广谱性有机磷酸酯类杀虫剂，广泛用于农业 和城市害虫的防治⑴。它在植物和土壤中的残留可 通过食物链影响人们健康</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引,由于其在叶面上持效 期较短，而在土壤中持效期较长同，因此，毒死蝉在 土壤中的降解情况早已受到人们的普遍关注。微生 物是影响有机磷农药在环境中降解的最主要因素, 因而微生物降解被认为是有机磷农药降解最可靠， 最高效的途径⑸。分离筛选能高效降解毒死婢的微 生物是人们进行毒死牌污染治理、土壤生物修复的 有效措施°刀。但到目前为止，关于毒死婢降解细菌 的报道尚不多见。我们从浙江大学农场蔬菜大棚土 壤中分离到一株毒死虫卑降解菌，本文报道了该菌株 的分离鉴定，以及实验室条件下该菌株在液体培养 基和土壤中对毒死婢的降解特性。</w:t>
      </w:r>
    </w:p>
    <w:p>
      <w:pPr>
        <w:pStyle w:val="Style42"/>
        <w:keepNext/>
        <w:keepLines/>
        <w:widowControl w:val="0"/>
        <w:shd w:val="clear" w:color="auto" w:fill="auto"/>
        <w:bidi w:val="0"/>
        <w:spacing w:before="0" w:line="240" w:lineRule="auto"/>
        <w:ind w:left="0" w:right="0" w:firstLine="0"/>
        <w:jc w:val="left"/>
      </w:pPr>
      <w:bookmarkStart w:id="2" w:name="bookmark2"/>
      <w:bookmarkStart w:id="3" w:name="bookmark3"/>
      <w:r>
        <w:rPr>
          <w:b/>
          <w:bCs/>
          <w:color w:val="000000"/>
          <w:spacing w:val="0"/>
          <w:w w:val="100"/>
          <w:position w:val="0"/>
          <w:sz w:val="22"/>
          <w:szCs w:val="22"/>
          <w:shd w:val="clear" w:color="auto" w:fill="auto"/>
        </w:rPr>
        <w:t>1</w:t>
      </w:r>
      <w:r>
        <w:rPr>
          <w:color w:val="000000"/>
          <w:spacing w:val="0"/>
          <w:w w:val="100"/>
          <w:position w:val="0"/>
          <w:shd w:val="clear" w:color="auto" w:fill="auto"/>
        </w:rPr>
        <w:t>材料和方法</w:t>
      </w:r>
      <w:bookmarkEnd w:id="2"/>
      <w:bookmarkEnd w:id="3"/>
    </w:p>
    <w:p>
      <w:pPr>
        <w:pStyle w:val="Style45"/>
        <w:keepNext/>
        <w:keepLines/>
        <w:widowControl w:val="0"/>
        <w:shd w:val="clear" w:color="auto" w:fill="auto"/>
        <w:bidi w:val="0"/>
        <w:spacing w:before="0" w:after="0" w:line="331" w:lineRule="exact"/>
        <w:ind w:left="0" w:right="0" w:firstLine="0"/>
        <w:jc w:val="left"/>
      </w:pPr>
      <w:bookmarkStart w:id="4" w:name="bookmark4"/>
      <w:bookmarkStart w:id="5" w:name="bookmark5"/>
      <w:r>
        <w:rPr>
          <w:color w:val="000000"/>
          <w:spacing w:val="0"/>
          <w:w w:val="100"/>
          <w:position w:val="0"/>
          <w:shd w:val="clear" w:color="auto" w:fill="auto"/>
          <w:lang w:val="zh-CN" w:eastAsia="zh-CN" w:bidi="zh-CN"/>
        </w:rPr>
        <w:t>11</w:t>
      </w:r>
      <w:r>
        <w:rPr>
          <w:b w:val="0"/>
          <w:bCs w:val="0"/>
          <w:color w:val="000000"/>
          <w:spacing w:val="0"/>
          <w:w w:val="100"/>
          <w:position w:val="0"/>
          <w:shd w:val="clear" w:color="auto" w:fill="auto"/>
          <w:lang w:val="zh-CN" w:eastAsia="zh-CN" w:bidi="zh-CN"/>
        </w:rPr>
        <w:t>材料</w:t>
      </w:r>
      <w:bookmarkEnd w:id="4"/>
      <w:bookmarkEnd w:id="5"/>
    </w:p>
    <w:p>
      <w:pPr>
        <w:pStyle w:val="Style28"/>
        <w:keepNext w:val="0"/>
        <w:keepLines w:val="0"/>
        <w:widowControl w:val="0"/>
        <w:shd w:val="clear" w:color="auto" w:fill="auto"/>
        <w:bidi w:val="0"/>
        <w:spacing w:before="0" w:after="0" w:line="331" w:lineRule="exact"/>
        <w:ind w:left="0" w:right="0" w:firstLine="0"/>
        <w:jc w:val="both"/>
      </w:pPr>
      <w:r>
        <w:rPr>
          <w:b/>
          <w:bCs/>
          <w:color w:val="000000"/>
          <w:spacing w:val="0"/>
          <w:w w:val="100"/>
          <w:position w:val="0"/>
          <w:shd w:val="clear" w:color="auto" w:fill="auto"/>
          <w:lang w:val="en-US" w:eastAsia="en-US" w:bidi="en-US"/>
        </w:rPr>
        <w:t>1.1.1</w:t>
      </w:r>
      <w:r>
        <w:rPr>
          <w:color w:val="000000"/>
          <w:spacing w:val="0"/>
          <w:w w:val="100"/>
          <w:position w:val="0"/>
          <w:shd w:val="clear" w:color="auto" w:fill="auto"/>
        </w:rPr>
        <w:t>样品来源:分离样品来自浙江大学华家池校 区蔬菜大棚，毒死蝉由浙江大学农药与环境毒理研 究所提供，纯度为</w:t>
      </w:r>
      <w:r>
        <w:rPr>
          <w:rFonts w:ascii="Times New Roman" w:eastAsia="Times New Roman" w:hAnsi="Times New Roman" w:cs="Times New Roman"/>
          <w:color w:val="000000"/>
          <w:spacing w:val="0"/>
          <w:w w:val="100"/>
          <w:position w:val="0"/>
          <w:sz w:val="19"/>
          <w:szCs w:val="19"/>
          <w:shd w:val="clear" w:color="auto" w:fill="auto"/>
        </w:rPr>
        <w:t>97.5%</w:t>
      </w:r>
      <w:r>
        <w:rPr>
          <w:color w:val="000000"/>
          <w:spacing w:val="0"/>
          <w:w w:val="100"/>
          <w:position w:val="0"/>
          <w:shd w:val="clear" w:color="auto" w:fill="auto"/>
        </w:rPr>
        <w:t>。供试菌株均属于粪产碱 杆菌</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其中 </w:t>
      </w:r>
      <w:r>
        <w:rPr>
          <w:i/>
          <w:iCs/>
          <w:color w:val="000000"/>
          <w:spacing w:val="0"/>
          <w:w w:val="100"/>
          <w:position w:val="0"/>
          <w:shd w:val="clear" w:color="auto" w:fill="auto"/>
          <w:lang w:val="en-US" w:eastAsia="en-US" w:bidi="en-US"/>
        </w:rPr>
        <w:t>faecalis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ATCC 8750T</w:t>
      </w:r>
      <w:r>
        <w:rPr>
          <w:color w:val="000000"/>
          <w:spacing w:val="0"/>
          <w:w w:val="100"/>
          <w:position w:val="0"/>
          <w:shd w:val="clear" w:color="auto" w:fill="auto"/>
        </w:rPr>
        <w:t xml:space="preserve">来源于美国菌种保存中心，为模式菌株;/ </w:t>
      </w:r>
      <w:r>
        <w:rPr>
          <w:i/>
          <w:iCs/>
          <w:color w:val="000000"/>
          <w:spacing w:val="0"/>
          <w:w w:val="100"/>
          <w:position w:val="0"/>
          <w:shd w:val="clear" w:color="auto" w:fill="auto"/>
          <w:lang w:val="en-US" w:eastAsia="en-US" w:bidi="en-US"/>
        </w:rPr>
        <w:t>faecalis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CICC ASL </w:t>
      </w:r>
      <w:r>
        <w:rPr>
          <w:rFonts w:ascii="Times New Roman" w:eastAsia="Times New Roman" w:hAnsi="Times New Roman" w:cs="Times New Roman"/>
          <w:color w:val="000000"/>
          <w:spacing w:val="0"/>
          <w:w w:val="100"/>
          <w:position w:val="0"/>
          <w:sz w:val="19"/>
          <w:szCs w:val="19"/>
          <w:shd w:val="clear" w:color="auto" w:fill="auto"/>
        </w:rPr>
        <w:t>767</w:t>
      </w:r>
      <w:r>
        <w:rPr>
          <w:color w:val="000000"/>
          <w:spacing w:val="0"/>
          <w:w w:val="100"/>
          <w:position w:val="0"/>
          <w:shd w:val="clear" w:color="auto" w:fill="auto"/>
        </w:rPr>
        <w:t xml:space="preserve">来源于上海工业微生物研究 </w:t>
      </w:r>
      <w:r>
        <w:rPr>
          <w:color w:val="000000"/>
          <w:spacing w:val="0"/>
          <w:w w:val="100"/>
          <w:position w:val="0"/>
          <w:shd w:val="clear" w:color="auto" w:fill="auto"/>
        </w:rPr>
        <w:t>所,为参比菌株。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由本实验室分离于浙江大学 华家池校区蔬菜大棚土壤中。</w:t>
      </w:r>
    </w:p>
    <w:p>
      <w:pPr>
        <w:pStyle w:val="Style28"/>
        <w:keepNext w:val="0"/>
        <w:keepLines w:val="0"/>
        <w:widowControl w:val="0"/>
        <w:shd w:val="clear" w:color="auto" w:fill="auto"/>
        <w:bidi w:val="0"/>
        <w:spacing w:before="0" w:after="0" w:line="335" w:lineRule="exact"/>
        <w:ind w:left="0" w:right="0" w:firstLine="0"/>
        <w:jc w:val="both"/>
      </w:pPr>
      <w:r>
        <w:rPr>
          <w:b/>
          <w:bCs/>
          <w:color w:val="000000"/>
          <w:spacing w:val="0"/>
          <w:w w:val="100"/>
          <w:position w:val="0"/>
          <w:shd w:val="clear" w:color="auto" w:fill="auto"/>
        </w:rPr>
        <w:t xml:space="preserve">1 </w:t>
      </w:r>
      <w:r>
        <w:rPr>
          <w:b/>
          <w:bCs/>
          <w:color w:val="000000"/>
          <w:spacing w:val="0"/>
          <w:w w:val="100"/>
          <w:position w:val="0"/>
          <w:shd w:val="clear" w:color="auto" w:fill="auto"/>
          <w:lang w:val="en-US" w:eastAsia="en-US" w:bidi="en-US"/>
        </w:rPr>
        <w:t>1.2</w:t>
      </w:r>
      <w:r>
        <w:rPr>
          <w:color w:val="000000"/>
          <w:spacing w:val="0"/>
          <w:w w:val="100"/>
          <w:position w:val="0"/>
          <w:shd w:val="clear" w:color="auto" w:fill="auto"/>
        </w:rPr>
        <w:t>主要试剂和仪器:试验中试剂均为</w:t>
      </w:r>
      <w:r>
        <w:rPr>
          <w:rFonts w:ascii="Times New Roman" w:eastAsia="Times New Roman" w:hAnsi="Times New Roman" w:cs="Times New Roman"/>
          <w:color w:val="000000"/>
          <w:spacing w:val="0"/>
          <w:w w:val="100"/>
          <w:position w:val="0"/>
          <w:sz w:val="19"/>
          <w:szCs w:val="19"/>
          <w:shd w:val="clear" w:color="auto" w:fill="auto"/>
          <w:lang w:val="en-US" w:eastAsia="en-US" w:bidi="en-US"/>
        </w:rPr>
        <w:t>AR</w:t>
      </w:r>
      <w:r>
        <w:rPr>
          <w:color w:val="000000"/>
          <w:spacing w:val="0"/>
          <w:w w:val="100"/>
          <w:position w:val="0"/>
          <w:shd w:val="clear" w:color="auto" w:fill="auto"/>
        </w:rPr>
        <w:t>级国 产试剂;用于</w:t>
      </w:r>
      <w:r>
        <w:rPr>
          <w:rFonts w:ascii="Times New Roman" w:eastAsia="Times New Roman" w:hAnsi="Times New Roman" w:cs="Times New Roman"/>
          <w:color w:val="000000"/>
          <w:spacing w:val="0"/>
          <w:w w:val="100"/>
          <w:position w:val="0"/>
          <w:sz w:val="19"/>
          <w:szCs w:val="19"/>
          <w:shd w:val="clear" w:color="auto" w:fill="auto"/>
          <w:lang w:val="en-US" w:eastAsia="en-US" w:bidi="en-US"/>
        </w:rPr>
        <w:t>PCR</w:t>
      </w:r>
      <w:r>
        <w:rPr>
          <w:color w:val="000000"/>
          <w:spacing w:val="0"/>
          <w:w w:val="100"/>
          <w:position w:val="0"/>
          <w:shd w:val="clear" w:color="auto" w:fill="auto"/>
        </w:rPr>
        <w:t>扩增的全套试剂均购自上海博亚 生物技术有限公司；</w:t>
      </w:r>
      <w:r>
        <w:rPr>
          <w:rFonts w:ascii="Times New Roman" w:eastAsia="Times New Roman" w:hAnsi="Times New Roman" w:cs="Times New Roman"/>
          <w:color w:val="000000"/>
          <w:spacing w:val="0"/>
          <w:w w:val="100"/>
          <w:position w:val="0"/>
          <w:sz w:val="19"/>
          <w:szCs w:val="19"/>
          <w:shd w:val="clear" w:color="auto" w:fill="auto"/>
          <w:lang w:val="en-US" w:eastAsia="en-US" w:bidi="en-US"/>
        </w:rPr>
        <w:t>16S rDNA</w:t>
      </w:r>
      <w:r>
        <w:rPr>
          <w:color w:val="000000"/>
          <w:spacing w:val="0"/>
          <w:w w:val="100"/>
          <w:position w:val="0"/>
          <w:shd w:val="clear" w:color="auto" w:fill="auto"/>
        </w:rPr>
        <w:t>序列扩增引物也由上 海博亚生物技术服务有限公司合成。</w:t>
      </w:r>
      <w:r>
        <w:rPr>
          <w:rFonts w:ascii="Times New Roman" w:eastAsia="Times New Roman" w:hAnsi="Times New Roman" w:cs="Times New Roman"/>
          <w:color w:val="000000"/>
          <w:spacing w:val="0"/>
          <w:w w:val="100"/>
          <w:position w:val="0"/>
          <w:sz w:val="19"/>
          <w:szCs w:val="19"/>
          <w:shd w:val="clear" w:color="auto" w:fill="auto"/>
          <w:lang w:val="en-US" w:eastAsia="en-US" w:bidi="en-US"/>
        </w:rPr>
        <w:t>LGR16W</w:t>
      </w:r>
      <w:r>
        <w:rPr>
          <w:color w:val="000000"/>
          <w:spacing w:val="0"/>
          <w:w w:val="100"/>
          <w:position w:val="0"/>
          <w:shd w:val="clear" w:color="auto" w:fill="auto"/>
        </w:rPr>
        <w:t>型 高速台式离心机（北京医用离心机厂</w:t>
      </w:r>
      <w:r>
        <w:rPr>
          <w:rFonts w:ascii="Times New Roman" w:eastAsia="Times New Roman" w:hAnsi="Times New Roman" w:cs="Times New Roman"/>
          <w:color w:val="000000"/>
          <w:spacing w:val="0"/>
          <w:w w:val="100"/>
          <w:position w:val="0"/>
          <w:sz w:val="19"/>
          <w:szCs w:val="19"/>
          <w:shd w:val="clear" w:color="auto" w:fill="auto"/>
          <w:lang w:val="en-US" w:eastAsia="en-US" w:bidi="en-US"/>
        </w:rPr>
        <w:t>）;PHS 3C</w:t>
      </w:r>
      <w:r>
        <w:rPr>
          <w:color w:val="000000"/>
          <w:spacing w:val="0"/>
          <w:w w:val="100"/>
          <w:position w:val="0"/>
          <w:shd w:val="clear" w:color="auto" w:fill="auto"/>
        </w:rPr>
        <w:t>型精 密</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计（上海精科雷磁）；</w:t>
      </w:r>
      <w:r>
        <w:rPr>
          <w:rFonts w:ascii="Times New Roman" w:eastAsia="Times New Roman" w:hAnsi="Times New Roman" w:cs="Times New Roman"/>
          <w:color w:val="000000"/>
          <w:spacing w:val="0"/>
          <w:w w:val="100"/>
          <w:position w:val="0"/>
          <w:sz w:val="19"/>
          <w:szCs w:val="19"/>
          <w:shd w:val="clear" w:color="auto" w:fill="auto"/>
          <w:lang w:val="en-US" w:eastAsia="en-US" w:bidi="en-US"/>
        </w:rPr>
        <w:t>HYBAID</w:t>
      </w:r>
      <w:r>
        <w:rPr>
          <w:color w:val="000000"/>
          <w:spacing w:val="0"/>
          <w:w w:val="100"/>
          <w:position w:val="0"/>
          <w:shd w:val="clear" w:color="auto" w:fill="auto"/>
        </w:rPr>
        <w:t>牌</w:t>
      </w:r>
      <w:r>
        <w:rPr>
          <w:rFonts w:ascii="Times New Roman" w:eastAsia="Times New Roman" w:hAnsi="Times New Roman" w:cs="Times New Roman"/>
          <w:color w:val="000000"/>
          <w:spacing w:val="0"/>
          <w:w w:val="100"/>
          <w:position w:val="0"/>
          <w:sz w:val="19"/>
          <w:szCs w:val="19"/>
          <w:shd w:val="clear" w:color="auto" w:fill="auto"/>
          <w:lang w:val="en-US" w:eastAsia="en-US" w:bidi="en-US"/>
        </w:rPr>
        <w:t>PCR</w:t>
      </w:r>
      <w:r>
        <w:rPr>
          <w:color w:val="000000"/>
          <w:spacing w:val="0"/>
          <w:w w:val="100"/>
          <w:position w:val="0"/>
          <w:shd w:val="clear" w:color="auto" w:fill="auto"/>
        </w:rPr>
        <w:t xml:space="preserve">仪（英国 </w:t>
      </w:r>
      <w:r>
        <w:rPr>
          <w:rFonts w:ascii="Times New Roman" w:eastAsia="Times New Roman" w:hAnsi="Times New Roman" w:cs="Times New Roman"/>
          <w:color w:val="000000"/>
          <w:spacing w:val="0"/>
          <w:w w:val="100"/>
          <w:position w:val="0"/>
          <w:sz w:val="19"/>
          <w:szCs w:val="19"/>
          <w:shd w:val="clear" w:color="auto" w:fill="auto"/>
          <w:lang w:val="en-US" w:eastAsia="en-US" w:bidi="en-US"/>
        </w:rPr>
        <w:t>Hybaid）</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DY3A</w:t>
      </w:r>
      <w:r>
        <w:rPr>
          <w:color w:val="000000"/>
          <w:spacing w:val="0"/>
          <w:w w:val="100"/>
          <w:position w:val="0"/>
          <w:shd w:val="clear" w:color="auto" w:fill="auto"/>
        </w:rPr>
        <w:t>型稳压稳流电泳仪（江苏兴化分析 仪器厂）；岛津</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UV </w:t>
      </w:r>
      <w:r>
        <w:rPr>
          <w:rFonts w:ascii="Times New Roman" w:eastAsia="Times New Roman" w:hAnsi="Times New Roman" w:cs="Times New Roman"/>
          <w:color w:val="000000"/>
          <w:spacing w:val="0"/>
          <w:w w:val="100"/>
          <w:position w:val="0"/>
          <w:sz w:val="19"/>
          <w:szCs w:val="19"/>
          <w:shd w:val="clear" w:color="auto" w:fill="auto"/>
        </w:rPr>
        <w:t>2550</w:t>
      </w:r>
      <w:r>
        <w:rPr>
          <w:color w:val="000000"/>
          <w:spacing w:val="0"/>
          <w:w w:val="100"/>
          <w:position w:val="0"/>
          <w:shd w:val="clear" w:color="auto" w:fill="auto"/>
        </w:rPr>
        <w:t>型紫外分光光度计（配有加热 设备）和</w:t>
      </w:r>
      <w:r>
        <w:rPr>
          <w:rFonts w:ascii="Times New Roman" w:eastAsia="Times New Roman" w:hAnsi="Times New Roman" w:cs="Times New Roman"/>
          <w:color w:val="000000"/>
          <w:spacing w:val="0"/>
          <w:w w:val="100"/>
          <w:position w:val="0"/>
          <w:sz w:val="19"/>
          <w:szCs w:val="19"/>
          <w:shd w:val="clear" w:color="auto" w:fill="auto"/>
          <w:lang w:val="en-US" w:eastAsia="en-US" w:bidi="en-US"/>
        </w:rPr>
        <w:t>Shimadzu GC 9A</w:t>
      </w:r>
      <w:r>
        <w:rPr>
          <w:color w:val="000000"/>
          <w:spacing w:val="0"/>
          <w:w w:val="100"/>
          <w:position w:val="0"/>
          <w:shd w:val="clear" w:color="auto" w:fill="auto"/>
        </w:rPr>
        <w:t>气相色谱分析（日本岛津）。</w:t>
      </w:r>
    </w:p>
    <w:p>
      <w:pPr>
        <w:pStyle w:val="Style48"/>
        <w:keepNext w:val="0"/>
        <w:keepLines w:val="0"/>
        <w:widowControl w:val="0"/>
        <w:shd w:val="clear" w:color="auto" w:fill="auto"/>
        <w:bidi w:val="0"/>
        <w:spacing w:before="0" w:after="0"/>
        <w:ind w:left="0" w:right="0" w:firstLine="0"/>
        <w:jc w:val="both"/>
      </w:pPr>
      <w:r>
        <w:rPr>
          <w:rFonts w:ascii="MingLiU" w:eastAsia="MingLiU" w:hAnsi="MingLiU" w:cs="MingLiU"/>
          <w:b/>
          <w:bCs/>
          <w:color w:val="000000"/>
          <w:spacing w:val="0"/>
          <w:w w:val="100"/>
          <w:position w:val="0"/>
          <w:sz w:val="22"/>
          <w:szCs w:val="22"/>
          <w:shd w:val="clear" w:color="auto" w:fill="auto"/>
          <w:lang w:val="zh-CN" w:eastAsia="zh-CN" w:bidi="zh-CN"/>
        </w:rPr>
        <w:t xml:space="preserve">1 </w:t>
      </w:r>
      <w:r>
        <w:rPr>
          <w:rFonts w:ascii="MingLiU" w:eastAsia="MingLiU" w:hAnsi="MingLiU" w:cs="MingLiU"/>
          <w:b/>
          <w:bCs/>
          <w:color w:val="000000"/>
          <w:spacing w:val="0"/>
          <w:w w:val="100"/>
          <w:position w:val="0"/>
          <w:sz w:val="22"/>
          <w:szCs w:val="22"/>
          <w:shd w:val="clear" w:color="auto" w:fill="auto"/>
          <w:lang w:val="en-US" w:eastAsia="en-US" w:bidi="en-US"/>
        </w:rPr>
        <w:t xml:space="preserve">1. </w:t>
      </w:r>
      <w:r>
        <w:rPr>
          <w:rFonts w:ascii="MingLiU" w:eastAsia="MingLiU" w:hAnsi="MingLiU" w:cs="MingLiU"/>
          <w:b/>
          <w:bCs/>
          <w:color w:val="000000"/>
          <w:spacing w:val="0"/>
          <w:w w:val="100"/>
          <w:position w:val="0"/>
          <w:sz w:val="22"/>
          <w:szCs w:val="22"/>
          <w:shd w:val="clear" w:color="auto" w:fill="auto"/>
          <w:lang w:val="zh-CN" w:eastAsia="zh-CN" w:bidi="zh-CN"/>
        </w:rPr>
        <w:t>3</w:t>
      </w:r>
      <w:r>
        <w:rPr>
          <w:rFonts w:ascii="MingLiU" w:eastAsia="MingLiU" w:hAnsi="MingLiU" w:cs="MingLiU"/>
          <w:color w:val="000000"/>
          <w:spacing w:val="0"/>
          <w:w w:val="100"/>
          <w:position w:val="0"/>
          <w:sz w:val="22"/>
          <w:szCs w:val="22"/>
          <w:shd w:val="clear" w:color="auto" w:fill="auto"/>
          <w:lang w:val="zh-CN" w:eastAsia="zh-CN" w:bidi="zh-CN"/>
        </w:rPr>
        <w:t>培养基：无机盐</w:t>
      </w:r>
      <w:r>
        <w:rPr>
          <w:color w:val="000000"/>
          <w:spacing w:val="0"/>
          <w:w w:val="100"/>
          <w:position w:val="0"/>
          <w:shd w:val="clear" w:color="auto" w:fill="auto"/>
          <w:lang w:val="en-US" w:eastAsia="en-US" w:bidi="en-US"/>
        </w:rPr>
        <w:t>（MM）</w:t>
      </w:r>
      <w:r>
        <w:rPr>
          <w:rFonts w:ascii="MingLiU" w:eastAsia="MingLiU" w:hAnsi="MingLiU" w:cs="MingLiU"/>
          <w:color w:val="000000"/>
          <w:spacing w:val="0"/>
          <w:w w:val="100"/>
          <w:position w:val="0"/>
          <w:sz w:val="22"/>
          <w:szCs w:val="22"/>
          <w:shd w:val="clear" w:color="auto" w:fill="auto"/>
          <w:lang w:val="zh-CN" w:eastAsia="zh-CN" w:bidi="zh-CN"/>
        </w:rPr>
        <w:t>培养基：每升含</w:t>
      </w:r>
      <w:r>
        <w:rPr>
          <w:color w:val="000000"/>
          <w:spacing w:val="0"/>
          <w:w w:val="100"/>
          <w:position w:val="0"/>
          <w:shd w:val="clear" w:color="auto" w:fill="auto"/>
          <w:lang w:val="en-US" w:eastAsia="en-US" w:bidi="en-US"/>
        </w:rPr>
        <w:t xml:space="preserve">0. 4g </w:t>
      </w:r>
      <w:r>
        <w:rPr>
          <w:rFonts w:ascii="MingLiU" w:eastAsia="MingLiU" w:hAnsi="MingLiU" w:cs="MingLiU"/>
          <w:color w:val="000000"/>
          <w:spacing w:val="0"/>
          <w:w w:val="100"/>
          <w:position w:val="0"/>
          <w:sz w:val="22"/>
          <w:szCs w:val="22"/>
          <w:shd w:val="clear" w:color="auto" w:fill="auto"/>
          <w:lang w:val="zh-CN" w:eastAsia="zh-CN" w:bidi="zh-CN"/>
        </w:rPr>
        <w:t>咽</w:t>
      </w:r>
      <w:r>
        <w:rPr>
          <w:color w:val="000000"/>
          <w:spacing w:val="0"/>
          <w:w w:val="100"/>
          <w:position w:val="0"/>
          <w:shd w:val="clear" w:color="auto" w:fill="auto"/>
          <w:lang w:val="en-US" w:eastAsia="en-US" w:bidi="en-US"/>
        </w:rPr>
        <w:t>O4 °7H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 0. 2g FeSO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°7H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 0. 2g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0. 2g （NH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0. 08g CaSO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pH7. 0</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22"/>
          <w:szCs w:val="22"/>
          <w:shd w:val="clear" w:color="auto" w:fill="auto"/>
          <w:lang w:val="zh-CN" w:eastAsia="zh-CN" w:bidi="zh-CN"/>
        </w:rPr>
        <w:t>毒死蝉溶于氯仿 后抽滤灭菌，加到预先灭菌的</w:t>
      </w:r>
      <w:r>
        <w:rPr>
          <w:color w:val="000000"/>
          <w:spacing w:val="0"/>
          <w:w w:val="100"/>
          <w:position w:val="0"/>
          <w:shd w:val="clear" w:color="auto" w:fill="auto"/>
          <w:lang w:val="en-US" w:eastAsia="en-US" w:bidi="en-US"/>
        </w:rPr>
        <w:t>MM</w:t>
      </w:r>
      <w:r>
        <w:rPr>
          <w:rFonts w:ascii="MingLiU" w:eastAsia="MingLiU" w:hAnsi="MingLiU" w:cs="MingLiU"/>
          <w:color w:val="000000"/>
          <w:spacing w:val="0"/>
          <w:w w:val="100"/>
          <w:position w:val="0"/>
          <w:sz w:val="22"/>
          <w:szCs w:val="22"/>
          <w:shd w:val="clear" w:color="auto" w:fill="auto"/>
          <w:lang w:val="zh-CN" w:eastAsia="zh-CN" w:bidi="zh-CN"/>
        </w:rPr>
        <w:t>培养基，设</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22"/>
          <w:szCs w:val="22"/>
          <w:shd w:val="clear" w:color="auto" w:fill="auto"/>
          <w:lang w:val="zh-CN" w:eastAsia="zh-CN" w:bidi="zh-CN"/>
        </w:rPr>
        <w:t>个浓 度梯度，分别为</w:t>
      </w:r>
      <w:r>
        <w:rPr>
          <w:color w:val="000000"/>
          <w:spacing w:val="0"/>
          <w:w w:val="100"/>
          <w:position w:val="0"/>
          <w:shd w:val="clear" w:color="auto" w:fill="auto"/>
          <w:lang w:val="en-US" w:eastAsia="en-US" w:bidi="en-US"/>
        </w:rPr>
        <w:t xml:space="preserve">20mg L.50mg </w:t>
      </w:r>
      <w:r>
        <w:rPr>
          <w:rFonts w:ascii="MingLiU" w:eastAsia="MingLiU" w:hAnsi="MingLiU" w:cs="MingLiU"/>
          <w:i/>
          <w:iCs/>
          <w:color w:val="000000"/>
          <w:spacing w:val="0"/>
          <w:w w:val="100"/>
          <w:position w:val="0"/>
          <w:sz w:val="22"/>
          <w:szCs w:val="22"/>
          <w:shd w:val="clear" w:color="auto" w:fill="auto"/>
          <w:lang w:val="en-US" w:eastAsia="en-US" w:bidi="en-US"/>
        </w:rPr>
        <w:t>L.</w:t>
      </w:r>
      <w:r>
        <w:rPr>
          <w:color w:val="000000"/>
          <w:spacing w:val="0"/>
          <w:w w:val="100"/>
          <w:position w:val="0"/>
          <w:shd w:val="clear" w:color="auto" w:fill="auto"/>
          <w:lang w:val="en-US" w:eastAsia="en-US" w:bidi="en-US"/>
        </w:rPr>
        <w:t xml:space="preserve"> 100mg </w:t>
      </w:r>
      <w:r>
        <w:rPr>
          <w:rFonts w:ascii="MingLiU" w:eastAsia="MingLiU" w:hAnsi="MingLiU" w:cs="MingLiU"/>
          <w:i/>
          <w:iCs/>
          <w:color w:val="000000"/>
          <w:spacing w:val="0"/>
          <w:w w:val="100"/>
          <w:position w:val="0"/>
          <w:sz w:val="22"/>
          <w:szCs w:val="22"/>
          <w:shd w:val="clear" w:color="auto" w:fill="auto"/>
          <w:lang w:val="en-US" w:eastAsia="en-US" w:bidi="en-US"/>
        </w:rPr>
        <w:t>L</w:t>
      </w:r>
      <w:r>
        <w:rPr>
          <w:rFonts w:ascii="MingLiU" w:eastAsia="MingLiU" w:hAnsi="MingLiU" w:cs="MingLiU"/>
          <w:i/>
          <w:iCs/>
          <w:color w:val="000000"/>
          <w:spacing w:val="0"/>
          <w:w w:val="100"/>
          <w:position w:val="0"/>
          <w:sz w:val="22"/>
          <w:szCs w:val="22"/>
          <w:shd w:val="clear" w:color="auto" w:fill="auto"/>
          <w:vertAlign w:val="subscript"/>
          <w:lang w:val="en-US" w:eastAsia="en-US" w:bidi="en-US"/>
        </w:rPr>
        <w:t>o</w:t>
      </w:r>
      <w:r>
        <w:rPr>
          <w:rFonts w:ascii="MingLiU" w:eastAsia="MingLiU" w:hAnsi="MingLiU" w:cs="MingLiU"/>
          <w:color w:val="000000"/>
          <w:spacing w:val="0"/>
          <w:w w:val="100"/>
          <w:position w:val="0"/>
          <w:sz w:val="22"/>
          <w:szCs w:val="22"/>
          <w:shd w:val="clear" w:color="auto" w:fill="auto"/>
          <w:lang w:val="zh-CN" w:eastAsia="zh-CN" w:bidi="zh-CN"/>
        </w:rPr>
        <w:t>加富培养 基:在</w:t>
      </w:r>
      <w:r>
        <w:rPr>
          <w:color w:val="000000"/>
          <w:spacing w:val="0"/>
          <w:w w:val="100"/>
          <w:position w:val="0"/>
          <w:shd w:val="clear" w:color="auto" w:fill="auto"/>
          <w:lang w:val="en-US" w:eastAsia="en-US" w:bidi="en-US"/>
        </w:rPr>
        <w:t>MM</w:t>
      </w:r>
      <w:r>
        <w:rPr>
          <w:rFonts w:ascii="MingLiU" w:eastAsia="MingLiU" w:hAnsi="MingLiU" w:cs="MingLiU"/>
          <w:color w:val="000000"/>
          <w:spacing w:val="0"/>
          <w:w w:val="100"/>
          <w:position w:val="0"/>
          <w:sz w:val="22"/>
          <w:szCs w:val="22"/>
          <w:shd w:val="clear" w:color="auto" w:fill="auto"/>
          <w:lang w:val="zh-CN" w:eastAsia="zh-CN" w:bidi="zh-CN"/>
        </w:rPr>
        <w:t>培养基中分别加</w:t>
      </w:r>
      <w:r>
        <w:rPr>
          <w:color w:val="000000"/>
          <w:spacing w:val="0"/>
          <w:w w:val="100"/>
          <w:position w:val="0"/>
          <w:shd w:val="clear" w:color="auto" w:fill="auto"/>
          <w:lang w:val="en-US" w:eastAsia="en-US" w:bidi="en-US"/>
        </w:rPr>
        <w:t xml:space="preserve">lOOOrng </w:t>
      </w:r>
      <w:r>
        <w:rPr>
          <w:rFonts w:ascii="MingLiU" w:eastAsia="MingLiU" w:hAnsi="MingLiU" w:cs="MingLiU"/>
          <w:i/>
          <w:iCs/>
          <w:color w:val="000000"/>
          <w:spacing w:val="0"/>
          <w:w w:val="100"/>
          <w:position w:val="0"/>
          <w:sz w:val="22"/>
          <w:szCs w:val="22"/>
          <w:shd w:val="clear" w:color="auto" w:fill="auto"/>
          <w:lang w:val="en-US" w:eastAsia="en-US" w:bidi="en-US"/>
        </w:rPr>
        <w:t>L</w:t>
      </w:r>
      <w:r>
        <w:rPr>
          <w:rFonts w:ascii="MingLiU" w:eastAsia="MingLiU" w:hAnsi="MingLiU" w:cs="MingLiU"/>
          <w:color w:val="000000"/>
          <w:spacing w:val="0"/>
          <w:w w:val="100"/>
          <w:position w:val="0"/>
          <w:sz w:val="22"/>
          <w:szCs w:val="22"/>
          <w:shd w:val="clear" w:color="auto" w:fill="auto"/>
          <w:lang w:val="zh-CN" w:eastAsia="zh-CN" w:bidi="zh-CN"/>
        </w:rPr>
        <w:t xml:space="preserve">酵母膏和 </w:t>
      </w:r>
      <w:r>
        <w:rPr>
          <w:color w:val="000000"/>
          <w:spacing w:val="0"/>
          <w:w w:val="100"/>
          <w:position w:val="0"/>
          <w:shd w:val="clear" w:color="auto" w:fill="auto"/>
          <w:lang w:val="en-US" w:eastAsia="en-US" w:bidi="en-US"/>
        </w:rPr>
        <w:t>lOOOmgt</w:t>
      </w:r>
      <w:r>
        <w:rPr>
          <w:rFonts w:ascii="MingLiU" w:eastAsia="MingLiU" w:hAnsi="MingLiU" w:cs="MingLiU"/>
          <w:color w:val="000000"/>
          <w:spacing w:val="0"/>
          <w:w w:val="100"/>
          <w:position w:val="0"/>
          <w:sz w:val="22"/>
          <w:szCs w:val="22"/>
          <w:shd w:val="clear" w:color="auto" w:fill="auto"/>
          <w:lang w:val="zh-CN" w:eastAsia="zh-CN" w:bidi="zh-CN"/>
        </w:rPr>
        <w:t>蛋白月东，用于菌株的平板培养和斜面保 存。分离纯化培养基:在</w:t>
      </w:r>
      <w:r>
        <w:rPr>
          <w:color w:val="000000"/>
          <w:spacing w:val="0"/>
          <w:w w:val="100"/>
          <w:position w:val="0"/>
          <w:shd w:val="clear" w:color="auto" w:fill="auto"/>
          <w:lang w:val="en-US" w:eastAsia="en-US" w:bidi="en-US"/>
        </w:rPr>
        <w:t>MM</w:t>
      </w:r>
      <w:r>
        <w:rPr>
          <w:rFonts w:ascii="MingLiU" w:eastAsia="MingLiU" w:hAnsi="MingLiU" w:cs="MingLiU"/>
          <w:color w:val="000000"/>
          <w:spacing w:val="0"/>
          <w:w w:val="100"/>
          <w:position w:val="0"/>
          <w:sz w:val="22"/>
          <w:szCs w:val="22"/>
          <w:shd w:val="clear" w:color="auto" w:fill="auto"/>
          <w:lang w:val="zh-CN" w:eastAsia="zh-CN" w:bidi="zh-CN"/>
        </w:rPr>
        <w:t xml:space="preserve">培养基中再添加琼脂 </w:t>
      </w:r>
      <w:r>
        <w:rPr>
          <w:color w:val="000000"/>
          <w:spacing w:val="0"/>
          <w:w w:val="100"/>
          <w:position w:val="0"/>
          <w:shd w:val="clear" w:color="auto" w:fill="auto"/>
          <w:lang w:val="en-US" w:eastAsia="en-US" w:bidi="en-US"/>
        </w:rPr>
        <w:t>20g</w:t>
      </w:r>
      <w:r>
        <w:rPr>
          <w:color w:val="000000"/>
          <w:spacing w:val="0"/>
          <w:w w:val="100"/>
          <w:position w:val="0"/>
          <w:shd w:val="clear" w:color="auto" w:fill="auto"/>
          <w:vertAlign w:val="subscript"/>
          <w:lang w:val="en-US" w:eastAsia="en-US" w:bidi="en-US"/>
        </w:rPr>
        <w:t>o</w:t>
      </w:r>
    </w:p>
    <w:p>
      <w:pPr>
        <w:pStyle w:val="Style28"/>
        <w:keepNext w:val="0"/>
        <w:keepLines w:val="0"/>
        <w:widowControl w:val="0"/>
        <w:shd w:val="clear" w:color="auto" w:fill="auto"/>
        <w:bidi w:val="0"/>
        <w:spacing w:before="0" w:after="0" w:line="335" w:lineRule="exact"/>
        <w:ind w:left="0" w:right="0" w:firstLine="0"/>
        <w:jc w:val="left"/>
      </w:pPr>
      <w:r>
        <w:rPr>
          <w:b/>
          <w:bCs/>
          <w:color w:val="000000"/>
          <w:spacing w:val="0"/>
          <w:w w:val="100"/>
          <w:position w:val="0"/>
          <w:shd w:val="clear" w:color="auto" w:fill="auto"/>
          <w:lang w:val="en-US" w:eastAsia="en-US" w:bidi="en-US"/>
        </w:rPr>
        <w:t>1.2</w:t>
      </w:r>
      <w:r>
        <w:rPr>
          <w:color w:val="000000"/>
          <w:spacing w:val="0"/>
          <w:w w:val="100"/>
          <w:position w:val="0"/>
          <w:shd w:val="clear" w:color="auto" w:fill="auto"/>
        </w:rPr>
        <w:t>毒死婢降解细菌的富集、分离、和纯化</w:t>
      </w:r>
    </w:p>
    <w:p>
      <w:pPr>
        <w:pStyle w:val="Style28"/>
        <w:keepNext w:val="0"/>
        <w:keepLines w:val="0"/>
        <w:widowControl w:val="0"/>
        <w:shd w:val="clear" w:color="auto" w:fill="auto"/>
        <w:bidi w:val="0"/>
        <w:spacing w:before="0" w:after="0" w:line="335" w:lineRule="exact"/>
        <w:ind w:left="0" w:right="0" w:firstLine="480"/>
        <w:jc w:val="both"/>
        <w:sectPr>
          <w:footnotePr>
            <w:pos w:val="pageBottom"/>
            <w:numFmt w:val="decimal"/>
            <w:numRestart w:val="continuous"/>
          </w:footnotePr>
          <w:type w:val="continuous"/>
          <w:pgSz w:w="12240" w:h="15840"/>
          <w:pgMar w:top="886" w:left="972" w:right="958" w:bottom="243" w:header="0" w:footer="3" w:gutter="0"/>
          <w:cols w:num="2" w:space="278"/>
          <w:noEndnote/>
          <w:rtlGutter w:val="0"/>
          <w:docGrid w:linePitch="360"/>
        </w:sectPr>
      </w:pP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lang w:val="en-US" w:eastAsia="en-US" w:bidi="en-US"/>
        </w:rPr>
        <w:t>50mL</w:t>
      </w:r>
      <w:r>
        <w:rPr>
          <w:color w:val="000000"/>
          <w:spacing w:val="0"/>
          <w:w w:val="100"/>
          <w:position w:val="0"/>
          <w:shd w:val="clear" w:color="auto" w:fill="auto"/>
        </w:rPr>
        <w:t>不同浓度</w:t>
      </w:r>
      <w:r>
        <w:rPr>
          <w:rFonts w:ascii="Times New Roman" w:eastAsia="Times New Roman" w:hAnsi="Times New Roman" w:cs="Times New Roman"/>
          <w:color w:val="000000"/>
          <w:spacing w:val="0"/>
          <w:w w:val="100"/>
          <w:position w:val="0"/>
          <w:sz w:val="19"/>
          <w:szCs w:val="19"/>
          <w:shd w:val="clear" w:color="auto" w:fill="auto"/>
          <w:lang w:val="en-US" w:eastAsia="en-US" w:bidi="en-US"/>
        </w:rPr>
        <w:t>（20.50.lOOmgt）</w:t>
      </w:r>
      <w:r>
        <w:rPr>
          <w:color w:val="000000"/>
          <w:spacing w:val="0"/>
          <w:w w:val="100"/>
          <w:position w:val="0"/>
          <w:shd w:val="clear" w:color="auto" w:fill="auto"/>
        </w:rPr>
        <w:t>的毒死蝉富 集培养液中分别加入</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5g </w:t>
      </w:r>
      <w:r>
        <w:rPr>
          <w:color w:val="000000"/>
          <w:spacing w:val="0"/>
          <w:w w:val="100"/>
          <w:position w:val="0"/>
          <w:shd w:val="clear" w:color="auto" w:fill="auto"/>
        </w:rPr>
        <w:t>土样，</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°Q 280r /nin</w:t>
      </w:r>
      <w:r>
        <w:rPr>
          <w:color w:val="000000"/>
          <w:spacing w:val="0"/>
          <w:w w:val="100"/>
          <w:position w:val="0"/>
          <w:shd w:val="clear" w:color="auto" w:fill="auto"/>
        </w:rPr>
        <w:t>摇床培 养</w:t>
      </w:r>
      <w:r>
        <w:rPr>
          <w:rFonts w:ascii="Times New Roman" w:eastAsia="Times New Roman" w:hAnsi="Times New Roman" w:cs="Times New Roman"/>
          <w:color w:val="000000"/>
          <w:spacing w:val="0"/>
          <w:w w:val="100"/>
          <w:position w:val="0"/>
          <w:sz w:val="19"/>
          <w:szCs w:val="19"/>
          <w:shd w:val="clear" w:color="auto" w:fill="auto"/>
          <w:lang w:val="en-US" w:eastAsia="en-US" w:bidi="en-US"/>
        </w:rPr>
        <w:t>4d</w:t>
      </w:r>
      <w:r>
        <w:rPr>
          <w:color w:val="000000"/>
          <w:spacing w:val="0"/>
          <w:w w:val="100"/>
          <w:position w:val="0"/>
          <w:shd w:val="clear" w:color="auto" w:fill="auto"/>
        </w:rPr>
        <w:t>后，吸取</w:t>
      </w:r>
      <w:r>
        <w:rPr>
          <w:rFonts w:ascii="Times New Roman" w:eastAsia="Times New Roman" w:hAnsi="Times New Roman" w:cs="Times New Roman"/>
          <w:color w:val="000000"/>
          <w:spacing w:val="0"/>
          <w:w w:val="100"/>
          <w:position w:val="0"/>
          <w:sz w:val="19"/>
          <w:szCs w:val="19"/>
          <w:shd w:val="clear" w:color="auto" w:fill="auto"/>
          <w:lang w:val="en-US" w:eastAsia="en-US" w:bidi="en-US"/>
        </w:rPr>
        <w:t>ImL</w:t>
      </w:r>
      <w:r>
        <w:rPr>
          <w:color w:val="000000"/>
          <w:spacing w:val="0"/>
          <w:w w:val="100"/>
          <w:position w:val="0"/>
          <w:shd w:val="clear" w:color="auto" w:fill="auto"/>
        </w:rPr>
        <w:t>转接到相同浓度的毒死脾无机 盐培养基中，连续富集，如此转接</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 xml:space="preserve">次后，用接种环 蘸取少量富集培养液，在相同浓度的毒死脾分离纯 </w:t>
      </w:r>
    </w:p>
    <w:p>
      <w:pPr>
        <w:pStyle w:val="Style28"/>
        <w:keepNext w:val="0"/>
        <w:keepLines w:val="0"/>
        <w:widowControl w:val="0"/>
        <w:shd w:val="clear" w:color="auto" w:fill="auto"/>
        <w:bidi w:val="0"/>
        <w:spacing w:before="0" w:after="0" w:line="335" w:lineRule="exact"/>
        <w:ind w:left="0" w:right="0" w:firstLine="0"/>
        <w:jc w:val="both"/>
      </w:pPr>
      <w:r>
        <w:rPr>
          <w:color w:val="000000"/>
          <w:spacing w:val="0"/>
          <w:w w:val="100"/>
          <w:position w:val="0"/>
          <w:shd w:val="clear" w:color="auto" w:fill="auto"/>
        </w:rPr>
        <w:t>化培养基平板上划线分离，</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培养,待平板上出现 单菌落后，挑取单菌落转接至分离纯化斜面培养基 上，连续接种、传代</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次，仍能在毒死蝉培养基上生 长的菌种选用。</w:t>
      </w:r>
    </w:p>
    <w:p>
      <w:pPr>
        <w:pStyle w:val="Style48"/>
        <w:keepNext w:val="0"/>
        <w:keepLines w:val="0"/>
        <w:widowControl w:val="0"/>
        <w:shd w:val="clear" w:color="auto" w:fill="auto"/>
        <w:bidi w:val="0"/>
        <w:spacing w:before="0" w:after="0" w:line="334" w:lineRule="exact"/>
        <w:ind w:left="0" w:right="0" w:firstLine="0"/>
        <w:jc w:val="both"/>
      </w:pPr>
      <w:r>
        <w:rPr>
          <w:rFonts w:ascii="MingLiU" w:eastAsia="MingLiU" w:hAnsi="MingLiU" w:cs="MingLiU"/>
          <w:b/>
          <w:bCs/>
          <w:color w:val="000000"/>
          <w:spacing w:val="0"/>
          <w:w w:val="100"/>
          <w:position w:val="0"/>
          <w:sz w:val="22"/>
          <w:szCs w:val="22"/>
          <w:shd w:val="clear" w:color="auto" w:fill="auto"/>
          <w:lang w:val="en-US" w:eastAsia="en-US" w:bidi="en-US"/>
        </w:rPr>
        <w:t>1.3</w:t>
      </w:r>
      <w:r>
        <w:rPr>
          <w:rFonts w:ascii="MingLiU" w:eastAsia="MingLiU" w:hAnsi="MingLiU" w:cs="MingLiU"/>
          <w:color w:val="000000"/>
          <w:spacing w:val="0"/>
          <w:w w:val="100"/>
          <w:position w:val="0"/>
          <w:sz w:val="22"/>
          <w:szCs w:val="22"/>
          <w:shd w:val="clear" w:color="auto" w:fill="auto"/>
          <w:lang w:val="zh-CN" w:eastAsia="zh-CN" w:bidi="zh-CN"/>
        </w:rPr>
        <w:t xml:space="preserve">毒死蝉降解菌的降解能力和降解率的测定 </w:t>
      </w:r>
      <w:r>
        <w:rPr>
          <w:rFonts w:ascii="MingLiU" w:eastAsia="MingLiU" w:hAnsi="MingLiU" w:cs="MingLiU"/>
          <w:b/>
          <w:bCs/>
          <w:color w:val="000000"/>
          <w:spacing w:val="0"/>
          <w:w w:val="100"/>
          <w:position w:val="0"/>
          <w:sz w:val="22"/>
          <w:szCs w:val="22"/>
          <w:shd w:val="clear" w:color="auto" w:fill="auto"/>
          <w:lang w:val="zh-CN" w:eastAsia="zh-CN" w:bidi="zh-CN"/>
        </w:rPr>
        <w:t xml:space="preserve">1 </w:t>
      </w:r>
      <w:r>
        <w:rPr>
          <w:rFonts w:ascii="MingLiU" w:eastAsia="MingLiU" w:hAnsi="MingLiU" w:cs="MingLiU"/>
          <w:b/>
          <w:bCs/>
          <w:color w:val="000000"/>
          <w:spacing w:val="0"/>
          <w:w w:val="100"/>
          <w:position w:val="0"/>
          <w:sz w:val="22"/>
          <w:szCs w:val="22"/>
          <w:shd w:val="clear" w:color="auto" w:fill="auto"/>
          <w:lang w:val="en-US" w:eastAsia="en-US" w:bidi="en-US"/>
        </w:rPr>
        <w:t xml:space="preserve">3. </w:t>
      </w:r>
      <w:r>
        <w:rPr>
          <w:rFonts w:ascii="MingLiU" w:eastAsia="MingLiU" w:hAnsi="MingLiU" w:cs="MingLiU"/>
          <w:b/>
          <w:bCs/>
          <w:color w:val="000000"/>
          <w:spacing w:val="0"/>
          <w:w w:val="100"/>
          <w:position w:val="0"/>
          <w:sz w:val="22"/>
          <w:szCs w:val="22"/>
          <w:shd w:val="clear" w:color="auto" w:fill="auto"/>
          <w:lang w:val="zh-CN" w:eastAsia="zh-CN" w:bidi="zh-CN"/>
        </w:rPr>
        <w:t>1</w:t>
      </w:r>
      <w:r>
        <w:rPr>
          <w:rFonts w:ascii="MingLiU" w:eastAsia="MingLiU" w:hAnsi="MingLiU" w:cs="MingLiU"/>
          <w:color w:val="000000"/>
          <w:spacing w:val="0"/>
          <w:w w:val="100"/>
          <w:position w:val="0"/>
          <w:sz w:val="22"/>
          <w:szCs w:val="22"/>
          <w:shd w:val="clear" w:color="auto" w:fill="auto"/>
          <w:lang w:val="zh-CN" w:eastAsia="zh-CN" w:bidi="zh-CN"/>
        </w:rPr>
        <w:t>毒死蝉的气相色谱条件:采用带</w:t>
      </w:r>
      <w:r>
        <w:rPr>
          <w:rFonts w:ascii="MingLiU" w:eastAsia="MingLiU" w:hAnsi="MingLiU" w:cs="MingLiU"/>
          <w:b/>
          <w:bCs/>
          <w:color w:val="000000"/>
          <w:spacing w:val="0"/>
          <w:w w:val="100"/>
          <w:position w:val="0"/>
          <w:sz w:val="22"/>
          <w:szCs w:val="22"/>
          <w:shd w:val="clear" w:color="auto" w:fill="auto"/>
          <w:lang w:val="en-US" w:eastAsia="en-US" w:bidi="en-US"/>
        </w:rPr>
        <w:t>FPD</w:t>
      </w:r>
      <w:r>
        <w:rPr>
          <w:rFonts w:ascii="MingLiU" w:eastAsia="MingLiU" w:hAnsi="MingLiU" w:cs="MingLiU"/>
          <w:color w:val="000000"/>
          <w:spacing w:val="0"/>
          <w:w w:val="100"/>
          <w:position w:val="0"/>
          <w:sz w:val="22"/>
          <w:szCs w:val="22"/>
          <w:shd w:val="clear" w:color="auto" w:fill="auto"/>
          <w:lang w:val="zh-CN" w:eastAsia="zh-CN" w:bidi="zh-CN"/>
        </w:rPr>
        <w:t>检测器 的</w:t>
      </w:r>
      <w:r>
        <w:rPr>
          <w:color w:val="000000"/>
          <w:spacing w:val="0"/>
          <w:w w:val="100"/>
          <w:position w:val="0"/>
          <w:shd w:val="clear" w:color="auto" w:fill="auto"/>
          <w:lang w:val="en-US" w:eastAsia="en-US" w:bidi="en-US"/>
        </w:rPr>
        <w:t>Shimadzu GC9A</w:t>
      </w:r>
      <w:r>
        <w:rPr>
          <w:rFonts w:ascii="MingLiU" w:eastAsia="MingLiU" w:hAnsi="MingLiU" w:cs="MingLiU"/>
          <w:color w:val="000000"/>
          <w:spacing w:val="0"/>
          <w:w w:val="100"/>
          <w:position w:val="0"/>
          <w:sz w:val="22"/>
          <w:szCs w:val="22"/>
          <w:shd w:val="clear" w:color="auto" w:fill="auto"/>
          <w:lang w:val="zh-CN" w:eastAsia="zh-CN" w:bidi="zh-CN"/>
        </w:rPr>
        <w:t>气相色谱分析；色谱柱:</w:t>
      </w:r>
      <w:r>
        <w:rPr>
          <w:color w:val="000000"/>
          <w:spacing w:val="0"/>
          <w:w w:val="100"/>
          <w:position w:val="0"/>
          <w:shd w:val="clear" w:color="auto" w:fill="auto"/>
          <w:lang w:val="zh-CN" w:eastAsia="zh-CN" w:bidi="zh-CN"/>
        </w:rPr>
        <w:t>5</w:t>
      </w:r>
      <w:r>
        <w:rPr>
          <w:color w:val="000000"/>
          <w:spacing w:val="0"/>
          <w:w w:val="100"/>
          <w:position w:val="0"/>
          <w:shd w:val="clear" w:color="auto" w:fill="auto"/>
          <w:lang w:val="en-US" w:eastAsia="en-US" w:bidi="en-US"/>
        </w:rPr>
        <w:t xml:space="preserve">%OV </w:t>
      </w:r>
      <w:r>
        <w:rPr>
          <w:color w:val="000000"/>
          <w:spacing w:val="0"/>
          <w:w w:val="100"/>
          <w:position w:val="0"/>
          <w:shd w:val="clear" w:color="auto" w:fill="auto"/>
          <w:lang w:val="zh-CN" w:eastAsia="zh-CN" w:bidi="zh-CN"/>
        </w:rPr>
        <w:t xml:space="preserve">- 101, </w:t>
      </w:r>
      <w:r>
        <w:rPr>
          <w:color w:val="000000"/>
          <w:spacing w:val="0"/>
          <w:w w:val="100"/>
          <w:position w:val="0"/>
          <w:shd w:val="clear" w:color="auto" w:fill="auto"/>
          <w:lang w:val="en-US" w:eastAsia="en-US" w:bidi="en-US"/>
        </w:rPr>
        <w:t>80-100 g,</w:t>
      </w:r>
      <w:r>
        <w:rPr>
          <w:rFonts w:ascii="MingLiU" w:eastAsia="MingLiU" w:hAnsi="MingLiU" w:cs="MingLiU"/>
          <w:color w:val="000000"/>
          <w:spacing w:val="0"/>
          <w:w w:val="100"/>
          <w:position w:val="0"/>
          <w:sz w:val="22"/>
          <w:szCs w:val="22"/>
          <w:shd w:val="clear" w:color="auto" w:fill="auto"/>
          <w:lang w:val="zh-CN" w:eastAsia="zh-CN" w:bidi="zh-CN"/>
        </w:rPr>
        <w:t xml:space="preserve">长 </w:t>
      </w:r>
      <w:r>
        <w:rPr>
          <w:color w:val="000000"/>
          <w:spacing w:val="0"/>
          <w:w w:val="100"/>
          <w:position w:val="0"/>
          <w:shd w:val="clear" w:color="auto" w:fill="auto"/>
          <w:lang w:val="en-US" w:eastAsia="en-US" w:bidi="en-US"/>
        </w:rPr>
        <w:t>1. 5m,</w:t>
      </w:r>
      <w:r>
        <w:rPr>
          <w:rFonts w:ascii="MingLiU" w:eastAsia="MingLiU" w:hAnsi="MingLiU" w:cs="MingLiU"/>
          <w:color w:val="000000"/>
          <w:spacing w:val="0"/>
          <w:w w:val="100"/>
          <w:position w:val="0"/>
          <w:sz w:val="22"/>
          <w:szCs w:val="22"/>
          <w:shd w:val="clear" w:color="auto" w:fill="auto"/>
          <w:lang w:val="zh-CN" w:eastAsia="zh-CN" w:bidi="zh-CN"/>
        </w:rPr>
        <w:t xml:space="preserve">直径 </w:t>
      </w:r>
      <w:r>
        <w:rPr>
          <w:color w:val="000000"/>
          <w:spacing w:val="0"/>
          <w:w w:val="100"/>
          <w:position w:val="0"/>
          <w:shd w:val="clear" w:color="auto" w:fill="auto"/>
          <w:lang w:val="en-US" w:eastAsia="en-US" w:bidi="en-US"/>
        </w:rPr>
        <w:t>3mm</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22"/>
          <w:szCs w:val="22"/>
          <w:shd w:val="clear" w:color="auto" w:fill="auto"/>
          <w:lang w:val="zh-CN" w:eastAsia="zh-CN" w:bidi="zh-CN"/>
        </w:rPr>
        <w:t xml:space="preserve">柱温 </w:t>
      </w:r>
      <w:r>
        <w:rPr>
          <w:color w:val="000000"/>
          <w:spacing w:val="0"/>
          <w:w w:val="100"/>
          <w:position w:val="0"/>
          <w:shd w:val="clear" w:color="auto" w:fill="auto"/>
          <w:lang w:val="zh-CN" w:eastAsia="zh-CN" w:bidi="zh-CN"/>
        </w:rPr>
        <w:t xml:space="preserve">260 </w:t>
      </w:r>
      <w:r>
        <w:rPr>
          <w:color w:val="000000"/>
          <w:spacing w:val="0"/>
          <w:w w:val="100"/>
          <w:position w:val="0"/>
          <w:shd w:val="clear" w:color="auto" w:fill="auto"/>
          <w:lang w:val="en-US" w:eastAsia="en-US" w:bidi="en-US"/>
        </w:rPr>
        <w:t xml:space="preserve">°Q </w:t>
      </w:r>
      <w:r>
        <w:rPr>
          <w:rFonts w:ascii="MingLiU" w:eastAsia="MingLiU" w:hAnsi="MingLiU" w:cs="MingLiU"/>
          <w:color w:val="000000"/>
          <w:spacing w:val="0"/>
          <w:w w:val="100"/>
          <w:position w:val="0"/>
          <w:sz w:val="22"/>
          <w:szCs w:val="22"/>
          <w:shd w:val="clear" w:color="auto" w:fill="auto"/>
          <w:lang w:val="zh-CN" w:eastAsia="zh-CN" w:bidi="zh-CN"/>
        </w:rPr>
        <w:t>进 样口和检测器温度分别为</w:t>
      </w:r>
      <w:r>
        <w:rPr>
          <w:color w:val="000000"/>
          <w:spacing w:val="0"/>
          <w:w w:val="100"/>
          <w:position w:val="0"/>
          <w:shd w:val="clear" w:color="auto" w:fill="auto"/>
          <w:lang w:val="zh-CN" w:eastAsia="zh-CN" w:bidi="zh-CN"/>
        </w:rPr>
        <w:t xml:space="preserve">230 </w:t>
      </w:r>
      <w:r>
        <w:rPr>
          <w:color w:val="000000"/>
          <w:spacing w:val="0"/>
          <w:w w:val="100"/>
          <w:position w:val="0"/>
          <w:shd w:val="clear" w:color="auto" w:fill="auto"/>
          <w:lang w:val="en-US" w:eastAsia="en-US" w:bidi="en-US"/>
        </w:rPr>
        <w:t>°C</w:t>
      </w:r>
      <w:r>
        <w:rPr>
          <w:rFonts w:ascii="MingLiU" w:eastAsia="MingLiU" w:hAnsi="MingLiU" w:cs="MingLiU"/>
          <w:color w:val="000000"/>
          <w:spacing w:val="0"/>
          <w:w w:val="100"/>
          <w:position w:val="0"/>
          <w:sz w:val="22"/>
          <w:szCs w:val="22"/>
          <w:shd w:val="clear" w:color="auto" w:fill="auto"/>
          <w:lang w:val="zh-CN" w:eastAsia="zh-CN" w:bidi="zh-CN"/>
        </w:rPr>
        <w:t>和</w:t>
      </w:r>
      <w:r>
        <w:rPr>
          <w:color w:val="000000"/>
          <w:spacing w:val="0"/>
          <w:w w:val="100"/>
          <w:position w:val="0"/>
          <w:shd w:val="clear" w:color="auto" w:fill="auto"/>
          <w:lang w:val="zh-CN" w:eastAsia="zh-CN" w:bidi="zh-CN"/>
        </w:rPr>
        <w:t xml:space="preserve">250 </w:t>
      </w:r>
      <w:r>
        <w:rPr>
          <w:color w:val="000000"/>
          <w:spacing w:val="0"/>
          <w:w w:val="100"/>
          <w:position w:val="0"/>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22"/>
          <w:szCs w:val="22"/>
          <w:shd w:val="clear" w:color="auto" w:fill="auto"/>
          <w:lang w:val="zh-CN" w:eastAsia="zh-CN" w:bidi="zh-CN"/>
        </w:rPr>
        <w:t xml:space="preserve">载气氮 气，流速为 </w:t>
      </w:r>
      <w:r>
        <w:rPr>
          <w:color w:val="000000"/>
          <w:spacing w:val="0"/>
          <w:w w:val="100"/>
          <w:position w:val="0"/>
          <w:shd w:val="clear" w:color="auto" w:fill="auto"/>
          <w:lang w:val="en-US" w:eastAsia="en-US" w:bidi="en-US"/>
        </w:rPr>
        <w:t>45mL /nin</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22"/>
          <w:szCs w:val="22"/>
          <w:shd w:val="clear" w:color="auto" w:fill="auto"/>
          <w:lang w:val="zh-CN" w:eastAsia="zh-CN" w:bidi="zh-CN"/>
        </w:rPr>
        <w:t xml:space="preserve">氢气 </w:t>
      </w:r>
      <w:r>
        <w:rPr>
          <w:color w:val="000000"/>
          <w:spacing w:val="0"/>
          <w:w w:val="100"/>
          <w:position w:val="0"/>
          <w:shd w:val="clear" w:color="auto" w:fill="auto"/>
          <w:lang w:val="en-US" w:eastAsia="en-US" w:bidi="en-US"/>
        </w:rPr>
        <w:t>15mL /nin,</w:t>
      </w:r>
      <w:r>
        <w:rPr>
          <w:rFonts w:ascii="MingLiU" w:eastAsia="MingLiU" w:hAnsi="MingLiU" w:cs="MingLiU"/>
          <w:color w:val="000000"/>
          <w:spacing w:val="0"/>
          <w:w w:val="100"/>
          <w:position w:val="0"/>
          <w:sz w:val="22"/>
          <w:szCs w:val="22"/>
          <w:shd w:val="clear" w:color="auto" w:fill="auto"/>
          <w:lang w:val="zh-CN" w:eastAsia="zh-CN" w:bidi="zh-CN"/>
        </w:rPr>
        <w:t>空气</w:t>
      </w:r>
      <w:r>
        <w:rPr>
          <w:color w:val="000000"/>
          <w:spacing w:val="0"/>
          <w:w w:val="100"/>
          <w:position w:val="0"/>
          <w:shd w:val="clear" w:color="auto" w:fill="auto"/>
          <w:lang w:val="en-US" w:eastAsia="en-US" w:bidi="en-US"/>
        </w:rPr>
        <w:t>30mL /nin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22"/>
          <w:szCs w:val="22"/>
          <w:shd w:val="clear" w:color="auto" w:fill="auto"/>
          <w:lang w:val="zh-CN" w:eastAsia="zh-CN" w:bidi="zh-CN"/>
        </w:rPr>
        <w:t>进样量</w:t>
      </w:r>
      <w:r>
        <w:rPr>
          <w:color w:val="000000"/>
          <w:spacing w:val="0"/>
          <w:w w:val="100"/>
          <w:position w:val="0"/>
          <w:shd w:val="clear" w:color="auto" w:fill="auto"/>
          <w:lang w:val="en-US" w:eastAsia="en-US" w:bidi="en-US"/>
        </w:rPr>
        <w:t>5ML</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22"/>
          <w:szCs w:val="22"/>
          <w:shd w:val="clear" w:color="auto" w:fill="auto"/>
          <w:lang w:val="zh-CN" w:eastAsia="zh-CN" w:bidi="zh-CN"/>
        </w:rPr>
        <w:t>保留时间:</w:t>
      </w:r>
      <w:r>
        <w:rPr>
          <w:color w:val="000000"/>
          <w:spacing w:val="0"/>
          <w:w w:val="100"/>
          <w:position w:val="0"/>
          <w:shd w:val="clear" w:color="auto" w:fill="auto"/>
          <w:lang w:val="en-US" w:eastAsia="en-US" w:bidi="en-US"/>
        </w:rPr>
        <w:t>3. 73min</w:t>
      </w:r>
      <w:r>
        <w:rPr>
          <w:color w:val="000000"/>
          <w:spacing w:val="0"/>
          <w:w w:val="100"/>
          <w:position w:val="0"/>
          <w:shd w:val="clear" w:color="auto" w:fill="auto"/>
          <w:vertAlign w:val="subscript"/>
          <w:lang w:val="en-US" w:eastAsia="en-US" w:bidi="en-US"/>
        </w:rPr>
        <w:t>o</w:t>
      </w:r>
    </w:p>
    <w:p>
      <w:pPr>
        <w:pStyle w:val="Style28"/>
        <w:keepNext w:val="0"/>
        <w:keepLines w:val="0"/>
        <w:widowControl w:val="0"/>
        <w:shd w:val="clear" w:color="auto" w:fill="auto"/>
        <w:bidi w:val="0"/>
        <w:spacing w:before="0" w:after="0" w:line="334" w:lineRule="exact"/>
        <w:ind w:left="0" w:right="0" w:firstLine="0"/>
        <w:jc w:val="both"/>
      </w:pPr>
      <w:r>
        <w:rPr>
          <w:b/>
          <w:bCs/>
          <w:color w:val="000000"/>
          <w:spacing w:val="0"/>
          <w:w w:val="100"/>
          <w:position w:val="0"/>
          <w:shd w:val="clear" w:color="auto" w:fill="auto"/>
          <w:lang w:val="en-US" w:eastAsia="en-US" w:bidi="en-US"/>
        </w:rPr>
        <w:t>1. 3.2</w:t>
      </w:r>
      <w:r>
        <w:rPr>
          <w:color w:val="000000"/>
          <w:spacing w:val="0"/>
          <w:w w:val="100"/>
          <w:position w:val="0"/>
          <w:shd w:val="clear" w:color="auto" w:fill="auto"/>
        </w:rPr>
        <w:t>毒死蝉的提取:液体培养基中毒死婢提取： 取供测培养基</w:t>
      </w:r>
      <w:r>
        <w:rPr>
          <w:rFonts w:ascii="Times New Roman" w:eastAsia="Times New Roman" w:hAnsi="Times New Roman" w:cs="Times New Roman"/>
          <w:color w:val="000000"/>
          <w:spacing w:val="0"/>
          <w:w w:val="100"/>
          <w:position w:val="0"/>
          <w:sz w:val="19"/>
          <w:szCs w:val="19"/>
          <w:shd w:val="clear" w:color="auto" w:fill="auto"/>
          <w:lang w:val="en-US" w:eastAsia="en-US" w:bidi="en-US"/>
        </w:rPr>
        <w:t>20mL</w:t>
      </w:r>
      <w:r>
        <w:rPr>
          <w:color w:val="000000"/>
          <w:spacing w:val="0"/>
          <w:w w:val="100"/>
          <w:position w:val="0"/>
          <w:shd w:val="clear" w:color="auto" w:fill="auto"/>
        </w:rPr>
        <w:t>置于</w:t>
      </w:r>
      <w:r>
        <w:rPr>
          <w:rFonts w:ascii="Times New Roman" w:eastAsia="Times New Roman" w:hAnsi="Times New Roman" w:cs="Times New Roman"/>
          <w:color w:val="000000"/>
          <w:spacing w:val="0"/>
          <w:w w:val="100"/>
          <w:position w:val="0"/>
          <w:sz w:val="19"/>
          <w:szCs w:val="19"/>
          <w:shd w:val="clear" w:color="auto" w:fill="auto"/>
          <w:lang w:val="en-US" w:eastAsia="en-US" w:bidi="en-US"/>
        </w:rPr>
        <w:t>100mL</w:t>
      </w:r>
      <w:r>
        <w:rPr>
          <w:color w:val="000000"/>
          <w:spacing w:val="0"/>
          <w:w w:val="100"/>
          <w:position w:val="0"/>
          <w:shd w:val="clear" w:color="auto" w:fill="auto"/>
        </w:rPr>
        <w:t>分液漏斗中，加重 蒸石油醸</w:t>
      </w:r>
      <w:r>
        <w:rPr>
          <w:rFonts w:ascii="Times New Roman" w:eastAsia="Times New Roman" w:hAnsi="Times New Roman" w:cs="Times New Roman"/>
          <w:color w:val="000000"/>
          <w:spacing w:val="0"/>
          <w:w w:val="100"/>
          <w:position w:val="0"/>
          <w:sz w:val="19"/>
          <w:szCs w:val="19"/>
          <w:shd w:val="clear" w:color="auto" w:fill="auto"/>
        </w:rPr>
        <w:t xml:space="preserve">(60 ~90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°C)20mLX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振摇</w:t>
      </w:r>
      <w:r>
        <w:rPr>
          <w:rFonts w:ascii="Times New Roman" w:eastAsia="Times New Roman" w:hAnsi="Times New Roman" w:cs="Times New Roman"/>
          <w:color w:val="000000"/>
          <w:spacing w:val="0"/>
          <w:w w:val="100"/>
          <w:position w:val="0"/>
          <w:sz w:val="19"/>
          <w:szCs w:val="19"/>
          <w:shd w:val="clear" w:color="auto" w:fill="auto"/>
          <w:lang w:val="en-US" w:eastAsia="en-US" w:bidi="en-US"/>
        </w:rPr>
        <w:t>2min,</w:t>
      </w:r>
      <w:r>
        <w:rPr>
          <w:color w:val="000000"/>
          <w:spacing w:val="0"/>
          <w:w w:val="100"/>
          <w:position w:val="0"/>
          <w:shd w:val="clear" w:color="auto" w:fill="auto"/>
        </w:rPr>
        <w:t>收集并合 并石油醸相，置于</w:t>
      </w:r>
      <w:r>
        <w:rPr>
          <w:rFonts w:ascii="Times New Roman" w:eastAsia="Times New Roman" w:hAnsi="Times New Roman" w:cs="Times New Roman"/>
          <w:color w:val="000000"/>
          <w:spacing w:val="0"/>
          <w:w w:val="100"/>
          <w:position w:val="0"/>
          <w:sz w:val="19"/>
          <w:szCs w:val="19"/>
          <w:shd w:val="clear" w:color="auto" w:fill="auto"/>
          <w:lang w:val="en-US" w:eastAsia="en-US" w:bidi="en-US"/>
        </w:rPr>
        <w:t>KD</w:t>
      </w:r>
      <w:r>
        <w:rPr>
          <w:color w:val="000000"/>
          <w:spacing w:val="0"/>
          <w:w w:val="100"/>
          <w:position w:val="0"/>
          <w:shd w:val="clear" w:color="auto" w:fill="auto"/>
        </w:rPr>
        <w:t>浓缩仪中蒸至近干，再用氮 气吹干，重蒸石油醸定容，后用于气相色谱测定。</w:t>
      </w:r>
    </w:p>
    <w:p>
      <w:pPr>
        <w:pStyle w:val="Style28"/>
        <w:keepNext w:val="0"/>
        <w:keepLines w:val="0"/>
        <w:widowControl w:val="0"/>
        <w:shd w:val="clear" w:color="auto" w:fill="auto"/>
        <w:bidi w:val="0"/>
        <w:spacing w:before="0" w:after="0" w:line="334" w:lineRule="exact"/>
        <w:ind w:left="0" w:right="0" w:firstLine="480"/>
        <w:jc w:val="both"/>
      </w:pPr>
      <w:r>
        <w:rPr>
          <w:color w:val="000000"/>
          <w:spacing w:val="0"/>
          <w:w w:val="100"/>
          <w:position w:val="0"/>
          <w:shd w:val="clear" w:color="auto" w:fill="auto"/>
        </w:rPr>
        <w:t>土壤中的毒死婢提取:每个样品各取</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5g </w:t>
      </w:r>
      <w:r>
        <w:rPr>
          <w:color w:val="000000"/>
          <w:spacing w:val="0"/>
          <w:w w:val="100"/>
          <w:position w:val="0"/>
          <w:shd w:val="clear" w:color="auto" w:fill="auto"/>
        </w:rPr>
        <w:t xml:space="preserve">土壤于 </w:t>
      </w:r>
      <w:r>
        <w:rPr>
          <w:rFonts w:ascii="Times New Roman" w:eastAsia="Times New Roman" w:hAnsi="Times New Roman" w:cs="Times New Roman"/>
          <w:color w:val="000000"/>
          <w:spacing w:val="0"/>
          <w:w w:val="100"/>
          <w:position w:val="0"/>
          <w:sz w:val="19"/>
          <w:szCs w:val="19"/>
          <w:shd w:val="clear" w:color="auto" w:fill="auto"/>
          <w:lang w:val="en-US" w:eastAsia="en-US" w:bidi="en-US"/>
        </w:rPr>
        <w:t>lOOmL</w:t>
      </w:r>
      <w:r>
        <w:rPr>
          <w:color w:val="000000"/>
          <w:spacing w:val="0"/>
          <w:w w:val="100"/>
          <w:position w:val="0"/>
          <w:shd w:val="clear" w:color="auto" w:fill="auto"/>
        </w:rPr>
        <w:t>的三角烧瓶中，用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20mLX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重蒸石油醸，</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color w:val="000000"/>
          <w:spacing w:val="0"/>
          <w:w w:val="100"/>
          <w:position w:val="0"/>
          <w:shd w:val="clear" w:color="auto" w:fill="auto"/>
        </w:rPr>
        <w:t>恒温震荡提取</w:t>
      </w:r>
      <w:r>
        <w:rPr>
          <w:rFonts w:ascii="Times New Roman" w:eastAsia="Times New Roman" w:hAnsi="Times New Roman" w:cs="Times New Roman"/>
          <w:color w:val="000000"/>
          <w:spacing w:val="0"/>
          <w:w w:val="100"/>
          <w:position w:val="0"/>
          <w:sz w:val="19"/>
          <w:szCs w:val="19"/>
          <w:shd w:val="clear" w:color="auto" w:fill="auto"/>
          <w:lang w:val="en-US" w:eastAsia="en-US" w:bidi="en-US"/>
        </w:rPr>
        <w:t>lh,</w:t>
      </w:r>
      <w:r>
        <w:rPr>
          <w:color w:val="000000"/>
          <w:spacing w:val="0"/>
          <w:w w:val="100"/>
          <w:position w:val="0"/>
          <w:shd w:val="clear" w:color="auto" w:fill="auto"/>
        </w:rPr>
        <w:t>离心,过滤,收集滤液合并在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50mL </w:t>
      </w:r>
      <w:r>
        <w:rPr>
          <w:color w:val="000000"/>
          <w:spacing w:val="0"/>
          <w:w w:val="100"/>
          <w:position w:val="0"/>
          <w:shd w:val="clear" w:color="auto" w:fill="auto"/>
        </w:rPr>
        <w:t>容量瓶中，滤液用无水硫酸钠干燥后，后序步骤同液 体培养基中毒死婢提取。</w:t>
      </w:r>
    </w:p>
    <w:p>
      <w:pPr>
        <w:pStyle w:val="Style28"/>
        <w:keepNext w:val="0"/>
        <w:keepLines w:val="0"/>
        <w:widowControl w:val="0"/>
        <w:shd w:val="clear" w:color="auto" w:fill="auto"/>
        <w:bidi w:val="0"/>
        <w:spacing w:before="0" w:after="0" w:line="334" w:lineRule="exact"/>
        <w:ind w:left="0" w:right="0" w:firstLine="0"/>
        <w:jc w:val="both"/>
      </w:pPr>
      <w:r>
        <w:rPr>
          <w:b/>
          <w:bCs/>
          <w:color w:val="000000"/>
          <w:spacing w:val="0"/>
          <w:w w:val="100"/>
          <w:position w:val="0"/>
          <w:shd w:val="clear" w:color="auto" w:fill="auto"/>
          <w:lang w:val="en-US" w:eastAsia="en-US" w:bidi="en-US"/>
        </w:rPr>
        <w:t>1.3.3</w:t>
      </w:r>
      <w:r>
        <w:rPr>
          <w:color w:val="000000"/>
          <w:spacing w:val="0"/>
          <w:w w:val="100"/>
          <w:position w:val="0"/>
          <w:shd w:val="clear" w:color="auto" w:fill="auto"/>
        </w:rPr>
        <w:t>菌株</w:t>
      </w:r>
      <w:r>
        <w:rPr>
          <w:b/>
          <w:bCs/>
          <w:color w:val="000000"/>
          <w:spacing w:val="0"/>
          <w:w w:val="100"/>
          <w:position w:val="0"/>
          <w:shd w:val="clear" w:color="auto" w:fill="auto"/>
          <w:lang w:val="en-US" w:eastAsia="en-US" w:bidi="en-US"/>
        </w:rPr>
        <w:t>DSP3</w:t>
      </w:r>
      <w:r>
        <w:rPr>
          <w:color w:val="000000"/>
          <w:spacing w:val="0"/>
          <w:w w:val="100"/>
          <w:position w:val="0"/>
          <w:shd w:val="clear" w:color="auto" w:fill="auto"/>
        </w:rPr>
        <w:t xml:space="preserve">对毒死虫卑的降解率的测定：在 </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和加富培养基的毒死蝉降解性试验中以</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的 接种量接入菌株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即将毒死蝉</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培养基中生 长</w:t>
      </w:r>
      <w:r>
        <w:rPr>
          <w:rFonts w:ascii="Times New Roman" w:eastAsia="Times New Roman" w:hAnsi="Times New Roman" w:cs="Times New Roman"/>
          <w:color w:val="000000"/>
          <w:spacing w:val="0"/>
          <w:w w:val="100"/>
          <w:position w:val="0"/>
          <w:sz w:val="19"/>
          <w:szCs w:val="19"/>
          <w:shd w:val="clear" w:color="auto" w:fill="auto"/>
          <w:lang w:val="en-US" w:eastAsia="en-US" w:bidi="en-US"/>
        </w:rPr>
        <w:t>3d</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菌株液培物</w:t>
      </w:r>
      <w:r>
        <w:rPr>
          <w:rFonts w:ascii="Times New Roman" w:eastAsia="Times New Roman" w:hAnsi="Times New Roman" w:cs="Times New Roman"/>
          <w:color w:val="000000"/>
          <w:spacing w:val="0"/>
          <w:w w:val="100"/>
          <w:position w:val="0"/>
          <w:sz w:val="19"/>
          <w:szCs w:val="19"/>
          <w:shd w:val="clear" w:color="auto" w:fill="auto"/>
          <w:lang w:val="en-US" w:eastAsia="en-US" w:bidi="en-US"/>
        </w:rPr>
        <w:t>0. 4mL</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分别接入</w:t>
      </w:r>
      <w:r>
        <w:rPr>
          <w:rFonts w:ascii="Times New Roman" w:eastAsia="Times New Roman" w:hAnsi="Times New Roman" w:cs="Times New Roman"/>
          <w:color w:val="000000"/>
          <w:spacing w:val="0"/>
          <w:w w:val="100"/>
          <w:position w:val="0"/>
          <w:sz w:val="19"/>
          <w:szCs w:val="19"/>
          <w:shd w:val="clear" w:color="auto" w:fill="auto"/>
          <w:lang w:val="en-US" w:eastAsia="en-US" w:bidi="en-US"/>
        </w:rPr>
        <w:t>20mL</w:t>
      </w:r>
      <w:r>
        <w:rPr>
          <w:color w:val="000000"/>
          <w:spacing w:val="0"/>
          <w:w w:val="100"/>
          <w:position w:val="0"/>
          <w:shd w:val="clear" w:color="auto" w:fill="auto"/>
        </w:rPr>
        <w:t>的 以毒死蝉为唯一碳源和能源的</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液体培养基中和 加富培养基中(毒死蝉含量为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100mg/L)</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°C 200r/niii</w:t>
      </w:r>
      <w:r>
        <w:rPr>
          <w:color w:val="000000"/>
          <w:spacing w:val="0"/>
          <w:w w:val="100"/>
          <w:position w:val="0"/>
          <w:shd w:val="clear" w:color="auto" w:fill="auto"/>
        </w:rPr>
        <w:t>振荡培养，以不接菌(无菌水代替)做对照。 分别于第</w:t>
      </w:r>
      <w:r>
        <w:rPr>
          <w:rFonts w:ascii="Times New Roman" w:eastAsia="Times New Roman" w:hAnsi="Times New Roman" w:cs="Times New Roman"/>
          <w:color w:val="000000"/>
          <w:spacing w:val="0"/>
          <w:w w:val="100"/>
          <w:position w:val="0"/>
          <w:sz w:val="19"/>
          <w:szCs w:val="19"/>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9</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18d</w:t>
      </w:r>
      <w:r>
        <w:rPr>
          <w:color w:val="000000"/>
          <w:spacing w:val="0"/>
          <w:w w:val="100"/>
          <w:position w:val="0"/>
          <w:shd w:val="clear" w:color="auto" w:fill="auto"/>
        </w:rPr>
        <w:t>测定</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 xml:space="preserve">的菌体生长 </w:t>
      </w:r>
      <w:r>
        <w:rPr>
          <w:rFonts w:ascii="Times New Roman" w:eastAsia="Times New Roman" w:hAnsi="Times New Roman" w:cs="Times New Roman"/>
          <w:color w:val="000000"/>
          <w:spacing w:val="0"/>
          <w:w w:val="100"/>
          <w:position w:val="0"/>
          <w:sz w:val="19"/>
          <w:szCs w:val="19"/>
          <w:shd w:val="clear" w:color="auto" w:fill="auto"/>
          <w:lang w:val="en-US" w:eastAsia="en-US" w:bidi="en-US"/>
        </w:rPr>
        <w:t>CD600</w:t>
      </w:r>
      <w:r>
        <w:rPr>
          <w:color w:val="000000"/>
          <w:spacing w:val="0"/>
          <w:w w:val="100"/>
          <w:position w:val="0"/>
          <w:shd w:val="clear" w:color="auto" w:fill="auto"/>
        </w:rPr>
        <w:t>和培养基中的毒死婢降解率，每次</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个重复， 气相色谱条件如上。</w:t>
      </w:r>
    </w:p>
    <w:p>
      <w:pPr>
        <w:pStyle w:val="Style28"/>
        <w:keepNext w:val="0"/>
        <w:keepLines w:val="0"/>
        <w:widowControl w:val="0"/>
        <w:shd w:val="clear" w:color="auto" w:fill="auto"/>
        <w:bidi w:val="0"/>
        <w:spacing w:before="0" w:after="0" w:line="334" w:lineRule="exact"/>
        <w:ind w:left="0" w:right="0" w:firstLine="480"/>
        <w:jc w:val="both"/>
      </w:pPr>
      <w:r>
        <w:rPr>
          <w:color w:val="000000"/>
          <w:spacing w:val="0"/>
          <w:w w:val="100"/>
          <w:position w:val="0"/>
          <w:shd w:val="clear" w:color="auto" w:fill="auto"/>
        </w:rPr>
        <w:t>取蔬菜大棚的新鲜土，设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个处理:灭菌土(新 鲜土自然风干后，过</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 xml:space="preserve">目筛，以无菌水调节湿度为 </w:t>
      </w:r>
      <w:r>
        <w:rPr>
          <w:rFonts w:ascii="Times New Roman" w:eastAsia="Times New Roman" w:hAnsi="Times New Roman" w:cs="Times New Roman"/>
          <w:color w:val="000000"/>
          <w:spacing w:val="0"/>
          <w:w w:val="100"/>
          <w:position w:val="0"/>
          <w:sz w:val="19"/>
          <w:szCs w:val="19"/>
          <w:shd w:val="clear" w:color="auto" w:fill="auto"/>
        </w:rPr>
        <w:t>10%</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装入瓶中，高压灭菌锅中</w:t>
      </w:r>
      <w:r>
        <w:rPr>
          <w:rFonts w:ascii="Times New Roman" w:eastAsia="Times New Roman" w:hAnsi="Times New Roman" w:cs="Times New Roman"/>
          <w:color w:val="000000"/>
          <w:spacing w:val="0"/>
          <w:w w:val="100"/>
          <w:position w:val="0"/>
          <w:sz w:val="19"/>
          <w:szCs w:val="19"/>
          <w:shd w:val="clear" w:color="auto" w:fill="auto"/>
        </w:rPr>
        <w:t xml:space="preserve">121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灭菌</w:t>
      </w:r>
      <w:r>
        <w:rPr>
          <w:rFonts w:ascii="Times New Roman" w:eastAsia="Times New Roman" w:hAnsi="Times New Roman" w:cs="Times New Roman"/>
          <w:color w:val="000000"/>
          <w:spacing w:val="0"/>
          <w:w w:val="100"/>
          <w:position w:val="0"/>
          <w:sz w:val="19"/>
          <w:szCs w:val="19"/>
          <w:shd w:val="clear" w:color="auto" w:fill="auto"/>
          <w:lang w:val="en-US" w:eastAsia="en-US" w:bidi="en-US"/>
        </w:rPr>
        <w:t>2h)</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新鲜 土;添加</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的灭菌土；添加</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的新鲜土。土 样均装在棕色瓶中，毒死婢浓度为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lOOmg^go DSP3 </w:t>
      </w:r>
      <w:r>
        <w:rPr>
          <w:color w:val="000000"/>
          <w:spacing w:val="0"/>
          <w:w w:val="100"/>
          <w:position w:val="0"/>
          <w:shd w:val="clear" w:color="auto" w:fill="auto"/>
        </w:rPr>
        <w:t>菌株在</w:t>
      </w:r>
      <w:r>
        <w:rPr>
          <w:rFonts w:ascii="Times New Roman" w:eastAsia="Times New Roman" w:hAnsi="Times New Roman" w:cs="Times New Roman"/>
          <w:color w:val="000000"/>
          <w:spacing w:val="0"/>
          <w:w w:val="100"/>
          <w:position w:val="0"/>
          <w:sz w:val="19"/>
          <w:szCs w:val="19"/>
          <w:shd w:val="clear" w:color="auto" w:fill="auto"/>
          <w:lang w:val="en-US" w:eastAsia="en-US" w:bidi="en-US"/>
        </w:rPr>
        <w:t>LB</w:t>
      </w:r>
      <w:r>
        <w:rPr>
          <w:color w:val="000000"/>
          <w:spacing w:val="0"/>
          <w:w w:val="100"/>
          <w:position w:val="0"/>
          <w:shd w:val="clear" w:color="auto" w:fill="auto"/>
        </w:rPr>
        <w:t>平板上</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培养</w:t>
      </w:r>
      <w:r>
        <w:rPr>
          <w:rFonts w:ascii="Times New Roman" w:eastAsia="Times New Roman" w:hAnsi="Times New Roman" w:cs="Times New Roman"/>
          <w:color w:val="000000"/>
          <w:spacing w:val="0"/>
          <w:w w:val="100"/>
          <w:position w:val="0"/>
          <w:sz w:val="19"/>
          <w:szCs w:val="19"/>
          <w:shd w:val="clear" w:color="auto" w:fill="auto"/>
          <w:lang w:val="en-US" w:eastAsia="en-US" w:bidi="en-US"/>
        </w:rPr>
        <w:t>24h</w:t>
      </w:r>
      <w:r>
        <w:rPr>
          <w:color w:val="000000"/>
          <w:spacing w:val="0"/>
          <w:w w:val="100"/>
          <w:position w:val="0"/>
          <w:shd w:val="clear" w:color="auto" w:fill="auto"/>
        </w:rPr>
        <w:t>后，用无菌水稀释 至</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^600 = 1- </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hd w:val="clear" w:color="auto" w:fill="auto"/>
        </w:rPr>
        <w:t>制成新鲜菌悬液，与土样均匀混和，使 得土壤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细菌接种量为</w:t>
      </w:r>
      <w:r>
        <w:rPr>
          <w:rFonts w:ascii="Times New Roman" w:eastAsia="Times New Roman" w:hAnsi="Times New Roman" w:cs="Times New Roman"/>
          <w:color w:val="000000"/>
          <w:spacing w:val="0"/>
          <w:w w:val="100"/>
          <w:position w:val="0"/>
          <w:sz w:val="19"/>
          <w:szCs w:val="19"/>
          <w:shd w:val="clear" w:color="auto" w:fill="auto"/>
        </w:rPr>
        <w:t>1()6</w:t>
      </w:r>
      <w:r>
        <w:rPr>
          <w:color w:val="000000"/>
          <w:spacing w:val="0"/>
          <w:w w:val="100"/>
          <w:position w:val="0"/>
          <w:shd w:val="clear" w:color="auto" w:fill="auto"/>
        </w:rPr>
        <w:t>个《土。在黑暗条 件下</w:t>
      </w:r>
      <w:r>
        <w:rPr>
          <w:rFonts w:ascii="Times New Roman" w:eastAsia="Times New Roman" w:hAnsi="Times New Roman" w:cs="Times New Roman"/>
          <w:color w:val="000000"/>
          <w:spacing w:val="0"/>
          <w:w w:val="100"/>
          <w:position w:val="0"/>
          <w:sz w:val="19"/>
          <w:szCs w:val="19"/>
          <w:shd w:val="clear" w:color="auto" w:fill="auto"/>
        </w:rPr>
        <w:t xml:space="preserve">30 </w:t>
      </w:r>
      <w:r>
        <w:rPr>
          <w:i/>
          <w:iCs/>
          <w:color w:val="000000"/>
          <w:spacing w:val="0"/>
          <w:w w:val="100"/>
          <w:position w:val="0"/>
          <w:shd w:val="clear" w:color="auto" w:fill="auto"/>
          <w:lang w:val="en-US" w:eastAsia="en-US" w:bidi="en-US"/>
        </w:rPr>
        <w:t>°C</w:t>
      </w:r>
      <w:r>
        <w:rPr>
          <w:rFonts w:ascii="SimSun" w:eastAsia="SimSun" w:hAnsi="SimSun" w:cs="SimSun"/>
          <w:i/>
          <w:iCs/>
          <w:color w:val="000000"/>
          <w:spacing w:val="0"/>
          <w:w w:val="100"/>
          <w:position w:val="0"/>
          <w:sz w:val="20"/>
          <w:szCs w:val="20"/>
          <w:shd w:val="clear" w:color="auto" w:fill="auto"/>
        </w:rPr>
        <w:t>每</w:t>
      </w:r>
      <w:r>
        <w:rPr>
          <w:rFonts w:ascii="Times New Roman" w:eastAsia="Times New Roman" w:hAnsi="Times New Roman" w:cs="Times New Roman"/>
          <w:color w:val="000000"/>
          <w:spacing w:val="0"/>
          <w:w w:val="100"/>
          <w:position w:val="0"/>
          <w:sz w:val="19"/>
          <w:szCs w:val="19"/>
          <w:shd w:val="clear" w:color="auto" w:fill="auto"/>
          <w:lang w:val="en-US" w:eastAsia="en-US" w:bidi="en-US"/>
        </w:rPr>
        <w:t>5d</w:t>
      </w:r>
      <w:r>
        <w:rPr>
          <w:color w:val="000000"/>
          <w:spacing w:val="0"/>
          <w:w w:val="100"/>
          <w:position w:val="0"/>
          <w:shd w:val="clear" w:color="auto" w:fill="auto"/>
        </w:rPr>
        <w:t>测定土壤中的毒死婢残留量，培养 期间，补充喷无菌水保持土壤含水量在</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左右， 气相色谱条件如上。</w:t>
      </w:r>
    </w:p>
    <w:p>
      <w:pPr>
        <w:pStyle w:val="Style28"/>
        <w:keepNext w:val="0"/>
        <w:keepLines w:val="0"/>
        <w:widowControl w:val="0"/>
        <w:shd w:val="clear" w:color="auto" w:fill="auto"/>
        <w:bidi w:val="0"/>
        <w:spacing w:before="0" w:after="0" w:line="334" w:lineRule="exact"/>
        <w:ind w:left="0" w:right="0" w:firstLine="0"/>
        <w:jc w:val="left"/>
      </w:pPr>
      <w:r>
        <w:rPr>
          <w:b/>
          <w:bCs/>
          <w:color w:val="000000"/>
          <w:spacing w:val="0"/>
          <w:w w:val="100"/>
          <w:position w:val="0"/>
          <w:shd w:val="clear" w:color="auto" w:fill="auto"/>
        </w:rPr>
        <w:t>1 4</w:t>
      </w:r>
      <w:r>
        <w:rPr>
          <w:color w:val="000000"/>
          <w:spacing w:val="0"/>
          <w:w w:val="100"/>
          <w:position w:val="0"/>
          <w:shd w:val="clear" w:color="auto" w:fill="auto"/>
        </w:rPr>
        <w:t>分离菌株鉴定</w:t>
      </w:r>
    </w:p>
    <w:p>
      <w:pPr>
        <w:pStyle w:val="Style28"/>
        <w:keepNext w:val="0"/>
        <w:keepLines w:val="0"/>
        <w:widowControl w:val="0"/>
        <w:shd w:val="clear" w:color="auto" w:fill="auto"/>
        <w:bidi w:val="0"/>
        <w:spacing w:before="0" w:after="0" w:line="334" w:lineRule="exact"/>
        <w:ind w:left="0" w:right="0" w:firstLine="0"/>
        <w:jc w:val="both"/>
      </w:pPr>
      <w:r>
        <w:rPr>
          <w:b/>
          <w:bCs/>
          <w:color w:val="000000"/>
          <w:spacing w:val="0"/>
          <w:w w:val="100"/>
          <w:position w:val="0"/>
          <w:shd w:val="clear" w:color="auto" w:fill="auto"/>
          <w:lang w:val="en-US" w:eastAsia="en-US" w:bidi="en-US"/>
        </w:rPr>
        <w:t>1.4.1</w:t>
      </w:r>
      <w:r>
        <w:rPr>
          <w:color w:val="000000"/>
          <w:spacing w:val="0"/>
          <w:w w:val="100"/>
          <w:position w:val="0"/>
          <w:shd w:val="clear" w:color="auto" w:fill="auto"/>
        </w:rPr>
        <w:t>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生理生化鉴定：方法参照文献</w:t>
      </w:r>
    </w:p>
    <w:p>
      <w:pPr>
        <w:pStyle w:val="Style48"/>
        <w:keepNext w:val="0"/>
        <w:keepLines w:val="0"/>
        <w:widowControl w:val="0"/>
        <w:shd w:val="clear" w:color="auto" w:fill="auto"/>
        <w:bidi w:val="0"/>
        <w:spacing w:before="0" w:after="0" w:line="342" w:lineRule="exact"/>
        <w:ind w:left="0" w:right="0" w:firstLine="0"/>
        <w:jc w:val="left"/>
        <w:rPr>
          <w:sz w:val="22"/>
          <w:szCs w:val="22"/>
        </w:rPr>
      </w:pPr>
      <w:r>
        <w:rPr>
          <w:color w:val="000000"/>
          <w:spacing w:val="0"/>
          <w:w w:val="100"/>
          <w:position w:val="0"/>
          <w:sz w:val="19"/>
          <w:szCs w:val="19"/>
          <w:shd w:val="clear" w:color="auto" w:fill="auto"/>
          <w:lang w:val="en-US" w:eastAsia="en-US" w:bidi="en-US"/>
        </w:rPr>
        <w:t>[8-10]</w:t>
      </w:r>
      <w:r>
        <w:rPr>
          <w:rFonts w:ascii="MingLiU" w:eastAsia="MingLiU" w:hAnsi="MingLiU" w:cs="MingLiU"/>
          <w:color w:val="000000"/>
          <w:spacing w:val="0"/>
          <w:w w:val="100"/>
          <w:position w:val="0"/>
          <w:sz w:val="22"/>
          <w:szCs w:val="22"/>
          <w:shd w:val="clear" w:color="auto" w:fill="auto"/>
          <w:lang w:val="zh-CN" w:eastAsia="zh-CN" w:bidi="zh-CN"/>
        </w:rPr>
        <w:t>进行。</w:t>
      </w:r>
    </w:p>
    <w:p>
      <w:pPr>
        <w:pStyle w:val="Style28"/>
        <w:keepNext w:val="0"/>
        <w:keepLines w:val="0"/>
        <w:widowControl w:val="0"/>
        <w:shd w:val="clear" w:color="auto" w:fill="auto"/>
        <w:bidi w:val="0"/>
        <w:spacing w:before="0" w:after="0" w:line="342" w:lineRule="exact"/>
        <w:ind w:left="0" w:right="0" w:firstLine="0"/>
        <w:jc w:val="both"/>
      </w:pPr>
      <w:r>
        <w:rPr>
          <w:b/>
          <w:bCs/>
          <w:color w:val="000000"/>
          <w:spacing w:val="0"/>
          <w:w w:val="100"/>
          <w:position w:val="0"/>
          <w:shd w:val="clear" w:color="auto" w:fill="auto"/>
          <w:lang w:val="en-US" w:eastAsia="en-US" w:bidi="en-US"/>
        </w:rPr>
        <w:t xml:space="preserve">1. 4.2 </w:t>
      </w:r>
      <w:r>
        <w:rPr>
          <w:rFonts w:ascii="Times New Roman" w:eastAsia="Times New Roman" w:hAnsi="Times New Roman" w:cs="Times New Roman"/>
          <w:color w:val="000000"/>
          <w:spacing w:val="0"/>
          <w:w w:val="100"/>
          <w:position w:val="0"/>
          <w:sz w:val="19"/>
          <w:szCs w:val="19"/>
          <w:shd w:val="clear" w:color="auto" w:fill="auto"/>
          <w:lang w:val="en-US" w:eastAsia="en-US" w:bidi="en-US"/>
        </w:rPr>
        <w:t>16S rDNA</w:t>
      </w:r>
      <w:r>
        <w:rPr>
          <w:color w:val="000000"/>
          <w:spacing w:val="0"/>
          <w:w w:val="100"/>
          <w:position w:val="0"/>
          <w:shd w:val="clear" w:color="auto" w:fill="auto"/>
        </w:rPr>
        <w:t xml:space="preserve">测序和系统发育分析：取培养在 </w:t>
      </w:r>
      <w:r>
        <w:rPr>
          <w:rFonts w:ascii="Times New Roman" w:eastAsia="Times New Roman" w:hAnsi="Times New Roman" w:cs="Times New Roman"/>
          <w:color w:val="000000"/>
          <w:spacing w:val="0"/>
          <w:w w:val="100"/>
          <w:position w:val="0"/>
          <w:sz w:val="19"/>
          <w:szCs w:val="19"/>
          <w:shd w:val="clear" w:color="auto" w:fill="auto"/>
          <w:lang w:val="en-US" w:eastAsia="en-US" w:bidi="en-US"/>
        </w:rPr>
        <w:t>LB</w:t>
      </w:r>
      <w:r>
        <w:rPr>
          <w:color w:val="000000"/>
          <w:spacing w:val="0"/>
          <w:w w:val="100"/>
          <w:position w:val="0"/>
          <w:shd w:val="clear" w:color="auto" w:fill="auto"/>
        </w:rPr>
        <w:t>培养基是</w:t>
      </w:r>
      <w:r>
        <w:rPr>
          <w:rFonts w:ascii="Times New Roman" w:eastAsia="Times New Roman" w:hAnsi="Times New Roman" w:cs="Times New Roman"/>
          <w:color w:val="000000"/>
          <w:spacing w:val="0"/>
          <w:w w:val="100"/>
          <w:position w:val="0"/>
          <w:sz w:val="19"/>
          <w:szCs w:val="19"/>
          <w:shd w:val="clear" w:color="auto" w:fill="auto"/>
          <w:lang w:val="en-US" w:eastAsia="en-US" w:bidi="en-US"/>
        </w:rPr>
        <w:t>24h</w:t>
      </w:r>
      <w:r>
        <w:rPr>
          <w:color w:val="000000"/>
          <w:spacing w:val="0"/>
          <w:w w:val="100"/>
          <w:position w:val="0"/>
          <w:shd w:val="clear" w:color="auto" w:fill="auto"/>
        </w:rPr>
        <w:t>的供体菌体少量，加入装有</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100ML </w:t>
      </w:r>
      <w:r>
        <w:rPr>
          <w:color w:val="000000"/>
          <w:spacing w:val="0"/>
          <w:w w:val="100"/>
          <w:position w:val="0"/>
          <w:shd w:val="clear" w:color="auto" w:fill="auto"/>
        </w:rPr>
        <w:t>无菌重蒸</w:t>
      </w:r>
      <w:r>
        <w:rPr>
          <w:rFonts w:ascii="Times New Roman" w:eastAsia="Times New Roman" w:hAnsi="Times New Roman" w:cs="Times New Roman"/>
          <w:color w:val="000000"/>
          <w:spacing w:val="0"/>
          <w:w w:val="100"/>
          <w:position w:val="0"/>
          <w:sz w:val="19"/>
          <w:szCs w:val="19"/>
          <w:shd w:val="clear" w:color="auto" w:fill="auto"/>
          <w:lang w:val="en-US" w:eastAsia="en-US" w:bidi="en-US"/>
        </w:rPr>
        <w:t>HO</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Eppendorf</w:t>
      </w:r>
      <w:r>
        <w:rPr>
          <w:color w:val="000000"/>
          <w:spacing w:val="0"/>
          <w:w w:val="100"/>
          <w:position w:val="0"/>
          <w:shd w:val="clear" w:color="auto" w:fill="auto"/>
        </w:rPr>
        <w:t>管中，漩涡混匀后，沸水 浴</w:t>
      </w:r>
      <w:r>
        <w:rPr>
          <w:rFonts w:ascii="Times New Roman" w:eastAsia="Times New Roman" w:hAnsi="Times New Roman" w:cs="Times New Roman"/>
          <w:color w:val="000000"/>
          <w:spacing w:val="0"/>
          <w:w w:val="100"/>
          <w:position w:val="0"/>
          <w:sz w:val="19"/>
          <w:szCs w:val="19"/>
          <w:shd w:val="clear" w:color="auto" w:fill="auto"/>
          <w:lang w:val="en-US" w:eastAsia="en-US" w:bidi="en-US"/>
        </w:rPr>
        <w:t>3min, 12000r /nin</w:t>
      </w:r>
      <w:r>
        <w:rPr>
          <w:color w:val="000000"/>
          <w:spacing w:val="0"/>
          <w:w w:val="100"/>
          <w:position w:val="0"/>
          <w:shd w:val="clear" w:color="auto" w:fill="auto"/>
        </w:rPr>
        <w:t>离心</w:t>
      </w:r>
      <w:r>
        <w:rPr>
          <w:rFonts w:ascii="Times New Roman" w:eastAsia="Times New Roman" w:hAnsi="Times New Roman" w:cs="Times New Roman"/>
          <w:color w:val="000000"/>
          <w:spacing w:val="0"/>
          <w:w w:val="100"/>
          <w:position w:val="0"/>
          <w:sz w:val="19"/>
          <w:szCs w:val="19"/>
          <w:shd w:val="clear" w:color="auto" w:fill="auto"/>
          <w:lang w:val="en-US" w:eastAsia="en-US" w:bidi="en-US"/>
        </w:rPr>
        <w:t>5min,</w:t>
      </w:r>
      <w:r>
        <w:rPr>
          <w:color w:val="000000"/>
          <w:spacing w:val="0"/>
          <w:w w:val="100"/>
          <w:position w:val="0"/>
          <w:shd w:val="clear" w:color="auto" w:fill="auto"/>
        </w:rPr>
        <w:t>上清液作为模板</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DNA </w:t>
      </w:r>
      <w:r>
        <w:rPr>
          <w:color w:val="000000"/>
          <w:spacing w:val="0"/>
          <w:w w:val="100"/>
          <w:position w:val="0"/>
          <w:shd w:val="clear" w:color="auto" w:fill="auto"/>
        </w:rPr>
        <w:t>直接用于</w:t>
      </w:r>
      <w:r>
        <w:rPr>
          <w:rFonts w:ascii="Times New Roman" w:eastAsia="Times New Roman" w:hAnsi="Times New Roman" w:cs="Times New Roman"/>
          <w:color w:val="000000"/>
          <w:spacing w:val="0"/>
          <w:w w:val="100"/>
          <w:position w:val="0"/>
          <w:sz w:val="19"/>
          <w:szCs w:val="19"/>
          <w:shd w:val="clear" w:color="auto" w:fill="auto"/>
          <w:lang w:val="en-US" w:eastAsia="en-US" w:bidi="en-US"/>
        </w:rPr>
        <w:t>PCR</w:t>
      </w:r>
      <w:r>
        <w:rPr>
          <w:color w:val="000000"/>
          <w:spacing w:val="0"/>
          <w:w w:val="100"/>
          <w:position w:val="0"/>
          <w:shd w:val="clear" w:color="auto" w:fill="auto"/>
        </w:rPr>
        <w:t>扩增。</w:t>
      </w:r>
    </w:p>
    <w:p>
      <w:pPr>
        <w:pStyle w:val="Style48"/>
        <w:keepNext w:val="0"/>
        <w:keepLines w:val="0"/>
        <w:widowControl w:val="0"/>
        <w:shd w:val="clear" w:color="auto" w:fill="auto"/>
        <w:bidi w:val="0"/>
        <w:spacing w:before="0" w:after="0" w:line="342" w:lineRule="exact"/>
        <w:ind w:left="0" w:right="0"/>
        <w:jc w:val="both"/>
        <w:rPr>
          <w:sz w:val="22"/>
          <w:szCs w:val="22"/>
        </w:rPr>
      </w:pPr>
      <w:r>
        <w:rPr>
          <w:rFonts w:ascii="MingLiU" w:eastAsia="MingLiU" w:hAnsi="MingLiU" w:cs="MingLiU"/>
          <w:color w:val="000000"/>
          <w:spacing w:val="0"/>
          <w:w w:val="100"/>
          <w:position w:val="0"/>
          <w:sz w:val="22"/>
          <w:szCs w:val="22"/>
          <w:shd w:val="clear" w:color="auto" w:fill="auto"/>
          <w:lang w:val="zh-CN" w:eastAsia="zh-CN" w:bidi="zh-CN"/>
        </w:rPr>
        <w:t>用于</w:t>
      </w:r>
      <w:r>
        <w:rPr>
          <w:color w:val="000000"/>
          <w:spacing w:val="0"/>
          <w:w w:val="100"/>
          <w:position w:val="0"/>
          <w:sz w:val="19"/>
          <w:szCs w:val="19"/>
          <w:shd w:val="clear" w:color="auto" w:fill="auto"/>
          <w:lang w:val="en-US" w:eastAsia="en-US" w:bidi="en-US"/>
        </w:rPr>
        <w:t>16S mA</w:t>
      </w:r>
      <w:r>
        <w:rPr>
          <w:rFonts w:ascii="MingLiU" w:eastAsia="MingLiU" w:hAnsi="MingLiU" w:cs="MingLiU"/>
          <w:color w:val="000000"/>
          <w:spacing w:val="0"/>
          <w:w w:val="100"/>
          <w:position w:val="0"/>
          <w:sz w:val="22"/>
          <w:szCs w:val="22"/>
          <w:shd w:val="clear" w:color="auto" w:fill="auto"/>
          <w:lang w:val="zh-CN" w:eastAsia="zh-CN" w:bidi="zh-CN"/>
        </w:rPr>
        <w:t>的</w:t>
      </w:r>
      <w:r>
        <w:rPr>
          <w:color w:val="000000"/>
          <w:spacing w:val="0"/>
          <w:w w:val="100"/>
          <w:position w:val="0"/>
          <w:sz w:val="19"/>
          <w:szCs w:val="19"/>
          <w:shd w:val="clear" w:color="auto" w:fill="auto"/>
          <w:lang w:val="en-US" w:eastAsia="en-US" w:bidi="en-US"/>
        </w:rPr>
        <w:t>PCR</w:t>
      </w:r>
      <w:r>
        <w:rPr>
          <w:rFonts w:ascii="MingLiU" w:eastAsia="MingLiU" w:hAnsi="MingLiU" w:cs="MingLiU"/>
          <w:color w:val="000000"/>
          <w:spacing w:val="0"/>
          <w:w w:val="100"/>
          <w:position w:val="0"/>
          <w:sz w:val="22"/>
          <w:szCs w:val="22"/>
          <w:shd w:val="clear" w:color="auto" w:fill="auto"/>
          <w:lang w:val="zh-CN" w:eastAsia="zh-CN" w:bidi="zh-CN"/>
        </w:rPr>
        <w:t xml:space="preserve">反应的引物为一对通用 引物。正向引物 </w:t>
      </w:r>
      <w:r>
        <w:rPr>
          <w:color w:val="000000"/>
          <w:spacing w:val="0"/>
          <w:w w:val="100"/>
          <w:position w:val="0"/>
          <w:sz w:val="19"/>
          <w:szCs w:val="19"/>
          <w:shd w:val="clear" w:color="auto" w:fill="auto"/>
          <w:lang w:val="en-US" w:eastAsia="en-US" w:bidi="en-US"/>
        </w:rPr>
        <w:t xml:space="preserve">BSF8 </w:t>
      </w:r>
      <w:r>
        <w:rPr>
          <w:rFonts w:ascii="MingLiU" w:eastAsia="MingLiU" w:hAnsi="MingLiU" w:cs="MingLiU"/>
          <w:i/>
          <w:iCs/>
          <w:color w:val="000000"/>
          <w:spacing w:val="0"/>
          <w:w w:val="100"/>
          <w:position w:val="0"/>
          <w:sz w:val="22"/>
          <w:szCs w:val="22"/>
          <w:shd w:val="clear" w:color="auto" w:fill="auto"/>
          <w:lang w:val="en-US" w:eastAsia="en-US" w:bidi="en-US"/>
        </w:rPr>
        <w:t>5</w:t>
      </w:r>
      <w:r>
        <w:rPr>
          <w:rFonts w:ascii="MingLiU" w:eastAsia="MingLiU" w:hAnsi="MingLiU" w:cs="MingLiU"/>
          <w:i/>
          <w:iCs/>
          <w:color w:val="000000"/>
          <w:spacing w:val="0"/>
          <w:w w:val="100"/>
          <w:position w:val="0"/>
          <w:sz w:val="22"/>
          <w:szCs w:val="22"/>
          <w:shd w:val="clear" w:color="auto" w:fill="auto"/>
          <w:vertAlign w:val="superscript"/>
          <w:lang w:val="en-US" w:eastAsia="en-US" w:bidi="en-US"/>
        </w:rPr>
        <w:t>r</w:t>
      </w:r>
      <w:r>
        <w:rPr>
          <w:color w:val="000000"/>
          <w:spacing w:val="0"/>
          <w:w w:val="100"/>
          <w:position w:val="0"/>
          <w:sz w:val="19"/>
          <w:szCs w:val="19"/>
          <w:shd w:val="clear" w:color="auto" w:fill="auto"/>
          <w:lang w:val="en-US" w:eastAsia="en-US" w:bidi="en-US"/>
        </w:rPr>
        <w:t xml:space="preserve"> AGAGTTIGATCCIGGC </w:t>
      </w:r>
      <w:r>
        <w:rPr>
          <w:rFonts w:ascii="MingLiU" w:eastAsia="MingLiU" w:hAnsi="MingLiU" w:cs="MingLiU"/>
          <w:i/>
          <w:iCs/>
          <w:color w:val="000000"/>
          <w:spacing w:val="0"/>
          <w:w w:val="100"/>
          <w:position w:val="0"/>
          <w:sz w:val="22"/>
          <w:szCs w:val="22"/>
          <w:shd w:val="clear" w:color="auto" w:fill="auto"/>
          <w:lang w:val="en-US" w:eastAsia="en-US" w:bidi="en-US"/>
        </w:rPr>
        <w:t>TCAG 3\Escherichia colt</w:t>
      </w:r>
      <w:r>
        <w:rPr>
          <w:rFonts w:ascii="MingLiU" w:eastAsia="MingLiU" w:hAnsi="MingLiU" w:cs="MingLiU"/>
          <w:color w:val="000000"/>
          <w:spacing w:val="0"/>
          <w:w w:val="100"/>
          <w:position w:val="0"/>
          <w:sz w:val="22"/>
          <w:szCs w:val="22"/>
          <w:shd w:val="clear" w:color="auto" w:fill="auto"/>
          <w:lang w:val="zh-CN" w:eastAsia="zh-CN" w:bidi="zh-CN"/>
        </w:rPr>
        <w:t>对应位置为</w:t>
      </w:r>
      <w:r>
        <w:rPr>
          <w:color w:val="000000"/>
          <w:spacing w:val="0"/>
          <w:w w:val="100"/>
          <w:position w:val="0"/>
          <w:sz w:val="19"/>
          <w:szCs w:val="19"/>
          <w:shd w:val="clear" w:color="auto" w:fill="auto"/>
          <w:lang w:val="en-US" w:eastAsia="en-US" w:bidi="en-US"/>
        </w:rPr>
        <w:t>8</w:t>
      </w:r>
      <w:r>
        <w:rPr>
          <w:rFonts w:ascii="MingLiU" w:eastAsia="MingLiU" w:hAnsi="MingLiU" w:cs="MingLiU"/>
          <w:color w:val="000000"/>
          <w:spacing w:val="0"/>
          <w:w w:val="100"/>
          <w:position w:val="0"/>
          <w:sz w:val="22"/>
          <w:szCs w:val="22"/>
          <w:shd w:val="clear" w:color="auto" w:fill="auto"/>
          <w:lang w:val="zh-CN" w:eastAsia="zh-CN" w:bidi="zh-CN"/>
        </w:rPr>
        <w:t>〜</w:t>
      </w:r>
      <w:r>
        <w:rPr>
          <w:color w:val="000000"/>
          <w:spacing w:val="0"/>
          <w:w w:val="100"/>
          <w:position w:val="0"/>
          <w:sz w:val="19"/>
          <w:szCs w:val="19"/>
          <w:shd w:val="clear" w:color="auto" w:fill="auto"/>
          <w:lang w:val="en-US" w:eastAsia="en-US" w:bidi="en-US"/>
        </w:rPr>
        <w:t>27)</w:t>
      </w:r>
      <w:r>
        <w:rPr>
          <w:rFonts w:ascii="SimSun" w:eastAsia="SimSun" w:hAnsi="SimSun" w:cs="SimSun"/>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22"/>
          <w:szCs w:val="22"/>
          <w:shd w:val="clear" w:color="auto" w:fill="auto"/>
          <w:lang w:val="zh-CN" w:eastAsia="zh-CN" w:bidi="zh-CN"/>
        </w:rPr>
        <w:t xml:space="preserve">反向引 物 </w:t>
      </w:r>
      <w:r>
        <w:rPr>
          <w:color w:val="000000"/>
          <w:spacing w:val="0"/>
          <w:w w:val="100"/>
          <w:position w:val="0"/>
          <w:sz w:val="19"/>
          <w:szCs w:val="19"/>
          <w:shd w:val="clear" w:color="auto" w:fill="auto"/>
          <w:lang w:val="en-US" w:eastAsia="en-US" w:bidi="en-US"/>
        </w:rPr>
        <w:t xml:space="preserve">BSR1541 </w:t>
      </w:r>
      <w:r>
        <w:rPr>
          <w:color w:val="000000"/>
          <w:spacing w:val="0"/>
          <w:w w:val="100"/>
          <w:position w:val="0"/>
          <w:sz w:val="19"/>
          <w:szCs w:val="19"/>
          <w:shd w:val="clear" w:color="auto" w:fill="auto"/>
          <w:lang w:val="zh-CN" w:eastAsia="zh-CN" w:bidi="zh-CN"/>
        </w:rPr>
        <w:t>^0</w:t>
      </w:r>
      <w:r>
        <w:rPr>
          <w:rFonts w:ascii="SimSun" w:eastAsia="SimSun" w:hAnsi="SimSun" w:cs="SimSun"/>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 xml:space="preserve"> 5’</w:t>
      </w:r>
      <w:r>
        <w:rPr>
          <w:color w:val="000000"/>
          <w:spacing w:val="0"/>
          <w:w w:val="100"/>
          <w:position w:val="0"/>
          <w:sz w:val="19"/>
          <w:szCs w:val="19"/>
          <w:shd w:val="clear" w:color="auto" w:fill="auto"/>
          <w:lang w:val="en-US" w:eastAsia="en-US" w:bidi="en-US"/>
        </w:rPr>
        <w:t>AAGGAGGTGATCCAGCOGCA3' (E</w:t>
      </w:r>
      <w:r>
        <w:rPr>
          <w:rFonts w:ascii="SimSun" w:eastAsia="SimSun" w:hAnsi="SimSun" w:cs="SimSun"/>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22"/>
          <w:szCs w:val="22"/>
          <w:shd w:val="clear" w:color="auto" w:fill="auto"/>
          <w:lang w:val="en-US" w:eastAsia="en-US" w:bidi="en-US"/>
        </w:rPr>
        <w:t>e</w:t>
      </w:r>
      <w:r>
        <w:rPr>
          <w:rFonts w:ascii="MingLiU" w:eastAsia="MingLiU" w:hAnsi="MingLiU" w:cs="MingLiU"/>
          <w:color w:val="000000"/>
          <w:spacing w:val="0"/>
          <w:w w:val="100"/>
          <w:position w:val="0"/>
          <w:sz w:val="22"/>
          <w:szCs w:val="22"/>
          <w:shd w:val="clear" w:color="auto" w:fill="auto"/>
          <w:lang w:val="zh-CN" w:eastAsia="zh-CN" w:bidi="zh-CN"/>
        </w:rPr>
        <w:t>方对应位置为</w:t>
      </w:r>
      <w:r>
        <w:rPr>
          <w:color w:val="000000"/>
          <w:spacing w:val="0"/>
          <w:w w:val="100"/>
          <w:position w:val="0"/>
          <w:sz w:val="19"/>
          <w:szCs w:val="19"/>
          <w:shd w:val="clear" w:color="auto" w:fill="auto"/>
          <w:lang w:val="zh-CN" w:eastAsia="zh-CN" w:bidi="zh-CN"/>
        </w:rPr>
        <w:t>1541 ~1522)</w:t>
      </w:r>
      <w:r>
        <w:rPr>
          <w:rFonts w:ascii="MingLiU" w:eastAsia="MingLiU" w:hAnsi="MingLiU" w:cs="MingLiU"/>
          <w:color w:val="000000"/>
          <w:spacing w:val="0"/>
          <w:w w:val="100"/>
          <w:position w:val="0"/>
          <w:sz w:val="22"/>
          <w:szCs w:val="22"/>
          <w:shd w:val="clear" w:color="auto" w:fill="auto"/>
          <w:lang w:val="zh-CN" w:eastAsia="zh-CN" w:bidi="zh-CN"/>
        </w:rPr>
        <w:t>。</w:t>
      </w:r>
      <w:r>
        <w:rPr>
          <w:color w:val="000000"/>
          <w:spacing w:val="0"/>
          <w:w w:val="100"/>
          <w:position w:val="0"/>
          <w:sz w:val="19"/>
          <w:szCs w:val="19"/>
          <w:shd w:val="clear" w:color="auto" w:fill="auto"/>
          <w:lang w:val="en-US" w:eastAsia="en-US" w:bidi="en-US"/>
        </w:rPr>
        <w:t>PCR</w:t>
      </w:r>
      <w:r>
        <w:rPr>
          <w:rFonts w:ascii="MingLiU" w:eastAsia="MingLiU" w:hAnsi="MingLiU" w:cs="MingLiU"/>
          <w:color w:val="000000"/>
          <w:spacing w:val="0"/>
          <w:w w:val="100"/>
          <w:position w:val="0"/>
          <w:sz w:val="22"/>
          <w:szCs w:val="22"/>
          <w:shd w:val="clear" w:color="auto" w:fill="auto"/>
          <w:lang w:val="zh-CN" w:eastAsia="zh-CN" w:bidi="zh-CN"/>
        </w:rPr>
        <w:t xml:space="preserve">反应体系 </w:t>
      </w:r>
      <w:r>
        <w:rPr>
          <w:color w:val="000000"/>
          <w:spacing w:val="0"/>
          <w:w w:val="100"/>
          <w:position w:val="0"/>
          <w:sz w:val="19"/>
          <w:szCs w:val="19"/>
          <w:shd w:val="clear" w:color="auto" w:fill="auto"/>
          <w:lang w:val="en-US" w:eastAsia="en-US" w:bidi="en-US"/>
        </w:rPr>
        <w:t>(50ML)</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10 X </w:t>
      </w:r>
      <w:r>
        <w:rPr>
          <w:color w:val="000000"/>
          <w:spacing w:val="0"/>
          <w:w w:val="100"/>
          <w:position w:val="0"/>
          <w:sz w:val="19"/>
          <w:szCs w:val="19"/>
          <w:shd w:val="clear" w:color="auto" w:fill="auto"/>
          <w:lang w:val="en-US" w:eastAsia="en-US" w:bidi="en-US"/>
        </w:rPr>
        <w:t xml:space="preserve">PCR </w:t>
      </w:r>
      <w:r>
        <w:rPr>
          <w:rFonts w:ascii="MingLiU" w:eastAsia="MingLiU" w:hAnsi="MingLiU" w:cs="MingLiU"/>
          <w:color w:val="000000"/>
          <w:spacing w:val="0"/>
          <w:w w:val="100"/>
          <w:position w:val="0"/>
          <w:sz w:val="22"/>
          <w:szCs w:val="22"/>
          <w:shd w:val="clear" w:color="auto" w:fill="auto"/>
          <w:lang w:val="zh-CN" w:eastAsia="zh-CN" w:bidi="zh-CN"/>
        </w:rPr>
        <w:t xml:space="preserve">缓冲液 </w:t>
      </w:r>
      <w:r>
        <w:rPr>
          <w:color w:val="000000"/>
          <w:spacing w:val="0"/>
          <w:w w:val="100"/>
          <w:position w:val="0"/>
          <w:sz w:val="19"/>
          <w:szCs w:val="19"/>
          <w:shd w:val="clear" w:color="auto" w:fill="auto"/>
          <w:lang w:val="en-US" w:eastAsia="en-US" w:bidi="en-US"/>
        </w:rPr>
        <w:t>5ML, MgCl</w:t>
      </w:r>
      <w:r>
        <w:rPr>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 xml:space="preserve"> (25nmolL) 4ML, dNTP (5nmol L) 1ML,</w:t>
      </w:r>
      <w:r>
        <w:rPr>
          <w:rFonts w:ascii="MingLiU" w:eastAsia="MingLiU" w:hAnsi="MingLiU" w:cs="MingLiU"/>
          <w:color w:val="000000"/>
          <w:spacing w:val="0"/>
          <w:w w:val="100"/>
          <w:position w:val="0"/>
          <w:sz w:val="22"/>
          <w:szCs w:val="22"/>
          <w:shd w:val="clear" w:color="auto" w:fill="auto"/>
          <w:lang w:val="zh-CN" w:eastAsia="zh-CN" w:bidi="zh-CN"/>
        </w:rPr>
        <w:t xml:space="preserve">引物 </w:t>
      </w:r>
      <w:r>
        <w:rPr>
          <w:color w:val="000000"/>
          <w:spacing w:val="0"/>
          <w:w w:val="100"/>
          <w:position w:val="0"/>
          <w:sz w:val="19"/>
          <w:szCs w:val="19"/>
          <w:shd w:val="clear" w:color="auto" w:fill="auto"/>
          <w:lang w:val="en-US" w:eastAsia="en-US" w:bidi="en-US"/>
        </w:rPr>
        <w:t xml:space="preserve">BSF8 </w:t>
      </w:r>
      <w:r>
        <w:rPr>
          <w:rFonts w:ascii="MingLiU" w:eastAsia="MingLiU" w:hAnsi="MingLiU" w:cs="MingLiU"/>
          <w:color w:val="000000"/>
          <w:spacing w:val="0"/>
          <w:w w:val="100"/>
          <w:position w:val="0"/>
          <w:sz w:val="22"/>
          <w:szCs w:val="22"/>
          <w:shd w:val="clear" w:color="auto" w:fill="auto"/>
          <w:lang w:val="zh-CN" w:eastAsia="zh-CN" w:bidi="zh-CN"/>
        </w:rPr>
        <w:t xml:space="preserve">加 和 </w:t>
      </w:r>
      <w:r>
        <w:rPr>
          <w:color w:val="000000"/>
          <w:spacing w:val="0"/>
          <w:w w:val="100"/>
          <w:position w:val="0"/>
          <w:sz w:val="19"/>
          <w:szCs w:val="19"/>
          <w:shd w:val="clear" w:color="auto" w:fill="auto"/>
          <w:lang w:val="en-US" w:eastAsia="en-US" w:bidi="en-US"/>
        </w:rPr>
        <w:t xml:space="preserve">BSR1541 </w:t>
      </w:r>
      <w:r>
        <w:rPr>
          <w:color w:val="000000"/>
          <w:spacing w:val="0"/>
          <w:w w:val="100"/>
          <w:position w:val="0"/>
          <w:sz w:val="19"/>
          <w:szCs w:val="19"/>
          <w:shd w:val="clear" w:color="auto" w:fill="auto"/>
          <w:lang w:val="zh-CN" w:eastAsia="zh-CN" w:bidi="zh-CN"/>
        </w:rPr>
        <w:t xml:space="preserve">/ 20 </w:t>
      </w:r>
      <w:r>
        <w:rPr>
          <w:rFonts w:ascii="MingLiU" w:eastAsia="MingLiU" w:hAnsi="MingLiU" w:cs="MingLiU"/>
          <w:color w:val="000000"/>
          <w:spacing w:val="0"/>
          <w:w w:val="100"/>
          <w:position w:val="0"/>
          <w:sz w:val="22"/>
          <w:szCs w:val="22"/>
          <w:shd w:val="clear" w:color="auto" w:fill="auto"/>
          <w:lang w:val="zh-CN" w:eastAsia="zh-CN" w:bidi="zh-CN"/>
        </w:rPr>
        <w:t xml:space="preserve">各 </w:t>
      </w:r>
      <w:r>
        <w:rPr>
          <w:color w:val="000000"/>
          <w:spacing w:val="0"/>
          <w:w w:val="100"/>
          <w:position w:val="0"/>
          <w:sz w:val="19"/>
          <w:szCs w:val="19"/>
          <w:shd w:val="clear" w:color="auto" w:fill="auto"/>
          <w:lang w:val="en-US" w:eastAsia="en-US" w:bidi="en-US"/>
        </w:rPr>
        <w:t>2ML,</w:t>
      </w:r>
      <w:r>
        <w:rPr>
          <w:rFonts w:ascii="MingLiU" w:eastAsia="MingLiU" w:hAnsi="MingLiU" w:cs="MingLiU"/>
          <w:color w:val="000000"/>
          <w:spacing w:val="0"/>
          <w:w w:val="100"/>
          <w:position w:val="0"/>
          <w:sz w:val="22"/>
          <w:szCs w:val="22"/>
          <w:shd w:val="clear" w:color="auto" w:fill="auto"/>
          <w:lang w:val="zh-CN" w:eastAsia="zh-CN" w:bidi="zh-CN"/>
        </w:rPr>
        <w:t xml:space="preserve">模板 </w:t>
      </w:r>
      <w:r>
        <w:rPr>
          <w:color w:val="000000"/>
          <w:spacing w:val="0"/>
          <w:w w:val="100"/>
          <w:position w:val="0"/>
          <w:sz w:val="19"/>
          <w:szCs w:val="19"/>
          <w:shd w:val="clear" w:color="auto" w:fill="auto"/>
          <w:lang w:val="en-US" w:eastAsia="en-US" w:bidi="en-US"/>
        </w:rPr>
        <w:t xml:space="preserve">DNA 1ML, </w:t>
      </w:r>
      <w:r>
        <w:rPr>
          <w:rFonts w:ascii="MingLiU" w:eastAsia="MingLiU" w:hAnsi="MingLiU" w:cs="MingLiU"/>
          <w:i/>
          <w:iCs/>
          <w:color w:val="000000"/>
          <w:spacing w:val="0"/>
          <w:w w:val="100"/>
          <w:position w:val="0"/>
          <w:sz w:val="22"/>
          <w:szCs w:val="22"/>
          <w:shd w:val="clear" w:color="auto" w:fill="auto"/>
          <w:lang w:val="en-US" w:eastAsia="en-US" w:bidi="en-US"/>
        </w:rPr>
        <w:t>Taq</w:t>
      </w:r>
      <w:r>
        <w:rPr>
          <w:rFonts w:ascii="MingLiU" w:eastAsia="MingLiU" w:hAnsi="MingLiU" w:cs="MingLiU"/>
          <w:color w:val="000000"/>
          <w:spacing w:val="0"/>
          <w:w w:val="100"/>
          <w:position w:val="0"/>
          <w:sz w:val="22"/>
          <w:szCs w:val="22"/>
          <w:shd w:val="clear" w:color="auto" w:fill="auto"/>
          <w:lang w:val="en-US" w:eastAsia="en-US" w:bidi="en-US"/>
        </w:rPr>
        <w:t xml:space="preserve"> </w:t>
      </w:r>
      <w:r>
        <w:rPr>
          <w:rFonts w:ascii="MingLiU" w:eastAsia="MingLiU" w:hAnsi="MingLiU" w:cs="MingLiU"/>
          <w:color w:val="000000"/>
          <w:spacing w:val="0"/>
          <w:w w:val="100"/>
          <w:position w:val="0"/>
          <w:sz w:val="22"/>
          <w:szCs w:val="22"/>
          <w:shd w:val="clear" w:color="auto" w:fill="auto"/>
          <w:lang w:val="zh-CN" w:eastAsia="zh-CN" w:bidi="zh-CN"/>
        </w:rPr>
        <w:t>酶</w:t>
      </w:r>
      <w:r>
        <w:rPr>
          <w:color w:val="000000"/>
          <w:spacing w:val="0"/>
          <w:w w:val="100"/>
          <w:position w:val="0"/>
          <w:sz w:val="19"/>
          <w:szCs w:val="19"/>
          <w:shd w:val="clear" w:color="auto" w:fill="auto"/>
          <w:lang w:val="en-US" w:eastAsia="en-US" w:bidi="en-US"/>
        </w:rPr>
        <w:t xml:space="preserve">(10000U /nL)0. 5ML, </w:t>
      </w:r>
      <w:r>
        <w:rPr>
          <w:rFonts w:ascii="MingLiU" w:eastAsia="MingLiU" w:hAnsi="MingLiU" w:cs="MingLiU"/>
          <w:color w:val="000000"/>
          <w:spacing w:val="0"/>
          <w:w w:val="100"/>
          <w:position w:val="0"/>
          <w:sz w:val="22"/>
          <w:szCs w:val="22"/>
          <w:shd w:val="clear" w:color="auto" w:fill="auto"/>
          <w:lang w:val="zh-CN" w:eastAsia="zh-CN" w:bidi="zh-CN"/>
        </w:rPr>
        <w:t xml:space="preserve">重蒸水 </w:t>
      </w:r>
      <w:r>
        <w:rPr>
          <w:color w:val="000000"/>
          <w:spacing w:val="0"/>
          <w:w w:val="100"/>
          <w:position w:val="0"/>
          <w:sz w:val="19"/>
          <w:szCs w:val="19"/>
          <w:shd w:val="clear" w:color="auto" w:fill="auto"/>
          <w:lang w:val="en-US" w:eastAsia="en-US" w:bidi="en-US"/>
        </w:rPr>
        <w:t>34. 5ML</w:t>
      </w:r>
      <w:r>
        <w:rPr>
          <w:color w:val="000000"/>
          <w:spacing w:val="0"/>
          <w:w w:val="100"/>
          <w:position w:val="0"/>
          <w:sz w:val="19"/>
          <w:szCs w:val="19"/>
          <w:shd w:val="clear" w:color="auto" w:fill="auto"/>
          <w:vertAlign w:val="subscript"/>
          <w:lang w:val="en-US" w:eastAsia="en-US" w:bidi="en-US"/>
        </w:rPr>
        <w:t>O</w:t>
      </w:r>
      <w:r>
        <w:rPr>
          <w:color w:val="000000"/>
          <w:spacing w:val="0"/>
          <w:w w:val="100"/>
          <w:position w:val="0"/>
          <w:sz w:val="19"/>
          <w:szCs w:val="19"/>
          <w:shd w:val="clear" w:color="auto" w:fill="auto"/>
          <w:lang w:val="en-US" w:eastAsia="en-US" w:bidi="en-US"/>
        </w:rPr>
        <w:t xml:space="preserve"> PCR </w:t>
      </w:r>
      <w:r>
        <w:rPr>
          <w:rFonts w:ascii="MingLiU" w:eastAsia="MingLiU" w:hAnsi="MingLiU" w:cs="MingLiU"/>
          <w:color w:val="000000"/>
          <w:spacing w:val="0"/>
          <w:w w:val="100"/>
          <w:position w:val="0"/>
          <w:sz w:val="22"/>
          <w:szCs w:val="22"/>
          <w:shd w:val="clear" w:color="auto" w:fill="auto"/>
          <w:lang w:val="zh-CN" w:eastAsia="zh-CN" w:bidi="zh-CN"/>
        </w:rPr>
        <w:t>反应条件：</w:t>
      </w:r>
      <w:r>
        <w:rPr>
          <w:color w:val="000000"/>
          <w:spacing w:val="0"/>
          <w:w w:val="100"/>
          <w:position w:val="0"/>
          <w:sz w:val="19"/>
          <w:szCs w:val="19"/>
          <w:shd w:val="clear" w:color="auto" w:fill="auto"/>
          <w:lang w:val="zh-CN" w:eastAsia="zh-CN" w:bidi="zh-CN"/>
        </w:rPr>
        <w:t xml:space="preserve">94 </w:t>
      </w:r>
      <w:r>
        <w:rPr>
          <w:color w:val="000000"/>
          <w:spacing w:val="0"/>
          <w:w w:val="100"/>
          <w:position w:val="0"/>
          <w:sz w:val="19"/>
          <w:szCs w:val="19"/>
          <w:shd w:val="clear" w:color="auto" w:fill="auto"/>
          <w:lang w:val="en-US" w:eastAsia="en-US" w:bidi="en-US"/>
        </w:rPr>
        <w:t>°C 2min</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zh-CN" w:eastAsia="zh-CN" w:bidi="zh-CN"/>
        </w:rPr>
        <w:t xml:space="preserve">94 </w:t>
      </w:r>
      <w:r>
        <w:rPr>
          <w:color w:val="000000"/>
          <w:spacing w:val="0"/>
          <w:w w:val="100"/>
          <w:position w:val="0"/>
          <w:sz w:val="19"/>
          <w:szCs w:val="19"/>
          <w:shd w:val="clear" w:color="auto" w:fill="auto"/>
          <w:lang w:val="en-US" w:eastAsia="en-US" w:bidi="en-US"/>
        </w:rPr>
        <w:t xml:space="preserve">°C lmin, </w:t>
      </w:r>
      <w:r>
        <w:rPr>
          <w:color w:val="000000"/>
          <w:spacing w:val="0"/>
          <w:w w:val="100"/>
          <w:position w:val="0"/>
          <w:sz w:val="19"/>
          <w:szCs w:val="19"/>
          <w:shd w:val="clear" w:color="auto" w:fill="auto"/>
          <w:lang w:val="zh-CN" w:eastAsia="zh-CN" w:bidi="zh-CN"/>
        </w:rPr>
        <w:t xml:space="preserve">56 </w:t>
      </w:r>
      <w:r>
        <w:rPr>
          <w:color w:val="000000"/>
          <w:spacing w:val="0"/>
          <w:w w:val="100"/>
          <w:position w:val="0"/>
          <w:sz w:val="19"/>
          <w:szCs w:val="19"/>
          <w:shd w:val="clear" w:color="auto" w:fill="auto"/>
          <w:lang w:val="en-US" w:eastAsia="en-US" w:bidi="en-US"/>
        </w:rPr>
        <w:t xml:space="preserve">°C lmin, </w:t>
      </w:r>
      <w:r>
        <w:rPr>
          <w:color w:val="000000"/>
          <w:spacing w:val="0"/>
          <w:w w:val="100"/>
          <w:position w:val="0"/>
          <w:sz w:val="19"/>
          <w:szCs w:val="19"/>
          <w:shd w:val="clear" w:color="auto" w:fill="auto"/>
          <w:lang w:val="zh-CN" w:eastAsia="zh-CN" w:bidi="zh-CN"/>
        </w:rPr>
        <w:t xml:space="preserve">72 </w:t>
      </w:r>
      <w:r>
        <w:rPr>
          <w:color w:val="000000"/>
          <w:spacing w:val="0"/>
          <w:w w:val="100"/>
          <w:position w:val="0"/>
          <w:sz w:val="19"/>
          <w:szCs w:val="19"/>
          <w:shd w:val="clear" w:color="auto" w:fill="auto"/>
          <w:lang w:val="en-US" w:eastAsia="en-US" w:bidi="en-US"/>
        </w:rPr>
        <w:t>°C 2min,</w:t>
      </w:r>
      <w:r>
        <w:rPr>
          <w:rFonts w:ascii="MingLiU" w:eastAsia="MingLiU" w:hAnsi="MingLiU" w:cs="MingLiU"/>
          <w:color w:val="000000"/>
          <w:spacing w:val="0"/>
          <w:w w:val="100"/>
          <w:position w:val="0"/>
          <w:sz w:val="22"/>
          <w:szCs w:val="22"/>
          <w:shd w:val="clear" w:color="auto" w:fill="auto"/>
          <w:lang w:val="zh-CN" w:eastAsia="zh-CN" w:bidi="zh-CN"/>
        </w:rPr>
        <w:t xml:space="preserve">循环 </w:t>
      </w:r>
      <w:r>
        <w:rPr>
          <w:color w:val="000000"/>
          <w:spacing w:val="0"/>
          <w:w w:val="100"/>
          <w:position w:val="0"/>
          <w:sz w:val="19"/>
          <w:szCs w:val="19"/>
          <w:shd w:val="clear" w:color="auto" w:fill="auto"/>
          <w:lang w:val="en-US" w:eastAsia="en-US" w:bidi="en-US"/>
        </w:rPr>
        <w:t xml:space="preserve">29 </w:t>
      </w:r>
      <w:r>
        <w:rPr>
          <w:rFonts w:ascii="MingLiU" w:eastAsia="MingLiU" w:hAnsi="MingLiU" w:cs="MingLiU"/>
          <w:color w:val="000000"/>
          <w:spacing w:val="0"/>
          <w:w w:val="100"/>
          <w:position w:val="0"/>
          <w:sz w:val="22"/>
          <w:szCs w:val="22"/>
          <w:shd w:val="clear" w:color="auto" w:fill="auto"/>
          <w:lang w:val="zh-CN" w:eastAsia="zh-CN" w:bidi="zh-CN"/>
        </w:rPr>
        <w:t>次;</w:t>
      </w:r>
      <w:r>
        <w:rPr>
          <w:color w:val="000000"/>
          <w:spacing w:val="0"/>
          <w:w w:val="100"/>
          <w:position w:val="0"/>
          <w:sz w:val="19"/>
          <w:szCs w:val="19"/>
          <w:shd w:val="clear" w:color="auto" w:fill="auto"/>
          <w:lang w:val="zh-CN" w:eastAsia="zh-CN" w:bidi="zh-CN"/>
        </w:rPr>
        <w:t xml:space="preserve">72 </w:t>
      </w:r>
      <w:r>
        <w:rPr>
          <w:color w:val="000000"/>
          <w:spacing w:val="0"/>
          <w:w w:val="100"/>
          <w:position w:val="0"/>
          <w:sz w:val="19"/>
          <w:szCs w:val="19"/>
          <w:shd w:val="clear" w:color="auto" w:fill="auto"/>
          <w:lang w:val="en-US" w:eastAsia="en-US" w:bidi="en-US"/>
        </w:rPr>
        <w:t>°C 10min</w:t>
      </w:r>
      <w:r>
        <w:rPr>
          <w:color w:val="000000"/>
          <w:spacing w:val="0"/>
          <w:w w:val="100"/>
          <w:position w:val="0"/>
          <w:sz w:val="19"/>
          <w:szCs w:val="19"/>
          <w:shd w:val="clear" w:color="auto" w:fill="auto"/>
          <w:vertAlign w:val="subscript"/>
          <w:lang w:val="en-US" w:eastAsia="en-US" w:bidi="en-US"/>
        </w:rPr>
        <w:t xml:space="preserve">o </w:t>
      </w:r>
      <w:r>
        <w:rPr>
          <w:color w:val="000000"/>
          <w:spacing w:val="0"/>
          <w:w w:val="100"/>
          <w:position w:val="0"/>
          <w:sz w:val="19"/>
          <w:szCs w:val="19"/>
          <w:shd w:val="clear" w:color="auto" w:fill="auto"/>
          <w:lang w:val="en-US" w:eastAsia="en-US" w:bidi="en-US"/>
        </w:rPr>
        <w:t>PCR</w:t>
      </w:r>
      <w:r>
        <w:rPr>
          <w:rFonts w:ascii="MingLiU" w:eastAsia="MingLiU" w:hAnsi="MingLiU" w:cs="MingLiU"/>
          <w:color w:val="000000"/>
          <w:spacing w:val="0"/>
          <w:w w:val="100"/>
          <w:position w:val="0"/>
          <w:sz w:val="22"/>
          <w:szCs w:val="22"/>
          <w:shd w:val="clear" w:color="auto" w:fill="auto"/>
          <w:lang w:val="zh-CN" w:eastAsia="zh-CN" w:bidi="zh-CN"/>
        </w:rPr>
        <w:t>产物的纯化和测序由上海博亚生物技术有限责 任公司完成，测序用引物为</w:t>
      </w:r>
      <w:r>
        <w:rPr>
          <w:color w:val="000000"/>
          <w:spacing w:val="0"/>
          <w:w w:val="100"/>
          <w:position w:val="0"/>
          <w:sz w:val="19"/>
          <w:szCs w:val="19"/>
          <w:shd w:val="clear" w:color="auto" w:fill="auto"/>
          <w:lang w:val="en-US" w:eastAsia="en-US" w:bidi="en-US"/>
        </w:rPr>
        <w:t>BSF8</w:t>
      </w:r>
      <w:r>
        <w:rPr>
          <w:rFonts w:ascii="MingLiU" w:eastAsia="MingLiU" w:hAnsi="MingLiU" w:cs="MingLiU"/>
          <w:color w:val="000000"/>
          <w:spacing w:val="0"/>
          <w:w w:val="100"/>
          <w:position w:val="0"/>
          <w:sz w:val="22"/>
          <w:szCs w:val="22"/>
          <w:shd w:val="clear" w:color="auto" w:fill="auto"/>
          <w:lang w:val="zh-CN" w:eastAsia="zh-CN" w:bidi="zh-CN"/>
        </w:rPr>
        <w:t>加。</w:t>
      </w:r>
    </w:p>
    <w:p>
      <w:pPr>
        <w:pStyle w:val="Style48"/>
        <w:keepNext w:val="0"/>
        <w:keepLines w:val="0"/>
        <w:widowControl w:val="0"/>
        <w:shd w:val="clear" w:color="auto" w:fill="auto"/>
        <w:bidi w:val="0"/>
        <w:spacing w:before="0" w:after="0" w:line="342" w:lineRule="exact"/>
        <w:ind w:left="0" w:right="0"/>
        <w:jc w:val="both"/>
        <w:rPr>
          <w:sz w:val="22"/>
          <w:szCs w:val="22"/>
        </w:rPr>
      </w:pPr>
      <w:r>
        <w:rPr>
          <w:rFonts w:ascii="MingLiU" w:eastAsia="MingLiU" w:hAnsi="MingLiU" w:cs="MingLiU"/>
          <w:color w:val="000000"/>
          <w:spacing w:val="0"/>
          <w:w w:val="100"/>
          <w:position w:val="0"/>
          <w:sz w:val="22"/>
          <w:szCs w:val="22"/>
          <w:shd w:val="clear" w:color="auto" w:fill="auto"/>
          <w:lang w:val="zh-CN" w:eastAsia="zh-CN" w:bidi="zh-CN"/>
        </w:rPr>
        <w:t>将所得的部分长度</w:t>
      </w:r>
      <w:r>
        <w:rPr>
          <w:color w:val="000000"/>
          <w:spacing w:val="0"/>
          <w:w w:val="100"/>
          <w:position w:val="0"/>
          <w:sz w:val="19"/>
          <w:szCs w:val="19"/>
          <w:shd w:val="clear" w:color="auto" w:fill="auto"/>
          <w:lang w:val="en-US" w:eastAsia="en-US" w:bidi="en-US"/>
        </w:rPr>
        <w:t>16S r»S</w:t>
      </w:r>
      <w:r>
        <w:rPr>
          <w:rFonts w:ascii="MingLiU" w:eastAsia="MingLiU" w:hAnsi="MingLiU" w:cs="MingLiU"/>
          <w:color w:val="000000"/>
          <w:spacing w:val="0"/>
          <w:w w:val="100"/>
          <w:position w:val="0"/>
          <w:sz w:val="22"/>
          <w:szCs w:val="22"/>
          <w:shd w:val="clear" w:color="auto" w:fill="auto"/>
          <w:lang w:val="zh-CN" w:eastAsia="zh-CN" w:bidi="zh-CN"/>
        </w:rPr>
        <w:t>序列</w:t>
      </w:r>
      <w:r>
        <w:rPr>
          <w:color w:val="000000"/>
          <w:spacing w:val="0"/>
          <w:w w:val="100"/>
          <w:position w:val="0"/>
          <w:sz w:val="19"/>
          <w:szCs w:val="19"/>
          <w:shd w:val="clear" w:color="auto" w:fill="auto"/>
          <w:lang w:val="en-US" w:eastAsia="en-US" w:bidi="en-US"/>
        </w:rPr>
        <w:t xml:space="preserve">407bp (GenBank </w:t>
      </w:r>
      <w:r>
        <w:rPr>
          <w:rFonts w:ascii="MingLiU" w:eastAsia="MingLiU" w:hAnsi="MingLiU" w:cs="MingLiU"/>
          <w:color w:val="000000"/>
          <w:spacing w:val="0"/>
          <w:w w:val="100"/>
          <w:position w:val="0"/>
          <w:sz w:val="22"/>
          <w:szCs w:val="22"/>
          <w:shd w:val="clear" w:color="auto" w:fill="auto"/>
          <w:lang w:val="zh-CN" w:eastAsia="zh-CN" w:bidi="zh-CN"/>
        </w:rPr>
        <w:t>登陆号:</w:t>
      </w:r>
      <w:r>
        <w:rPr>
          <w:color w:val="000000"/>
          <w:spacing w:val="0"/>
          <w:w w:val="100"/>
          <w:position w:val="0"/>
          <w:sz w:val="19"/>
          <w:szCs w:val="19"/>
          <w:shd w:val="clear" w:color="auto" w:fill="auto"/>
          <w:lang w:val="en-US" w:eastAsia="en-US" w:bidi="en-US"/>
        </w:rPr>
        <w:t>AY748468</w:t>
      </w:r>
      <w:r>
        <w:rPr>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22"/>
          <w:szCs w:val="22"/>
          <w:shd w:val="clear" w:color="auto" w:fill="auto"/>
          <w:lang w:val="zh-CN" w:eastAsia="zh-CN" w:bidi="zh-CN"/>
        </w:rPr>
        <w:t xml:space="preserve">与 </w:t>
      </w:r>
      <w:r>
        <w:rPr>
          <w:color w:val="000000"/>
          <w:spacing w:val="0"/>
          <w:w w:val="100"/>
          <w:position w:val="0"/>
          <w:sz w:val="19"/>
          <w:szCs w:val="19"/>
          <w:shd w:val="clear" w:color="auto" w:fill="auto"/>
          <w:lang w:val="en-US" w:eastAsia="en-US" w:bidi="en-US"/>
        </w:rPr>
        <w:t xml:space="preserve">GenBank </w:t>
      </w:r>
      <w:r>
        <w:rPr>
          <w:rFonts w:ascii="MingLiU" w:eastAsia="MingLiU" w:hAnsi="MingLiU" w:cs="MingLiU"/>
          <w:color w:val="000000"/>
          <w:spacing w:val="0"/>
          <w:w w:val="100"/>
          <w:position w:val="0"/>
          <w:sz w:val="22"/>
          <w:szCs w:val="22"/>
          <w:shd w:val="clear" w:color="auto" w:fill="auto"/>
          <w:lang w:val="zh-CN" w:eastAsia="zh-CN" w:bidi="zh-CN"/>
        </w:rPr>
        <w:t>中核酸数 据进行</w:t>
      </w:r>
      <w:r>
        <w:rPr>
          <w:color w:val="000000"/>
          <w:spacing w:val="0"/>
          <w:w w:val="100"/>
          <w:position w:val="0"/>
          <w:sz w:val="19"/>
          <w:szCs w:val="19"/>
          <w:shd w:val="clear" w:color="auto" w:fill="auto"/>
          <w:lang w:val="en-US" w:eastAsia="en-US" w:bidi="en-US"/>
        </w:rPr>
        <w:t>BIAST</w:t>
      </w:r>
      <w:r>
        <w:rPr>
          <w:rFonts w:ascii="MingLiU" w:eastAsia="MingLiU" w:hAnsi="MingLiU" w:cs="MingLiU"/>
          <w:color w:val="000000"/>
          <w:spacing w:val="0"/>
          <w:w w:val="100"/>
          <w:position w:val="0"/>
          <w:sz w:val="22"/>
          <w:szCs w:val="22"/>
          <w:shd w:val="clear" w:color="auto" w:fill="auto"/>
          <w:lang w:val="zh-CN" w:eastAsia="zh-CN" w:bidi="zh-CN"/>
        </w:rPr>
        <w:t>分析，利用</w:t>
      </w:r>
      <w:r>
        <w:rPr>
          <w:color w:val="000000"/>
          <w:spacing w:val="0"/>
          <w:w w:val="100"/>
          <w:position w:val="0"/>
          <w:sz w:val="19"/>
          <w:szCs w:val="19"/>
          <w:shd w:val="clear" w:color="auto" w:fill="auto"/>
          <w:lang w:val="en-US" w:eastAsia="en-US" w:bidi="en-US"/>
        </w:rPr>
        <w:t xml:space="preserve">ClustalX 1. 8. </w:t>
      </w:r>
      <w:r>
        <w:rPr>
          <w:color w:val="000000"/>
          <w:spacing w:val="0"/>
          <w:w w:val="100"/>
          <w:position w:val="0"/>
          <w:sz w:val="19"/>
          <w:szCs w:val="19"/>
          <w:shd w:val="clear" w:color="auto" w:fill="auto"/>
          <w:lang w:val="zh-CN" w:eastAsia="zh-CN" w:bidi="zh-CN"/>
        </w:rPr>
        <w:t>1</w:t>
      </w:r>
      <w:r>
        <w:rPr>
          <w:rFonts w:ascii="MingLiU" w:eastAsia="MingLiU" w:hAnsi="MingLiU" w:cs="MingLiU"/>
          <w:color w:val="000000"/>
          <w:spacing w:val="0"/>
          <w:w w:val="100"/>
          <w:position w:val="0"/>
          <w:sz w:val="22"/>
          <w:szCs w:val="22"/>
          <w:shd w:val="clear" w:color="auto" w:fill="auto"/>
          <w:lang w:val="zh-CN" w:eastAsia="zh-CN" w:bidi="zh-CN"/>
        </w:rPr>
        <w:t>进行比对， 通过</w:t>
      </w:r>
      <w:r>
        <w:rPr>
          <w:color w:val="000000"/>
          <w:spacing w:val="0"/>
          <w:w w:val="100"/>
          <w:position w:val="0"/>
          <w:sz w:val="19"/>
          <w:szCs w:val="19"/>
          <w:shd w:val="clear" w:color="auto" w:fill="auto"/>
          <w:lang w:val="en-US" w:eastAsia="en-US" w:bidi="en-US"/>
        </w:rPr>
        <w:t xml:space="preserve">MBGA 2. </w:t>
      </w:r>
      <w:r>
        <w:rPr>
          <w:color w:val="000000"/>
          <w:spacing w:val="0"/>
          <w:w w:val="100"/>
          <w:position w:val="0"/>
          <w:sz w:val="19"/>
          <w:szCs w:val="19"/>
          <w:shd w:val="clear" w:color="auto" w:fill="auto"/>
          <w:lang w:val="zh-CN" w:eastAsia="zh-CN" w:bidi="zh-CN"/>
        </w:rPr>
        <w:t>1</w:t>
      </w:r>
      <w:r>
        <w:rPr>
          <w:rFonts w:ascii="MingLiU" w:eastAsia="MingLiU" w:hAnsi="MingLiU" w:cs="MingLiU"/>
          <w:color w:val="000000"/>
          <w:spacing w:val="0"/>
          <w:w w:val="100"/>
          <w:position w:val="0"/>
          <w:sz w:val="22"/>
          <w:szCs w:val="22"/>
          <w:shd w:val="clear" w:color="auto" w:fill="auto"/>
          <w:lang w:val="zh-CN" w:eastAsia="zh-CN" w:bidi="zh-CN"/>
        </w:rPr>
        <w:t>软件选用</w:t>
      </w:r>
      <w:r>
        <w:rPr>
          <w:color w:val="000000"/>
          <w:spacing w:val="0"/>
          <w:w w:val="100"/>
          <w:position w:val="0"/>
          <w:sz w:val="19"/>
          <w:szCs w:val="19"/>
          <w:shd w:val="clear" w:color="auto" w:fill="auto"/>
          <w:lang w:val="en-US" w:eastAsia="en-US" w:bidi="en-US"/>
        </w:rPr>
        <w:t>Kimura2 parameter</w:t>
      </w:r>
      <w:r>
        <w:rPr>
          <w:rFonts w:ascii="MingLiU" w:eastAsia="MingLiU" w:hAnsi="MingLiU" w:cs="MingLiU"/>
          <w:color w:val="000000"/>
          <w:spacing w:val="0"/>
          <w:w w:val="100"/>
          <w:position w:val="0"/>
          <w:sz w:val="22"/>
          <w:szCs w:val="22"/>
          <w:shd w:val="clear" w:color="auto" w:fill="auto"/>
          <w:lang w:val="zh-CN" w:eastAsia="zh-CN" w:bidi="zh-CN"/>
        </w:rPr>
        <w:t>距离模 型进行</w:t>
      </w:r>
      <w:r>
        <w:rPr>
          <w:color w:val="000000"/>
          <w:spacing w:val="0"/>
          <w:w w:val="100"/>
          <w:position w:val="0"/>
          <w:sz w:val="19"/>
          <w:szCs w:val="19"/>
          <w:shd w:val="clear" w:color="auto" w:fill="auto"/>
          <w:lang w:val="en-US" w:eastAsia="en-US" w:bidi="en-US"/>
        </w:rPr>
        <w:t>UPC^A</w:t>
      </w:r>
      <w:r>
        <w:rPr>
          <w:rFonts w:ascii="MingLiU" w:eastAsia="MingLiU" w:hAnsi="MingLiU" w:cs="MingLiU"/>
          <w:color w:val="000000"/>
          <w:spacing w:val="0"/>
          <w:w w:val="100"/>
          <w:position w:val="0"/>
          <w:sz w:val="22"/>
          <w:szCs w:val="22"/>
          <w:shd w:val="clear" w:color="auto" w:fill="auto"/>
          <w:lang w:val="zh-CN" w:eastAsia="zh-CN" w:bidi="zh-CN"/>
        </w:rPr>
        <w:t xml:space="preserve">分析生成系统发育树，发育树用 </w:t>
      </w:r>
      <w:r>
        <w:rPr>
          <w:color w:val="000000"/>
          <w:spacing w:val="0"/>
          <w:w w:val="100"/>
          <w:position w:val="0"/>
          <w:sz w:val="19"/>
          <w:szCs w:val="19"/>
          <w:shd w:val="clear" w:color="auto" w:fill="auto"/>
          <w:lang w:val="en-US" w:eastAsia="en-US" w:bidi="en-US"/>
        </w:rPr>
        <w:t>Bootstrap</w:t>
      </w:r>
      <w:r>
        <w:rPr>
          <w:rFonts w:ascii="MingLiU" w:eastAsia="MingLiU" w:hAnsi="MingLiU" w:cs="MingLiU"/>
          <w:color w:val="000000"/>
          <w:spacing w:val="0"/>
          <w:w w:val="100"/>
          <w:position w:val="0"/>
          <w:sz w:val="22"/>
          <w:szCs w:val="22"/>
          <w:shd w:val="clear" w:color="auto" w:fill="auto"/>
          <w:lang w:val="zh-CN" w:eastAsia="zh-CN" w:bidi="zh-CN"/>
        </w:rPr>
        <w:t>法</w:t>
      </w:r>
      <w:r>
        <w:rPr>
          <w:color w:val="000000"/>
          <w:spacing w:val="0"/>
          <w:w w:val="100"/>
          <w:position w:val="0"/>
          <w:sz w:val="19"/>
          <w:szCs w:val="19"/>
          <w:shd w:val="clear" w:color="auto" w:fill="auto"/>
          <w:lang w:val="zh-CN" w:eastAsia="zh-CN" w:bidi="zh-CN"/>
        </w:rPr>
        <w:t>(1000</w:t>
      </w:r>
      <w:r>
        <w:rPr>
          <w:rFonts w:ascii="MingLiU" w:eastAsia="MingLiU" w:hAnsi="MingLiU" w:cs="MingLiU"/>
          <w:color w:val="000000"/>
          <w:spacing w:val="0"/>
          <w:w w:val="100"/>
          <w:position w:val="0"/>
          <w:sz w:val="22"/>
          <w:szCs w:val="22"/>
          <w:shd w:val="clear" w:color="auto" w:fill="auto"/>
          <w:lang w:val="zh-CN" w:eastAsia="zh-CN" w:bidi="zh-CN"/>
        </w:rPr>
        <w:t>次)重复检验。</w:t>
      </w:r>
    </w:p>
    <w:p>
      <w:pPr>
        <w:pStyle w:val="Style28"/>
        <w:keepNext w:val="0"/>
        <w:keepLines w:val="0"/>
        <w:widowControl w:val="0"/>
        <w:shd w:val="clear" w:color="auto" w:fill="auto"/>
        <w:bidi w:val="0"/>
        <w:spacing w:before="0" w:after="80" w:line="342" w:lineRule="exact"/>
        <w:ind w:left="0" w:right="0" w:firstLine="0"/>
        <w:jc w:val="both"/>
      </w:pPr>
      <w:r>
        <w:rPr>
          <w:b/>
          <w:bCs/>
          <w:color w:val="000000"/>
          <w:spacing w:val="0"/>
          <w:w w:val="100"/>
          <w:position w:val="0"/>
          <w:shd w:val="clear" w:color="auto" w:fill="auto"/>
          <w:lang w:val="en-US" w:eastAsia="en-US" w:bidi="en-US"/>
        </w:rPr>
        <w:t xml:space="preserve">1.4.3 </w:t>
      </w:r>
      <w:r>
        <w:rPr>
          <w:rFonts w:ascii="Times New Roman" w:eastAsia="Times New Roman" w:hAnsi="Times New Roman" w:cs="Times New Roman"/>
          <w:color w:val="000000"/>
          <w:spacing w:val="0"/>
          <w:w w:val="100"/>
          <w:position w:val="0"/>
          <w:sz w:val="19"/>
          <w:szCs w:val="19"/>
          <w:shd w:val="clear" w:color="auto" w:fill="auto"/>
          <w:lang w:val="en-US" w:eastAsia="en-US" w:bidi="en-US"/>
        </w:rPr>
        <w:t>ITS (G+C)mol%</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DNA DNA </w:t>
      </w:r>
      <w:r>
        <w:rPr>
          <w:color w:val="000000"/>
          <w:spacing w:val="0"/>
          <w:w w:val="100"/>
          <w:position w:val="0"/>
          <w:shd w:val="clear" w:color="auto" w:fill="auto"/>
        </w:rPr>
        <w:t>杂交：</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值 和</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(G+C) mol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采用热变性法测定，以</w:t>
      </w:r>
      <w:r>
        <w:rPr>
          <w:rFonts w:ascii="Times New Roman" w:eastAsia="Times New Roman" w:hAnsi="Times New Roman" w:cs="Times New Roman"/>
          <w:color w:val="000000"/>
          <w:spacing w:val="0"/>
          <w:w w:val="100"/>
          <w:position w:val="0"/>
          <w:sz w:val="19"/>
          <w:szCs w:val="19"/>
          <w:shd w:val="clear" w:color="auto" w:fill="auto"/>
          <w:lang w:val="en-US" w:eastAsia="en-US" w:bidi="en-US"/>
        </w:rPr>
        <w:t>E</w:t>
      </w:r>
      <w:r>
        <w:rPr>
          <w:rFonts w:ascii="SimSun" w:eastAsia="SimSun" w:hAnsi="SimSun" w:cs="SimSun"/>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coli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K-12 </w:t>
      </w:r>
      <w:r>
        <w:rPr>
          <w:color w:val="000000"/>
          <w:spacing w:val="0"/>
          <w:w w:val="100"/>
          <w:position w:val="0"/>
          <w:shd w:val="clear" w:color="auto" w:fill="auto"/>
        </w:rPr>
        <w:t>为参比菌株。缓冲液为</w:t>
      </w:r>
      <w:r>
        <w:rPr>
          <w:rFonts w:ascii="Times New Roman" w:eastAsia="Times New Roman" w:hAnsi="Times New Roman" w:cs="Times New Roman"/>
          <w:color w:val="000000"/>
          <w:spacing w:val="0"/>
          <w:w w:val="100"/>
          <w:position w:val="0"/>
          <w:sz w:val="19"/>
          <w:szCs w:val="19"/>
          <w:shd w:val="clear" w:color="auto" w:fill="auto"/>
          <w:lang w:val="en-US" w:eastAsia="en-US" w:bidi="en-US"/>
        </w:rPr>
        <w:t>0. lXSSC(0.015moltNaCl, 0. 0015mol L</w:t>
      </w:r>
      <w:r>
        <w:rPr>
          <w:color w:val="000000"/>
          <w:spacing w:val="0"/>
          <w:w w:val="100"/>
          <w:position w:val="0"/>
          <w:shd w:val="clear" w:color="auto" w:fill="auto"/>
        </w:rPr>
        <w:t>柠檬酸钠),采用带有加热装置的紫外 分光光度计测定,热变性温度法(几)。</w:t>
      </w:r>
      <w:r>
        <w:rPr>
          <w:rFonts w:ascii="Times New Roman" w:eastAsia="Times New Roman" w:hAnsi="Times New Roman" w:cs="Times New Roman"/>
          <w:color w:val="000000"/>
          <w:spacing w:val="0"/>
          <w:w w:val="100"/>
          <w:position w:val="0"/>
          <w:sz w:val="19"/>
          <w:szCs w:val="19"/>
          <w:shd w:val="clear" w:color="auto" w:fill="auto"/>
          <w:lang w:val="en-US" w:eastAsia="en-US" w:bidi="en-US"/>
        </w:rPr>
        <w:t>ITSDNA</w:t>
      </w:r>
      <w:r>
        <w:rPr>
          <w:color w:val="000000"/>
          <w:spacing w:val="0"/>
          <w:w w:val="100"/>
          <w:position w:val="0"/>
          <w:shd w:val="clear" w:color="auto" w:fill="auto"/>
        </w:rPr>
        <w:t>杂 交采用复性速率法测定</w:t>
      </w:r>
      <w:r>
        <w:rPr>
          <w:color w:val="000000"/>
          <w:spacing w:val="0"/>
          <w:w w:val="100"/>
          <w:position w:val="0"/>
          <w:shd w:val="clear" w:color="auto" w:fill="auto"/>
          <w:lang w:val="en-US" w:eastAsia="en-US" w:bidi="en-US"/>
        </w:rPr>
        <w:t>"J</w:t>
      </w:r>
      <w:r>
        <w:rPr>
          <w:color w:val="000000"/>
          <w:spacing w:val="0"/>
          <w:w w:val="100"/>
          <w:position w:val="0"/>
          <w:shd w:val="clear" w:color="auto" w:fill="auto"/>
        </w:rPr>
        <w:t>同样利用带有加热装置 的岛津</w:t>
      </w:r>
      <w:r>
        <w:rPr>
          <w:rFonts w:ascii="Times New Roman" w:eastAsia="Times New Roman" w:hAnsi="Times New Roman" w:cs="Times New Roman"/>
          <w:color w:val="000000"/>
          <w:spacing w:val="0"/>
          <w:w w:val="100"/>
          <w:position w:val="0"/>
          <w:sz w:val="19"/>
          <w:szCs w:val="19"/>
          <w:shd w:val="clear" w:color="auto" w:fill="auto"/>
          <w:lang w:val="en-US" w:eastAsia="en-US" w:bidi="en-US"/>
        </w:rPr>
        <w:t>UV2550</w:t>
      </w:r>
      <w:r>
        <w:rPr>
          <w:color w:val="000000"/>
          <w:spacing w:val="0"/>
          <w:w w:val="100"/>
          <w:position w:val="0"/>
          <w:shd w:val="clear" w:color="auto" w:fill="auto"/>
        </w:rPr>
        <w:t>型紫外分光光度计测定变性</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DNA </w:t>
      </w:r>
      <w:r>
        <w:rPr>
          <w:color w:val="000000"/>
          <w:spacing w:val="0"/>
          <w:w w:val="100"/>
          <w:position w:val="0"/>
          <w:shd w:val="clear" w:color="auto" w:fill="auto"/>
        </w:rPr>
        <w:t xml:space="preserve">的复性速率，通过下列公式计算不同菌株之间的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DNA</w:t>
      </w:r>
      <w:r>
        <w:rPr>
          <w:color w:val="000000"/>
          <w:spacing w:val="0"/>
          <w:w w:val="100"/>
          <w:position w:val="0"/>
          <w:shd w:val="clear" w:color="auto" w:fill="auto"/>
        </w:rPr>
        <w:t>同源性</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w:t>
      </w:r>
    </w:p>
    <w:p>
      <w:pPr>
        <w:pStyle w:val="Style48"/>
        <w:keepNext w:val="0"/>
        <w:keepLines w:val="0"/>
        <w:widowControl w:val="0"/>
        <w:shd w:val="clear" w:color="auto" w:fill="auto"/>
        <w:bidi w:val="0"/>
        <w:spacing w:before="0" w:after="0" w:line="377" w:lineRule="auto"/>
        <w:ind w:left="0" w:right="0" w:firstLine="360"/>
        <w:jc w:val="left"/>
      </w:pPr>
      <w:r>
        <w:rPr>
          <w:color w:val="000000"/>
          <w:spacing w:val="0"/>
          <w:w w:val="100"/>
          <w:position w:val="0"/>
          <w:shd w:val="clear" w:color="auto" w:fill="auto"/>
          <w:lang w:val="en-US" w:eastAsia="en-US" w:bidi="en-US"/>
        </w:rPr>
        <w:t xml:space="preserve">H= (4Vm- (Va+Vb </w:t>
      </w:r>
      <w:r>
        <w:rPr>
          <w:color w:val="000000"/>
          <w:spacing w:val="0"/>
          <w:w w:val="100"/>
          <w:position w:val="0"/>
          <w:shd w:val="clear" w:color="auto" w:fill="auto"/>
          <w:lang w:val="zh-CN" w:eastAsia="zh-CN" w:bidi="zh-CN"/>
        </w:rPr>
        <w:t xml:space="preserve">) ) </w:t>
      </w:r>
      <w:r>
        <w:rPr>
          <w:rFonts w:ascii="MingLiU" w:eastAsia="MingLiU" w:hAnsi="MingLiU" w:cs="MingLiU"/>
          <w:i/>
          <w:iCs/>
          <w:color w:val="000000"/>
          <w:spacing w:val="0"/>
          <w:w w:val="100"/>
          <w:position w:val="0"/>
          <w:sz w:val="22"/>
          <w:szCs w:val="22"/>
          <w:shd w:val="clear" w:color="auto" w:fill="auto"/>
          <w:lang w:val="en-US" w:eastAsia="en-US" w:bidi="en-US"/>
        </w:rPr>
        <w:t>k</w:t>
      </w:r>
      <w:r>
        <w:rPr>
          <w:color w:val="000000"/>
          <w:spacing w:val="0"/>
          <w:w w:val="100"/>
          <w:position w:val="0"/>
          <w:shd w:val="clear" w:color="auto" w:fill="auto"/>
          <w:lang w:val="en-US" w:eastAsia="en-US" w:bidi="en-US"/>
        </w:rPr>
        <w:t xml:space="preserve"> (Va+Vb )</w:t>
      </w:r>
      <w:r>
        <w:rPr>
          <w:color w:val="000000"/>
          <w:spacing w:val="0"/>
          <w:w w:val="100"/>
          <w:position w:val="0"/>
          <w:shd w:val="clear" w:color="auto" w:fill="auto"/>
          <w:vertAlign w:val="superscript"/>
          <w:lang w:val="en-US" w:eastAsia="en-US" w:bidi="en-US"/>
        </w:rPr>
        <w:t>0 5</w:t>
      </w:r>
      <w:r>
        <w:rPr>
          <w:color w:val="000000"/>
          <w:spacing w:val="0"/>
          <w:w w:val="100"/>
          <w:position w:val="0"/>
          <w:shd w:val="clear" w:color="auto" w:fill="auto"/>
          <w:lang w:val="en-US" w:eastAsia="en-US" w:bidi="en-US"/>
        </w:rPr>
        <w:t xml:space="preserve">X 100 </w:t>
      </w:r>
      <w:r>
        <w:rPr>
          <w:color w:val="000000"/>
          <w:spacing w:val="0"/>
          <w:w w:val="100"/>
          <w:position w:val="0"/>
          <w:shd w:val="clear" w:color="auto" w:fill="auto"/>
          <w:lang w:val="zh-CN" w:eastAsia="zh-CN" w:bidi="zh-CN"/>
        </w:rPr>
        <w:t>%</w:t>
      </w:r>
    </w:p>
    <w:p>
      <w:pPr>
        <w:pStyle w:val="Style28"/>
        <w:keepNext w:val="0"/>
        <w:keepLines w:val="0"/>
        <w:widowControl w:val="0"/>
        <w:shd w:val="clear" w:color="auto" w:fill="auto"/>
        <w:bidi w:val="0"/>
        <w:spacing w:before="0" w:after="220" w:line="342"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Va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Vb</w:t>
      </w:r>
      <w:r>
        <w:rPr>
          <w:color w:val="000000"/>
          <w:spacing w:val="0"/>
          <w:w w:val="100"/>
          <w:position w:val="0"/>
          <w:shd w:val="clear" w:color="auto" w:fill="auto"/>
        </w:rPr>
        <w:t>分别代表</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菌株的复性速率，</w:t>
      </w:r>
      <w:r>
        <w:rPr>
          <w:rFonts w:ascii="Times New Roman" w:eastAsia="Times New Roman" w:hAnsi="Times New Roman" w:cs="Times New Roman"/>
          <w:color w:val="000000"/>
          <w:spacing w:val="0"/>
          <w:w w:val="100"/>
          <w:position w:val="0"/>
          <w:sz w:val="19"/>
          <w:szCs w:val="19"/>
          <w:shd w:val="clear" w:color="auto" w:fill="auto"/>
          <w:lang w:val="en-US" w:eastAsia="en-US" w:bidi="en-US"/>
        </w:rPr>
        <w:t>Vm</w:t>
      </w:r>
      <w:r>
        <w:rPr>
          <w:color w:val="000000"/>
          <w:spacing w:val="0"/>
          <w:w w:val="100"/>
          <w:position w:val="0"/>
          <w:shd w:val="clear" w:color="auto" w:fill="auto"/>
        </w:rPr>
        <w:t xml:space="preserve">代表 </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两菌株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DNA</w:t>
      </w:r>
      <w:r>
        <w:rPr>
          <w:color w:val="000000"/>
          <w:spacing w:val="0"/>
          <w:w w:val="100"/>
          <w:position w:val="0"/>
          <w:shd w:val="clear" w:color="auto" w:fill="auto"/>
        </w:rPr>
        <w:t>混和样品的复性速率。每组杂交重 复</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次。</w:t>
      </w:r>
    </w:p>
    <w:p>
      <w:pPr>
        <w:pStyle w:val="Style42"/>
        <w:keepNext/>
        <w:keepLines/>
        <w:widowControl w:val="0"/>
        <w:shd w:val="clear" w:color="auto" w:fill="auto"/>
        <w:bidi w:val="0"/>
        <w:spacing w:before="0" w:after="8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z w:val="30"/>
          <w:szCs w:val="30"/>
          <w:shd w:val="clear" w:color="auto" w:fill="auto"/>
        </w:rPr>
        <w:t>2</w:t>
      </w:r>
      <w:r>
        <w:rPr>
          <w:color w:val="000000"/>
          <w:spacing w:val="0"/>
          <w:w w:val="100"/>
          <w:position w:val="0"/>
          <w:shd w:val="clear" w:color="auto" w:fill="auto"/>
        </w:rPr>
        <w:t>结果</w:t>
      </w:r>
      <w:bookmarkEnd w:id="6"/>
      <w:bookmarkEnd w:id="7"/>
    </w:p>
    <w:p>
      <w:pPr>
        <w:pStyle w:val="Style28"/>
        <w:keepNext w:val="0"/>
        <w:keepLines w:val="0"/>
        <w:widowControl w:val="0"/>
        <w:shd w:val="clear" w:color="auto" w:fill="auto"/>
        <w:bidi w:val="0"/>
        <w:spacing w:before="0" w:after="0" w:line="344" w:lineRule="exact"/>
        <w:ind w:left="0" w:right="0" w:firstLine="0"/>
        <w:jc w:val="left"/>
      </w:pPr>
      <w:r>
        <w:rPr>
          <w:b/>
          <w:bCs/>
          <w:color w:val="000000"/>
          <w:spacing w:val="0"/>
          <w:w w:val="100"/>
          <w:position w:val="0"/>
          <w:shd w:val="clear" w:color="auto" w:fill="auto"/>
          <w:lang w:val="en-US" w:eastAsia="en-US" w:bidi="en-US"/>
        </w:rPr>
        <w:t>2.1</w:t>
      </w:r>
      <w:r>
        <w:rPr>
          <w:color w:val="000000"/>
          <w:spacing w:val="0"/>
          <w:w w:val="100"/>
          <w:position w:val="0"/>
          <w:shd w:val="clear" w:color="auto" w:fill="auto"/>
        </w:rPr>
        <w:t>降解菌的分离和筛选</w:t>
      </w:r>
    </w:p>
    <w:p>
      <w:pPr>
        <w:pStyle w:val="Style28"/>
        <w:keepNext w:val="0"/>
        <w:keepLines w:val="0"/>
        <w:widowControl w:val="0"/>
        <w:shd w:val="clear" w:color="auto" w:fill="auto"/>
        <w:bidi w:val="0"/>
        <w:spacing w:before="0" w:after="0" w:line="344" w:lineRule="exact"/>
        <w:ind w:left="0" w:right="0" w:firstLine="460"/>
        <w:jc w:val="both"/>
      </w:pPr>
      <w:r>
        <w:rPr>
          <w:color w:val="000000"/>
          <w:spacing w:val="0"/>
          <w:w w:val="100"/>
          <w:position w:val="0"/>
          <w:shd w:val="clear" w:color="auto" w:fill="auto"/>
        </w:rPr>
        <w:t>毒死婢浓度为</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50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100mgd</w:t>
      </w:r>
      <w:r>
        <w:rPr>
          <w:color w:val="000000"/>
          <w:spacing w:val="0"/>
          <w:w w:val="100"/>
          <w:position w:val="0"/>
          <w:shd w:val="clear" w:color="auto" w:fill="auto"/>
        </w:rPr>
        <w:t>的分离纯化培养 基上均有菌落长出，各菌落纯培养物经革兰氏染色， 个体形态及鞭毛电镜等观察初步确定为同一菌株，</w:t>
        <w:br w:type="page"/>
      </w:r>
      <w:r>
        <w:rPr>
          <w:color w:val="000000"/>
          <w:spacing w:val="0"/>
          <w:w w:val="100"/>
          <w:position w:val="0"/>
          <w:shd w:val="clear" w:color="auto" w:fill="auto"/>
        </w:rPr>
        <w:t>命名为</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对该菌株作进一步鉴定和毒死婢的降 解性研究。</w:t>
      </w:r>
    </w:p>
    <w:p>
      <w:pPr>
        <w:pStyle w:val="Style45"/>
        <w:keepNext/>
        <w:keepLines/>
        <w:widowControl w:val="0"/>
        <w:shd w:val="clear" w:color="auto" w:fill="auto"/>
        <w:bidi w:val="0"/>
        <w:spacing w:before="0" w:after="0" w:line="343" w:lineRule="exact"/>
        <w:ind w:left="0" w:right="0" w:firstLine="0"/>
        <w:jc w:val="both"/>
      </w:pPr>
      <w:bookmarkStart w:id="8" w:name="bookmark8"/>
      <w:bookmarkStart w:id="9" w:name="bookmark9"/>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zh-CN" w:eastAsia="zh-CN" w:bidi="zh-CN"/>
        </w:rPr>
        <w:t>2</w:t>
      </w:r>
      <w:r>
        <w:rPr>
          <w:b w:val="0"/>
          <w:bCs w:val="0"/>
          <w:color w:val="000000"/>
          <w:spacing w:val="0"/>
          <w:w w:val="100"/>
          <w:position w:val="0"/>
          <w:shd w:val="clear" w:color="auto" w:fill="auto"/>
          <w:lang w:val="zh-CN" w:eastAsia="zh-CN" w:bidi="zh-CN"/>
        </w:rPr>
        <w:t>菌株</w:t>
      </w:r>
      <w:r>
        <w:rPr>
          <w:color w:val="000000"/>
          <w:spacing w:val="0"/>
          <w:w w:val="100"/>
          <w:position w:val="0"/>
          <w:shd w:val="clear" w:color="auto" w:fill="auto"/>
          <w:lang w:val="en-US" w:eastAsia="en-US" w:bidi="en-US"/>
        </w:rPr>
        <w:t>DSP3</w:t>
      </w:r>
      <w:r>
        <w:rPr>
          <w:b w:val="0"/>
          <w:bCs w:val="0"/>
          <w:color w:val="000000"/>
          <w:spacing w:val="0"/>
          <w:w w:val="100"/>
          <w:position w:val="0"/>
          <w:shd w:val="clear" w:color="auto" w:fill="auto"/>
          <w:lang w:val="zh-CN" w:eastAsia="zh-CN" w:bidi="zh-CN"/>
        </w:rPr>
        <w:t>的表型特征</w:t>
      </w:r>
      <w:bookmarkEnd w:id="8"/>
      <w:bookmarkEnd w:id="9"/>
    </w:p>
    <w:p>
      <w:pPr>
        <w:pStyle w:val="Style28"/>
        <w:keepNext w:val="0"/>
        <w:keepLines w:val="0"/>
        <w:widowControl w:val="0"/>
        <w:shd w:val="clear" w:color="auto" w:fill="auto"/>
        <w:bidi w:val="0"/>
        <w:spacing w:before="0" w:after="280" w:line="343" w:lineRule="exact"/>
        <w:ind w:left="0" w:right="0" w:firstLine="480"/>
        <w:jc w:val="both"/>
      </w:pPr>
      <w:r>
        <w:rPr>
          <w:color w:val="000000"/>
          <w:spacing w:val="0"/>
          <w:w w:val="100"/>
          <w:position w:val="0"/>
          <w:shd w:val="clear" w:color="auto" w:fill="auto"/>
        </w:rPr>
        <w:t>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能以毒死脾为单一的碳源和氮源生 长，革兰氏染色阴性，无芽泡，细胞杆状;没有鞭毛， 不能运动;在</w:t>
      </w:r>
      <w:r>
        <w:rPr>
          <w:rFonts w:ascii="Times New Roman" w:eastAsia="Times New Roman" w:hAnsi="Times New Roman" w:cs="Times New Roman"/>
          <w:color w:val="000000"/>
          <w:spacing w:val="0"/>
          <w:w w:val="100"/>
          <w:position w:val="0"/>
          <w:sz w:val="19"/>
          <w:szCs w:val="19"/>
          <w:shd w:val="clear" w:color="auto" w:fill="auto"/>
          <w:lang w:val="en-US" w:eastAsia="en-US" w:bidi="en-US"/>
        </w:rPr>
        <w:t>LB</w:t>
      </w:r>
      <w:r>
        <w:rPr>
          <w:color w:val="000000"/>
          <w:spacing w:val="0"/>
          <w:w w:val="100"/>
          <w:position w:val="0"/>
          <w:shd w:val="clear" w:color="auto" w:fill="auto"/>
        </w:rPr>
        <w:t>平板菌落乳白半透明，边缘整齐。 取其在</w:t>
      </w:r>
      <w:r>
        <w:rPr>
          <w:rFonts w:ascii="Times New Roman" w:eastAsia="Times New Roman" w:hAnsi="Times New Roman" w:cs="Times New Roman"/>
          <w:color w:val="000000"/>
          <w:spacing w:val="0"/>
          <w:w w:val="100"/>
          <w:position w:val="0"/>
          <w:sz w:val="19"/>
          <w:szCs w:val="19"/>
          <w:shd w:val="clear" w:color="auto" w:fill="auto"/>
          <w:lang w:val="en-US" w:eastAsia="en-US" w:bidi="en-US"/>
        </w:rPr>
        <w:t>lOOmgL</w:t>
      </w:r>
      <w:r>
        <w:rPr>
          <w:color w:val="000000"/>
          <w:spacing w:val="0"/>
          <w:w w:val="100"/>
          <w:position w:val="0"/>
          <w:shd w:val="clear" w:color="auto" w:fill="auto"/>
        </w:rPr>
        <w:t>的培养基上生长，作进一步鉴定和 降解性研究。其表型特征(表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根据其氧化酶反 应阳性，好氧，动力实验为阴性，无鞭毛，不运动等性 质初步鉴定为产碱菌属</w:t>
      </w:r>
      <w:r>
        <w:rPr>
          <w:i/>
          <w:iCs/>
          <w:color w:val="000000"/>
          <w:spacing w:val="0"/>
          <w:w w:val="100"/>
          <w:position w:val="0"/>
          <w:shd w:val="clear" w:color="auto" w:fill="auto"/>
          <w:lang w:val="en-US" w:eastAsia="en-US" w:bidi="en-US"/>
        </w:rPr>
        <w:t>(Alcaligenes\</w:t>
      </w:r>
    </w:p>
    <w:p>
      <w:pPr>
        <w:pStyle w:val="Style13"/>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z w:val="16"/>
          <w:szCs w:val="16"/>
          <w:shd w:val="clear" w:color="auto" w:fill="auto"/>
        </w:rPr>
        <w:t>1</w:t>
      </w:r>
      <w:r>
        <w:rPr>
          <w:color w:val="000000"/>
          <w:spacing w:val="0"/>
          <w:w w:val="100"/>
          <w:position w:val="0"/>
          <w:shd w:val="clear" w:color="auto" w:fill="auto"/>
        </w:rPr>
        <w:t>菌株</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DSP3</w:t>
      </w:r>
      <w:r>
        <w:rPr>
          <w:color w:val="000000"/>
          <w:spacing w:val="0"/>
          <w:w w:val="100"/>
          <w:position w:val="0"/>
          <w:shd w:val="clear" w:color="auto" w:fill="auto"/>
        </w:rPr>
        <w:t>的表型特征</w:t>
      </w:r>
    </w:p>
    <w:p>
      <w:pPr>
        <w:pStyle w:val="Style57"/>
        <w:keepNext w:val="0"/>
        <w:keepLines w:val="0"/>
        <w:widowControl w:val="0"/>
        <w:shd w:val="clear" w:color="auto" w:fill="auto"/>
        <w:bidi w:val="0"/>
        <w:spacing w:before="0" w:after="0" w:line="240" w:lineRule="auto"/>
        <w:ind w:left="1188"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Phenotypic features of DSP3</w:t>
      </w:r>
    </w:p>
    <w:p>
      <w:pPr>
        <w:pStyle w:val="Style57"/>
        <w:keepNext w:val="0"/>
        <w:keepLines w:val="0"/>
        <w:widowControl w:val="0"/>
        <w:shd w:val="clear" w:color="auto" w:fill="auto"/>
        <w:tabs>
          <w:tab w:pos="1529" w:val="left"/>
        </w:tabs>
        <w:bidi w:val="0"/>
        <w:spacing w:before="0" w:after="0" w:line="240" w:lineRule="auto"/>
        <w:ind w:left="70" w:right="0" w:firstLine="0"/>
        <w:jc w:val="left"/>
      </w:pPr>
      <w:r>
        <w:rPr>
          <w:color w:val="000000"/>
          <w:spacing w:val="0"/>
          <w:w w:val="100"/>
          <w:position w:val="0"/>
          <w:shd w:val="clear" w:color="auto" w:fill="auto"/>
          <w:lang w:val="en-US" w:eastAsia="en-US" w:bidi="en-US"/>
        </w:rPr>
        <w:t>Test performed</w:t>
        <w:tab/>
        <w:t>Characteristics Test performed Qiaracteristics</w:t>
      </w:r>
    </w:p>
    <w:tbl>
      <w:tblPr>
        <w:tblOverlap w:val="never"/>
        <w:jc w:val="center"/>
        <w:tblLayout w:type="fixed"/>
      </w:tblPr>
      <w:tblGrid>
        <w:gridCol w:w="1459"/>
        <w:gridCol w:w="1080"/>
        <w:gridCol w:w="1406"/>
        <w:gridCol w:w="840"/>
      </w:tblGrid>
      <w:tr>
        <w:trPr>
          <w:trHeight w:val="26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Acid fron</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TSI acid</w:t>
            </w: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Glucose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Butt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Red/</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p>
        </w:tc>
      </w:tr>
      <w:tr>
        <w:trPr>
          <w:trHeight w:val="27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6"/>
                <w:szCs w:val="16"/>
                <w:shd w:val="clear" w:color="auto" w:fill="auto"/>
                <w:lang w:val="zh-CN" w:eastAsia="zh-CN" w:bidi="zh-CN"/>
              </w:rPr>
              <w:t xml:space="preserve">百 </w:t>
            </w:r>
            <w:r>
              <w:rPr>
                <w:rFonts w:ascii="Times New Roman" w:eastAsia="Times New Roman" w:hAnsi="Times New Roman" w:cs="Times New Roman"/>
                <w:color w:val="000000"/>
                <w:spacing w:val="0"/>
                <w:w w:val="100"/>
                <w:position w:val="0"/>
                <w:sz w:val="14"/>
                <w:szCs w:val="14"/>
                <w:shd w:val="clear" w:color="auto" w:fill="auto"/>
                <w:lang w:val="en-US" w:eastAsia="en-US" w:bidi="en-US"/>
              </w:rPr>
              <w:t>lose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Slant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RedP</w:t>
            </w:r>
          </w:p>
        </w:tc>
      </w:tr>
      <w:tr>
        <w:trPr>
          <w:trHeight w:val="25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Mannitol</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Sellers agar</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Lactose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Slant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Blue</w:t>
            </w:r>
          </w:p>
        </w:tc>
      </w:tr>
      <w:tr>
        <w:trPr>
          <w:trHeight w:val="26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Sucrose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Butt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Blue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1—</w:t>
            </w:r>
          </w:p>
        </w:tc>
      </w:tr>
      <w:tr>
        <w:trPr>
          <w:trHeight w:val="26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Maltose</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Pignent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w:t>
            </w:r>
          </w:p>
        </w:tc>
      </w:tr>
      <w:tr>
        <w:trPr>
          <w:trHeight w:val="25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Catalase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N2 produced</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Oxidase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Litmus milk</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w:t>
            </w:r>
          </w:p>
        </w:tc>
      </w:tr>
      <w:tr>
        <w:trPr>
          <w:trHeight w:val="26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Simmon s citrate</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Blue </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Rach hydrolysis</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w:t>
            </w:r>
          </w:p>
        </w:tc>
      </w:tr>
      <w:tr>
        <w:trPr>
          <w:trHeight w:val="25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Nitrite reduction</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Lipid hydrolysis</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w:t>
            </w:r>
          </w:p>
        </w:tc>
      </w:tr>
      <w:tr>
        <w:trPr>
          <w:trHeight w:val="245"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Nitrate reduction</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4"/>
                <w:szCs w:val="14"/>
              </w:rPr>
            </w:pPr>
            <w:r>
              <w:rPr>
                <w:color w:val="000000"/>
                <w:spacing w:val="0"/>
                <w:w w:val="100"/>
                <w:position w:val="0"/>
                <w:sz w:val="14"/>
                <w:szCs w:val="14"/>
                <w:shd w:val="clear" w:color="auto" w:fill="auto"/>
                <w:lang w:val="zh-CN" w:eastAsia="zh-CN" w:bidi="zh-CN"/>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Indole</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w:t>
            </w:r>
          </w:p>
        </w:tc>
      </w:tr>
      <w:tr>
        <w:trPr>
          <w:trHeight w:val="25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Urea</w:t>
            </w:r>
          </w:p>
        </w:tc>
        <w:tc>
          <w:tcPr>
            <w:tcBorders>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w:t>
            </w:r>
          </w:p>
        </w:tc>
      </w:tr>
    </w:tbl>
    <w:p>
      <w:pPr>
        <w:widowControl w:val="0"/>
        <w:spacing w:after="159" w:line="1" w:lineRule="exact"/>
      </w:pPr>
    </w:p>
    <w:p>
      <w:pPr>
        <w:pStyle w:val="Style28"/>
        <w:keepNext w:val="0"/>
        <w:keepLines w:val="0"/>
        <w:widowControl w:val="0"/>
        <w:shd w:val="clear" w:color="auto" w:fill="auto"/>
        <w:bidi w:val="0"/>
        <w:spacing w:before="0" w:after="0" w:line="346" w:lineRule="exact"/>
        <w:ind w:left="0" w:right="0" w:firstLine="0"/>
        <w:jc w:val="both"/>
      </w:pPr>
      <w:r>
        <w:rPr>
          <w:b/>
          <w:bCs/>
          <w:color w:val="000000"/>
          <w:spacing w:val="0"/>
          <w:w w:val="100"/>
          <w:position w:val="0"/>
          <w:shd w:val="clear" w:color="auto" w:fill="auto"/>
          <w:lang w:val="en-US" w:eastAsia="en-US" w:bidi="en-US"/>
        </w:rPr>
        <w:t>2.3</w:t>
      </w:r>
      <w:r>
        <w:rPr>
          <w:color w:val="000000"/>
          <w:spacing w:val="0"/>
          <w:w w:val="100"/>
          <w:position w:val="0"/>
          <w:shd w:val="clear" w:color="auto" w:fill="auto"/>
        </w:rPr>
        <w:t>菌株</w:t>
      </w:r>
      <w:r>
        <w:rPr>
          <w:b/>
          <w:bCs/>
          <w:color w:val="000000"/>
          <w:spacing w:val="0"/>
          <w:w w:val="100"/>
          <w:position w:val="0"/>
          <w:shd w:val="clear" w:color="auto" w:fill="auto"/>
          <w:lang w:val="en-US" w:eastAsia="en-US" w:bidi="en-US"/>
        </w:rPr>
        <w:t>DSP3</w:t>
      </w:r>
      <w:r>
        <w:rPr>
          <w:color w:val="000000"/>
          <w:spacing w:val="0"/>
          <w:w w:val="100"/>
          <w:position w:val="0"/>
          <w:shd w:val="clear" w:color="auto" w:fill="auto"/>
        </w:rPr>
        <w:t>的系统发育分析</w:t>
      </w:r>
    </w:p>
    <w:p>
      <w:pPr>
        <w:pStyle w:val="Style28"/>
        <w:keepNext w:val="0"/>
        <w:keepLines w:val="0"/>
        <w:widowControl w:val="0"/>
        <w:shd w:val="clear" w:color="auto" w:fill="auto"/>
        <w:bidi w:val="0"/>
        <w:spacing w:before="0" w:after="0" w:line="346" w:lineRule="exact"/>
        <w:ind w:left="0" w:right="0" w:firstLine="48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是根据菌株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16S rDNA</w:t>
      </w:r>
      <w:r>
        <w:rPr>
          <w:color w:val="000000"/>
          <w:spacing w:val="0"/>
          <w:w w:val="100"/>
          <w:position w:val="0"/>
          <w:shd w:val="clear" w:color="auto" w:fill="auto"/>
        </w:rPr>
        <w:t>序列与相关 属种</w:t>
      </w:r>
      <w:r>
        <w:rPr>
          <w:rFonts w:ascii="Times New Roman" w:eastAsia="Times New Roman" w:hAnsi="Times New Roman" w:cs="Times New Roman"/>
          <w:color w:val="000000"/>
          <w:spacing w:val="0"/>
          <w:w w:val="100"/>
          <w:position w:val="0"/>
          <w:sz w:val="19"/>
          <w:szCs w:val="19"/>
          <w:shd w:val="clear" w:color="auto" w:fill="auto"/>
          <w:lang w:val="en-US" w:eastAsia="en-US" w:bidi="en-US"/>
        </w:rPr>
        <w:t>16S rWA</w:t>
      </w:r>
      <w:r>
        <w:rPr>
          <w:color w:val="000000"/>
          <w:spacing w:val="0"/>
          <w:w w:val="100"/>
          <w:position w:val="0"/>
          <w:shd w:val="clear" w:color="auto" w:fill="auto"/>
        </w:rPr>
        <w:t xml:space="preserve">构建的系统发育树。图中可见菌株 </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位于</w:t>
      </w:r>
      <w:r>
        <w:rPr>
          <w:i/>
          <w:iCs/>
          <w:color w:val="000000"/>
          <w:spacing w:val="0"/>
          <w:w w:val="100"/>
          <w:position w:val="0"/>
          <w:shd w:val="clear" w:color="auto" w:fill="auto"/>
          <w:lang w:val="en-US" w:eastAsia="en-US" w:bidi="en-US"/>
        </w:rPr>
        <w:t>Alcaligenes</w:t>
      </w:r>
      <w:r>
        <w:rPr>
          <w:color w:val="000000"/>
          <w:spacing w:val="0"/>
          <w:w w:val="100"/>
          <w:position w:val="0"/>
          <w:shd w:val="clear" w:color="auto" w:fill="auto"/>
        </w:rPr>
        <w:t>分支上，经同源性比较发现菌 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与</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rPr>
        <w:t>的序列相似性为</w:t>
      </w:r>
      <w:r>
        <w:rPr>
          <w:rFonts w:ascii="Times New Roman" w:eastAsia="Times New Roman" w:hAnsi="Times New Roman" w:cs="Times New Roman"/>
          <w:color w:val="000000"/>
          <w:spacing w:val="0"/>
          <w:w w:val="100"/>
          <w:position w:val="0"/>
          <w:sz w:val="19"/>
          <w:szCs w:val="19"/>
          <w:shd w:val="clear" w:color="auto" w:fill="auto"/>
        </w:rPr>
        <w:t xml:space="preserve">97%, </w:t>
      </w:r>
      <w:r>
        <w:rPr>
          <w:color w:val="000000"/>
          <w:spacing w:val="0"/>
          <w:w w:val="100"/>
          <w:position w:val="0"/>
          <w:shd w:val="clear" w:color="auto" w:fill="auto"/>
        </w:rPr>
        <w:t>与</w:t>
      </w:r>
      <w:r>
        <w:rPr>
          <w:i/>
          <w:iCs/>
          <w:color w:val="000000"/>
          <w:spacing w:val="0"/>
          <w:w w:val="100"/>
          <w:position w:val="0"/>
          <w:shd w:val="clear" w:color="auto" w:fill="auto"/>
          <w:lang w:val="en-US" w:eastAsia="en-US" w:bidi="en-US"/>
        </w:rPr>
        <w:t>Alcaligenes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sp.</w:t>
      </w:r>
      <w:r>
        <w:rPr>
          <w:color w:val="000000"/>
          <w:spacing w:val="0"/>
          <w:w w:val="100"/>
          <w:position w:val="0"/>
          <w:shd w:val="clear" w:color="auto" w:fill="auto"/>
        </w:rPr>
        <w:t>的序列相似性也为</w:t>
      </w:r>
      <w:r>
        <w:rPr>
          <w:rFonts w:ascii="Times New Roman" w:eastAsia="Times New Roman" w:hAnsi="Times New Roman" w:cs="Times New Roman"/>
          <w:color w:val="000000"/>
          <w:spacing w:val="0"/>
          <w:w w:val="100"/>
          <w:position w:val="0"/>
          <w:sz w:val="19"/>
          <w:szCs w:val="19"/>
          <w:shd w:val="clear" w:color="auto" w:fill="auto"/>
        </w:rPr>
        <w:t>97%</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应 归属于产碱杆菌属。</w:t>
      </w:r>
    </w:p>
    <w:p>
      <w:pPr>
        <w:pStyle w:val="Style45"/>
        <w:keepNext/>
        <w:keepLines/>
        <w:widowControl w:val="0"/>
        <w:shd w:val="clear" w:color="auto" w:fill="auto"/>
        <w:bidi w:val="0"/>
        <w:spacing w:before="0" w:after="0"/>
        <w:ind w:left="0" w:right="0" w:firstLine="0"/>
        <w:jc w:val="both"/>
      </w:pPr>
      <w:bookmarkStart w:id="10" w:name="bookmark10"/>
      <w:bookmarkStart w:id="11" w:name="bookmark11"/>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zh-CN" w:eastAsia="zh-CN" w:bidi="zh-CN"/>
        </w:rPr>
        <w:t xml:space="preserve">4 </w:t>
      </w:r>
      <w:r>
        <w:rPr>
          <w:b w:val="0"/>
          <w:bCs w:val="0"/>
          <w:color w:val="000000"/>
          <w:spacing w:val="0"/>
          <w:w w:val="100"/>
          <w:position w:val="0"/>
          <w:shd w:val="clear" w:color="auto" w:fill="auto"/>
          <w:lang w:val="zh-CN" w:eastAsia="zh-CN" w:bidi="zh-CN"/>
        </w:rPr>
        <w:t xml:space="preserve">菌株 </w:t>
      </w:r>
      <w:r>
        <w:rPr>
          <w:color w:val="000000"/>
          <w:spacing w:val="0"/>
          <w:w w:val="100"/>
          <w:position w:val="0"/>
          <w:shd w:val="clear" w:color="auto" w:fill="auto"/>
          <w:lang w:val="en-US" w:eastAsia="en-US" w:bidi="en-US"/>
        </w:rPr>
        <w:t xml:space="preserve">DSP3 </w:t>
      </w:r>
      <w:r>
        <w:rPr>
          <w:b w:val="0"/>
          <w:bCs w:val="0"/>
          <w:color w:val="000000"/>
          <w:spacing w:val="0"/>
          <w:w w:val="100"/>
          <w:position w:val="0"/>
          <w:shd w:val="clear" w:color="auto" w:fill="auto"/>
          <w:lang w:val="zh-CN" w:eastAsia="zh-CN" w:bidi="zh-CN"/>
        </w:rPr>
        <w:t>的</w:t>
      </w:r>
      <w:r>
        <w:rPr>
          <w:color w:val="000000"/>
          <w:spacing w:val="0"/>
          <w:w w:val="100"/>
          <w:position w:val="0"/>
          <w:shd w:val="clear" w:color="auto" w:fill="auto"/>
          <w:lang w:val="en-US" w:eastAsia="en-US" w:bidi="en-US"/>
        </w:rPr>
        <w:t>(G+C)mol%</w:t>
      </w:r>
      <w:r>
        <w:rPr>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 xml:space="preserve">DNA DNA </w:t>
      </w:r>
      <w:r>
        <w:rPr>
          <w:b w:val="0"/>
          <w:bCs w:val="0"/>
          <w:color w:val="000000"/>
          <w:spacing w:val="0"/>
          <w:w w:val="100"/>
          <w:position w:val="0"/>
          <w:shd w:val="clear" w:color="auto" w:fill="auto"/>
          <w:lang w:val="zh-CN" w:eastAsia="zh-CN" w:bidi="zh-CN"/>
        </w:rPr>
        <w:t>杂交</w:t>
      </w:r>
      <w:bookmarkEnd w:id="10"/>
      <w:bookmarkEnd w:id="11"/>
    </w:p>
    <w:p>
      <w:pPr>
        <w:pStyle w:val="Style48"/>
        <w:keepNext w:val="0"/>
        <w:keepLines w:val="0"/>
        <w:widowControl w:val="0"/>
        <w:shd w:val="clear" w:color="auto" w:fill="auto"/>
        <w:bidi w:val="0"/>
        <w:spacing w:before="0" w:after="0" w:line="331" w:lineRule="exact"/>
        <w:ind w:left="0" w:right="0" w:firstLine="480"/>
        <w:jc w:val="both"/>
        <w:rPr>
          <w:sz w:val="22"/>
          <w:szCs w:val="22"/>
        </w:rPr>
      </w:pPr>
      <w:r>
        <w:rPr>
          <w:rFonts w:ascii="MingLiU" w:eastAsia="MingLiU" w:hAnsi="MingLiU" w:cs="MingLiU"/>
          <w:color w:val="000000"/>
          <w:spacing w:val="0"/>
          <w:w w:val="100"/>
          <w:position w:val="0"/>
          <w:sz w:val="22"/>
          <w:szCs w:val="22"/>
          <w:shd w:val="clear" w:color="auto" w:fill="auto"/>
          <w:lang w:val="zh-CN" w:eastAsia="zh-CN" w:bidi="zh-CN"/>
        </w:rPr>
        <w:t>将菌株</w:t>
      </w:r>
      <w:r>
        <w:rPr>
          <w:color w:val="000000"/>
          <w:spacing w:val="0"/>
          <w:w w:val="100"/>
          <w:position w:val="0"/>
          <w:sz w:val="19"/>
          <w:szCs w:val="19"/>
          <w:shd w:val="clear" w:color="auto" w:fill="auto"/>
          <w:lang w:val="en-US" w:eastAsia="en-US" w:bidi="en-US"/>
        </w:rPr>
        <w:t>DSP3</w:t>
      </w:r>
      <w:r>
        <w:rPr>
          <w:rFonts w:ascii="MingLiU" w:eastAsia="MingLiU" w:hAnsi="MingLiU" w:cs="MingLiU"/>
          <w:color w:val="000000"/>
          <w:spacing w:val="0"/>
          <w:w w:val="100"/>
          <w:position w:val="0"/>
          <w:sz w:val="22"/>
          <w:szCs w:val="22"/>
          <w:shd w:val="clear" w:color="auto" w:fill="auto"/>
          <w:lang w:val="zh-CN" w:eastAsia="zh-CN" w:bidi="zh-CN"/>
        </w:rPr>
        <w:t>进行</w:t>
      </w:r>
      <w:r>
        <w:rPr>
          <w:color w:val="000000"/>
          <w:spacing w:val="0"/>
          <w:w w:val="100"/>
          <w:position w:val="0"/>
          <w:sz w:val="19"/>
          <w:szCs w:val="19"/>
          <w:shd w:val="clear" w:color="auto" w:fill="auto"/>
          <w:lang w:val="en-US" w:eastAsia="en-US" w:bidi="en-US"/>
        </w:rPr>
        <w:t>(G + C) mol%</w:t>
      </w:r>
      <w:r>
        <w:rPr>
          <w:rFonts w:ascii="MingLiU" w:eastAsia="MingLiU" w:hAnsi="MingLiU" w:cs="MingLiU"/>
          <w:color w:val="000000"/>
          <w:spacing w:val="0"/>
          <w:w w:val="100"/>
          <w:position w:val="0"/>
          <w:sz w:val="22"/>
          <w:szCs w:val="22"/>
          <w:shd w:val="clear" w:color="auto" w:fill="auto"/>
          <w:lang w:val="zh-CN" w:eastAsia="zh-CN" w:bidi="zh-CN"/>
        </w:rPr>
        <w:t>测定和</w:t>
      </w:r>
      <w:r>
        <w:rPr>
          <w:color w:val="000000"/>
          <w:spacing w:val="0"/>
          <w:w w:val="100"/>
          <w:position w:val="0"/>
          <w:sz w:val="19"/>
          <w:szCs w:val="19"/>
          <w:shd w:val="clear" w:color="auto" w:fill="auto"/>
          <w:lang w:val="en-US" w:eastAsia="en-US" w:bidi="en-US"/>
        </w:rPr>
        <w:t>DNA- DNA</w:t>
      </w:r>
      <w:r>
        <w:rPr>
          <w:rFonts w:ascii="MingLiU" w:eastAsia="MingLiU" w:hAnsi="MingLiU" w:cs="MingLiU"/>
          <w:color w:val="000000"/>
          <w:spacing w:val="0"/>
          <w:w w:val="100"/>
          <w:position w:val="0"/>
          <w:sz w:val="22"/>
          <w:szCs w:val="22"/>
          <w:shd w:val="clear" w:color="auto" w:fill="auto"/>
          <w:lang w:val="zh-CN" w:eastAsia="zh-CN" w:bidi="zh-CN"/>
        </w:rPr>
        <w:t>杂交，所得结果见表</w:t>
      </w:r>
      <w:r>
        <w:rPr>
          <w:color w:val="000000"/>
          <w:spacing w:val="0"/>
          <w:w w:val="100"/>
          <w:position w:val="0"/>
          <w:sz w:val="19"/>
          <w:szCs w:val="19"/>
          <w:shd w:val="clear" w:color="auto" w:fill="auto"/>
          <w:lang w:val="zh-CN" w:eastAsia="zh-CN" w:bidi="zh-CN"/>
        </w:rPr>
        <w:t>2</w:t>
      </w:r>
      <w:r>
        <w:rPr>
          <w:rFonts w:ascii="MingLiU" w:eastAsia="MingLiU" w:hAnsi="MingLiU" w:cs="MingLiU"/>
          <w:color w:val="000000"/>
          <w:spacing w:val="0"/>
          <w:w w:val="100"/>
          <w:position w:val="0"/>
          <w:sz w:val="22"/>
          <w:szCs w:val="22"/>
          <w:shd w:val="clear" w:color="auto" w:fill="auto"/>
          <w:lang w:val="zh-CN" w:eastAsia="zh-CN" w:bidi="zh-CN"/>
        </w:rPr>
        <w:t>。</w:t>
      </w:r>
    </w:p>
    <w:p>
      <w:pPr>
        <w:pStyle w:val="Style48"/>
        <w:keepNext w:val="0"/>
        <w:keepLines w:val="0"/>
        <w:widowControl w:val="0"/>
        <w:shd w:val="clear" w:color="auto" w:fill="auto"/>
        <w:bidi w:val="0"/>
        <w:spacing w:before="0" w:after="200" w:line="331" w:lineRule="exact"/>
        <w:ind w:left="0" w:right="0" w:firstLine="480"/>
        <w:jc w:val="both"/>
        <w:rPr>
          <w:sz w:val="22"/>
          <w:szCs w:val="22"/>
        </w:rPr>
      </w:pPr>
      <w:r>
        <w:rPr>
          <w:rFonts w:ascii="MingLiU" w:eastAsia="MingLiU" w:hAnsi="MingLiU" w:cs="MingLiU"/>
          <w:color w:val="000000"/>
          <w:spacing w:val="0"/>
          <w:w w:val="100"/>
          <w:position w:val="0"/>
          <w:sz w:val="22"/>
          <w:szCs w:val="22"/>
          <w:shd w:val="clear" w:color="auto" w:fill="auto"/>
          <w:lang w:val="zh-CN" w:eastAsia="zh-CN" w:bidi="zh-CN"/>
        </w:rPr>
        <w:t>菌株</w:t>
      </w:r>
      <w:r>
        <w:rPr>
          <w:color w:val="000000"/>
          <w:spacing w:val="0"/>
          <w:w w:val="100"/>
          <w:position w:val="0"/>
          <w:sz w:val="19"/>
          <w:szCs w:val="19"/>
          <w:shd w:val="clear" w:color="auto" w:fill="auto"/>
          <w:lang w:val="en-US" w:eastAsia="en-US" w:bidi="en-US"/>
        </w:rPr>
        <w:t>DSP3</w:t>
      </w:r>
      <w:r>
        <w:rPr>
          <w:rFonts w:ascii="MingLiU" w:eastAsia="MingLiU" w:hAnsi="MingLiU" w:cs="MingLiU"/>
          <w:color w:val="000000"/>
          <w:spacing w:val="0"/>
          <w:w w:val="100"/>
          <w:position w:val="0"/>
          <w:sz w:val="22"/>
          <w:szCs w:val="22"/>
          <w:shd w:val="clear" w:color="auto" w:fill="auto"/>
          <w:lang w:val="zh-CN" w:eastAsia="zh-CN" w:bidi="zh-CN"/>
        </w:rPr>
        <w:t>的</w:t>
      </w:r>
      <w:r>
        <w:rPr>
          <w:color w:val="000000"/>
          <w:spacing w:val="0"/>
          <w:w w:val="100"/>
          <w:position w:val="0"/>
          <w:sz w:val="19"/>
          <w:szCs w:val="19"/>
          <w:shd w:val="clear" w:color="auto" w:fill="auto"/>
          <w:lang w:val="en-US" w:eastAsia="en-US" w:bidi="en-US"/>
        </w:rPr>
        <w:t>DNA</w:t>
      </w:r>
      <w:r>
        <w:rPr>
          <w:rFonts w:ascii="MingLiU" w:eastAsia="MingLiU" w:hAnsi="MingLiU" w:cs="MingLiU"/>
          <w:color w:val="000000"/>
          <w:spacing w:val="0"/>
          <w:w w:val="100"/>
          <w:position w:val="0"/>
          <w:sz w:val="22"/>
          <w:szCs w:val="22"/>
          <w:shd w:val="clear" w:color="auto" w:fill="auto"/>
          <w:lang w:val="zh-CN" w:eastAsia="zh-CN" w:bidi="zh-CN"/>
        </w:rPr>
        <w:t>的</w:t>
      </w:r>
      <w:r>
        <w:rPr>
          <w:color w:val="000000"/>
          <w:spacing w:val="0"/>
          <w:w w:val="100"/>
          <w:position w:val="0"/>
          <w:sz w:val="19"/>
          <w:szCs w:val="19"/>
          <w:shd w:val="clear" w:color="auto" w:fill="auto"/>
          <w:lang w:val="en-US" w:eastAsia="en-US" w:bidi="en-US"/>
        </w:rPr>
        <w:t>(G+C</w:t>
      </w:r>
      <w:r>
        <w:rPr>
          <w:color w:val="000000"/>
          <w:spacing w:val="0"/>
          <w:w w:val="100"/>
          <w:position w:val="0"/>
          <w:sz w:val="19"/>
          <w:szCs w:val="19"/>
          <w:shd w:val="clear" w:color="auto" w:fill="auto"/>
          <w:lang w:val="zh-CN" w:eastAsia="zh-CN" w:bidi="zh-CN"/>
        </w:rPr>
        <w:t>) %</w:t>
      </w:r>
      <w:r>
        <w:rPr>
          <w:rFonts w:ascii="MingLiU" w:eastAsia="MingLiU" w:hAnsi="MingLiU" w:cs="MingLiU"/>
          <w:color w:val="000000"/>
          <w:spacing w:val="0"/>
          <w:w w:val="100"/>
          <w:position w:val="0"/>
          <w:sz w:val="22"/>
          <w:szCs w:val="22"/>
          <w:shd w:val="clear" w:color="auto" w:fill="auto"/>
          <w:lang w:val="zh-CN" w:eastAsia="zh-CN" w:bidi="zh-CN"/>
        </w:rPr>
        <w:t>为</w:t>
      </w:r>
      <w:r>
        <w:rPr>
          <w:color w:val="000000"/>
          <w:spacing w:val="0"/>
          <w:w w:val="100"/>
          <w:position w:val="0"/>
          <w:sz w:val="19"/>
          <w:szCs w:val="19"/>
          <w:shd w:val="clear" w:color="auto" w:fill="auto"/>
          <w:lang w:val="en-US" w:eastAsia="en-US" w:bidi="en-US"/>
        </w:rPr>
        <w:t xml:space="preserve">56. </w:t>
      </w:r>
      <w:r>
        <w:rPr>
          <w:color w:val="000000"/>
          <w:spacing w:val="0"/>
          <w:w w:val="100"/>
          <w:position w:val="0"/>
          <w:sz w:val="19"/>
          <w:szCs w:val="19"/>
          <w:shd w:val="clear" w:color="auto" w:fill="auto"/>
          <w:lang w:val="zh-CN" w:eastAsia="zh-CN" w:bidi="zh-CN"/>
        </w:rPr>
        <w:t>8 %,</w:t>
      </w:r>
      <w:r>
        <w:rPr>
          <w:rFonts w:ascii="MingLiU" w:eastAsia="MingLiU" w:hAnsi="MingLiU" w:cs="MingLiU"/>
          <w:color w:val="000000"/>
          <w:spacing w:val="0"/>
          <w:w w:val="100"/>
          <w:position w:val="0"/>
          <w:sz w:val="22"/>
          <w:szCs w:val="22"/>
          <w:shd w:val="clear" w:color="auto" w:fill="auto"/>
          <w:lang w:val="zh-CN" w:eastAsia="zh-CN" w:bidi="zh-CN"/>
        </w:rPr>
        <w:t>与文 献报道的力・</w:t>
      </w:r>
      <w:r>
        <w:rPr>
          <w:rFonts w:ascii="MingLiU" w:eastAsia="MingLiU" w:hAnsi="MingLiU" w:cs="MingLiU"/>
          <w:i/>
          <w:iCs/>
          <w:color w:val="000000"/>
          <w:spacing w:val="0"/>
          <w:w w:val="100"/>
          <w:position w:val="0"/>
          <w:sz w:val="22"/>
          <w:szCs w:val="22"/>
          <w:shd w:val="clear" w:color="auto" w:fill="auto"/>
          <w:lang w:val="en-US" w:eastAsia="en-US" w:bidi="en-US"/>
        </w:rPr>
        <w:t>faecalis</w:t>
      </w:r>
      <w:r>
        <w:rPr>
          <w:rFonts w:ascii="MingLiU" w:eastAsia="MingLiU" w:hAnsi="MingLiU" w:cs="MingLiU"/>
          <w:color w:val="000000"/>
          <w:spacing w:val="0"/>
          <w:w w:val="100"/>
          <w:position w:val="0"/>
          <w:sz w:val="22"/>
          <w:szCs w:val="22"/>
          <w:shd w:val="clear" w:color="auto" w:fill="auto"/>
          <w:lang w:val="zh-CN" w:eastAsia="zh-CN" w:bidi="zh-CN"/>
        </w:rPr>
        <w:t>模式菌株</w:t>
      </w:r>
      <w:r>
        <w:rPr>
          <w:color w:val="000000"/>
          <w:spacing w:val="0"/>
          <w:w w:val="100"/>
          <w:position w:val="0"/>
          <w:sz w:val="19"/>
          <w:szCs w:val="19"/>
          <w:shd w:val="clear" w:color="auto" w:fill="auto"/>
          <w:lang w:val="en-US" w:eastAsia="en-US" w:bidi="en-US"/>
        </w:rPr>
        <w:t xml:space="preserve">ATCC </w:t>
      </w:r>
      <w:r>
        <w:rPr>
          <w:color w:val="000000"/>
          <w:spacing w:val="0"/>
          <w:w w:val="100"/>
          <w:position w:val="0"/>
          <w:sz w:val="19"/>
          <w:szCs w:val="19"/>
          <w:shd w:val="clear" w:color="auto" w:fill="auto"/>
          <w:lang w:val="zh-CN" w:eastAsia="zh-CN" w:bidi="zh-CN"/>
        </w:rPr>
        <w:t xml:space="preserve">875(/ </w:t>
      </w:r>
      <w:r>
        <w:rPr>
          <w:color w:val="000000"/>
          <w:spacing w:val="0"/>
          <w:w w:val="100"/>
          <w:position w:val="0"/>
          <w:sz w:val="19"/>
          <w:szCs w:val="19"/>
          <w:shd w:val="clear" w:color="auto" w:fill="auto"/>
          <w:lang w:val="en-US" w:eastAsia="en-US" w:bidi="en-US"/>
        </w:rPr>
        <w:t xml:space="preserve">(G+C) </w:t>
      </w:r>
      <w:r>
        <w:rPr>
          <w:rFonts w:ascii="MingLiU" w:eastAsia="MingLiU" w:hAnsi="MingLiU" w:cs="MingLiU"/>
          <w:color w:val="000000"/>
          <w:spacing w:val="0"/>
          <w:w w:val="100"/>
          <w:position w:val="0"/>
          <w:sz w:val="22"/>
          <w:szCs w:val="22"/>
          <w:shd w:val="clear" w:color="auto" w:fill="auto"/>
          <w:lang w:val="zh-CN" w:eastAsia="zh-CN" w:bidi="zh-CN"/>
        </w:rPr>
        <w:t xml:space="preserve">%为 </w:t>
      </w:r>
      <w:r>
        <w:rPr>
          <w:color w:val="000000"/>
          <w:spacing w:val="0"/>
          <w:w w:val="100"/>
          <w:position w:val="0"/>
          <w:sz w:val="19"/>
          <w:szCs w:val="19"/>
          <w:shd w:val="clear" w:color="auto" w:fill="auto"/>
          <w:lang w:val="en-US" w:eastAsia="en-US" w:bidi="en-US"/>
        </w:rPr>
        <w:t xml:space="preserve">54. </w:t>
      </w:r>
      <w:r>
        <w:rPr>
          <w:color w:val="000000"/>
          <w:spacing w:val="0"/>
          <w:w w:val="100"/>
          <w:position w:val="0"/>
          <w:sz w:val="19"/>
          <w:szCs w:val="19"/>
          <w:shd w:val="clear" w:color="auto" w:fill="auto"/>
          <w:lang w:val="zh-CN" w:eastAsia="zh-CN" w:bidi="zh-CN"/>
        </w:rPr>
        <w:t xml:space="preserve">8% ~ </w:t>
      </w:r>
      <w:r>
        <w:rPr>
          <w:color w:val="000000"/>
          <w:spacing w:val="0"/>
          <w:w w:val="100"/>
          <w:position w:val="0"/>
          <w:sz w:val="19"/>
          <w:szCs w:val="19"/>
          <w:shd w:val="clear" w:color="auto" w:fill="auto"/>
          <w:lang w:val="en-US" w:eastAsia="en-US" w:bidi="en-US"/>
        </w:rPr>
        <w:t xml:space="preserve">59. </w:t>
      </w:r>
      <w:r>
        <w:rPr>
          <w:color w:val="000000"/>
          <w:spacing w:val="0"/>
          <w:w w:val="100"/>
          <w:position w:val="0"/>
          <w:sz w:val="19"/>
          <w:szCs w:val="19"/>
          <w:shd w:val="clear" w:color="auto" w:fill="auto"/>
          <w:lang w:val="zh-CN" w:eastAsia="zh-CN" w:bidi="zh-CN"/>
        </w:rPr>
        <w:t xml:space="preserve">2 % </w:t>
      </w:r>
      <w:r>
        <w:rPr>
          <w:color w:val="000000"/>
          <w:spacing w:val="0"/>
          <w:w w:val="100"/>
          <w:position w:val="0"/>
          <w:sz w:val="19"/>
          <w:szCs w:val="19"/>
          <w:shd w:val="clear" w:color="auto" w:fill="auto"/>
          <w:lang w:val="en-US" w:eastAsia="en-US" w:bidi="en-US"/>
        </w:rPr>
        <w:t xml:space="preserve">(Colwell and Mandel, </w:t>
      </w:r>
      <w:r>
        <w:rPr>
          <w:color w:val="000000"/>
          <w:spacing w:val="0"/>
          <w:w w:val="100"/>
          <w:position w:val="0"/>
          <w:sz w:val="19"/>
          <w:szCs w:val="19"/>
          <w:shd w:val="clear" w:color="auto" w:fill="auto"/>
          <w:lang w:val="zh-CN" w:eastAsia="zh-CN" w:bidi="zh-CN"/>
        </w:rPr>
        <w:t>1964)</w:t>
      </w:r>
      <w:r>
        <w:rPr>
          <w:rFonts w:ascii="MingLiU" w:eastAsia="MingLiU" w:hAnsi="MingLiU" w:cs="MingLiU"/>
          <w:color w:val="000000"/>
          <w:spacing w:val="0"/>
          <w:w w:val="100"/>
          <w:position w:val="0"/>
          <w:sz w:val="22"/>
          <w:szCs w:val="22"/>
          <w:shd w:val="clear" w:color="auto" w:fill="auto"/>
          <w:lang w:val="zh-CN" w:eastAsia="zh-CN" w:bidi="zh-CN"/>
        </w:rPr>
        <w:t>相一 致，与参比菌株</w:t>
      </w:r>
      <w:r>
        <w:rPr>
          <w:color w:val="000000"/>
          <w:spacing w:val="0"/>
          <w:w w:val="100"/>
          <w:position w:val="0"/>
          <w:sz w:val="19"/>
          <w:szCs w:val="19"/>
          <w:shd w:val="clear" w:color="auto" w:fill="auto"/>
          <w:lang w:val="en-US" w:eastAsia="en-US" w:bidi="en-US"/>
        </w:rPr>
        <w:t>CICC ASL 767(G+C)%</w:t>
      </w:r>
      <w:r>
        <w:rPr>
          <w:rFonts w:ascii="MingLiU" w:eastAsia="MingLiU" w:hAnsi="MingLiU" w:cs="MingLiU"/>
          <w:color w:val="000000"/>
          <w:spacing w:val="0"/>
          <w:w w:val="100"/>
          <w:position w:val="0"/>
          <w:sz w:val="22"/>
          <w:szCs w:val="22"/>
          <w:shd w:val="clear" w:color="auto" w:fill="auto"/>
          <w:lang w:val="zh-CN" w:eastAsia="zh-CN" w:bidi="zh-CN"/>
        </w:rPr>
        <w:t>为</w:t>
      </w:r>
      <w:r>
        <w:rPr>
          <w:color w:val="000000"/>
          <w:spacing w:val="0"/>
          <w:w w:val="100"/>
          <w:position w:val="0"/>
          <w:sz w:val="19"/>
          <w:szCs w:val="19"/>
          <w:shd w:val="clear" w:color="auto" w:fill="auto"/>
          <w:lang w:val="en-US" w:eastAsia="en-US" w:bidi="en-US"/>
        </w:rPr>
        <w:t xml:space="preserve">55. </w:t>
      </w:r>
      <w:r>
        <w:rPr>
          <w:color w:val="000000"/>
          <w:spacing w:val="0"/>
          <w:w w:val="100"/>
          <w:position w:val="0"/>
          <w:sz w:val="19"/>
          <w:szCs w:val="19"/>
          <w:shd w:val="clear" w:color="auto" w:fill="auto"/>
          <w:lang w:val="zh-CN" w:eastAsia="zh-CN" w:bidi="zh-CN"/>
        </w:rPr>
        <w:t>3</w:t>
      </w:r>
      <w:r>
        <w:rPr>
          <w:rFonts w:ascii="MingLiU" w:eastAsia="MingLiU" w:hAnsi="MingLiU" w:cs="MingLiU"/>
          <w:color w:val="000000"/>
          <w:spacing w:val="0"/>
          <w:w w:val="100"/>
          <w:position w:val="0"/>
          <w:sz w:val="22"/>
          <w:szCs w:val="22"/>
          <w:shd w:val="clear" w:color="auto" w:fill="auto"/>
          <w:lang w:val="zh-CN" w:eastAsia="zh-CN" w:bidi="zh-CN"/>
        </w:rPr>
        <w:t>也相 符。</w:t>
      </w:r>
      <w:r>
        <w:rPr>
          <w:color w:val="000000"/>
          <w:spacing w:val="0"/>
          <w:w w:val="100"/>
          <w:position w:val="0"/>
          <w:sz w:val="19"/>
          <w:szCs w:val="19"/>
          <w:shd w:val="clear" w:color="auto" w:fill="auto"/>
          <w:lang w:val="en-US" w:eastAsia="en-US" w:bidi="en-US"/>
        </w:rPr>
        <w:t xml:space="preserve">DSP3 </w:t>
      </w:r>
      <w:r>
        <w:rPr>
          <w:rFonts w:ascii="MingLiU" w:eastAsia="MingLiU" w:hAnsi="MingLiU" w:cs="MingLiU"/>
          <w:color w:val="000000"/>
          <w:spacing w:val="0"/>
          <w:w w:val="100"/>
          <w:position w:val="0"/>
          <w:sz w:val="22"/>
          <w:szCs w:val="22"/>
          <w:shd w:val="clear" w:color="auto" w:fill="auto"/>
          <w:lang w:val="zh-CN" w:eastAsia="zh-CN" w:bidi="zh-CN"/>
        </w:rPr>
        <w:t xml:space="preserve">与 </w:t>
      </w:r>
      <w:r>
        <w:rPr>
          <w:rFonts w:ascii="MingLiU" w:eastAsia="MingLiU" w:hAnsi="MingLiU" w:cs="MingLiU"/>
          <w:i/>
          <w:iCs/>
          <w:color w:val="000000"/>
          <w:spacing w:val="0"/>
          <w:w w:val="100"/>
          <w:position w:val="0"/>
          <w:sz w:val="22"/>
          <w:szCs w:val="22"/>
          <w:shd w:val="clear" w:color="auto" w:fill="auto"/>
          <w:lang w:val="en-US" w:eastAsia="en-US" w:bidi="en-US"/>
        </w:rPr>
        <w:t>A. faecalis</w:t>
      </w:r>
      <w:r>
        <w:rPr>
          <w:rFonts w:ascii="MingLiU" w:eastAsia="MingLiU" w:hAnsi="MingLiU" w:cs="MingLiU"/>
          <w:color w:val="000000"/>
          <w:spacing w:val="0"/>
          <w:w w:val="100"/>
          <w:position w:val="0"/>
          <w:sz w:val="22"/>
          <w:szCs w:val="22"/>
          <w:shd w:val="clear" w:color="auto" w:fill="auto"/>
          <w:lang w:val="en-US" w:eastAsia="en-US" w:bidi="en-US"/>
        </w:rPr>
        <w:t xml:space="preserve"> </w:t>
      </w:r>
      <w:r>
        <w:rPr>
          <w:rFonts w:ascii="MingLiU" w:eastAsia="MingLiU" w:hAnsi="MingLiU" w:cs="MingLiU"/>
          <w:color w:val="000000"/>
          <w:spacing w:val="0"/>
          <w:w w:val="100"/>
          <w:position w:val="0"/>
          <w:sz w:val="22"/>
          <w:szCs w:val="22"/>
          <w:shd w:val="clear" w:color="auto" w:fill="auto"/>
          <w:lang w:val="zh-CN" w:eastAsia="zh-CN" w:bidi="zh-CN"/>
        </w:rPr>
        <w:t xml:space="preserve">的 </w:t>
      </w:r>
      <w:r>
        <w:rPr>
          <w:color w:val="000000"/>
          <w:spacing w:val="0"/>
          <w:w w:val="100"/>
          <w:position w:val="0"/>
          <w:sz w:val="19"/>
          <w:szCs w:val="19"/>
          <w:shd w:val="clear" w:color="auto" w:fill="auto"/>
          <w:lang w:val="en-US" w:eastAsia="en-US" w:bidi="en-US"/>
        </w:rPr>
        <w:t xml:space="preserve">ATCC 8750\CICC ASL. </w:t>
      </w:r>
      <w:r>
        <w:rPr>
          <w:color w:val="000000"/>
          <w:spacing w:val="0"/>
          <w:w w:val="100"/>
          <w:position w:val="0"/>
          <w:sz w:val="19"/>
          <w:szCs w:val="19"/>
          <w:shd w:val="clear" w:color="auto" w:fill="auto"/>
          <w:lang w:val="zh-CN" w:eastAsia="zh-CN" w:bidi="zh-CN"/>
        </w:rPr>
        <w:t>767</w:t>
      </w:r>
      <w:r>
        <w:rPr>
          <w:rFonts w:ascii="MingLiU" w:eastAsia="MingLiU" w:hAnsi="MingLiU" w:cs="MingLiU"/>
          <w:color w:val="000000"/>
          <w:spacing w:val="0"/>
          <w:w w:val="100"/>
          <w:position w:val="0"/>
          <w:sz w:val="22"/>
          <w:szCs w:val="22"/>
          <w:shd w:val="clear" w:color="auto" w:fill="auto"/>
          <w:lang w:val="zh-CN" w:eastAsia="zh-CN" w:bidi="zh-CN"/>
        </w:rPr>
        <w:t>的</w:t>
      </w:r>
      <w:r>
        <w:rPr>
          <w:color w:val="000000"/>
          <w:spacing w:val="0"/>
          <w:w w:val="100"/>
          <w:position w:val="0"/>
          <w:sz w:val="19"/>
          <w:szCs w:val="19"/>
          <w:shd w:val="clear" w:color="auto" w:fill="auto"/>
          <w:lang w:val="en-US" w:eastAsia="en-US" w:bidi="en-US"/>
        </w:rPr>
        <w:t>DNA</w:t>
      </w:r>
      <w:r>
        <w:rPr>
          <w:rFonts w:ascii="MingLiU" w:eastAsia="MingLiU" w:hAnsi="MingLiU" w:cs="MingLiU"/>
          <w:color w:val="000000"/>
          <w:spacing w:val="0"/>
          <w:w w:val="100"/>
          <w:position w:val="0"/>
          <w:sz w:val="22"/>
          <w:szCs w:val="22"/>
          <w:shd w:val="clear" w:color="auto" w:fill="auto"/>
          <w:lang w:val="zh-CN" w:eastAsia="zh-CN" w:bidi="zh-CN"/>
        </w:rPr>
        <w:t>同源性分别为</w:t>
      </w:r>
      <w:r>
        <w:rPr>
          <w:color w:val="000000"/>
          <w:spacing w:val="0"/>
          <w:w w:val="100"/>
          <w:position w:val="0"/>
          <w:sz w:val="19"/>
          <w:szCs w:val="19"/>
          <w:shd w:val="clear" w:color="auto" w:fill="auto"/>
          <w:lang w:val="zh-CN" w:eastAsia="zh-CN" w:bidi="zh-CN"/>
        </w:rPr>
        <w:t>85%</w:t>
      </w:r>
      <w:r>
        <w:rPr>
          <w:rFonts w:ascii="MingLiU" w:eastAsia="MingLiU" w:hAnsi="MingLiU" w:cs="MingLiU"/>
          <w:color w:val="000000"/>
          <w:spacing w:val="0"/>
          <w:w w:val="100"/>
          <w:position w:val="0"/>
          <w:sz w:val="22"/>
          <w:szCs w:val="22"/>
          <w:shd w:val="clear" w:color="auto" w:fill="auto"/>
          <w:lang w:val="zh-CN" w:eastAsia="zh-CN" w:bidi="zh-CN"/>
        </w:rPr>
        <w:t>和</w:t>
      </w:r>
      <w:r>
        <w:rPr>
          <w:color w:val="000000"/>
          <w:spacing w:val="0"/>
          <w:w w:val="100"/>
          <w:position w:val="0"/>
          <w:sz w:val="19"/>
          <w:szCs w:val="19"/>
          <w:shd w:val="clear" w:color="auto" w:fill="auto"/>
          <w:lang w:val="zh-CN" w:eastAsia="zh-CN" w:bidi="zh-CN"/>
        </w:rPr>
        <w:t>93%</w:t>
      </w:r>
      <w:r>
        <w:rPr>
          <w:rFonts w:ascii="MingLiU" w:eastAsia="MingLiU" w:hAnsi="MingLiU" w:cs="MingLiU"/>
          <w:color w:val="000000"/>
          <w:spacing w:val="0"/>
          <w:w w:val="100"/>
          <w:position w:val="0"/>
          <w:sz w:val="22"/>
          <w:szCs w:val="22"/>
          <w:shd w:val="clear" w:color="auto" w:fill="auto"/>
          <w:lang w:val="zh-CN" w:eastAsia="zh-CN" w:bidi="zh-CN"/>
        </w:rPr>
        <w:t>。根据国际 系统细菌学委员会规定的</w:t>
      </w:r>
      <w:r>
        <w:rPr>
          <w:color w:val="000000"/>
          <w:spacing w:val="0"/>
          <w:w w:val="100"/>
          <w:position w:val="0"/>
          <w:sz w:val="19"/>
          <w:szCs w:val="19"/>
          <w:shd w:val="clear" w:color="auto" w:fill="auto"/>
          <w:lang w:val="en-US" w:eastAsia="en-US" w:bidi="en-US"/>
        </w:rPr>
        <w:t>DNA</w:t>
      </w:r>
      <w:r>
        <w:rPr>
          <w:rFonts w:ascii="MingLiU" w:eastAsia="MingLiU" w:hAnsi="MingLiU" w:cs="MingLiU"/>
          <w:color w:val="000000"/>
          <w:spacing w:val="0"/>
          <w:w w:val="100"/>
          <w:position w:val="0"/>
          <w:sz w:val="22"/>
          <w:szCs w:val="22"/>
          <w:shd w:val="clear" w:color="auto" w:fill="auto"/>
          <w:lang w:val="zh-CN" w:eastAsia="zh-CN" w:bidi="zh-CN"/>
        </w:rPr>
        <w:t>同源性在</w:t>
      </w:r>
      <w:r>
        <w:rPr>
          <w:color w:val="000000"/>
          <w:spacing w:val="0"/>
          <w:w w:val="100"/>
          <w:position w:val="0"/>
          <w:sz w:val="19"/>
          <w:szCs w:val="19"/>
          <w:shd w:val="clear" w:color="auto" w:fill="auto"/>
          <w:lang w:val="zh-CN" w:eastAsia="zh-CN" w:bidi="zh-CN"/>
        </w:rPr>
        <w:t>70%</w:t>
      </w:r>
      <w:r>
        <w:rPr>
          <w:rFonts w:ascii="MingLiU" w:eastAsia="MingLiU" w:hAnsi="MingLiU" w:cs="MingLiU"/>
          <w:color w:val="000000"/>
          <w:spacing w:val="0"/>
          <w:w w:val="100"/>
          <w:position w:val="0"/>
          <w:sz w:val="22"/>
          <w:szCs w:val="22"/>
          <w:shd w:val="clear" w:color="auto" w:fill="auto"/>
          <w:lang w:val="zh-CN" w:eastAsia="zh-CN" w:bidi="zh-CN"/>
        </w:rPr>
        <w:t>以上 为规定种的标准，</w:t>
      </w:r>
      <w:r>
        <w:rPr>
          <w:color w:val="000000"/>
          <w:spacing w:val="0"/>
          <w:w w:val="100"/>
          <w:position w:val="0"/>
          <w:sz w:val="19"/>
          <w:szCs w:val="19"/>
          <w:shd w:val="clear" w:color="auto" w:fill="auto"/>
          <w:lang w:val="en-US" w:eastAsia="en-US" w:bidi="en-US"/>
        </w:rPr>
        <w:t>DSP3</w:t>
      </w:r>
      <w:r>
        <w:rPr>
          <w:rFonts w:ascii="MingLiU" w:eastAsia="MingLiU" w:hAnsi="MingLiU" w:cs="MingLiU"/>
          <w:color w:val="000000"/>
          <w:spacing w:val="0"/>
          <w:w w:val="100"/>
          <w:position w:val="0"/>
          <w:sz w:val="22"/>
          <w:szCs w:val="22"/>
          <w:shd w:val="clear" w:color="auto" w:fill="auto"/>
          <w:lang w:val="zh-CN" w:eastAsia="zh-CN" w:bidi="zh-CN"/>
        </w:rPr>
        <w:t>应归属与粪产碱杆菌。这和 表型特征，生理生化特征和</w:t>
      </w:r>
      <w:r>
        <w:rPr>
          <w:color w:val="000000"/>
          <w:spacing w:val="0"/>
          <w:w w:val="100"/>
          <w:position w:val="0"/>
          <w:sz w:val="19"/>
          <w:szCs w:val="19"/>
          <w:shd w:val="clear" w:color="auto" w:fill="auto"/>
          <w:lang w:val="en-US" w:eastAsia="en-US" w:bidi="en-US"/>
        </w:rPr>
        <w:t>16S rDNA</w:t>
      </w:r>
      <w:r>
        <w:rPr>
          <w:rFonts w:ascii="MingLiU" w:eastAsia="MingLiU" w:hAnsi="MingLiU" w:cs="MingLiU"/>
          <w:color w:val="000000"/>
          <w:spacing w:val="0"/>
          <w:w w:val="100"/>
          <w:position w:val="0"/>
          <w:sz w:val="22"/>
          <w:szCs w:val="22"/>
          <w:shd w:val="clear" w:color="auto" w:fill="auto"/>
          <w:lang w:val="zh-CN" w:eastAsia="zh-CN" w:bidi="zh-CN"/>
        </w:rPr>
        <w:t>系统分析结果 相一致，可确定菌株</w:t>
      </w:r>
      <w:r>
        <w:rPr>
          <w:color w:val="000000"/>
          <w:spacing w:val="0"/>
          <w:w w:val="100"/>
          <w:position w:val="0"/>
          <w:sz w:val="19"/>
          <w:szCs w:val="19"/>
          <w:shd w:val="clear" w:color="auto" w:fill="auto"/>
          <w:lang w:val="en-US" w:eastAsia="en-US" w:bidi="en-US"/>
        </w:rPr>
        <w:t>DSP3</w:t>
      </w:r>
      <w:r>
        <w:rPr>
          <w:rFonts w:ascii="MingLiU" w:eastAsia="MingLiU" w:hAnsi="MingLiU" w:cs="MingLiU"/>
          <w:color w:val="000000"/>
          <w:spacing w:val="0"/>
          <w:w w:val="100"/>
          <w:position w:val="0"/>
          <w:sz w:val="22"/>
          <w:szCs w:val="22"/>
          <w:shd w:val="clear" w:color="auto" w:fill="auto"/>
          <w:lang w:val="zh-CN" w:eastAsia="zh-CN" w:bidi="zh-CN"/>
        </w:rPr>
        <w:t>应归属于/・</w:t>
      </w:r>
      <w:r>
        <w:rPr>
          <w:rFonts w:ascii="MingLiU" w:eastAsia="MingLiU" w:hAnsi="MingLiU" w:cs="MingLiU"/>
          <w:i/>
          <w:iCs/>
          <w:color w:val="000000"/>
          <w:spacing w:val="0"/>
          <w:w w:val="100"/>
          <w:position w:val="0"/>
          <w:sz w:val="22"/>
          <w:szCs w:val="22"/>
          <w:shd w:val="clear" w:color="auto" w:fill="auto"/>
          <w:lang w:val="en-US" w:eastAsia="en-US" w:bidi="en-US"/>
        </w:rPr>
        <w:t>faecalis</w:t>
      </w:r>
      <w:r>
        <w:rPr>
          <w:rFonts w:ascii="MingLiU" w:eastAsia="MingLiU" w:hAnsi="MingLiU" w:cs="MingLiU"/>
          <w:i/>
          <w:iCs/>
          <w:color w:val="000000"/>
          <w:spacing w:val="0"/>
          <w:w w:val="100"/>
          <w:position w:val="0"/>
          <w:sz w:val="22"/>
          <w:szCs w:val="22"/>
          <w:shd w:val="clear" w:color="auto" w:fill="auto"/>
          <w:vertAlign w:val="subscript"/>
          <w:lang w:val="en-US" w:eastAsia="en-US" w:bidi="en-US"/>
        </w:rPr>
        <w:t>o</w:t>
      </w:r>
    </w:p>
    <w:p>
      <w:pPr>
        <w:pStyle w:val="Style18"/>
        <w:keepNext w:val="0"/>
        <w:keepLines w:val="0"/>
        <w:widowControl w:val="0"/>
        <w:shd w:val="clear" w:color="auto" w:fill="auto"/>
        <w:bidi w:val="0"/>
        <w:spacing w:before="0" w:after="100" w:line="298" w:lineRule="exact"/>
        <w:ind w:left="0" w:right="0" w:firstLine="0"/>
        <w:jc w:val="center"/>
        <w:rPr>
          <w:sz w:val="18"/>
          <w:szCs w:val="18"/>
        </w:rPr>
      </w:pPr>
      <w:r>
        <w:rPr>
          <w:color w:val="000000"/>
          <w:spacing w:val="0"/>
          <w:w w:val="100"/>
          <w:position w:val="0"/>
          <w:sz w:val="18"/>
          <w:szCs w:val="18"/>
          <w:shd w:val="clear" w:color="auto" w:fill="auto"/>
          <w:lang w:val="zh-CN" w:eastAsia="zh-CN" w:bidi="zh-CN"/>
        </w:rPr>
        <w:t>表</w:t>
      </w:r>
      <w:r>
        <w:rPr>
          <w:rFonts w:ascii="Times New Roman" w:eastAsia="Times New Roman" w:hAnsi="Times New Roman" w:cs="Times New Roman"/>
          <w:b/>
          <w:bCs/>
          <w:color w:val="000000"/>
          <w:spacing w:val="0"/>
          <w:w w:val="100"/>
          <w:position w:val="0"/>
          <w:sz w:val="16"/>
          <w:szCs w:val="16"/>
          <w:shd w:val="clear" w:color="auto" w:fill="auto"/>
          <w:lang w:val="zh-CN" w:eastAsia="zh-CN" w:bidi="zh-CN"/>
        </w:rPr>
        <w:t xml:space="preserve">2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DSP3</w:t>
      </w:r>
      <w:r>
        <w:rPr>
          <w:color w:val="000000"/>
          <w:spacing w:val="0"/>
          <w:w w:val="100"/>
          <w:position w:val="0"/>
          <w:sz w:val="18"/>
          <w:szCs w:val="18"/>
          <w:shd w:val="clear" w:color="auto" w:fill="auto"/>
          <w:lang w:val="zh-CN" w:eastAsia="zh-CN" w:bidi="zh-CN"/>
        </w:rPr>
        <w:t>和参比菌株间的</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DNA (G+C) mol%</w:t>
      </w:r>
      <w:r>
        <w:rPr>
          <w:color w:val="000000"/>
          <w:spacing w:val="0"/>
          <w:w w:val="100"/>
          <w:position w:val="0"/>
          <w:sz w:val="18"/>
          <w:szCs w:val="18"/>
          <w:shd w:val="clear" w:color="auto" w:fill="auto"/>
          <w:lang w:val="zh-CN" w:eastAsia="zh-CN" w:bidi="zh-CN"/>
        </w:rPr>
        <w:t>和</w:t>
        <w:br/>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DNA</w:t>
      </w:r>
      <w:r>
        <w:rPr>
          <w:color w:val="000000"/>
          <w:spacing w:val="0"/>
          <w:w w:val="100"/>
          <w:position w:val="0"/>
          <w:sz w:val="18"/>
          <w:szCs w:val="18"/>
          <w:shd w:val="clear" w:color="auto" w:fill="auto"/>
          <w:lang w:val="zh-CN" w:eastAsia="zh-CN" w:bidi="zh-CN"/>
        </w:rPr>
        <w:t>同源性</w:t>
      </w:r>
    </w:p>
    <w:p>
      <w:pPr>
        <w:pStyle w:val="Style23"/>
        <w:keepNext w:val="0"/>
        <w:keepLines w:val="0"/>
        <w:widowControl w:val="0"/>
        <w:shd w:val="clear" w:color="auto" w:fill="auto"/>
        <w:bidi w:val="0"/>
        <w:spacing w:before="0" w:after="0" w:line="413"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DNA hanology between strain DSP3 and reference strains and</w:t>
        <w:br/>
        <w:t>DNA (G+C)mol%</w:t>
      </w:r>
    </w:p>
    <w:tbl>
      <w:tblPr>
        <w:tblOverlap w:val="never"/>
        <w:jc w:val="center"/>
        <w:tblLayout w:type="fixed"/>
      </w:tblPr>
      <w:tblGrid>
        <w:gridCol w:w="1272"/>
        <w:gridCol w:w="1522"/>
        <w:gridCol w:w="2150"/>
      </w:tblGrid>
      <w:tr>
        <w:trPr>
          <w:trHeight w:val="259"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Strain</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DNA (G+C) mol%</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DNA hanology with DSP3 </w:t>
            </w:r>
            <w:r>
              <w:rPr>
                <w:rFonts w:ascii="Times New Roman" w:eastAsia="Times New Roman" w:hAnsi="Times New Roman" w:cs="Times New Roman"/>
                <w:i/>
                <w:iCs/>
                <w:color w:val="000000"/>
                <w:spacing w:val="0"/>
                <w:w w:val="100"/>
                <w:position w:val="0"/>
                <w:sz w:val="14"/>
                <w:szCs w:val="14"/>
                <w:shd w:val="clear" w:color="auto" w:fill="auto"/>
                <w:lang w:val="zh-CN" w:eastAsia="zh-CN" w:bidi="zh-CN"/>
              </w:rPr>
              <w:t>1%</w:t>
            </w:r>
          </w:p>
        </w:tc>
      </w:tr>
      <w:tr>
        <w:trPr>
          <w:trHeight w:val="26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DSP3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56. 8</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w:t>
            </w:r>
          </w:p>
        </w:tc>
      </w:tr>
      <w:tr>
        <w:trPr>
          <w:trHeight w:val="25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ATCC8750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 8~59.2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85</w:t>
            </w:r>
          </w:p>
        </w:tc>
      </w:tr>
      <w:tr>
        <w:trPr>
          <w:trHeight w:val="245" w:hRule="exact"/>
        </w:trPr>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CICC ASL. </w:t>
            </w:r>
            <w:r>
              <w:rPr>
                <w:rFonts w:ascii="Times New Roman" w:eastAsia="Times New Roman" w:hAnsi="Times New Roman" w:cs="Times New Roman"/>
                <w:color w:val="000000"/>
                <w:spacing w:val="0"/>
                <w:w w:val="100"/>
                <w:position w:val="0"/>
                <w:sz w:val="14"/>
                <w:szCs w:val="14"/>
                <w:shd w:val="clear" w:color="auto" w:fill="auto"/>
                <w:lang w:val="zh-CN" w:eastAsia="zh-CN" w:bidi="zh-CN"/>
              </w:rPr>
              <w:t>767</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55.3</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w:t>
            </w:r>
          </w:p>
        </w:tc>
      </w:tr>
    </w:tbl>
    <w:p>
      <w:pPr>
        <w:pStyle w:val="Style57"/>
        <w:keepNext w:val="0"/>
        <w:keepLines w:val="0"/>
        <w:widowControl w:val="0"/>
        <w:shd w:val="clear" w:color="auto" w:fill="auto"/>
        <w:bidi w:val="0"/>
        <w:spacing w:before="0" w:after="0" w:line="240" w:lineRule="auto"/>
        <w:ind w:left="0" w:right="0" w:firstLine="0"/>
        <w:jc w:val="right"/>
      </w:pP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type strain.</w:t>
      </w:r>
    </w:p>
    <w:p>
      <w:pPr>
        <w:widowControl w:val="0"/>
        <w:spacing w:after="199" w:line="1" w:lineRule="exact"/>
      </w:pP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shd w:val="clear" w:color="auto" w:fill="auto"/>
        </w:rPr>
        <w:t>目前已报道的毒死觀降解菌主要为</w:t>
      </w:r>
    </w:p>
    <w:p>
      <w:pPr>
        <w:pStyle w:val="Style28"/>
        <w:keepNext w:val="0"/>
        <w:keepLines w:val="0"/>
        <w:widowControl w:val="0"/>
        <w:shd w:val="clear" w:color="auto" w:fill="auto"/>
        <w:bidi w:val="0"/>
        <w:spacing w:before="0" w:after="80" w:line="240" w:lineRule="auto"/>
        <w:ind w:left="0" w:right="0" w:firstLine="0"/>
        <w:jc w:val="both"/>
      </w:pPr>
      <w:r>
        <w:drawing>
          <wp:anchor distT="0" distB="0" distL="114300" distR="114300" simplePos="0" relativeHeight="125829380" behindDoc="0" locked="0" layoutInCell="1" allowOverlap="1">
            <wp:simplePos x="0" y="0"/>
            <wp:positionH relativeFrom="page">
              <wp:posOffset>1392555</wp:posOffset>
            </wp:positionH>
            <wp:positionV relativeFrom="margin">
              <wp:posOffset>5894705</wp:posOffset>
            </wp:positionV>
            <wp:extent cx="4925695" cy="234061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7"/>
                    <a:stretch/>
                  </pic:blipFill>
                  <pic:spPr>
                    <a:xfrm>
                      <a:ext cx="4925695" cy="2340610"/>
                    </a:xfrm>
                    <a:prstGeom prst="rect"/>
                  </pic:spPr>
                </pic:pic>
              </a:graphicData>
            </a:graphic>
          </wp:anchor>
        </w:drawing>
      </w:r>
      <w:r>
        <mc:AlternateContent>
          <mc:Choice Requires="wps">
            <w:drawing>
              <wp:anchor distT="177800" distB="254000" distL="114300" distR="114300" simplePos="0" relativeHeight="125829381" behindDoc="0" locked="0" layoutInCell="1" allowOverlap="1">
                <wp:simplePos x="0" y="0"/>
                <wp:positionH relativeFrom="page">
                  <wp:posOffset>1025525</wp:posOffset>
                </wp:positionH>
                <wp:positionV relativeFrom="margin">
                  <wp:posOffset>8351520</wp:posOffset>
                </wp:positionV>
                <wp:extent cx="5722620" cy="765175"/>
                <wp:wrapTopAndBottom/>
                <wp:docPr id="19" name="Shape 19"/>
                <a:graphic xmlns:a="http://schemas.openxmlformats.org/drawingml/2006/main">
                  <a:graphicData uri="http://schemas.microsoft.com/office/word/2010/wordprocessingShape">
                    <wps:wsp>
                      <wps:cNvSpPr txBox="1"/>
                      <wps:spPr>
                        <a:xfrm>
                          <a:ext cx="5722620" cy="765175"/>
                        </a:xfrm>
                        <a:prstGeom prst="rect"/>
                        <a:noFill/>
                      </wps:spPr>
                      <wps:txbx>
                        <w:txbxContent>
                          <w:p>
                            <w:pPr>
                              <w:pStyle w:val="Style13"/>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6"/>
                                <w:szCs w:val="16"/>
                                <w:shd w:val="clear" w:color="auto" w:fill="auto"/>
                              </w:rPr>
                              <w:t>1</w:t>
                            </w:r>
                            <w:r>
                              <w:rPr>
                                <w:color w:val="000000"/>
                                <w:spacing w:val="0"/>
                                <w:w w:val="100"/>
                                <w:position w:val="0"/>
                                <w:shd w:val="clear" w:color="auto" w:fill="auto"/>
                              </w:rPr>
                              <w:t>基于毒死觀降解菌株</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DSP3</w:t>
                            </w:r>
                            <w:r>
                              <w:rPr>
                                <w:color w:val="000000"/>
                                <w:spacing w:val="0"/>
                                <w:w w:val="100"/>
                                <w:position w:val="0"/>
                                <w:shd w:val="clear" w:color="auto" w:fill="auto"/>
                              </w:rPr>
                              <w:t>和亲缘关系相近的毒死觀降解菌株的</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16S rDNA</w:t>
                            </w:r>
                            <w:r>
                              <w:rPr>
                                <w:color w:val="000000"/>
                                <w:spacing w:val="0"/>
                                <w:w w:val="100"/>
                                <w:position w:val="0"/>
                                <w:shd w:val="clear" w:color="auto" w:fill="auto"/>
                              </w:rPr>
                              <w:t>序列的无根系统发育树</w:t>
                            </w:r>
                          </w:p>
                          <w:p>
                            <w:pPr>
                              <w:pStyle w:val="Style23"/>
                              <w:keepNext w:val="0"/>
                              <w:keepLines w:val="0"/>
                              <w:widowControl w:val="0"/>
                              <w:shd w:val="clear" w:color="auto" w:fill="auto"/>
                              <w:bidi w:val="0"/>
                              <w:spacing w:before="0" w:after="0" w:line="42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UPGMA phylopennatic tree based on 16S rDNA sequences of strain DSP3 and relating chlorpyriibs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degradating species</w:t>
                            </w:r>
                          </w:p>
                          <w:p>
                            <w:pPr>
                              <w:pStyle w:val="Style23"/>
                              <w:keepNext w:val="0"/>
                              <w:keepLines w:val="0"/>
                              <w:widowControl w:val="0"/>
                              <w:shd w:val="clear" w:color="auto" w:fill="auto"/>
                              <w:bidi w:val="0"/>
                              <w:spacing w:before="0" w:after="0" w:line="420" w:lineRule="auto"/>
                              <w:ind w:left="0" w:right="0" w:firstLine="0"/>
                              <w:jc w:val="center"/>
                            </w:pPr>
                            <w:r>
                              <w:rPr>
                                <w:color w:val="000000"/>
                                <w:spacing w:val="0"/>
                                <w:w w:val="100"/>
                                <w:position w:val="0"/>
                                <w:shd w:val="clear" w:color="auto" w:fill="auto"/>
                                <w:lang w:val="en-US" w:eastAsia="en-US" w:bidi="en-US"/>
                              </w:rPr>
                              <w:t>Bootstrap values obtained with 1000 repetitions are indicated as percentages at all branches. Numbers in parentheses represent the sequences</w:t>
                              <w:br/>
                              <w:t xml:space="preserve">accession number in GenBank. The number at each branch points is the percentage supported by bootstrap. Bar,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sequence divergence.</w:t>
                            </w:r>
                          </w:p>
                        </w:txbxContent>
                      </wps:txbx>
                      <wps:bodyPr lIns="0" tIns="0" rIns="0" bIns="0">
                        <a:noAutoFit/>
                      </wps:bodyPr>
                    </wps:wsp>
                  </a:graphicData>
                </a:graphic>
              </wp:anchor>
            </w:drawing>
          </mc:Choice>
          <mc:Fallback>
            <w:pict>
              <v:shape id="_x0000_s1045" type="#_x0000_t202" style="position:absolute;margin-left:80.75pt;margin-top:657.60000000000002pt;width:450.60000000000002pt;height:60.25pt;z-index:-125829372;mso-wrap-distance-left:9.pt;mso-wrap-distance-top:14.pt;mso-wrap-distance-right:9.pt;mso-wrap-distance-bottom:20.pt;mso-position-horizontal-relative:page;mso-position-vertical-relative:margin" filled="f" stroked="f">
                <v:textbox inset="0,0,0,0">
                  <w:txbxContent>
                    <w:p>
                      <w:pPr>
                        <w:pStyle w:val="Style13"/>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6"/>
                          <w:szCs w:val="16"/>
                          <w:shd w:val="clear" w:color="auto" w:fill="auto"/>
                        </w:rPr>
                        <w:t>1</w:t>
                      </w:r>
                      <w:r>
                        <w:rPr>
                          <w:color w:val="000000"/>
                          <w:spacing w:val="0"/>
                          <w:w w:val="100"/>
                          <w:position w:val="0"/>
                          <w:shd w:val="clear" w:color="auto" w:fill="auto"/>
                        </w:rPr>
                        <w:t>基于毒死觀降解菌株</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DSP3</w:t>
                      </w:r>
                      <w:r>
                        <w:rPr>
                          <w:color w:val="000000"/>
                          <w:spacing w:val="0"/>
                          <w:w w:val="100"/>
                          <w:position w:val="0"/>
                          <w:shd w:val="clear" w:color="auto" w:fill="auto"/>
                        </w:rPr>
                        <w:t>和亲缘关系相近的毒死觀降解菌株的</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16S rDNA</w:t>
                      </w:r>
                      <w:r>
                        <w:rPr>
                          <w:color w:val="000000"/>
                          <w:spacing w:val="0"/>
                          <w:w w:val="100"/>
                          <w:position w:val="0"/>
                          <w:shd w:val="clear" w:color="auto" w:fill="auto"/>
                        </w:rPr>
                        <w:t>序列的无根系统发育树</w:t>
                      </w:r>
                    </w:p>
                    <w:p>
                      <w:pPr>
                        <w:pStyle w:val="Style23"/>
                        <w:keepNext w:val="0"/>
                        <w:keepLines w:val="0"/>
                        <w:widowControl w:val="0"/>
                        <w:shd w:val="clear" w:color="auto" w:fill="auto"/>
                        <w:bidi w:val="0"/>
                        <w:spacing w:before="0" w:after="0" w:line="42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UPGMA phylopennatic tree based on 16S rDNA sequences of strain DSP3 and relating chlorpyriibs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degradating species</w:t>
                      </w:r>
                    </w:p>
                    <w:p>
                      <w:pPr>
                        <w:pStyle w:val="Style23"/>
                        <w:keepNext w:val="0"/>
                        <w:keepLines w:val="0"/>
                        <w:widowControl w:val="0"/>
                        <w:shd w:val="clear" w:color="auto" w:fill="auto"/>
                        <w:bidi w:val="0"/>
                        <w:spacing w:before="0" w:after="0" w:line="420" w:lineRule="auto"/>
                        <w:ind w:left="0" w:right="0" w:firstLine="0"/>
                        <w:jc w:val="center"/>
                      </w:pPr>
                      <w:r>
                        <w:rPr>
                          <w:color w:val="000000"/>
                          <w:spacing w:val="0"/>
                          <w:w w:val="100"/>
                          <w:position w:val="0"/>
                          <w:shd w:val="clear" w:color="auto" w:fill="auto"/>
                          <w:lang w:val="en-US" w:eastAsia="en-US" w:bidi="en-US"/>
                        </w:rPr>
                        <w:t>Bootstrap values obtained with 1000 repetitions are indicated as percentages at all branches. Numbers in parentheses represent the sequences</w:t>
                        <w:br/>
                        <w:t xml:space="preserve">accession number in GenBank. The number at each branch points is the percentage supported by bootstrap. Bar,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sequence divergence.</w:t>
                      </w:r>
                    </w:p>
                  </w:txbxContent>
                </v:textbox>
                <w10:wrap type="topAndBottom" anchorx="page" anchory="margin"/>
              </v:shape>
            </w:pict>
          </mc:Fallback>
        </mc:AlternateContent>
      </w:r>
      <w:r>
        <w:rPr>
          <w:i/>
          <w:iCs/>
          <w:color w:val="000000"/>
          <w:spacing w:val="0"/>
          <w:w w:val="100"/>
          <w:position w:val="0"/>
          <w:shd w:val="clear" w:color="auto" w:fill="auto"/>
          <w:lang w:val="en-US" w:eastAsia="en-US" w:bidi="en-US"/>
        </w:rPr>
        <w:t>Pseudomonas</w:t>
      </w:r>
      <w:r>
        <w:rPr>
          <w:color w:val="000000"/>
          <w:spacing w:val="0"/>
          <w:w w:val="100"/>
          <w:position w:val="0"/>
          <w:shd w:val="clear" w:color="auto" w:fill="auto"/>
        </w:rPr>
        <w:t>属和</w:t>
      </w:r>
      <w:r>
        <w:rPr>
          <w:i/>
          <w:iCs/>
          <w:color w:val="000000"/>
          <w:spacing w:val="0"/>
          <w:w w:val="100"/>
          <w:position w:val="0"/>
          <w:shd w:val="clear" w:color="auto" w:fill="auto"/>
          <w:lang w:val="en-US" w:eastAsia="en-US" w:bidi="en-US"/>
        </w:rPr>
        <w:t>flavobacterium</w:t>
      </w:r>
      <w:r>
        <w:rPr>
          <w:color w:val="000000"/>
          <w:spacing w:val="0"/>
          <w:w w:val="100"/>
          <w:position w:val="0"/>
          <w:shd w:val="clear" w:color="auto" w:fill="auto"/>
        </w:rPr>
        <w:t>属，最近有人发现</w:t>
      </w:r>
      <w:r>
        <w:br w:type="page"/>
      </w:r>
    </w:p>
    <w:p>
      <w:pPr>
        <w:framePr w:w="4440" w:h="3245" w:hSpace="161" w:vSpace="1190" w:wrap="notBeside" w:vAnchor="text" w:hAnchor="text" w:x="385" w:y="1"/>
        <w:widowControl w:val="0"/>
        <w:rPr>
          <w:sz w:val="2"/>
          <w:szCs w:val="2"/>
        </w:rPr>
      </w:pPr>
      <w:r>
        <w:drawing>
          <wp:inline>
            <wp:extent cx="2822575" cy="206057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2822575" cy="2060575"/>
                    </a:xfrm>
                    <a:prstGeom prst="rect"/>
                  </pic:spPr>
                </pic:pic>
              </a:graphicData>
            </a:graphic>
          </wp:inline>
        </w:drawing>
      </w:r>
    </w:p>
    <w:p>
      <w:pPr>
        <w:widowControl w:val="0"/>
        <w:spacing w:line="1" w:lineRule="exact"/>
      </w:pPr>
      <w:r>
        <mc:AlternateContent>
          <mc:Choice Requires="wps">
            <w:drawing>
              <wp:anchor distT="0" distB="0" distL="19685" distR="19685" simplePos="0" relativeHeight="125829383" behindDoc="0" locked="0" layoutInCell="1" allowOverlap="1">
                <wp:simplePos x="0" y="0"/>
                <wp:positionH relativeFrom="column">
                  <wp:posOffset>19685</wp:posOffset>
                </wp:positionH>
                <wp:positionV relativeFrom="paragraph">
                  <wp:posOffset>2118360</wp:posOffset>
                </wp:positionV>
                <wp:extent cx="3145790" cy="697865"/>
                <wp:wrapTopAndBottom/>
                <wp:docPr id="22" name="Shape 22"/>
                <a:graphic xmlns:a="http://schemas.openxmlformats.org/drawingml/2006/main">
                  <a:graphicData uri="http://schemas.microsoft.com/office/word/2010/wordprocessingShape">
                    <wps:wsp>
                      <wps:cNvSpPr txBox="1"/>
                      <wps:spPr>
                        <a:xfrm>
                          <a:ext cx="3145790" cy="697865"/>
                        </a:xfrm>
                        <a:prstGeom prst="rect"/>
                        <a:noFill/>
                      </wps:spPr>
                      <wps:txbx>
                        <w:txbxContent>
                          <w:p>
                            <w:pPr>
                              <w:pStyle w:val="Style40"/>
                              <w:keepNext w:val="0"/>
                              <w:keepLines w:val="0"/>
                              <w:widowControl w:val="0"/>
                              <w:shd w:val="clear" w:color="auto" w:fill="auto"/>
                              <w:bidi w:val="0"/>
                              <w:spacing w:before="0" w:after="0" w:line="418" w:lineRule="auto"/>
                              <w:ind w:left="0" w:right="0" w:firstLine="0"/>
                              <w:jc w:val="center"/>
                            </w:pPr>
                            <w:r>
                              <w:rPr>
                                <w:i/>
                                <w:iCs/>
                                <w:color w:val="000000"/>
                                <w:spacing w:val="0"/>
                                <w:w w:val="100"/>
                                <w:position w:val="0"/>
                                <w:shd w:val="clear" w:color="auto" w:fill="auto"/>
                                <w:lang w:val="en-US" w:eastAsia="en-US" w:bidi="en-US"/>
                              </w:rPr>
                              <w:t>t/d</w:t>
                            </w:r>
                          </w:p>
                          <w:p>
                            <w:pPr>
                              <w:pStyle w:val="Style40"/>
                              <w:keepNext w:val="0"/>
                              <w:keepLines w:val="0"/>
                              <w:widowControl w:val="0"/>
                              <w:shd w:val="clear" w:color="auto" w:fill="auto"/>
                              <w:bidi w:val="0"/>
                              <w:spacing w:before="0" w:after="0"/>
                              <w:ind w:left="0" w:right="0" w:firstLine="0"/>
                              <w:jc w:val="both"/>
                            </w:pPr>
                            <w:r>
                              <w:rPr>
                                <w:rFonts w:ascii="MingLiU" w:eastAsia="MingLiU" w:hAnsi="MingLiU" w:cs="MingLiU"/>
                                <w:color w:val="000000"/>
                                <w:spacing w:val="0"/>
                                <w:w w:val="100"/>
                                <w:position w:val="0"/>
                                <w:sz w:val="18"/>
                                <w:szCs w:val="18"/>
                                <w:shd w:val="clear" w:color="auto" w:fill="auto"/>
                                <w:lang w:val="zh-CN" w:eastAsia="zh-CN" w:bidi="zh-CN"/>
                              </w:rPr>
                              <w:t>图</w:t>
                            </w:r>
                            <w:r>
                              <w:rPr>
                                <w:b/>
                                <w:bCs/>
                                <w:color w:val="000000"/>
                                <w:spacing w:val="0"/>
                                <w:w w:val="100"/>
                                <w:position w:val="0"/>
                                <w:sz w:val="16"/>
                                <w:szCs w:val="16"/>
                                <w:shd w:val="clear" w:color="auto" w:fill="auto"/>
                                <w:lang w:val="zh-CN" w:eastAsia="zh-CN" w:bidi="zh-CN"/>
                              </w:rPr>
                              <w:t>2</w:t>
                            </w:r>
                            <w:r>
                              <w:rPr>
                                <w:rFonts w:ascii="MingLiU" w:eastAsia="MingLiU" w:hAnsi="MingLiU" w:cs="MingLiU"/>
                                <w:color w:val="000000"/>
                                <w:spacing w:val="0"/>
                                <w:w w:val="100"/>
                                <w:position w:val="0"/>
                                <w:sz w:val="18"/>
                                <w:szCs w:val="18"/>
                                <w:shd w:val="clear" w:color="auto" w:fill="auto"/>
                                <w:lang w:val="zh-CN" w:eastAsia="zh-CN" w:bidi="zh-CN"/>
                              </w:rPr>
                              <w:t>菌株</w:t>
                            </w:r>
                            <w:r>
                              <w:rPr>
                                <w:b/>
                                <w:bCs/>
                                <w:color w:val="000000"/>
                                <w:spacing w:val="0"/>
                                <w:w w:val="100"/>
                                <w:position w:val="0"/>
                                <w:sz w:val="16"/>
                                <w:szCs w:val="16"/>
                                <w:shd w:val="clear" w:color="auto" w:fill="auto"/>
                                <w:lang w:val="en-US" w:eastAsia="en-US" w:bidi="en-US"/>
                              </w:rPr>
                              <w:t>DSP3</w:t>
                            </w:r>
                            <w:r>
                              <w:rPr>
                                <w:rFonts w:ascii="MingLiU" w:eastAsia="MingLiU" w:hAnsi="MingLiU" w:cs="MingLiU"/>
                                <w:color w:val="000000"/>
                                <w:spacing w:val="0"/>
                                <w:w w:val="100"/>
                                <w:position w:val="0"/>
                                <w:sz w:val="18"/>
                                <w:szCs w:val="18"/>
                                <w:shd w:val="clear" w:color="auto" w:fill="auto"/>
                                <w:lang w:val="zh-CN" w:eastAsia="zh-CN" w:bidi="zh-CN"/>
                              </w:rPr>
                              <w:t>在</w:t>
                            </w:r>
                            <w:r>
                              <w:rPr>
                                <w:b/>
                                <w:bCs/>
                                <w:color w:val="000000"/>
                                <w:spacing w:val="0"/>
                                <w:w w:val="100"/>
                                <w:position w:val="0"/>
                                <w:sz w:val="16"/>
                                <w:szCs w:val="16"/>
                                <w:shd w:val="clear" w:color="auto" w:fill="auto"/>
                                <w:lang w:val="en-US" w:eastAsia="en-US" w:bidi="en-US"/>
                              </w:rPr>
                              <w:t>18d</w:t>
                            </w:r>
                            <w:r>
                              <w:rPr>
                                <w:rFonts w:ascii="MingLiU" w:eastAsia="MingLiU" w:hAnsi="MingLiU" w:cs="MingLiU"/>
                                <w:color w:val="000000"/>
                                <w:spacing w:val="0"/>
                                <w:w w:val="100"/>
                                <w:position w:val="0"/>
                                <w:sz w:val="18"/>
                                <w:szCs w:val="18"/>
                                <w:shd w:val="clear" w:color="auto" w:fill="auto"/>
                                <w:lang w:val="zh-CN" w:eastAsia="zh-CN" w:bidi="zh-CN"/>
                              </w:rPr>
                              <w:t xml:space="preserve">内的生长曲线和毒死蜩降解曲线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The curves on degrading rate of chlorpyrifos and growth of DSP3 within 18 days</w:t>
                            </w:r>
                          </w:p>
                        </w:txbxContent>
                      </wps:txbx>
                      <wps:bodyPr lIns="0" tIns="0" rIns="0" bIns="0">
                        <a:noAutoFit/>
                      </wps:bodyPr>
                    </wps:wsp>
                  </a:graphicData>
                </a:graphic>
              </wp:anchor>
            </w:drawing>
          </mc:Choice>
          <mc:Fallback>
            <w:pict>
              <v:shape id="_x0000_s1048" type="#_x0000_t202" style="position:absolute;margin-left:1.55pt;margin-top:166.80000000000001pt;width:247.69999999999999pt;height:54.950000000000003pt;z-index:-125829370;mso-wrap-distance-left:1.55pt;mso-wrap-distance-right:1.55pt" filled="f" stroked="f">
                <v:textbox inset="0,0,0,0">
                  <w:txbxContent>
                    <w:p>
                      <w:pPr>
                        <w:pStyle w:val="Style40"/>
                        <w:keepNext w:val="0"/>
                        <w:keepLines w:val="0"/>
                        <w:widowControl w:val="0"/>
                        <w:shd w:val="clear" w:color="auto" w:fill="auto"/>
                        <w:bidi w:val="0"/>
                        <w:spacing w:before="0" w:after="0" w:line="418" w:lineRule="auto"/>
                        <w:ind w:left="0" w:right="0" w:firstLine="0"/>
                        <w:jc w:val="center"/>
                      </w:pPr>
                      <w:r>
                        <w:rPr>
                          <w:i/>
                          <w:iCs/>
                          <w:color w:val="000000"/>
                          <w:spacing w:val="0"/>
                          <w:w w:val="100"/>
                          <w:position w:val="0"/>
                          <w:shd w:val="clear" w:color="auto" w:fill="auto"/>
                          <w:lang w:val="en-US" w:eastAsia="en-US" w:bidi="en-US"/>
                        </w:rPr>
                        <w:t>t/d</w:t>
                      </w:r>
                    </w:p>
                    <w:p>
                      <w:pPr>
                        <w:pStyle w:val="Style40"/>
                        <w:keepNext w:val="0"/>
                        <w:keepLines w:val="0"/>
                        <w:widowControl w:val="0"/>
                        <w:shd w:val="clear" w:color="auto" w:fill="auto"/>
                        <w:bidi w:val="0"/>
                        <w:spacing w:before="0" w:after="0"/>
                        <w:ind w:left="0" w:right="0" w:firstLine="0"/>
                        <w:jc w:val="both"/>
                      </w:pPr>
                      <w:r>
                        <w:rPr>
                          <w:rFonts w:ascii="MingLiU" w:eastAsia="MingLiU" w:hAnsi="MingLiU" w:cs="MingLiU"/>
                          <w:color w:val="000000"/>
                          <w:spacing w:val="0"/>
                          <w:w w:val="100"/>
                          <w:position w:val="0"/>
                          <w:sz w:val="18"/>
                          <w:szCs w:val="18"/>
                          <w:shd w:val="clear" w:color="auto" w:fill="auto"/>
                          <w:lang w:val="zh-CN" w:eastAsia="zh-CN" w:bidi="zh-CN"/>
                        </w:rPr>
                        <w:t>图</w:t>
                      </w:r>
                      <w:r>
                        <w:rPr>
                          <w:b/>
                          <w:bCs/>
                          <w:color w:val="000000"/>
                          <w:spacing w:val="0"/>
                          <w:w w:val="100"/>
                          <w:position w:val="0"/>
                          <w:sz w:val="16"/>
                          <w:szCs w:val="16"/>
                          <w:shd w:val="clear" w:color="auto" w:fill="auto"/>
                          <w:lang w:val="zh-CN" w:eastAsia="zh-CN" w:bidi="zh-CN"/>
                        </w:rPr>
                        <w:t>2</w:t>
                      </w:r>
                      <w:r>
                        <w:rPr>
                          <w:rFonts w:ascii="MingLiU" w:eastAsia="MingLiU" w:hAnsi="MingLiU" w:cs="MingLiU"/>
                          <w:color w:val="000000"/>
                          <w:spacing w:val="0"/>
                          <w:w w:val="100"/>
                          <w:position w:val="0"/>
                          <w:sz w:val="18"/>
                          <w:szCs w:val="18"/>
                          <w:shd w:val="clear" w:color="auto" w:fill="auto"/>
                          <w:lang w:val="zh-CN" w:eastAsia="zh-CN" w:bidi="zh-CN"/>
                        </w:rPr>
                        <w:t>菌株</w:t>
                      </w:r>
                      <w:r>
                        <w:rPr>
                          <w:b/>
                          <w:bCs/>
                          <w:color w:val="000000"/>
                          <w:spacing w:val="0"/>
                          <w:w w:val="100"/>
                          <w:position w:val="0"/>
                          <w:sz w:val="16"/>
                          <w:szCs w:val="16"/>
                          <w:shd w:val="clear" w:color="auto" w:fill="auto"/>
                          <w:lang w:val="en-US" w:eastAsia="en-US" w:bidi="en-US"/>
                        </w:rPr>
                        <w:t>DSP3</w:t>
                      </w:r>
                      <w:r>
                        <w:rPr>
                          <w:rFonts w:ascii="MingLiU" w:eastAsia="MingLiU" w:hAnsi="MingLiU" w:cs="MingLiU"/>
                          <w:color w:val="000000"/>
                          <w:spacing w:val="0"/>
                          <w:w w:val="100"/>
                          <w:position w:val="0"/>
                          <w:sz w:val="18"/>
                          <w:szCs w:val="18"/>
                          <w:shd w:val="clear" w:color="auto" w:fill="auto"/>
                          <w:lang w:val="zh-CN" w:eastAsia="zh-CN" w:bidi="zh-CN"/>
                        </w:rPr>
                        <w:t>在</w:t>
                      </w:r>
                      <w:r>
                        <w:rPr>
                          <w:b/>
                          <w:bCs/>
                          <w:color w:val="000000"/>
                          <w:spacing w:val="0"/>
                          <w:w w:val="100"/>
                          <w:position w:val="0"/>
                          <w:sz w:val="16"/>
                          <w:szCs w:val="16"/>
                          <w:shd w:val="clear" w:color="auto" w:fill="auto"/>
                          <w:lang w:val="en-US" w:eastAsia="en-US" w:bidi="en-US"/>
                        </w:rPr>
                        <w:t>18d</w:t>
                      </w:r>
                      <w:r>
                        <w:rPr>
                          <w:rFonts w:ascii="MingLiU" w:eastAsia="MingLiU" w:hAnsi="MingLiU" w:cs="MingLiU"/>
                          <w:color w:val="000000"/>
                          <w:spacing w:val="0"/>
                          <w:w w:val="100"/>
                          <w:position w:val="0"/>
                          <w:sz w:val="18"/>
                          <w:szCs w:val="18"/>
                          <w:shd w:val="clear" w:color="auto" w:fill="auto"/>
                          <w:lang w:val="zh-CN" w:eastAsia="zh-CN" w:bidi="zh-CN"/>
                        </w:rPr>
                        <w:t xml:space="preserve">内的生长曲线和毒死蜩降解曲线 </w:t>
                      </w: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The curves on degrading rate of chlorpyrifos and growth of DSP3 within 18 days</w:t>
                      </w:r>
                    </w:p>
                  </w:txbxContent>
                </v:textbox>
                <w10:wrap type="topAndBottom"/>
              </v:shape>
            </w:pict>
          </mc:Fallback>
        </mc:AlternateContent>
      </w:r>
      <w:r>
        <mc:AlternateContent>
          <mc:Choice Requires="wps">
            <w:drawing>
              <wp:anchor distT="0" distB="0" distL="19685" distR="3074035" simplePos="0" relativeHeight="125829385" behindDoc="0" locked="0" layoutInCell="1" allowOverlap="1">
                <wp:simplePos x="0" y="0"/>
                <wp:positionH relativeFrom="column">
                  <wp:posOffset>82550</wp:posOffset>
                </wp:positionH>
                <wp:positionV relativeFrom="paragraph">
                  <wp:posOffset>545465</wp:posOffset>
                </wp:positionV>
                <wp:extent cx="91440" cy="972185"/>
                <wp:wrapTopAndBottom/>
                <wp:docPr id="24" name="Shape 24"/>
                <a:graphic xmlns:a="http://schemas.openxmlformats.org/drawingml/2006/main">
                  <a:graphicData uri="http://schemas.microsoft.com/office/word/2010/wordprocessingShape">
                    <wps:wsp>
                      <wps:cNvSpPr txBox="1"/>
                      <wps:spPr>
                        <a:xfrm>
                          <a:ext cx="91440" cy="97218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旦</w:t>
                            </w:r>
                            <w:r>
                              <w:rPr>
                                <w:color w:val="000000"/>
                                <w:spacing w:val="0"/>
                                <w:w w:val="100"/>
                                <w:position w:val="0"/>
                                <w:shd w:val="clear" w:color="auto" w:fill="auto"/>
                                <w:lang w:val="en-US" w:eastAsia="en-US" w:bidi="en-US"/>
                              </w:rPr>
                              <w:t>QSOJEdJOIqo)。</w:t>
                            </w:r>
                          </w:p>
                        </w:txbxContent>
                      </wps:txbx>
                      <wps:bodyPr upright="1" vert="eaVert" lIns="0" tIns="0" rIns="0" bIns="0">
                        <a:noAutoFit/>
                      </wps:bodyPr>
                    </wps:wsp>
                  </a:graphicData>
                </a:graphic>
              </wp:anchor>
            </w:drawing>
          </mc:Choice>
          <mc:Fallback>
            <w:pict>
              <v:shape id="_x0000_s1050" type="#_x0000_t202" style="position:absolute;margin-left:6.5pt;margin-top:42.950000000000003pt;width:7.2000000000000002pt;height:76.549999999999997pt;z-index:-125829368;mso-wrap-distance-left:1.55pt;mso-wrap-distance-right:242.05000000000001pt" filled="f" stroked="f">
                <v:textbox style="layout-flow:vertical-ideographic"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旦</w:t>
                      </w:r>
                      <w:r>
                        <w:rPr>
                          <w:color w:val="000000"/>
                          <w:spacing w:val="0"/>
                          <w:w w:val="100"/>
                          <w:position w:val="0"/>
                          <w:shd w:val="clear" w:color="auto" w:fill="auto"/>
                          <w:lang w:val="en-US" w:eastAsia="en-US" w:bidi="en-US"/>
                        </w:rPr>
                        <w:t>QSOJEdJOIqo)。</w:t>
                      </w:r>
                    </w:p>
                  </w:txbxContent>
                </v:textbox>
                <w10:wrap type="topAndBottom"/>
              </v:shape>
            </w:pict>
          </mc:Fallback>
        </mc:AlternateContent>
      </w:r>
    </w:p>
    <w:p>
      <w:pPr>
        <w:pStyle w:val="Style28"/>
        <w:keepNext w:val="0"/>
        <w:keepLines w:val="0"/>
        <w:widowControl w:val="0"/>
        <w:shd w:val="clear" w:color="auto" w:fill="auto"/>
        <w:bidi w:val="0"/>
        <w:spacing w:before="0" w:after="0" w:line="330" w:lineRule="exact"/>
        <w:ind w:left="0" w:right="0" w:firstLine="0"/>
        <w:jc w:val="both"/>
      </w:pPr>
      <w:r>
        <mc:AlternateContent>
          <mc:Choice Requires="wps">
            <w:drawing>
              <wp:anchor distT="0" distB="0" distL="114300" distR="3493135" simplePos="0" relativeHeight="125829387" behindDoc="0" locked="0" layoutInCell="1" allowOverlap="1">
                <wp:simplePos x="0" y="0"/>
                <wp:positionH relativeFrom="page">
                  <wp:posOffset>622935</wp:posOffset>
                </wp:positionH>
                <wp:positionV relativeFrom="margin">
                  <wp:posOffset>6350</wp:posOffset>
                </wp:positionV>
                <wp:extent cx="3162300" cy="3420110"/>
                <wp:wrapTopAndBottom/>
                <wp:docPr id="26" name="Shape 26"/>
                <a:graphic xmlns:a="http://schemas.openxmlformats.org/drawingml/2006/main">
                  <a:graphicData uri="http://schemas.microsoft.com/office/word/2010/wordprocessingShape">
                    <wps:wsp>
                      <wps:cNvSpPr txBox="1"/>
                      <wps:spPr>
                        <a:xfrm>
                          <a:ext cx="3162300" cy="3420110"/>
                        </a:xfrm>
                        <a:prstGeom prst="rect"/>
                        <a:noFill/>
                      </wps:spPr>
                      <wps:txbx>
                        <w:txbxContent>
                          <w:p>
                            <w:pPr>
                              <w:pStyle w:val="Style28"/>
                              <w:keepNext w:val="0"/>
                              <w:keepLines w:val="0"/>
                              <w:widowControl w:val="0"/>
                              <w:shd w:val="clear" w:color="auto" w:fill="auto"/>
                              <w:bidi w:val="0"/>
                              <w:spacing w:before="0" w:after="0" w:line="335" w:lineRule="exact"/>
                              <w:ind w:left="0" w:right="0" w:firstLine="0"/>
                              <w:jc w:val="both"/>
                            </w:pPr>
                            <w:r>
                              <w:rPr>
                                <w:i/>
                                <w:iCs/>
                                <w:color w:val="000000"/>
                                <w:spacing w:val="0"/>
                                <w:w w:val="100"/>
                                <w:position w:val="0"/>
                                <w:shd w:val="clear" w:color="auto" w:fill="auto"/>
                                <w:lang w:val="en-US" w:eastAsia="en-US" w:bidi="en-US"/>
                              </w:rPr>
                              <w:t>Enterobacter asburiae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group</w:t>
                            </w:r>
                            <w:r>
                              <w:rPr>
                                <w:color w:val="000000"/>
                                <w:spacing w:val="0"/>
                                <w:w w:val="100"/>
                                <w:position w:val="0"/>
                                <w:shd w:val="clear" w:color="auto" w:fill="auto"/>
                                <w:lang w:val="en-US" w:eastAsia="en-US" w:bidi="en-US"/>
                              </w:rPr>
                              <w:t>」</w:t>
                            </w:r>
                            <w:r>
                              <w:rPr>
                                <w:color w:val="000000"/>
                                <w:spacing w:val="0"/>
                                <w:w w:val="100"/>
                                <w:position w:val="0"/>
                                <w:shd w:val="clear" w:color="auto" w:fill="auto"/>
                              </w:rPr>
                              <w:t>也有菌株能降解毒死 虫卑，本文报道的菌株属于</w:t>
                            </w:r>
                            <w:r>
                              <w:rPr>
                                <w:i/>
                                <w:iCs/>
                                <w:color w:val="000000"/>
                                <w:spacing w:val="0"/>
                                <w:w w:val="100"/>
                                <w:position w:val="0"/>
                                <w:shd w:val="clear" w:color="auto" w:fill="auto"/>
                                <w:lang w:val="en-US" w:eastAsia="en-US" w:bidi="en-US"/>
                              </w:rPr>
                              <w:t>A. faecalis^</w:t>
                            </w:r>
                            <w:r>
                              <w:rPr>
                                <w:color w:val="000000"/>
                                <w:spacing w:val="0"/>
                                <w:w w:val="100"/>
                                <w:position w:val="0"/>
                                <w:shd w:val="clear" w:color="auto" w:fill="auto"/>
                              </w:rPr>
                              <w:t>在</w:t>
                            </w:r>
                            <w:r>
                              <w:rPr>
                                <w:i/>
                                <w:iCs/>
                                <w:color w:val="000000"/>
                                <w:spacing w:val="0"/>
                                <w:w w:val="100"/>
                                <w:position w:val="0"/>
                                <w:shd w:val="clear" w:color="auto" w:fill="auto"/>
                                <w:lang w:val="en-US" w:eastAsia="en-US" w:bidi="en-US"/>
                              </w:rPr>
                              <w:t xml:space="preserve">A. faecalis </w:t>
                            </w:r>
                            <w:r>
                              <w:rPr>
                                <w:color w:val="000000"/>
                                <w:spacing w:val="0"/>
                                <w:w w:val="100"/>
                                <w:position w:val="0"/>
                                <w:shd w:val="clear" w:color="auto" w:fill="auto"/>
                              </w:rPr>
                              <w:t>中有不少菌株有降解环境污染物的能力，如</w:t>
                            </w:r>
                            <w:r>
                              <w:rPr>
                                <w:i/>
                                <w:iCs/>
                                <w:color w:val="000000"/>
                                <w:spacing w:val="0"/>
                                <w:w w:val="100"/>
                                <w:position w:val="0"/>
                                <w:shd w:val="clear" w:color="auto" w:fill="auto"/>
                                <w:lang w:val="en-US" w:eastAsia="en-US" w:bidi="en-US"/>
                              </w:rPr>
                              <w:t>A. faecalis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CCT </w:t>
                            </w:r>
                            <w:r>
                              <w:rPr>
                                <w:rFonts w:ascii="Times New Roman" w:eastAsia="Times New Roman" w:hAnsi="Times New Roman" w:cs="Times New Roman"/>
                                <w:color w:val="000000"/>
                                <w:spacing w:val="0"/>
                                <w:w w:val="100"/>
                                <w:position w:val="0"/>
                                <w:sz w:val="19"/>
                                <w:szCs w:val="19"/>
                                <w:shd w:val="clear" w:color="auto" w:fill="auto"/>
                              </w:rPr>
                              <w:t xml:space="preserve">7145 </w:t>
                            </w:r>
                            <w:r>
                              <w:rPr>
                                <w:color w:val="000000"/>
                                <w:spacing w:val="0"/>
                                <w:w w:val="100"/>
                                <w:position w:val="0"/>
                                <w:shd w:val="clear" w:color="auto" w:fill="auto"/>
                              </w:rPr>
                              <w:t>能降解苯酚口习，</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rPr>
                              <w:t xml:space="preserve">・ </w:t>
                            </w:r>
                            <w:r>
                              <w:rPr>
                                <w:i/>
                                <w:iCs/>
                                <w:color w:val="000000"/>
                                <w:spacing w:val="0"/>
                                <w:w w:val="100"/>
                                <w:position w:val="0"/>
                                <w:shd w:val="clear" w:color="auto" w:fill="auto"/>
                                <w:lang w:val="en-US" w:eastAsia="en-US" w:bidi="en-US"/>
                              </w:rPr>
                              <w:t>faecalis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[14]</w:t>
                            </w:r>
                            <w:r>
                              <w:rPr>
                                <w:color w:val="000000"/>
                                <w:spacing w:val="0"/>
                                <w:w w:val="100"/>
                                <w:position w:val="0"/>
                                <w:shd w:val="clear" w:color="auto" w:fill="auto"/>
                              </w:rPr>
                              <w:t>具 有</w:t>
                            </w:r>
                            <w:r>
                              <w:rPr>
                                <w:rFonts w:ascii="Times New Roman" w:eastAsia="Times New Roman" w:hAnsi="Times New Roman" w:cs="Times New Roman"/>
                                <w:color w:val="000000"/>
                                <w:spacing w:val="0"/>
                                <w:w w:val="100"/>
                                <w:position w:val="0"/>
                                <w:sz w:val="19"/>
                                <w:szCs w:val="19"/>
                                <w:shd w:val="clear" w:color="auto" w:fill="auto"/>
                                <w:lang w:val="en-US" w:eastAsia="en-US" w:bidi="en-US"/>
                              </w:rPr>
                              <w:t>PHB</w:t>
                            </w:r>
                            <w:r>
                              <w:rPr>
                                <w:color w:val="000000"/>
                                <w:spacing w:val="0"/>
                                <w:w w:val="100"/>
                                <w:position w:val="0"/>
                                <w:shd w:val="clear" w:color="auto" w:fill="auto"/>
                              </w:rPr>
                              <w:t>胞外解聚酶可以降解</w:t>
                            </w:r>
                            <w:r>
                              <w:rPr>
                                <w:rFonts w:ascii="Times New Roman" w:eastAsia="Times New Roman" w:hAnsi="Times New Roman" w:cs="Times New Roman"/>
                                <w:color w:val="000000"/>
                                <w:spacing w:val="0"/>
                                <w:w w:val="100"/>
                                <w:position w:val="0"/>
                                <w:sz w:val="19"/>
                                <w:szCs w:val="19"/>
                                <w:shd w:val="clear" w:color="auto" w:fill="auto"/>
                                <w:lang w:val="en-US" w:eastAsia="en-US" w:bidi="en-US"/>
                              </w:rPr>
                              <w:t>PHB</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这说明/・ </w:t>
                            </w:r>
                            <w:r>
                              <w:rPr>
                                <w:i/>
                                <w:iCs/>
                                <w:color w:val="000000"/>
                                <w:spacing w:val="0"/>
                                <w:w w:val="100"/>
                                <w:position w:val="0"/>
                                <w:shd w:val="clear" w:color="auto" w:fill="auto"/>
                                <w:lang w:val="en-US" w:eastAsia="en-US" w:bidi="en-US"/>
                              </w:rPr>
                              <w:t>faecalis</w:t>
                            </w:r>
                            <w:r>
                              <w:rPr>
                                <w:color w:val="000000"/>
                                <w:spacing w:val="0"/>
                                <w:w w:val="100"/>
                                <w:position w:val="0"/>
                                <w:shd w:val="clear" w:color="auto" w:fill="auto"/>
                              </w:rPr>
                              <w:t>在环境修复中有着广阔的应用前景。</w:t>
                            </w:r>
                          </w:p>
                          <w:p>
                            <w:pPr>
                              <w:pStyle w:val="Style28"/>
                              <w:keepNext w:val="0"/>
                              <w:keepLines w:val="0"/>
                              <w:widowControl w:val="0"/>
                              <w:shd w:val="clear" w:color="auto" w:fill="auto"/>
                              <w:bidi w:val="0"/>
                              <w:spacing w:before="0" w:after="0" w:line="335" w:lineRule="exact"/>
                              <w:ind w:left="0" w:right="0" w:firstLine="0"/>
                              <w:jc w:val="both"/>
                            </w:pPr>
                            <w:r>
                              <w:rPr>
                                <w:b/>
                                <w:bCs/>
                                <w:color w:val="000000"/>
                                <w:spacing w:val="0"/>
                                <w:w w:val="100"/>
                                <w:position w:val="0"/>
                                <w:shd w:val="clear" w:color="auto" w:fill="auto"/>
                                <w:lang w:val="en-US" w:eastAsia="en-US" w:bidi="en-US"/>
                              </w:rPr>
                              <w:t xml:space="preserve">2. </w:t>
                            </w:r>
                            <w:r>
                              <w:rPr>
                                <w:b/>
                                <w:bCs/>
                                <w:color w:val="000000"/>
                                <w:spacing w:val="0"/>
                                <w:w w:val="100"/>
                                <w:position w:val="0"/>
                                <w:shd w:val="clear" w:color="auto" w:fill="auto"/>
                              </w:rPr>
                              <w:t>5</w:t>
                            </w:r>
                            <w:r>
                              <w:rPr>
                                <w:color w:val="000000"/>
                                <w:spacing w:val="0"/>
                                <w:w w:val="100"/>
                                <w:position w:val="0"/>
                                <w:shd w:val="clear" w:color="auto" w:fill="auto"/>
                              </w:rPr>
                              <w:t>菌株</w:t>
                            </w:r>
                            <w:r>
                              <w:rPr>
                                <w:b/>
                                <w:bCs/>
                                <w:color w:val="000000"/>
                                <w:spacing w:val="0"/>
                                <w:w w:val="100"/>
                                <w:position w:val="0"/>
                                <w:shd w:val="clear" w:color="auto" w:fill="auto"/>
                                <w:lang w:val="en-US" w:eastAsia="en-US" w:bidi="en-US"/>
                              </w:rPr>
                              <w:t>DSP3</w:t>
                            </w:r>
                            <w:r>
                              <w:rPr>
                                <w:color w:val="000000"/>
                                <w:spacing w:val="0"/>
                                <w:w w:val="100"/>
                                <w:position w:val="0"/>
                                <w:shd w:val="clear" w:color="auto" w:fill="auto"/>
                              </w:rPr>
                              <w:t>毒死觀的降解率</w:t>
                            </w:r>
                          </w:p>
                          <w:p>
                            <w:pPr>
                              <w:pStyle w:val="Style28"/>
                              <w:keepNext w:val="0"/>
                              <w:keepLines w:val="0"/>
                              <w:widowControl w:val="0"/>
                              <w:shd w:val="clear" w:color="auto" w:fill="auto"/>
                              <w:bidi w:val="0"/>
                              <w:spacing w:before="0" w:after="0" w:line="335" w:lineRule="exact"/>
                              <w:ind w:left="0" w:right="0" w:firstLine="480"/>
                              <w:jc w:val="both"/>
                            </w:pPr>
                            <w:r>
                              <w:rPr>
                                <w:color w:val="000000"/>
                                <w:spacing w:val="0"/>
                                <w:w w:val="100"/>
                                <w:position w:val="0"/>
                                <w:shd w:val="clear" w:color="auto" w:fill="auto"/>
                              </w:rPr>
                              <w:t>对菌株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的毒死蝉降解效率进行了初步研 究。结果表明(图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培养基中菌体生长在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6d </w:t>
                            </w:r>
                            <w:r>
                              <w:rPr>
                                <w:color w:val="000000"/>
                                <w:spacing w:val="0"/>
                                <w:w w:val="100"/>
                                <w:position w:val="0"/>
                                <w:shd w:val="clear" w:color="auto" w:fill="auto"/>
                              </w:rPr>
                              <w:t>达到生长稳定期，培养</w:t>
                            </w:r>
                            <w:r>
                              <w:rPr>
                                <w:rFonts w:ascii="Times New Roman" w:eastAsia="Times New Roman" w:hAnsi="Times New Roman" w:cs="Times New Roman"/>
                                <w:color w:val="000000"/>
                                <w:spacing w:val="0"/>
                                <w:w w:val="100"/>
                                <w:position w:val="0"/>
                                <w:sz w:val="19"/>
                                <w:szCs w:val="19"/>
                                <w:shd w:val="clear" w:color="auto" w:fill="auto"/>
                                <w:lang w:val="en-US" w:eastAsia="en-US" w:bidi="en-US"/>
                              </w:rPr>
                              <w:t>18d</w:t>
                            </w:r>
                            <w:r>
                              <w:rPr>
                                <w:color w:val="000000"/>
                                <w:spacing w:val="0"/>
                                <w:w w:val="100"/>
                                <w:position w:val="0"/>
                                <w:shd w:val="clear" w:color="auto" w:fill="auto"/>
                              </w:rPr>
                              <w:t xml:space="preserve">后毒死蝉浓度从原来的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lOOrng </w:t>
                            </w:r>
                            <w:r>
                              <w:rPr>
                                <w:i/>
                                <w:iCs/>
                                <w:color w:val="000000"/>
                                <w:spacing w:val="0"/>
                                <w:w w:val="100"/>
                                <w:position w:val="0"/>
                                <w:shd w:val="clear" w:color="auto" w:fill="auto"/>
                                <w:lang w:val="en-US" w:eastAsia="en-US" w:bidi="en-US"/>
                              </w:rPr>
                              <w:t>L</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19"/>
                                <w:szCs w:val="19"/>
                                <w:shd w:val="clear" w:color="auto" w:fill="auto"/>
                                <w:lang w:val="en-US" w:eastAsia="en-US" w:bidi="en-US"/>
                              </w:rPr>
                              <w:t>23. 78mg</w:t>
                            </w:r>
                            <w:r>
                              <w:rPr>
                                <w:color w:val="000000"/>
                                <w:spacing w:val="0"/>
                                <w:w w:val="100"/>
                                <w:position w:val="0"/>
                                <w:shd w:val="clear" w:color="auto" w:fill="auto"/>
                              </w:rPr>
                              <w:t>仁降解率达到</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76. </w:t>
                            </w:r>
                            <w:r>
                              <w:rPr>
                                <w:rFonts w:ascii="Times New Roman" w:eastAsia="Times New Roman" w:hAnsi="Times New Roman" w:cs="Times New Roman"/>
                                <w:color w:val="000000"/>
                                <w:spacing w:val="0"/>
                                <w:w w:val="100"/>
                                <w:position w:val="0"/>
                                <w:sz w:val="19"/>
                                <w:szCs w:val="19"/>
                                <w:shd w:val="clear" w:color="auto" w:fill="auto"/>
                              </w:rPr>
                              <w:t>22%</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在加 富培养基中菌体</w:t>
                            </w:r>
                            <w:r>
                              <w:rPr>
                                <w:rFonts w:ascii="Times New Roman" w:eastAsia="Times New Roman" w:hAnsi="Times New Roman" w:cs="Times New Roman"/>
                                <w:color w:val="000000"/>
                                <w:spacing w:val="0"/>
                                <w:w w:val="100"/>
                                <w:position w:val="0"/>
                                <w:sz w:val="19"/>
                                <w:szCs w:val="19"/>
                                <w:shd w:val="clear" w:color="auto" w:fill="auto"/>
                                <w:lang w:val="en-US" w:eastAsia="en-US" w:bidi="en-US"/>
                              </w:rPr>
                              <w:t>3d</w:t>
                            </w:r>
                            <w:r>
                              <w:rPr>
                                <w:color w:val="000000"/>
                                <w:spacing w:val="0"/>
                                <w:w w:val="100"/>
                                <w:position w:val="0"/>
                                <w:shd w:val="clear" w:color="auto" w:fill="auto"/>
                              </w:rPr>
                              <w:t>就出现生长高峰，培养</w:t>
                            </w:r>
                            <w:r>
                              <w:rPr>
                                <w:rFonts w:ascii="Times New Roman" w:eastAsia="Times New Roman" w:hAnsi="Times New Roman" w:cs="Times New Roman"/>
                                <w:color w:val="000000"/>
                                <w:spacing w:val="0"/>
                                <w:w w:val="100"/>
                                <w:position w:val="0"/>
                                <w:sz w:val="19"/>
                                <w:szCs w:val="19"/>
                                <w:shd w:val="clear" w:color="auto" w:fill="auto"/>
                                <w:lang w:val="en-US" w:eastAsia="en-US" w:bidi="en-US"/>
                              </w:rPr>
                              <w:t>18d</w:t>
                            </w:r>
                            <w:r>
                              <w:rPr>
                                <w:color w:val="000000"/>
                                <w:spacing w:val="0"/>
                                <w:w w:val="100"/>
                                <w:position w:val="0"/>
                                <w:shd w:val="clear" w:color="auto" w:fill="auto"/>
                              </w:rPr>
                              <w:t>后毒 死蝉浓度降至</w:t>
                            </w:r>
                            <w:r>
                              <w:rPr>
                                <w:rFonts w:ascii="Times New Roman" w:eastAsia="Times New Roman" w:hAnsi="Times New Roman" w:cs="Times New Roman"/>
                                <w:color w:val="000000"/>
                                <w:spacing w:val="0"/>
                                <w:w w:val="100"/>
                                <w:position w:val="0"/>
                                <w:sz w:val="19"/>
                                <w:szCs w:val="19"/>
                                <w:shd w:val="clear" w:color="auto" w:fill="auto"/>
                                <w:lang w:val="en-US" w:eastAsia="en-US" w:bidi="en-US"/>
                              </w:rPr>
                              <w:t>1.44mg</w:t>
                            </w:r>
                            <w:r>
                              <w:rPr>
                                <w:color w:val="000000"/>
                                <w:spacing w:val="0"/>
                                <w:w w:val="100"/>
                                <w:position w:val="0"/>
                                <w:shd w:val="clear" w:color="auto" w:fill="auto"/>
                              </w:rPr>
                              <w:t>仁降解率达到</w:t>
                            </w:r>
                            <w:r>
                              <w:rPr>
                                <w:rFonts w:ascii="Times New Roman" w:eastAsia="Times New Roman" w:hAnsi="Times New Roman" w:cs="Times New Roman"/>
                                <w:color w:val="000000"/>
                                <w:spacing w:val="0"/>
                                <w:w w:val="100"/>
                                <w:position w:val="0"/>
                                <w:sz w:val="19"/>
                                <w:szCs w:val="19"/>
                                <w:shd w:val="clear" w:color="auto" w:fill="auto"/>
                              </w:rPr>
                              <w:t>98.56%</w:t>
                            </w:r>
                            <w:r>
                              <w:rPr>
                                <w:color w:val="000000"/>
                                <w:spacing w:val="0"/>
                                <w:w w:val="100"/>
                                <w:position w:val="0"/>
                                <w:shd w:val="clear" w:color="auto" w:fill="auto"/>
                              </w:rPr>
                              <w:t xml:space="preserve">。表 明加富培养基中的蛋白月东和酵母膏促进了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对 毒死脾的降解，这也与本试验观察到的加富培养基 能有效增进供试菌的生长现象相一致。</w:t>
                            </w:r>
                          </w:p>
                        </w:txbxContent>
                      </wps:txbx>
                      <wps:bodyPr lIns="0" tIns="0" rIns="0" bIns="0">
                        <a:noAutoFit/>
                      </wps:bodyPr>
                    </wps:wsp>
                  </a:graphicData>
                </a:graphic>
              </wp:anchor>
            </w:drawing>
          </mc:Choice>
          <mc:Fallback>
            <w:pict>
              <v:shape id="_x0000_s1052" type="#_x0000_t202" style="position:absolute;margin-left:49.049999999999997pt;margin-top:0.5pt;width:249.pt;height:269.30000000000001pt;z-index:-125829366;mso-wrap-distance-left:9.pt;mso-wrap-distance-right:275.05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335" w:lineRule="exact"/>
                        <w:ind w:left="0" w:right="0" w:firstLine="0"/>
                        <w:jc w:val="both"/>
                      </w:pPr>
                      <w:r>
                        <w:rPr>
                          <w:i/>
                          <w:iCs/>
                          <w:color w:val="000000"/>
                          <w:spacing w:val="0"/>
                          <w:w w:val="100"/>
                          <w:position w:val="0"/>
                          <w:shd w:val="clear" w:color="auto" w:fill="auto"/>
                          <w:lang w:val="en-US" w:eastAsia="en-US" w:bidi="en-US"/>
                        </w:rPr>
                        <w:t>Enterobacter asburiae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group</w:t>
                      </w:r>
                      <w:r>
                        <w:rPr>
                          <w:color w:val="000000"/>
                          <w:spacing w:val="0"/>
                          <w:w w:val="100"/>
                          <w:position w:val="0"/>
                          <w:shd w:val="clear" w:color="auto" w:fill="auto"/>
                          <w:lang w:val="en-US" w:eastAsia="en-US" w:bidi="en-US"/>
                        </w:rPr>
                        <w:t>」</w:t>
                      </w:r>
                      <w:r>
                        <w:rPr>
                          <w:color w:val="000000"/>
                          <w:spacing w:val="0"/>
                          <w:w w:val="100"/>
                          <w:position w:val="0"/>
                          <w:shd w:val="clear" w:color="auto" w:fill="auto"/>
                        </w:rPr>
                        <w:t>也有菌株能降解毒死 虫卑，本文报道的菌株属于</w:t>
                      </w:r>
                      <w:r>
                        <w:rPr>
                          <w:i/>
                          <w:iCs/>
                          <w:color w:val="000000"/>
                          <w:spacing w:val="0"/>
                          <w:w w:val="100"/>
                          <w:position w:val="0"/>
                          <w:shd w:val="clear" w:color="auto" w:fill="auto"/>
                          <w:lang w:val="en-US" w:eastAsia="en-US" w:bidi="en-US"/>
                        </w:rPr>
                        <w:t>A. faecalis^</w:t>
                      </w:r>
                      <w:r>
                        <w:rPr>
                          <w:color w:val="000000"/>
                          <w:spacing w:val="0"/>
                          <w:w w:val="100"/>
                          <w:position w:val="0"/>
                          <w:shd w:val="clear" w:color="auto" w:fill="auto"/>
                        </w:rPr>
                        <w:t>在</w:t>
                      </w:r>
                      <w:r>
                        <w:rPr>
                          <w:i/>
                          <w:iCs/>
                          <w:color w:val="000000"/>
                          <w:spacing w:val="0"/>
                          <w:w w:val="100"/>
                          <w:position w:val="0"/>
                          <w:shd w:val="clear" w:color="auto" w:fill="auto"/>
                          <w:lang w:val="en-US" w:eastAsia="en-US" w:bidi="en-US"/>
                        </w:rPr>
                        <w:t xml:space="preserve">A. faecalis </w:t>
                      </w:r>
                      <w:r>
                        <w:rPr>
                          <w:color w:val="000000"/>
                          <w:spacing w:val="0"/>
                          <w:w w:val="100"/>
                          <w:position w:val="0"/>
                          <w:shd w:val="clear" w:color="auto" w:fill="auto"/>
                        </w:rPr>
                        <w:t>中有不少菌株有降解环境污染物的能力，如</w:t>
                      </w:r>
                      <w:r>
                        <w:rPr>
                          <w:i/>
                          <w:iCs/>
                          <w:color w:val="000000"/>
                          <w:spacing w:val="0"/>
                          <w:w w:val="100"/>
                          <w:position w:val="0"/>
                          <w:shd w:val="clear" w:color="auto" w:fill="auto"/>
                          <w:lang w:val="en-US" w:eastAsia="en-US" w:bidi="en-US"/>
                        </w:rPr>
                        <w:t>A. faecalis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CCT </w:t>
                      </w:r>
                      <w:r>
                        <w:rPr>
                          <w:rFonts w:ascii="Times New Roman" w:eastAsia="Times New Roman" w:hAnsi="Times New Roman" w:cs="Times New Roman"/>
                          <w:color w:val="000000"/>
                          <w:spacing w:val="0"/>
                          <w:w w:val="100"/>
                          <w:position w:val="0"/>
                          <w:sz w:val="19"/>
                          <w:szCs w:val="19"/>
                          <w:shd w:val="clear" w:color="auto" w:fill="auto"/>
                        </w:rPr>
                        <w:t xml:space="preserve">7145 </w:t>
                      </w:r>
                      <w:r>
                        <w:rPr>
                          <w:color w:val="000000"/>
                          <w:spacing w:val="0"/>
                          <w:w w:val="100"/>
                          <w:position w:val="0"/>
                          <w:shd w:val="clear" w:color="auto" w:fill="auto"/>
                        </w:rPr>
                        <w:t>能降解苯酚口习，</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rPr>
                        <w:t xml:space="preserve">・ </w:t>
                      </w:r>
                      <w:r>
                        <w:rPr>
                          <w:i/>
                          <w:iCs/>
                          <w:color w:val="000000"/>
                          <w:spacing w:val="0"/>
                          <w:w w:val="100"/>
                          <w:position w:val="0"/>
                          <w:shd w:val="clear" w:color="auto" w:fill="auto"/>
                          <w:lang w:val="en-US" w:eastAsia="en-US" w:bidi="en-US"/>
                        </w:rPr>
                        <w:t>faecalis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[14]</w:t>
                      </w:r>
                      <w:r>
                        <w:rPr>
                          <w:color w:val="000000"/>
                          <w:spacing w:val="0"/>
                          <w:w w:val="100"/>
                          <w:position w:val="0"/>
                          <w:shd w:val="clear" w:color="auto" w:fill="auto"/>
                        </w:rPr>
                        <w:t>具 有</w:t>
                      </w:r>
                      <w:r>
                        <w:rPr>
                          <w:rFonts w:ascii="Times New Roman" w:eastAsia="Times New Roman" w:hAnsi="Times New Roman" w:cs="Times New Roman"/>
                          <w:color w:val="000000"/>
                          <w:spacing w:val="0"/>
                          <w:w w:val="100"/>
                          <w:position w:val="0"/>
                          <w:sz w:val="19"/>
                          <w:szCs w:val="19"/>
                          <w:shd w:val="clear" w:color="auto" w:fill="auto"/>
                          <w:lang w:val="en-US" w:eastAsia="en-US" w:bidi="en-US"/>
                        </w:rPr>
                        <w:t>PHB</w:t>
                      </w:r>
                      <w:r>
                        <w:rPr>
                          <w:color w:val="000000"/>
                          <w:spacing w:val="0"/>
                          <w:w w:val="100"/>
                          <w:position w:val="0"/>
                          <w:shd w:val="clear" w:color="auto" w:fill="auto"/>
                        </w:rPr>
                        <w:t>胞外解聚酶可以降解</w:t>
                      </w:r>
                      <w:r>
                        <w:rPr>
                          <w:rFonts w:ascii="Times New Roman" w:eastAsia="Times New Roman" w:hAnsi="Times New Roman" w:cs="Times New Roman"/>
                          <w:color w:val="000000"/>
                          <w:spacing w:val="0"/>
                          <w:w w:val="100"/>
                          <w:position w:val="0"/>
                          <w:sz w:val="19"/>
                          <w:szCs w:val="19"/>
                          <w:shd w:val="clear" w:color="auto" w:fill="auto"/>
                          <w:lang w:val="en-US" w:eastAsia="en-US" w:bidi="en-US"/>
                        </w:rPr>
                        <w:t>PHB</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这说明/・ </w:t>
                      </w:r>
                      <w:r>
                        <w:rPr>
                          <w:i/>
                          <w:iCs/>
                          <w:color w:val="000000"/>
                          <w:spacing w:val="0"/>
                          <w:w w:val="100"/>
                          <w:position w:val="0"/>
                          <w:shd w:val="clear" w:color="auto" w:fill="auto"/>
                          <w:lang w:val="en-US" w:eastAsia="en-US" w:bidi="en-US"/>
                        </w:rPr>
                        <w:t>faecalis</w:t>
                      </w:r>
                      <w:r>
                        <w:rPr>
                          <w:color w:val="000000"/>
                          <w:spacing w:val="0"/>
                          <w:w w:val="100"/>
                          <w:position w:val="0"/>
                          <w:shd w:val="clear" w:color="auto" w:fill="auto"/>
                        </w:rPr>
                        <w:t>在环境修复中有着广阔的应用前景。</w:t>
                      </w:r>
                    </w:p>
                    <w:p>
                      <w:pPr>
                        <w:pStyle w:val="Style28"/>
                        <w:keepNext w:val="0"/>
                        <w:keepLines w:val="0"/>
                        <w:widowControl w:val="0"/>
                        <w:shd w:val="clear" w:color="auto" w:fill="auto"/>
                        <w:bidi w:val="0"/>
                        <w:spacing w:before="0" w:after="0" w:line="335" w:lineRule="exact"/>
                        <w:ind w:left="0" w:right="0" w:firstLine="0"/>
                        <w:jc w:val="both"/>
                      </w:pPr>
                      <w:r>
                        <w:rPr>
                          <w:b/>
                          <w:bCs/>
                          <w:color w:val="000000"/>
                          <w:spacing w:val="0"/>
                          <w:w w:val="100"/>
                          <w:position w:val="0"/>
                          <w:shd w:val="clear" w:color="auto" w:fill="auto"/>
                          <w:lang w:val="en-US" w:eastAsia="en-US" w:bidi="en-US"/>
                        </w:rPr>
                        <w:t xml:space="preserve">2. </w:t>
                      </w:r>
                      <w:r>
                        <w:rPr>
                          <w:b/>
                          <w:bCs/>
                          <w:color w:val="000000"/>
                          <w:spacing w:val="0"/>
                          <w:w w:val="100"/>
                          <w:position w:val="0"/>
                          <w:shd w:val="clear" w:color="auto" w:fill="auto"/>
                        </w:rPr>
                        <w:t>5</w:t>
                      </w:r>
                      <w:r>
                        <w:rPr>
                          <w:color w:val="000000"/>
                          <w:spacing w:val="0"/>
                          <w:w w:val="100"/>
                          <w:position w:val="0"/>
                          <w:shd w:val="clear" w:color="auto" w:fill="auto"/>
                        </w:rPr>
                        <w:t>菌株</w:t>
                      </w:r>
                      <w:r>
                        <w:rPr>
                          <w:b/>
                          <w:bCs/>
                          <w:color w:val="000000"/>
                          <w:spacing w:val="0"/>
                          <w:w w:val="100"/>
                          <w:position w:val="0"/>
                          <w:shd w:val="clear" w:color="auto" w:fill="auto"/>
                          <w:lang w:val="en-US" w:eastAsia="en-US" w:bidi="en-US"/>
                        </w:rPr>
                        <w:t>DSP3</w:t>
                      </w:r>
                      <w:r>
                        <w:rPr>
                          <w:color w:val="000000"/>
                          <w:spacing w:val="0"/>
                          <w:w w:val="100"/>
                          <w:position w:val="0"/>
                          <w:shd w:val="clear" w:color="auto" w:fill="auto"/>
                        </w:rPr>
                        <w:t>毒死觀的降解率</w:t>
                      </w:r>
                    </w:p>
                    <w:p>
                      <w:pPr>
                        <w:pStyle w:val="Style28"/>
                        <w:keepNext w:val="0"/>
                        <w:keepLines w:val="0"/>
                        <w:widowControl w:val="0"/>
                        <w:shd w:val="clear" w:color="auto" w:fill="auto"/>
                        <w:bidi w:val="0"/>
                        <w:spacing w:before="0" w:after="0" w:line="335" w:lineRule="exact"/>
                        <w:ind w:left="0" w:right="0" w:firstLine="480"/>
                        <w:jc w:val="both"/>
                      </w:pPr>
                      <w:r>
                        <w:rPr>
                          <w:color w:val="000000"/>
                          <w:spacing w:val="0"/>
                          <w:w w:val="100"/>
                          <w:position w:val="0"/>
                          <w:shd w:val="clear" w:color="auto" w:fill="auto"/>
                        </w:rPr>
                        <w:t>对菌株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的毒死蝉降解效率进行了初步研 究。结果表明(图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培养基中菌体生长在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6d </w:t>
                      </w:r>
                      <w:r>
                        <w:rPr>
                          <w:color w:val="000000"/>
                          <w:spacing w:val="0"/>
                          <w:w w:val="100"/>
                          <w:position w:val="0"/>
                          <w:shd w:val="clear" w:color="auto" w:fill="auto"/>
                        </w:rPr>
                        <w:t>达到生长稳定期，培养</w:t>
                      </w:r>
                      <w:r>
                        <w:rPr>
                          <w:rFonts w:ascii="Times New Roman" w:eastAsia="Times New Roman" w:hAnsi="Times New Roman" w:cs="Times New Roman"/>
                          <w:color w:val="000000"/>
                          <w:spacing w:val="0"/>
                          <w:w w:val="100"/>
                          <w:position w:val="0"/>
                          <w:sz w:val="19"/>
                          <w:szCs w:val="19"/>
                          <w:shd w:val="clear" w:color="auto" w:fill="auto"/>
                          <w:lang w:val="en-US" w:eastAsia="en-US" w:bidi="en-US"/>
                        </w:rPr>
                        <w:t>18d</w:t>
                      </w:r>
                      <w:r>
                        <w:rPr>
                          <w:color w:val="000000"/>
                          <w:spacing w:val="0"/>
                          <w:w w:val="100"/>
                          <w:position w:val="0"/>
                          <w:shd w:val="clear" w:color="auto" w:fill="auto"/>
                        </w:rPr>
                        <w:t xml:space="preserve">后毒死蝉浓度从原来的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lOOrng </w:t>
                      </w:r>
                      <w:r>
                        <w:rPr>
                          <w:i/>
                          <w:iCs/>
                          <w:color w:val="000000"/>
                          <w:spacing w:val="0"/>
                          <w:w w:val="100"/>
                          <w:position w:val="0"/>
                          <w:shd w:val="clear" w:color="auto" w:fill="auto"/>
                          <w:lang w:val="en-US" w:eastAsia="en-US" w:bidi="en-US"/>
                        </w:rPr>
                        <w:t>L</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19"/>
                          <w:szCs w:val="19"/>
                          <w:shd w:val="clear" w:color="auto" w:fill="auto"/>
                          <w:lang w:val="en-US" w:eastAsia="en-US" w:bidi="en-US"/>
                        </w:rPr>
                        <w:t>23. 78mg</w:t>
                      </w:r>
                      <w:r>
                        <w:rPr>
                          <w:color w:val="000000"/>
                          <w:spacing w:val="0"/>
                          <w:w w:val="100"/>
                          <w:position w:val="0"/>
                          <w:shd w:val="clear" w:color="auto" w:fill="auto"/>
                        </w:rPr>
                        <w:t>仁降解率达到</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76. </w:t>
                      </w:r>
                      <w:r>
                        <w:rPr>
                          <w:rFonts w:ascii="Times New Roman" w:eastAsia="Times New Roman" w:hAnsi="Times New Roman" w:cs="Times New Roman"/>
                          <w:color w:val="000000"/>
                          <w:spacing w:val="0"/>
                          <w:w w:val="100"/>
                          <w:position w:val="0"/>
                          <w:sz w:val="19"/>
                          <w:szCs w:val="19"/>
                          <w:shd w:val="clear" w:color="auto" w:fill="auto"/>
                        </w:rPr>
                        <w:t>22%</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在加 富培养基中菌体</w:t>
                      </w:r>
                      <w:r>
                        <w:rPr>
                          <w:rFonts w:ascii="Times New Roman" w:eastAsia="Times New Roman" w:hAnsi="Times New Roman" w:cs="Times New Roman"/>
                          <w:color w:val="000000"/>
                          <w:spacing w:val="0"/>
                          <w:w w:val="100"/>
                          <w:position w:val="0"/>
                          <w:sz w:val="19"/>
                          <w:szCs w:val="19"/>
                          <w:shd w:val="clear" w:color="auto" w:fill="auto"/>
                          <w:lang w:val="en-US" w:eastAsia="en-US" w:bidi="en-US"/>
                        </w:rPr>
                        <w:t>3d</w:t>
                      </w:r>
                      <w:r>
                        <w:rPr>
                          <w:color w:val="000000"/>
                          <w:spacing w:val="0"/>
                          <w:w w:val="100"/>
                          <w:position w:val="0"/>
                          <w:shd w:val="clear" w:color="auto" w:fill="auto"/>
                        </w:rPr>
                        <w:t>就出现生长高峰，培养</w:t>
                      </w:r>
                      <w:r>
                        <w:rPr>
                          <w:rFonts w:ascii="Times New Roman" w:eastAsia="Times New Roman" w:hAnsi="Times New Roman" w:cs="Times New Roman"/>
                          <w:color w:val="000000"/>
                          <w:spacing w:val="0"/>
                          <w:w w:val="100"/>
                          <w:position w:val="0"/>
                          <w:sz w:val="19"/>
                          <w:szCs w:val="19"/>
                          <w:shd w:val="clear" w:color="auto" w:fill="auto"/>
                          <w:lang w:val="en-US" w:eastAsia="en-US" w:bidi="en-US"/>
                        </w:rPr>
                        <w:t>18d</w:t>
                      </w:r>
                      <w:r>
                        <w:rPr>
                          <w:color w:val="000000"/>
                          <w:spacing w:val="0"/>
                          <w:w w:val="100"/>
                          <w:position w:val="0"/>
                          <w:shd w:val="clear" w:color="auto" w:fill="auto"/>
                        </w:rPr>
                        <w:t>后毒 死蝉浓度降至</w:t>
                      </w:r>
                      <w:r>
                        <w:rPr>
                          <w:rFonts w:ascii="Times New Roman" w:eastAsia="Times New Roman" w:hAnsi="Times New Roman" w:cs="Times New Roman"/>
                          <w:color w:val="000000"/>
                          <w:spacing w:val="0"/>
                          <w:w w:val="100"/>
                          <w:position w:val="0"/>
                          <w:sz w:val="19"/>
                          <w:szCs w:val="19"/>
                          <w:shd w:val="clear" w:color="auto" w:fill="auto"/>
                          <w:lang w:val="en-US" w:eastAsia="en-US" w:bidi="en-US"/>
                        </w:rPr>
                        <w:t>1.44mg</w:t>
                      </w:r>
                      <w:r>
                        <w:rPr>
                          <w:color w:val="000000"/>
                          <w:spacing w:val="0"/>
                          <w:w w:val="100"/>
                          <w:position w:val="0"/>
                          <w:shd w:val="clear" w:color="auto" w:fill="auto"/>
                        </w:rPr>
                        <w:t>仁降解率达到</w:t>
                      </w:r>
                      <w:r>
                        <w:rPr>
                          <w:rFonts w:ascii="Times New Roman" w:eastAsia="Times New Roman" w:hAnsi="Times New Roman" w:cs="Times New Roman"/>
                          <w:color w:val="000000"/>
                          <w:spacing w:val="0"/>
                          <w:w w:val="100"/>
                          <w:position w:val="0"/>
                          <w:sz w:val="19"/>
                          <w:szCs w:val="19"/>
                          <w:shd w:val="clear" w:color="auto" w:fill="auto"/>
                        </w:rPr>
                        <w:t>98.56%</w:t>
                      </w:r>
                      <w:r>
                        <w:rPr>
                          <w:color w:val="000000"/>
                          <w:spacing w:val="0"/>
                          <w:w w:val="100"/>
                          <w:position w:val="0"/>
                          <w:shd w:val="clear" w:color="auto" w:fill="auto"/>
                        </w:rPr>
                        <w:t xml:space="preserve">。表 明加富培养基中的蛋白月东和酵母膏促进了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对 毒死脾的降解，这也与本试验观察到的加富培养基 能有效增进供试菌的生长现象相一致。</w:t>
                      </w:r>
                    </w:p>
                  </w:txbxContent>
                </v:textbox>
                <w10:wrap type="topAndBottom" anchorx="page" anchory="margin"/>
              </v:shape>
            </w:pict>
          </mc:Fallback>
        </mc:AlternateContent>
      </w:r>
      <w:r>
        <mc:AlternateContent>
          <mc:Choice Requires="wps">
            <w:drawing>
              <wp:anchor distT="4445" distB="2117090" distL="3515995" distR="114300" simplePos="0" relativeHeight="125829389" behindDoc="0" locked="0" layoutInCell="1" allowOverlap="1">
                <wp:simplePos x="0" y="0"/>
                <wp:positionH relativeFrom="page">
                  <wp:posOffset>4024630</wp:posOffset>
                </wp:positionH>
                <wp:positionV relativeFrom="margin">
                  <wp:posOffset>10795</wp:posOffset>
                </wp:positionV>
                <wp:extent cx="3139440" cy="1298575"/>
                <wp:wrapTopAndBottom/>
                <wp:docPr id="28" name="Shape 28"/>
                <a:graphic xmlns:a="http://schemas.openxmlformats.org/drawingml/2006/main">
                  <a:graphicData uri="http://schemas.microsoft.com/office/word/2010/wordprocessingShape">
                    <wps:wsp>
                      <wps:cNvSpPr txBox="1"/>
                      <wps:spPr>
                        <a:xfrm>
                          <a:ext cx="3139440" cy="1298575"/>
                        </a:xfrm>
                        <a:prstGeom prst="rect"/>
                        <a:noFill/>
                      </wps:spPr>
                      <wps:txbx>
                        <w:txbxContent>
                          <w:p>
                            <w:pPr>
                              <w:pStyle w:val="Style28"/>
                              <w:keepNext w:val="0"/>
                              <w:keepLines w:val="0"/>
                              <w:widowControl w:val="0"/>
                              <w:shd w:val="clear" w:color="auto" w:fill="auto"/>
                              <w:bidi w:val="0"/>
                              <w:spacing w:before="0" w:after="0" w:line="334" w:lineRule="exact"/>
                              <w:ind w:left="0" w:right="0" w:firstLine="0"/>
                              <w:jc w:val="both"/>
                              <w:rPr>
                                <w:sz w:val="19"/>
                                <w:szCs w:val="19"/>
                              </w:rPr>
                            </w:pPr>
                            <w:r>
                              <w:rPr>
                                <w:color w:val="000000"/>
                                <w:spacing w:val="0"/>
                                <w:w w:val="100"/>
                                <w:position w:val="0"/>
                                <w:sz w:val="22"/>
                                <w:szCs w:val="22"/>
                                <w:shd w:val="clear" w:color="auto" w:fill="auto"/>
                              </w:rPr>
                              <w:t>量”在起作用</w:t>
                            </w:r>
                            <w:r>
                              <w:rPr>
                                <w:rFonts w:ascii="Times New Roman" w:eastAsia="Times New Roman" w:hAnsi="Times New Roman" w:cs="Times New Roman"/>
                                <w:color w:val="000000"/>
                                <w:spacing w:val="0"/>
                                <w:w w:val="100"/>
                                <w:position w:val="0"/>
                                <w:sz w:val="19"/>
                                <w:szCs w:val="19"/>
                                <w:shd w:val="clear" w:color="auto" w:fill="auto"/>
                                <w:lang w:val="en-US" w:eastAsia="en-US" w:bidi="en-US"/>
                              </w:rPr>
                              <w:t>M o</w:t>
                            </w:r>
                            <w:r>
                              <w:rPr>
                                <w:color w:val="000000"/>
                                <w:spacing w:val="0"/>
                                <w:w w:val="100"/>
                                <w:position w:val="0"/>
                                <w:sz w:val="22"/>
                                <w:szCs w:val="22"/>
                                <w:shd w:val="clear" w:color="auto" w:fill="auto"/>
                              </w:rPr>
                              <w:t>即添加了毒死蝉降解菌</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 xml:space="preserve">的 灭菌土壤比新鲜土壤中存在着更多的可降解毒死婢 的微生物。最高的降解率出现在添加了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的新 鲜土，由这种现象可以判断</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在土壤中有良好 的毒死蝉降解能力，并且推测</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和土著微生物 间可以形成一种稳定的微生物群落结构"切</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p>
                        </w:txbxContent>
                      </wps:txbx>
                      <wps:bodyPr lIns="0" tIns="0" rIns="0" bIns="0">
                        <a:noAutoFit/>
                      </wps:bodyPr>
                    </wps:wsp>
                  </a:graphicData>
                </a:graphic>
              </wp:anchor>
            </w:drawing>
          </mc:Choice>
          <mc:Fallback>
            <w:pict>
              <v:shape id="_x0000_s1054" type="#_x0000_t202" style="position:absolute;margin-left:316.89999999999998pt;margin-top:0.84999999999999998pt;width:247.19999999999999pt;height:102.25pt;z-index:-125829364;mso-wrap-distance-left:276.85000000000002pt;mso-wrap-distance-top:0.34999999999999998pt;mso-wrap-distance-right:9.pt;mso-wrap-distance-bottom:166.6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334" w:lineRule="exact"/>
                        <w:ind w:left="0" w:right="0" w:firstLine="0"/>
                        <w:jc w:val="both"/>
                        <w:rPr>
                          <w:sz w:val="19"/>
                          <w:szCs w:val="19"/>
                        </w:rPr>
                      </w:pPr>
                      <w:r>
                        <w:rPr>
                          <w:color w:val="000000"/>
                          <w:spacing w:val="0"/>
                          <w:w w:val="100"/>
                          <w:position w:val="0"/>
                          <w:sz w:val="22"/>
                          <w:szCs w:val="22"/>
                          <w:shd w:val="clear" w:color="auto" w:fill="auto"/>
                        </w:rPr>
                        <w:t>量”在起作用</w:t>
                      </w:r>
                      <w:r>
                        <w:rPr>
                          <w:rFonts w:ascii="Times New Roman" w:eastAsia="Times New Roman" w:hAnsi="Times New Roman" w:cs="Times New Roman"/>
                          <w:color w:val="000000"/>
                          <w:spacing w:val="0"/>
                          <w:w w:val="100"/>
                          <w:position w:val="0"/>
                          <w:sz w:val="19"/>
                          <w:szCs w:val="19"/>
                          <w:shd w:val="clear" w:color="auto" w:fill="auto"/>
                          <w:lang w:val="en-US" w:eastAsia="en-US" w:bidi="en-US"/>
                        </w:rPr>
                        <w:t>M o</w:t>
                      </w:r>
                      <w:r>
                        <w:rPr>
                          <w:color w:val="000000"/>
                          <w:spacing w:val="0"/>
                          <w:w w:val="100"/>
                          <w:position w:val="0"/>
                          <w:sz w:val="22"/>
                          <w:szCs w:val="22"/>
                          <w:shd w:val="clear" w:color="auto" w:fill="auto"/>
                        </w:rPr>
                        <w:t>即添加了毒死蝉降解菌</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 xml:space="preserve">的 灭菌土壤比新鲜土壤中存在着更多的可降解毒死婢 的微生物。最高的降解率出现在添加了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的新 鲜土，由这种现象可以判断</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在土壤中有良好 的毒死蝉降解能力，并且推测</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z w:val="22"/>
                          <w:szCs w:val="22"/>
                          <w:shd w:val="clear" w:color="auto" w:fill="auto"/>
                        </w:rPr>
                        <w:t>和土著微生物 间可以形成一种稳定的微生物群落结构"切</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p>
                  </w:txbxContent>
                </v:textbox>
                <w10:wrap type="topAndBottom" anchorx="page" anchory="margin"/>
              </v:shape>
            </w:pict>
          </mc:Fallback>
        </mc:AlternateContent>
      </w:r>
      <w:r>
        <mc:AlternateContent>
          <mc:Choice Requires="wps">
            <w:drawing>
              <wp:anchor distT="1380490" distB="1588770" distL="3874135" distR="2724785" simplePos="0" relativeHeight="125829391" behindDoc="0" locked="0" layoutInCell="1" allowOverlap="1">
                <wp:simplePos x="0" y="0"/>
                <wp:positionH relativeFrom="page">
                  <wp:posOffset>4382770</wp:posOffset>
                </wp:positionH>
                <wp:positionV relativeFrom="margin">
                  <wp:posOffset>1386840</wp:posOffset>
                </wp:positionV>
                <wp:extent cx="170815" cy="450850"/>
                <wp:wrapTopAndBottom/>
                <wp:docPr id="30" name="Shape 30"/>
                <a:graphic xmlns:a="http://schemas.openxmlformats.org/drawingml/2006/main">
                  <a:graphicData uri="http://schemas.microsoft.com/office/word/2010/wordprocessingShape">
                    <wps:wsp>
                      <wps:cNvSpPr txBox="1"/>
                      <wps:spPr>
                        <a:xfrm>
                          <a:ext cx="170815" cy="450850"/>
                        </a:xfrm>
                        <a:prstGeom prst="rect"/>
                        <a:noFill/>
                      </wps:spPr>
                      <wps:txbx>
                        <w:txbxContent>
                          <w:p>
                            <w:pPr>
                              <w:pStyle w:val="Style23"/>
                              <w:keepNext w:val="0"/>
                              <w:keepLines w:val="0"/>
                              <w:widowControl w:val="0"/>
                              <w:shd w:val="clear" w:color="auto" w:fill="auto"/>
                              <w:bidi w:val="0"/>
                              <w:spacing w:before="0" w:after="340" w:line="240" w:lineRule="auto"/>
                              <w:ind w:left="0" w:right="0" w:firstLine="0"/>
                              <w:jc w:val="right"/>
                            </w:pPr>
                            <w:r>
                              <w:rPr>
                                <w:b/>
                                <w:bCs/>
                                <w:color w:val="000000"/>
                                <w:spacing w:val="0"/>
                                <w:w w:val="100"/>
                                <w:position w:val="0"/>
                                <w:shd w:val="clear" w:color="auto" w:fill="auto"/>
                                <w:lang w:val="zh-CN" w:eastAsia="zh-CN" w:bidi="zh-CN"/>
                              </w:rPr>
                              <w:t>120</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zh-CN" w:eastAsia="zh-CN" w:bidi="zh-CN"/>
                              </w:rPr>
                              <w:t>100</w:t>
                            </w:r>
                          </w:p>
                        </w:txbxContent>
                      </wps:txbx>
                      <wps:bodyPr lIns="0" tIns="0" rIns="0" bIns="0">
                        <a:noAutoFit/>
                      </wps:bodyPr>
                    </wps:wsp>
                  </a:graphicData>
                </a:graphic>
              </wp:anchor>
            </w:drawing>
          </mc:Choice>
          <mc:Fallback>
            <w:pict>
              <v:shape id="_x0000_s1056" type="#_x0000_t202" style="position:absolute;margin-left:345.10000000000002pt;margin-top:109.2pt;width:13.449999999999999pt;height:35.5pt;z-index:-125829362;mso-wrap-distance-left:305.05000000000001pt;mso-wrap-distance-top:108.7pt;mso-wrap-distance-right:214.55000000000001pt;mso-wrap-distance-bottom:125.09999999999999pt;mso-position-horizontal-relative:page;mso-position-vertical-relative:margin" filled="f" stroked="f">
                <v:textbox inset="0,0,0,0">
                  <w:txbxContent>
                    <w:p>
                      <w:pPr>
                        <w:pStyle w:val="Style23"/>
                        <w:keepNext w:val="0"/>
                        <w:keepLines w:val="0"/>
                        <w:widowControl w:val="0"/>
                        <w:shd w:val="clear" w:color="auto" w:fill="auto"/>
                        <w:bidi w:val="0"/>
                        <w:spacing w:before="0" w:after="340" w:line="240" w:lineRule="auto"/>
                        <w:ind w:left="0" w:right="0" w:firstLine="0"/>
                        <w:jc w:val="right"/>
                      </w:pPr>
                      <w:r>
                        <w:rPr>
                          <w:b/>
                          <w:bCs/>
                          <w:color w:val="000000"/>
                          <w:spacing w:val="0"/>
                          <w:w w:val="100"/>
                          <w:position w:val="0"/>
                          <w:shd w:val="clear" w:color="auto" w:fill="auto"/>
                          <w:lang w:val="zh-CN" w:eastAsia="zh-CN" w:bidi="zh-CN"/>
                        </w:rPr>
                        <w:t>120</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zh-CN" w:eastAsia="zh-CN" w:bidi="zh-CN"/>
                        </w:rPr>
                        <w:t>100</w:t>
                      </w:r>
                    </w:p>
                  </w:txbxContent>
                </v:textbox>
                <w10:wrap type="topAndBottom" anchorx="page" anchory="margin"/>
              </v:shape>
            </w:pict>
          </mc:Fallback>
        </mc:AlternateContent>
      </w:r>
      <w:r>
        <mc:AlternateContent>
          <mc:Choice Requires="wps">
            <w:drawing>
              <wp:anchor distT="1443355" distB="1710055" distL="4346575" distR="1615440" simplePos="0" relativeHeight="125829393" behindDoc="0" locked="0" layoutInCell="1" allowOverlap="1">
                <wp:simplePos x="0" y="0"/>
                <wp:positionH relativeFrom="page">
                  <wp:posOffset>4855210</wp:posOffset>
                </wp:positionH>
                <wp:positionV relativeFrom="margin">
                  <wp:posOffset>1449705</wp:posOffset>
                </wp:positionV>
                <wp:extent cx="807720" cy="266700"/>
                <wp:wrapTopAndBottom/>
                <wp:docPr id="32" name="Shape 32"/>
                <a:graphic xmlns:a="http://schemas.openxmlformats.org/drawingml/2006/main">
                  <a:graphicData uri="http://schemas.microsoft.com/office/word/2010/wordprocessingShape">
                    <wps:wsp>
                      <wps:cNvSpPr txBox="1"/>
                      <wps:spPr>
                        <a:xfrm>
                          <a:ext cx="807720" cy="266700"/>
                        </a:xfrm>
                        <a:prstGeom prst="rect"/>
                        <a:noFill/>
                      </wps:spPr>
                      <wps:txbx>
                        <w:txbxContent>
                          <w:p>
                            <w:pPr>
                              <w:pStyle w:val="Style23"/>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n-US" w:eastAsia="en-US" w:bidi="en-US"/>
                              </w:rPr>
                              <w:t>. Sterilized soil</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Native soil</w:t>
                            </w:r>
                          </w:p>
                        </w:txbxContent>
                      </wps:txbx>
                      <wps:bodyPr lIns="0" tIns="0" rIns="0" bIns="0">
                        <a:noAutoFit/>
                      </wps:bodyPr>
                    </wps:wsp>
                  </a:graphicData>
                </a:graphic>
              </wp:anchor>
            </w:drawing>
          </mc:Choice>
          <mc:Fallback>
            <w:pict>
              <v:shape id="_x0000_s1058" type="#_x0000_t202" style="position:absolute;margin-left:382.30000000000001pt;margin-top:114.15000000000001pt;width:63.600000000000001pt;height:21.pt;z-index:-125829360;mso-wrap-distance-left:342.25pt;mso-wrap-distance-top:113.65000000000001pt;mso-wrap-distance-right:127.2pt;mso-wrap-distance-bottom:134.65000000000001pt;mso-position-horizontal-relative:page;mso-position-vertical-relative:margin" filled="f" stroked="f">
                <v:textbox inset="0,0,0,0">
                  <w:txbxContent>
                    <w:p>
                      <w:pPr>
                        <w:pStyle w:val="Style23"/>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n-US" w:eastAsia="en-US" w:bidi="en-US"/>
                        </w:rPr>
                        <w:t>. Sterilized soil</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Native soil</w:t>
                      </w:r>
                    </w:p>
                  </w:txbxContent>
                </v:textbox>
                <w10:wrap type="topAndBottom" anchorx="page" anchory="margin"/>
              </v:shape>
            </w:pict>
          </mc:Fallback>
        </mc:AlternateContent>
      </w:r>
      <w:r>
        <mc:AlternateContent>
          <mc:Choice Requires="wps">
            <w:drawing>
              <wp:anchor distT="1951990" distB="501650" distL="3752215" distR="2904490" simplePos="0" relativeHeight="125829395" behindDoc="0" locked="0" layoutInCell="1" allowOverlap="1">
                <wp:simplePos x="0" y="0"/>
                <wp:positionH relativeFrom="page">
                  <wp:posOffset>4260850</wp:posOffset>
                </wp:positionH>
                <wp:positionV relativeFrom="margin">
                  <wp:posOffset>1958340</wp:posOffset>
                </wp:positionV>
                <wp:extent cx="113030" cy="966470"/>
                <wp:wrapTopAndBottom/>
                <wp:docPr id="34" name="Shape 34"/>
                <a:graphic xmlns:a="http://schemas.openxmlformats.org/drawingml/2006/main">
                  <a:graphicData uri="http://schemas.microsoft.com/office/word/2010/wordprocessingShape">
                    <wps:wsp>
                      <wps:cNvSpPr txBox="1"/>
                      <wps:spPr>
                        <a:xfrm>
                          <a:ext cx="113030" cy="9664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b w:val="0"/>
                                <w:bCs w:val="0"/>
                                <w:color w:val="000000"/>
                                <w:spacing w:val="0"/>
                                <w:w w:val="100"/>
                                <w:position w:val="0"/>
                                <w:sz w:val="12"/>
                                <w:szCs w:val="12"/>
                                <w:shd w:val="clear" w:color="auto" w:fill="auto"/>
                                <w:lang w:val="en-US" w:eastAsia="en-US" w:bidi="en-US"/>
                              </w:rPr>
                              <w:t xml:space="preserve">(a^aoUIxs </w:t>
                            </w:r>
                            <w:r>
                              <w:rPr>
                                <w:b w:val="0"/>
                                <w:bCs w:val="0"/>
                                <w:color w:val="000000"/>
                                <w:spacing w:val="0"/>
                                <w:w w:val="100"/>
                                <w:position w:val="0"/>
                                <w:sz w:val="14"/>
                                <w:szCs w:val="14"/>
                                <w:shd w:val="clear" w:color="auto" w:fill="auto"/>
                                <w:lang w:val="zh-CN" w:eastAsia="zh-CN" w:bidi="zh-CN"/>
                              </w:rPr>
                              <w:t xml:space="preserve">扫 </w:t>
                            </w:r>
                            <w:r>
                              <w:rPr>
                                <w:b w:val="0"/>
                                <w:bCs w:val="0"/>
                                <w:color w:val="000000"/>
                                <w:spacing w:val="0"/>
                                <w:w w:val="100"/>
                                <w:position w:val="0"/>
                                <w:sz w:val="14"/>
                                <w:szCs w:val="14"/>
                                <w:shd w:val="clear" w:color="auto" w:fill="auto"/>
                                <w:lang w:val="en-US" w:eastAsia="en-US" w:bidi="en-US"/>
                              </w:rPr>
                              <w:t xml:space="preserve">JA&amp;OI10) </w:t>
                            </w:r>
                            <w:r>
                              <w:rPr>
                                <w:rFonts w:ascii="Gulim" w:eastAsia="Gulim" w:hAnsi="Gulim" w:cs="Gulim"/>
                                <w:b w:val="0"/>
                                <w:bCs w:val="0"/>
                                <w:i/>
                                <w:iCs/>
                                <w:color w:val="000000"/>
                                <w:spacing w:val="0"/>
                                <w:w w:val="100"/>
                                <w:position w:val="0"/>
                                <w:sz w:val="9"/>
                                <w:szCs w:val="9"/>
                                <w:shd w:val="clear" w:color="auto" w:fill="auto"/>
                                <w:lang w:val="zh-CN" w:eastAsia="zh-CN" w:bidi="zh-CN"/>
                              </w:rPr>
                              <w:t>0</w:t>
                            </w:r>
                          </w:p>
                        </w:txbxContent>
                      </wps:txbx>
                      <wps:bodyPr upright="1" vert="eaVert" lIns="0" tIns="0" rIns="0" bIns="0">
                        <a:noAutoFit/>
                      </wps:bodyPr>
                    </wps:wsp>
                  </a:graphicData>
                </a:graphic>
              </wp:anchor>
            </w:drawing>
          </mc:Choice>
          <mc:Fallback>
            <w:pict>
              <v:shape id="_x0000_s1060" type="#_x0000_t202" style="position:absolute;margin-left:335.5pt;margin-top:154.19999999999999pt;width:8.9000000000000004pt;height:76.099999999999994pt;z-index:-125829358;mso-wrap-distance-left:295.44999999999999pt;mso-wrap-distance-top:153.69999999999999pt;mso-wrap-distance-right:228.69999999999999pt;mso-wrap-distance-bottom:39.5pt;mso-position-horizontal-relative:page;mso-position-vertical-relative:margin" filled="f" stroked="f">
                <v:textbox style="layout-flow:vertical-ideographic" inset="0,0,0,0">
                  <w:txbxContent>
                    <w:p>
                      <w:pPr>
                        <w:pStyle w:val="Style35"/>
                        <w:keepNext w:val="0"/>
                        <w:keepLines w:val="0"/>
                        <w:widowControl w:val="0"/>
                        <w:shd w:val="clear" w:color="auto" w:fill="auto"/>
                        <w:bidi w:val="0"/>
                        <w:spacing w:before="0" w:after="0" w:line="240" w:lineRule="auto"/>
                        <w:ind w:left="0" w:right="0" w:firstLine="0"/>
                        <w:jc w:val="left"/>
                        <w:rPr>
                          <w:sz w:val="9"/>
                          <w:szCs w:val="9"/>
                        </w:rPr>
                      </w:pPr>
                      <w:r>
                        <w:rPr>
                          <w:rFonts w:ascii="Gulim" w:eastAsia="Gulim" w:hAnsi="Gulim" w:cs="Gulim"/>
                          <w:b w:val="0"/>
                          <w:bCs w:val="0"/>
                          <w:color w:val="000000"/>
                          <w:spacing w:val="0"/>
                          <w:w w:val="100"/>
                          <w:position w:val="0"/>
                          <w:sz w:val="12"/>
                          <w:szCs w:val="12"/>
                          <w:shd w:val="clear" w:color="auto" w:fill="auto"/>
                          <w:lang w:val="en-US" w:eastAsia="en-US" w:bidi="en-US"/>
                        </w:rPr>
                        <w:t xml:space="preserve">(a^aoUIxs </w:t>
                      </w:r>
                      <w:r>
                        <w:rPr>
                          <w:b w:val="0"/>
                          <w:bCs w:val="0"/>
                          <w:color w:val="000000"/>
                          <w:spacing w:val="0"/>
                          <w:w w:val="100"/>
                          <w:position w:val="0"/>
                          <w:sz w:val="14"/>
                          <w:szCs w:val="14"/>
                          <w:shd w:val="clear" w:color="auto" w:fill="auto"/>
                          <w:lang w:val="zh-CN" w:eastAsia="zh-CN" w:bidi="zh-CN"/>
                        </w:rPr>
                        <w:t xml:space="preserve">扫 </w:t>
                      </w:r>
                      <w:r>
                        <w:rPr>
                          <w:b w:val="0"/>
                          <w:bCs w:val="0"/>
                          <w:color w:val="000000"/>
                          <w:spacing w:val="0"/>
                          <w:w w:val="100"/>
                          <w:position w:val="0"/>
                          <w:sz w:val="14"/>
                          <w:szCs w:val="14"/>
                          <w:shd w:val="clear" w:color="auto" w:fill="auto"/>
                          <w:lang w:val="en-US" w:eastAsia="en-US" w:bidi="en-US"/>
                        </w:rPr>
                        <w:t xml:space="preserve">JA&amp;OI10) </w:t>
                      </w:r>
                      <w:r>
                        <w:rPr>
                          <w:rFonts w:ascii="Gulim" w:eastAsia="Gulim" w:hAnsi="Gulim" w:cs="Gulim"/>
                          <w:b w:val="0"/>
                          <w:bCs w:val="0"/>
                          <w:i/>
                          <w:iCs/>
                          <w:color w:val="000000"/>
                          <w:spacing w:val="0"/>
                          <w:w w:val="100"/>
                          <w:position w:val="0"/>
                          <w:sz w:val="9"/>
                          <w:szCs w:val="9"/>
                          <w:shd w:val="clear" w:color="auto" w:fill="auto"/>
                          <w:lang w:val="zh-CN" w:eastAsia="zh-CN" w:bidi="zh-CN"/>
                        </w:rPr>
                        <w:t>0</w:t>
                      </w:r>
                    </w:p>
                  </w:txbxContent>
                </v:textbox>
                <w10:wrap type="topAndBottom" anchorx="page" anchory="margin"/>
              </v:shape>
            </w:pict>
          </mc:Fallback>
        </mc:AlternateContent>
      </w:r>
      <w:r>
        <mc:AlternateContent>
          <mc:Choice Requires="wps">
            <w:drawing>
              <wp:anchor distT="2034540" distB="1282065" distL="3916680" distR="2724785" simplePos="0" relativeHeight="125829397" behindDoc="0" locked="0" layoutInCell="1" allowOverlap="1">
                <wp:simplePos x="0" y="0"/>
                <wp:positionH relativeFrom="page">
                  <wp:posOffset>4425315</wp:posOffset>
                </wp:positionH>
                <wp:positionV relativeFrom="margin">
                  <wp:posOffset>2040890</wp:posOffset>
                </wp:positionV>
                <wp:extent cx="128270" cy="103505"/>
                <wp:wrapTopAndBottom/>
                <wp:docPr id="36" name="Shape 36"/>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80</w:t>
                            </w:r>
                          </w:p>
                        </w:txbxContent>
                      </wps:txbx>
                      <wps:bodyPr upright="1" vert="eaVert" lIns="0" tIns="0" rIns="0" bIns="0">
                        <a:noAutoFit/>
                      </wps:bodyPr>
                    </wps:wsp>
                  </a:graphicData>
                </a:graphic>
              </wp:anchor>
            </w:drawing>
          </mc:Choice>
          <mc:Fallback>
            <w:pict>
              <v:shape id="_x0000_s1062" type="#_x0000_t202" style="position:absolute;margin-left:348.44999999999999pt;margin-top:160.69999999999999pt;width:10.1pt;height:8.1500000000000004pt;z-index:-125829356;mso-wrap-distance-left:308.39999999999998pt;mso-wrap-distance-top:160.19999999999999pt;mso-wrap-distance-right:214.55000000000001pt;mso-wrap-distance-bottom:100.95pt;mso-position-horizontal-relative:page;mso-position-vertical-relative:margin" filled="f" stroked="f">
                <v:textbox style="layout-flow:vertical-ideographic"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80</w:t>
                      </w:r>
                    </w:p>
                  </w:txbxContent>
                </v:textbox>
                <w10:wrap type="topAndBottom" anchorx="page" anchory="margin"/>
              </v:shape>
            </w:pict>
          </mc:Fallback>
        </mc:AlternateContent>
      </w:r>
      <w:r>
        <mc:AlternateContent>
          <mc:Choice Requires="wps">
            <w:drawing>
              <wp:anchor distT="2357755" distB="638810" distL="3913505" distR="2725420" simplePos="0" relativeHeight="125829399" behindDoc="0" locked="0" layoutInCell="1" allowOverlap="1">
                <wp:simplePos x="0" y="0"/>
                <wp:positionH relativeFrom="page">
                  <wp:posOffset>4422140</wp:posOffset>
                </wp:positionH>
                <wp:positionV relativeFrom="margin">
                  <wp:posOffset>2364105</wp:posOffset>
                </wp:positionV>
                <wp:extent cx="130810" cy="423545"/>
                <wp:wrapTopAndBottom/>
                <wp:docPr id="38" name="Shape 38"/>
                <a:graphic xmlns:a="http://schemas.openxmlformats.org/drawingml/2006/main">
                  <a:graphicData uri="http://schemas.microsoft.com/office/word/2010/wordprocessingShape">
                    <wps:wsp>
                      <wps:cNvSpPr txBox="1"/>
                      <wps:spPr>
                        <a:xfrm>
                          <a:ext cx="130810" cy="42354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zh-CN" w:eastAsia="zh-CN" w:bidi="zh-CN"/>
                              </w:rPr>
                              <w:t>6040</w:t>
                            </w:r>
                          </w:p>
                        </w:txbxContent>
                      </wps:txbx>
                      <wps:bodyPr upright="1" vert="eaVert" lIns="0" tIns="0" rIns="0" bIns="0">
                        <a:noAutoFit/>
                      </wps:bodyPr>
                    </wps:wsp>
                  </a:graphicData>
                </a:graphic>
              </wp:anchor>
            </w:drawing>
          </mc:Choice>
          <mc:Fallback>
            <w:pict>
              <v:shape id="_x0000_s1064" type="#_x0000_t202" style="position:absolute;margin-left:348.19999999999999pt;margin-top:186.15000000000001pt;width:10.300000000000001pt;height:33.350000000000001pt;z-index:-125829354;mso-wrap-distance-left:308.14999999999998pt;mso-wrap-distance-top:185.65000000000001pt;mso-wrap-distance-right:214.59999999999999pt;mso-wrap-distance-bottom:50.299999999999997pt;mso-position-horizontal-relative:page;mso-position-vertical-relative:margin" filled="f" stroked="f">
                <v:textbox style="layout-flow:vertical-ideographic" inset="0,0,0,0">
                  <w:txbxContent>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zh-CN" w:eastAsia="zh-CN" w:bidi="zh-CN"/>
                        </w:rPr>
                        <w:t>6040</w:t>
                      </w:r>
                    </w:p>
                  </w:txbxContent>
                </v:textbox>
                <w10:wrap type="topAndBottom" anchorx="page" anchory="margin"/>
              </v:shape>
            </w:pict>
          </mc:Fallback>
        </mc:AlternateContent>
      </w:r>
      <w:r>
        <mc:AlternateContent>
          <mc:Choice Requires="wps">
            <w:drawing>
              <wp:anchor distT="3003550" distB="325120" distL="3913505" distR="2725420" simplePos="0" relativeHeight="125829401" behindDoc="0" locked="0" layoutInCell="1" allowOverlap="1">
                <wp:simplePos x="0" y="0"/>
                <wp:positionH relativeFrom="page">
                  <wp:posOffset>4422140</wp:posOffset>
                </wp:positionH>
                <wp:positionV relativeFrom="margin">
                  <wp:posOffset>3009900</wp:posOffset>
                </wp:positionV>
                <wp:extent cx="130810" cy="91440"/>
                <wp:wrapTopAndBottom/>
                <wp:docPr id="40" name="Shape 40"/>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20</w:t>
                            </w:r>
                          </w:p>
                        </w:txbxContent>
                      </wps:txbx>
                      <wps:bodyPr upright="1" vert="eaVert" lIns="0" tIns="0" rIns="0" bIns="0">
                        <a:noAutoFit/>
                      </wps:bodyPr>
                    </wps:wsp>
                  </a:graphicData>
                </a:graphic>
              </wp:anchor>
            </w:drawing>
          </mc:Choice>
          <mc:Fallback>
            <w:pict>
              <v:shape id="_x0000_s1066" type="#_x0000_t202" style="position:absolute;margin-left:348.19999999999999pt;margin-top:237.pt;width:10.300000000000001pt;height:7.2000000000000002pt;z-index:-125829352;mso-wrap-distance-left:308.14999999999998pt;mso-wrap-distance-top:236.5pt;mso-wrap-distance-right:214.59999999999999pt;mso-wrap-distance-bottom:25.600000000000001pt;mso-position-horizontal-relative:page;mso-position-vertical-relative:margin" filled="f" stroked="f">
                <v:textbox style="layout-flow:vertical-ideographic"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20</w:t>
                      </w:r>
                    </w:p>
                  </w:txbxContent>
                </v:textbox>
                <w10:wrap type="topAndBottom" anchorx="page" anchory="margin"/>
              </v:shape>
            </w:pict>
          </mc:Fallback>
        </mc:AlternateContent>
      </w:r>
      <w:r>
        <w:drawing>
          <wp:anchor distT="2336165" distB="873760" distL="4916170" distR="1606550" simplePos="0" relativeHeight="125829403" behindDoc="0" locked="0" layoutInCell="1" allowOverlap="1">
            <wp:simplePos x="0" y="0"/>
            <wp:positionH relativeFrom="page">
              <wp:posOffset>5424805</wp:posOffset>
            </wp:positionH>
            <wp:positionV relativeFrom="margin">
              <wp:posOffset>2342515</wp:posOffset>
            </wp:positionV>
            <wp:extent cx="250190" cy="21336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1"/>
                    <a:stretch/>
                  </pic:blipFill>
                  <pic:spPr>
                    <a:xfrm>
                      <a:ext cx="250190" cy="2133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5674995</wp:posOffset>
                </wp:positionH>
                <wp:positionV relativeFrom="margin">
                  <wp:posOffset>2316480</wp:posOffset>
                </wp:positionV>
                <wp:extent cx="1226820" cy="126365"/>
                <wp:wrapNone/>
                <wp:docPr id="44" name="Shape 44"/>
                <a:graphic xmlns:a="http://schemas.openxmlformats.org/drawingml/2006/main">
                  <a:graphicData uri="http://schemas.microsoft.com/office/word/2010/wordprocessingShape">
                    <wps:wsp>
                      <wps:cNvSpPr txBox="1"/>
                      <wps:spPr>
                        <a:xfrm>
                          <a:ext cx="1226820" cy="1263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Sterilized soil added with DSP3</w:t>
                            </w:r>
                          </w:p>
                        </w:txbxContent>
                      </wps:txbx>
                      <wps:bodyPr lIns="0" tIns="0" rIns="0" bIns="0">
                        <a:noAutoFit/>
                      </wps:bodyPr>
                    </wps:wsp>
                  </a:graphicData>
                </a:graphic>
              </wp:anchor>
            </w:drawing>
          </mc:Choice>
          <mc:Fallback>
            <w:pict>
              <v:shape id="_x0000_s1070" type="#_x0000_t202" style="position:absolute;margin-left:446.85000000000002pt;margin-top:182.40000000000001pt;width:96.599999999999994pt;height:9.9499999999999993pt;z-index:25165772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Sterilized soil added with DSP3</w:t>
                      </w:r>
                    </w:p>
                  </w:txbxContent>
                </v:textbox>
                <w10:wrap anchorx="page" anchory="margin"/>
              </v:shape>
            </w:pict>
          </mc:Fallback>
        </mc:AlternateContent>
      </w:r>
      <w:r>
        <mc:AlternateContent>
          <mc:Choice Requires="wps">
            <w:drawing>
              <wp:anchor distT="2454910" distB="838835" distL="5157470" distR="484505" simplePos="0" relativeHeight="125829404" behindDoc="0" locked="0" layoutInCell="1" allowOverlap="1">
                <wp:simplePos x="0" y="0"/>
                <wp:positionH relativeFrom="page">
                  <wp:posOffset>5666105</wp:posOffset>
                </wp:positionH>
                <wp:positionV relativeFrom="margin">
                  <wp:posOffset>2461260</wp:posOffset>
                </wp:positionV>
                <wp:extent cx="1127760" cy="126365"/>
                <wp:wrapTopAndBottom/>
                <wp:docPr id="46" name="Shape 46"/>
                <a:graphic xmlns:a="http://schemas.openxmlformats.org/drawingml/2006/main">
                  <a:graphicData uri="http://schemas.microsoft.com/office/word/2010/wordprocessingShape">
                    <wps:wsp>
                      <wps:cNvSpPr txBox="1"/>
                      <wps:spPr>
                        <a:xfrm>
                          <a:ext cx="1127760" cy="1263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Native soil added with DSP3</w:t>
                            </w:r>
                          </w:p>
                        </w:txbxContent>
                      </wps:txbx>
                      <wps:bodyPr wrap="none" lIns="0" tIns="0" rIns="0" bIns="0">
                        <a:noAutoFit/>
                      </wps:bodyPr>
                    </wps:wsp>
                  </a:graphicData>
                </a:graphic>
              </wp:anchor>
            </w:drawing>
          </mc:Choice>
          <mc:Fallback>
            <w:pict>
              <v:shape id="_x0000_s1072" type="#_x0000_t202" style="position:absolute;margin-left:446.14999999999998pt;margin-top:193.80000000000001pt;width:88.799999999999997pt;height:9.9499999999999993pt;z-index:-125829349;mso-wrap-distance-left:406.10000000000002pt;mso-wrap-distance-top:193.30000000000001pt;mso-wrap-distance-right:38.149999999999999pt;mso-wrap-distance-bottom:66.04999999999999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Native soil added with DSP3</w:t>
                      </w:r>
                    </w:p>
                  </w:txbxContent>
                </v:textbox>
                <w10:wrap type="topAndBottom" anchorx="page" anchory="margin"/>
              </v:shape>
            </w:pict>
          </mc:Fallback>
        </mc:AlternateContent>
      </w:r>
      <w:r>
        <w:rPr>
          <w:b/>
          <w:bCs/>
          <w:color w:val="000000"/>
          <w:spacing w:val="0"/>
          <w:w w:val="100"/>
          <w:position w:val="0"/>
          <w:shd w:val="clear" w:color="auto" w:fill="auto"/>
          <w:lang w:val="en-US" w:eastAsia="en-US" w:bidi="en-US"/>
        </w:rPr>
        <w:t>2.6</w:t>
      </w:r>
      <w:r>
        <w:rPr>
          <w:color w:val="000000"/>
          <w:spacing w:val="0"/>
          <w:w w:val="100"/>
          <w:position w:val="0"/>
          <w:shd w:val="clear" w:color="auto" w:fill="auto"/>
        </w:rPr>
        <w:t>毒死脾在不同土壤中的降解情况</w:t>
      </w:r>
    </w:p>
    <w:p>
      <w:pPr>
        <w:pStyle w:val="Style28"/>
        <w:keepNext w:val="0"/>
        <w:keepLines w:val="0"/>
        <w:widowControl w:val="0"/>
        <w:shd w:val="clear" w:color="auto" w:fill="auto"/>
        <w:bidi w:val="0"/>
        <w:spacing w:before="0" w:after="80" w:line="330" w:lineRule="exact"/>
        <w:ind w:left="0" w:right="0" w:firstLine="48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在不同土壤处理中的毒死蝉降解 情况，可以看出在不同处理中土壤毒死蝉降解速率 存在着明显的差异，在灭菌土壤中，毒死婢的降解速 率十分缓慢</w:t>
      </w:r>
      <w:r>
        <w:rPr>
          <w:rFonts w:ascii="Times New Roman" w:eastAsia="Times New Roman" w:hAnsi="Times New Roman" w:cs="Times New Roman"/>
          <w:color w:val="000000"/>
          <w:spacing w:val="0"/>
          <w:w w:val="100"/>
          <w:position w:val="0"/>
          <w:sz w:val="19"/>
          <w:szCs w:val="19"/>
          <w:shd w:val="clear" w:color="auto" w:fill="auto"/>
          <w:lang w:val="en-US" w:eastAsia="en-US" w:bidi="en-US"/>
        </w:rPr>
        <w:t>,20d</w:t>
      </w:r>
      <w:r>
        <w:rPr>
          <w:color w:val="000000"/>
          <w:spacing w:val="0"/>
          <w:w w:val="100"/>
          <w:position w:val="0"/>
          <w:shd w:val="clear" w:color="auto" w:fill="auto"/>
        </w:rPr>
        <w:t xml:space="preserve">只降解了 </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左右,而新鲜土壤中 的毒死蝉降解速率就明显快于灭菌土壤中，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20d</w:t>
      </w:r>
      <w:r>
        <w:rPr>
          <w:color w:val="000000"/>
          <w:spacing w:val="0"/>
          <w:w w:val="100"/>
          <w:position w:val="0"/>
          <w:shd w:val="clear" w:color="auto" w:fill="auto"/>
        </w:rPr>
        <w:t xml:space="preserve">降 解了 </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 xml:space="preserve">左右，这种现象可以说明微生物在毒死婢 的降解过程中起着重要作用，因为新鲜土壤比灭菌 土壤微生物数量明显占优势。新鲜土壤中的毒死蝉 降解速率又慢于添加了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菌株的灭菌土壤，灭 菌土壤中添加的</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浓度为</w:t>
      </w:r>
      <w:r>
        <w:rPr>
          <w:rFonts w:ascii="Times New Roman" w:eastAsia="Times New Roman" w:hAnsi="Times New Roman" w:cs="Times New Roman"/>
          <w:color w:val="000000"/>
          <w:spacing w:val="0"/>
          <w:w w:val="100"/>
          <w:position w:val="0"/>
          <w:sz w:val="19"/>
          <w:szCs w:val="19"/>
          <w:shd w:val="clear" w:color="auto" w:fill="auto"/>
        </w:rPr>
        <w:t>1()6</w:t>
      </w:r>
      <w:r>
        <w:rPr>
          <w:color w:val="000000"/>
          <w:spacing w:val="0"/>
          <w:w w:val="100"/>
          <w:position w:val="0"/>
          <w:shd w:val="clear" w:color="auto" w:fill="auto"/>
        </w:rPr>
        <w:t>个念土，数量明显 小于新鲜土壤中土著微生物的数量，但毒死脾降解 速率却反而快于新鲜土壤，说明土壤中降解毒死脾 的能力并不是由微生物数量起决定性作用，而是“质</w:t>
      </w:r>
    </w:p>
    <w:p>
      <w:pPr>
        <w:pStyle w:val="Style23"/>
        <w:keepNext w:val="0"/>
        <w:keepLines w:val="0"/>
        <w:widowControl w:val="0"/>
        <w:shd w:val="clear" w:color="auto" w:fill="auto"/>
        <w:tabs>
          <w:tab w:pos="1646" w:val="left"/>
          <w:tab w:pos="2315" w:val="left"/>
          <w:tab w:pos="3028" w:val="left"/>
          <w:tab w:pos="3710" w:val="left"/>
          <w:tab w:pos="4422" w:val="left"/>
        </w:tabs>
        <w:bidi w:val="0"/>
        <w:spacing w:before="0" w:after="0" w:line="240" w:lineRule="auto"/>
        <w:ind w:left="0" w:right="0" w:firstLine="940"/>
        <w:jc w:val="left"/>
      </w:pPr>
      <w:r>
        <w:rPr>
          <w:b/>
          <w:bCs/>
          <w:color w:val="000000"/>
          <w:spacing w:val="0"/>
          <w:w w:val="100"/>
          <w:position w:val="0"/>
          <w:shd w:val="clear" w:color="auto" w:fill="auto"/>
          <w:lang w:val="en-US" w:eastAsia="en-US" w:bidi="en-US"/>
        </w:rPr>
        <w:t>0</w:t>
        <w:tab/>
        <w:t>5</w:t>
        <w:tab/>
        <w:t>10</w:t>
        <w:tab/>
        <w:t>15</w:t>
        <w:tab/>
        <w:t>20</w:t>
        <w:tab/>
        <w:t>25</w:t>
      </w:r>
    </w:p>
    <w:p>
      <w:pPr>
        <w:pStyle w:val="Style23"/>
        <w:keepNext w:val="0"/>
        <w:keepLines w:val="0"/>
        <w:widowControl w:val="0"/>
        <w:shd w:val="clear" w:color="auto" w:fill="auto"/>
        <w:bidi w:val="0"/>
        <w:spacing w:before="0" w:after="240" w:line="240" w:lineRule="auto"/>
        <w:ind w:left="0" w:right="0" w:firstLine="0"/>
        <w:jc w:val="center"/>
      </w:pPr>
      <w:r>
        <w:rPr>
          <w:i/>
          <w:iCs/>
          <w:color w:val="000000"/>
          <w:spacing w:val="0"/>
          <w:w w:val="100"/>
          <w:position w:val="0"/>
          <w:shd w:val="clear" w:color="auto" w:fill="auto"/>
          <w:lang w:val="en-US" w:eastAsia="en-US" w:bidi="en-US"/>
        </w:rPr>
        <w:t>t/d</w:t>
      </w:r>
    </w:p>
    <w:p>
      <w:pPr>
        <w:pStyle w:val="Style13"/>
        <w:keepNext w:val="0"/>
        <w:keepLines w:val="0"/>
        <w:widowControl w:val="0"/>
        <w:shd w:val="clear" w:color="auto" w:fill="auto"/>
        <w:bidi w:val="0"/>
        <w:spacing w:before="0" w:after="100" w:line="240" w:lineRule="auto"/>
        <w:ind w:left="0" w:right="0" w:firstLine="180"/>
        <w:jc w:val="both"/>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3</w:t>
      </w:r>
      <w:r>
        <w:rPr>
          <w:color w:val="000000"/>
          <w:spacing w:val="0"/>
          <w:w w:val="100"/>
          <w:position w:val="0"/>
          <w:shd w:val="clear" w:color="auto" w:fill="auto"/>
        </w:rPr>
        <w:t>菌株</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DSP3</w:t>
      </w:r>
      <w:r>
        <w:rPr>
          <w:color w:val="000000"/>
          <w:spacing w:val="0"/>
          <w:w w:val="100"/>
          <w:position w:val="0"/>
          <w:shd w:val="clear" w:color="auto" w:fill="auto"/>
        </w:rPr>
        <w:t>在土壤不同处理中的毒死觀降解曲线</w:t>
      </w:r>
    </w:p>
    <w:p>
      <w:pPr>
        <w:pStyle w:val="Style23"/>
        <w:keepNext w:val="0"/>
        <w:keepLines w:val="0"/>
        <w:widowControl w:val="0"/>
        <w:shd w:val="clear" w:color="auto" w:fill="auto"/>
        <w:bidi w:val="0"/>
        <w:spacing w:before="0" w:after="240" w:line="420" w:lineRule="auto"/>
        <w:ind w:left="180" w:right="0" w:firstLine="2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The curve on degrading rate of chlorpyrifos in the difierent treated soils with strain DSP3</w:t>
      </w:r>
    </w:p>
    <w:p>
      <w:pPr>
        <w:pStyle w:val="Style42"/>
        <w:keepNext/>
        <w:keepLines/>
        <w:widowControl w:val="0"/>
        <w:shd w:val="clear" w:color="auto" w:fill="auto"/>
        <w:bidi w:val="0"/>
        <w:spacing w:before="0" w:line="240" w:lineRule="auto"/>
        <w:ind w:left="0" w:right="0" w:firstLine="0"/>
        <w:jc w:val="left"/>
      </w:pPr>
      <w:bookmarkStart w:id="12" w:name="bookmark12"/>
      <w:bookmarkStart w:id="13" w:name="bookmark13"/>
      <w:r>
        <w:rPr>
          <w:rFonts w:ascii="Times New Roman" w:eastAsia="Times New Roman" w:hAnsi="Times New Roman" w:cs="Times New Roman"/>
          <w:b/>
          <w:bCs/>
          <w:color w:val="000000"/>
          <w:spacing w:val="0"/>
          <w:w w:val="100"/>
          <w:position w:val="0"/>
          <w:sz w:val="30"/>
          <w:szCs w:val="30"/>
          <w:shd w:val="clear" w:color="auto" w:fill="auto"/>
          <w:lang w:val="en-US" w:eastAsia="en-US" w:bidi="en-US"/>
        </w:rPr>
        <w:t>3</w:t>
      </w:r>
      <w:r>
        <w:rPr>
          <w:color w:val="000000"/>
          <w:spacing w:val="0"/>
          <w:w w:val="100"/>
          <w:position w:val="0"/>
          <w:shd w:val="clear" w:color="auto" w:fill="auto"/>
        </w:rPr>
        <w:t>讨论</w:t>
      </w:r>
      <w:bookmarkEnd w:id="12"/>
      <w:bookmarkEnd w:id="13"/>
    </w:p>
    <w:p>
      <w:pPr>
        <w:pStyle w:val="Style28"/>
        <w:keepNext w:val="0"/>
        <w:keepLines w:val="0"/>
        <w:widowControl w:val="0"/>
        <w:shd w:val="clear" w:color="auto" w:fill="auto"/>
        <w:bidi w:val="0"/>
        <w:spacing w:before="0" w:after="0" w:line="336" w:lineRule="exact"/>
        <w:ind w:left="0" w:right="0" w:firstLine="520"/>
        <w:jc w:val="both"/>
      </w:pPr>
      <w:r>
        <w:rPr>
          <w:color w:val="000000"/>
          <w:spacing w:val="0"/>
          <w:w w:val="100"/>
          <w:position w:val="0"/>
          <w:shd w:val="clear" w:color="auto" w:fill="auto"/>
        </w:rPr>
        <w:t>分离菌株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能在以毒死婢为唯一碳源和能 源的培养基上生长，培养基中加入酵母膏和蛋白月东 可明显促进菌株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对毒死婢的降解，且其还能 在土壤中有效促进毒死蝉降解，大大缩短了 土壤中 毒死蝉的半衰期。</w:t>
      </w:r>
    </w:p>
    <w:p>
      <w:pPr>
        <w:pStyle w:val="Style28"/>
        <w:keepNext w:val="0"/>
        <w:keepLines w:val="0"/>
        <w:widowControl w:val="0"/>
        <w:shd w:val="clear" w:color="auto" w:fill="auto"/>
        <w:bidi w:val="0"/>
        <w:spacing w:before="0" w:after="0" w:line="336" w:lineRule="exact"/>
        <w:ind w:left="0" w:right="0" w:firstLine="520"/>
        <w:jc w:val="both"/>
      </w:pPr>
      <w:r>
        <w:rPr>
          <w:color w:val="000000"/>
          <w:spacing w:val="0"/>
          <w:w w:val="100"/>
          <w:position w:val="0"/>
          <w:shd w:val="clear" w:color="auto" w:fill="auto"/>
        </w:rPr>
        <w:t>分离菌株的生理生化特性和部分长度的</w:t>
      </w:r>
      <w:r>
        <w:rPr>
          <w:rFonts w:ascii="Times New Roman" w:eastAsia="Times New Roman" w:hAnsi="Times New Roman" w:cs="Times New Roman"/>
          <w:color w:val="000000"/>
          <w:spacing w:val="0"/>
          <w:w w:val="100"/>
          <w:position w:val="0"/>
          <w:sz w:val="19"/>
          <w:szCs w:val="19"/>
          <w:shd w:val="clear" w:color="auto" w:fill="auto"/>
          <w:lang w:val="en-US" w:eastAsia="en-US" w:bidi="en-US"/>
        </w:rPr>
        <w:t>16S rDNA</w:t>
      </w:r>
      <w:r>
        <w:rPr>
          <w:color w:val="000000"/>
          <w:spacing w:val="0"/>
          <w:w w:val="100"/>
          <w:position w:val="0"/>
          <w:shd w:val="clear" w:color="auto" w:fill="auto"/>
        </w:rPr>
        <w:t xml:space="preserve">的同源性分析表明，分离菌株最接近于 </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二者的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16S rDNA </w:t>
      </w:r>
      <w:r>
        <w:rPr>
          <w:color w:val="000000"/>
          <w:spacing w:val="0"/>
          <w:w w:val="100"/>
          <w:position w:val="0"/>
          <w:shd w:val="clear" w:color="auto" w:fill="auto"/>
        </w:rPr>
        <w:t xml:space="preserve">序列相似性为 </w:t>
      </w:r>
      <w:r>
        <w:rPr>
          <w:rFonts w:ascii="Times New Roman" w:eastAsia="Times New Roman" w:hAnsi="Times New Roman" w:cs="Times New Roman"/>
          <w:color w:val="000000"/>
          <w:spacing w:val="0"/>
          <w:w w:val="100"/>
          <w:position w:val="0"/>
          <w:sz w:val="19"/>
          <w:szCs w:val="19"/>
          <w:shd w:val="clear" w:color="auto" w:fill="auto"/>
        </w:rPr>
        <w:t>97 %,</w:t>
      </w:r>
      <w:r>
        <w:rPr>
          <w:color w:val="000000"/>
          <w:spacing w:val="0"/>
          <w:w w:val="100"/>
          <w:position w:val="0"/>
          <w:shd w:val="clear" w:color="auto" w:fill="auto"/>
        </w:rPr>
        <w:t>并且其</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(G+C)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含量为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56. </w:t>
      </w:r>
      <w:r>
        <w:rPr>
          <w:rFonts w:ascii="Times New Roman" w:eastAsia="Times New Roman" w:hAnsi="Times New Roman" w:cs="Times New Roman"/>
          <w:color w:val="000000"/>
          <w:spacing w:val="0"/>
          <w:w w:val="100"/>
          <w:position w:val="0"/>
          <w:sz w:val="19"/>
          <w:szCs w:val="19"/>
          <w:shd w:val="clear" w:color="auto" w:fill="auto"/>
        </w:rPr>
        <w:t>8 %</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与 </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rPr>
        <w:t>模式菌株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ATCC 8750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DNADNA</w:t>
      </w:r>
      <w:r>
        <w:rPr>
          <w:color w:val="000000"/>
          <w:spacing w:val="0"/>
          <w:w w:val="100"/>
          <w:position w:val="0"/>
          <w:shd w:val="clear" w:color="auto" w:fill="auto"/>
        </w:rPr>
        <w:t xml:space="preserve">同源性为 </w:t>
      </w:r>
      <w:r>
        <w:rPr>
          <w:rFonts w:ascii="Times New Roman" w:eastAsia="Times New Roman" w:hAnsi="Times New Roman" w:cs="Times New Roman"/>
          <w:color w:val="000000"/>
          <w:spacing w:val="0"/>
          <w:w w:val="100"/>
          <w:position w:val="0"/>
          <w:sz w:val="19"/>
          <w:szCs w:val="19"/>
          <w:shd w:val="clear" w:color="auto" w:fill="auto"/>
        </w:rPr>
        <w:t xml:space="preserve">85 </w:t>
      </w:r>
      <w:r>
        <w:rPr>
          <w:color w:val="000000"/>
          <w:spacing w:val="0"/>
          <w:w w:val="100"/>
          <w:position w:val="0"/>
          <w:shd w:val="clear" w:color="auto" w:fill="auto"/>
        </w:rPr>
        <w:t xml:space="preserve">%，进一步证实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DSP3 </w:t>
      </w:r>
      <w:r>
        <w:rPr>
          <w:color w:val="000000"/>
          <w:spacing w:val="0"/>
          <w:w w:val="100"/>
          <w:position w:val="0"/>
          <w:shd w:val="clear" w:color="auto" w:fill="auto"/>
        </w:rPr>
        <w:t xml:space="preserve">与 </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属于同 一个种。</w:t>
      </w:r>
    </w:p>
    <w:p>
      <w:pPr>
        <w:pStyle w:val="Style28"/>
        <w:keepNext w:val="0"/>
        <w:keepLines w:val="0"/>
        <w:widowControl w:val="0"/>
        <w:shd w:val="clear" w:color="auto" w:fill="auto"/>
        <w:bidi w:val="0"/>
        <w:spacing w:before="0" w:after="0" w:line="336" w:lineRule="exact"/>
        <w:ind w:left="0" w:right="0" w:firstLine="520"/>
        <w:jc w:val="both"/>
      </w:pPr>
      <w:r>
        <w:rPr>
          <w:color w:val="000000"/>
          <w:spacing w:val="0"/>
          <w:w w:val="100"/>
          <w:position w:val="0"/>
          <w:shd w:val="clear" w:color="auto" w:fill="auto"/>
        </w:rPr>
        <w:t>试验结果证明，微生物在土壤的毒死蝉降解起 着很重要作用，菌株</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即使在数量为</w:t>
      </w:r>
      <w:r>
        <w:rPr>
          <w:rFonts w:ascii="Times New Roman" w:eastAsia="Times New Roman" w:hAnsi="Times New Roman" w:cs="Times New Roman"/>
          <w:color w:val="000000"/>
          <w:spacing w:val="0"/>
          <w:w w:val="100"/>
          <w:position w:val="0"/>
          <w:sz w:val="19"/>
          <w:szCs w:val="19"/>
          <w:shd w:val="clear" w:color="auto" w:fill="auto"/>
        </w:rPr>
        <w:t>10</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color w:val="000000"/>
          <w:spacing w:val="0"/>
          <w:w w:val="100"/>
          <w:position w:val="0"/>
          <w:shd w:val="clear" w:color="auto" w:fill="auto"/>
        </w:rPr>
        <w:t>个&amp; 数量明显小于新鲜土壤中土著微生物数量时仍能有 效促进毒死婢在土壤中的降解，说明</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是一种 十分高效的毒死蝉降解菌。关于</w:t>
      </w:r>
      <w:r>
        <w:rPr>
          <w:rFonts w:ascii="Times New Roman" w:eastAsia="Times New Roman" w:hAnsi="Times New Roman" w:cs="Times New Roman"/>
          <w:color w:val="000000"/>
          <w:spacing w:val="0"/>
          <w:w w:val="100"/>
          <w:position w:val="0"/>
          <w:sz w:val="19"/>
          <w:szCs w:val="19"/>
          <w:shd w:val="clear" w:color="auto" w:fill="auto"/>
          <w:lang w:val="en-US" w:eastAsia="en-US" w:bidi="en-US"/>
        </w:rPr>
        <w:t>DSP3</w:t>
      </w:r>
      <w:r>
        <w:rPr>
          <w:color w:val="000000"/>
          <w:spacing w:val="0"/>
          <w:w w:val="100"/>
          <w:position w:val="0"/>
          <w:shd w:val="clear" w:color="auto" w:fill="auto"/>
        </w:rPr>
        <w:t>在土壤中如 何降解毒死婢的机制有待进一步研究。本研究为毒 死蝉的生物降解提供了新的微生物资源。</w:t>
      </w:r>
    </w:p>
    <w:p>
      <w:pPr>
        <w:pStyle w:val="Style28"/>
        <w:keepNext w:val="0"/>
        <w:keepLines w:val="0"/>
        <w:widowControl w:val="0"/>
        <w:shd w:val="clear" w:color="auto" w:fill="auto"/>
        <w:bidi w:val="0"/>
        <w:spacing w:before="0" w:after="100" w:line="336" w:lineRule="exact"/>
        <w:ind w:left="0" w:right="0" w:firstLine="0"/>
        <w:jc w:val="both"/>
        <w:rPr>
          <w:sz w:val="19"/>
          <w:szCs w:val="19"/>
        </w:rPr>
      </w:pPr>
      <w:r>
        <w:rPr>
          <w:color w:val="000000"/>
          <w:spacing w:val="0"/>
          <w:w w:val="100"/>
          <w:position w:val="0"/>
          <w:sz w:val="22"/>
          <w:szCs w:val="22"/>
          <w:shd w:val="clear" w:color="auto" w:fill="auto"/>
        </w:rPr>
        <w:t xml:space="preserve">致谢 感谢浙江大学分析测试中心为本试验提供了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GC</w:t>
      </w:r>
      <w:r>
        <w:rPr>
          <w:color w:val="000000"/>
          <w:spacing w:val="0"/>
          <w:w w:val="100"/>
          <w:position w:val="0"/>
          <w:sz w:val="22"/>
          <w:szCs w:val="22"/>
          <w:shd w:val="clear" w:color="auto" w:fill="auto"/>
        </w:rPr>
        <w:t>仪器</w:t>
      </w:r>
      <w:r>
        <w:rPr>
          <w:rFonts w:ascii="SimSun" w:eastAsia="SimSun" w:hAnsi="SimSun" w:cs="SimSun"/>
          <w:color w:val="000000"/>
          <w:spacing w:val="0"/>
          <w:w w:val="100"/>
          <w:position w:val="0"/>
          <w:sz w:val="19"/>
          <w:szCs w:val="19"/>
          <w:shd w:val="clear" w:color="auto" w:fill="auto"/>
        </w:rPr>
        <w:t>！</w:t>
      </w:r>
    </w:p>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rPr>
        <w:t>参考文献</w:t>
      </w:r>
    </w:p>
    <w:p>
      <w:pPr>
        <w:pStyle w:val="Style10"/>
        <w:keepNext w:val="0"/>
        <w:keepLines w:val="0"/>
        <w:widowControl w:val="0"/>
        <w:shd w:val="clear" w:color="auto" w:fill="auto"/>
        <w:bidi w:val="0"/>
        <w:spacing w:before="0" w:after="120" w:line="278" w:lineRule="exact"/>
        <w:ind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color w:val="000000"/>
          <w:spacing w:val="0"/>
          <w:w w:val="100"/>
          <w:position w:val="0"/>
          <w:sz w:val="16"/>
          <w:szCs w:val="16"/>
          <w:shd w:val="clear" w:color="auto" w:fill="auto"/>
        </w:rPr>
        <w:t xml:space="preserve">刘乾开.新编农药使用手册.上海：上海科学技术出版社， </w:t>
      </w:r>
      <w:r>
        <w:rPr>
          <w:rFonts w:ascii="Times New Roman" w:eastAsia="Times New Roman" w:hAnsi="Times New Roman" w:cs="Times New Roman"/>
          <w:color w:val="000000"/>
          <w:spacing w:val="0"/>
          <w:w w:val="100"/>
          <w:position w:val="0"/>
          <w:sz w:val="14"/>
          <w:szCs w:val="14"/>
          <w:shd w:val="clear" w:color="auto" w:fill="auto"/>
        </w:rPr>
        <w:t xml:space="preserve">1993, </w:t>
      </w:r>
      <w:r>
        <w:rPr>
          <w:rFonts w:ascii="Times New Roman" w:eastAsia="Times New Roman" w:hAnsi="Times New Roman" w:cs="Times New Roman"/>
          <w:color w:val="000000"/>
          <w:spacing w:val="0"/>
          <w:w w:val="100"/>
          <w:position w:val="0"/>
          <w:sz w:val="14"/>
          <w:szCs w:val="14"/>
          <w:shd w:val="clear" w:color="auto" w:fill="auto"/>
          <w:lang w:val="en-US" w:eastAsia="en-US" w:bidi="en-US"/>
        </w:rPr>
        <w:t>84-86.</w:t>
      </w:r>
    </w:p>
    <w:p>
      <w:pPr>
        <w:pStyle w:val="Style23"/>
        <w:keepNext w:val="0"/>
        <w:keepLines w:val="0"/>
        <w:widowControl w:val="0"/>
        <w:numPr>
          <w:ilvl w:val="0"/>
          <w:numId w:val="1"/>
        </w:numPr>
        <w:shd w:val="clear" w:color="auto" w:fill="auto"/>
        <w:tabs>
          <w:tab w:pos="222" w:val="left"/>
        </w:tabs>
        <w:bidi w:val="0"/>
        <w:spacing w:before="0" w:after="0"/>
        <w:ind w:left="0" w:right="0" w:firstLine="0"/>
        <w:jc w:val="both"/>
      </w:pPr>
      <w:r>
        <w:rPr>
          <w:color w:val="000000"/>
          <w:spacing w:val="0"/>
          <w:w w:val="100"/>
          <w:position w:val="0"/>
          <w:shd w:val="clear" w:color="auto" w:fill="auto"/>
          <w:lang w:val="en-US" w:eastAsia="en-US" w:bidi="en-US"/>
        </w:rPr>
        <w:t>] Howard P H. Handbook of Environmental Fate and Exposure Data</w:t>
      </w:r>
    </w:p>
    <w:p>
      <w:pPr>
        <w:pStyle w:val="Style23"/>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for Organic Chemical. ed.New York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Lewis Publishers, 1991, 132 -144.</w:t>
      </w:r>
    </w:p>
    <w:p>
      <w:pPr>
        <w:pStyle w:val="Style23"/>
        <w:keepNext w:val="0"/>
        <w:keepLines w:val="0"/>
        <w:widowControl w:val="0"/>
        <w:numPr>
          <w:ilvl w:val="0"/>
          <w:numId w:val="1"/>
        </w:numPr>
        <w:shd w:val="clear" w:color="auto" w:fill="auto"/>
        <w:tabs>
          <w:tab w:pos="222" w:val="left"/>
        </w:tabs>
        <w:bidi w:val="0"/>
        <w:spacing w:before="0" w:after="0"/>
        <w:ind w:left="0" w:right="0" w:firstLine="0"/>
        <w:jc w:val="both"/>
      </w:pPr>
      <w:r>
        <w:rPr>
          <w:color w:val="000000"/>
          <w:spacing w:val="0"/>
          <w:w w:val="100"/>
          <w:position w:val="0"/>
          <w:shd w:val="clear" w:color="auto" w:fill="auto"/>
          <w:lang w:val="en-US" w:eastAsia="en-US" w:bidi="en-US"/>
        </w:rPr>
        <w:t xml:space="preserve">] Kulkami A R, Soppimath K S, Dave A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Solubility study of</w:t>
      </w:r>
    </w:p>
    <w:p>
      <w:pPr>
        <w:pStyle w:val="Style23"/>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 xml:space="preserve">hazardous Pesticide (chlorpyrifos) by gas chranatography. </w:t>
      </w:r>
      <w:r>
        <w:rPr>
          <w:i/>
          <w:iCs/>
          <w:color w:val="000000"/>
          <w:spacing w:val="0"/>
          <w:w w:val="100"/>
          <w:position w:val="0"/>
          <w:shd w:val="clear" w:color="auto" w:fill="auto"/>
          <w:lang w:val="en-US" w:eastAsia="en-US" w:bidi="en-US"/>
        </w:rPr>
        <w:t>Journal of Hazardous Materials,</w:t>
      </w:r>
      <w:r>
        <w:rPr>
          <w:color w:val="000000"/>
          <w:spacing w:val="0"/>
          <w:w w:val="100"/>
          <w:position w:val="0"/>
          <w:shd w:val="clear" w:color="auto" w:fill="auto"/>
          <w:lang w:val="en-US" w:eastAsia="en-US" w:bidi="en-US"/>
        </w:rPr>
        <w:t xml:space="preserve"> 2000, </w:t>
      </w:r>
      <w:r>
        <w:rPr>
          <w:b/>
          <w:bCs/>
          <w:color w:val="000000"/>
          <w:spacing w:val="0"/>
          <w:w w:val="100"/>
          <w:position w:val="0"/>
          <w:shd w:val="clear" w:color="auto" w:fill="auto"/>
          <w:lang w:val="en-US" w:eastAsia="en-US" w:bidi="en-US"/>
        </w:rPr>
        <w:t>80</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9</w:t>
      </w:r>
      <w:r>
        <w:rPr>
          <w:i/>
          <w:iCs/>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13.</w:t>
      </w:r>
    </w:p>
    <w:p>
      <w:pPr>
        <w:pStyle w:val="Style10"/>
        <w:keepNext w:val="0"/>
        <w:keepLines w:val="0"/>
        <w:widowControl w:val="0"/>
        <w:shd w:val="clear" w:color="auto" w:fill="auto"/>
        <w:bidi w:val="0"/>
        <w:spacing w:before="0" w:after="120" w:line="278" w:lineRule="exact"/>
        <w:ind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color w:val="000000"/>
          <w:spacing w:val="0"/>
          <w:w w:val="100"/>
          <w:position w:val="0"/>
          <w:sz w:val="16"/>
          <w:szCs w:val="16"/>
          <w:shd w:val="clear" w:color="auto" w:fill="auto"/>
        </w:rPr>
        <w:t>韩熹莱，钱传范，陈馥衡，等.中国农业百科全书(农药卷).北 京:农业出版社，</w:t>
      </w:r>
      <w:r>
        <w:rPr>
          <w:rFonts w:ascii="Times New Roman" w:eastAsia="Times New Roman" w:hAnsi="Times New Roman" w:cs="Times New Roman"/>
          <w:color w:val="000000"/>
          <w:spacing w:val="0"/>
          <w:w w:val="100"/>
          <w:position w:val="0"/>
          <w:sz w:val="14"/>
          <w:szCs w:val="14"/>
          <w:shd w:val="clear" w:color="auto" w:fill="auto"/>
          <w:lang w:val="en-US" w:eastAsia="en-US" w:bidi="en-US"/>
        </w:rPr>
        <w:t>1993,50.</w:t>
      </w:r>
    </w:p>
    <w:p>
      <w:pPr>
        <w:pStyle w:val="Style23"/>
        <w:keepNext w:val="0"/>
        <w:keepLines w:val="0"/>
        <w:widowControl w:val="0"/>
        <w:numPr>
          <w:ilvl w:val="0"/>
          <w:numId w:val="3"/>
        </w:numPr>
        <w:shd w:val="clear" w:color="auto" w:fill="auto"/>
        <w:tabs>
          <w:tab w:pos="213" w:val="left"/>
        </w:tabs>
        <w:bidi w:val="0"/>
        <w:spacing w:before="0" w:after="0"/>
        <w:ind w:left="0" w:right="0" w:firstLine="0"/>
        <w:jc w:val="both"/>
      </w:pPr>
      <w:r>
        <w:rPr>
          <w:color w:val="000000"/>
          <w:spacing w:val="0"/>
          <w:w w:val="100"/>
          <w:position w:val="0"/>
          <w:shd w:val="clear" w:color="auto" w:fill="auto"/>
          <w:lang w:val="en-US" w:eastAsia="en-US" w:bidi="en-US"/>
        </w:rPr>
        <w:t>] Munnecke D M, Hsieh D P H. Microbial decontamination of</w:t>
      </w:r>
    </w:p>
    <w:p>
      <w:pPr>
        <w:pStyle w:val="Style23"/>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 xml:space="preserve">parathion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nitrophenol in aqueous media. </w:t>
      </w:r>
      <w:r>
        <w:rPr>
          <w:i/>
          <w:iCs/>
          <w:color w:val="000000"/>
          <w:spacing w:val="0"/>
          <w:w w:val="100"/>
          <w:position w:val="0"/>
          <w:shd w:val="clear" w:color="auto" w:fill="auto"/>
          <w:lang w:val="en-US" w:eastAsia="en-US" w:bidi="en-US"/>
        </w:rPr>
        <w:t>Appl Environ Microbiol,</w:t>
      </w:r>
      <w:r>
        <w:rPr>
          <w:color w:val="000000"/>
          <w:spacing w:val="0"/>
          <w:w w:val="100"/>
          <w:position w:val="0"/>
          <w:shd w:val="clear" w:color="auto" w:fill="auto"/>
          <w:lang w:val="en-US" w:eastAsia="en-US" w:bidi="en-US"/>
        </w:rPr>
        <w:t xml:space="preserve"> 1974, </w:t>
      </w:r>
      <w:r>
        <w:rPr>
          <w:b/>
          <w:bCs/>
          <w:color w:val="000000"/>
          <w:spacing w:val="0"/>
          <w:w w:val="100"/>
          <w:position w:val="0"/>
          <w:shd w:val="clear" w:color="auto" w:fill="auto"/>
          <w:lang w:val="en-US" w:eastAsia="en-US" w:bidi="en-US"/>
        </w:rPr>
        <w:t>28</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212-217.</w:t>
      </w:r>
    </w:p>
    <w:p>
      <w:pPr>
        <w:pStyle w:val="Style23"/>
        <w:keepNext w:val="0"/>
        <w:keepLines w:val="0"/>
        <w:widowControl w:val="0"/>
        <w:numPr>
          <w:ilvl w:val="0"/>
          <w:numId w:val="3"/>
        </w:numPr>
        <w:shd w:val="clear" w:color="auto" w:fill="auto"/>
        <w:tabs>
          <w:tab w:pos="220" w:val="left"/>
        </w:tabs>
        <w:bidi w:val="0"/>
        <w:spacing w:before="0" w:after="0"/>
        <w:ind w:left="0" w:right="0" w:firstLine="0"/>
        <w:jc w:val="both"/>
      </w:pPr>
      <w:r>
        <w:rPr>
          <w:color w:val="000000"/>
          <w:spacing w:val="0"/>
          <w:w w:val="100"/>
          <w:position w:val="0"/>
          <w:shd w:val="clear" w:color="auto" w:fill="auto"/>
          <w:lang w:val="en-US" w:eastAsia="en-US" w:bidi="en-US"/>
        </w:rPr>
        <w:t>] Al Mihanna A A, Salama A K, Abdalla M Y. Biodegradation of</w:t>
      </w:r>
    </w:p>
    <w:p>
      <w:pPr>
        <w:pStyle w:val="Style23"/>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 xml:space="preserve">chlorpyrifos by either single or combined cultures of sane soil bome plant pathogenic fiingi. </w:t>
      </w:r>
      <w:r>
        <w:rPr>
          <w:i/>
          <w:iCs/>
          <w:color w:val="000000"/>
          <w:spacing w:val="0"/>
          <w:w w:val="100"/>
          <w:position w:val="0"/>
          <w:shd w:val="clear" w:color="auto" w:fill="auto"/>
          <w:lang w:val="en-US" w:eastAsia="en-US" w:bidi="en-US"/>
        </w:rPr>
        <w:t>J Eniviron Sci Health</w:t>
      </w:r>
      <w:r>
        <w:rPr>
          <w:color w:val="000000"/>
          <w:spacing w:val="0"/>
          <w:w w:val="100"/>
          <w:position w:val="0"/>
          <w:shd w:val="clear" w:color="auto" w:fill="auto"/>
          <w:lang w:val="en-US" w:eastAsia="en-US" w:bidi="en-US"/>
        </w:rPr>
        <w:t>, 199&amp; 33 (6)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693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704.</w:t>
      </w:r>
    </w:p>
    <w:p>
      <w:pPr>
        <w:pStyle w:val="Style23"/>
        <w:keepNext w:val="0"/>
        <w:keepLines w:val="0"/>
        <w:widowControl w:val="0"/>
        <w:numPr>
          <w:ilvl w:val="0"/>
          <w:numId w:val="3"/>
        </w:numPr>
        <w:shd w:val="clear" w:color="auto" w:fill="auto"/>
        <w:tabs>
          <w:tab w:pos="220" w:val="left"/>
        </w:tabs>
        <w:bidi w:val="0"/>
        <w:spacing w:before="0" w:after="0"/>
        <w:ind w:left="0" w:right="0" w:firstLine="0"/>
        <w:jc w:val="both"/>
      </w:pPr>
      <w:r>
        <w:rPr>
          <w:color w:val="000000"/>
          <w:spacing w:val="0"/>
          <w:w w:val="100"/>
          <w:position w:val="0"/>
          <w:shd w:val="clear" w:color="auto" w:fill="auto"/>
          <w:lang w:val="en-US" w:eastAsia="en-US" w:bidi="en-US"/>
        </w:rPr>
        <w:t>] Robertson LN, Qiandle K J, Stickley B D A. Ehanced microbial</w:t>
      </w:r>
    </w:p>
    <w:p>
      <w:pPr>
        <w:pStyle w:val="Style23"/>
        <w:keepNext w:val="0"/>
        <w:keepLines w:val="0"/>
        <w:widowControl w:val="0"/>
        <w:shd w:val="clear" w:color="auto" w:fill="auto"/>
        <w:bidi w:val="0"/>
        <w:spacing w:before="0" w:after="0"/>
        <w:ind w:left="380" w:right="0" w:firstLine="20"/>
        <w:jc w:val="both"/>
      </w:pPr>
      <w:r>
        <w:rPr>
          <w:color w:val="000000"/>
          <w:spacing w:val="0"/>
          <w:w w:val="100"/>
          <w:position w:val="0"/>
          <w:shd w:val="clear" w:color="auto" w:fill="auto"/>
          <w:lang w:val="en-US" w:eastAsia="en-US" w:bidi="en-US"/>
        </w:rPr>
        <w:t xml:space="preserve">degradation implicated in rapid loss of chlorpyrifos fran the controlled release fbnnulation su SCO on R Blue in soil. </w:t>
      </w:r>
      <w:r>
        <w:rPr>
          <w:i/>
          <w:iCs/>
          <w:color w:val="000000"/>
          <w:spacing w:val="0"/>
          <w:w w:val="100"/>
          <w:position w:val="0"/>
          <w:shd w:val="clear" w:color="auto" w:fill="auto"/>
          <w:lang w:val="en-US" w:eastAsia="en-US" w:bidi="en-US"/>
        </w:rPr>
        <w:t xml:space="preserve">Crop Prot, </w:t>
      </w:r>
      <w:r>
        <w:rPr>
          <w:color w:val="000000"/>
          <w:spacing w:val="0"/>
          <w:w w:val="100"/>
          <w:position w:val="0"/>
          <w:shd w:val="clear" w:color="auto" w:fill="auto"/>
          <w:lang w:val="en-US" w:eastAsia="en-US" w:bidi="en-US"/>
        </w:rPr>
        <w:t xml:space="preserve">1998, </w:t>
      </w:r>
      <w:r>
        <w:rPr>
          <w:b/>
          <w:bCs/>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en-US" w:eastAsia="en-US" w:bidi="en-US"/>
        </w:rPr>
        <w:t>(l)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29-33.</w:t>
      </w:r>
    </w:p>
    <w:p>
      <w:pPr>
        <w:pStyle w:val="Style10"/>
        <w:keepNext w:val="0"/>
        <w:keepLines w:val="0"/>
        <w:widowControl w:val="0"/>
        <w:shd w:val="clear" w:color="auto" w:fill="auto"/>
        <w:bidi w:val="0"/>
        <w:spacing w:before="0" w:after="120" w:line="278" w:lineRule="exact"/>
        <w:ind w:right="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w:t>
      </w:r>
      <w:r>
        <w:rPr>
          <w:color w:val="000000"/>
          <w:spacing w:val="0"/>
          <w:w w:val="100"/>
          <w:position w:val="0"/>
          <w:sz w:val="16"/>
          <w:szCs w:val="16"/>
          <w:shd w:val="clear" w:color="auto" w:fill="auto"/>
        </w:rPr>
        <w:t>东秀珠，蔡妙英.常见细菌系统鉴定手册.北京：科学出版 社,</w:t>
      </w:r>
      <w:r>
        <w:rPr>
          <w:rFonts w:ascii="Times New Roman" w:eastAsia="Times New Roman" w:hAnsi="Times New Roman" w:cs="Times New Roman"/>
          <w:color w:val="000000"/>
          <w:spacing w:val="0"/>
          <w:w w:val="100"/>
          <w:position w:val="0"/>
          <w:sz w:val="14"/>
          <w:szCs w:val="14"/>
          <w:shd w:val="clear" w:color="auto" w:fill="auto"/>
          <w:lang w:val="en-US" w:eastAsia="en-US" w:bidi="en-US"/>
        </w:rPr>
        <w:t>2001.</w:t>
      </w:r>
    </w:p>
    <w:p>
      <w:pPr>
        <w:pStyle w:val="Style2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zh-CN" w:eastAsia="zh-CN" w:bidi="zh-CN"/>
        </w:rPr>
        <w:t xml:space="preserve">9 </w:t>
      </w:r>
      <w:r>
        <w:rPr>
          <w:color w:val="000000"/>
          <w:spacing w:val="0"/>
          <w:w w:val="100"/>
          <w:position w:val="0"/>
          <w:shd w:val="clear" w:color="auto" w:fill="auto"/>
          <w:lang w:val="en-US" w:eastAsia="en-US" w:bidi="en-US"/>
        </w:rPr>
        <w:t xml:space="preserve">] Holt J G, Krieg N R, Sneath P H 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Bergey s Manual of </w:t>
      </w:r>
      <w:r>
        <w:rPr>
          <w:color w:val="000000"/>
          <w:spacing w:val="0"/>
          <w:w w:val="100"/>
          <w:position w:val="0"/>
          <w:shd w:val="clear" w:color="auto" w:fill="auto"/>
          <w:lang w:val="en-US" w:eastAsia="en-US" w:bidi="en-US"/>
        </w:rPr>
        <w:t xml:space="preserve">Determinative Bacteriology. 9 </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ed. Baltimore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Willims &amp; Wilkins, 1994.</w:t>
      </w:r>
    </w:p>
    <w:p>
      <w:pPr>
        <w:pStyle w:val="Style10"/>
        <w:keepNext w:val="0"/>
        <w:keepLines w:val="0"/>
        <w:widowControl w:val="0"/>
        <w:numPr>
          <w:ilvl w:val="0"/>
          <w:numId w:val="5"/>
        </w:numPr>
        <w:shd w:val="clear" w:color="auto" w:fill="auto"/>
        <w:tabs>
          <w:tab w:pos="509" w:val="left"/>
        </w:tabs>
        <w:bidi w:val="0"/>
        <w:spacing w:before="0" w:after="0" w:line="418" w:lineRule="auto"/>
        <w:ind w:left="520" w:right="0" w:hanging="520"/>
        <w:jc w:val="both"/>
        <w:rPr>
          <w:sz w:val="14"/>
          <w:szCs w:val="14"/>
        </w:rPr>
      </w:pPr>
      <w:r>
        <w:rPr>
          <w:color w:val="000000"/>
          <w:spacing w:val="0"/>
          <w:w w:val="100"/>
          <w:position w:val="0"/>
          <w:sz w:val="16"/>
          <w:szCs w:val="16"/>
          <w:shd w:val="clear" w:color="auto" w:fill="auto"/>
        </w:rPr>
        <w:t xml:space="preserve">周德庆.微生物实验手册.上海：上海科学技术出版社， </w:t>
      </w:r>
      <w:r>
        <w:rPr>
          <w:rFonts w:ascii="Times New Roman" w:eastAsia="Times New Roman" w:hAnsi="Times New Roman" w:cs="Times New Roman"/>
          <w:color w:val="000000"/>
          <w:spacing w:val="0"/>
          <w:w w:val="100"/>
          <w:position w:val="0"/>
          <w:sz w:val="14"/>
          <w:szCs w:val="14"/>
          <w:shd w:val="clear" w:color="auto" w:fill="auto"/>
          <w:lang w:val="en-US" w:eastAsia="en-US" w:bidi="en-US"/>
        </w:rPr>
        <w:t>1983.</w:t>
      </w:r>
    </w:p>
    <w:p>
      <w:pPr>
        <w:pStyle w:val="Style10"/>
        <w:keepNext w:val="0"/>
        <w:keepLines w:val="0"/>
        <w:widowControl w:val="0"/>
        <w:numPr>
          <w:ilvl w:val="0"/>
          <w:numId w:val="5"/>
        </w:numPr>
        <w:shd w:val="clear" w:color="auto" w:fill="auto"/>
        <w:tabs>
          <w:tab w:pos="509" w:val="left"/>
        </w:tabs>
        <w:bidi w:val="0"/>
        <w:spacing w:before="0" w:after="100" w:line="279" w:lineRule="exact"/>
        <w:ind w:left="520" w:right="0" w:hanging="520"/>
        <w:jc w:val="both"/>
        <w:rPr>
          <w:sz w:val="14"/>
          <w:szCs w:val="14"/>
        </w:rPr>
      </w:pPr>
      <w:r>
        <w:rPr>
          <w:color w:val="000000"/>
          <w:spacing w:val="0"/>
          <w:w w:val="100"/>
          <w:position w:val="0"/>
          <w:sz w:val="16"/>
          <w:szCs w:val="16"/>
          <w:shd w:val="clear" w:color="auto" w:fill="auto"/>
        </w:rPr>
        <w:t>林万明.细菌分子遗传学分类鉴定法.上海:上海科学技术出 版社</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1990.</w:t>
      </w:r>
    </w:p>
    <w:p>
      <w:pPr>
        <w:pStyle w:val="Style23"/>
        <w:keepNext w:val="0"/>
        <w:keepLines w:val="0"/>
        <w:widowControl w:val="0"/>
        <w:numPr>
          <w:ilvl w:val="0"/>
          <w:numId w:val="5"/>
        </w:numPr>
        <w:shd w:val="clear" w:color="auto" w:fill="auto"/>
        <w:tabs>
          <w:tab w:pos="509" w:val="left"/>
        </w:tabs>
        <w:bidi w:val="0"/>
        <w:spacing w:before="0" w:after="0" w:line="418" w:lineRule="auto"/>
        <w:ind w:left="520" w:right="0" w:hanging="520"/>
        <w:jc w:val="both"/>
      </w:pPr>
      <w:r>
        <w:rPr>
          <w:color w:val="000000"/>
          <w:spacing w:val="0"/>
          <w:w w:val="100"/>
          <w:position w:val="0"/>
          <w:shd w:val="clear" w:color="auto" w:fill="auto"/>
          <w:lang w:val="en-US" w:eastAsia="en-US" w:bidi="en-US"/>
        </w:rPr>
        <w:t xml:space="preserve">Singh BK, Walker A, Alun J, Morgan W,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biodegradation of chlorpyrifos by </w:t>
      </w:r>
      <w:r>
        <w:rPr>
          <w:i/>
          <w:iCs/>
          <w:color w:val="000000"/>
          <w:spacing w:val="0"/>
          <w:w w:val="100"/>
          <w:position w:val="0"/>
          <w:shd w:val="clear" w:color="auto" w:fill="auto"/>
          <w:lang w:val="en-US" w:eastAsia="en-US" w:bidi="en-US"/>
        </w:rPr>
        <w:t>Enterobacter</w:t>
      </w:r>
      <w:r>
        <w:rPr>
          <w:color w:val="000000"/>
          <w:spacing w:val="0"/>
          <w:w w:val="100"/>
          <w:position w:val="0"/>
          <w:shd w:val="clear" w:color="auto" w:fill="auto"/>
          <w:lang w:val="en-US" w:eastAsia="en-US" w:bidi="en-US"/>
        </w:rPr>
        <w:t xml:space="preserve"> strain B -14 and its use in bioremediation of contaminated soils. </w:t>
      </w:r>
      <w:r>
        <w:rPr>
          <w:i/>
          <w:iCs/>
          <w:color w:val="000000"/>
          <w:spacing w:val="0"/>
          <w:w w:val="100"/>
          <w:position w:val="0"/>
          <w:shd w:val="clear" w:color="auto" w:fill="auto"/>
          <w:lang w:val="en-US" w:eastAsia="en-US" w:bidi="en-US"/>
        </w:rPr>
        <w:t>Apppl Environ Microbiol,</w:t>
      </w:r>
      <w:r>
        <w:rPr>
          <w:color w:val="000000"/>
          <w:spacing w:val="0"/>
          <w:w w:val="100"/>
          <w:position w:val="0"/>
          <w:shd w:val="clear" w:color="auto" w:fill="auto"/>
          <w:lang w:val="en-US" w:eastAsia="en-US" w:bidi="en-US"/>
        </w:rPr>
        <w:t xml:space="preserve"> 2004, </w:t>
      </w:r>
      <w:r>
        <w:rPr>
          <w:b/>
          <w:bCs/>
          <w:color w:val="000000"/>
          <w:spacing w:val="0"/>
          <w:w w:val="100"/>
          <w:position w:val="0"/>
          <w:shd w:val="clear" w:color="auto" w:fill="auto"/>
          <w:lang w:val="en-US" w:eastAsia="en-US" w:bidi="en-US"/>
        </w:rPr>
        <w:t xml:space="preserve">70 </w:t>
      </w:r>
      <w:r>
        <w:rPr>
          <w:color w:val="000000"/>
          <w:spacing w:val="0"/>
          <w:w w:val="100"/>
          <w:position w:val="0"/>
          <w:shd w:val="clear" w:color="auto" w:fill="auto"/>
          <w:lang w:val="en-US" w:eastAsia="en-US" w:bidi="en-US"/>
        </w:rPr>
        <w:t>(8 )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4855-4863.</w:t>
      </w:r>
    </w:p>
    <w:p>
      <w:pPr>
        <w:pStyle w:val="Style23"/>
        <w:keepNext w:val="0"/>
        <w:keepLines w:val="0"/>
        <w:widowControl w:val="0"/>
        <w:numPr>
          <w:ilvl w:val="0"/>
          <w:numId w:val="5"/>
        </w:numPr>
        <w:shd w:val="clear" w:color="auto" w:fill="auto"/>
        <w:tabs>
          <w:tab w:pos="509" w:val="left"/>
        </w:tabs>
        <w:bidi w:val="0"/>
        <w:spacing w:before="0" w:after="0" w:line="418" w:lineRule="auto"/>
        <w:ind w:left="0" w:right="0" w:firstLine="0"/>
        <w:jc w:val="both"/>
      </w:pPr>
      <w:r>
        <w:rPr>
          <w:color w:val="000000"/>
          <w:spacing w:val="0"/>
          <w:w w:val="100"/>
          <w:position w:val="0"/>
          <w:shd w:val="clear" w:color="auto" w:fill="auto"/>
          <w:lang w:val="en-US" w:eastAsia="en-US" w:bidi="en-US"/>
        </w:rPr>
        <w:t xml:space="preserve">Bastos A E R, Cassidy M B, Trevors, J T,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Introduction of green fluorescent protein gene into phenol -degrading </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lang w:val="en-US" w:eastAsia="en-US" w:bidi="en-US"/>
        </w:rPr>
        <w:t xml:space="preserve"> cells and their monitoring in phenol -contaminated soil. </w:t>
      </w:r>
      <w:r>
        <w:rPr>
          <w:i/>
          <w:iCs/>
          <w:color w:val="000000"/>
          <w:spacing w:val="0"/>
          <w:w w:val="100"/>
          <w:position w:val="0"/>
          <w:shd w:val="clear" w:color="auto" w:fill="auto"/>
          <w:lang w:val="en-US" w:eastAsia="en-US" w:bidi="en-US"/>
        </w:rPr>
        <w:t>Applied Microbiology and Biotechnology,</w:t>
      </w:r>
      <w:r>
        <w:rPr>
          <w:color w:val="000000"/>
          <w:spacing w:val="0"/>
          <w:w w:val="100"/>
          <w:position w:val="0"/>
          <w:shd w:val="clear" w:color="auto" w:fill="auto"/>
          <w:lang w:val="en-US" w:eastAsia="en-US" w:bidi="en-US"/>
        </w:rPr>
        <w:t xml:space="preserve"> 2001, </w:t>
      </w:r>
      <w:r>
        <w:rPr>
          <w:b/>
          <w:bCs/>
          <w:color w:val="000000"/>
          <w:spacing w:val="0"/>
          <w:w w:val="100"/>
          <w:position w:val="0"/>
          <w:shd w:val="clear" w:color="auto" w:fill="auto"/>
          <w:lang w:val="en-US" w:eastAsia="en-US" w:bidi="en-US"/>
        </w:rPr>
        <w:t>56</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255_260.</w:t>
      </w:r>
    </w:p>
    <w:p>
      <w:pPr>
        <w:pStyle w:val="Style23"/>
        <w:keepNext w:val="0"/>
        <w:keepLines w:val="0"/>
        <w:widowControl w:val="0"/>
        <w:numPr>
          <w:ilvl w:val="0"/>
          <w:numId w:val="5"/>
        </w:numPr>
        <w:shd w:val="clear" w:color="auto" w:fill="auto"/>
        <w:tabs>
          <w:tab w:pos="509" w:val="left"/>
        </w:tabs>
        <w:bidi w:val="0"/>
        <w:spacing w:before="0" w:after="0" w:line="418" w:lineRule="auto"/>
        <w:ind w:left="520" w:right="0" w:hanging="520"/>
        <w:jc w:val="both"/>
      </w:pPr>
      <w:r>
        <w:rPr>
          <w:color w:val="000000"/>
          <w:spacing w:val="0"/>
          <w:w w:val="100"/>
          <w:position w:val="0"/>
          <w:shd w:val="clear" w:color="auto" w:fill="auto"/>
          <w:lang w:val="en-US" w:eastAsia="en-US" w:bidi="en-US"/>
        </w:rPr>
        <w:t xml:space="preserve">Iwata T, Doi Y, Tanaka T,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En^matic degradation and adsorption on poly [ (R) B tiydroxybutyrate] single crystals with two types of extracellular PHB depolymerases fran </w:t>
      </w:r>
      <w:r>
        <w:rPr>
          <w:i/>
          <w:iCs/>
          <w:color w:val="000000"/>
          <w:spacing w:val="0"/>
          <w:w w:val="100"/>
          <w:position w:val="0"/>
          <w:shd w:val="clear" w:color="auto" w:fill="auto"/>
          <w:lang w:val="en-US" w:eastAsia="en-US" w:bidi="en-US"/>
        </w:rPr>
        <w:t>Comamonas</w:t>
      </w:r>
      <w:r>
        <w:rPr>
          <w:color w:val="000000"/>
          <w:spacing w:val="0"/>
          <w:w w:val="100"/>
          <w:position w:val="0"/>
          <w:shd w:val="clear" w:color="auto" w:fill="auto"/>
          <w:lang w:val="en-US" w:eastAsia="en-US" w:bidi="en-US"/>
        </w:rPr>
        <w:t xml:space="preserve"> YM 1609 and </w:t>
      </w:r>
      <w:r>
        <w:rPr>
          <w:i/>
          <w:iCs/>
          <w:color w:val="000000"/>
          <w:spacing w:val="0"/>
          <w:w w:val="100"/>
          <w:position w:val="0"/>
          <w:shd w:val="clear" w:color="auto" w:fill="auto"/>
          <w:lang w:val="en-US" w:eastAsia="en-US" w:bidi="en-US"/>
        </w:rPr>
        <w:t>Alcaligenes faecalis</w:t>
      </w:r>
      <w:r>
        <w:rPr>
          <w:color w:val="000000"/>
          <w:spacing w:val="0"/>
          <w:w w:val="100"/>
          <w:position w:val="0"/>
          <w:shd w:val="clear" w:color="auto" w:fill="auto"/>
          <w:lang w:val="en-US" w:eastAsia="en-US" w:bidi="en-US"/>
        </w:rPr>
        <w:t xml:space="preserve"> Tl. </w:t>
      </w:r>
      <w:r>
        <w:rPr>
          <w:i/>
          <w:iCs/>
          <w:color w:val="000000"/>
          <w:spacing w:val="0"/>
          <w:w w:val="100"/>
          <w:position w:val="0"/>
          <w:shd w:val="clear" w:color="auto" w:fill="auto"/>
          <w:lang w:val="en-US" w:eastAsia="en-US" w:bidi="en-US"/>
        </w:rPr>
        <w:t>Macromolecules,</w:t>
      </w:r>
      <w:r>
        <w:rPr>
          <w:color w:val="000000"/>
          <w:spacing w:val="0"/>
          <w:w w:val="100"/>
          <w:position w:val="0"/>
          <w:shd w:val="clear" w:color="auto" w:fill="auto"/>
          <w:lang w:val="en-US" w:eastAsia="en-US" w:bidi="en-US"/>
        </w:rPr>
        <w:t xml:space="preserve"> 1997, </w:t>
      </w:r>
      <w:r>
        <w:rPr>
          <w:b/>
          <w:bCs/>
          <w:color w:val="000000"/>
          <w:spacing w:val="0"/>
          <w:w w:val="100"/>
          <w:position w:val="0"/>
          <w:shd w:val="clear" w:color="auto" w:fill="auto"/>
          <w:lang w:val="en-US" w:eastAsia="en-US" w:bidi="en-US"/>
        </w:rPr>
        <w:t>30</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5290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5296.</w:t>
      </w:r>
    </w:p>
    <w:p>
      <w:pPr>
        <w:pStyle w:val="Style10"/>
        <w:keepNext w:val="0"/>
        <w:keepLines w:val="0"/>
        <w:widowControl w:val="0"/>
        <w:numPr>
          <w:ilvl w:val="0"/>
          <w:numId w:val="5"/>
        </w:numPr>
        <w:shd w:val="clear" w:color="auto" w:fill="auto"/>
        <w:tabs>
          <w:tab w:pos="509" w:val="left"/>
        </w:tabs>
        <w:bidi w:val="0"/>
        <w:spacing w:before="0" w:after="100" w:line="279" w:lineRule="exact"/>
        <w:ind w:left="520" w:right="0" w:hanging="520"/>
        <w:jc w:val="both"/>
        <w:rPr>
          <w:sz w:val="14"/>
          <w:szCs w:val="14"/>
        </w:rPr>
      </w:pPr>
      <w:r>
        <w:rPr>
          <w:color w:val="000000"/>
          <w:spacing w:val="0"/>
          <w:w w:val="100"/>
          <w:position w:val="0"/>
          <w:sz w:val="16"/>
          <w:szCs w:val="16"/>
          <w:shd w:val="clear" w:color="auto" w:fill="auto"/>
        </w:rPr>
        <w:t>刘 新，尤民生,廖金英，等.土壤中毒死婢和微生物相互作 用的研究.应用生态学报</w:t>
      </w:r>
      <w:r>
        <w:rPr>
          <w:rFonts w:ascii="Times New Roman" w:eastAsia="Times New Roman" w:hAnsi="Times New Roman" w:cs="Times New Roman"/>
          <w:color w:val="000000"/>
          <w:spacing w:val="0"/>
          <w:w w:val="100"/>
          <w:position w:val="0"/>
          <w:sz w:val="14"/>
          <w:szCs w:val="14"/>
          <w:shd w:val="clear" w:color="auto" w:fill="auto"/>
        </w:rPr>
        <w:t>,2004, 15(7)</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1174—1</w:t>
      </w:r>
      <w:r>
        <w:rPr>
          <w:rFonts w:ascii="Times New Roman" w:eastAsia="Times New Roman" w:hAnsi="Times New Roman" w:cs="Times New Roman"/>
          <w:color w:val="000000"/>
          <w:spacing w:val="0"/>
          <w:w w:val="100"/>
          <w:position w:val="0"/>
          <w:sz w:val="14"/>
          <w:szCs w:val="14"/>
          <w:shd w:val="clear" w:color="auto" w:fill="auto"/>
          <w:lang w:val="en-US" w:eastAsia="en-US" w:bidi="en-US"/>
        </w:rPr>
        <w:t>176.</w:t>
      </w:r>
    </w:p>
    <w:p>
      <w:pPr>
        <w:pStyle w:val="Style23"/>
        <w:keepNext w:val="0"/>
        <w:keepLines w:val="0"/>
        <w:widowControl w:val="0"/>
        <w:numPr>
          <w:ilvl w:val="0"/>
          <w:numId w:val="5"/>
        </w:numPr>
        <w:shd w:val="clear" w:color="auto" w:fill="auto"/>
        <w:tabs>
          <w:tab w:pos="509" w:val="left"/>
        </w:tabs>
        <w:bidi w:val="0"/>
        <w:spacing w:before="0" w:after="0" w:line="418" w:lineRule="auto"/>
        <w:ind w:left="520" w:right="0" w:hanging="520"/>
        <w:jc w:val="both"/>
      </w:pPr>
      <w:r>
        <w:rPr>
          <w:color w:val="000000"/>
          <w:spacing w:val="0"/>
          <w:w w:val="100"/>
          <w:position w:val="0"/>
          <w:shd w:val="clear" w:color="auto" w:fill="auto"/>
          <w:lang w:val="en-US" w:eastAsia="en-US" w:bidi="en-US"/>
        </w:rPr>
        <w:t>Lynch J M. The Rhizosphere. ed.New York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John Wiley &amp;Sons, 1990, 458.</w:t>
      </w:r>
    </w:p>
    <w:p>
      <w:pPr>
        <w:pStyle w:val="Style23"/>
        <w:keepNext w:val="0"/>
        <w:keepLines w:val="0"/>
        <w:widowControl w:val="0"/>
        <w:numPr>
          <w:ilvl w:val="0"/>
          <w:numId w:val="5"/>
        </w:numPr>
        <w:shd w:val="clear" w:color="auto" w:fill="auto"/>
        <w:tabs>
          <w:tab w:pos="509" w:val="left"/>
        </w:tabs>
        <w:bidi w:val="0"/>
        <w:spacing w:before="0" w:after="0" w:line="418" w:lineRule="auto"/>
        <w:ind w:left="520" w:right="0" w:hanging="520"/>
        <w:jc w:val="both"/>
        <w:sectPr>
          <w:headerReference w:type="default" r:id="rId13"/>
          <w:headerReference w:type="even" r:id="rId14"/>
          <w:footnotePr>
            <w:pos w:val="pageBottom"/>
            <w:numFmt w:val="decimal"/>
            <w:numRestart w:val="continuous"/>
          </w:footnotePr>
          <w:pgSz w:w="12240" w:h="15840"/>
          <w:pgMar w:top="886" w:left="972" w:right="958" w:bottom="243" w:header="0" w:footer="3" w:gutter="0"/>
          <w:pgNumType w:start="906"/>
          <w:cols w:num="2" w:space="278"/>
          <w:noEndnote/>
          <w:rtlGutter w:val="0"/>
          <w:docGrid w:linePitch="360"/>
        </w:sectPr>
      </w:pPr>
      <w:r>
        <w:rPr>
          <w:color w:val="000000"/>
          <w:spacing w:val="0"/>
          <w:w w:val="100"/>
          <w:position w:val="0"/>
          <w:shd w:val="clear" w:color="auto" w:fill="auto"/>
          <w:lang w:val="en-US" w:eastAsia="en-US" w:bidi="en-US"/>
        </w:rPr>
        <w:t xml:space="preserve">Kent A D, Triplett E W. Microbial canmunities and their interactions in soil and rhizosphere ecosystems. </w:t>
      </w:r>
      <w:r>
        <w:rPr>
          <w:i/>
          <w:iCs/>
          <w:color w:val="000000"/>
          <w:spacing w:val="0"/>
          <w:w w:val="100"/>
          <w:position w:val="0"/>
          <w:shd w:val="clear" w:color="auto" w:fill="auto"/>
          <w:lang w:val="en-US" w:eastAsia="en-US" w:bidi="en-US"/>
        </w:rPr>
        <w:t>Annu Rev Microbiol, 2002,</w:t>
      </w:r>
      <w:r>
        <w:rPr>
          <w:color w:val="000000"/>
          <w:spacing w:val="0"/>
          <w:w w:val="100"/>
          <w:position w:val="0"/>
          <w:shd w:val="clear" w:color="auto" w:fill="auto"/>
          <w:lang w:val="en-US" w:eastAsia="en-US" w:bidi="en-US"/>
        </w:rPr>
        <w:t xml:space="preserve"> 56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211-236.</w:t>
      </w:r>
    </w:p>
    <w:p>
      <w:pPr>
        <w:widowControl w:val="0"/>
        <w:spacing w:line="240" w:lineRule="exact"/>
        <w:rPr>
          <w:sz w:val="19"/>
          <w:szCs w:val="19"/>
        </w:rPr>
      </w:pP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05" w:left="0" w:right="0" w:bottom="442" w:header="0" w:footer="3" w:gutter="0"/>
          <w:cols w:space="720"/>
          <w:noEndnote/>
          <w:rtlGutter w:val="0"/>
          <w:docGrid w:linePitch="360"/>
        </w:sectPr>
      </w:pPr>
    </w:p>
    <w:p>
      <w:pPr>
        <w:pStyle w:val="Style18"/>
        <w:keepNext w:val="0"/>
        <w:keepLines w:val="0"/>
        <w:widowControl w:val="0"/>
        <w:shd w:val="clear" w:color="auto" w:fill="auto"/>
        <w:bidi w:val="0"/>
        <w:spacing w:before="0" w:after="300" w:line="346"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Isolation and characterization of a chlorpyrifos degrading bacteria</w:t>
        <w:br/>
        <w:t>and its bioremediation application in the soil</w:t>
      </w:r>
    </w:p>
    <w:p>
      <w:pPr>
        <w:pStyle w:val="Style48"/>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YANGU</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ZHAO Yu hua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ZHANG Bing xin ZHANG Xin</w:t>
      </w:r>
    </w:p>
    <w:p>
      <w:pPr>
        <w:pStyle w:val="Style23"/>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College of Life Science, </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College of Agriculture and Biotechnology, Zhgiang University, Hangzhou</w:t>
      </w:r>
      <w:r>
        <w:rPr>
          <w:color w:val="000000"/>
          <w:spacing w:val="0"/>
          <w:w w:val="100"/>
          <w:position w:val="0"/>
          <w:shd w:val="clear" w:color="auto" w:fill="auto"/>
          <w:lang w:val="en-US" w:eastAsia="en-US" w:bidi="en-US"/>
        </w:rPr>
        <w:t xml:space="preserve"> 310029, </w:t>
      </w:r>
      <w:r>
        <w:rPr>
          <w:i/>
          <w:iCs/>
          <w:color w:val="000000"/>
          <w:spacing w:val="0"/>
          <w:w w:val="100"/>
          <w:position w:val="0"/>
          <w:shd w:val="clear" w:color="auto" w:fill="auto"/>
          <w:lang w:val="en-US" w:eastAsia="en-US" w:bidi="en-US"/>
        </w:rPr>
        <w:t>China)</w:t>
      </w:r>
    </w:p>
    <w:p>
      <w:pPr>
        <w:pStyle w:val="Style48"/>
        <w:keepNext w:val="0"/>
        <w:keepLines w:val="0"/>
        <w:widowControl w:val="0"/>
        <w:shd w:val="clear" w:color="auto" w:fill="auto"/>
        <w:bidi w:val="0"/>
        <w:spacing w:before="0" w:after="0" w:line="334" w:lineRule="exact"/>
        <w:ind w:left="0" w:right="0" w:firstLine="0"/>
        <w:jc w:val="both"/>
      </w:pPr>
      <w:r>
        <w:rPr>
          <w:rFonts w:ascii="MingLiU" w:eastAsia="MingLiU" w:hAnsi="MingLiU" w:cs="MingLiU"/>
          <w:b/>
          <w:bCs/>
          <w:color w:val="000000"/>
          <w:spacing w:val="0"/>
          <w:w w:val="100"/>
          <w:position w:val="0"/>
          <w:sz w:val="22"/>
          <w:szCs w:val="22"/>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A strain DSP3 capable of utilizing chlorpyrifos as the sole carbon and energy sources was isolated. Based on the results of phenotypic features phylogenetic of 16S rDNA sequence ^DNA (G+C) mol% and DNA homology between strain DSP3 and reference strains, the strain DSP3 is identified as </w:t>
      </w:r>
      <w:r>
        <w:rPr>
          <w:rFonts w:ascii="MingLiU" w:eastAsia="MingLiU" w:hAnsi="MingLiU" w:cs="MingLiU"/>
          <w:i/>
          <w:iCs/>
          <w:color w:val="000000"/>
          <w:spacing w:val="0"/>
          <w:w w:val="100"/>
          <w:position w:val="0"/>
          <w:sz w:val="22"/>
          <w:szCs w:val="22"/>
          <w:shd w:val="clear" w:color="auto" w:fill="auto"/>
          <w:lang w:val="en-US" w:eastAsia="en-US" w:bidi="en-US"/>
        </w:rPr>
        <w:t xml:space="preserve">Alcaligenes faecalis. </w:t>
      </w:r>
      <w:r>
        <w:rPr>
          <w:color w:val="000000"/>
          <w:spacing w:val="0"/>
          <w:w w:val="100"/>
          <w:position w:val="0"/>
          <w:shd w:val="clear" w:color="auto" w:fill="auto"/>
          <w:lang w:val="en-US" w:eastAsia="en-US" w:bidi="en-US"/>
        </w:rPr>
        <w:t xml:space="preserve">The degradation rate of chlorpyrifos was at 98.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 xml:space="preserve">(lOOmg L) in liquid culture medium within 18 days and nearly </w:t>
      </w:r>
      <w:r>
        <w:rPr>
          <w:color w:val="000000"/>
          <w:spacing w:val="0"/>
          <w:w w:val="100"/>
          <w:position w:val="0"/>
          <w:shd w:val="clear" w:color="auto" w:fill="auto"/>
          <w:lang w:val="zh-CN" w:eastAsia="zh-CN" w:bidi="zh-CN"/>
        </w:rPr>
        <w:t xml:space="preserve">100% </w:t>
      </w:r>
      <w:r>
        <w:rPr>
          <w:color w:val="000000"/>
          <w:spacing w:val="0"/>
          <w:w w:val="100"/>
          <w:position w:val="0"/>
          <w:shd w:val="clear" w:color="auto" w:fill="auto"/>
          <w:lang w:val="en-US" w:eastAsia="en-US" w:bidi="en-US"/>
        </w:rPr>
        <w:t>(lOOmghg) in soil within 20 d</w:t>
      </w:r>
      <w:r>
        <w:rPr>
          <w:rFonts w:ascii="MingLiU" w:eastAsia="MingLiU" w:hAnsi="MingLiU" w:cs="MingLiU"/>
          <w:color w:val="000000"/>
          <w:spacing w:val="0"/>
          <w:w w:val="100"/>
          <w:position w:val="0"/>
          <w:sz w:val="22"/>
          <w:szCs w:val="22"/>
          <w:shd w:val="clear" w:color="auto" w:fill="auto"/>
          <w:lang w:val="zh-CN" w:eastAsia="zh-CN" w:bidi="zh-CN"/>
        </w:rPr>
        <w:t>弓</w:t>
      </w:r>
      <w:r>
        <w:rPr>
          <w:color w:val="000000"/>
          <w:spacing w:val="0"/>
          <w:w w:val="100"/>
          <w:position w:val="0"/>
          <w:shd w:val="clear" w:color="auto" w:fill="auto"/>
          <w:lang w:val="en-US" w:eastAsia="en-US" w:bidi="en-US"/>
        </w:rPr>
        <w:t>s respectively. An addition of strain DSP3 (10</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cells </w:t>
      </w:r>
      <w:r>
        <w:rPr>
          <w:rFonts w:ascii="MingLiU" w:eastAsia="MingLiU" w:hAnsi="MingLiU" w:cs="MingLiU"/>
          <w:color w:val="000000"/>
          <w:spacing w:val="0"/>
          <w:w w:val="100"/>
          <w:position w:val="0"/>
          <w:sz w:val="22"/>
          <w:szCs w:val="22"/>
          <w:shd w:val="clear" w:color="auto" w:fill="auto"/>
          <w:lang w:val="zh-CN" w:eastAsia="zh-CN" w:bidi="zh-CN"/>
        </w:rPr>
        <w:t>石)</w:t>
      </w:r>
      <w:r>
        <w:rPr>
          <w:color w:val="000000"/>
          <w:spacing w:val="0"/>
          <w:w w:val="100"/>
          <w:position w:val="0"/>
          <w:shd w:val="clear" w:color="auto" w:fill="auto"/>
          <w:lang w:val="en-US" w:eastAsia="en-US" w:bidi="en-US"/>
        </w:rPr>
        <w:t xml:space="preserve">to soil resulted in a higher degradation rate than noninoculated soils. The different degrading rate of chlorpyrifos in four types of treated soils suggests that the dissipation is mediated by the activity of the soil microorganisms </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420" w:line="334" w:lineRule="exact"/>
        <w:ind w:left="0" w:right="0" w:firstLine="0"/>
        <w:jc w:val="both"/>
        <w:rPr>
          <w:sz w:val="22"/>
          <w:szCs w:val="22"/>
        </w:rPr>
      </w:pPr>
      <w:r>
        <w:rPr>
          <w:rFonts w:ascii="MingLiU" w:eastAsia="MingLiU" w:hAnsi="MingLiU" w:cs="MingLiU"/>
          <w:b/>
          <w:bCs/>
          <w:color w:val="000000"/>
          <w:spacing w:val="0"/>
          <w:w w:val="100"/>
          <w:position w:val="0"/>
          <w:sz w:val="22"/>
          <w:szCs w:val="22"/>
          <w:shd w:val="clear" w:color="auto" w:fill="auto"/>
          <w:lang w:val="en-US" w:eastAsia="en-US" w:bidi="en-US"/>
        </w:rPr>
        <w:t xml:space="preserve">Key words： </w:t>
      </w:r>
      <w:r>
        <w:rPr>
          <w:color w:val="000000"/>
          <w:spacing w:val="0"/>
          <w:w w:val="100"/>
          <w:position w:val="0"/>
          <w:sz w:val="19"/>
          <w:szCs w:val="19"/>
          <w:shd w:val="clear" w:color="auto" w:fill="auto"/>
          <w:lang w:val="en-US" w:eastAsia="en-US" w:bidi="en-US"/>
        </w:rPr>
        <w:t xml:space="preserve">Chlorpyrifos, Biodegradation, 16S rDNA, </w:t>
      </w:r>
      <w:r>
        <w:rPr>
          <w:rFonts w:ascii="MingLiU" w:eastAsia="MingLiU" w:hAnsi="MingLiU" w:cs="MingLiU"/>
          <w:i/>
          <w:iCs/>
          <w:color w:val="000000"/>
          <w:spacing w:val="0"/>
          <w:w w:val="100"/>
          <w:position w:val="0"/>
          <w:sz w:val="22"/>
          <w:szCs w:val="22"/>
          <w:shd w:val="clear" w:color="auto" w:fill="auto"/>
          <w:lang w:val="en-US" w:eastAsia="en-US" w:bidi="en-US"/>
        </w:rPr>
        <w:t>Alcaligenes faecalis</w:t>
      </w:r>
    </w:p>
    <w:p>
      <w:pPr>
        <w:pStyle w:val="Style23"/>
        <w:keepNext w:val="0"/>
        <w:keepLines w:val="0"/>
        <w:widowControl w:val="0"/>
        <w:shd w:val="clear" w:color="auto" w:fill="auto"/>
        <w:bidi w:val="0"/>
        <w:spacing w:before="0" w:after="0" w:line="422" w:lineRule="auto"/>
        <w:ind w:left="360" w:right="0" w:firstLine="40"/>
        <w:jc w:val="both"/>
      </w:pPr>
      <w:r>
        <w:rPr>
          <w:color w:val="000000"/>
          <w:spacing w:val="0"/>
          <w:w w:val="100"/>
          <w:position w:val="0"/>
          <w:shd w:val="clear" w:color="auto" w:fill="auto"/>
          <w:lang w:val="en-US" w:eastAsia="en-US" w:bidi="en-US"/>
        </w:rPr>
        <w:t>Foundation item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Key Project of Chinese National Natural Science Foundation (30230250)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Key Project of Zhejiang Science and Technology Department (2003C22029)</w:t>
      </w:r>
    </w:p>
    <w:p>
      <w:pPr>
        <w:pStyle w:val="Style23"/>
        <w:keepNext w:val="0"/>
        <w:keepLines w:val="0"/>
        <w:widowControl w:val="0"/>
        <w:shd w:val="clear" w:color="auto" w:fill="auto"/>
        <w:bidi w:val="0"/>
        <w:spacing w:before="0" w:after="0" w:line="422" w:lineRule="auto"/>
        <w:ind w:left="0" w:right="0" w:firstLine="360"/>
        <w:jc w:val="both"/>
      </w:pPr>
      <w:r>
        <w:rPr>
          <w:color w:val="000000"/>
          <w:spacing w:val="0"/>
          <w:w w:val="100"/>
          <w:position w:val="0"/>
          <w:shd w:val="clear" w:color="auto" w:fill="auto"/>
          <w:lang w:val="en-US" w:eastAsia="en-US" w:bidi="en-US"/>
        </w:rPr>
        <w:t>* Corresponding author. Tel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86 671 £6971215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 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yhdiaol958 (^ahoo. can. cn</w:t>
      </w:r>
    </w:p>
    <w:p>
      <w:pPr>
        <w:pStyle w:val="Style23"/>
        <w:keepNext w:val="0"/>
        <w:keepLines w:val="0"/>
        <w:widowControl w:val="0"/>
        <w:shd w:val="clear" w:color="auto" w:fill="auto"/>
        <w:bidi w:val="0"/>
        <w:spacing w:before="0" w:after="320" w:line="422" w:lineRule="auto"/>
        <w:ind w:left="0" w:right="0" w:firstLine="360"/>
        <w:jc w:val="both"/>
      </w:pPr>
      <w:r>
        <w:rPr>
          <w:color w:val="000000"/>
          <w:spacing w:val="0"/>
          <w:w w:val="100"/>
          <w:position w:val="0"/>
          <w:shd w:val="clear" w:color="auto" w:fill="auto"/>
          <w:lang w:val="en-US" w:eastAsia="en-US" w:bidi="en-US"/>
        </w:rPr>
        <w:t>Received date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04 04 2005</w:t>
      </w:r>
    </w:p>
    <w:sectPr>
      <w:footnotePr>
        <w:pos w:val="pageBottom"/>
        <w:numFmt w:val="decimal"/>
        <w:numRestart w:val="continuous"/>
      </w:footnotePr>
      <w:type w:val="continuous"/>
      <w:pgSz w:w="12240" w:h="15840"/>
      <w:pgMar w:top="905" w:left="967" w:right="938" w:bottom="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725170</wp:posOffset>
              </wp:positionH>
              <wp:positionV relativeFrom="page">
                <wp:posOffset>21590</wp:posOffset>
              </wp:positionV>
              <wp:extent cx="1978025" cy="425450"/>
              <wp:wrapNone/>
              <wp:docPr id="1" name="Shape 1"/>
              <a:graphic xmlns:a="http://schemas.openxmlformats.org/drawingml/2006/main">
                <a:graphicData uri="http://schemas.microsoft.com/office/word/2010/wordprocessingShape">
                  <wps:wsp>
                    <wps:cNvSpPr txBox="1"/>
                    <wps:spPr>
                      <a:xfrm>
                        <a:ext cx="1978025" cy="4254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DOI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10. 13343</w:t>
                          </w:r>
                          <w:r>
                            <w:rPr>
                              <w:color w:val="000000"/>
                              <w:spacing w:val="0"/>
                              <w:w w:val="100"/>
                              <w:position w:val="0"/>
                              <w:sz w:val="17"/>
                              <w:szCs w:val="17"/>
                              <w:shd w:val="clear" w:color="auto" w:fill="auto"/>
                              <w:vertAlign w:val="superscript"/>
                              <w:lang w:val="en-US" w:eastAsia="en-US" w:bidi="en-US"/>
                            </w:rPr>
                            <w:t>z</w:t>
                          </w:r>
                          <w:r>
                            <w:rPr>
                              <w:color w:val="000000"/>
                              <w:spacing w:val="0"/>
                              <w:w w:val="100"/>
                              <w:position w:val="0"/>
                              <w:sz w:val="17"/>
                              <w:szCs w:val="17"/>
                              <w:shd w:val="clear" w:color="auto" w:fill="auto"/>
                              <w:lang w:val="en-US" w:eastAsia="en-US" w:bidi="en-US"/>
                            </w:rPr>
                            <w:t>j. cnki. Wb. 2005. 06. 018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45</w:t>
                          </w:r>
                          <w:r>
                            <w:rPr>
                              <w:rFonts w:ascii="MingLiU" w:eastAsia="MingLiU" w:hAnsi="MingLiU" w:cs="MingLiU"/>
                              <w:color w:val="000000"/>
                              <w:spacing w:val="0"/>
                              <w:w w:val="100"/>
                              <w:position w:val="0"/>
                              <w:sz w:val="18"/>
                              <w:szCs w:val="18"/>
                              <w:shd w:val="clear" w:color="auto" w:fill="auto"/>
                              <w:lang w:val="zh-CN" w:eastAsia="zh-CN" w:bidi="zh-CN"/>
                            </w:rPr>
                            <w:t>卷</w:t>
                          </w:r>
                          <w:r>
                            <w:rPr>
                              <w:color w:val="000000"/>
                              <w:spacing w:val="0"/>
                              <w:w w:val="100"/>
                              <w:position w:val="0"/>
                              <w:sz w:val="17"/>
                              <w:szCs w:val="17"/>
                              <w:shd w:val="clear" w:color="auto" w:fill="auto"/>
                              <w:lang w:val="en-US" w:eastAsia="en-US" w:bidi="en-US"/>
                            </w:rPr>
                            <w:t>6</w:t>
                          </w:r>
                          <w:r>
                            <w:rPr>
                              <w:rFonts w:ascii="MingLiU" w:eastAsia="MingLiU" w:hAnsi="MingLiU" w:cs="MingLiU"/>
                              <w:color w:val="000000"/>
                              <w:spacing w:val="0"/>
                              <w:w w:val="100"/>
                              <w:position w:val="0"/>
                              <w:sz w:val="18"/>
                              <w:szCs w:val="18"/>
                              <w:shd w:val="clear" w:color="auto" w:fill="auto"/>
                              <w:lang w:val="zh-CN" w:eastAsia="zh-CN" w:bidi="zh-CN"/>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2005</w:t>
                          </w:r>
                          <w:r>
                            <w:rPr>
                              <w:rFonts w:ascii="MingLiU" w:eastAsia="MingLiU" w:hAnsi="MingLiU" w:cs="MingLiU"/>
                              <w:color w:val="000000"/>
                              <w:spacing w:val="0"/>
                              <w:w w:val="100"/>
                              <w:position w:val="0"/>
                              <w:sz w:val="18"/>
                              <w:szCs w:val="18"/>
                              <w:shd w:val="clear" w:color="auto" w:fill="auto"/>
                              <w:lang w:val="zh-CN" w:eastAsia="zh-CN" w:bidi="zh-CN"/>
                            </w:rPr>
                            <w:t>年</w:t>
                          </w:r>
                          <w:r>
                            <w:rPr>
                              <w:color w:val="000000"/>
                              <w:spacing w:val="0"/>
                              <w:w w:val="100"/>
                              <w:position w:val="0"/>
                              <w:sz w:val="17"/>
                              <w:szCs w:val="17"/>
                              <w:shd w:val="clear" w:color="auto" w:fill="auto"/>
                              <w:lang w:val="en-US" w:eastAsia="en-US" w:bidi="en-US"/>
                            </w:rPr>
                            <w:t>12</w:t>
                          </w:r>
                          <w:r>
                            <w:rPr>
                              <w:rFonts w:ascii="MingLiU" w:eastAsia="MingLiU" w:hAnsi="MingLiU" w:cs="MingLiU"/>
                              <w:color w:val="000000"/>
                              <w:spacing w:val="0"/>
                              <w:w w:val="100"/>
                              <w:position w:val="0"/>
                              <w:sz w:val="18"/>
                              <w:szCs w:val="18"/>
                              <w:shd w:val="clear" w:color="auto" w:fill="auto"/>
                              <w:lang w:val="zh-CN" w:eastAsia="zh-CN" w:bidi="zh-CN"/>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100000000000001pt;margin-top:1.7pt;width:155.75pt;height:33.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DOI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10. 13343</w:t>
                    </w:r>
                    <w:r>
                      <w:rPr>
                        <w:color w:val="000000"/>
                        <w:spacing w:val="0"/>
                        <w:w w:val="100"/>
                        <w:position w:val="0"/>
                        <w:sz w:val="17"/>
                        <w:szCs w:val="17"/>
                        <w:shd w:val="clear" w:color="auto" w:fill="auto"/>
                        <w:vertAlign w:val="superscript"/>
                        <w:lang w:val="en-US" w:eastAsia="en-US" w:bidi="en-US"/>
                      </w:rPr>
                      <w:t>z</w:t>
                    </w:r>
                    <w:r>
                      <w:rPr>
                        <w:color w:val="000000"/>
                        <w:spacing w:val="0"/>
                        <w:w w:val="100"/>
                        <w:position w:val="0"/>
                        <w:sz w:val="17"/>
                        <w:szCs w:val="17"/>
                        <w:shd w:val="clear" w:color="auto" w:fill="auto"/>
                        <w:lang w:val="en-US" w:eastAsia="en-US" w:bidi="en-US"/>
                      </w:rPr>
                      <w:t>j. cnki. Wb. 2005. 06. 018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45</w:t>
                    </w:r>
                    <w:r>
                      <w:rPr>
                        <w:rFonts w:ascii="MingLiU" w:eastAsia="MingLiU" w:hAnsi="MingLiU" w:cs="MingLiU"/>
                        <w:color w:val="000000"/>
                        <w:spacing w:val="0"/>
                        <w:w w:val="100"/>
                        <w:position w:val="0"/>
                        <w:sz w:val="18"/>
                        <w:szCs w:val="18"/>
                        <w:shd w:val="clear" w:color="auto" w:fill="auto"/>
                        <w:lang w:val="zh-CN" w:eastAsia="zh-CN" w:bidi="zh-CN"/>
                      </w:rPr>
                      <w:t>卷</w:t>
                    </w:r>
                    <w:r>
                      <w:rPr>
                        <w:color w:val="000000"/>
                        <w:spacing w:val="0"/>
                        <w:w w:val="100"/>
                        <w:position w:val="0"/>
                        <w:sz w:val="17"/>
                        <w:szCs w:val="17"/>
                        <w:shd w:val="clear" w:color="auto" w:fill="auto"/>
                        <w:lang w:val="en-US" w:eastAsia="en-US" w:bidi="en-US"/>
                      </w:rPr>
                      <w:t>6</w:t>
                    </w:r>
                    <w:r>
                      <w:rPr>
                        <w:rFonts w:ascii="MingLiU" w:eastAsia="MingLiU" w:hAnsi="MingLiU" w:cs="MingLiU"/>
                        <w:color w:val="000000"/>
                        <w:spacing w:val="0"/>
                        <w:w w:val="100"/>
                        <w:position w:val="0"/>
                        <w:sz w:val="18"/>
                        <w:szCs w:val="18"/>
                        <w:shd w:val="clear" w:color="auto" w:fill="auto"/>
                        <w:lang w:val="zh-CN" w:eastAsia="zh-CN" w:bidi="zh-CN"/>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2005</w:t>
                    </w:r>
                    <w:r>
                      <w:rPr>
                        <w:rFonts w:ascii="MingLiU" w:eastAsia="MingLiU" w:hAnsi="MingLiU" w:cs="MingLiU"/>
                        <w:color w:val="000000"/>
                        <w:spacing w:val="0"/>
                        <w:w w:val="100"/>
                        <w:position w:val="0"/>
                        <w:sz w:val="18"/>
                        <w:szCs w:val="18"/>
                        <w:shd w:val="clear" w:color="auto" w:fill="auto"/>
                        <w:lang w:val="zh-CN" w:eastAsia="zh-CN" w:bidi="zh-CN"/>
                      </w:rPr>
                      <w:t>年</w:t>
                    </w:r>
                    <w:r>
                      <w:rPr>
                        <w:color w:val="000000"/>
                        <w:spacing w:val="0"/>
                        <w:w w:val="100"/>
                        <w:position w:val="0"/>
                        <w:sz w:val="17"/>
                        <w:szCs w:val="17"/>
                        <w:shd w:val="clear" w:color="auto" w:fill="auto"/>
                        <w:lang w:val="en-US" w:eastAsia="en-US" w:bidi="en-US"/>
                      </w:rPr>
                      <w:t>12</w:t>
                    </w:r>
                    <w:r>
                      <w:rPr>
                        <w:rFonts w:ascii="MingLiU" w:eastAsia="MingLiU" w:hAnsi="MingLiU" w:cs="MingLiU"/>
                        <w:color w:val="000000"/>
                        <w:spacing w:val="0"/>
                        <w:w w:val="100"/>
                        <w:position w:val="0"/>
                        <w:sz w:val="18"/>
                        <w:szCs w:val="18"/>
                        <w:shd w:val="clear" w:color="auto" w:fill="auto"/>
                        <w:lang w:val="zh-CN" w:eastAsia="zh-CN" w:bidi="zh-CN"/>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3229610</wp:posOffset>
              </wp:positionH>
              <wp:positionV relativeFrom="page">
                <wp:posOffset>194945</wp:posOffset>
              </wp:positionV>
              <wp:extent cx="1321435" cy="273050"/>
              <wp:wrapNone/>
              <wp:docPr id="3" name="Shape 3"/>
              <a:graphic xmlns:a="http://schemas.openxmlformats.org/drawingml/2006/main">
                <a:graphicData uri="http://schemas.microsoft.com/office/word/2010/wordprocessingShape">
                  <wps:wsp>
                    <wps:cNvSpPr txBox="1"/>
                    <wps:spPr>
                      <a:xfrm>
                        <a:ext cx="1321435" cy="2730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微生物学报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Acta Microbiologica Sinica</w:t>
                          </w:r>
                        </w:p>
                      </w:txbxContent>
                    </wps:txbx>
                    <wps:bodyPr wrap="none" lIns="0" tIns="0" rIns="0" bIns="0">
                      <a:spAutoFit/>
                    </wps:bodyPr>
                  </wps:wsp>
                </a:graphicData>
              </a:graphic>
            </wp:anchor>
          </w:drawing>
        </mc:Choice>
        <mc:Fallback>
          <w:pict>
            <v:shape id="_x0000_s1029" type="#_x0000_t202" style="position:absolute;margin-left:254.30000000000001pt;margin-top:15.35pt;width:104.05pt;height:21.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微生物学报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Acta Microbiologica Sinica</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6236335</wp:posOffset>
              </wp:positionH>
              <wp:positionV relativeFrom="page">
                <wp:posOffset>208915</wp:posOffset>
              </wp:positionV>
              <wp:extent cx="818515" cy="234950"/>
              <wp:wrapNone/>
              <wp:docPr id="5" name="Shape 5"/>
              <a:graphic xmlns:a="http://schemas.openxmlformats.org/drawingml/2006/main">
                <a:graphicData uri="http://schemas.microsoft.com/office/word/2010/wordprocessingShape">
                  <wps:wsp>
                    <wps:cNvSpPr txBox="1"/>
                    <wps:spPr>
                      <a:xfrm>
                        <a:ext cx="818515" cy="2349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Vol. </w:t>
                          </w:r>
                          <w:r>
                            <w:rPr>
                              <w:color w:val="000000"/>
                              <w:spacing w:val="0"/>
                              <w:w w:val="100"/>
                              <w:position w:val="0"/>
                              <w:sz w:val="17"/>
                              <w:szCs w:val="17"/>
                              <w:shd w:val="clear" w:color="auto" w:fill="auto"/>
                              <w:lang w:val="zh-CN" w:eastAsia="zh-CN" w:bidi="zh-CN"/>
                            </w:rPr>
                            <w:t xml:space="preserve">45 </w:t>
                          </w:r>
                          <w:r>
                            <w:rPr>
                              <w:color w:val="000000"/>
                              <w:spacing w:val="0"/>
                              <w:w w:val="100"/>
                              <w:position w:val="0"/>
                              <w:sz w:val="17"/>
                              <w:szCs w:val="17"/>
                              <w:shd w:val="clear" w:color="auto" w:fill="auto"/>
                              <w:lang w:val="en-US" w:eastAsia="en-US" w:bidi="en-US"/>
                            </w:rPr>
                            <w:t>No. 6</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December 2005</w:t>
                          </w:r>
                        </w:p>
                      </w:txbxContent>
                    </wps:txbx>
                    <wps:bodyPr wrap="none" lIns="0" tIns="0" rIns="0" bIns="0">
                      <a:spAutoFit/>
                    </wps:bodyPr>
                  </wps:wsp>
                </a:graphicData>
              </a:graphic>
            </wp:anchor>
          </w:drawing>
        </mc:Choice>
        <mc:Fallback>
          <w:pict>
            <v:shape id="_x0000_s1031" type="#_x0000_t202" style="position:absolute;margin-left:491.05000000000001pt;margin-top:16.449999999999999pt;width:64.450000000000003pt;height:18.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Vol. </w:t>
                    </w:r>
                    <w:r>
                      <w:rPr>
                        <w:color w:val="000000"/>
                        <w:spacing w:val="0"/>
                        <w:w w:val="100"/>
                        <w:position w:val="0"/>
                        <w:sz w:val="17"/>
                        <w:szCs w:val="17"/>
                        <w:shd w:val="clear" w:color="auto" w:fill="auto"/>
                        <w:lang w:val="zh-CN" w:eastAsia="zh-CN" w:bidi="zh-CN"/>
                      </w:rPr>
                      <w:t xml:space="preserve">45 </w:t>
                    </w:r>
                    <w:r>
                      <w:rPr>
                        <w:color w:val="000000"/>
                        <w:spacing w:val="0"/>
                        <w:w w:val="100"/>
                        <w:position w:val="0"/>
                        <w:sz w:val="17"/>
                        <w:szCs w:val="17"/>
                        <w:shd w:val="clear" w:color="auto" w:fill="auto"/>
                        <w:lang w:val="en-US" w:eastAsia="en-US" w:bidi="en-US"/>
                      </w:rPr>
                      <w:t>No. 6</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December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545465</wp:posOffset>
              </wp:positionV>
              <wp:extent cx="6437630" cy="0"/>
              <wp:wrapNone/>
              <wp:docPr id="7" name="Shape 7"/>
              <a:graphic xmlns:a="http://schemas.openxmlformats.org/drawingml/2006/main">
                <a:graphicData uri="http://schemas.microsoft.com/office/word/2010/wordprocessingShape">
                  <wps:wsp>
                    <wps:cNvCnPr/>
                    <wps:spPr>
                      <a:xfrm>
                        <a:ext cx="6437630" cy="0"/>
                      </a:xfrm>
                      <a:prstGeom prst="straightConnector1"/>
                      <a:ln w="12700">
                        <a:solidFill/>
                      </a:ln>
                    </wps:spPr>
                    <wps:bodyPr/>
                  </wps:wsp>
                </a:graphicData>
              </a:graphic>
            </wp:anchor>
          </w:drawing>
        </mc:Choice>
        <mc:Fallback>
          <w:pict>
            <v:shape o:spt="32" o:oned="true" path="m,l21600,21600e" style="position:absolute;margin-left:57.100000000000001pt;margin-top:42.950000000000003pt;width:506.8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725170</wp:posOffset>
              </wp:positionH>
              <wp:positionV relativeFrom="page">
                <wp:posOffset>21590</wp:posOffset>
              </wp:positionV>
              <wp:extent cx="1978025" cy="425450"/>
              <wp:wrapNone/>
              <wp:docPr id="8" name="Shape 8"/>
              <a:graphic xmlns:a="http://schemas.openxmlformats.org/drawingml/2006/main">
                <a:graphicData uri="http://schemas.microsoft.com/office/word/2010/wordprocessingShape">
                  <wps:wsp>
                    <wps:cNvSpPr txBox="1"/>
                    <wps:spPr>
                      <a:xfrm>
                        <a:ext cx="1978025" cy="4254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DOI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10. 13343</w:t>
                          </w:r>
                          <w:r>
                            <w:rPr>
                              <w:color w:val="000000"/>
                              <w:spacing w:val="0"/>
                              <w:w w:val="100"/>
                              <w:position w:val="0"/>
                              <w:sz w:val="17"/>
                              <w:szCs w:val="17"/>
                              <w:shd w:val="clear" w:color="auto" w:fill="auto"/>
                              <w:vertAlign w:val="superscript"/>
                              <w:lang w:val="en-US" w:eastAsia="en-US" w:bidi="en-US"/>
                            </w:rPr>
                            <w:t>z</w:t>
                          </w:r>
                          <w:r>
                            <w:rPr>
                              <w:color w:val="000000"/>
                              <w:spacing w:val="0"/>
                              <w:w w:val="100"/>
                              <w:position w:val="0"/>
                              <w:sz w:val="17"/>
                              <w:szCs w:val="17"/>
                              <w:shd w:val="clear" w:color="auto" w:fill="auto"/>
                              <w:lang w:val="en-US" w:eastAsia="en-US" w:bidi="en-US"/>
                            </w:rPr>
                            <w:t>j. cnki. Wb. 2005. 06. 018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45</w:t>
                          </w:r>
                          <w:r>
                            <w:rPr>
                              <w:rFonts w:ascii="MingLiU" w:eastAsia="MingLiU" w:hAnsi="MingLiU" w:cs="MingLiU"/>
                              <w:color w:val="000000"/>
                              <w:spacing w:val="0"/>
                              <w:w w:val="100"/>
                              <w:position w:val="0"/>
                              <w:sz w:val="18"/>
                              <w:szCs w:val="18"/>
                              <w:shd w:val="clear" w:color="auto" w:fill="auto"/>
                              <w:lang w:val="zh-CN" w:eastAsia="zh-CN" w:bidi="zh-CN"/>
                            </w:rPr>
                            <w:t>卷</w:t>
                          </w:r>
                          <w:r>
                            <w:rPr>
                              <w:color w:val="000000"/>
                              <w:spacing w:val="0"/>
                              <w:w w:val="100"/>
                              <w:position w:val="0"/>
                              <w:sz w:val="17"/>
                              <w:szCs w:val="17"/>
                              <w:shd w:val="clear" w:color="auto" w:fill="auto"/>
                              <w:lang w:val="en-US" w:eastAsia="en-US" w:bidi="en-US"/>
                            </w:rPr>
                            <w:t>6</w:t>
                          </w:r>
                          <w:r>
                            <w:rPr>
                              <w:rFonts w:ascii="MingLiU" w:eastAsia="MingLiU" w:hAnsi="MingLiU" w:cs="MingLiU"/>
                              <w:color w:val="000000"/>
                              <w:spacing w:val="0"/>
                              <w:w w:val="100"/>
                              <w:position w:val="0"/>
                              <w:sz w:val="18"/>
                              <w:szCs w:val="18"/>
                              <w:shd w:val="clear" w:color="auto" w:fill="auto"/>
                              <w:lang w:val="zh-CN" w:eastAsia="zh-CN" w:bidi="zh-CN"/>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2005</w:t>
                          </w:r>
                          <w:r>
                            <w:rPr>
                              <w:rFonts w:ascii="MingLiU" w:eastAsia="MingLiU" w:hAnsi="MingLiU" w:cs="MingLiU"/>
                              <w:color w:val="000000"/>
                              <w:spacing w:val="0"/>
                              <w:w w:val="100"/>
                              <w:position w:val="0"/>
                              <w:sz w:val="18"/>
                              <w:szCs w:val="18"/>
                              <w:shd w:val="clear" w:color="auto" w:fill="auto"/>
                              <w:lang w:val="zh-CN" w:eastAsia="zh-CN" w:bidi="zh-CN"/>
                            </w:rPr>
                            <w:t>年</w:t>
                          </w:r>
                          <w:r>
                            <w:rPr>
                              <w:color w:val="000000"/>
                              <w:spacing w:val="0"/>
                              <w:w w:val="100"/>
                              <w:position w:val="0"/>
                              <w:sz w:val="17"/>
                              <w:szCs w:val="17"/>
                              <w:shd w:val="clear" w:color="auto" w:fill="auto"/>
                              <w:lang w:val="en-US" w:eastAsia="en-US" w:bidi="en-US"/>
                            </w:rPr>
                            <w:t>12</w:t>
                          </w:r>
                          <w:r>
                            <w:rPr>
                              <w:rFonts w:ascii="MingLiU" w:eastAsia="MingLiU" w:hAnsi="MingLiU" w:cs="MingLiU"/>
                              <w:color w:val="000000"/>
                              <w:spacing w:val="0"/>
                              <w:w w:val="100"/>
                              <w:position w:val="0"/>
                              <w:sz w:val="18"/>
                              <w:szCs w:val="18"/>
                              <w:shd w:val="clear" w:color="auto" w:fill="auto"/>
                              <w:lang w:val="zh-CN" w:eastAsia="zh-CN" w:bidi="zh-CN"/>
                            </w:rPr>
                            <w:t>月</w:t>
                          </w:r>
                        </w:p>
                      </w:txbxContent>
                    </wps:txbx>
                    <wps:bodyPr wrap="none" lIns="0" tIns="0" rIns="0" bIns="0">
                      <a:spAutoFit/>
                    </wps:bodyPr>
                  </wps:wsp>
                </a:graphicData>
              </a:graphic>
            </wp:anchor>
          </w:drawing>
        </mc:Choice>
        <mc:Fallback>
          <w:pict>
            <v:shape id="_x0000_s1034" type="#_x0000_t202" style="position:absolute;margin-left:57.100000000000001pt;margin-top:1.7pt;width:155.75pt;height:33.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DOI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10. 13343</w:t>
                    </w:r>
                    <w:r>
                      <w:rPr>
                        <w:color w:val="000000"/>
                        <w:spacing w:val="0"/>
                        <w:w w:val="100"/>
                        <w:position w:val="0"/>
                        <w:sz w:val="17"/>
                        <w:szCs w:val="17"/>
                        <w:shd w:val="clear" w:color="auto" w:fill="auto"/>
                        <w:vertAlign w:val="superscript"/>
                        <w:lang w:val="en-US" w:eastAsia="en-US" w:bidi="en-US"/>
                      </w:rPr>
                      <w:t>z</w:t>
                    </w:r>
                    <w:r>
                      <w:rPr>
                        <w:color w:val="000000"/>
                        <w:spacing w:val="0"/>
                        <w:w w:val="100"/>
                        <w:position w:val="0"/>
                        <w:sz w:val="17"/>
                        <w:szCs w:val="17"/>
                        <w:shd w:val="clear" w:color="auto" w:fill="auto"/>
                        <w:lang w:val="en-US" w:eastAsia="en-US" w:bidi="en-US"/>
                      </w:rPr>
                      <w:t>j. cnki. Wb. 2005. 06. 018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45</w:t>
                    </w:r>
                    <w:r>
                      <w:rPr>
                        <w:rFonts w:ascii="MingLiU" w:eastAsia="MingLiU" w:hAnsi="MingLiU" w:cs="MingLiU"/>
                        <w:color w:val="000000"/>
                        <w:spacing w:val="0"/>
                        <w:w w:val="100"/>
                        <w:position w:val="0"/>
                        <w:sz w:val="18"/>
                        <w:szCs w:val="18"/>
                        <w:shd w:val="clear" w:color="auto" w:fill="auto"/>
                        <w:lang w:val="zh-CN" w:eastAsia="zh-CN" w:bidi="zh-CN"/>
                      </w:rPr>
                      <w:t>卷</w:t>
                    </w:r>
                    <w:r>
                      <w:rPr>
                        <w:color w:val="000000"/>
                        <w:spacing w:val="0"/>
                        <w:w w:val="100"/>
                        <w:position w:val="0"/>
                        <w:sz w:val="17"/>
                        <w:szCs w:val="17"/>
                        <w:shd w:val="clear" w:color="auto" w:fill="auto"/>
                        <w:lang w:val="en-US" w:eastAsia="en-US" w:bidi="en-US"/>
                      </w:rPr>
                      <w:t>6</w:t>
                    </w:r>
                    <w:r>
                      <w:rPr>
                        <w:rFonts w:ascii="MingLiU" w:eastAsia="MingLiU" w:hAnsi="MingLiU" w:cs="MingLiU"/>
                        <w:color w:val="000000"/>
                        <w:spacing w:val="0"/>
                        <w:w w:val="100"/>
                        <w:position w:val="0"/>
                        <w:sz w:val="18"/>
                        <w:szCs w:val="18"/>
                        <w:shd w:val="clear" w:color="auto" w:fill="auto"/>
                        <w:lang w:val="zh-CN" w:eastAsia="zh-CN" w:bidi="zh-CN"/>
                      </w:rPr>
                      <w:t>期</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en-US" w:eastAsia="en-US" w:bidi="en-US"/>
                      </w:rPr>
                      <w:t>2005</w:t>
                    </w:r>
                    <w:r>
                      <w:rPr>
                        <w:rFonts w:ascii="MingLiU" w:eastAsia="MingLiU" w:hAnsi="MingLiU" w:cs="MingLiU"/>
                        <w:color w:val="000000"/>
                        <w:spacing w:val="0"/>
                        <w:w w:val="100"/>
                        <w:position w:val="0"/>
                        <w:sz w:val="18"/>
                        <w:szCs w:val="18"/>
                        <w:shd w:val="clear" w:color="auto" w:fill="auto"/>
                        <w:lang w:val="zh-CN" w:eastAsia="zh-CN" w:bidi="zh-CN"/>
                      </w:rPr>
                      <w:t>年</w:t>
                    </w:r>
                    <w:r>
                      <w:rPr>
                        <w:color w:val="000000"/>
                        <w:spacing w:val="0"/>
                        <w:w w:val="100"/>
                        <w:position w:val="0"/>
                        <w:sz w:val="17"/>
                        <w:szCs w:val="17"/>
                        <w:shd w:val="clear" w:color="auto" w:fill="auto"/>
                        <w:lang w:val="en-US" w:eastAsia="en-US" w:bidi="en-US"/>
                      </w:rPr>
                      <w:t>12</w:t>
                    </w:r>
                    <w:r>
                      <w:rPr>
                        <w:rFonts w:ascii="MingLiU" w:eastAsia="MingLiU" w:hAnsi="MingLiU" w:cs="MingLiU"/>
                        <w:color w:val="000000"/>
                        <w:spacing w:val="0"/>
                        <w:w w:val="100"/>
                        <w:position w:val="0"/>
                        <w:sz w:val="18"/>
                        <w:szCs w:val="18"/>
                        <w:shd w:val="clear" w:color="auto" w:fill="auto"/>
                        <w:lang w:val="zh-CN" w:eastAsia="zh-CN" w:bidi="zh-CN"/>
                      </w:rPr>
                      <w:t>月</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3229610</wp:posOffset>
              </wp:positionH>
              <wp:positionV relativeFrom="page">
                <wp:posOffset>194945</wp:posOffset>
              </wp:positionV>
              <wp:extent cx="1321435" cy="273050"/>
              <wp:wrapNone/>
              <wp:docPr id="10" name="Shape 10"/>
              <a:graphic xmlns:a="http://schemas.openxmlformats.org/drawingml/2006/main">
                <a:graphicData uri="http://schemas.microsoft.com/office/word/2010/wordprocessingShape">
                  <wps:wsp>
                    <wps:cNvSpPr txBox="1"/>
                    <wps:spPr>
                      <a:xfrm>
                        <a:ext cx="1321435" cy="2730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微生物学报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Acta Microbiologica Sinica</w:t>
                          </w:r>
                        </w:p>
                      </w:txbxContent>
                    </wps:txbx>
                    <wps:bodyPr wrap="none" lIns="0" tIns="0" rIns="0" bIns="0">
                      <a:spAutoFit/>
                    </wps:bodyPr>
                  </wps:wsp>
                </a:graphicData>
              </a:graphic>
            </wp:anchor>
          </w:drawing>
        </mc:Choice>
        <mc:Fallback>
          <w:pict>
            <v:shape id="_x0000_s1036" type="#_x0000_t202" style="position:absolute;margin-left:254.30000000000001pt;margin-top:15.35pt;width:104.05pt;height:21.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微生物学报</w:t>
                    </w:r>
                  </w:p>
                  <w:p>
                    <w:pPr>
                      <w:pStyle w:val="Style4"/>
                      <w:keepNext w:val="0"/>
                      <w:keepLines w:val="0"/>
                      <w:widowControl w:val="0"/>
                      <w:shd w:val="clear" w:color="auto" w:fill="auto"/>
                      <w:bidi w:val="0"/>
                      <w:spacing w:before="0" w:after="0" w:line="240" w:lineRule="auto"/>
                      <w:ind w:left="0" w:right="0" w:firstLine="0"/>
                      <w:jc w:val="left"/>
                      <w:rPr>
                        <w:sz w:val="17"/>
                        <w:szCs w:val="17"/>
                      </w:rPr>
                    </w:pPr>
                    <w:r>
                      <w:rPr>
                        <w:b/>
                        <w:bCs/>
                        <w:i/>
                        <w:iCs/>
                        <w:color w:val="000000"/>
                        <w:spacing w:val="0"/>
                        <w:w w:val="100"/>
                        <w:position w:val="0"/>
                        <w:sz w:val="17"/>
                        <w:szCs w:val="17"/>
                        <w:shd w:val="clear" w:color="auto" w:fill="auto"/>
                        <w:lang w:val="en-US" w:eastAsia="en-US" w:bidi="en-US"/>
                      </w:rPr>
                      <w:t>Acta Microbiologica Sinica</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6236335</wp:posOffset>
              </wp:positionH>
              <wp:positionV relativeFrom="page">
                <wp:posOffset>208915</wp:posOffset>
              </wp:positionV>
              <wp:extent cx="818515" cy="234950"/>
              <wp:wrapNone/>
              <wp:docPr id="12" name="Shape 12"/>
              <a:graphic xmlns:a="http://schemas.openxmlformats.org/drawingml/2006/main">
                <a:graphicData uri="http://schemas.microsoft.com/office/word/2010/wordprocessingShape">
                  <wps:wsp>
                    <wps:cNvSpPr txBox="1"/>
                    <wps:spPr>
                      <a:xfrm>
                        <a:ext cx="818515" cy="2349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Vol. </w:t>
                          </w:r>
                          <w:r>
                            <w:rPr>
                              <w:color w:val="000000"/>
                              <w:spacing w:val="0"/>
                              <w:w w:val="100"/>
                              <w:position w:val="0"/>
                              <w:sz w:val="17"/>
                              <w:szCs w:val="17"/>
                              <w:shd w:val="clear" w:color="auto" w:fill="auto"/>
                              <w:lang w:val="zh-CN" w:eastAsia="zh-CN" w:bidi="zh-CN"/>
                            </w:rPr>
                            <w:t xml:space="preserve">45 </w:t>
                          </w:r>
                          <w:r>
                            <w:rPr>
                              <w:color w:val="000000"/>
                              <w:spacing w:val="0"/>
                              <w:w w:val="100"/>
                              <w:position w:val="0"/>
                              <w:sz w:val="17"/>
                              <w:szCs w:val="17"/>
                              <w:shd w:val="clear" w:color="auto" w:fill="auto"/>
                              <w:lang w:val="en-US" w:eastAsia="en-US" w:bidi="en-US"/>
                            </w:rPr>
                            <w:t>No. 6</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December 2005</w:t>
                          </w:r>
                        </w:p>
                      </w:txbxContent>
                    </wps:txbx>
                    <wps:bodyPr wrap="none" lIns="0" tIns="0" rIns="0" bIns="0">
                      <a:spAutoFit/>
                    </wps:bodyPr>
                  </wps:wsp>
                </a:graphicData>
              </a:graphic>
            </wp:anchor>
          </w:drawing>
        </mc:Choice>
        <mc:Fallback>
          <w:pict>
            <v:shape id="_x0000_s1038" type="#_x0000_t202" style="position:absolute;margin-left:491.05000000000001pt;margin-top:16.449999999999999pt;width:64.450000000000003pt;height:18.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Vol. </w:t>
                    </w:r>
                    <w:r>
                      <w:rPr>
                        <w:color w:val="000000"/>
                        <w:spacing w:val="0"/>
                        <w:w w:val="100"/>
                        <w:position w:val="0"/>
                        <w:sz w:val="17"/>
                        <w:szCs w:val="17"/>
                        <w:shd w:val="clear" w:color="auto" w:fill="auto"/>
                        <w:lang w:val="zh-CN" w:eastAsia="zh-CN" w:bidi="zh-CN"/>
                      </w:rPr>
                      <w:t xml:space="preserve">45 </w:t>
                    </w:r>
                    <w:r>
                      <w:rPr>
                        <w:color w:val="000000"/>
                        <w:spacing w:val="0"/>
                        <w:w w:val="100"/>
                        <w:position w:val="0"/>
                        <w:sz w:val="17"/>
                        <w:szCs w:val="17"/>
                        <w:shd w:val="clear" w:color="auto" w:fill="auto"/>
                        <w:lang w:val="en-US" w:eastAsia="en-US" w:bidi="en-US"/>
                      </w:rPr>
                      <w:t>No. 6</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December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545465</wp:posOffset>
              </wp:positionV>
              <wp:extent cx="6437630" cy="0"/>
              <wp:wrapNone/>
              <wp:docPr id="14" name="Shape 14"/>
              <a:graphic xmlns:a="http://schemas.openxmlformats.org/drawingml/2006/main">
                <a:graphicData uri="http://schemas.microsoft.com/office/word/2010/wordprocessingShape">
                  <wps:wsp>
                    <wps:cNvCnPr/>
                    <wps:spPr>
                      <a:xfrm>
                        <a:ext cx="6437630" cy="0"/>
                      </a:xfrm>
                      <a:prstGeom prst="straightConnector1"/>
                      <a:ln w="12700">
                        <a:solidFill/>
                      </a:ln>
                    </wps:spPr>
                    <wps:bodyPr/>
                  </wps:wsp>
                </a:graphicData>
              </a:graphic>
            </wp:anchor>
          </w:drawing>
        </mc:Choice>
        <mc:Fallback>
          <w:pict>
            <v:shape o:spt="32" o:oned="true" path="m,l21600,21600e" style="position:absolute;margin-left:57.100000000000001pt;margin-top:42.950000000000003pt;width:506.8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766445</wp:posOffset>
              </wp:positionH>
              <wp:positionV relativeFrom="page">
                <wp:posOffset>306070</wp:posOffset>
              </wp:positionV>
              <wp:extent cx="6201410" cy="109855"/>
              <wp:wrapNone/>
              <wp:docPr id="48" name="Shape 48"/>
              <a:graphic xmlns:a="http://schemas.openxmlformats.org/drawingml/2006/main">
                <a:graphicData uri="http://schemas.microsoft.com/office/word/2010/wordprocessingShape">
                  <wps:wsp>
                    <wps:cNvSpPr txBox="1"/>
                    <wps:spPr>
                      <a:xfrm>
                        <a:ext cx="6201410" cy="109855"/>
                      </a:xfrm>
                      <a:prstGeom prst="rect"/>
                      <a:noFill/>
                    </wps:spPr>
                    <wps:txbx>
                      <w:txbxContent>
                        <w:p>
                          <w:pPr>
                            <w:pStyle w:val="Style4"/>
                            <w:keepNext w:val="0"/>
                            <w:keepLines w:val="0"/>
                            <w:widowControl w:val="0"/>
                            <w:shd w:val="clear" w:color="auto" w:fill="auto"/>
                            <w:tabs>
                              <w:tab w:pos="8273" w:val="right"/>
                              <w:tab w:pos="9766"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 xml:space="preserve">2005, </w:t>
                          </w:r>
                          <w:r>
                            <w:rPr>
                              <w:color w:val="000000"/>
                              <w:spacing w:val="0"/>
                              <w:w w:val="100"/>
                              <w:position w:val="0"/>
                              <w:sz w:val="17"/>
                              <w:szCs w:val="17"/>
                              <w:shd w:val="clear" w:color="auto" w:fill="auto"/>
                              <w:lang w:val="en-US" w:eastAsia="en-US" w:bidi="en-US"/>
                            </w:rPr>
                            <w:t>Vol.</w:t>
                          </w:r>
                          <w:r>
                            <w:rPr>
                              <w:color w:val="000000"/>
                              <w:spacing w:val="0"/>
                              <w:w w:val="100"/>
                              <w:position w:val="0"/>
                              <w:sz w:val="17"/>
                              <w:szCs w:val="17"/>
                              <w:shd w:val="clear" w:color="auto" w:fill="auto"/>
                              <w:lang w:val="zh-CN" w:eastAsia="zh-CN" w:bidi="zh-CN"/>
                            </w:rPr>
                            <w:t xml:space="preserve">45 </w:t>
                          </w:r>
                          <w:r>
                            <w:rPr>
                              <w:color w:val="000000"/>
                              <w:spacing w:val="0"/>
                              <w:w w:val="100"/>
                              <w:position w:val="0"/>
                              <w:sz w:val="17"/>
                              <w:szCs w:val="17"/>
                              <w:shd w:val="clear" w:color="auto" w:fill="auto"/>
                              <w:lang w:val="en-US" w:eastAsia="en-US" w:bidi="en-US"/>
                            </w:rPr>
                            <w:t xml:space="preserve">No. </w:t>
                          </w:r>
                          <w:r>
                            <w:rPr>
                              <w:color w:val="000000"/>
                              <w:spacing w:val="0"/>
                              <w:w w:val="100"/>
                              <w:position w:val="0"/>
                              <w:sz w:val="17"/>
                              <w:szCs w:val="17"/>
                              <w:shd w:val="clear" w:color="auto" w:fill="auto"/>
                              <w:lang w:val="zh-CN" w:eastAsia="zh-CN" w:bidi="zh-CN"/>
                            </w:rPr>
                            <w:t>6</w:t>
                            <w:tab/>
                          </w:r>
                          <w:r>
                            <w:rPr>
                              <w:rFonts w:ascii="MingLiU" w:eastAsia="MingLiU" w:hAnsi="MingLiU" w:cs="MingLiU"/>
                              <w:color w:val="000000"/>
                              <w:spacing w:val="0"/>
                              <w:w w:val="100"/>
                              <w:position w:val="0"/>
                              <w:sz w:val="18"/>
                              <w:szCs w:val="18"/>
                              <w:shd w:val="clear" w:color="auto" w:fill="auto"/>
                              <w:lang w:val="zh-CN" w:eastAsia="zh-CN" w:bidi="zh-CN"/>
                            </w:rPr>
                            <w:t>杨丽等:株毒死觀降解细菌的分离鉴定及其在土壤修复中的应用</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074" type="#_x0000_t202" style="position:absolute;margin-left:60.350000000000001pt;margin-top:24.100000000000001pt;width:488.30000000000001pt;height:8.65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273" w:val="right"/>
                        <w:tab w:pos="9766"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 xml:space="preserve">2005, </w:t>
                    </w:r>
                    <w:r>
                      <w:rPr>
                        <w:color w:val="000000"/>
                        <w:spacing w:val="0"/>
                        <w:w w:val="100"/>
                        <w:position w:val="0"/>
                        <w:sz w:val="17"/>
                        <w:szCs w:val="17"/>
                        <w:shd w:val="clear" w:color="auto" w:fill="auto"/>
                        <w:lang w:val="en-US" w:eastAsia="en-US" w:bidi="en-US"/>
                      </w:rPr>
                      <w:t>Vol.</w:t>
                    </w:r>
                    <w:r>
                      <w:rPr>
                        <w:color w:val="000000"/>
                        <w:spacing w:val="0"/>
                        <w:w w:val="100"/>
                        <w:position w:val="0"/>
                        <w:sz w:val="17"/>
                        <w:szCs w:val="17"/>
                        <w:shd w:val="clear" w:color="auto" w:fill="auto"/>
                        <w:lang w:val="zh-CN" w:eastAsia="zh-CN" w:bidi="zh-CN"/>
                      </w:rPr>
                      <w:t xml:space="preserve">45 </w:t>
                    </w:r>
                    <w:r>
                      <w:rPr>
                        <w:color w:val="000000"/>
                        <w:spacing w:val="0"/>
                        <w:w w:val="100"/>
                        <w:position w:val="0"/>
                        <w:sz w:val="17"/>
                        <w:szCs w:val="17"/>
                        <w:shd w:val="clear" w:color="auto" w:fill="auto"/>
                        <w:lang w:val="en-US" w:eastAsia="en-US" w:bidi="en-US"/>
                      </w:rPr>
                      <w:t xml:space="preserve">No. </w:t>
                    </w:r>
                    <w:r>
                      <w:rPr>
                        <w:color w:val="000000"/>
                        <w:spacing w:val="0"/>
                        <w:w w:val="100"/>
                        <w:position w:val="0"/>
                        <w:sz w:val="17"/>
                        <w:szCs w:val="17"/>
                        <w:shd w:val="clear" w:color="auto" w:fill="auto"/>
                        <w:lang w:val="zh-CN" w:eastAsia="zh-CN" w:bidi="zh-CN"/>
                      </w:rPr>
                      <w:t>6</w:t>
                      <w:tab/>
                    </w:r>
                    <w:r>
                      <w:rPr>
                        <w:rFonts w:ascii="MingLiU" w:eastAsia="MingLiU" w:hAnsi="MingLiU" w:cs="MingLiU"/>
                        <w:color w:val="000000"/>
                        <w:spacing w:val="0"/>
                        <w:w w:val="100"/>
                        <w:position w:val="0"/>
                        <w:sz w:val="18"/>
                        <w:szCs w:val="18"/>
                        <w:shd w:val="clear" w:color="auto" w:fill="auto"/>
                        <w:lang w:val="zh-CN" w:eastAsia="zh-CN" w:bidi="zh-CN"/>
                      </w:rPr>
                      <w:t>杨丽等:株毒死觀降解细菌的分离鉴定及其在土壤修复中的应用</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502920</wp:posOffset>
              </wp:positionV>
              <wp:extent cx="6470650" cy="0"/>
              <wp:wrapNone/>
              <wp:docPr id="50" name="Shape 50"/>
              <a:graphic xmlns:a="http://schemas.openxmlformats.org/drawingml/2006/main">
                <a:graphicData uri="http://schemas.microsoft.com/office/word/2010/wordprocessingShape">
                  <wps:wsp>
                    <wps:cNvCnPr/>
                    <wps:spPr>
                      <a:xfrm>
                        <a:ext cx="6470650" cy="0"/>
                      </a:xfrm>
                      <a:prstGeom prst="straightConnector1"/>
                      <a:ln w="12700">
                        <a:solidFill/>
                      </a:ln>
                    </wps:spPr>
                    <wps:bodyPr/>
                  </wps:wsp>
                </a:graphicData>
              </a:graphic>
            </wp:anchor>
          </w:drawing>
        </mc:Choice>
        <mc:Fallback>
          <w:pict>
            <v:shape o:spt="32" o:oned="true" path="m,l21600,21600e" style="position:absolute;margin-left:51.600000000000001pt;margin-top:39.600000000000001pt;width:509.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801370</wp:posOffset>
              </wp:positionH>
              <wp:positionV relativeFrom="page">
                <wp:posOffset>292735</wp:posOffset>
              </wp:positionV>
              <wp:extent cx="6209030" cy="123190"/>
              <wp:wrapNone/>
              <wp:docPr id="51" name="Shape 51"/>
              <a:graphic xmlns:a="http://schemas.openxmlformats.org/drawingml/2006/main">
                <a:graphicData uri="http://schemas.microsoft.com/office/word/2010/wordprocessingShape">
                  <wps:wsp>
                    <wps:cNvSpPr txBox="1"/>
                    <wps:spPr>
                      <a:xfrm>
                        <a:ext cx="6209030" cy="123190"/>
                      </a:xfrm>
                      <a:prstGeom prst="rect"/>
                      <a:noFill/>
                    </wps:spPr>
                    <wps:txbx>
                      <w:txbxContent>
                        <w:p>
                          <w:pPr>
                            <w:pStyle w:val="Style4"/>
                            <w:keepNext w:val="0"/>
                            <w:keepLines w:val="0"/>
                            <w:widowControl w:val="0"/>
                            <w:shd w:val="clear" w:color="auto" w:fill="auto"/>
                            <w:tabs>
                              <w:tab w:pos="4229" w:val="right"/>
                              <w:tab w:pos="6418" w:val="right"/>
                              <w:tab w:pos="977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微生物学报</w:t>
                            <w:tab/>
                          </w:r>
                          <w:r>
                            <w:rPr>
                              <w:rFonts w:ascii="MingLiU" w:eastAsia="MingLiU" w:hAnsi="MingLiU" w:cs="MingLiU"/>
                              <w:i/>
                              <w:iCs/>
                              <w:color w:val="000000"/>
                              <w:spacing w:val="0"/>
                              <w:w w:val="100"/>
                              <w:position w:val="0"/>
                              <w:sz w:val="18"/>
                              <w:szCs w:val="18"/>
                              <w:shd w:val="clear" w:color="auto" w:fill="auto"/>
                              <w:lang w:val="en-US" w:eastAsia="en-US" w:bidi="en-US"/>
                            </w:rPr>
                            <w:t>Acta Microbiologica Sinica</w:t>
                            <w:tab/>
                          </w:r>
                          <w:r>
                            <w:rPr>
                              <w:color w:val="000000"/>
                              <w:spacing w:val="0"/>
                              <w:w w:val="100"/>
                              <w:position w:val="0"/>
                              <w:sz w:val="17"/>
                              <w:szCs w:val="17"/>
                              <w:shd w:val="clear" w:color="auto" w:fill="auto"/>
                              <w:lang w:val="en-US" w:eastAsia="en-US" w:bidi="en-US"/>
                            </w:rPr>
                            <w:t>2005, Vol.45 No. 6</w:t>
                          </w:r>
                        </w:p>
                      </w:txbxContent>
                    </wps:txbx>
                    <wps:bodyPr lIns="0" tIns="0" rIns="0" bIns="0">
                      <a:spAutoFit/>
                    </wps:bodyPr>
                  </wps:wsp>
                </a:graphicData>
              </a:graphic>
            </wp:anchor>
          </w:drawing>
        </mc:Choice>
        <mc:Fallback>
          <w:pict>
            <v:shape id="_x0000_s1077" type="#_x0000_t202" style="position:absolute;margin-left:63.100000000000001pt;margin-top:23.050000000000001pt;width:488.89999999999998pt;height:9.6999999999999993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229" w:val="right"/>
                        <w:tab w:pos="6418" w:val="right"/>
                        <w:tab w:pos="977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8"/>
                        <w:szCs w:val="18"/>
                        <w:shd w:val="clear" w:color="auto" w:fill="auto"/>
                        <w:lang w:val="zh-CN" w:eastAsia="zh-CN" w:bidi="zh-CN"/>
                      </w:rPr>
                      <w:t>微生物学报</w:t>
                      <w:tab/>
                    </w:r>
                    <w:r>
                      <w:rPr>
                        <w:rFonts w:ascii="MingLiU" w:eastAsia="MingLiU" w:hAnsi="MingLiU" w:cs="MingLiU"/>
                        <w:i/>
                        <w:iCs/>
                        <w:color w:val="000000"/>
                        <w:spacing w:val="0"/>
                        <w:w w:val="100"/>
                        <w:position w:val="0"/>
                        <w:sz w:val="18"/>
                        <w:szCs w:val="18"/>
                        <w:shd w:val="clear" w:color="auto" w:fill="auto"/>
                        <w:lang w:val="en-US" w:eastAsia="en-US" w:bidi="en-US"/>
                      </w:rPr>
                      <w:t>Acta Microbiologica Sinica</w:t>
                      <w:tab/>
                    </w:r>
                    <w:r>
                      <w:rPr>
                        <w:color w:val="000000"/>
                        <w:spacing w:val="0"/>
                        <w:w w:val="100"/>
                        <w:position w:val="0"/>
                        <w:sz w:val="17"/>
                        <w:szCs w:val="17"/>
                        <w:shd w:val="clear" w:color="auto" w:fill="auto"/>
                        <w:lang w:val="en-US" w:eastAsia="en-US" w:bidi="en-US"/>
                      </w:rPr>
                      <w:t>2005, Vol.45 No. 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492125</wp:posOffset>
              </wp:positionV>
              <wp:extent cx="6470650" cy="0"/>
              <wp:wrapNone/>
              <wp:docPr id="53" name="Shape 53"/>
              <a:graphic xmlns:a="http://schemas.openxmlformats.org/drawingml/2006/main">
                <a:graphicData uri="http://schemas.microsoft.com/office/word/2010/wordprocessingShape">
                  <wps:wsp>
                    <wps:cNvCnPr/>
                    <wps:spPr>
                      <a:xfrm>
                        <a:ext cx="6470650" cy="0"/>
                      </a:xfrm>
                      <a:prstGeom prst="straightConnector1"/>
                      <a:ln w="12700">
                        <a:solidFill/>
                      </a:ln>
                    </wps:spPr>
                    <wps:bodyPr/>
                  </wps:wsp>
                </a:graphicData>
              </a:graphic>
            </wp:anchor>
          </w:drawing>
        </mc:Choice>
        <mc:Fallback>
          <w:pict>
            <v:shape o:spt="32" o:oned="true" path="m,l21600,21600e" style="position:absolute;margin-left:51.950000000000003pt;margin-top:38.75pt;width:509.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2"/>
      <w:szCs w:val="32"/>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正文文本 (5)_"/>
    <w:basedOn w:val="DefaultParagraphFont"/>
    <w:link w:val="Style10"/>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14">
    <w:name w:val="正文文本 (4)_"/>
    <w:basedOn w:val="DefaultParagraphFont"/>
    <w:link w:val="Style13"/>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19">
    <w:name w:val="其他_"/>
    <w:basedOn w:val="DefaultParagraphFont"/>
    <w:link w:val="Style18"/>
    <w:rPr>
      <w:rFonts w:ascii="MingLiU" w:eastAsia="MingLiU" w:hAnsi="MingLiU" w:cs="MingLiU"/>
      <w:b w:val="0"/>
      <w:bCs w:val="0"/>
      <w:i w:val="0"/>
      <w:iCs w:val="0"/>
      <w:smallCaps w:val="0"/>
      <w:strike w:val="0"/>
      <w:sz w:val="22"/>
      <w:szCs w:val="22"/>
      <w:u w:val="none"/>
    </w:rPr>
  </w:style>
  <w:style w:type="character" w:customStyle="1" w:styleId="CharStyle24">
    <w:name w:val="正文文本 (2)_"/>
    <w:basedOn w:val="DefaultParagraphFont"/>
    <w:link w:val="Style23"/>
    <w:rPr>
      <w:rFonts w:ascii="Times New Roman" w:eastAsia="Times New Roman" w:hAnsi="Times New Roman" w:cs="Times New Roman"/>
      <w:b w:val="0"/>
      <w:bCs w:val="0"/>
      <w:i w:val="0"/>
      <w:iCs w:val="0"/>
      <w:smallCaps w:val="0"/>
      <w:strike w:val="0"/>
      <w:sz w:val="14"/>
      <w:szCs w:val="14"/>
      <w:u w:val="none"/>
    </w:rPr>
  </w:style>
  <w:style w:type="character" w:customStyle="1" w:styleId="CharStyle29">
    <w:name w:val="正文文本_"/>
    <w:basedOn w:val="DefaultParagraphFont"/>
    <w:link w:val="Style28"/>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36">
    <w:name w:val="其他 (2)_"/>
    <w:basedOn w:val="DefaultParagraphFont"/>
    <w:link w:val="Style35"/>
    <w:rPr>
      <w:rFonts w:ascii="MingLiU" w:eastAsia="MingLiU" w:hAnsi="MingLiU" w:cs="MingLiU"/>
      <w:b/>
      <w:bCs/>
      <w:i w:val="0"/>
      <w:iCs w:val="0"/>
      <w:smallCaps w:val="0"/>
      <w:strike w:val="0"/>
      <w:sz w:val="14"/>
      <w:szCs w:val="14"/>
      <w:u w:val="none"/>
    </w:rPr>
  </w:style>
  <w:style w:type="character" w:customStyle="1" w:styleId="CharStyle41">
    <w:name w:val="图片标题_"/>
    <w:basedOn w:val="DefaultParagraphFont"/>
    <w:link w:val="Style40"/>
    <w:rPr>
      <w:rFonts w:ascii="Times New Roman" w:eastAsia="Times New Roman" w:hAnsi="Times New Roman" w:cs="Times New Roman"/>
      <w:b w:val="0"/>
      <w:bCs w:val="0"/>
      <w:i w:val="0"/>
      <w:iCs w:val="0"/>
      <w:smallCaps w:val="0"/>
      <w:strike w:val="0"/>
      <w:sz w:val="14"/>
      <w:szCs w:val="14"/>
      <w:u w:val="none"/>
    </w:rPr>
  </w:style>
  <w:style w:type="character" w:customStyle="1" w:styleId="CharStyle43">
    <w:name w:val="标题 #2_"/>
    <w:basedOn w:val="DefaultParagraphFont"/>
    <w:link w:val="Style42"/>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46">
    <w:name w:val="标题 #3_"/>
    <w:basedOn w:val="DefaultParagraphFont"/>
    <w:link w:val="Style45"/>
    <w:rPr>
      <w:rFonts w:ascii="MingLiU" w:eastAsia="MingLiU" w:hAnsi="MingLiU" w:cs="MingLiU"/>
      <w:b/>
      <w:bCs/>
      <w:i w:val="0"/>
      <w:iCs w:val="0"/>
      <w:smallCaps w:val="0"/>
      <w:strike w:val="0"/>
      <w:sz w:val="22"/>
      <w:szCs w:val="22"/>
      <w:u w:val="none"/>
    </w:rPr>
  </w:style>
  <w:style w:type="character" w:customStyle="1" w:styleId="CharStyle49">
    <w:name w:val="正文文本 (3)_"/>
    <w:basedOn w:val="DefaultParagraphFont"/>
    <w:link w:val="Style48"/>
    <w:rPr>
      <w:rFonts w:ascii="Times New Roman" w:eastAsia="Times New Roman" w:hAnsi="Times New Roman" w:cs="Times New Roman"/>
      <w:b w:val="0"/>
      <w:bCs w:val="0"/>
      <w:i w:val="0"/>
      <w:iCs w:val="0"/>
      <w:smallCaps w:val="0"/>
      <w:strike w:val="0"/>
      <w:sz w:val="19"/>
      <w:szCs w:val="19"/>
      <w:u w:val="none"/>
    </w:rPr>
  </w:style>
  <w:style w:type="character" w:customStyle="1" w:styleId="CharStyle58">
    <w:name w:val="表格标题_"/>
    <w:basedOn w:val="DefaultParagraphFont"/>
    <w:link w:val="Style57"/>
    <w:rPr>
      <w:rFonts w:ascii="Times New Roman" w:eastAsia="Times New Roman" w:hAnsi="Times New Roman" w:cs="Times New Roman"/>
      <w:b w:val="0"/>
      <w:bCs w:val="0"/>
      <w:i w:val="0"/>
      <w:iCs w:val="0"/>
      <w:smallCaps w:val="0"/>
      <w:strike w:val="0"/>
      <w:sz w:val="14"/>
      <w:szCs w:val="14"/>
      <w:u w:val="none"/>
    </w:rPr>
  </w:style>
  <w:style w:type="character" w:customStyle="1" w:styleId="CharStyle69">
    <w:name w:val="图片标题 (2)_"/>
    <w:basedOn w:val="DefaultParagraphFont"/>
    <w:link w:val="Style68"/>
    <w:rPr>
      <w:rFonts w:ascii="MingLiU" w:eastAsia="MingLiU" w:hAnsi="MingLiU" w:cs="MingLiU"/>
      <w:b w:val="0"/>
      <w:bCs w:val="0"/>
      <w:i w:val="0"/>
      <w:iCs w:val="0"/>
      <w:smallCaps w:val="0"/>
      <w:strike w:val="0"/>
      <w:sz w:val="16"/>
      <w:szCs w:val="16"/>
      <w:u w:val="none"/>
    </w:rPr>
  </w:style>
  <w:style w:type="paragraph" w:customStyle="1" w:styleId="Style2">
    <w:name w:val="标题 #1"/>
    <w:basedOn w:val="Normal"/>
    <w:link w:val="CharStyle3"/>
    <w:pPr>
      <w:widowControl w:val="0"/>
      <w:shd w:val="clear" w:color="auto" w:fill="FFFFFF"/>
      <w:spacing w:after="220"/>
      <w:jc w:val="center"/>
      <w:outlineLvl w:val="0"/>
    </w:pPr>
    <w:rPr>
      <w:rFonts w:ascii="MingLiU" w:eastAsia="MingLiU" w:hAnsi="MingLiU" w:cs="MingLiU"/>
      <w:b w:val="0"/>
      <w:bCs w:val="0"/>
      <w:i w:val="0"/>
      <w:iCs w:val="0"/>
      <w:smallCaps w:val="0"/>
      <w:strike w:val="0"/>
      <w:sz w:val="32"/>
      <w:szCs w:val="32"/>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正文文本 (5)"/>
    <w:basedOn w:val="Normal"/>
    <w:link w:val="CharStyle11"/>
    <w:pPr>
      <w:widowControl w:val="0"/>
      <w:shd w:val="clear" w:color="auto" w:fill="FFFFFF"/>
      <w:spacing w:after="110" w:line="278" w:lineRule="exact"/>
      <w:ind w:left="380" w:hanging="38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13">
    <w:name w:val="正文文本 (4)"/>
    <w:basedOn w:val="Normal"/>
    <w:link w:val="CharStyle14"/>
    <w:pPr>
      <w:widowControl w:val="0"/>
      <w:shd w:val="clear" w:color="auto" w:fill="FFFFFF"/>
      <w:spacing w:line="301" w:lineRule="exact"/>
      <w:ind w:left="480" w:firstLine="2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8">
    <w:name w:val="其他"/>
    <w:basedOn w:val="Normal"/>
    <w:link w:val="CharStyle19"/>
    <w:pPr>
      <w:widowControl w:val="0"/>
      <w:shd w:val="clear" w:color="auto" w:fill="FFFFFF"/>
      <w:spacing w:line="305" w:lineRule="auto"/>
      <w:ind w:firstLine="400"/>
    </w:pPr>
    <w:rPr>
      <w:rFonts w:ascii="MingLiU" w:eastAsia="MingLiU" w:hAnsi="MingLiU" w:cs="MingLiU"/>
      <w:b w:val="0"/>
      <w:bCs w:val="0"/>
      <w:i w:val="0"/>
      <w:iCs w:val="0"/>
      <w:smallCaps w:val="0"/>
      <w:strike w:val="0"/>
      <w:sz w:val="22"/>
      <w:szCs w:val="22"/>
      <w:u w:val="none"/>
    </w:rPr>
  </w:style>
  <w:style w:type="paragraph" w:customStyle="1" w:styleId="Style23">
    <w:name w:val="正文文本 (2)"/>
    <w:basedOn w:val="Normal"/>
    <w:link w:val="CharStyle24"/>
    <w:pPr>
      <w:widowControl w:val="0"/>
      <w:shd w:val="clear" w:color="auto" w:fill="FFFFFF"/>
      <w:spacing w:line="415" w:lineRule="auto"/>
      <w:ind w:left="270"/>
    </w:pPr>
    <w:rPr>
      <w:rFonts w:ascii="Times New Roman" w:eastAsia="Times New Roman" w:hAnsi="Times New Roman" w:cs="Times New Roman"/>
      <w:b w:val="0"/>
      <w:bCs w:val="0"/>
      <w:i w:val="0"/>
      <w:iCs w:val="0"/>
      <w:smallCaps w:val="0"/>
      <w:strike w:val="0"/>
      <w:sz w:val="14"/>
      <w:szCs w:val="14"/>
      <w:u w:val="none"/>
    </w:rPr>
  </w:style>
  <w:style w:type="paragraph" w:customStyle="1" w:styleId="Style28">
    <w:name w:val="正文文本"/>
    <w:basedOn w:val="Normal"/>
    <w:link w:val="CharStyle29"/>
    <w:pPr>
      <w:widowControl w:val="0"/>
      <w:shd w:val="clear" w:color="auto" w:fill="FFFFFF"/>
      <w:spacing w:line="305" w:lineRule="auto"/>
      <w:ind w:firstLine="400"/>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35">
    <w:name w:val="其他 (2)"/>
    <w:basedOn w:val="Normal"/>
    <w:link w:val="CharStyle36"/>
    <w:pPr>
      <w:widowControl w:val="0"/>
      <w:shd w:val="clear" w:color="auto" w:fill="FFFFFF"/>
    </w:pPr>
    <w:rPr>
      <w:rFonts w:ascii="MingLiU" w:eastAsia="MingLiU" w:hAnsi="MingLiU" w:cs="MingLiU"/>
      <w:b/>
      <w:bCs/>
      <w:i w:val="0"/>
      <w:iCs w:val="0"/>
      <w:smallCaps w:val="0"/>
      <w:strike w:val="0"/>
      <w:sz w:val="14"/>
      <w:szCs w:val="14"/>
      <w:u w:val="none"/>
    </w:rPr>
  </w:style>
  <w:style w:type="paragraph" w:customStyle="1" w:styleId="Style40">
    <w:name w:val="图片标题"/>
    <w:basedOn w:val="Normal"/>
    <w:link w:val="CharStyle41"/>
    <w:pPr>
      <w:widowControl w:val="0"/>
      <w:shd w:val="clear" w:color="auto" w:fill="FFFFFF"/>
      <w:spacing w:line="280" w:lineRule="exact"/>
    </w:pPr>
    <w:rPr>
      <w:rFonts w:ascii="Times New Roman" w:eastAsia="Times New Roman" w:hAnsi="Times New Roman" w:cs="Times New Roman"/>
      <w:b w:val="0"/>
      <w:bCs w:val="0"/>
      <w:i w:val="0"/>
      <w:iCs w:val="0"/>
      <w:smallCaps w:val="0"/>
      <w:strike w:val="0"/>
      <w:sz w:val="14"/>
      <w:szCs w:val="14"/>
      <w:u w:val="none"/>
    </w:rPr>
  </w:style>
  <w:style w:type="paragraph" w:customStyle="1" w:styleId="Style42">
    <w:name w:val="标题 #2"/>
    <w:basedOn w:val="Normal"/>
    <w:link w:val="CharStyle43"/>
    <w:pPr>
      <w:widowControl w:val="0"/>
      <w:shd w:val="clear" w:color="auto" w:fill="FFFFFF"/>
      <w:spacing w:after="100"/>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45">
    <w:name w:val="标题 #3"/>
    <w:basedOn w:val="Normal"/>
    <w:link w:val="CharStyle46"/>
    <w:pPr>
      <w:widowControl w:val="0"/>
      <w:shd w:val="clear" w:color="auto" w:fill="FFFFFF"/>
      <w:spacing w:line="331" w:lineRule="exact"/>
      <w:outlineLvl w:val="2"/>
    </w:pPr>
    <w:rPr>
      <w:rFonts w:ascii="MingLiU" w:eastAsia="MingLiU" w:hAnsi="MingLiU" w:cs="MingLiU"/>
      <w:b/>
      <w:bCs/>
      <w:i w:val="0"/>
      <w:iCs w:val="0"/>
      <w:smallCaps w:val="0"/>
      <w:strike w:val="0"/>
      <w:sz w:val="22"/>
      <w:szCs w:val="22"/>
      <w:u w:val="none"/>
    </w:rPr>
  </w:style>
  <w:style w:type="paragraph" w:customStyle="1" w:styleId="Style48">
    <w:name w:val="正文文本 (3)"/>
    <w:basedOn w:val="Normal"/>
    <w:link w:val="CharStyle49"/>
    <w:pPr>
      <w:widowControl w:val="0"/>
      <w:shd w:val="clear" w:color="auto" w:fill="FFFFFF"/>
      <w:spacing w:line="335" w:lineRule="exact"/>
      <w:ind w:firstLine="460"/>
    </w:pPr>
    <w:rPr>
      <w:rFonts w:ascii="Times New Roman" w:eastAsia="Times New Roman" w:hAnsi="Times New Roman" w:cs="Times New Roman"/>
      <w:b w:val="0"/>
      <w:bCs w:val="0"/>
      <w:i w:val="0"/>
      <w:iCs w:val="0"/>
      <w:smallCaps w:val="0"/>
      <w:strike w:val="0"/>
      <w:sz w:val="19"/>
      <w:szCs w:val="19"/>
      <w:u w:val="none"/>
    </w:rPr>
  </w:style>
  <w:style w:type="paragraph" w:customStyle="1" w:styleId="Style57">
    <w:name w:val="表格标题"/>
    <w:basedOn w:val="Normal"/>
    <w:link w:val="CharStyle58"/>
    <w:pPr>
      <w:widowControl w:val="0"/>
      <w:shd w:val="clear" w:color="auto" w:fill="FFFFFF"/>
    </w:pPr>
    <w:rPr>
      <w:rFonts w:ascii="Times New Roman" w:eastAsia="Times New Roman" w:hAnsi="Times New Roman" w:cs="Times New Roman"/>
      <w:b w:val="0"/>
      <w:bCs w:val="0"/>
      <w:i w:val="0"/>
      <w:iCs w:val="0"/>
      <w:smallCaps w:val="0"/>
      <w:strike w:val="0"/>
      <w:sz w:val="14"/>
      <w:szCs w:val="14"/>
      <w:u w:val="none"/>
    </w:rPr>
  </w:style>
  <w:style w:type="paragraph" w:customStyle="1" w:styleId="Style68">
    <w:name w:val="图片标题 (2)"/>
    <w:basedOn w:val="Normal"/>
    <w:link w:val="CharStyle69"/>
    <w:pPr>
      <w:widowControl w:val="0"/>
      <w:shd w:val="clear" w:color="auto" w:fill="FFFFFF"/>
    </w:pPr>
    <w:rPr>
      <w:rFonts w:ascii="MingLiU" w:eastAsia="MingLiU" w:hAnsi="MingLiU" w:cs="MingLiU"/>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0_76476f44b02a472d97e3c57e6e63dff1.caj</dc:title>
  <dc:subject/>
  <dc:creator>Administrator</dc:creator>
  <cp:keywords/>
</cp:coreProperties>
</file>