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技术进展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 xml:space="preserve">丛枝菌根真菌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48"/>
          <w:szCs w:val="48"/>
          <w:shd w:val="clear" w:color="auto" w:fill="auto"/>
        </w:rPr>
        <w:t xml:space="preserve">－ </w:t>
      </w:r>
      <w:r>
        <w:rPr>
          <w:color w:val="000000"/>
          <w:spacing w:val="0"/>
          <w:w w:val="100"/>
          <w:position w:val="0"/>
          <w:shd w:val="clear" w:color="auto" w:fill="auto"/>
        </w:rPr>
        <w:t>植物共生体系</w:t>
        <w:br/>
        <w:t>在重金属污染土壤修复上的研究进展</w:t>
      </w:r>
      <w:bookmarkEnd w:id="0"/>
      <w:bookmarkEnd w:id="1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0"/>
        <w:jc w:val="center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李信茹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米屹东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魏 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周 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0"/>
        <w:jc w:val="center"/>
        <w:rPr>
          <w:sz w:val="16"/>
          <w:szCs w:val="16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环境基准与风险评估国家重点实验室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中国环境科学研究院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100012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;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南昌大学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江西 南昌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330031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河海大学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江苏 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210098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66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概述了丛枝菌根真菌修复土壤重金属的外在表现形式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重点阐述了丛枝菌根真菌对重金属的直接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间接作用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可能的 信号因子及基因表达机制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同时展望了未来丛枝菌根真菌可能的应用方向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基因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植物激素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3241" w:val="left"/>
          <w:tab w:pos="5151" w:val="left"/>
        </w:tabs>
        <w:bidi w:val="0"/>
        <w:spacing w:before="0" w:after="0" w:line="230" w:lineRule="exact"/>
        <w:ind w:left="0" w:right="0" w:firstLine="9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中图分类号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S154.3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文献标志码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文章编号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0253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-4320(2020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-0014 -05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40" w:line="23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DOI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16606/j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cnki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issn0253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004</w:t>
      </w:r>
    </w:p>
    <w:p>
      <w:pPr>
        <w:pStyle w:val="Style3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  <w:rPr>
          <w:sz w:val="19"/>
          <w:szCs w:val="19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Research progress on applications of arbuscular mycorrhizal fungi-plant symbiotic</w:t>
        <w:br/>
        <w:t>system in remediation of heavy metals contaminated soil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LI Xin-ru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 Yi-dong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WEI Yuan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ZHOU 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3</w:t>
      </w:r>
      <w:bookmarkEnd w:id="2"/>
      <w:bookmarkEnd w:id="3"/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80" w:line="252" w:lineRule="exact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State Key Laboratory of Environmental Criteria and Risk Assessment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Chinese Research Academy of</w:t>
        <w:br/>
        <w:t>Environmental Sciences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Beijing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100012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 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Nanchang University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Nanchang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330031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;</w:t>
        <w:br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3．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Hohai University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Nanjing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210098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66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paper summarizes the external manifestations that heavy metals contaminated soil is remediated by arbuscular mycorrhizal fungi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emphasis on the direct and indirect effects of arbuscular mycorrhizal fungi against heavy metals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possible signaling factors and gene expression mechanism． In the meanwhile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potential applications of arbuscular mycorrhizal fungi in the future are prospected．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8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1539" w:left="972" w:right="872" w:bottom="1563" w:header="0" w:footer="3" w:gutter="0"/>
          <w:pgNumType w:start="14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arbuscular mycorrhizal fungi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heavy metals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hormones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5400" distB="254000" distL="114300" distR="114300" simplePos="0" relativeHeight="12582937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3483610</wp:posOffset>
                </wp:positionV>
                <wp:extent cx="6165850" cy="533400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65850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exact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收稿日期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2019 - 09 - 06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;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修回日期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2020 - 03 - 02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基金项目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科技部科研院所技术开发研究专项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2014EG166135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;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国家自然科学基金项目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 xml:space="preserve">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41977294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)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作者简介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李信茹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1996 -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，女，硕士生;魏源(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1983 -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，男，博士，副研究员，研究方向为土壤重金属污染修复，通讯联系人，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rbq-wy@163.com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57.pt;margin-top:274.30000000000001pt;width:485.5pt;height:42.pt;z-index:-125829375;mso-wrap-distance-left:9.pt;mso-wrap-distance-top:2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exact"/>
                        <w:ind w:left="0" w:right="0" w:firstLine="0"/>
                        <w:jc w:val="both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收稿日期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2019 - 09 - 06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;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修回日期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2020 - 03 - 02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基金项目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科技部科研院所技术开发研究专项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2014EG166135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;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国家自然科学基金项目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 xml:space="preserve">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41977294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)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作者简介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李信茹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1996 -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，女，硕士生;魏源(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1983 -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，男，博士，副研究员，研究方向为土壤重金属污染修复，通讯联系人，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rbq-wy@163.com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随着工矿企业及生活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农业等方面排放 的重金属污染物的增多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土壤重金属污染已经成为 环境污染治理的关键问题之一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土壤重金属污染具 有隐蔽性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长期性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积聚性和不可逆性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一些重金属 元素如汞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铅等易于在植物体尤其是粮食作物内 富集并通过饮食暴露危害人体健康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1-2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与传统的 物理化学重金属污染修复技术不同的是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 是利用生物的生命代谢活动分解有害物质从而去除 土壤中的污染物的技术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因具有污染少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效 率高和对生物影响较少的优点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受到了国内外学者 的广泛关注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也有了越来越多的实验室小试实验和 应用实例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广义上的生物修复技术包括动物修复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微生物修复以及联合修复技术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其中以植 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微生物联合修复技术应用最为广泛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相较于单 一修复技术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植物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微生物联合修复系统对土壤中 重金属的提取及固定效率更高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特定微生物和超富 集植物的联合生长对污染土壤修复效果更为明显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丛 枝 菌 根 真 菌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arbuscular mycorrhizal fungi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是一类极其重要的微生物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广泛存在于耕地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林地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草原等生态环境中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能够与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90% </w:t>
      </w:r>
      <w:r>
        <w:rPr>
          <w:color w:val="000000"/>
          <w:spacing w:val="0"/>
          <w:w w:val="100"/>
          <w:position w:val="0"/>
          <w:shd w:val="clear" w:color="auto" w:fill="auto"/>
        </w:rPr>
        <w:t>以上的陆生 植物根系形成共生关系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菌根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结构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这一结构 是同时具有微生物和植物根系特性的互惠共生体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在修复重金属污染土壤上能发挥极大作用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3-4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 前关于丛枝菌根真菌在重金属土壤污染修复上的研 究也越来越多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其重金属修复作用也越来越被认可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丛枝菌根真菌能有效提高植株在锌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钴等重金属污染土壤中的生长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而植物的具体增 长量随菌根真菌的种类不同各有不同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同时混合和 单一菌种的作用也各有不同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5-6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长期生长在重金 属污染土壤中的植物会逐渐产生一定的耐受性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 接种丛枝菌根真菌可能会进一步提高这种耐受性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这一过程对减少重金属进入食物链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继而减轻重金 属对粮食作物及人体的毒害具有重要意义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对于非 粮食作物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丛枝菌根真菌能促进重金属在植物地上 </w:t>
      </w:r>
      <w:r>
        <w:rPr>
          <w:color w:val="000000"/>
          <w:spacing w:val="0"/>
          <w:w w:val="100"/>
          <w:position w:val="0"/>
          <w:shd w:val="clear" w:color="auto" w:fill="auto"/>
        </w:rPr>
        <w:t>部分的积累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即通过植物提取的方法从土壤中去 除重金属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进而达到较为彻底的土壤重金属污染修 复的结果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基于此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本文中总结了已有的丛枝菌根真菌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植物共生体系对重金属污染的修复案例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并从基因 水平探讨菌根共生结构对重金属作用的机制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有借 于当前的分子生物技术的发展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对丛枝菌根形成后 对植物体中信号传导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基因表达的影响进行简要概 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以期为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在植物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微生物联合修复污染土壤 上发挥更大的作用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4" w:val="left"/>
        </w:tabs>
        <w:bidi w:val="0"/>
        <w:spacing w:before="0" w:after="12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丛枝菌根真菌修复重金属污染土壤的作 用表现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2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丛枝菌根真菌与植物形成的共生体系在重金属 污染土壤上的作用主要表现在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方面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首先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菌根 结构能极大提高植物在重金属污染土壤的耐受性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李少朋等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以紫穗槐为研究对象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在煤矿区土壤外 源接种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后发现紫穗槐的根系发育有明显改善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菌根侵染率测定结果说明菌根确实能与紫穗槐形成 良好共生体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杨玉荣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在铅污染土壤 中接种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的刺槐植株中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</w:t>
      </w:r>
      <w:r>
        <w:rPr>
          <w:color w:val="000000"/>
          <w:spacing w:val="0"/>
          <w:w w:val="100"/>
          <w:position w:val="0"/>
          <w:shd w:val="clear" w:color="auto" w:fill="auto"/>
        </w:rPr>
        <w:t>元素含量 较未接种植物有明显提高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这一研究说明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能改 善植物养分吸收状况，从而促进植物生长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Sonal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有菌根形成的玉米植物叶片指 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根长及抽穗数量都有所提高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对叶绿素等参数 的测定说明这一效果并不是单纯的表观现象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植株 整体的养分状况都有所改善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Silva</w:t>
      </w:r>
      <w:r>
        <w:rPr>
          <w:color w:val="000000"/>
          <w:spacing w:val="0"/>
          <w:w w:val="100"/>
          <w:position w:val="0"/>
          <w:shd w:val="clear" w:color="auto" w:fill="auto"/>
        </w:rPr>
        <w:t>等聞的研究以 微繁殖苗为对象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发现接种菌根真菌后植株的存活 时间有所增加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而接种不同种类的丛枝菌根真菌后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植株的存活时间都不同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说明这一效应也与丛枝菌 根真菌的种类有关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接种丛枝菌根真菌后植 物与菌根真菌会产生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菌根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这一共生体结构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使得 重金属在土壤及植物体内中的分布部位有所改变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受共生体结构影响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同一重金属在不同植物体内的 转运迁移过程有所不同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不同重金属在同一植物体 内的转运迁移过程也不尽相同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铀可以 抑制蜈蚣草地上部的生长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能够减轻这 一问题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明显促进蜈蚣草地上部的生长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这一研究 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能够有效缓解铀毒害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12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Chen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13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研究也说明在共生体形成之后中植株不同部位铀的 含量各有不同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尤其是地上部的铀元素含量不足总 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15%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说明铀主要聚积在植物根部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而未接种 真菌的植物根上部铀元素含量明显较高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可以证明 丛枝菌根对铀元素向根上部的迁移有所影响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有研 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mosseae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spurcum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都能明显降 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在植物茎部的含量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而根部重金属含 量明显增加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相较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mosseae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spurcum </w:t>
      </w:r>
      <w:r>
        <w:rPr>
          <w:color w:val="000000"/>
          <w:spacing w:val="0"/>
          <w:w w:val="100"/>
          <w:position w:val="0"/>
          <w:shd w:val="clear" w:color="auto" w:fill="auto"/>
        </w:rPr>
        <w:t>接 种 后 这 一效应更加明显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说明不同菌种对同种植物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同种重 金属的影响效果上也有不同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丛枝菌根真菌确 实能够影响重金属在共生体的分布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而这一分布受 丛枝菌根真菌种类的不同而不同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12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丛枝菌根真菌修复重金属的直接和间接 作用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共生体能够很大程度上增加植物根系与土壤的 接触面积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这就使植物从土壤中能吸收的营养元素 及水分等增加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能明显促进植物生长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植物也 可能从土壤中吸收更多重金属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对植物的毒害也有 所增加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因此丛枝菌根真菌接种后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对植物的影响 应当从直接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间接作用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个方面进行分析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4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丛枝菌根真菌修复重金属的直接作用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丛枝菌根能形成物理性防御机制来减轻重金属 对植物的毒害作用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首先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丛枝菌根菌丝体能够有 效阻止重金属与植物体本身的接触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在玻璃珠分室 培养系统中发现有真菌菌丝体的缓冲溶液经过较长 时间培养之后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溶液中重金属浓度显著降低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同时各 种重金属降低的浓度有所不同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说明菌丝体对重金 属有一定吸附作用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15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事实上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离体的菌根根外菌 丝体对于重金属的吸附作用实质上是一种非代谢性 质的吸附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属于物理性机制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因此这一过程达到平衡 所需的时间较短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菌丝体的形成极大地增加了植物 根系与土壤接触的位点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这一结构使菌丝体能够吸 收更多的土壤重金属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也增加了植物所能吸收到的 营养元素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这也是丛枝菌根提高植物对重金属耐受 性的机理之一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其次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丛枝菌根菌丝体形成后会分泌相应金属 螯合物和进行离子交换作用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陈保冬等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的研究也 证明在有菌丝体的条件下，绝大部分重金属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都 能被菌丝体中的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 +</w:t>
      </w:r>
      <w:r>
        <w:rPr>
          <w:color w:val="000000"/>
          <w:spacing w:val="0"/>
          <w:w w:val="100"/>
          <w:position w:val="0"/>
          <w:shd w:val="clear" w:color="auto" w:fill="auto"/>
        </w:rPr>
        <w:t>所交换，说明该离子交换作用 确实存在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且该结果较为客观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徐丽娇等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建立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胡萝卜毛状根双重无菌培养体系研究菌丝形 态与跨膜离子流之间的关系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发现根外菌丝在不利 外界条件下能通过激活质膜质子泵导致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外流和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hd w:val="clear" w:color="auto" w:fill="auto"/>
        </w:rPr>
        <w:t>内流，这就说明菌丝体形成后能通过改变金属 离子交换影响植物耐受性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由此可以提出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过滤效 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”。</w:t>
      </w:r>
      <w:r>
        <w:rPr>
          <w:color w:val="000000"/>
          <w:spacing w:val="0"/>
          <w:w w:val="100"/>
          <w:position w:val="0"/>
          <w:shd w:val="clear" w:color="auto" w:fill="auto"/>
        </w:rPr>
        <w:t>即由于菌丝体这一特殊结构存在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重金属进 入植物的过程就受到了很大阻隔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而这一阻隔作用 不仅是植物少受重金属的毒害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也增强了植物根系 </w:t>
      </w:r>
      <w:r>
        <w:rPr>
          <w:color w:val="000000"/>
          <w:spacing w:val="0"/>
          <w:w w:val="100"/>
          <w:position w:val="0"/>
          <w:shd w:val="clear" w:color="auto" w:fill="auto"/>
        </w:rPr>
        <w:t>对于重金属的固持作用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为了解释固持作用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 引入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区隔化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的概念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植物的不同器官如根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叶对于重金属的吸收作用是不同的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同种植物的 不同器官对重金属有不同的固持作用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在粮食作物生 长过程中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要求重金属较少地转移到地上部分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这样 就要求根系对重金属有较强的固持作用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以达到将重 金属区隔在根系部分的要求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丛枝菌根真菌本 身的细胞壁和原生质膜也是减少重金属离子对植物 毒害作用的原因之一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真菌细胞壁结构中的几丁质 可以结合绝大部分外源重金属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除几丁质外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纤维素 及其衍生物和黑色素等都可以结合部分外源重金属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这一特性使真菌细胞壁也能阻遏部分重金属离子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8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丛枝菌根真菌修复重金属的间接作用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在丛枝菌根真菌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植物共生系统中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植物占主 导地位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因此探究植物在共生系统形成后的物理 化学及生物变化是对丛枝菌根真菌修复重金属机理 研究最基础的部分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500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改善宿主植物的营养状况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在贫瘠土壤中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植物养分吸收受阻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而接种丛枝 菌根真菌后植物会形成共生结构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这一结构能够缓 解重金属对植物的毒害作用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或促进植物养分吸收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改善植物生长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一方面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菌根真菌与植物形成的共 生体能够参与调控植物内抗氧化物的活性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稳定细 胞内失衡的氧化还原平衡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进而增强植物对重金属 胁迫的耐受性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19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一般来说重金属的侵入会使植 物细胞的氧化还原状态失衡,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CAT</w:t>
      </w:r>
      <w:r>
        <w:rPr>
          <w:color w:val="000000"/>
          <w:spacing w:val="0"/>
          <w:w w:val="100"/>
          <w:position w:val="0"/>
          <w:shd w:val="clear" w:color="auto" w:fill="auto"/>
        </w:rPr>
        <w:t>作为抗氧化 系统酶中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种极为重要的酶系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能有效缓解这种失 衡状态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使植物细胞回到正常的氧化还原状态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胁迫条件下，接种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真菌能够增强龙 葵叶片中的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CAT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活性进而提高龙葵对重金属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的耐性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周民因的研究发现，在复合重金属 胁迫条件下，接种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>真菌的苎麻联合体实验组相 较未接种的对照组抗氧化系统酶中的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SOD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POD </w:t>
      </w:r>
      <w:r>
        <w:rPr>
          <w:color w:val="000000"/>
          <w:spacing w:val="0"/>
          <w:w w:val="100"/>
          <w:position w:val="0"/>
          <w:shd w:val="clear" w:color="auto" w:fill="auto"/>
        </w:rPr>
        <w:t>活性提高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另一方面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</w:rPr>
        <w:t>真菌能够改善植物 磷素营养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同植物根系相比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能储存大量磷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为磷传输提供有利条件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真菌和外源添加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素都能够明显促进小麦作物的生长，进一步对小 麦根、茎、叶内的生物量进行研究比较发现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,AMF</w:t>
      </w:r>
      <w:r>
        <w:rPr>
          <w:color w:val="000000"/>
          <w:spacing w:val="0"/>
          <w:w w:val="100"/>
          <w:position w:val="0"/>
          <w:shd w:val="clear" w:color="auto" w:fill="auto"/>
        </w:rPr>
        <w:t>增 加了小麦根部的生物量，说明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能够明显增加小 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>素吸收阴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00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改变植物根系形态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根系是植物吸收水分和养分的重要器官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根系 的生长发育影响植物生长和生存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后形 成的根外菌丝结构能够明显改变根系对重金属的吸 </w:t>
      </w:r>
      <w:r>
        <w:rPr>
          <w:color w:val="000000"/>
          <w:spacing w:val="0"/>
          <w:w w:val="100"/>
          <w:position w:val="0"/>
          <w:shd w:val="clear" w:color="auto" w:fill="auto"/>
        </w:rPr>
        <w:t>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进而改善植物生理代谢状况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促进植物生长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 加生物量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根系长度的增加同时增强了植物对营养 物质的吸收能力和利用效率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在高浓度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的胁迫 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接种丛枝菌根的刺槐幼苗其株高和干重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叶片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均显著高于未接种组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这一结果表明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一定 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浓度和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接种都能够显著影响刺槐幼 苗的株高和干重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叶片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根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31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hd w:val="clear" w:color="auto" w:fill="auto"/>
        </w:rPr>
        <w:t>改变根际理化环境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20" w:line="3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降低土壤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土壤酸碱度的降 低有助于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等重金属从土壤中析出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例如，接种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后，土壤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降低,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Sb</w:t>
      </w:r>
      <w:r>
        <w:rPr>
          <w:color w:val="000000"/>
          <w:spacing w:val="0"/>
          <w:w w:val="100"/>
          <w:position w:val="0"/>
          <w:shd w:val="clear" w:color="auto" w:fill="auto"/>
        </w:rPr>
        <w:t>由中等可利用 态向离子交换态转化，有利于植物对锑的吸收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降低也有利于锑的析出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胁迫条件下，接种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>后土壤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降低更明显，同时刺槐根际土壤中不同 形态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的含量差异更明显，说明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>通过改变根际 土壤理化性质改变了重金属形态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继而增强植物对 重金属的耐受性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24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120" w:line="3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分子水平上丛枝菌根真菌对重金属污染 的修复机理</w:t>
      </w:r>
    </w:p>
    <w:p>
      <w:pPr>
        <w:pStyle w:val="Style1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丛枝菌根对植物激素的影响</w:t>
      </w:r>
    </w:p>
    <w:p>
      <w:pPr>
        <w:pStyle w:val="Style5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独脚金内酯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2008 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独脚金内酯被研究机构认定为是一种 新植物激素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独脚金内酯能在植物中长距离运输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作为一种信号分子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独脚金内酯基因的突变带来的 结果一般是植物分蘖分枝量增加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腋芽发育的抑制 和植株高度的降低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在丛枝菌根真菌侵染植物过程 中，独脚金内酯的合成受到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NSP1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NSP2</w:t>
      </w:r>
      <w:r>
        <w:rPr>
          <w:color w:val="000000"/>
          <w:spacing w:val="0"/>
          <w:w w:val="100"/>
          <w:position w:val="0"/>
          <w:shd w:val="clear" w:color="auto" w:fill="auto"/>
        </w:rPr>
        <w:t>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种信 号因子调控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在不同植物中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NSP1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NSP2 </w:t>
      </w:r>
      <w:r>
        <w:rPr>
          <w:color w:val="000000"/>
          <w:spacing w:val="0"/>
          <w:w w:val="100"/>
          <w:position w:val="0"/>
          <w:shd w:val="clear" w:color="auto" w:fill="auto"/>
        </w:rPr>
        <w:t>的功能不同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例如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在豆科植物和非豆科植物 中这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种信号分子的表达相对保守,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NSP1</w:t>
      </w:r>
      <w:r>
        <w:rPr>
          <w:color w:val="000000"/>
          <w:spacing w:val="0"/>
          <w:w w:val="100"/>
          <w:position w:val="0"/>
          <w:shd w:val="clear" w:color="auto" w:fill="auto"/>
        </w:rPr>
        <w:t>在百脉根 等植物的丛枝菌根中需要诱导才能表达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 真菌菌丝在侵入植物根系时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CCD7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RMS5/D17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（和 独脚金内酯合成相关的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类胡萝卜素异构酶编码 基因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CCD8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PsRMSI/D10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的作用在豌豆等植物 中被突变或者抑制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随后独脚金内酯的生物合成也 会相应受到影响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需要强调的是这种影响通常是负 面影响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同时丛枝菌根真菌进入植物的过程也受到 抑制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但是施加人工合成独脚金内酯的类似物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GR24 </w:t>
      </w:r>
      <w:r>
        <w:rPr>
          <w:color w:val="000000"/>
          <w:spacing w:val="0"/>
          <w:w w:val="100"/>
          <w:position w:val="0"/>
          <w:shd w:val="clear" w:color="auto" w:fill="auto"/>
        </w:rPr>
        <w:t>可以在一定程度上缓解这种抑制作用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D4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D53</w:t>
      </w:r>
      <w:r>
        <w:rPr>
          <w:color w:val="000000"/>
          <w:spacing w:val="0"/>
          <w:w w:val="100"/>
          <w:position w:val="0"/>
          <w:shd w:val="clear" w:color="auto" w:fill="auto"/>
        </w:rPr>
        <w:t>是在水稻等植物中新发现的和独脚金内 酯代谢相关的基因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个基因分别起着降解介导 蛋白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编码水解酶必须蛋白质和抑制独脚金内酯信 号传达的作用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但是也有实验发现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并不会降 </w:t>
      </w:r>
      <w:r>
        <w:rPr>
          <w:color w:val="000000"/>
          <w:spacing w:val="0"/>
          <w:w w:val="100"/>
          <w:position w:val="0"/>
          <w:shd w:val="clear" w:color="auto" w:fill="auto"/>
        </w:rPr>
        <w:t>低丛枝菌根的侵染率及其丰度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说明可能不直接参 与丛枝菌根的共生过程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D14</w:t>
      </w:r>
      <w:r>
        <w:rPr>
          <w:color w:val="000000"/>
          <w:spacing w:val="0"/>
          <w:w w:val="100"/>
          <w:position w:val="0"/>
          <w:shd w:val="clear" w:color="auto" w:fill="auto"/>
        </w:rPr>
        <w:t>基因相似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D53</w:t>
      </w:r>
      <w:r>
        <w:rPr>
          <w:color w:val="000000"/>
          <w:spacing w:val="0"/>
          <w:w w:val="100"/>
          <w:position w:val="0"/>
          <w:shd w:val="clear" w:color="auto" w:fill="auto"/>
        </w:rPr>
        <w:t>是 否能够调控或影响丛枝菌根真菌形成不能确 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25-26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对于丛枝菌根和作为一种新型植物激素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独脚金内酯的研究目前还不够完善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未来可以期待 独脚金内酯在丛枝菌根侵染植物生长过程中发挥更 重要的作用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90" w:val="left"/>
        </w:tabs>
        <w:bidi w:val="0"/>
        <w:spacing w:before="0" w:after="0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脱落酸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脱落酸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abscisic acid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ABA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又名休眠素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是 具 有倍半萜结构的一种植物内源激素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主要作用是促 进植物休眠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抑制种子萌发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增强植物抗低温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干旱 等逆境的能力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丛枝菌根共生体系的形成能有效提 高植物体内中脱落酸的释放量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进而提高植物抗胁 迫能力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Ren</w:t>
      </w:r>
      <w:r>
        <w:rPr>
          <w:color w:val="000000"/>
          <w:spacing w:val="0"/>
          <w:w w:val="100"/>
          <w:position w:val="0"/>
          <w:shd w:val="clear" w:color="auto" w:fill="auto"/>
        </w:rPr>
        <w:t>等切以小麦作为受试植株的研究也 发现接种丛枝菌根真菌能够降低植物体内脱落酸的 含量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小麦长势也有明显提高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事实上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丛枝菌根与 脱落酸之间的作用并不是单向的，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errera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Medina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选用番茄研究脱落酸对丛枝菌根的影响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 研究证实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ABA</w:t>
      </w:r>
      <w:r>
        <w:rPr>
          <w:color w:val="000000"/>
          <w:spacing w:val="0"/>
          <w:w w:val="100"/>
          <w:position w:val="0"/>
          <w:shd w:val="clear" w:color="auto" w:fill="auto"/>
        </w:rPr>
        <w:t>有助于番茄对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的感染，不仅如 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ABA</w:t>
      </w:r>
      <w:r>
        <w:rPr>
          <w:color w:val="000000"/>
          <w:spacing w:val="0"/>
          <w:w w:val="100"/>
          <w:position w:val="0"/>
          <w:shd w:val="clear" w:color="auto" w:fill="auto"/>
        </w:rPr>
        <w:t>对完整菌根结构的发育及功能也有重要作 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这一作用可能是通过影响植物体内乙烯含量进 行的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菌根结构和脱落酸之间的关系十分复杂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二 者之间相互作用的机制仍需更多实验验证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除了独脚金内酯和脱落酸之外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 对生长素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细胞分裂素等的产生也都有一定影响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 这一影响大多是提高植物抗重金属胁迫的能力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 是有关丛枝菌根和植物激素在受重金属影响下的交 互作用机理研究仍然较少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需要更多关注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3. 2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丛枝菌根相关蛋白</w:t>
      </w:r>
    </w:p>
    <w:p>
      <w:pPr>
        <w:pStyle w:val="Style1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90" w:val="left"/>
        </w:tabs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钙调蛋白依赖性蛋白激酶类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通用共生基因编码蛋白质包括共生受体样蛋白 激酶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钙调蛋白依赖性蛋白激酶类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离子通道蛋白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核孔蛋白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种蛋白质在不同植物种的作 用机理仍不清楚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在不同重金属污染的土壤中作用 机理也有所不同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在菌根和根瘤菌共生条件下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 条蛋白依赖性蛋白酶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CCaMK </w:t>
      </w:r>
      <w:r>
        <w:rPr>
          <w:color w:val="000000"/>
          <w:spacing w:val="0"/>
          <w:w w:val="100"/>
          <w:position w:val="0"/>
          <w:shd w:val="clear" w:color="auto" w:fill="auto"/>
        </w:rPr>
        <w:t>作为一种非常重要的 中心调控元件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在植物通用共生体之间信号传导过 程发挥重要作用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一般认为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该蛋白酶转化上游钙 信号后使该信号继续激活下游基因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这一过程可能 涉及到基因表达信号的转变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不可否认的是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关于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CCaMK</w:t>
      </w:r>
      <w:r>
        <w:rPr>
          <w:color w:val="000000"/>
          <w:spacing w:val="0"/>
          <w:w w:val="100"/>
          <w:position w:val="0"/>
          <w:shd w:val="clear" w:color="auto" w:fill="auto"/>
        </w:rPr>
        <w:t>的了解有限，其在菌根共生结构中发挥的具 体功能与机理都还不清楚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有待继续深入研究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球囊霉素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球囊霉素现在已更名为球囊霉素相关土壤蛋白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glomalin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related soil protein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GRSP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该蛋白可由 绝大多数种的丛枝菌根分泌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并且能够与多种重金 属结合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可能促进重金属的迁移运输等过程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能够有 效增加土壤有机碳库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改善土壤团聚体结构及性能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作为一种金属离子专性糖蛋白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特定的某些金属能 与球囊霉素发生络合作用从而被固定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而某一蛋白 的分泌与基因表达必然相关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可以联想丛枝菌根影 响重金属迁移的原因之一是通过影响植物体内某些 基因表达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促使植物体内能够和重金属特异性结合 或固定重金属元素的物质分泌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例如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植物提取过 程就是通过重金属相应地超富集植物转运该重金属 的作用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将土壤中的重金属向植物地上部通常是茎 部转运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通过对植物的收割及焚烧等方法去除重金 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一般情况下这种超富集植物不会是粮食作物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这样就避免了重金属进入食物链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3. 3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丛枝菌根相关基因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在重金属污染土壤中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丛枝菌根真菌的侵染会 促进植物基因的表达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这些基因随着重金属种类的 不同而有较大差异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例如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在锌胁迫条件下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促进紫云英锌转运蛋白基因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AsZIP2 </w:t>
      </w:r>
      <w:r>
        <w:rPr>
          <w:color w:val="000000"/>
          <w:spacing w:val="0"/>
          <w:w w:val="100"/>
          <w:position w:val="0"/>
          <w:shd w:val="clear" w:color="auto" w:fill="auto"/>
        </w:rPr>
        <w:t>的释放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这一基因表达产生的蛋白可能对植物体内锌的迁移 转化过程有不同程度的影响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29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而在受含砷污染 土壤中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AMF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使植物体内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OsACR2.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基因表达 含量有所改变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这一结果同没有砷污染的数据结果 之间差异性较大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这一基因在植物根部的表达很大 程度上导致了砷在植物根部的大量聚集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研究 结果说明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从丛枝菌根中提取相应重金属基因进行 扩增后大规模地接种到植物体中可能是未来增强土 壤在植物中耐受性或是促进植物提取技术的应用 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32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前景展望 丛枝菌根真菌在环境及农林领域都有着巨大发 展的研究潜力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然而由于丛枝菌根真菌在大规模纯 培养方面仍有较难的技术问题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因此如何将其大规 模地应用于污染土壤修复是目前亟待解决的问题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考虑到丛枝菌根真菌对同种植物的侵染情况有所不 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同种丛枝菌根真菌对不同植物的侵染情况也各 有不同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通过研究菌根侵染率可以有效提高丛枝菌 根这一共生体修复重金属污染土壤的效率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4" w:left="942" w:right="897" w:bottom="1448" w:header="0" w:footer="3" w:gutter="0"/>
          <w:cols w:num="2" w:space="42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丛枝菌根真菌分为土著菌种和外来菌种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而土 著菌种由于长期生活在已受重金属污染的环境中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本身对重金属具有一定耐性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与植物形成共生体系 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在共生系统中能够发挥较外来种更明显和稳定 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的作用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因此土著丛枝菌根真菌菌剂的制备困难是 现在丛枝菌根真菌尚未使用到大田重金属污染土壤 修复的重要限制因素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虽然丛枝菌根真菌菌剂的相 关研究在国外已经有了较多报道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也有了相关的菌 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但是国内的相关报道较少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丛枝菌根真菌工业 化菌剂的研究是目前国内丛枝菌根真菌研究的重要 方向之一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相较物理和化学修复技术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植物修复的成本低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应用条件受限小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目前已经得到了极为广泛的应用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但是植物修复所需的年限长的问题很难快速克服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因此如何在有限的时间内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提高植物对重金属的提 取量是当前研究的重难点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分子生物学技术的发展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如不断改进的高通量 测序技术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有助于确定丛枝菌根真菌生物多样性和 有效性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也使对丛枝菌根修复土壤中重金属的机理 研究成为可能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从分子生物学水平上来说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这一共 生系统是否会影响植物中更多基因表达甚至是否使 表达基因量发生显著差异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抑或是诱导植物分泌某 些聚合物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这些都是目前还不清楚的问题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有待继续 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71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Wageh Sobhy Darwish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Hitoshi Chiba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Waleed Rizk El-Ghareeb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40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Determination of polycyclic aromatic hydrocarbon content in heat- treated meat retailed in egypt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Health risk assessment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benzo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py- rene induced mutagenicity and oxidative stress in human colon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Caco-2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cells and protection using rosmarinic and ascorbic acids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Food 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114 - 124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400" w:right="0" w:hanging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Silvia Marin, Olga Pardo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Alfredo SPnchez. Assessment of metal lev</w:t>
        <w:softHyphen/>
        <w:t xml:space="preserve">els in foodstuffs from the region of valencia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 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Toxicology Reports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654 - 670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刘海华，吴奇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重金属污染土壤生物修复技术及研究进展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中国锰业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154 -157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4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罗巧玉，王晓娟，林双双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.AM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真菌对重金属污染土壤生物修复 的应用与机理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生态学报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,2013,33 ( 13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3898 -3906.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6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代威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丛枝菌根与植物共生提取钴处理土壤中钴的应用研究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40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绵阳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西南科技大学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赵廷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———</w:t>
      </w:r>
      <w:r>
        <w:rPr>
          <w:color w:val="000000"/>
          <w:spacing w:val="0"/>
          <w:w w:val="100"/>
          <w:position w:val="0"/>
          <w:shd w:val="clear" w:color="auto" w:fill="auto"/>
        </w:rPr>
        <w:t>水稻共生体系对低镉污染胁迫的响应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40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哈尔滨：哈尔滨工业大学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,2016.</w:t>
      </w:r>
    </w:p>
    <w:p>
      <w:pPr>
        <w:pStyle w:val="Style24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237" w:lineRule="exact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Stefano Rosatto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Enrica Roccotiello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Simone Di Piazza. Rhizosphere response to nickel in a facultative hyperaccumulator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Chemo- sphere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243 -253.</w:t>
      </w:r>
    </w:p>
    <w:p>
      <w:pPr>
        <w:pStyle w:val="Style2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71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李少朋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毕银丽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孔维平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丛枝菌根真菌在矿区生态环境修复中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0" w:right="0" w:firstLine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应用及其作用效果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4(11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:4455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-4459.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400" w:right="0" w:hanging="20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杨玉荣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丛枝菌根真菌(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AMF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提高植物修复土壤重金属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污 染的作用机制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杨凌:西北农林科技大学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,2015.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left="400" w:right="0" w:hanging="40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Sonal Mathur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Mahaveer P Sharma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Anjana Jajoo. Improved photosyn</w:t>
        <w:softHyphen/>
        <w:t xml:space="preserve">thetic efficacy of maize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Zea mays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plants with arbuscular mycorrhizal fungi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under high temperature stress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Photochem</w:t>
        <w:softHyphen/>
        <w:t>istry and Photobiology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149 -154.</w:t>
      </w:r>
    </w:p>
    <w:p>
      <w:pPr>
        <w:pStyle w:val="Style24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43" w:val="left"/>
        </w:tabs>
        <w:bidi w:val="0"/>
        <w:spacing w:before="0" w:after="0" w:line="23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 Silva A R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Melo N 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Yano-Melo A M. Acclimatization of mi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cropropagated plants of Etlingera elatior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Jack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M. Sm. inocula</w:t>
        <w:softHyphen/>
        <w:t>ted with arbuscular mycorrhizal fungi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South African Journal of Botany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164 - 169.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6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郑文君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王明元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接种丛枝菌根真菌对蜈蚣草吸收铀的影响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,2015,36(8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3004 -3010.</w:t>
      </w:r>
    </w:p>
    <w:p>
      <w:pPr>
        <w:pStyle w:val="Style2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B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Jakobsen 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Roos P. Effects of the mycorrhizal fungus glomus intraradiceson uranium uptake and accumulation by Medica- go truncatulaL. from uranium-contaminated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Plant and Soil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275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349 -359.</w:t>
      </w:r>
    </w:p>
    <w:p>
      <w:pPr>
        <w:pStyle w:val="Style2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 Fangdong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Bo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Jiang Ming. Effects of arbuscular mycorrhi</w:t>
        <w:softHyphen/>
        <w:t xml:space="preserve">zal fungi on the growth and heavy metal accumulation of bermuda- grass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Cynodon dactylon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Pers.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grown in a lead-zinc mine wasteland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International Journal of Phytoremediation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</w:p>
    <w:p>
      <w:pPr>
        <w:pStyle w:val="Style24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98" w:val="left"/>
          <w:tab w:pos="627" w:val="left"/>
        </w:tabs>
        <w:bidi w:val="0"/>
        <w:spacing w:before="0" w:after="60"/>
        <w:ind w:left="0" w:right="0" w:firstLine="30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849 -856.</w:t>
      </w:r>
    </w:p>
    <w:p>
      <w:pPr>
        <w:pStyle w:val="Style24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Xiaofeng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Zunhe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 Tingxiu. Arbuscular mycorrhizal fungi alleviate Cd phytotoxicity by altering Cd subcellular distribu</w:t>
        <w:softHyphen/>
        <w:t>tion and chemical forms in Zea mays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Ecotoxicology and Envi</w:t>
        <w:softHyphen/>
        <w:t>ronmental Safety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352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-360.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陈保冬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李晓林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朱永官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丛枝菌根真菌菌丝体吸附重金属的潜 力及特征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菌物学报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005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 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283 -291.</w:t>
      </w:r>
    </w:p>
    <w:p>
      <w:pPr>
        <w:pStyle w:val="Style2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18" w:val="left"/>
        </w:tabs>
        <w:bidi w:val="0"/>
        <w:spacing w:before="0" w:after="6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徐丽娇，郝志鹏，谢伟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丛枝菌根真菌根外菌丝跨膜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2+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流 对干旱胁迫的响应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植物生态报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,2018,42(7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764 - 773.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07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Yue Hui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Ying. Research progress on the process and mecha</w:t>
        <w:softHyphen/>
        <w:t>nism of arbuscular mycorrhizal fungi colon izing roots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Agricul</w:t>
        <w:softHyphen/>
        <w:t xml:space="preserve">tural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433 -437.</w:t>
      </w:r>
    </w:p>
    <w:p>
      <w:pPr>
        <w:pStyle w:val="Style2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07" w:val="left"/>
        </w:tabs>
        <w:bidi w:val="0"/>
        <w:spacing w:before="0" w:after="6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吴洁婷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杨东广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植物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菌根真菌联合修复重金属污染土 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微生物学通报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,2018,45( 11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:2503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-2516.</w:t>
      </w:r>
    </w:p>
    <w:p>
      <w:pPr>
        <w:pStyle w:val="Style24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07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Marieta H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Maria 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Ira S. Contribution of arbuscular mycorrhizal fungi in attenuation of heavy metal impact on calendula officinalis development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Soil Ecology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57 - 63.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韩娟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.AM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真菌对植物修复土壤铅污染的强化作用机制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保 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河北大学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2017.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周民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锑胁迫条件下接种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真菌对水稻生理生态和吸收积累 锑的影响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青岛：青岛理工大学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,2018.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Xiaona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Wanqing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Jiao. Arbuscular mycorrhizal fungi in</w:t>
        <w:softHyphen/>
        <w:t xml:space="preserve">crease both concentrations and bioavilability of Zn in wheat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Tritic- um aestivum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grain on Zn-spiked soils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Soil Ecolo- 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-97.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黄丽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丛枝菌根真菌(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AMF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对刺槐耐铅(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能力的影响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杨凌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西北农林科技大学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2017.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07" w:val="left"/>
        </w:tabs>
        <w:bidi w:val="0"/>
        <w:spacing w:before="0" w:after="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廖德华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刘俊丽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刘健健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植物激素响应和调控丛枝菌根共生研 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植物营养与肥料学报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,2016,22(6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1679 -1689.</w:t>
      </w:r>
    </w:p>
    <w:p>
      <w:pPr>
        <w:pStyle w:val="Style2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07" w:val="left"/>
        </w:tabs>
        <w:bidi w:val="0"/>
        <w:spacing w:before="0" w:after="60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王闵霞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彭鹏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龙海馨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独脚金内酯途径相关基因的研究进展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分子植物育种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2014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12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603 -609.</w:t>
      </w:r>
    </w:p>
    <w:p>
      <w:pPr>
        <w:pStyle w:val="Style24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07" w:val="left"/>
        </w:tabs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Ren Aitian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Ying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Yinglong. Arbuscular mycorrhizal fun</w:t>
        <w:softHyphen/>
        <w:t xml:space="preserve">gus alters root-sourced signal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abscisic acid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better drought ac</w:t>
        <w:softHyphen/>
        <w:t>climation in Zea mays L. seedlings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and Experi</w:t>
        <w:softHyphen/>
        <w:t>mental Botany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103824.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Herrera-Medina Maria Jose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Steinkellner Siegrid, Vierheilig Horst. Abscisic acid determines arbuscule development and functionality in the tomato arbuscular mycorrhiza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 New Phytologist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554-564.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07" w:val="left"/>
        </w:tabs>
        <w:bidi w:val="0"/>
        <w:spacing w:before="0" w:after="0" w:line="360" w:lineRule="auto"/>
        <w:ind w:right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韩亚超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谢贤安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范晓宁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紫云英丛枝菌根共生锌转运蛋白基因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AsZIP2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的克隆与表达调控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基因组学与应用生物学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,2016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610 -621.</w:t>
      </w:r>
    </w:p>
    <w:p>
      <w:pPr>
        <w:pStyle w:val="Style2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07" w:val="left"/>
        </w:tabs>
        <w:bidi w:val="0"/>
        <w:spacing w:before="0" w:after="60" w:line="36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李景龙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孙玉青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陈保冬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丛枝菌根真菌砷酸盐还原酶基因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RiarsC</w:t>
      </w:r>
      <w:r>
        <w:rPr>
          <w:color w:val="000000"/>
          <w:spacing w:val="0"/>
          <w:w w:val="100"/>
          <w:position w:val="0"/>
          <w:shd w:val="clear" w:color="auto" w:fill="auto"/>
        </w:rPr>
        <w:t>的克隆和功能分析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生态毒理学报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018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:71 - 77.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■</w:t>
      </w:r>
    </w:p>
    <w:sectPr>
      <w:headerReference w:type="default" r:id="rId8"/>
      <w:headerReference w:type="even" r:id="rId9"/>
      <w:footnotePr>
        <w:pos w:val="pageBottom"/>
        <w:numFmt w:val="decimal"/>
        <w:numRestart w:val="continuous"/>
      </w:footnotePr>
      <w:type w:val="continuous"/>
      <w:pgSz w:w="11900" w:h="16840"/>
      <w:pgMar w:top="1434" w:left="942" w:right="897" w:bottom="1448" w:header="0" w:footer="1020" w:gutter="0"/>
      <w:cols w:num="2" w:space="427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791845</wp:posOffset>
              </wp:positionH>
              <wp:positionV relativeFrom="page">
                <wp:posOffset>633095</wp:posOffset>
              </wp:positionV>
              <wp:extent cx="6007735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2020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月 李信茹等</w:t>
                          </w:r>
                          <w:r>
                            <w:rPr>
                              <w:rFonts w:ascii="MingLiU" w:eastAsia="MingLiU" w:hAnsi="MingLiU" w:cs="MingLiU"/>
                              <w:b/>
                              <w:bCs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: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丛枝菌根真菌</w:t>
                          </w:r>
                          <w:r>
                            <w:rPr>
                              <w:rFonts w:ascii="SimSun" w:eastAsia="SimSun" w:hAnsi="SimSun" w:cs="SimSun"/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－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植物共生体系在重金属污染土壤修复上的研究进展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350000000000001pt;margin-top:49.850000000000001pt;width:473.05000000000001pt;height:12.949999999999999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2020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年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月 李信茹等</w:t>
                    </w:r>
                    <w:r>
                      <w:rPr>
                        <w:rFonts w:ascii="MingLiU" w:eastAsia="MingLiU" w:hAnsi="MingLiU" w:cs="MingLiU"/>
                        <w:b/>
                        <w:bCs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: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丛枝菌根真菌</w:t>
                    </w:r>
                    <w:r>
                      <w:rPr>
                        <w:rFonts w:ascii="SimSun" w:eastAsia="SimSun" w:hAnsi="SimSun" w:cs="SimSun"/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－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植物共生体系在重金属污染土壤修复上的研究进展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848995</wp:posOffset>
              </wp:positionV>
              <wp:extent cx="62572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25pt;margin-top:66.8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777875</wp:posOffset>
              </wp:positionH>
              <wp:positionV relativeFrom="page">
                <wp:posOffset>636270</wp:posOffset>
              </wp:positionV>
              <wp:extent cx="6007735" cy="15875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22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现代化工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40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1.25pt;margin-top:50.100000000000001pt;width:473.05000000000001pt;height:12.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22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现代化工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40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848995</wp:posOffset>
              </wp:positionV>
              <wp:extent cx="625729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149999999999999pt;margin-top:66.8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3077210</wp:posOffset>
              </wp:positionH>
              <wp:positionV relativeFrom="page">
                <wp:posOffset>434975</wp:posOffset>
              </wp:positionV>
              <wp:extent cx="1395730" cy="35941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95730" cy="359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现代化工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Modern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42.30000000000001pt;margin-top:34.25pt;width:109.90000000000001pt;height:28.3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现代化工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Modern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5911850</wp:posOffset>
              </wp:positionH>
              <wp:positionV relativeFrom="page">
                <wp:posOffset>434975</wp:posOffset>
              </wp:positionV>
              <wp:extent cx="859790" cy="35941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9790" cy="3594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2020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65.5pt;margin-top:34.25pt;width:67.700000000000003pt;height:28.3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卷第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2020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年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763905</wp:posOffset>
              </wp:positionH>
              <wp:positionV relativeFrom="page">
                <wp:posOffset>450215</wp:posOffset>
              </wp:positionV>
              <wp:extent cx="539750" cy="30162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9750" cy="3016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 xml:space="preserve">May 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2020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0.149999999999999pt;margin-top:35.450000000000003pt;width:42.5pt;height:23.7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 xml:space="preserve">May 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2020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・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848995</wp:posOffset>
              </wp:positionV>
              <wp:extent cx="6257290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pt;margin-top:66.8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636270</wp:posOffset>
              </wp:positionV>
              <wp:extent cx="6007735" cy="15875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22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现代化工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60.200000000000003pt;margin-top:50.100000000000001pt;width:473.05000000000001pt;height:12.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22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现代化工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卷第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848995</wp:posOffset>
              </wp:positionV>
              <wp:extent cx="6257290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49999999999997pt;margin-top:66.8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636270</wp:posOffset>
              </wp:positionV>
              <wp:extent cx="6007735" cy="15875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587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222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</w:rPr>
                            <w:t>•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现代化工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40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80808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80808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0.200000000000003pt;margin-top:50.100000000000001pt;width:473.05000000000001pt;height:12.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222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•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>•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现代化工</w:t>
                      <w:tab/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40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卷第</w:t>
                    </w:r>
                    <w:r>
                      <w:rPr>
                        <w:color w:val="80808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808080"/>
                        <w:spacing w:val="0"/>
                        <w:w w:val="100"/>
                        <w:position w:val="0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848995</wp:posOffset>
              </wp:positionV>
              <wp:extent cx="6257290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49999999999997pt;margin-top:66.84999999999999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  <w:lvl w:ilvl="1">
      <w:start w:val="2"/>
      <w:numFmt w:val="decimal"/>
      <w:lvlText w:val="%1.%2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2"/>
      <w:numFmt w:val="decimal"/>
      <w:lvlText w:val="2.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2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1"/>
      <w:numFmt w:val="decimal"/>
      <w:lvlText w:val="3.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2"/>
      <w:numFmt w:val="decimal"/>
      <w:lvlText w:val="3.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1"/>
      <w:numFmt w:val="upperRoman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CN" w:eastAsia="zh-CN" w:bidi="zh-CN"/>
      </w:rPr>
    </w:lvl>
  </w:abstractNum>
  <w:abstractNum w:abstractNumId="16">
    <w:multiLevelType w:val="multilevel"/>
    <w:lvl w:ilvl="0">
      <w:start w:val="5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CN" w:eastAsia="zh-CN" w:bidi="zh-CN"/>
      </w:rPr>
    </w:lvl>
  </w:abstractNum>
  <w:abstractNum w:abstractNumId="18">
    <w:multiLevelType w:val="multilevel"/>
    <w:lvl w:ilvl="0">
      <w:start w:val="12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9"/>
      <w:numFmt w:val="decimal"/>
      <w:lvlText w:val="(%1)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zh-CN" w:eastAsia="zh-CN" w:bidi="zh-CN"/>
      </w:rPr>
    </w:lvl>
  </w:abstractNum>
  <w:abstractNum w:abstractNumId="22">
    <w:multiLevelType w:val="multilevel"/>
    <w:lvl w:ilvl="0">
      <w:start w:val="18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24">
    <w:multiLevelType w:val="multilevel"/>
    <w:lvl w:ilvl="0">
      <w:start w:val="25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abstractNum w:abstractNumId="26">
    <w:multiLevelType w:val="multilevel"/>
    <w:lvl w:ilvl="0">
      <w:start w:val="29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7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2">
    <w:name w:val="标题 #1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15">
    <w:name w:val="正文文本 (5)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1">
    <w:name w:val="正文文本 (3)_"/>
    <w:basedOn w:val="DefaultParagraphFont"/>
    <w:link w:val="Style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25">
    <w:name w:val="正文文本 (2)_"/>
    <w:basedOn w:val="DefaultParagraphFont"/>
    <w:link w:val="Style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1">
    <w:name w:val="标题 #2_"/>
    <w:basedOn w:val="DefaultParagraphFont"/>
    <w:link w:val="Style3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6">
    <w:name w:val="正文文本 (4)_"/>
    <w:basedOn w:val="DefaultParagraphFont"/>
    <w:link w:val="Style35"/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42">
    <w:name w:val="正文文本_"/>
    <w:basedOn w:val="DefaultParagraphFont"/>
    <w:link w:val="Style4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4">
    <w:name w:val="正文文本 (6)_"/>
    <w:basedOn w:val="DefaultParagraphFont"/>
    <w:link w:val="Style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2">
    <w:name w:val="正文文本 (7)"/>
    <w:basedOn w:val="Normal"/>
    <w:link w:val="CharStyle3"/>
    <w:pPr>
      <w:widowControl w:val="0"/>
      <w:shd w:val="clear" w:color="auto" w:fill="FFFFFF"/>
      <w:spacing w:after="3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6"/>
      <w:szCs w:val="26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80" w:line="624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14">
    <w:name w:val="正文文本 (5)"/>
    <w:basedOn w:val="Normal"/>
    <w:link w:val="CharStyle15"/>
    <w:pPr>
      <w:widowControl w:val="0"/>
      <w:shd w:val="clear" w:color="auto" w:fill="FFFFFF"/>
      <w:spacing w:line="31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0">
    <w:name w:val="正文文本 (3)"/>
    <w:basedOn w:val="Normal"/>
    <w:link w:val="CharStyle21"/>
    <w:pPr>
      <w:widowControl w:val="0"/>
      <w:shd w:val="clear" w:color="auto" w:fill="FFFFFF"/>
      <w:spacing w:line="238" w:lineRule="exact"/>
      <w:ind w:left="300" w:hanging="3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24">
    <w:name w:val="正文文本 (2)"/>
    <w:basedOn w:val="Normal"/>
    <w:link w:val="CharStyle25"/>
    <w:pPr>
      <w:widowControl w:val="0"/>
      <w:shd w:val="clear" w:color="auto" w:fill="FFFFFF"/>
      <w:spacing w:line="238" w:lineRule="exact"/>
      <w:ind w:left="300" w:hanging="3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0">
    <w:name w:val="标题 #2"/>
    <w:basedOn w:val="Normal"/>
    <w:link w:val="CharStyle31"/>
    <w:pPr>
      <w:widowControl w:val="0"/>
      <w:shd w:val="clear" w:color="auto" w:fill="FFFFFF"/>
      <w:spacing w:line="276" w:lineRule="auto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35">
    <w:name w:val="正文文本 (4)"/>
    <w:basedOn w:val="Normal"/>
    <w:link w:val="CharStyle36"/>
    <w:pPr>
      <w:widowControl w:val="0"/>
      <w:shd w:val="clear" w:color="auto" w:fill="FFFFFF"/>
      <w:spacing w:line="253" w:lineRule="exact"/>
      <w:ind w:left="330" w:firstLine="34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1">
    <w:name w:val="正文文本"/>
    <w:basedOn w:val="Normal"/>
    <w:link w:val="CharStyle42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3">
    <w:name w:val="正文文本 (6)"/>
    <w:basedOn w:val="Normal"/>
    <w:link w:val="CharStyle54"/>
    <w:pPr>
      <w:widowControl w:val="0"/>
      <w:shd w:val="clear" w:color="auto" w:fill="FFFFFF"/>
      <w:spacing w:line="34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</file>