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17"/>
          <w:szCs w:val="17"/>
        </w:rPr>
      </w:pPr>
      <w:r>
        <mc:AlternateContent>
          <mc:Choice Requires="wps">
            <w:drawing>
              <wp:anchor distT="0" distB="0" distL="114300" distR="114300" simplePos="0" relativeHeight="125829378" behindDoc="0" locked="0" layoutInCell="1" allowOverlap="1">
                <wp:simplePos x="0" y="0"/>
                <wp:positionH relativeFrom="page">
                  <wp:posOffset>702945</wp:posOffset>
                </wp:positionH>
                <wp:positionV relativeFrom="paragraph">
                  <wp:posOffset>12700</wp:posOffset>
                </wp:positionV>
                <wp:extent cx="1005840" cy="313690"/>
                <wp:wrapSquare wrapText="right"/>
                <wp:docPr id="1" name="Shape 1"/>
                <a:graphic xmlns:a="http://schemas.openxmlformats.org/drawingml/2006/main">
                  <a:graphicData uri="http://schemas.microsoft.com/office/word/2010/wordprocessingShape">
                    <wps:wsp>
                      <wps:cNvSpPr txBox="1"/>
                      <wps:spPr>
                        <a:xfrm>
                          <a:ext cx="1005840" cy="31369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5"/>
                                <w:szCs w:val="15"/>
                                <w:shd w:val="clear" w:color="auto" w:fill="auto"/>
                              </w:rPr>
                              <w:t>10</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lang w:val="zh-CN" w:eastAsia="zh-CN" w:bidi="zh-CN"/>
                              </w:rPr>
                              <w:t>2 0 2 0</w:t>
                            </w:r>
                            <w:r>
                              <w:rPr>
                                <w:rFonts w:ascii="MingLiU" w:eastAsia="MingLiU" w:hAnsi="MingLiU" w:cs="MingLiU"/>
                                <w:color w:val="000000"/>
                                <w:spacing w:val="0"/>
                                <w:w w:val="100"/>
                                <w:position w:val="0"/>
                                <w:sz w:val="16"/>
                                <w:szCs w:val="16"/>
                                <w:shd w:val="clear" w:color="auto" w:fill="auto"/>
                                <w:lang w:val="zh-CN" w:eastAsia="zh-CN" w:bidi="zh-CN"/>
                              </w:rPr>
                              <w:t>年</w:t>
                            </w:r>
                            <w:r>
                              <w:rPr>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350000000000001pt;margin-top:1.pt;width:79.200000000000003pt;height:24.69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5"/>
                          <w:szCs w:val="15"/>
                          <w:shd w:val="clear" w:color="auto" w:fill="auto"/>
                        </w:rPr>
                        <w:t>10</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lang w:val="zh-CN" w:eastAsia="zh-CN" w:bidi="zh-CN"/>
                        </w:rPr>
                        <w:t>2 0 2 0</w:t>
                      </w:r>
                      <w:r>
                        <w:rPr>
                          <w:rFonts w:ascii="MingLiU" w:eastAsia="MingLiU" w:hAnsi="MingLiU" w:cs="MingLiU"/>
                          <w:color w:val="000000"/>
                          <w:spacing w:val="0"/>
                          <w:w w:val="100"/>
                          <w:position w:val="0"/>
                          <w:sz w:val="16"/>
                          <w:szCs w:val="16"/>
                          <w:shd w:val="clear" w:color="auto" w:fill="auto"/>
                          <w:lang w:val="zh-CN" w:eastAsia="zh-CN" w:bidi="zh-CN"/>
                        </w:rPr>
                        <w:t>年</w:t>
                      </w:r>
                      <w:r>
                        <w:rPr>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月</w:t>
                      </w:r>
                    </w:p>
                  </w:txbxContent>
                </v:textbox>
                <w10:wrap type="square" side="right" anchorx="page"/>
              </v:shape>
            </w:pict>
          </mc:Fallback>
        </mc:AlternateContent>
      </w:r>
      <w:r>
        <w:rPr>
          <w:color w:val="000000"/>
          <w:spacing w:val="0"/>
          <w:w w:val="100"/>
          <w:position w:val="0"/>
          <w:sz w:val="17"/>
          <w:szCs w:val="17"/>
          <w:shd w:val="clear" w:color="auto" w:fill="auto"/>
        </w:rPr>
        <w:t>有色金属工程</w:t>
      </w:r>
    </w:p>
    <w:p>
      <w:pPr>
        <w:pStyle w:val="Style12"/>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Nonferrous Metals Engineering</w:t>
      </w:r>
    </w:p>
    <w:p>
      <w:pPr>
        <w:pStyle w:val="Style12"/>
        <w:keepNext w:val="0"/>
        <w:keepLines w:val="0"/>
        <w:widowControl w:val="0"/>
        <w:shd w:val="clear" w:color="auto" w:fill="auto"/>
        <w:bidi w:val="0"/>
        <w:spacing w:before="0" w:after="26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doi</w:t>
      </w:r>
      <w:r>
        <w:rPr>
          <w:rFonts w:ascii="SimSun" w:eastAsia="SimSun" w:hAnsi="SimSun" w:cs="SimSun"/>
          <w:b/>
          <w:bCs/>
          <w:color w:val="000000"/>
          <w:spacing w:val="0"/>
          <w:w w:val="100"/>
          <w:position w:val="0"/>
          <w:sz w:val="20"/>
          <w:szCs w:val="20"/>
          <w:shd w:val="clear" w:color="auto" w:fill="auto"/>
          <w:lang w:val="en-US" w:eastAsia="en-US" w:bidi="en-US"/>
        </w:rPr>
        <w:t>：</w:t>
      </w:r>
      <w:r>
        <w:rPr>
          <w:b/>
          <w:bCs/>
          <w:color w:val="000000"/>
          <w:spacing w:val="0"/>
          <w:w w:val="100"/>
          <w:position w:val="0"/>
          <w:sz w:val="20"/>
          <w:szCs w:val="20"/>
          <w:shd w:val="clear" w:color="auto" w:fill="auto"/>
          <w:lang w:val="en-US" w:eastAsia="en-US" w:bidi="en-US"/>
        </w:rPr>
        <w:t>10. 3969/j. issn. 2095</w:t>
      </w:r>
      <w:r>
        <w:rPr>
          <w:rFonts w:ascii="Arial" w:eastAsia="Arial" w:hAnsi="Arial" w:cs="Arial"/>
          <w:color w:val="000000"/>
          <w:spacing w:val="0"/>
          <w:w w:val="100"/>
          <w:position w:val="0"/>
          <w:sz w:val="19"/>
          <w:szCs w:val="19"/>
          <w:shd w:val="clear" w:color="auto" w:fill="auto"/>
          <w:lang w:val="en-US" w:eastAsia="en-US" w:bidi="en-US"/>
        </w:rPr>
        <w:t>-</w:t>
      </w:r>
      <w:r>
        <w:rPr>
          <w:b/>
          <w:bCs/>
          <w:color w:val="000000"/>
          <w:spacing w:val="0"/>
          <w:w w:val="100"/>
          <w:position w:val="0"/>
          <w:sz w:val="20"/>
          <w:szCs w:val="20"/>
          <w:shd w:val="clear" w:color="auto" w:fill="auto"/>
          <w:lang w:val="en-US" w:eastAsia="en-US" w:bidi="en-US"/>
        </w:rPr>
        <w:t>1744. 2020. 01. 017</w:t>
      </w:r>
    </w:p>
    <w:p>
      <w:pPr>
        <w:pStyle w:val="Style18"/>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微生物矿物源土壤修复剂配施效果的研究</w:t>
      </w:r>
      <w:bookmarkEnd w:id="0"/>
      <w:bookmarkEnd w:id="1"/>
    </w:p>
    <w:p>
      <w:pPr>
        <w:pStyle w:val="Style20"/>
        <w:keepNext/>
        <w:keepLines/>
        <w:widowControl w:val="0"/>
        <w:shd w:val="clear" w:color="auto" w:fill="auto"/>
        <w:tabs>
          <w:tab w:pos="4843" w:val="left"/>
          <w:tab w:pos="6998" w:val="left"/>
        </w:tabs>
        <w:bidi w:val="0"/>
        <w:spacing w:before="0" w:after="0" w:line="240" w:lineRule="auto"/>
        <w:ind w:left="0" w:right="0" w:firstLine="0"/>
        <w:jc w:val="center"/>
        <w:rPr>
          <w:sz w:val="14"/>
          <w:szCs w:val="14"/>
        </w:rPr>
      </w:pPr>
      <w:bookmarkStart w:id="2" w:name="bookmark2"/>
      <w:bookmarkStart w:id="3" w:name="bookmark3"/>
      <w:r>
        <w:rPr>
          <w:color w:val="000000"/>
          <w:spacing w:val="0"/>
          <w:w w:val="100"/>
          <w:position w:val="0"/>
          <w:sz w:val="26"/>
          <w:szCs w:val="26"/>
          <w:shd w:val="clear" w:color="auto" w:fill="auto"/>
        </w:rPr>
        <w:t>肖作义</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白昕冉</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郑春丽</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樊明哲</w:t>
      </w:r>
      <w:r>
        <w:rPr>
          <w:rFonts w:ascii="Arial" w:eastAsia="Arial" w:hAnsi="Arial" w:cs="Arial"/>
          <w:color w:val="000000"/>
          <w:spacing w:val="0"/>
          <w:w w:val="100"/>
          <w:position w:val="0"/>
          <w:sz w:val="14"/>
          <w:szCs w:val="14"/>
          <w:shd w:val="clear" w:color="auto" w:fill="auto"/>
          <w:vertAlign w:val="superscript"/>
        </w:rPr>
        <w:t>2</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许</w:t>
        <w:tab/>
        <w:t>欣</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杨泽茹</w:t>
      </w:r>
      <w:r>
        <w:rPr>
          <w:rFonts w:ascii="Arial" w:eastAsia="Arial" w:hAnsi="Arial" w:cs="Arial"/>
          <w:color w:val="000000"/>
          <w:spacing w:val="0"/>
          <w:w w:val="100"/>
          <w:position w:val="0"/>
          <w:sz w:val="14"/>
          <w:szCs w:val="14"/>
          <w:shd w:val="clear" w:color="auto" w:fill="auto"/>
          <w:vertAlign w:val="superscript"/>
        </w:rPr>
        <w:t>1</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赵</w:t>
        <w:tab/>
        <w:t>鑫</w:t>
      </w:r>
      <w:r>
        <w:rPr>
          <w:rFonts w:ascii="Arial" w:eastAsia="Arial" w:hAnsi="Arial" w:cs="Arial"/>
          <w:color w:val="000000"/>
          <w:spacing w:val="0"/>
          <w:w w:val="100"/>
          <w:position w:val="0"/>
          <w:sz w:val="14"/>
          <w:szCs w:val="14"/>
          <w:shd w:val="clear" w:color="auto" w:fill="auto"/>
          <w:vertAlign w:val="superscript"/>
        </w:rPr>
        <w:t>1</w:t>
      </w:r>
      <w:bookmarkEnd w:id="2"/>
      <w:bookmarkEnd w:id="3"/>
    </w:p>
    <w:p>
      <w:pPr>
        <w:pStyle w:val="Style24"/>
        <w:keepNext w:val="0"/>
        <w:keepLines w:val="0"/>
        <w:widowControl w:val="0"/>
        <w:shd w:val="clear" w:color="auto" w:fill="auto"/>
        <w:bidi w:val="0"/>
        <w:spacing w:before="0" w:after="320" w:line="302" w:lineRule="exact"/>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(I.</w:t>
      </w:r>
      <w:r>
        <w:rPr>
          <w:color w:val="000000"/>
          <w:spacing w:val="0"/>
          <w:w w:val="100"/>
          <w:position w:val="0"/>
          <w:shd w:val="clear" w:color="auto" w:fill="auto"/>
        </w:rPr>
        <w:t>内蒙古科技大学能源与环境学院，内蒙古包头</w:t>
      </w:r>
      <w:r>
        <w:rPr>
          <w:rFonts w:ascii="Times New Roman" w:eastAsia="Times New Roman" w:hAnsi="Times New Roman" w:cs="Times New Roman"/>
          <w:i/>
          <w:iCs/>
          <w:color w:val="000000"/>
          <w:spacing w:val="0"/>
          <w:w w:val="100"/>
          <w:position w:val="0"/>
          <w:shd w:val="clear" w:color="auto" w:fill="auto"/>
        </w:rPr>
        <w:t>014010</w:t>
      </w:r>
      <w:r>
        <w:rPr>
          <w:rFonts w:ascii="SimSun" w:eastAsia="SimSun" w:hAnsi="SimSun" w:cs="SimSun"/>
          <w:i/>
          <w:iCs/>
          <w:color w:val="000000"/>
          <w:spacing w:val="0"/>
          <w:w w:val="100"/>
          <w:position w:val="0"/>
          <w:sz w:val="20"/>
          <w:szCs w:val="20"/>
          <w:shd w:val="clear" w:color="auto" w:fill="auto"/>
        </w:rPr>
        <w:t>；</w:t>
      </w:r>
      <w:r>
        <w:rPr>
          <w:rFonts w:ascii="Times New Roman" w:eastAsia="Times New Roman" w:hAnsi="Times New Roman" w:cs="Times New Roman"/>
          <w:i/>
          <w:iCs/>
          <w:color w:val="000000"/>
          <w:spacing w:val="0"/>
          <w:w w:val="100"/>
          <w:position w:val="0"/>
          <w:shd w:val="clear" w:color="auto" w:fill="auto"/>
        </w:rPr>
        <w:br/>
      </w:r>
      <w:r>
        <w:rPr>
          <w:rFonts w:ascii="Times New Roman" w:eastAsia="Times New Roman" w:hAnsi="Times New Roman" w:cs="Times New Roman"/>
          <w:i/>
          <w:iCs/>
          <w:color w:val="000000"/>
          <w:spacing w:val="0"/>
          <w:w w:val="100"/>
          <w:position w:val="0"/>
          <w:shd w:val="clear" w:color="auto" w:fill="auto"/>
          <w:lang w:val="en-US" w:eastAsia="en-US" w:bidi="en-US"/>
        </w:rPr>
        <w:t>2.</w:t>
      </w:r>
      <w:r>
        <w:rPr>
          <w:color w:val="000000"/>
          <w:spacing w:val="0"/>
          <w:w w:val="100"/>
          <w:position w:val="0"/>
          <w:shd w:val="clear" w:color="auto" w:fill="auto"/>
        </w:rPr>
        <w:t>包头市市政工程管理局，内蒙古包头</w:t>
      </w:r>
      <w:r>
        <w:rPr>
          <w:rFonts w:ascii="Times New Roman" w:eastAsia="Times New Roman" w:hAnsi="Times New Roman" w:cs="Times New Roman"/>
          <w:i/>
          <w:iCs/>
          <w:color w:val="000000"/>
          <w:spacing w:val="0"/>
          <w:w w:val="100"/>
          <w:position w:val="0"/>
          <w:shd w:val="clear" w:color="auto" w:fill="auto"/>
        </w:rPr>
        <w:t>014010)</w:t>
      </w:r>
    </w:p>
    <w:p>
      <w:pPr>
        <w:pStyle w:val="Style12"/>
        <w:keepNext w:val="0"/>
        <w:keepLines w:val="0"/>
        <w:widowControl w:val="0"/>
        <w:shd w:val="clear" w:color="auto" w:fill="auto"/>
        <w:bidi w:val="0"/>
        <w:spacing w:before="0" w:after="0" w:line="264" w:lineRule="exact"/>
        <w:ind w:left="440" w:right="0" w:firstLine="20"/>
        <w:jc w:val="both"/>
        <w:rPr>
          <w:sz w:val="14"/>
          <w:szCs w:val="14"/>
        </w:rPr>
      </w:pPr>
      <w:r>
        <w:rPr>
          <w:rFonts w:ascii="MingLiU" w:eastAsia="MingLiU" w:hAnsi="MingLiU" w:cs="MingLiU"/>
          <w:color w:val="000000"/>
          <w:spacing w:val="0"/>
          <w:w w:val="100"/>
          <w:position w:val="0"/>
          <w:sz w:val="16"/>
          <w:szCs w:val="16"/>
          <w:shd w:val="clear" w:color="auto" w:fill="auto"/>
          <w:lang w:val="zh-CN" w:eastAsia="zh-CN" w:bidi="zh-CN"/>
        </w:rPr>
        <w:t xml:space="preserve">摘 要 </w:t>
      </w:r>
      <w:r>
        <w:rPr>
          <w:rFonts w:ascii="MingLiU" w:eastAsia="MingLiU" w:hAnsi="MingLiU" w:cs="MingLiU"/>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以白刺为试验对象</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考察了白云鄂博富钾板岩发酵产物与胶质芽孢杆菌复合制备出的微生物矿物源土壤修复剂性能及 其二者施用量的最优配比</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结果表明</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通过对不同配比处理下种植的白刺生物学性状及土壤理化性质的分析</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发现两种原料添加 的最优配比为土壤与固体发酵产物添加比</w:t>
      </w:r>
      <w:r>
        <w:rPr>
          <w:color w:val="000000"/>
          <w:spacing w:val="0"/>
          <w:w w:val="100"/>
          <w:position w:val="0"/>
          <w:sz w:val="14"/>
          <w:szCs w:val="14"/>
          <w:shd w:val="clear" w:color="auto" w:fill="auto"/>
          <w:lang w:val="zh-CN" w:eastAsia="zh-CN" w:bidi="zh-CN"/>
        </w:rPr>
        <w:t>30 : 1</w:t>
      </w:r>
      <w:r>
        <w:rPr>
          <w:rFonts w:ascii="MingLiU" w:eastAsia="MingLiU" w:hAnsi="MingLiU" w:cs="MingLiU"/>
          <w:color w:val="000000"/>
          <w:spacing w:val="0"/>
          <w:w w:val="100"/>
          <w:position w:val="0"/>
          <w:sz w:val="14"/>
          <w:szCs w:val="14"/>
          <w:shd w:val="clear" w:color="auto" w:fill="auto"/>
          <w:lang w:val="zh-CN" w:eastAsia="zh-CN" w:bidi="zh-CN"/>
        </w:rPr>
        <w:t>菌液添加量为</w:t>
      </w:r>
      <w:r>
        <w:rPr>
          <w:color w:val="000000"/>
          <w:spacing w:val="0"/>
          <w:w w:val="100"/>
          <w:position w:val="0"/>
          <w:sz w:val="14"/>
          <w:szCs w:val="14"/>
          <w:shd w:val="clear" w:color="auto" w:fill="auto"/>
          <w:lang w:val="en-US" w:eastAsia="en-US" w:bidi="en-US"/>
        </w:rPr>
        <w:t xml:space="preserve">2. </w:t>
      </w:r>
      <w:r>
        <w:rPr>
          <w:color w:val="000000"/>
          <w:spacing w:val="0"/>
          <w:w w:val="100"/>
          <w:position w:val="0"/>
          <w:sz w:val="14"/>
          <w:szCs w:val="14"/>
          <w:shd w:val="clear" w:color="auto" w:fill="auto"/>
          <w:lang w:val="zh-CN" w:eastAsia="zh-CN" w:bidi="zh-CN"/>
        </w:rPr>
        <w:t xml:space="preserve">5 </w:t>
      </w:r>
      <w:r>
        <w:rPr>
          <w:color w:val="000000"/>
          <w:spacing w:val="0"/>
          <w:w w:val="100"/>
          <w:position w:val="0"/>
          <w:sz w:val="14"/>
          <w:szCs w:val="14"/>
          <w:shd w:val="clear" w:color="auto" w:fill="auto"/>
          <w:lang w:val="en-US" w:eastAsia="en-US" w:bidi="en-US"/>
        </w:rPr>
        <w:t>L/m</w:t>
      </w:r>
      <w:r>
        <w:rPr>
          <w:color w:val="000000"/>
          <w:spacing w:val="0"/>
          <w:w w:val="100"/>
          <w:position w:val="0"/>
          <w:sz w:val="12"/>
          <w:szCs w:val="12"/>
          <w:shd w:val="clear" w:color="auto" w:fill="auto"/>
          <w:vertAlign w:val="superscript"/>
          <w:lang w:val="en-US" w:eastAsia="en-US" w:bidi="en-US"/>
        </w:rPr>
        <w:t>2</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此配比下白刺的发芽率、茎长和干鲜重指标达到空白 处理的</w:t>
      </w:r>
      <w:r>
        <w:rPr>
          <w:color w:val="000000"/>
          <w:spacing w:val="0"/>
          <w:w w:val="100"/>
          <w:position w:val="0"/>
          <w:sz w:val="14"/>
          <w:szCs w:val="14"/>
          <w:shd w:val="clear" w:color="auto" w:fill="auto"/>
          <w:lang w:val="en-US" w:eastAsia="en-US" w:bidi="en-US"/>
        </w:rPr>
        <w:t xml:space="preserve">2. 40.4 35.12 </w:t>
      </w:r>
      <w:r>
        <w:rPr>
          <w:color w:val="000000"/>
          <w:spacing w:val="0"/>
          <w:w w:val="100"/>
          <w:position w:val="0"/>
          <w:sz w:val="14"/>
          <w:szCs w:val="14"/>
          <w:shd w:val="clear" w:color="auto" w:fill="auto"/>
          <w:lang w:val="zh-CN" w:eastAsia="zh-CN" w:bidi="zh-CN"/>
        </w:rPr>
        <w:t>35</w:t>
      </w:r>
      <w:r>
        <w:rPr>
          <w:rFonts w:ascii="MingLiU" w:eastAsia="MingLiU" w:hAnsi="MingLiU" w:cs="MingLiU"/>
          <w:color w:val="000000"/>
          <w:spacing w:val="0"/>
          <w:w w:val="100"/>
          <w:position w:val="0"/>
          <w:sz w:val="14"/>
          <w:szCs w:val="14"/>
          <w:shd w:val="clear" w:color="auto" w:fill="auto"/>
          <w:lang w:val="zh-CN" w:eastAsia="zh-CN" w:bidi="zh-CN"/>
        </w:rPr>
        <w:t xml:space="preserve">倍，土壤的含水率、有机质、有效磷和速效钾含量分别提高了 </w:t>
      </w:r>
      <w:r>
        <w:rPr>
          <w:color w:val="000000"/>
          <w:spacing w:val="0"/>
          <w:w w:val="100"/>
          <w:position w:val="0"/>
          <w:sz w:val="14"/>
          <w:szCs w:val="14"/>
          <w:shd w:val="clear" w:color="auto" w:fill="auto"/>
          <w:lang w:val="en-US" w:eastAsia="en-US" w:bidi="en-US"/>
        </w:rPr>
        <w:t xml:space="preserve">10. 36.1. </w:t>
      </w:r>
      <w:r>
        <w:rPr>
          <w:color w:val="000000"/>
          <w:spacing w:val="0"/>
          <w:w w:val="100"/>
          <w:position w:val="0"/>
          <w:sz w:val="14"/>
          <w:szCs w:val="14"/>
          <w:shd w:val="clear" w:color="auto" w:fill="auto"/>
          <w:lang w:val="zh-CN" w:eastAsia="zh-CN" w:bidi="zh-CN"/>
        </w:rPr>
        <w:t>30</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 xml:space="preserve">5. </w:t>
      </w:r>
      <w:r>
        <w:rPr>
          <w:color w:val="000000"/>
          <w:spacing w:val="0"/>
          <w:w w:val="100"/>
          <w:position w:val="0"/>
          <w:sz w:val="14"/>
          <w:szCs w:val="14"/>
          <w:shd w:val="clear" w:color="auto" w:fill="auto"/>
          <w:lang w:val="en-US" w:eastAsia="en-US" w:bidi="en-US"/>
        </w:rPr>
        <w:t xml:space="preserve">54.1. </w:t>
      </w:r>
      <w:r>
        <w:rPr>
          <w:color w:val="000000"/>
          <w:spacing w:val="0"/>
          <w:w w:val="100"/>
          <w:position w:val="0"/>
          <w:sz w:val="14"/>
          <w:szCs w:val="14"/>
          <w:shd w:val="clear" w:color="auto" w:fill="auto"/>
          <w:lang w:val="zh-CN" w:eastAsia="zh-CN" w:bidi="zh-CN"/>
        </w:rPr>
        <w:t>10</w:t>
      </w:r>
      <w:r>
        <w:rPr>
          <w:rFonts w:ascii="MingLiU" w:eastAsia="MingLiU" w:hAnsi="MingLiU" w:cs="MingLiU"/>
          <w:color w:val="000000"/>
          <w:spacing w:val="0"/>
          <w:w w:val="100"/>
          <w:position w:val="0"/>
          <w:sz w:val="14"/>
          <w:szCs w:val="14"/>
          <w:shd w:val="clear" w:color="auto" w:fill="auto"/>
          <w:lang w:val="zh-CN" w:eastAsia="zh-CN" w:bidi="zh-CN"/>
        </w:rPr>
        <w:t>倍，均达到显著水 平</w:t>
      </w:r>
      <w:r>
        <w:rPr>
          <w:i/>
          <w:iCs/>
          <w:color w:val="000000"/>
          <w:spacing w:val="0"/>
          <w:w w:val="100"/>
          <w:position w:val="0"/>
          <w:sz w:val="19"/>
          <w:szCs w:val="19"/>
          <w:shd w:val="clear" w:color="auto" w:fill="auto"/>
          <w:lang w:val="zh-CN" w:eastAsia="zh-CN" w:bidi="zh-CN"/>
        </w:rPr>
        <w:t>0</w:t>
      </w:r>
      <w:r>
        <w:rPr>
          <w:rFonts w:ascii="Arial" w:eastAsia="Arial" w:hAnsi="Arial" w:cs="Arial"/>
          <w:color w:val="000000"/>
          <w:spacing w:val="0"/>
          <w:w w:val="100"/>
          <w:position w:val="0"/>
          <w:sz w:val="14"/>
          <w:szCs w:val="14"/>
          <w:shd w:val="clear" w:color="auto" w:fill="auto"/>
          <w:lang w:val="zh-CN" w:eastAsia="zh-CN" w:bidi="zh-CN"/>
        </w:rPr>
        <w:t>&lt;</w:t>
      </w:r>
      <w:r>
        <w:rPr>
          <w:color w:val="000000"/>
          <w:spacing w:val="0"/>
          <w:w w:val="100"/>
          <w:position w:val="0"/>
          <w:sz w:val="14"/>
          <w:szCs w:val="14"/>
          <w:shd w:val="clear" w:color="auto" w:fill="auto"/>
          <w:lang w:val="zh-CN" w:eastAsia="zh-CN" w:bidi="zh-CN"/>
        </w:rPr>
        <w:t>0. 05</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 xml:space="preserve">加入胶质芽抱杆菌菌液后土壤中的稀土元素总量降低了 </w:t>
      </w:r>
      <w:r>
        <w:rPr>
          <w:color w:val="000000"/>
          <w:spacing w:val="0"/>
          <w:w w:val="100"/>
          <w:position w:val="0"/>
          <w:sz w:val="14"/>
          <w:szCs w:val="14"/>
          <w:shd w:val="clear" w:color="auto" w:fill="auto"/>
          <w:lang w:val="zh-CN" w:eastAsia="zh-CN" w:bidi="zh-CN"/>
        </w:rPr>
        <w:t xml:space="preserve">74 88 </w:t>
      </w:r>
      <w:r>
        <w:rPr>
          <w:color w:val="000000"/>
          <w:spacing w:val="0"/>
          <w:w w:val="100"/>
          <w:position w:val="0"/>
          <w:sz w:val="14"/>
          <w:szCs w:val="14"/>
          <w:shd w:val="clear" w:color="auto" w:fill="auto"/>
          <w:lang w:val="en-US" w:eastAsia="en-US" w:bidi="en-US"/>
        </w:rPr>
        <w:t>mg/kg</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可以合理有效地利用白云鄂博富钾板岩</w:t>
      </w:r>
      <w:r>
        <w:rPr>
          <w:rFonts w:ascii="MingLiU" w:eastAsia="MingLiU" w:hAnsi="MingLiU" w:cs="MingLiU"/>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对尾矿库周边环境治理和污染土壤的修复改良具有重要意义</w:t>
      </w:r>
      <w:r>
        <w:rPr>
          <w:rFonts w:ascii="MingLiU" w:eastAsia="MingLiU" w:hAnsi="MingLiU" w:cs="MingLiU"/>
          <w:color w:val="000000"/>
          <w:spacing w:val="0"/>
          <w:w w:val="100"/>
          <w:position w:val="0"/>
          <w:sz w:val="14"/>
          <w:szCs w:val="14"/>
          <w:shd w:val="clear" w:color="auto" w:fill="auto"/>
          <w:lang w:val="zh-CN" w:eastAsia="zh-CN" w:bidi="zh-CN"/>
        </w:rPr>
        <w:t>。</w:t>
      </w:r>
    </w:p>
    <w:p>
      <w:pPr>
        <w:pStyle w:val="Style12"/>
        <w:keepNext w:val="0"/>
        <w:keepLines w:val="0"/>
        <w:widowControl w:val="0"/>
        <w:shd w:val="clear" w:color="auto" w:fill="auto"/>
        <w:bidi w:val="0"/>
        <w:spacing w:before="0" w:after="0" w:line="264" w:lineRule="exact"/>
        <w:ind w:left="0" w:right="0" w:firstLine="440"/>
        <w:jc w:val="left"/>
        <w:rPr>
          <w:sz w:val="14"/>
          <w:szCs w:val="14"/>
        </w:rPr>
      </w:pPr>
      <w:r>
        <w:rPr>
          <w:rFonts w:ascii="MingLiU" w:eastAsia="MingLiU" w:hAnsi="MingLiU" w:cs="MingLiU"/>
          <w:color w:val="000000"/>
          <w:spacing w:val="0"/>
          <w:w w:val="100"/>
          <w:position w:val="0"/>
          <w:sz w:val="16"/>
          <w:szCs w:val="16"/>
          <w:shd w:val="clear" w:color="auto" w:fill="auto"/>
          <w:lang w:val="zh-CN" w:eastAsia="zh-CN" w:bidi="zh-CN"/>
        </w:rPr>
        <w:t>关键词</w:t>
      </w:r>
      <w:r>
        <w:rPr>
          <w:rFonts w:ascii="MingLiU" w:eastAsia="MingLiU" w:hAnsi="MingLiU" w:cs="MingLiU"/>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富钾板岩</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胶质芽抱杆菌</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土壤修复剂</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白刺</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稀土元素</w:t>
      </w:r>
    </w:p>
    <w:p>
      <w:pPr>
        <w:pStyle w:val="Style5"/>
        <w:keepNext w:val="0"/>
        <w:keepLines w:val="0"/>
        <w:widowControl w:val="0"/>
        <w:shd w:val="clear" w:color="auto" w:fill="auto"/>
        <w:tabs>
          <w:tab w:pos="2144" w:val="left"/>
          <w:tab w:pos="3699" w:val="left"/>
        </w:tabs>
        <w:bidi w:val="0"/>
        <w:spacing w:before="0" w:after="380" w:line="264" w:lineRule="exact"/>
        <w:ind w:left="0" w:right="0" w:firstLine="440"/>
        <w:jc w:val="both"/>
        <w:rPr>
          <w:sz w:val="14"/>
          <w:szCs w:val="14"/>
        </w:rPr>
      </w:pPr>
      <w:r>
        <w:rPr>
          <w:rFonts w:ascii="MingLiU" w:eastAsia="MingLiU" w:hAnsi="MingLiU" w:cs="MingLiU"/>
          <w:color w:val="000000"/>
          <w:spacing w:val="0"/>
          <w:w w:val="100"/>
          <w:position w:val="0"/>
          <w:sz w:val="16"/>
          <w:szCs w:val="16"/>
          <w:shd w:val="clear" w:color="auto" w:fill="auto"/>
          <w:lang w:val="zh-CN" w:eastAsia="zh-CN" w:bidi="zh-CN"/>
        </w:rPr>
        <w:t>中图分类号</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X53</w:t>
        <w:tab/>
      </w:r>
      <w:r>
        <w:rPr>
          <w:rFonts w:ascii="MingLiU" w:eastAsia="MingLiU" w:hAnsi="MingLiU" w:cs="MingLiU"/>
          <w:color w:val="000000"/>
          <w:spacing w:val="0"/>
          <w:w w:val="100"/>
          <w:position w:val="0"/>
          <w:sz w:val="16"/>
          <w:szCs w:val="16"/>
          <w:shd w:val="clear" w:color="auto" w:fill="auto"/>
          <w:lang w:val="zh-CN" w:eastAsia="zh-CN" w:bidi="zh-CN"/>
        </w:rPr>
        <w:t>文献标志码：</w:t>
      </w:r>
      <w:r>
        <w:rPr>
          <w:color w:val="000000"/>
          <w:spacing w:val="0"/>
          <w:w w:val="100"/>
          <w:position w:val="0"/>
          <w:sz w:val="14"/>
          <w:szCs w:val="14"/>
          <w:shd w:val="clear" w:color="auto" w:fill="auto"/>
          <w:lang w:val="en-US" w:eastAsia="en-US" w:bidi="en-US"/>
        </w:rPr>
        <w:t>A</w:t>
        <w:tab/>
      </w:r>
      <w:r>
        <w:rPr>
          <w:rFonts w:ascii="MingLiU" w:eastAsia="MingLiU" w:hAnsi="MingLiU" w:cs="MingLiU"/>
          <w:color w:val="000000"/>
          <w:spacing w:val="0"/>
          <w:w w:val="100"/>
          <w:position w:val="0"/>
          <w:sz w:val="16"/>
          <w:szCs w:val="16"/>
          <w:shd w:val="clear" w:color="auto" w:fill="auto"/>
          <w:lang w:val="zh-CN" w:eastAsia="zh-CN" w:bidi="zh-CN"/>
        </w:rPr>
        <w:t>文章编号：</w:t>
      </w:r>
      <w:r>
        <w:rPr>
          <w:color w:val="000000"/>
          <w:spacing w:val="0"/>
          <w:w w:val="100"/>
          <w:position w:val="0"/>
          <w:sz w:val="14"/>
          <w:szCs w:val="14"/>
          <w:shd w:val="clear" w:color="auto" w:fill="auto"/>
          <w:lang w:val="en-US" w:eastAsia="en-US" w:bidi="en-US"/>
        </w:rPr>
        <w:t>2095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1744(2020)01</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0120</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07</w:t>
      </w:r>
    </w:p>
    <w:p>
      <w:pPr>
        <w:pStyle w:val="Style38"/>
        <w:keepNext/>
        <w:keepLines/>
        <w:widowControl w:val="0"/>
        <w:shd w:val="clear" w:color="auto" w:fill="auto"/>
        <w:bidi w:val="0"/>
        <w:spacing w:before="0" w:after="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Application Affect of Microbial Mineral Source Soil Remediation Agent</w:t>
      </w:r>
      <w:bookmarkEnd w:id="4"/>
      <w:bookmarkEnd w:id="5"/>
    </w:p>
    <w:p>
      <w:pPr>
        <w:pStyle w:val="Style12"/>
        <w:keepNext w:val="0"/>
        <w:keepLines w:val="0"/>
        <w:widowControl w:val="0"/>
        <w:shd w:val="clear" w:color="auto" w:fill="auto"/>
        <w:bidi w:val="0"/>
        <w:spacing w:before="0" w:after="0" w:line="254" w:lineRule="auto"/>
        <w:ind w:left="0" w:right="0" w:firstLine="0"/>
        <w:jc w:val="center"/>
        <w:rPr>
          <w:sz w:val="20"/>
          <w:szCs w:val="20"/>
        </w:rPr>
      </w:pPr>
      <w:r>
        <w:rPr>
          <w:color w:val="000000"/>
          <w:spacing w:val="0"/>
          <w:w w:val="100"/>
          <w:position w:val="0"/>
          <w:sz w:val="20"/>
          <w:szCs w:val="20"/>
          <w:shd w:val="clear" w:color="auto" w:fill="auto"/>
          <w:lang w:val="en-US" w:eastAsia="en-US" w:bidi="en-US"/>
        </w:rPr>
        <w:t>XIAO Zuoyi</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BAI Xinran</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ZHENG Chunli</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FAN Mingzhe</w:t>
      </w:r>
      <w:r>
        <w:rPr>
          <w:color w:val="000000"/>
          <w:spacing w:val="0"/>
          <w:w w:val="100"/>
          <w:position w:val="0"/>
          <w:sz w:val="20"/>
          <w:szCs w:val="20"/>
          <w:shd w:val="clear" w:color="auto" w:fill="auto"/>
          <w:vertAlign w:val="superscript"/>
          <w:lang w:val="en-US" w:eastAsia="en-US" w:bidi="en-US"/>
        </w:rPr>
        <w:t>2</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XU Xin</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6"/>
          <w:szCs w:val="26"/>
          <w:shd w:val="clear" w:color="auto" w:fill="auto"/>
          <w:lang w:val="en-US" w:eastAsia="en-US" w:bidi="en-US"/>
        </w:rPr>
        <w:t>,</w:t>
        <w:br/>
      </w:r>
      <w:r>
        <w:rPr>
          <w:color w:val="000000"/>
          <w:spacing w:val="0"/>
          <w:w w:val="100"/>
          <w:position w:val="0"/>
          <w:sz w:val="20"/>
          <w:szCs w:val="20"/>
          <w:shd w:val="clear" w:color="auto" w:fill="auto"/>
          <w:lang w:val="en-US" w:eastAsia="en-US" w:bidi="en-US"/>
        </w:rPr>
        <w:t>YANG Zeru</w:t>
      </w:r>
      <w:r>
        <w:rPr>
          <w:color w:val="000000"/>
          <w:spacing w:val="0"/>
          <w:w w:val="100"/>
          <w:position w:val="0"/>
          <w:sz w:val="20"/>
          <w:szCs w:val="20"/>
          <w:shd w:val="clear" w:color="auto" w:fill="auto"/>
          <w:vertAlign w:val="superscript"/>
          <w:lang w:val="en-US" w:eastAsia="en-US" w:bidi="en-US"/>
        </w:rPr>
        <w:t>1</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ZHAO Xin</w:t>
      </w:r>
      <w:r>
        <w:rPr>
          <w:color w:val="000000"/>
          <w:spacing w:val="0"/>
          <w:w w:val="100"/>
          <w:position w:val="0"/>
          <w:sz w:val="20"/>
          <w:szCs w:val="20"/>
          <w:shd w:val="clear" w:color="auto" w:fill="auto"/>
          <w:vertAlign w:val="superscript"/>
          <w:lang w:val="en-US" w:eastAsia="en-US" w:bidi="en-US"/>
        </w:rPr>
        <w:t>1</w:t>
      </w:r>
    </w:p>
    <w:p>
      <w:pPr>
        <w:pStyle w:val="Style5"/>
        <w:keepNext w:val="0"/>
        <w:keepLines w:val="0"/>
        <w:widowControl w:val="0"/>
        <w:shd w:val="clear" w:color="auto" w:fill="auto"/>
        <w:bidi w:val="0"/>
        <w:spacing w:before="0" w:after="60" w:line="307" w:lineRule="exact"/>
        <w:ind w:left="0" w:right="0" w:firstLine="0"/>
        <w:jc w:val="center"/>
        <w:rPr>
          <w:sz w:val="19"/>
          <w:szCs w:val="19"/>
        </w:rPr>
      </w:pPr>
      <w:r>
        <w:rPr>
          <w:color w:val="000000"/>
          <w:spacing w:val="0"/>
          <w:w w:val="100"/>
          <w:position w:val="0"/>
          <w:sz w:val="15"/>
          <w:szCs w:val="15"/>
          <w:shd w:val="clear" w:color="auto" w:fill="auto"/>
          <w:lang w:val="en-US" w:eastAsia="en-US" w:bidi="en-US"/>
        </w:rPr>
        <w:t xml:space="preserve">(1 Inner Mongolia University of Science and Technology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College of Energy and Environment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Baotou </w:t>
      </w:r>
      <w:r>
        <w:rPr>
          <w:rFonts w:ascii="Arial" w:eastAsia="Arial" w:hAnsi="Arial" w:cs="Arial"/>
          <w:color w:val="000000"/>
          <w:spacing w:val="0"/>
          <w:w w:val="100"/>
          <w:position w:val="0"/>
          <w:sz w:val="16"/>
          <w:szCs w:val="16"/>
          <w:shd w:val="clear" w:color="auto" w:fill="auto"/>
          <w:lang w:val="en-US" w:eastAsia="en-US" w:bidi="en-US"/>
        </w:rPr>
        <w:t>,</w:t>
        <w:br/>
      </w:r>
      <w:r>
        <w:rPr>
          <w:color w:val="000000"/>
          <w:spacing w:val="0"/>
          <w:w w:val="100"/>
          <w:position w:val="0"/>
          <w:sz w:val="15"/>
          <w:szCs w:val="15"/>
          <w:shd w:val="clear" w:color="auto" w:fill="auto"/>
          <w:lang w:val="en-US" w:eastAsia="en-US" w:bidi="en-US"/>
        </w:rPr>
        <w:t>InnerMongolia014010 China</w:t>
      </w:r>
      <w:r>
        <w:rPr>
          <w:rFonts w:ascii="SimSun" w:eastAsia="SimSun" w:hAnsi="SimSun" w:cs="SimSun"/>
          <w:color w:val="000000"/>
          <w:spacing w:val="0"/>
          <w:w w:val="100"/>
          <w:position w:val="0"/>
          <w:sz w:val="19"/>
          <w:szCs w:val="19"/>
          <w:shd w:val="clear" w:color="auto" w:fill="auto"/>
          <w:vertAlign w:val="superscript"/>
          <w:lang w:val="en-US" w:eastAsia="en-US" w:bidi="en-US"/>
        </w:rPr>
        <w:t>；</w:t>
      </w:r>
    </w:p>
    <w:p>
      <w:pPr>
        <w:pStyle w:val="Style5"/>
        <w:keepNext w:val="0"/>
        <w:keepLines w:val="0"/>
        <w:widowControl w:val="0"/>
        <w:shd w:val="clear" w:color="auto" w:fill="auto"/>
        <w:bidi w:val="0"/>
        <w:spacing w:before="0" w:after="200" w:line="401" w:lineRule="auto"/>
        <w:ind w:left="0" w:right="0" w:firstLine="0"/>
        <w:jc w:val="center"/>
      </w:pPr>
      <w:r>
        <w:rPr>
          <w:color w:val="000000"/>
          <w:spacing w:val="0"/>
          <w:w w:val="100"/>
          <w:position w:val="0"/>
          <w:shd w:val="clear" w:color="auto" w:fill="auto"/>
          <w:lang w:val="en-US" w:eastAsia="en-US" w:bidi="en-US"/>
        </w:rPr>
        <w:t>2. Baotou Municipal Engineering Administration Bureau , Baotou , Inner Mongolia 014010 , China)</w:t>
      </w:r>
    </w:p>
    <w:p>
      <w:pPr>
        <w:pStyle w:val="Style5"/>
        <w:keepNext w:val="0"/>
        <w:keepLines w:val="0"/>
        <w:widowControl w:val="0"/>
        <w:shd w:val="clear" w:color="auto" w:fill="auto"/>
        <w:bidi w:val="0"/>
        <w:spacing w:before="0" w:after="60" w:line="287" w:lineRule="exact"/>
        <w:ind w:left="440" w:right="0" w:firstLine="380"/>
        <w:jc w:val="both"/>
      </w:pPr>
      <w:r>
        <w:rPr>
          <w:b/>
          <w:bCs/>
          <w:color w:val="000000"/>
          <w:spacing w:val="0"/>
          <w:w w:val="100"/>
          <w:position w:val="0"/>
          <w:shd w:val="clear" w:color="auto" w:fill="auto"/>
          <w:lang w:val="en-US" w:eastAsia="en-US" w:bidi="en-US"/>
        </w:rPr>
        <w:t>Abstract</w:t>
      </w:r>
      <w:r>
        <w:rPr>
          <w:rFonts w:ascii="SimSun" w:eastAsia="SimSun" w:hAnsi="SimSun" w:cs="SimSun"/>
          <w:b/>
          <w:b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With nitraria as the test object , the properties of the microbial mineral-derived soil remediation agent prepared by the combination of the potassium-rich slates and bacillus colloid from Baiyun Obo and the optimal ratio of the two application rates were studied. The results showed that the optimal ratio of the two raw materials added was soil to solid fermentation product 30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and the amount of bacterial liquid was 2 5L/m</w:t>
      </w:r>
      <w:r>
        <w:rPr>
          <w:color w:val="000000"/>
          <w:spacing w:val="0"/>
          <w:w w:val="100"/>
          <w:position w:val="0"/>
          <w:sz w:val="12"/>
          <w:szCs w:val="12"/>
          <w:shd w:val="clear" w:color="auto" w:fill="auto"/>
          <w:vertAlign w:val="superscript"/>
          <w:lang w:val="en-US" w:eastAsia="en-US" w:bidi="en-US"/>
        </w:rPr>
        <w:t>2</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through the analysis o thebiologicalpropertiesandsoilphysical</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chemicalpropertieso nitrariaunderdi erentratios.Underthisratio</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rFonts w:ascii="Arial" w:eastAsia="Arial" w:hAnsi="Arial" w:cs="Arial"/>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the germination rate</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stem length</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and dry</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resh weighto nitrariareached2.40</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4.35</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and12.35timeso the blanktreatment.Thecontento soil moisture</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organic ma</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er</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available phosphorus</w:t>
      </w:r>
      <w:r>
        <w:rPr>
          <w:rFonts w:ascii="SimSun" w:eastAsia="SimSun" w:hAnsi="SimSun" w:cs="SimSu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and available potassium content increased by 10. 36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1. 30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5. 54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and 1. 10 times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respectively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all reached a significant level </w:t>
      </w:r>
      <w:r>
        <w:rPr>
          <w:i/>
          <w:iCs/>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 xml:space="preserve"> V0. 05</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Thetotalamountofrareearthelementsinthesoildecreasedby74 88mg</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kg after the addition of baci</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us co</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oid solution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Thesoilremediationagentcanreasonablyande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ectivelyutilizethepotassium</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richslatesinBaiyun Obo andhasgreatsignificancetothesurroundingenvironmentaltreatmentofthetailingspondsandtheremediationand improvementofthecontaminatedsoil</w:t>
      </w:r>
      <w:r>
        <w:rPr>
          <w:rFonts w:ascii="SimSun" w:eastAsia="SimSun" w:hAnsi="SimSun" w:cs="SimSu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580" w:line="240" w:lineRule="auto"/>
        <w:ind w:left="0" w:right="0" w:firstLine="820"/>
        <w:jc w:val="left"/>
      </w:pPr>
      <w:r>
        <w:rPr>
          <w:b/>
          <w:bCs/>
          <w:color w:val="000000"/>
          <w:spacing w:val="0"/>
          <w:w w:val="100"/>
          <w:position w:val="0"/>
          <w:shd w:val="clear" w:color="auto" w:fill="auto"/>
          <w:lang w:val="en-US" w:eastAsia="en-US" w:bidi="en-US"/>
        </w:rPr>
        <w:t>Key words</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potassium-rich slate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bacillus mucilaginosus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 remediation agent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rare earth element</w:t>
      </w:r>
    </w:p>
    <w:p>
      <w:pPr>
        <w:pStyle w:val="Style5"/>
        <w:keepNext w:val="0"/>
        <w:keepLines w:val="0"/>
        <w:widowControl w:val="0"/>
        <w:pBdr>
          <w:top w:val="single" w:sz="4" w:space="0" w:color="auto"/>
        </w:pBdr>
        <w:shd w:val="clear" w:color="auto" w:fill="auto"/>
        <w:bidi w:val="0"/>
        <w:spacing w:before="0" w:after="0" w:line="245" w:lineRule="exact"/>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收稿日期</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2019</w:t>
      </w:r>
      <w:r>
        <w:rPr>
          <w:rFonts w:ascii="Arial" w:eastAsia="Arial" w:hAnsi="Arial" w:cs="Arial"/>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03</w:t>
      </w:r>
      <w:r>
        <w:rPr>
          <w:rFonts w:ascii="Arial" w:eastAsia="Arial" w:hAnsi="Arial" w:cs="Arial"/>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26</w:t>
      </w:r>
    </w:p>
    <w:p>
      <w:pPr>
        <w:pStyle w:val="Style12"/>
        <w:keepNext w:val="0"/>
        <w:keepLines w:val="0"/>
        <w:widowControl w:val="0"/>
        <w:shd w:val="clear" w:color="auto" w:fill="auto"/>
        <w:bidi w:val="0"/>
        <w:spacing w:before="0" w:after="60" w:line="245" w:lineRule="exact"/>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基金项目:"十三五</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国家重点研发计划项目</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018YFC1802900</w:t>
      </w:r>
      <w:r>
        <w:rPr>
          <w:rFonts w:ascii="MingLiU" w:eastAsia="MingLiU" w:hAnsi="MingLiU" w:cs="MingLiU"/>
          <w:color w:val="000000"/>
          <w:spacing w:val="0"/>
          <w:w w:val="100"/>
          <w:position w:val="0"/>
          <w:sz w:val="14"/>
          <w:szCs w:val="14"/>
          <w:shd w:val="clear" w:color="auto" w:fill="auto"/>
          <w:lang w:val="zh-CN" w:eastAsia="zh-CN" w:bidi="zh-CN"/>
        </w:rPr>
        <w:t>)</w:t>
      </w:r>
    </w:p>
    <w:p>
      <w:pPr>
        <w:pStyle w:val="Style5"/>
        <w:keepNext w:val="0"/>
        <w:keepLines w:val="0"/>
        <w:widowControl w:val="0"/>
        <w:shd w:val="clear" w:color="auto" w:fill="auto"/>
        <w:bidi w:val="0"/>
        <w:spacing w:before="0" w:after="0" w:line="379"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Fund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Supported by the 13th Fivwyear National Key R &amp; D Program of China(2018YF(31802900)</w:t>
      </w:r>
    </w:p>
    <w:p>
      <w:pPr>
        <w:pStyle w:val="Style12"/>
        <w:keepNext w:val="0"/>
        <w:keepLines w:val="0"/>
        <w:widowControl w:val="0"/>
        <w:shd w:val="clear" w:color="auto" w:fill="auto"/>
        <w:bidi w:val="0"/>
        <w:spacing w:before="0" w:after="0" w:line="254" w:lineRule="exact"/>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作者简介：肖作义</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1962 — </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男</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教授</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主要从事水处理控制技术和水资源利用技术的研究</w:t>
      </w:r>
      <w:r>
        <w:rPr>
          <w:rFonts w:ascii="MingLiU" w:eastAsia="MingLiU" w:hAnsi="MingLiU" w:cs="MingLiU"/>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通信作者</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郑春丽</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1979-</w:t>
      </w:r>
      <w:r>
        <w:rPr>
          <w:rFonts w:ascii="MingLiU" w:eastAsia="MingLiU" w:hAnsi="MingLiU" w:cs="MingLiU"/>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女 博士 教授 主要从事矿区生态及污染场地修复的研究</w:t>
      </w:r>
      <w:r>
        <w:rPr>
          <w:rFonts w:ascii="MingLiU" w:eastAsia="MingLiU" w:hAnsi="MingLiU" w:cs="MingLiU"/>
          <w:color w:val="000000"/>
          <w:spacing w:val="0"/>
          <w:w w:val="100"/>
          <w:position w:val="0"/>
          <w:sz w:val="14"/>
          <w:szCs w:val="14"/>
          <w:shd w:val="clear" w:color="auto" w:fill="auto"/>
          <w:lang w:val="zh-CN" w:eastAsia="zh-CN" w:bidi="zh-CN"/>
        </w:rPr>
        <w:t>。</w:t>
      </w:r>
    </w:p>
    <w:p>
      <w:pPr>
        <w:pStyle w:val="Style12"/>
        <w:keepNext w:val="0"/>
        <w:keepLines w:val="0"/>
        <w:widowControl w:val="0"/>
        <w:shd w:val="clear" w:color="auto" w:fill="auto"/>
        <w:bidi w:val="0"/>
        <w:spacing w:before="0" w:after="0" w:line="235" w:lineRule="exact"/>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引用格式：肖作义</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白昕冉</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郑春丽</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等.微生物矿物源土壤修复剂配施效果的研究「门.有色金属工程</w:t>
      </w:r>
      <w:r>
        <w:rPr>
          <w:color w:val="000000"/>
          <w:spacing w:val="0"/>
          <w:w w:val="100"/>
          <w:position w:val="0"/>
          <w:sz w:val="14"/>
          <w:szCs w:val="14"/>
          <w:shd w:val="clear" w:color="auto" w:fill="auto"/>
          <w:lang w:val="zh-CN" w:eastAsia="zh-CN" w:bidi="zh-CN"/>
        </w:rPr>
        <w:t xml:space="preserve">2020 </w:t>
      </w:r>
      <w:r>
        <w:rPr>
          <w:color w:val="000000"/>
          <w:spacing w:val="0"/>
          <w:w w:val="100"/>
          <w:position w:val="0"/>
          <w:sz w:val="14"/>
          <w:szCs w:val="14"/>
          <w:shd w:val="clear" w:color="auto" w:fill="auto"/>
          <w:lang w:val="en-US" w:eastAsia="en-US" w:bidi="en-US"/>
        </w:rPr>
        <w:t>10</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120 — 126.</w:t>
      </w:r>
    </w:p>
    <w:p>
      <w:pPr>
        <w:pStyle w:val="Style5"/>
        <w:keepNext w:val="0"/>
        <w:keepLines w:val="0"/>
        <w:widowControl w:val="0"/>
        <w:shd w:val="clear" w:color="auto" w:fill="auto"/>
        <w:bidi w:val="0"/>
        <w:spacing w:before="0" w:after="140" w:line="235" w:lineRule="exact"/>
        <w:ind w:left="0" w:right="0" w:firstLine="0"/>
        <w:jc w:val="left"/>
        <w:rPr>
          <w:sz w:val="14"/>
          <w:szCs w:val="14"/>
        </w:rPr>
        <w:sectPr>
          <w:headerReference w:type="default" r:id="rId5"/>
          <w:headerReference w:type="even" r:id="rId6"/>
          <w:footnotePr>
            <w:pos w:val="pageBottom"/>
            <w:numFmt w:val="decimal"/>
            <w:numRestart w:val="continuous"/>
          </w:footnotePr>
          <w:pgSz w:w="11900" w:h="16840"/>
          <w:pgMar w:top="786" w:left="1078" w:right="1054" w:bottom="786" w:header="0" w:footer="358" w:gutter="0"/>
          <w:pgNumType w:start="1"/>
          <w:cols w:space="720"/>
          <w:noEndnote/>
          <w:rtlGutter w:val="0"/>
          <w:docGrid w:linePitch="360"/>
        </w:sectPr>
      </w:pPr>
      <w:r>
        <w:rPr>
          <w:color w:val="000000"/>
          <w:spacing w:val="0"/>
          <w:w w:val="100"/>
          <w:position w:val="0"/>
          <w:sz w:val="14"/>
          <w:szCs w:val="14"/>
          <w:shd w:val="clear" w:color="auto" w:fill="auto"/>
          <w:lang w:val="en-US" w:eastAsia="en-US" w:bidi="en-US"/>
        </w:rPr>
        <w:t>XIAOZuoyi BAIXinran ZHENG Chunli etal</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Application E</w:t>
      </w:r>
      <w:r>
        <w:rPr>
          <w:b/>
          <w:bCs/>
          <w:color w:val="000000"/>
          <w:spacing w:val="0"/>
          <w:w w:val="100"/>
          <w:position w:val="0"/>
          <w:sz w:val="14"/>
          <w:szCs w:val="14"/>
          <w:shd w:val="clear" w:color="auto" w:fill="auto"/>
          <w:lang w:val="en-US" w:eastAsia="en-US" w:bidi="en-US"/>
        </w:rPr>
        <w:t>f</w:t>
      </w:r>
      <w:r>
        <w:rPr>
          <w:color w:val="000000"/>
          <w:spacing w:val="0"/>
          <w:w w:val="100"/>
          <w:position w:val="0"/>
          <w:sz w:val="14"/>
          <w:szCs w:val="14"/>
          <w:shd w:val="clear" w:color="auto" w:fill="auto"/>
          <w:lang w:val="en-US" w:eastAsia="en-US" w:bidi="en-US"/>
        </w:rPr>
        <w:t>ectof Microbial MineralSourceSoilRemediation Agent</w:t>
      </w:r>
      <w:r>
        <w:rPr>
          <w:rFonts w:ascii="SimSun" w:eastAsia="SimSun" w:hAnsi="SimSun" w:cs="SimSun"/>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J</w:t>
      </w:r>
      <w:r>
        <w:rPr>
          <w:rFonts w:ascii="SimSun" w:eastAsia="SimSun" w:hAnsi="SimSun" w:cs="SimSun"/>
          <w:color w:val="000000"/>
          <w:spacing w:val="0"/>
          <w:w w:val="100"/>
          <w:position w:val="0"/>
          <w:sz w:val="14"/>
          <w:szCs w:val="14"/>
          <w:shd w:val="clear" w:color="auto" w:fill="auto"/>
          <w:vertAlign w:val="superscript"/>
          <w:lang w:val="en-US" w:eastAsia="en-US" w:bidi="en-US"/>
        </w:rPr>
        <w:t>]</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Nonferrous MetalsEngineering </w:t>
      </w:r>
      <w:r>
        <w:rPr>
          <w:color w:val="000000"/>
          <w:spacing w:val="0"/>
          <w:w w:val="100"/>
          <w:position w:val="0"/>
          <w:sz w:val="14"/>
          <w:szCs w:val="14"/>
          <w:shd w:val="clear" w:color="auto" w:fill="auto"/>
          <w:lang w:val="zh-CN" w:eastAsia="zh-CN" w:bidi="zh-CN"/>
        </w:rPr>
        <w:t>2020 10</w:t>
      </w:r>
      <w:r>
        <w:rPr>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1</w:t>
      </w:r>
      <w:r>
        <w:rPr>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120-126</w:t>
      </w:r>
      <w:r>
        <w:rPr>
          <w:rFonts w:ascii="SimSun" w:eastAsia="SimSun" w:hAnsi="SimSun" w:cs="SimSun"/>
          <w:color w:val="000000"/>
          <w:spacing w:val="0"/>
          <w:w w:val="100"/>
          <w:position w:val="0"/>
          <w:sz w:val="14"/>
          <w:szCs w:val="14"/>
          <w:shd w:val="clear" w:color="auto" w:fill="auto"/>
          <w:lang w:val="zh-CN" w:eastAsia="zh-CN" w:bidi="zh-CN"/>
        </w:rPr>
        <w:t>．</w:t>
      </w:r>
    </w:p>
    <w:p>
      <w:pPr>
        <w:pStyle w:val="Style24"/>
        <w:keepNext w:val="0"/>
        <w:keepLines w:val="0"/>
        <w:widowControl w:val="0"/>
        <w:shd w:val="clear" w:color="auto" w:fill="auto"/>
        <w:bidi w:val="0"/>
        <w:spacing w:before="0" w:after="0" w:line="316" w:lineRule="exact"/>
        <w:ind w:left="0" w:right="0" w:firstLine="0"/>
        <w:jc w:val="right"/>
      </w:pPr>
      <w:r>
        <w:rPr>
          <w:color w:val="000000"/>
          <w:spacing w:val="0"/>
          <w:w w:val="100"/>
          <w:position w:val="0"/>
          <w:shd w:val="clear" w:color="auto" w:fill="auto"/>
        </w:rPr>
        <w:t>土壤是人类生存的重要载体，为作物提供了养</w:t>
      </w:r>
    </w:p>
    <w:p>
      <w:pPr>
        <w:pStyle w:val="Style24"/>
        <w:keepNext w:val="0"/>
        <w:keepLines w:val="0"/>
        <w:widowControl w:val="0"/>
        <w:shd w:val="clear" w:color="auto" w:fill="auto"/>
        <w:bidi w:val="0"/>
        <w:spacing w:before="0" w:after="160" w:line="316" w:lineRule="exact"/>
        <w:ind w:left="0" w:right="0" w:firstLine="0"/>
        <w:jc w:val="both"/>
      </w:pPr>
      <w:r>
        <w:rPr>
          <w:color w:val="000000"/>
          <w:spacing w:val="0"/>
          <w:w w:val="100"/>
          <w:position w:val="0"/>
          <w:shd w:val="clear" w:color="auto" w:fill="auto"/>
        </w:rPr>
        <w:t>分的同时也是其根系伸展</w:t>
      </w:r>
      <w:r>
        <w:rPr>
          <w:color w:val="000000"/>
          <w:spacing w:val="0"/>
          <w:w w:val="100"/>
          <w:position w:val="0"/>
          <w:sz w:val="19"/>
          <w:szCs w:val="19"/>
          <w:shd w:val="clear" w:color="auto" w:fill="auto"/>
        </w:rPr>
        <w:t>、</w:t>
      </w:r>
      <w:r>
        <w:rPr>
          <w:color w:val="000000"/>
          <w:spacing w:val="0"/>
          <w:w w:val="100"/>
          <w:position w:val="0"/>
          <w:shd w:val="clear" w:color="auto" w:fill="auto"/>
        </w:rPr>
        <w:t>固持的重要介质</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近 些年来由于土地过度开发及化肥的不合理施用等因 素导致的土地退化</w:t>
      </w:r>
      <w:r>
        <w:rPr>
          <w:color w:val="000000"/>
          <w:spacing w:val="0"/>
          <w:w w:val="100"/>
          <w:position w:val="0"/>
          <w:sz w:val="19"/>
          <w:szCs w:val="19"/>
          <w:shd w:val="clear" w:color="auto" w:fill="auto"/>
        </w:rPr>
        <w:t>、</w:t>
      </w:r>
      <w:r>
        <w:rPr>
          <w:color w:val="000000"/>
          <w:spacing w:val="0"/>
          <w:w w:val="100"/>
          <w:position w:val="0"/>
          <w:shd w:val="clear" w:color="auto" w:fill="auto"/>
        </w:rPr>
        <w:t>污染事件频发</w:t>
      </w:r>
      <w:r>
        <w:rPr>
          <w:color w:val="000000"/>
          <w:spacing w:val="0"/>
          <w:w w:val="100"/>
          <w:position w:val="0"/>
          <w:sz w:val="19"/>
          <w:szCs w:val="19"/>
          <w:shd w:val="clear" w:color="auto" w:fill="auto"/>
        </w:rPr>
        <w:t>，</w:t>
      </w:r>
      <w:r>
        <w:rPr>
          <w:color w:val="000000"/>
          <w:spacing w:val="0"/>
          <w:w w:val="100"/>
          <w:position w:val="0"/>
          <w:shd w:val="clear" w:color="auto" w:fill="auto"/>
        </w:rPr>
        <w:t>土壤的修复工作 迫在眉睫</w:t>
      </w:r>
      <w:r>
        <w:rPr>
          <w:color w:val="000000"/>
          <w:spacing w:val="0"/>
          <w:w w:val="100"/>
          <w:position w:val="0"/>
          <w:sz w:val="19"/>
          <w:szCs w:val="19"/>
          <w:shd w:val="clear" w:color="auto" w:fill="auto"/>
        </w:rPr>
        <w:t>。</w:t>
      </w:r>
      <w:r>
        <w:rPr>
          <w:color w:val="000000"/>
          <w:spacing w:val="0"/>
          <w:w w:val="100"/>
          <w:position w:val="0"/>
          <w:shd w:val="clear" w:color="auto" w:fill="auto"/>
        </w:rPr>
        <w:t>郑春丽等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的研究证明利用固体发酵手 段可以释放富钾板岩中的大量及微量元素</w:t>
      </w:r>
      <w:r>
        <w:rPr>
          <w:color w:val="000000"/>
          <w:spacing w:val="0"/>
          <w:w w:val="100"/>
          <w:position w:val="0"/>
          <w:sz w:val="19"/>
          <w:szCs w:val="19"/>
          <w:shd w:val="clear" w:color="auto" w:fill="auto"/>
        </w:rPr>
        <w:t>，</w:t>
      </w:r>
      <w:r>
        <w:rPr>
          <w:color w:val="000000"/>
          <w:spacing w:val="0"/>
          <w:w w:val="100"/>
          <w:position w:val="0"/>
          <w:shd w:val="clear" w:color="auto" w:fill="auto"/>
        </w:rPr>
        <w:t>其产物 可以显著缩短西红柿种子的休眠期</w:t>
      </w:r>
      <w:r>
        <w:rPr>
          <w:color w:val="000000"/>
          <w:spacing w:val="0"/>
          <w:w w:val="100"/>
          <w:position w:val="0"/>
          <w:sz w:val="19"/>
          <w:szCs w:val="19"/>
          <w:shd w:val="clear" w:color="auto" w:fill="auto"/>
        </w:rPr>
        <w:t>，</w:t>
      </w:r>
      <w:r>
        <w:rPr>
          <w:color w:val="000000"/>
          <w:spacing w:val="0"/>
          <w:w w:val="100"/>
          <w:position w:val="0"/>
          <w:shd w:val="clear" w:color="auto" w:fill="auto"/>
        </w:rPr>
        <w:t>促进其生长</w:t>
      </w:r>
      <w:r>
        <w:rPr>
          <w:color w:val="000000"/>
          <w:spacing w:val="0"/>
          <w:w w:val="100"/>
          <w:position w:val="0"/>
          <w:sz w:val="19"/>
          <w:szCs w:val="19"/>
          <w:shd w:val="clear" w:color="auto" w:fill="auto"/>
        </w:rPr>
        <w:t xml:space="preserve">。 </w:t>
      </w:r>
      <w:r>
        <w:rPr>
          <w:color w:val="000000"/>
          <w:spacing w:val="0"/>
          <w:w w:val="100"/>
          <w:position w:val="0"/>
          <w:shd w:val="clear" w:color="auto" w:fill="auto"/>
        </w:rPr>
        <w:t>本研究通过富钾板岩固体发酵产物与胶质芽孢杆菌 相结合制备的微生物矿物源土壤修复剂可以进一步 溶出富钾板岩中的微量元素</w:t>
      </w:r>
      <w:r>
        <w:rPr>
          <w:rFonts w:ascii="Arial" w:eastAsia="Arial" w:hAnsi="Arial" w:cs="Arial"/>
          <w:color w:val="000000"/>
          <w:spacing w:val="0"/>
          <w:w w:val="100"/>
          <w:position w:val="0"/>
          <w:sz w:val="18"/>
          <w:szCs w:val="18"/>
          <w:shd w:val="clear" w:color="auto" w:fill="auto"/>
          <w:vertAlign w:val="superscript"/>
        </w:rPr>
        <w:t>［3</w:t>
      </w:r>
      <w:r>
        <w:rPr>
          <w:rFonts w:ascii="Arial" w:eastAsia="Arial" w:hAnsi="Arial" w:cs="Arial"/>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提高土壤养分，降 低土壤中稀土元素含量</w:t>
      </w:r>
      <w:r>
        <w:rPr>
          <w:color w:val="000000"/>
          <w:spacing w:val="0"/>
          <w:w w:val="100"/>
          <w:position w:val="0"/>
          <w:sz w:val="19"/>
          <w:szCs w:val="19"/>
          <w:shd w:val="clear" w:color="auto" w:fill="auto"/>
        </w:rPr>
        <w:t>，</w:t>
      </w:r>
      <w:r>
        <w:rPr>
          <w:color w:val="000000"/>
          <w:spacing w:val="0"/>
          <w:w w:val="100"/>
          <w:position w:val="0"/>
          <w:shd w:val="clear" w:color="auto" w:fill="auto"/>
        </w:rPr>
        <w:t>从而对西北地区盐碱土进 行修复改良</w:t>
      </w:r>
      <w:r>
        <w:rPr>
          <w:color w:val="000000"/>
          <w:spacing w:val="0"/>
          <w:w w:val="100"/>
          <w:position w:val="0"/>
          <w:sz w:val="19"/>
          <w:szCs w:val="19"/>
          <w:shd w:val="clear" w:color="auto" w:fill="auto"/>
        </w:rPr>
        <w:t>。</w:t>
      </w:r>
      <w:r>
        <w:rPr>
          <w:color w:val="000000"/>
          <w:spacing w:val="0"/>
          <w:w w:val="100"/>
          <w:position w:val="0"/>
          <w:shd w:val="clear" w:color="auto" w:fill="auto"/>
        </w:rPr>
        <w:t>通过对干旱盐碱环境下的先锋植物白 刺的种植</w:t>
      </w:r>
      <w:r>
        <w:rPr>
          <w:color w:val="000000"/>
          <w:spacing w:val="0"/>
          <w:w w:val="100"/>
          <w:position w:val="0"/>
          <w:sz w:val="19"/>
          <w:szCs w:val="19"/>
          <w:shd w:val="clear" w:color="auto" w:fill="auto"/>
          <w:vertAlign w:val="superscript"/>
        </w:rPr>
        <w:t>［6］</w:t>
      </w:r>
      <w:r>
        <w:rPr>
          <w:color w:val="000000"/>
          <w:spacing w:val="0"/>
          <w:w w:val="100"/>
          <w:position w:val="0"/>
          <w:sz w:val="19"/>
          <w:szCs w:val="19"/>
          <w:shd w:val="clear" w:color="auto" w:fill="auto"/>
        </w:rPr>
        <w:t>,</w:t>
      </w:r>
      <w:r>
        <w:rPr>
          <w:color w:val="000000"/>
          <w:spacing w:val="0"/>
          <w:w w:val="100"/>
          <w:position w:val="0"/>
          <w:shd w:val="clear" w:color="auto" w:fill="auto"/>
        </w:rPr>
        <w:t xml:space="preserve">探索到一种富钾板岩发酵产物与微生 </w:t>
      </w:r>
      <w:r>
        <w:rPr>
          <w:color w:val="000000"/>
          <w:spacing w:val="0"/>
          <w:w w:val="100"/>
          <w:position w:val="0"/>
          <w:shd w:val="clear" w:color="auto" w:fill="auto"/>
        </w:rPr>
        <w:t>物菌剂的较优配比</w:t>
      </w:r>
      <w:r>
        <w:rPr>
          <w:color w:val="000000"/>
          <w:spacing w:val="0"/>
          <w:w w:val="100"/>
          <w:position w:val="0"/>
          <w:sz w:val="19"/>
          <w:szCs w:val="19"/>
          <w:shd w:val="clear" w:color="auto" w:fill="auto"/>
        </w:rPr>
        <w:t>，</w:t>
      </w:r>
      <w:r>
        <w:rPr>
          <w:color w:val="000000"/>
          <w:spacing w:val="0"/>
          <w:w w:val="100"/>
          <w:position w:val="0"/>
          <w:shd w:val="clear" w:color="auto" w:fill="auto"/>
        </w:rPr>
        <w:t>为进一步形成产品提供了参考</w:t>
      </w:r>
      <w:r>
        <w:rPr>
          <w:color w:val="000000"/>
          <w:spacing w:val="0"/>
          <w:w w:val="100"/>
          <w:position w:val="0"/>
          <w:sz w:val="19"/>
          <w:szCs w:val="19"/>
          <w:shd w:val="clear" w:color="auto" w:fill="auto"/>
        </w:rPr>
        <w:t xml:space="preserve">。 </w:t>
      </w:r>
      <w:r>
        <w:rPr>
          <w:color w:val="000000"/>
          <w:spacing w:val="0"/>
          <w:w w:val="100"/>
          <w:position w:val="0"/>
          <w:shd w:val="clear" w:color="auto" w:fill="auto"/>
        </w:rPr>
        <w:t>该微生物矿物源土壤修复剂可为土壤提供植物所需 的微量元素</w:t>
      </w:r>
      <w:r>
        <w:rPr>
          <w:color w:val="000000"/>
          <w:spacing w:val="0"/>
          <w:w w:val="100"/>
          <w:position w:val="0"/>
          <w:sz w:val="19"/>
          <w:szCs w:val="19"/>
          <w:shd w:val="clear" w:color="auto" w:fill="auto"/>
        </w:rPr>
        <w:t>，</w:t>
      </w:r>
      <w:r>
        <w:rPr>
          <w:color w:val="000000"/>
          <w:spacing w:val="0"/>
          <w:w w:val="100"/>
          <w:position w:val="0"/>
          <w:shd w:val="clear" w:color="auto" w:fill="auto"/>
        </w:rPr>
        <w:t>与市面产品相比多效合一</w:t>
      </w:r>
      <w:r>
        <w:rPr>
          <w:color w:val="000000"/>
          <w:spacing w:val="0"/>
          <w:w w:val="100"/>
          <w:position w:val="0"/>
          <w:sz w:val="19"/>
          <w:szCs w:val="19"/>
          <w:shd w:val="clear" w:color="auto" w:fill="auto"/>
        </w:rPr>
        <w:t>，</w:t>
      </w:r>
      <w:r>
        <w:rPr>
          <w:color w:val="000000"/>
          <w:spacing w:val="0"/>
          <w:w w:val="100"/>
          <w:position w:val="0"/>
          <w:shd w:val="clear" w:color="auto" w:fill="auto"/>
        </w:rPr>
        <w:t>减轻农业生 产工作负担</w:t>
      </w:r>
      <w:r>
        <w:rPr>
          <w:color w:val="000000"/>
          <w:spacing w:val="0"/>
          <w:w w:val="100"/>
          <w:position w:val="0"/>
          <w:sz w:val="19"/>
          <w:szCs w:val="19"/>
          <w:shd w:val="clear" w:color="auto" w:fill="auto"/>
        </w:rPr>
        <w:t xml:space="preserve">， </w:t>
      </w:r>
      <w:r>
        <w:rPr>
          <w:color w:val="000000"/>
          <w:spacing w:val="0"/>
          <w:w w:val="100"/>
          <w:position w:val="0"/>
          <w:shd w:val="clear" w:color="auto" w:fill="auto"/>
        </w:rPr>
        <w:t>可有效合理地利用白云鄂博矿区固体 废弃物富钾板岩</w:t>
      </w:r>
      <w:r>
        <w:rPr>
          <w:color w:val="000000"/>
          <w:spacing w:val="0"/>
          <w:w w:val="100"/>
          <w:position w:val="0"/>
          <w:sz w:val="13"/>
          <w:szCs w:val="13"/>
          <w:shd w:val="clear" w:color="auto" w:fill="auto"/>
        </w:rPr>
        <w:t>⑺</w:t>
      </w:r>
      <w:r>
        <w:rPr>
          <w:color w:val="000000"/>
          <w:spacing w:val="0"/>
          <w:w w:val="100"/>
          <w:position w:val="0"/>
          <w:shd w:val="clear" w:color="auto" w:fill="auto"/>
        </w:rPr>
        <w:t>，且制备方法污染小、能耗低</w:t>
      </w:r>
      <w:r>
        <w:rPr>
          <w:color w:val="000000"/>
          <w:spacing w:val="0"/>
          <w:w w:val="100"/>
          <w:position w:val="0"/>
          <w:sz w:val="19"/>
          <w:szCs w:val="19"/>
          <w:shd w:val="clear" w:color="auto" w:fill="auto"/>
        </w:rPr>
        <w:t>,</w:t>
      </w:r>
      <w:r>
        <w:rPr>
          <w:color w:val="000000"/>
          <w:spacing w:val="0"/>
          <w:w w:val="100"/>
          <w:position w:val="0"/>
          <w:shd w:val="clear" w:color="auto" w:fill="auto"/>
        </w:rPr>
        <w:t>对 尾矿库周边环境恢复和污染土壤的修复具有重要 意义</w:t>
      </w:r>
      <w:r>
        <w:rPr>
          <w:color w:val="000000"/>
          <w:spacing w:val="0"/>
          <w:w w:val="100"/>
          <w:position w:val="0"/>
          <w:sz w:val="19"/>
          <w:szCs w:val="19"/>
          <w:shd w:val="clear" w:color="auto" w:fill="auto"/>
        </w:rPr>
        <w:t>。</w:t>
      </w:r>
    </w:p>
    <w:p>
      <w:pPr>
        <w:pStyle w:val="Style20"/>
        <w:keepNext/>
        <w:keepLines/>
        <w:widowControl w:val="0"/>
        <w:shd w:val="clear" w:color="auto" w:fill="auto"/>
        <w:bidi w:val="0"/>
        <w:spacing w:before="0" w:after="100" w:line="240" w:lineRule="auto"/>
        <w:ind w:left="0" w:right="0" w:firstLine="0"/>
        <w:jc w:val="left"/>
      </w:pPr>
      <w:bookmarkStart w:id="6" w:name="bookmark6"/>
      <w:bookmarkStart w:id="7" w:name="bookmark7"/>
      <w:r>
        <w:rPr>
          <w:rFonts w:ascii="Arial" w:eastAsia="Arial" w:hAnsi="Arial" w:cs="Arial"/>
          <w:color w:val="000000"/>
          <w:spacing w:val="0"/>
          <w:w w:val="100"/>
          <w:position w:val="0"/>
          <w:sz w:val="24"/>
          <w:szCs w:val="24"/>
          <w:shd w:val="clear" w:color="auto" w:fill="auto"/>
        </w:rPr>
        <w:t>1</w:t>
      </w:r>
      <w:r>
        <w:rPr>
          <w:color w:val="000000"/>
          <w:spacing w:val="0"/>
          <w:w w:val="100"/>
          <w:position w:val="0"/>
          <w:shd w:val="clear" w:color="auto" w:fill="auto"/>
        </w:rPr>
        <w:t>试验材料与方法</w:t>
      </w:r>
      <w:bookmarkEnd w:id="6"/>
      <w:bookmarkEnd w:id="7"/>
    </w:p>
    <w:p>
      <w:pPr>
        <w:pStyle w:val="Style24"/>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sz w:val="17"/>
          <w:szCs w:val="17"/>
          <w:shd w:val="clear" w:color="auto" w:fill="auto"/>
          <w:lang w:val="en-US" w:eastAsia="en-US" w:bidi="en-US"/>
        </w:rPr>
        <w:t xml:space="preserve">1. </w:t>
      </w:r>
      <w:r>
        <w:rPr>
          <w:rFonts w:ascii="Arial" w:eastAsia="Arial" w:hAnsi="Arial" w:cs="Arial"/>
          <w:color w:val="000000"/>
          <w:spacing w:val="0"/>
          <w:w w:val="100"/>
          <w:position w:val="0"/>
          <w:sz w:val="17"/>
          <w:szCs w:val="17"/>
          <w:shd w:val="clear" w:color="auto" w:fill="auto"/>
        </w:rPr>
        <w:t>1</w:t>
      </w:r>
      <w:r>
        <w:rPr>
          <w:color w:val="000000"/>
          <w:spacing w:val="0"/>
          <w:w w:val="100"/>
          <w:position w:val="0"/>
          <w:shd w:val="clear" w:color="auto" w:fill="auto"/>
        </w:rPr>
        <w:t>试验材料</w:t>
      </w:r>
    </w:p>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试验土壤</w:t>
      </w:r>
      <w:r>
        <w:rPr>
          <w:color w:val="000000"/>
          <w:spacing w:val="0"/>
          <w:w w:val="100"/>
          <w:position w:val="0"/>
          <w:sz w:val="19"/>
          <w:szCs w:val="19"/>
          <w:shd w:val="clear" w:color="auto" w:fill="auto"/>
        </w:rPr>
        <w:t>：</w:t>
      </w:r>
      <w:r>
        <w:rPr>
          <w:color w:val="000000"/>
          <w:spacing w:val="0"/>
          <w:w w:val="100"/>
          <w:position w:val="0"/>
          <w:shd w:val="clear" w:color="auto" w:fill="auto"/>
        </w:rPr>
        <w:t>取自内蒙古科技大学鹿苑种植基</w:t>
      </w:r>
    </w:p>
    <w:p>
      <w:pPr>
        <w:pStyle w:val="Style24"/>
        <w:keepNext w:val="0"/>
        <w:keepLines w:val="0"/>
        <w:widowControl w:val="0"/>
        <w:shd w:val="clear" w:color="auto" w:fill="auto"/>
        <w:bidi w:val="0"/>
        <w:spacing w:before="0" w:after="0" w:line="322" w:lineRule="exact"/>
        <w:ind w:left="0" w:right="0" w:firstLine="0"/>
        <w:jc w:val="left"/>
        <w:sectPr>
          <w:headerReference w:type="default" r:id="rId7"/>
          <w:headerReference w:type="even" r:id="rId8"/>
          <w:footnotePr>
            <w:pos w:val="pageBottom"/>
            <w:numFmt w:val="decimal"/>
            <w:numRestart w:val="continuous"/>
          </w:footnotePr>
          <w:pgSz w:w="11900" w:h="16840"/>
          <w:pgMar w:top="1429" w:left="1088" w:right="992" w:bottom="2269" w:header="0" w:footer="3" w:gutter="0"/>
          <w:pgNumType w:start="121"/>
          <w:cols w:num="2" w:space="235"/>
          <w:noEndnote/>
          <w:rtlGutter w:val="0"/>
          <w:docGrid w:linePitch="360"/>
        </w:sectPr>
      </w:pPr>
      <w:r>
        <w:rPr>
          <w:color w:val="000000"/>
          <w:spacing w:val="0"/>
          <w:w w:val="100"/>
          <w:position w:val="0"/>
          <w:shd w:val="clear" w:color="auto" w:fill="auto"/>
        </w:rPr>
        <w:t>地大棚和包钢尾矿库周边，过</w:t>
      </w:r>
      <w:r>
        <w:rPr>
          <w:rFonts w:ascii="Times New Roman" w:eastAsia="Times New Roman" w:hAnsi="Times New Roman" w:cs="Times New Roman"/>
          <w:color w:val="000000"/>
          <w:spacing w:val="0"/>
          <w:w w:val="100"/>
          <w:position w:val="0"/>
          <w:sz w:val="20"/>
          <w:szCs w:val="20"/>
          <w:shd w:val="clear" w:color="auto" w:fill="auto"/>
        </w:rPr>
        <w:t xml:space="preserve">420 </w:t>
      </w:r>
      <w:r>
        <w:rPr>
          <w:rFonts w:ascii="Arial" w:eastAsia="Arial" w:hAnsi="Arial" w:cs="Arial"/>
          <w:color w:val="000000"/>
          <w:spacing w:val="0"/>
          <w:w w:val="100"/>
          <w:position w:val="0"/>
          <w:sz w:val="17"/>
          <w:szCs w:val="17"/>
          <w:shd w:val="clear" w:color="auto" w:fill="auto"/>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筛子备用</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不同土壤的基本理化性质如表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widowControl w:val="0"/>
        <w:spacing w:line="173" w:lineRule="exact"/>
        <w:rPr>
          <w:sz w:val="14"/>
          <w:szCs w:val="14"/>
        </w:rPr>
      </w:pPr>
    </w:p>
    <w:p>
      <w:pPr>
        <w:widowControl w:val="0"/>
        <w:spacing w:line="1" w:lineRule="exact"/>
        <w:sectPr>
          <w:footnotePr>
            <w:pos w:val="pageBottom"/>
            <w:numFmt w:val="decimal"/>
            <w:numRestart w:val="continuous"/>
          </w:footnotePr>
          <w:type w:val="continuous"/>
          <w:pgSz w:w="11900" w:h="16840"/>
          <w:pgMar w:top="1429" w:left="0" w:right="0" w:bottom="2269" w:header="0" w:footer="3" w:gutter="0"/>
          <w:cols w:space="720"/>
          <w:noEndnote/>
          <w:rtlGutter w:val="0"/>
          <w:docGrid w:linePitch="360"/>
        </w:sectPr>
      </w:pPr>
    </w:p>
    <w:p>
      <w:pPr>
        <w:pStyle w:val="Style62"/>
        <w:keepNext w:val="0"/>
        <w:keepLines w:val="0"/>
        <w:widowControl w:val="0"/>
        <w:shd w:val="clear" w:color="auto" w:fill="auto"/>
        <w:bidi w:val="0"/>
        <w:spacing w:before="0" w:after="0" w:line="240" w:lineRule="auto"/>
        <w:ind w:left="3816" w:right="0" w:firstLine="0"/>
        <w:jc w:val="left"/>
      </w:pPr>
      <w:r>
        <w:rPr>
          <w:rFonts w:ascii="MingLiU" w:eastAsia="MingLiU" w:hAnsi="MingLiU" w:cs="MingLiU"/>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不同土壤理化性质</w:t>
      </w:r>
    </w:p>
    <w:p>
      <w:pPr>
        <w:pStyle w:val="Style62"/>
        <w:keepNext w:val="0"/>
        <w:keepLines w:val="0"/>
        <w:widowControl w:val="0"/>
        <w:shd w:val="clear" w:color="auto" w:fill="auto"/>
        <w:tabs>
          <w:tab w:pos="3264" w:val="left"/>
        </w:tabs>
        <w:bidi w:val="0"/>
        <w:spacing w:before="0" w:after="0" w:line="240" w:lineRule="auto"/>
        <w:ind w:left="2558"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1</w:t>
        <w:tab/>
      </w:r>
      <w:r>
        <w:rPr>
          <w:color w:val="000000"/>
          <w:spacing w:val="0"/>
          <w:w w:val="100"/>
          <w:position w:val="0"/>
          <w:shd w:val="clear" w:color="auto" w:fill="auto"/>
          <w:lang w:val="en-US" w:eastAsia="en-US" w:bidi="en-US"/>
        </w:rPr>
        <w:t>Physical and chemical properties of different soils</w:t>
      </w:r>
    </w:p>
    <w:tbl>
      <w:tblPr>
        <w:tblOverlap w:val="never"/>
        <w:jc w:val="center"/>
        <w:tblLayout w:type="fixed"/>
      </w:tblPr>
      <w:tblGrid>
        <w:gridCol w:w="1685"/>
        <w:gridCol w:w="1411"/>
        <w:gridCol w:w="1747"/>
        <w:gridCol w:w="1517"/>
        <w:gridCol w:w="1656"/>
        <w:gridCol w:w="1594"/>
      </w:tblGrid>
      <w:tr>
        <w:trPr>
          <w:trHeight w:val="485" w:hRule="exact"/>
        </w:trPr>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Soil type</w:t>
            </w:r>
          </w:p>
        </w:tc>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pH</w:t>
            </w:r>
            <w:r>
              <w:rPr>
                <w:rFonts w:ascii="MingLiU" w:eastAsia="MingLiU" w:hAnsi="MingLiU" w:cs="MingLiU"/>
                <w:color w:val="000000"/>
                <w:spacing w:val="0"/>
                <w:w w:val="100"/>
                <w:position w:val="0"/>
                <w:sz w:val="14"/>
                <w:szCs w:val="14"/>
                <w:shd w:val="clear" w:color="auto" w:fill="auto"/>
                <w:lang w:val="zh-CN" w:eastAsia="zh-CN" w:bidi="zh-CN"/>
              </w:rPr>
              <w:t>值</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14"/>
                <w:szCs w:val="14"/>
                <w:shd w:val="clear" w:color="auto" w:fill="auto"/>
                <w:lang w:val="en-US" w:eastAsia="en-US" w:bidi="en-US"/>
              </w:rPr>
              <w:t>Moisturecontent</w:t>
            </w:r>
            <w:r>
              <w:rPr>
                <w:rFonts w:ascii="MingLiU" w:eastAsia="MingLiU" w:hAnsi="MingLiU" w:cs="MingLiU"/>
                <w:color w:val="000000"/>
                <w:spacing w:val="0"/>
                <w:w w:val="100"/>
                <w:position w:val="0"/>
                <w:sz w:val="22"/>
                <w:szCs w:val="22"/>
                <w:shd w:val="clear" w:color="auto" w:fill="auto"/>
                <w:vertAlign w:val="superscript"/>
                <w:lang w:val="en-US" w:eastAsia="en-US" w:bidi="en-US"/>
              </w:rPr>
              <w:t>/</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MingLiU" w:eastAsia="MingLiU" w:hAnsi="MingLiU" w:cs="MingLiU"/>
                <w:color w:val="000000"/>
                <w:spacing w:val="0"/>
                <w:w w:val="100"/>
                <w:position w:val="0"/>
                <w:sz w:val="22"/>
                <w:szCs w:val="22"/>
                <w:shd w:val="clear" w:color="auto" w:fill="auto"/>
                <w:lang w:val="zh-CN" w:eastAsia="zh-CN" w:bidi="zh-CN"/>
              </w:rPr>
              <w:t>%。</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35" w:lineRule="exact"/>
              <w:ind w:left="0" w:right="0" w:firstLine="0"/>
              <w:jc w:val="center"/>
              <w:rPr>
                <w:sz w:val="14"/>
                <w:szCs w:val="14"/>
              </w:rPr>
            </w:pPr>
            <w:r>
              <w:rPr>
                <w:color w:val="000000"/>
                <w:spacing w:val="0"/>
                <w:w w:val="100"/>
                <w:position w:val="0"/>
                <w:sz w:val="14"/>
                <w:szCs w:val="14"/>
                <w:shd w:val="clear" w:color="auto" w:fill="auto"/>
                <w:lang w:val="en-US" w:eastAsia="en-US" w:bidi="en-US"/>
              </w:rPr>
              <w:t>Organicma</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er</w:t>
            </w:r>
            <w:r>
              <w:rPr>
                <w:rFonts w:ascii="MingLiU" w:eastAsia="MingLiU" w:hAnsi="MingLiU" w:cs="MingLiU"/>
                <w:color w:val="000000"/>
                <w:spacing w:val="0"/>
                <w:w w:val="100"/>
                <w:position w:val="0"/>
                <w:sz w:val="22"/>
                <w:szCs w:val="22"/>
                <w:shd w:val="clear" w:color="auto" w:fill="auto"/>
                <w:vertAlign w:val="superscript"/>
                <w:lang w:val="en-US" w:eastAsia="en-US" w:bidi="en-US"/>
              </w:rPr>
              <w:t xml:space="preserve">/ </w:t>
            </w:r>
            <w:r>
              <w:rPr>
                <w:b/>
                <w:bCs/>
                <w:i/>
                <w:iCs/>
                <w:color w:val="000000"/>
                <w:spacing w:val="0"/>
                <w:w w:val="100"/>
                <w:position w:val="0"/>
                <w:sz w:val="12"/>
                <w:szCs w:val="12"/>
                <w:shd w:val="clear" w:color="auto" w:fill="auto"/>
                <w:lang w:val="en-US" w:eastAsia="en-US" w:bidi="en-US"/>
              </w:rPr>
              <w:t>(g</w:t>
            </w:r>
            <w:r>
              <w:rPr>
                <w:rFonts w:ascii="MingLiU" w:eastAsia="MingLiU" w:hAnsi="MingLiU" w:cs="MingLiU"/>
                <w:color w:val="000000"/>
                <w:spacing w:val="0"/>
                <w:w w:val="100"/>
                <w:position w:val="0"/>
                <w:sz w:val="14"/>
                <w:szCs w:val="14"/>
                <w:shd w:val="clear" w:color="auto" w:fill="auto"/>
                <w:lang w:val="en-US" w:eastAsia="en-US" w:bidi="en-US"/>
              </w:rPr>
              <w:t xml:space="preserve"> • </w:t>
            </w:r>
            <w:r>
              <w:rPr>
                <w:color w:val="000000"/>
                <w:spacing w:val="0"/>
                <w:w w:val="100"/>
                <w:position w:val="0"/>
                <w:sz w:val="14"/>
                <w:szCs w:val="14"/>
                <w:shd w:val="clear" w:color="auto" w:fill="auto"/>
                <w:lang w:val="en-US" w:eastAsia="en-US" w:bidi="en-US"/>
              </w:rPr>
              <w:t>kg</w:t>
            </w:r>
            <w:r>
              <w:rPr>
                <w:color w:val="000000"/>
                <w:spacing w:val="0"/>
                <w:w w:val="100"/>
                <w:position w:val="0"/>
                <w:sz w:val="12"/>
                <w:szCs w:val="12"/>
                <w:shd w:val="clear" w:color="auto" w:fill="auto"/>
                <w:vertAlign w:val="superscript"/>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Olsen </w:t>
            </w:r>
            <w:r>
              <w:rPr>
                <w:rFonts w:ascii="MingLiU" w:eastAsia="MingLiU" w:hAnsi="MingLiU" w:cs="MingLiU"/>
                <w:color w:val="000000"/>
                <w:spacing w:val="0"/>
                <w:w w:val="100"/>
                <w:position w:val="0"/>
                <w:sz w:val="14"/>
                <w:szCs w:val="14"/>
                <w:shd w:val="clear" w:color="auto" w:fill="auto"/>
                <w:lang w:val="zh-CN" w:eastAsia="zh-CN" w:bidi="zh-CN"/>
              </w:rPr>
              <w:t xml:space="preserve">—玖 </w:t>
            </w:r>
            <w:r>
              <w:rPr>
                <w:color w:val="000000"/>
                <w:spacing w:val="0"/>
                <w:w w:val="100"/>
                <w:position w:val="0"/>
                <w:sz w:val="14"/>
                <w:szCs w:val="14"/>
                <w:shd w:val="clear" w:color="auto" w:fill="auto"/>
                <w:lang w:val="en-US" w:eastAsia="en-US" w:bidi="en-US"/>
              </w:rPr>
              <w:t>P</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4"/>
                <w:szCs w:val="14"/>
                <w:shd w:val="clear" w:color="auto" w:fill="auto"/>
                <w:lang w:val="en-US" w:eastAsia="en-US" w:bidi="en-US"/>
              </w:rPr>
              <w:t>O</w:t>
            </w:r>
            <w:r>
              <w:rPr>
                <w:rFonts w:ascii="Arial" w:eastAsia="Arial" w:hAnsi="Arial" w:cs="Arial"/>
                <w:color w:val="000000"/>
                <w:spacing w:val="0"/>
                <w:w w:val="100"/>
                <w:position w:val="0"/>
                <w:sz w:val="9"/>
                <w:szCs w:val="9"/>
                <w:shd w:val="clear" w:color="auto" w:fill="auto"/>
                <w:lang w:val="en-US" w:eastAsia="en-US" w:bidi="en-US"/>
              </w:rPr>
              <w:t>5</w:t>
            </w:r>
            <w:r>
              <w:rPr>
                <w:rFonts w:ascii="MingLiU" w:eastAsia="MingLiU" w:hAnsi="MingLiU" w:cs="MingLiU"/>
                <w:color w:val="000000"/>
                <w:spacing w:val="0"/>
                <w:w w:val="100"/>
                <w:position w:val="0"/>
                <w:sz w:val="14"/>
                <w:szCs w:val="14"/>
                <w:shd w:val="clear" w:color="auto" w:fill="auto"/>
                <w:lang w:val="en-US" w:eastAsia="en-US" w:bidi="en-US"/>
              </w:rPr>
              <w:t>)/</w:t>
            </w:r>
          </w:p>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(mg </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kg</w:t>
            </w:r>
            <w:r>
              <w:rPr>
                <w:color w:val="000000"/>
                <w:spacing w:val="0"/>
                <w:w w:val="100"/>
                <w:position w:val="0"/>
                <w:sz w:val="12"/>
                <w:szCs w:val="12"/>
                <w:shd w:val="clear" w:color="auto" w:fill="auto"/>
                <w:vertAlign w:val="superscript"/>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Olsen</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K(K</w:t>
            </w:r>
            <w:r>
              <w:rPr>
                <w:rFonts w:ascii="Arial" w:eastAsia="Arial" w:hAnsi="Arial" w:cs="Arial"/>
                <w:color w:val="000000"/>
                <w:spacing w:val="0"/>
                <w:w w:val="100"/>
                <w:position w:val="0"/>
                <w:sz w:val="9"/>
                <w:szCs w:val="9"/>
                <w:shd w:val="clear" w:color="auto" w:fill="auto"/>
                <w:lang w:val="en-US" w:eastAsia="en-US" w:bidi="en-US"/>
              </w:rPr>
              <w:t xml:space="preserve">2 </w:t>
            </w:r>
            <w:r>
              <w:rPr>
                <w:color w:val="000000"/>
                <w:spacing w:val="0"/>
                <w:w w:val="100"/>
                <w:position w:val="0"/>
                <w:sz w:val="14"/>
                <w:szCs w:val="14"/>
                <w:shd w:val="clear" w:color="auto" w:fill="auto"/>
                <w:lang w:val="en-US" w:eastAsia="en-US" w:bidi="en-US"/>
              </w:rPr>
              <w:t>O)/</w:t>
            </w:r>
          </w:p>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(mg • kg</w:t>
            </w:r>
            <w:r>
              <w:rPr>
                <w:color w:val="000000"/>
                <w:spacing w:val="0"/>
                <w:w w:val="100"/>
                <w:position w:val="0"/>
                <w:sz w:val="12"/>
                <w:szCs w:val="12"/>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w:t>
            </w:r>
          </w:p>
        </w:tc>
      </w:tr>
      <w:tr>
        <w:trPr>
          <w:trHeight w:val="235"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Greenhouse soil</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805±002</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zh-CN" w:eastAsia="zh-CN" w:bidi="zh-CN"/>
              </w:rPr>
              <w:t>488±012</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29. 76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en-US" w:eastAsia="en-US" w:bidi="en-US"/>
              </w:rPr>
              <w:t>0. 27</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4195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570</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7899</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480</w:t>
            </w:r>
          </w:p>
        </w:tc>
      </w:tr>
      <w:tr>
        <w:trPr>
          <w:trHeight w:val="254" w:hRule="exact"/>
        </w:trPr>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Tailings soil</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827±003</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zh-CN" w:eastAsia="zh-CN" w:bidi="zh-CN"/>
              </w:rPr>
              <w:t>481±031</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12. 60</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en-US" w:eastAsia="en-US" w:bidi="en-US"/>
              </w:rPr>
              <w:t>0. 14</w:t>
            </w:r>
          </w:p>
        </w:tc>
        <w:tc>
          <w:tcPr>
            <w:tcBorders>
              <w:bottom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2262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2 </w:t>
            </w:r>
            <w:r>
              <w:rPr>
                <w:color w:val="000000"/>
                <w:spacing w:val="0"/>
                <w:w w:val="100"/>
                <w:position w:val="0"/>
                <w:sz w:val="14"/>
                <w:szCs w:val="14"/>
                <w:shd w:val="clear" w:color="auto" w:fill="auto"/>
                <w:lang w:val="en-US" w:eastAsia="en-US" w:bidi="en-US"/>
              </w:rPr>
              <w:t>64</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lang w:val="en-US" w:eastAsia="en-US" w:bidi="en-US"/>
              </w:rPr>
              <w:t xml:space="preserve">84 </w:t>
            </w:r>
            <w:r>
              <w:rPr>
                <w:color w:val="000000"/>
                <w:spacing w:val="0"/>
                <w:w w:val="100"/>
                <w:position w:val="0"/>
                <w:sz w:val="14"/>
                <w:szCs w:val="14"/>
                <w:shd w:val="clear" w:color="auto" w:fill="auto"/>
                <w:lang w:val="zh-CN" w:eastAsia="zh-CN" w:bidi="zh-CN"/>
              </w:rPr>
              <w:t>54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396</w:t>
            </w:r>
          </w:p>
        </w:tc>
      </w:tr>
    </w:tbl>
    <w:p>
      <w:pPr>
        <w:sectPr>
          <w:footnotePr>
            <w:pos w:val="pageBottom"/>
            <w:numFmt w:val="decimal"/>
            <w:numRestart w:val="continuous"/>
          </w:footnotePr>
          <w:type w:val="continuous"/>
          <w:pgSz w:w="11900" w:h="16840"/>
          <w:pgMar w:top="1429" w:left="1088" w:right="992" w:bottom="2269" w:header="0" w:footer="3" w:gutter="0"/>
          <w:cols w:space="720"/>
          <w:noEndnote/>
          <w:rtlGutter w:val="0"/>
          <w:docGrid w:linePitch="360"/>
        </w:sectPr>
      </w:pPr>
    </w:p>
    <w:p>
      <w:pPr>
        <w:widowControl w:val="0"/>
        <w:spacing w:line="40" w:lineRule="exact"/>
        <w:rPr>
          <w:sz w:val="3"/>
          <w:szCs w:val="3"/>
        </w:rPr>
      </w:pPr>
    </w:p>
    <w:p>
      <w:pPr>
        <w:widowControl w:val="0"/>
        <w:spacing w:line="1" w:lineRule="exact"/>
        <w:sectPr>
          <w:footnotePr>
            <w:pos w:val="pageBottom"/>
            <w:numFmt w:val="decimal"/>
            <w:numRestart w:val="continuous"/>
          </w:footnotePr>
          <w:type w:val="continuous"/>
          <w:pgSz w:w="11900" w:h="16840"/>
          <w:pgMar w:top="1429" w:left="0" w:right="0" w:bottom="2269" w:header="0" w:footer="3" w:gutter="0"/>
          <w:cols w:space="720"/>
          <w:noEndnote/>
          <w:rtlGutter w:val="0"/>
          <w:docGrid w:linePitch="360"/>
        </w:sectPr>
      </w:pPr>
    </w:p>
    <w:p>
      <w:pPr>
        <w:pStyle w:val="Style24"/>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富钾板岩固体发酵</w:t>
      </w:r>
      <w:r>
        <w:rPr>
          <w:color w:val="000000"/>
          <w:spacing w:val="0"/>
          <w:w w:val="100"/>
          <w:position w:val="0"/>
          <w:sz w:val="19"/>
          <w:szCs w:val="19"/>
          <w:shd w:val="clear" w:color="auto" w:fill="auto"/>
        </w:rPr>
        <w:t>：</w:t>
      </w:r>
      <w:r>
        <w:rPr>
          <w:color w:val="000000"/>
          <w:spacing w:val="0"/>
          <w:w w:val="100"/>
          <w:position w:val="0"/>
          <w:shd w:val="clear" w:color="auto" w:fill="auto"/>
        </w:rPr>
        <w:t>将富钾板岩矿石磨至粉 末状过</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74 </w:t>
      </w:r>
      <w:r>
        <w:rPr>
          <w:rFonts w:ascii="Arial" w:eastAsia="Arial" w:hAnsi="Arial" w:cs="Arial"/>
          <w:color w:val="000000"/>
          <w:spacing w:val="0"/>
          <w:w w:val="100"/>
          <w:position w:val="0"/>
          <w:sz w:val="17"/>
          <w:szCs w:val="17"/>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筛子后，与牛粪等常见农产品按一定 比例混合接入</w:t>
      </w:r>
      <w:r>
        <w:rPr>
          <w:rFonts w:ascii="Times New Roman" w:eastAsia="Times New Roman" w:hAnsi="Times New Roman" w:cs="Times New Roman"/>
          <w:color w:val="000000"/>
          <w:spacing w:val="0"/>
          <w:w w:val="100"/>
          <w:position w:val="0"/>
          <w:sz w:val="20"/>
          <w:szCs w:val="20"/>
          <w:shd w:val="clear" w:color="auto" w:fill="auto"/>
          <w:lang w:val="en-US" w:eastAsia="en-US" w:bidi="en-US"/>
        </w:rPr>
        <w:t>EM</w:t>
      </w:r>
      <w:r>
        <w:rPr>
          <w:color w:val="000000"/>
          <w:spacing w:val="0"/>
          <w:w w:val="100"/>
          <w:position w:val="0"/>
          <w:shd w:val="clear" w:color="auto" w:fill="auto"/>
        </w:rPr>
        <w:t>菌剂置堆发酵</w:t>
      </w:r>
      <w:r>
        <w:rPr>
          <w:rFonts w:ascii="Times New Roman" w:eastAsia="Times New Roman" w:hAnsi="Times New Roman" w:cs="Times New Roman"/>
          <w:color w:val="000000"/>
          <w:spacing w:val="0"/>
          <w:w w:val="100"/>
          <w:position w:val="0"/>
          <w:sz w:val="20"/>
          <w:szCs w:val="20"/>
          <w:shd w:val="clear" w:color="auto" w:fill="auto"/>
          <w:lang w:val="en-US" w:eastAsia="en-US" w:bidi="en-US"/>
        </w:rPr>
        <w:t>35d</w:t>
      </w:r>
      <w:r>
        <w:rPr>
          <w:color w:val="000000"/>
          <w:spacing w:val="0"/>
          <w:w w:val="100"/>
          <w:position w:val="0"/>
          <w:shd w:val="clear" w:color="auto" w:fill="auto"/>
        </w:rPr>
        <w:t>至腐熟</w:t>
      </w:r>
      <w:r>
        <w:rPr>
          <w:color w:val="000000"/>
          <w:spacing w:val="0"/>
          <w:w w:val="100"/>
          <w:position w:val="0"/>
          <w:sz w:val="19"/>
          <w:szCs w:val="19"/>
          <w:shd w:val="clear" w:color="auto" w:fill="auto"/>
        </w:rPr>
        <w:t>。</w:t>
      </w:r>
      <w:r>
        <w:rPr>
          <w:color w:val="000000"/>
          <w:spacing w:val="0"/>
          <w:w w:val="100"/>
          <w:position w:val="0"/>
          <w:shd w:val="clear" w:color="auto" w:fill="auto"/>
        </w:rPr>
        <w:t xml:space="preserve">按 </w:t>
      </w:r>
      <w:r>
        <w:rPr>
          <w:color w:val="000000"/>
          <w:spacing w:val="0"/>
          <w:w w:val="100"/>
          <w:position w:val="0"/>
          <w:shd w:val="clear" w:color="auto" w:fill="auto"/>
        </w:rPr>
        <w:t>照</w:t>
      </w:r>
      <w:r>
        <w:rPr>
          <w:rFonts w:ascii="Times New Roman" w:eastAsia="Times New Roman" w:hAnsi="Times New Roman" w:cs="Times New Roman"/>
          <w:color w:val="000000"/>
          <w:spacing w:val="0"/>
          <w:w w:val="100"/>
          <w:position w:val="0"/>
          <w:sz w:val="20"/>
          <w:szCs w:val="20"/>
          <w:shd w:val="clear" w:color="auto" w:fill="auto"/>
          <w:lang w:val="en-US" w:eastAsia="en-US" w:bidi="en-US"/>
        </w:rPr>
        <w:t>NY 525 — 2012</w:t>
      </w:r>
      <w:r>
        <w:rPr>
          <w:color w:val="000000"/>
          <w:spacing w:val="0"/>
          <w:w w:val="100"/>
          <w:position w:val="0"/>
          <w:shd w:val="clear" w:color="auto" w:fill="auto"/>
        </w:rPr>
        <w:t>生物有机肥标准对发酵产物进行</w:t>
      </w:r>
    </w:p>
    <w:p>
      <w:pPr>
        <w:pStyle w:val="Style24"/>
        <w:keepNext w:val="0"/>
        <w:keepLines w:val="0"/>
        <w:widowControl w:val="0"/>
        <w:shd w:val="clear" w:color="auto" w:fill="auto"/>
        <w:bidi w:val="0"/>
        <w:spacing w:before="0" w:after="0" w:line="326" w:lineRule="exact"/>
        <w:ind w:left="0" w:right="0" w:firstLine="0"/>
        <w:jc w:val="left"/>
        <w:rPr>
          <w:sz w:val="20"/>
          <w:szCs w:val="20"/>
        </w:rPr>
        <w:sectPr>
          <w:footnotePr>
            <w:pos w:val="pageBottom"/>
            <w:numFmt w:val="decimal"/>
            <w:numRestart w:val="continuous"/>
          </w:footnotePr>
          <w:type w:val="continuous"/>
          <w:pgSz w:w="11900" w:h="16840"/>
          <w:pgMar w:top="1429" w:left="1107" w:right="1083" w:bottom="2269" w:header="0" w:footer="3" w:gutter="0"/>
          <w:cols w:num="2" w:space="322"/>
          <w:noEndnote/>
          <w:rtlGutter w:val="0"/>
          <w:docGrid w:linePitch="360"/>
        </w:sectPr>
      </w:pPr>
      <w:r>
        <w:rPr>
          <w:color w:val="000000"/>
          <w:spacing w:val="0"/>
          <w:w w:val="100"/>
          <w:position w:val="0"/>
          <w:sz w:val="19"/>
          <w:szCs w:val="19"/>
          <w:shd w:val="clear" w:color="auto" w:fill="auto"/>
        </w:rPr>
        <w:t>指标检测</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 xml:space="preserve">富钾板岩固体发酵产物基本理化性质如 表 </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9"/>
          <w:szCs w:val="19"/>
          <w:shd w:val="clear" w:color="auto" w:fill="auto"/>
        </w:rPr>
        <w:t xml:space="preserve">所示 </w:t>
      </w:r>
      <w:r>
        <w:rPr>
          <w:color w:val="000000"/>
          <w:spacing w:val="0"/>
          <w:w w:val="100"/>
          <w:position w:val="0"/>
          <w:sz w:val="20"/>
          <w:szCs w:val="20"/>
          <w:shd w:val="clear" w:color="auto" w:fill="auto"/>
          <w:vertAlign w:val="superscript"/>
        </w:rPr>
        <w:t>。</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1429" w:left="0" w:right="0" w:bottom="2269" w:header="0" w:footer="3" w:gutter="0"/>
          <w:cols w:space="720"/>
          <w:noEndnote/>
          <w:rtlGutter w:val="0"/>
          <w:docGrid w:linePitch="360"/>
        </w:sectPr>
      </w:pPr>
    </w:p>
    <w:tbl>
      <w:tblPr>
        <w:tblOverlap w:val="never"/>
        <w:jc w:val="center"/>
        <w:tblLayout w:type="fixed"/>
      </w:tblPr>
      <w:tblGrid>
        <w:gridCol w:w="1224"/>
        <w:gridCol w:w="8410"/>
      </w:tblGrid>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rFonts w:ascii="Arial" w:eastAsia="Arial" w:hAnsi="Arial" w:cs="Arial"/>
                <w:color w:val="000000"/>
                <w:spacing w:val="0"/>
                <w:w w:val="100"/>
                <w:position w:val="0"/>
                <w:sz w:val="16"/>
                <w:szCs w:val="16"/>
                <w:shd w:val="clear" w:color="auto" w:fill="auto"/>
                <w:lang w:val="zh-CN" w:eastAsia="zh-CN" w:bidi="zh-CN"/>
              </w:rPr>
              <w:t xml:space="preserve">2 </w:t>
            </w:r>
            <w:r>
              <w:rPr>
                <w:rFonts w:ascii="MingLiU" w:eastAsia="MingLiU" w:hAnsi="MingLiU" w:cs="MingLiU"/>
                <w:color w:val="000000"/>
                <w:spacing w:val="0"/>
                <w:w w:val="100"/>
                <w:position w:val="0"/>
                <w:sz w:val="16"/>
                <w:szCs w:val="16"/>
                <w:shd w:val="clear" w:color="auto" w:fill="auto"/>
                <w:lang w:val="zh-CN" w:eastAsia="zh-CN" w:bidi="zh-CN"/>
              </w:rPr>
              <w:t>富钾板岩固体发酵产物理化学性质</w:t>
            </w:r>
          </w:p>
          <w:p>
            <w:pPr>
              <w:pStyle w:val="Style12"/>
              <w:keepNext w:val="0"/>
              <w:keepLines w:val="0"/>
              <w:widowControl w:val="0"/>
              <w:shd w:val="clear" w:color="auto" w:fill="auto"/>
              <w:tabs>
                <w:tab w:pos="720"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Table 2</w:t>
              <w:tab/>
              <w:t>Physical and chemical properties of potassiurr—rich slates solid fermentation products</w:t>
            </w:r>
          </w:p>
        </w:tc>
      </w:tr>
      <w:tr>
        <w:trPr>
          <w:trHeight w:val="634" w:hRule="exact"/>
        </w:trPr>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Dispose</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6160" w:right="0" w:firstLine="0"/>
              <w:jc w:val="left"/>
            </w:pPr>
            <w:r>
              <w:rPr>
                <w:color w:val="000000"/>
                <w:spacing w:val="0"/>
                <w:w w:val="100"/>
                <w:position w:val="0"/>
                <w:shd w:val="clear" w:color="auto" w:fill="auto"/>
                <w:lang w:val="en-US" w:eastAsia="en-US" w:bidi="en-US"/>
              </w:rPr>
              <w:t>Totalnutrient</w:t>
            </w:r>
          </w:p>
          <w:p>
            <w:pPr>
              <w:pStyle w:val="Style12"/>
              <w:keepNext w:val="0"/>
              <w:keepLines w:val="0"/>
              <w:widowControl w:val="0"/>
              <w:shd w:val="clear" w:color="auto" w:fill="auto"/>
              <w:tabs>
                <w:tab w:pos="4108" w:val="left"/>
                <w:tab w:pos="5121" w:val="left"/>
                <w:tab w:pos="7583" w:val="left"/>
              </w:tabs>
              <w:bidi w:val="0"/>
              <w:spacing w:before="0" w:after="0" w:line="240" w:lineRule="auto"/>
              <w:ind w:left="0" w:right="0" w:firstLine="820"/>
              <w:jc w:val="left"/>
            </w:pPr>
            <w:r>
              <w:rPr>
                <w:color w:val="000000"/>
                <w:spacing w:val="0"/>
                <w:w w:val="100"/>
                <w:position w:val="0"/>
                <w:shd w:val="clear" w:color="auto" w:fill="auto"/>
                <w:lang w:val="en-US" w:eastAsia="en-US" w:bidi="en-US"/>
              </w:rPr>
              <w:t>Moisture content/ Organic matter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Olsen</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9"/>
                <w:szCs w:val="9"/>
                <w:shd w:val="clear" w:color="auto" w:fill="auto"/>
                <w:lang w:val="en-US" w:eastAsia="en-US" w:bidi="en-US"/>
              </w:rPr>
              <w:t>2</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en-US" w:eastAsia="en-US" w:bidi="en-US"/>
              </w:rPr>
              <w:t>)/</w:t>
              <w:tab/>
            </w:r>
            <w:r>
              <w:rPr>
                <w:color w:val="000000"/>
                <w:spacing w:val="0"/>
                <w:w w:val="100"/>
                <w:position w:val="0"/>
                <w:shd w:val="clear" w:color="auto" w:fill="auto"/>
                <w:lang w:val="en-US" w:eastAsia="en-US" w:bidi="en-US"/>
              </w:rPr>
              <w:t>TCa</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CaO</w:t>
            </w:r>
            <w:r>
              <w:rPr>
                <w:rFonts w:ascii="MingLiU" w:eastAsia="MingLiU" w:hAnsi="MingLiU" w:cs="MingLiU"/>
                <w:color w:val="000000"/>
                <w:spacing w:val="0"/>
                <w:w w:val="100"/>
                <w:position w:val="0"/>
                <w:sz w:val="12"/>
                <w:szCs w:val="12"/>
                <w:shd w:val="clear" w:color="auto" w:fill="auto"/>
                <w:lang w:val="en-US" w:eastAsia="en-US" w:bidi="en-US"/>
              </w:rPr>
              <w:t>)/</w:t>
              <w:tab/>
            </w:r>
            <w:r>
              <w:rPr>
                <w:color w:val="000000"/>
                <w:spacing w:val="0"/>
                <w:w w:val="100"/>
                <w:position w:val="0"/>
                <w:shd w:val="clear" w:color="auto" w:fill="auto"/>
                <w:lang w:val="en-US" w:eastAsia="en-US" w:bidi="en-US"/>
              </w:rPr>
              <w:t>TMg</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MgO</w:t>
            </w:r>
            <w:r>
              <w:rPr>
                <w:rFonts w:ascii="MingLiU" w:eastAsia="MingLiU" w:hAnsi="MingLiU" w:cs="MingLiU"/>
                <w:color w:val="000000"/>
                <w:spacing w:val="0"/>
                <w:w w:val="100"/>
                <w:position w:val="0"/>
                <w:sz w:val="12"/>
                <w:szCs w:val="12"/>
                <w:shd w:val="clear" w:color="auto" w:fill="auto"/>
                <w:lang w:val="en-US" w:eastAsia="en-US" w:bidi="en-US"/>
              </w:rPr>
              <w:t>)/</w:t>
              <w:tab/>
            </w:r>
            <w:r>
              <w:rPr>
                <w:color w:val="000000"/>
                <w:spacing w:val="0"/>
                <w:w w:val="100"/>
                <w:position w:val="0"/>
                <w:shd w:val="clear" w:color="auto" w:fill="auto"/>
                <w:lang w:val="en-US" w:eastAsia="en-US" w:bidi="en-US"/>
              </w:rPr>
              <w:t>CFU</w:t>
            </w:r>
          </w:p>
          <w:p>
            <w:pPr>
              <w:pStyle w:val="Style12"/>
              <w:keepNext w:val="0"/>
              <w:keepLines w:val="0"/>
              <w:widowControl w:val="0"/>
              <w:shd w:val="clear" w:color="auto" w:fill="auto"/>
              <w:tabs>
                <w:tab w:pos="1353" w:val="left"/>
                <w:tab w:pos="1804" w:val="left"/>
                <w:tab w:pos="2073" w:val="left"/>
                <w:tab w:pos="5361" w:val="left"/>
                <w:tab w:pos="5956" w:val="left"/>
              </w:tabs>
              <w:bidi w:val="0"/>
              <w:spacing w:before="0" w:after="0" w:line="199" w:lineRule="auto"/>
              <w:ind w:left="0" w:right="0" w:firstLine="220"/>
              <w:jc w:val="left"/>
            </w:pPr>
            <w:r>
              <w:rPr>
                <w:color w:val="000000"/>
                <w:spacing w:val="0"/>
                <w:w w:val="100"/>
                <w:position w:val="0"/>
                <w:shd w:val="clear" w:color="auto" w:fill="auto"/>
                <w:lang w:val="en-US" w:eastAsia="en-US" w:bidi="en-US"/>
              </w:rPr>
              <w:t xml:space="preserve">pH </w:t>
            </w:r>
            <w:r>
              <w:rPr>
                <w:rFonts w:ascii="MingLiU" w:eastAsia="MingLiU" w:hAnsi="MingLiU" w:cs="MingLiU"/>
                <w:color w:val="000000"/>
                <w:spacing w:val="0"/>
                <w:w w:val="100"/>
                <w:position w:val="0"/>
                <w:shd w:val="clear" w:color="auto" w:fill="auto"/>
                <w:lang w:val="zh-CN" w:eastAsia="zh-CN" w:bidi="zh-CN"/>
              </w:rPr>
              <w:t>值</w:t>
              <w:tab/>
            </w:r>
            <w:r>
              <w:rPr>
                <w:rFonts w:ascii="MingLiU" w:eastAsia="MingLiU" w:hAnsi="MingLiU" w:cs="MingLiU"/>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w:t>
              <w:tab/>
              <w:t>'</w:t>
              <w:tab/>
            </w:r>
            <w:r>
              <w:rPr>
                <w:rFonts w:ascii="Arial" w:eastAsia="Arial" w:hAnsi="Arial" w:cs="Arial"/>
                <w:color w:val="000000"/>
                <w:spacing w:val="0"/>
                <w:w w:val="100"/>
                <w:position w:val="0"/>
                <w:sz w:val="14"/>
                <w:szCs w:val="14"/>
                <w:shd w:val="clear" w:color="auto" w:fill="auto"/>
                <w:vertAlign w:val="superscript"/>
                <w:lang w:val="en-US" w:eastAsia="en-US" w:bidi="en-US"/>
              </w:rPr>
              <w:t>g g</w:t>
            </w:r>
            <w:r>
              <w:rPr>
                <w:rFonts w:ascii="Arial" w:eastAsia="Arial" w:hAnsi="Arial" w:cs="Arial"/>
                <w:color w:val="000000"/>
                <w:spacing w:val="0"/>
                <w:w w:val="100"/>
                <w:position w:val="0"/>
                <w:sz w:val="14"/>
                <w:szCs w:val="14"/>
                <w:shd w:val="clear" w:color="auto" w:fill="auto"/>
                <w:lang w:val="en-US" w:eastAsia="en-US" w:bidi="en-US"/>
              </w:rPr>
              <w:tab/>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N+P</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rFonts w:ascii="Arial" w:eastAsia="Arial" w:hAnsi="Arial" w:cs="Arial"/>
                <w:color w:val="000000"/>
                <w:spacing w:val="0"/>
                <w:w w:val="100"/>
                <w:position w:val="0"/>
                <w:sz w:val="9"/>
                <w:szCs w:val="9"/>
                <w:shd w:val="clear" w:color="auto" w:fill="auto"/>
                <w:lang w:val="en-US" w:eastAsia="en-US" w:bidi="en-US"/>
              </w:rPr>
              <w:t>5</w:t>
            </w:r>
            <w:r>
              <w:rPr>
                <w:color w:val="000000"/>
                <w:spacing w:val="0"/>
                <w:w w:val="100"/>
                <w:position w:val="0"/>
                <w:shd w:val="clear" w:color="auto" w:fill="auto"/>
                <w:lang w:val="en-US" w:eastAsia="en-US" w:bidi="en-US"/>
              </w:rPr>
              <w:t>+K</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rFonts w:ascii="MingLiU" w:eastAsia="MingLiU" w:hAnsi="MingLiU" w:cs="MingLiU"/>
                <w:color w:val="000000"/>
                <w:spacing w:val="0"/>
                <w:w w:val="100"/>
                <w:position w:val="0"/>
                <w:sz w:val="12"/>
                <w:szCs w:val="12"/>
                <w:shd w:val="clear" w:color="auto" w:fill="auto"/>
                <w:lang w:val="en-US" w:eastAsia="en-US" w:bidi="en-US"/>
              </w:rPr>
              <w:t>)/</w:t>
            </w:r>
          </w:p>
          <w:p>
            <w:pPr>
              <w:pStyle w:val="Style12"/>
              <w:keepNext w:val="0"/>
              <w:keepLines w:val="0"/>
              <w:widowControl w:val="0"/>
              <w:shd w:val="clear" w:color="auto" w:fill="auto"/>
              <w:tabs>
                <w:tab w:pos="773" w:val="left"/>
                <w:tab w:pos="1733" w:val="left"/>
                <w:tab w:pos="2870" w:val="left"/>
                <w:tab w:pos="3893" w:val="left"/>
                <w:tab w:pos="5242" w:val="left"/>
                <w:tab w:pos="5486" w:val="left"/>
                <w:tab w:pos="6254" w:val="left"/>
              </w:tabs>
              <w:bidi w:val="0"/>
              <w:spacing w:before="0" w:after="0" w:line="180" w:lineRule="auto"/>
              <w:ind w:left="0" w:right="0" w:firstLine="0"/>
              <w:jc w:val="center"/>
            </w:pPr>
            <w:r>
              <w:rPr>
                <w:color w:val="000000"/>
                <w:spacing w:val="0"/>
                <w:w w:val="100"/>
                <w:position w:val="0"/>
                <w:shd w:val="clear" w:color="auto" w:fill="auto"/>
                <w:lang w:val="zh-CN" w:eastAsia="zh-CN" w:bidi="zh-CN"/>
              </w:rPr>
              <w:t>%</w:t>
              <w:tab/>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g</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w:t>
              <w:tab/>
              <w:t>(</w:t>
            </w:r>
            <w:r>
              <w:rPr>
                <w:color w:val="000000"/>
                <w:spacing w:val="0"/>
                <w:w w:val="100"/>
                <w:position w:val="0"/>
                <w:shd w:val="clear" w:color="auto" w:fill="auto"/>
                <w:lang w:val="en-US" w:eastAsia="en-US" w:bidi="en-US"/>
              </w:rPr>
              <w:t xml:space="preserve">mg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kg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w:t>
              <w:tab/>
              <w:t>(</w:t>
            </w:r>
            <w:r>
              <w:rPr>
                <w:color w:val="000000"/>
                <w:spacing w:val="0"/>
                <w:w w:val="100"/>
                <w:position w:val="0"/>
                <w:shd w:val="clear" w:color="auto" w:fill="auto"/>
                <w:lang w:val="en-US" w:eastAsia="en-US" w:bidi="en-US"/>
              </w:rPr>
              <w:t>g</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w:t>
              <w:tab/>
              <w:t>(</w:t>
            </w:r>
            <w:r>
              <w:rPr>
                <w:color w:val="000000"/>
                <w:spacing w:val="0"/>
                <w:w w:val="100"/>
                <w:position w:val="0"/>
                <w:shd w:val="clear" w:color="auto" w:fill="auto"/>
                <w:lang w:val="en-US" w:eastAsia="en-US" w:bidi="en-US"/>
              </w:rPr>
              <w:t>g</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w:t>
              <w:tab/>
              <w:t>,</w:t>
              <w:tab/>
            </w:r>
            <w:r>
              <w:rPr>
                <w:rFonts w:ascii="MingLiU" w:eastAsia="MingLiU" w:hAnsi="MingLiU" w:cs="MingLiU"/>
                <w:color w:val="000000"/>
                <w:spacing w:val="0"/>
                <w:w w:val="100"/>
                <w:position w:val="0"/>
                <w:shd w:val="clear" w:color="auto" w:fill="auto"/>
                <w:lang w:val="zh-CN" w:eastAsia="zh-CN" w:bidi="zh-CN"/>
              </w:rPr>
              <w:t>仆</w:t>
              <w:tab/>
            </w:r>
            <w:r>
              <w:rPr>
                <w:color w:val="000000"/>
                <w:spacing w:val="0"/>
                <w:w w:val="100"/>
                <w:position w:val="0"/>
                <w:shd w:val="clear" w:color="auto" w:fill="auto"/>
                <w:lang w:val="en-US" w:eastAsia="en-US" w:bidi="en-US"/>
              </w:rPr>
              <w:t>PC/g</w:t>
            </w:r>
          </w:p>
          <w:p>
            <w:pPr>
              <w:pStyle w:val="Style12"/>
              <w:keepNext w:val="0"/>
              <w:keepLines w:val="0"/>
              <w:widowControl w:val="0"/>
              <w:shd w:val="clear" w:color="auto" w:fill="auto"/>
              <w:bidi w:val="0"/>
              <w:spacing w:before="0" w:after="0" w:line="240" w:lineRule="auto"/>
              <w:ind w:left="6260" w:right="0" w:firstLine="0"/>
              <w:jc w:val="left"/>
            </w:pP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g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634" w:hRule="exact"/>
        </w:trPr>
        <w:tc>
          <w:tcPr>
            <w:tcBorders>
              <w:top w:val="single" w:sz="4"/>
              <w:bottom w:val="single" w:sz="4"/>
            </w:tcBorders>
            <w:shd w:val="clear" w:color="auto" w:fill="FFFFFF"/>
            <w:vAlign w:val="bottom"/>
          </w:tcPr>
          <w:p>
            <w:pPr>
              <w:pStyle w:val="Style1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Potassium</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rich</w:t>
            </w:r>
          </w:p>
          <w:p>
            <w:pPr>
              <w:pStyle w:val="Style1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slate fermentation</w:t>
            </w:r>
          </w:p>
          <w:p>
            <w:pPr>
              <w:pStyle w:val="Style1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products</w:t>
            </w:r>
          </w:p>
        </w:tc>
        <w:tc>
          <w:tcPr>
            <w:tcBorders>
              <w:top w:val="single" w:sz="4"/>
              <w:bottom w:val="single" w:sz="4"/>
            </w:tcBorders>
            <w:shd w:val="clear" w:color="auto" w:fill="FFFFFF"/>
            <w:vAlign w:val="center"/>
          </w:tcPr>
          <w:p>
            <w:pPr>
              <w:pStyle w:val="Style12"/>
              <w:keepNext w:val="0"/>
              <w:keepLines w:val="0"/>
              <w:widowControl w:val="0"/>
              <w:shd w:val="clear" w:color="auto" w:fill="auto"/>
              <w:tabs>
                <w:tab w:pos="902" w:val="left"/>
                <w:tab w:pos="1987" w:val="left"/>
                <w:tab w:pos="2962" w:val="left"/>
                <w:tab w:pos="4046" w:val="left"/>
                <w:tab w:pos="5078" w:val="left"/>
                <w:tab w:pos="6130" w:val="left"/>
                <w:tab w:pos="7032" w:val="left"/>
              </w:tabs>
              <w:bidi w:val="0"/>
              <w:spacing w:before="0" w:after="0" w:line="240" w:lineRule="auto"/>
              <w:ind w:left="0" w:right="0" w:firstLine="0"/>
              <w:jc w:val="left"/>
              <w:rPr>
                <w:sz w:val="9"/>
                <w:szCs w:val="9"/>
              </w:rPr>
            </w:pPr>
            <w:r>
              <w:rPr>
                <w:color w:val="000000"/>
                <w:spacing w:val="0"/>
                <w:w w:val="100"/>
                <w:position w:val="0"/>
                <w:sz w:val="12"/>
                <w:szCs w:val="12"/>
                <w:shd w:val="clear" w:color="auto" w:fill="auto"/>
                <w:lang w:val="zh-CN" w:eastAsia="zh-CN" w:bidi="zh-CN"/>
              </w:rPr>
              <w:t xml:space="preserve">&amp; </w:t>
            </w:r>
            <w:r>
              <w:rPr>
                <w:color w:val="000000"/>
                <w:spacing w:val="0"/>
                <w:w w:val="100"/>
                <w:position w:val="0"/>
                <w:sz w:val="12"/>
                <w:szCs w:val="12"/>
                <w:shd w:val="clear" w:color="auto" w:fill="auto"/>
                <w:lang w:val="en-US" w:eastAsia="en-US" w:bidi="en-US"/>
              </w:rPr>
              <w:t>5±0. 03</w:t>
              <w:tab/>
              <w:t>24 6±0. 10</w:t>
              <w:tab/>
              <w:t xml:space="preserve">120 </w:t>
            </w:r>
            <w:r>
              <w:rPr>
                <w:rFonts w:ascii="MingLiU" w:eastAsia="MingLiU" w:hAnsi="MingLiU" w:cs="MingLiU"/>
                <w:color w:val="000000"/>
                <w:spacing w:val="0"/>
                <w:w w:val="100"/>
                <w:position w:val="0"/>
                <w:sz w:val="12"/>
                <w:szCs w:val="12"/>
                <w:shd w:val="clear" w:color="auto" w:fill="auto"/>
                <w:lang w:val="zh-CN" w:eastAsia="zh-CN" w:bidi="zh-CN"/>
              </w:rPr>
              <w:t xml:space="preserve">士 </w:t>
            </w:r>
            <w:r>
              <w:rPr>
                <w:color w:val="000000"/>
                <w:spacing w:val="0"/>
                <w:w w:val="100"/>
                <w:position w:val="0"/>
                <w:sz w:val="12"/>
                <w:szCs w:val="12"/>
                <w:shd w:val="clear" w:color="auto" w:fill="auto"/>
                <w:lang w:val="en-US" w:eastAsia="en-US" w:bidi="en-US"/>
              </w:rPr>
              <w:t>0 28</w:t>
              <w:tab/>
              <w:t>84 54±4. 50</w:t>
              <w:tab/>
              <w:t>37 3</w:t>
            </w:r>
            <w:r>
              <w:rPr>
                <w:rFonts w:ascii="MingLiU" w:eastAsia="MingLiU" w:hAnsi="MingLiU" w:cs="MingLiU"/>
                <w:color w:val="000000"/>
                <w:spacing w:val="0"/>
                <w:w w:val="100"/>
                <w:position w:val="0"/>
                <w:sz w:val="12"/>
                <w:szCs w:val="12"/>
                <w:shd w:val="clear" w:color="auto" w:fill="auto"/>
                <w:lang w:val="zh-CN" w:eastAsia="zh-CN" w:bidi="zh-CN"/>
              </w:rPr>
              <w:t>士</w:t>
            </w:r>
            <w:r>
              <w:rPr>
                <w:color w:val="000000"/>
                <w:spacing w:val="0"/>
                <w:w w:val="100"/>
                <w:position w:val="0"/>
                <w:sz w:val="12"/>
                <w:szCs w:val="12"/>
                <w:shd w:val="clear" w:color="auto" w:fill="auto"/>
                <w:lang w:val="en-US" w:eastAsia="en-US" w:bidi="en-US"/>
              </w:rPr>
              <w:t>1 51</w:t>
              <w:tab/>
              <w:t xml:space="preserve">20. </w:t>
            </w:r>
            <w:r>
              <w:rPr>
                <w:color w:val="000000"/>
                <w:spacing w:val="0"/>
                <w:w w:val="100"/>
                <w:position w:val="0"/>
                <w:sz w:val="12"/>
                <w:szCs w:val="12"/>
                <w:shd w:val="clear" w:color="auto" w:fill="auto"/>
                <w:lang w:val="zh-CN" w:eastAsia="zh-CN" w:bidi="zh-CN"/>
              </w:rPr>
              <w:t>4</w:t>
            </w:r>
            <w:r>
              <w:rPr>
                <w:rFonts w:ascii="MingLiU" w:eastAsia="MingLiU" w:hAnsi="MingLiU" w:cs="MingLiU"/>
                <w:color w:val="000000"/>
                <w:spacing w:val="0"/>
                <w:w w:val="100"/>
                <w:position w:val="0"/>
                <w:sz w:val="12"/>
                <w:szCs w:val="12"/>
                <w:shd w:val="clear" w:color="auto" w:fill="auto"/>
                <w:lang w:val="zh-CN" w:eastAsia="zh-CN" w:bidi="zh-CN"/>
              </w:rPr>
              <w:t>士</w:t>
            </w:r>
            <w:r>
              <w:rPr>
                <w:color w:val="000000"/>
                <w:spacing w:val="0"/>
                <w:w w:val="100"/>
                <w:position w:val="0"/>
                <w:sz w:val="12"/>
                <w:szCs w:val="12"/>
                <w:shd w:val="clear" w:color="auto" w:fill="auto"/>
                <w:lang w:val="zh-CN" w:eastAsia="zh-CN" w:bidi="zh-CN"/>
              </w:rPr>
              <w:t xml:space="preserve">1 </w:t>
            </w:r>
            <w:r>
              <w:rPr>
                <w:color w:val="000000"/>
                <w:spacing w:val="0"/>
                <w:w w:val="100"/>
                <w:position w:val="0"/>
                <w:sz w:val="12"/>
                <w:szCs w:val="12"/>
                <w:shd w:val="clear" w:color="auto" w:fill="auto"/>
                <w:lang w:val="en-US" w:eastAsia="en-US" w:bidi="en-US"/>
              </w:rPr>
              <w:t>29</w:t>
              <w:tab/>
              <w:t xml:space="preserve">82. </w:t>
            </w:r>
            <w:r>
              <w:rPr>
                <w:color w:val="000000"/>
                <w:spacing w:val="0"/>
                <w:w w:val="100"/>
                <w:position w:val="0"/>
                <w:sz w:val="12"/>
                <w:szCs w:val="12"/>
                <w:shd w:val="clear" w:color="auto" w:fill="auto"/>
                <w:lang w:val="zh-CN" w:eastAsia="zh-CN" w:bidi="zh-CN"/>
              </w:rPr>
              <w:t>6</w:t>
            </w:r>
            <w:r>
              <w:rPr>
                <w:rFonts w:ascii="MingLiU" w:eastAsia="MingLiU" w:hAnsi="MingLiU" w:cs="MingLiU"/>
                <w:color w:val="000000"/>
                <w:spacing w:val="0"/>
                <w:w w:val="100"/>
                <w:position w:val="0"/>
                <w:sz w:val="12"/>
                <w:szCs w:val="12"/>
                <w:shd w:val="clear" w:color="auto" w:fill="auto"/>
                <w:lang w:val="zh-CN" w:eastAsia="zh-CN" w:bidi="zh-CN"/>
              </w:rPr>
              <w:t>士</w:t>
            </w:r>
            <w:r>
              <w:rPr>
                <w:color w:val="000000"/>
                <w:spacing w:val="0"/>
                <w:w w:val="100"/>
                <w:position w:val="0"/>
                <w:sz w:val="12"/>
                <w:szCs w:val="12"/>
                <w:shd w:val="clear" w:color="auto" w:fill="auto"/>
                <w:lang w:val="zh-CN" w:eastAsia="zh-CN" w:bidi="zh-CN"/>
              </w:rPr>
              <w:t xml:space="preserve">2 </w:t>
            </w:r>
            <w:r>
              <w:rPr>
                <w:color w:val="000000"/>
                <w:spacing w:val="0"/>
                <w:w w:val="100"/>
                <w:position w:val="0"/>
                <w:sz w:val="12"/>
                <w:szCs w:val="12"/>
                <w:shd w:val="clear" w:color="auto" w:fill="auto"/>
                <w:lang w:val="en-US" w:eastAsia="en-US" w:bidi="en-US"/>
              </w:rPr>
              <w:t>47</w:t>
              <w:tab/>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5. 75±0. 02</w:t>
            </w:r>
            <w:r>
              <w:rPr>
                <w:rFonts w:ascii="MingLiU" w:eastAsia="MingLiU" w:hAnsi="MingLiU" w:cs="MingLiU"/>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10</w:t>
            </w:r>
            <w:r>
              <w:rPr>
                <w:rFonts w:ascii="Arial" w:eastAsia="Arial" w:hAnsi="Arial" w:cs="Arial"/>
                <w:color w:val="000000"/>
                <w:spacing w:val="0"/>
                <w:w w:val="100"/>
                <w:position w:val="0"/>
                <w:sz w:val="9"/>
                <w:szCs w:val="9"/>
                <w:shd w:val="clear" w:color="auto" w:fill="auto"/>
                <w:lang w:val="en-US" w:eastAsia="en-US" w:bidi="en-US"/>
              </w:rPr>
              <w:t>11</w:t>
            </w:r>
          </w:p>
        </w:tc>
      </w:tr>
    </w:tbl>
    <w:p>
      <w:pPr>
        <w:sectPr>
          <w:footnotePr>
            <w:pos w:val="pageBottom"/>
            <w:numFmt w:val="decimal"/>
            <w:numRestart w:val="continuous"/>
          </w:footnotePr>
          <w:type w:val="continuous"/>
          <w:pgSz w:w="11900" w:h="16840"/>
          <w:pgMar w:top="1429" w:left="1088" w:right="992" w:bottom="2269" w:header="0" w:footer="3" w:gutter="0"/>
          <w:cols w:space="720"/>
          <w:noEndnote/>
          <w:rtlGutter w:val="0"/>
          <w:docGrid w:linePitch="360"/>
        </w:sectPr>
      </w:pPr>
    </w:p>
    <w:p>
      <w:pPr>
        <w:widowControl w:val="0"/>
        <w:spacing w:line="51" w:lineRule="exact"/>
        <w:rPr>
          <w:sz w:val="4"/>
          <w:szCs w:val="4"/>
        </w:rPr>
      </w:pPr>
    </w:p>
    <w:p>
      <w:pPr>
        <w:widowControl w:val="0"/>
        <w:spacing w:line="1" w:lineRule="exact"/>
        <w:sectPr>
          <w:footnotePr>
            <w:pos w:val="pageBottom"/>
            <w:numFmt w:val="decimal"/>
            <w:numRestart w:val="continuous"/>
          </w:footnotePr>
          <w:type w:val="continuous"/>
          <w:pgSz w:w="11900" w:h="16840"/>
          <w:pgMar w:top="1429" w:left="0" w:right="0" w:bottom="1429" w:header="0" w:footer="3" w:gutter="0"/>
          <w:cols w:space="720"/>
          <w:noEndnote/>
          <w:rtlGutter w:val="0"/>
          <w:docGrid w:linePitch="360"/>
        </w:sectPr>
      </w:pPr>
    </w:p>
    <w:p>
      <w:pPr>
        <w:pStyle w:val="Style24"/>
        <w:keepNext w:val="0"/>
        <w:keepLines w:val="0"/>
        <w:widowControl w:val="0"/>
        <w:shd w:val="clear" w:color="auto" w:fill="auto"/>
        <w:tabs>
          <w:tab w:pos="859" w:val="left"/>
        </w:tabs>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tab/>
      </w:r>
      <w:r>
        <w:rPr>
          <w:color w:val="000000"/>
          <w:spacing w:val="0"/>
          <w:w w:val="100"/>
          <w:position w:val="0"/>
          <w:shd w:val="clear" w:color="auto" w:fill="auto"/>
        </w:rPr>
        <w:t>市面购入土壤修复剂</w:t>
      </w:r>
      <w:r>
        <w:rPr>
          <w:color w:val="000000"/>
          <w:spacing w:val="0"/>
          <w:w w:val="100"/>
          <w:position w:val="0"/>
          <w:sz w:val="19"/>
          <w:szCs w:val="19"/>
          <w:shd w:val="clear" w:color="auto" w:fill="auto"/>
        </w:rPr>
        <w:t>：</w:t>
      </w:r>
      <w:r>
        <w:rPr>
          <w:color w:val="000000"/>
          <w:spacing w:val="0"/>
          <w:w w:val="100"/>
          <w:position w:val="0"/>
          <w:shd w:val="clear" w:color="auto" w:fill="auto"/>
        </w:rPr>
        <w:t>来自山东金耀生物技 术有限公司</w:t>
      </w:r>
      <w:r>
        <w:rPr>
          <w:color w:val="000000"/>
          <w:spacing w:val="0"/>
          <w:w w:val="100"/>
          <w:position w:val="0"/>
          <w:sz w:val="19"/>
          <w:szCs w:val="19"/>
          <w:shd w:val="clear" w:color="auto" w:fill="auto"/>
        </w:rPr>
        <w:t>。</w:t>
      </w:r>
      <w:r>
        <w:rPr>
          <w:color w:val="000000"/>
          <w:spacing w:val="0"/>
          <w:w w:val="100"/>
          <w:position w:val="0"/>
          <w:shd w:val="clear" w:color="auto" w:fill="auto"/>
        </w:rPr>
        <w:t>灰色粉末状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z w:val="20"/>
          <w:szCs w:val="20"/>
          <w:shd w:val="clear" w:color="auto" w:fill="auto"/>
        </w:rPr>
        <w:t>7 2,</w:t>
      </w:r>
      <w:r>
        <w:rPr>
          <w:color w:val="000000"/>
          <w:spacing w:val="0"/>
          <w:w w:val="100"/>
          <w:position w:val="0"/>
          <w:shd w:val="clear" w:color="auto" w:fill="auto"/>
        </w:rPr>
        <w:t>有效活菌数</w:t>
      </w:r>
      <w:r>
        <w:rPr>
          <w:i/>
          <w:iCs/>
          <w:color w:val="000000"/>
          <w:spacing w:val="0"/>
          <w:w w:val="100"/>
          <w:position w:val="0"/>
          <w:shd w:val="clear" w:color="auto" w:fill="auto"/>
        </w:rPr>
        <w:t xml:space="preserve">三 </w:t>
      </w:r>
      <w:r>
        <w:rPr>
          <w:rFonts w:ascii="Times New Roman" w:eastAsia="Times New Roman" w:hAnsi="Times New Roman" w:cs="Times New Roman"/>
          <w:color w:val="000000"/>
          <w:spacing w:val="0"/>
          <w:w w:val="100"/>
          <w:position w:val="0"/>
          <w:sz w:val="20"/>
          <w:szCs w:val="20"/>
          <w:shd w:val="clear" w:color="auto" w:fill="auto"/>
          <w:lang w:val="en-US" w:eastAsia="en-US" w:bidi="en-US"/>
        </w:rPr>
        <w:t>2X10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z w:val="19"/>
          <w:szCs w:val="19"/>
          <w:shd w:val="clear" w:color="auto" w:fill="auto"/>
          <w:lang w:val="en-US" w:eastAsia="en-US" w:bidi="en-US"/>
        </w:rPr>
        <w:t>。</w:t>
      </w:r>
    </w:p>
    <w:p>
      <w:pPr>
        <w:pStyle w:val="Style12"/>
        <w:keepNext w:val="0"/>
        <w:keepLines w:val="0"/>
        <w:widowControl w:val="0"/>
        <w:shd w:val="clear" w:color="auto" w:fill="auto"/>
        <w:tabs>
          <w:tab w:pos="859" w:val="left"/>
        </w:tabs>
        <w:bidi w:val="0"/>
        <w:spacing w:before="0" w:after="0" w:line="313" w:lineRule="exact"/>
        <w:ind w:left="0" w:right="0" w:firstLine="420"/>
        <w:jc w:val="both"/>
        <w:rPr>
          <w:sz w:val="19"/>
          <w:szCs w:val="19"/>
        </w:rPr>
      </w:pPr>
      <w:r>
        <w:rPr>
          <w:color w:val="000000"/>
          <w:spacing w:val="0"/>
          <w:w w:val="100"/>
          <w:position w:val="0"/>
          <w:sz w:val="20"/>
          <w:szCs w:val="20"/>
          <w:shd w:val="clear" w:color="auto" w:fill="auto"/>
          <w:lang w:val="zh-CN" w:eastAsia="zh-CN" w:bidi="zh-CN"/>
        </w:rPr>
        <w:t>4）</w:t>
        <w:tab/>
      </w:r>
      <w:r>
        <w:rPr>
          <w:rFonts w:ascii="MingLiU" w:eastAsia="MingLiU" w:hAnsi="MingLiU" w:cs="MingLiU"/>
          <w:color w:val="000000"/>
          <w:spacing w:val="0"/>
          <w:w w:val="100"/>
          <w:position w:val="0"/>
          <w:sz w:val="19"/>
          <w:szCs w:val="19"/>
          <w:shd w:val="clear" w:color="auto" w:fill="auto"/>
          <w:lang w:val="zh-CN" w:eastAsia="zh-CN" w:bidi="zh-CN"/>
        </w:rPr>
        <w:t>胶质芽抱杆菌菌液：购自</w:t>
      </w:r>
      <w:r>
        <w:rPr>
          <w:color w:val="000000"/>
          <w:spacing w:val="0"/>
          <w:w w:val="100"/>
          <w:position w:val="0"/>
          <w:sz w:val="20"/>
          <w:szCs w:val="20"/>
          <w:shd w:val="clear" w:color="auto" w:fill="auto"/>
          <w:lang w:val="en-US" w:eastAsia="en-US" w:bidi="en-US"/>
        </w:rPr>
        <w:t>GIMCC</w:t>
      </w:r>
      <w:r>
        <w:rPr>
          <w:rFonts w:ascii="MingLiU" w:eastAsia="MingLiU" w:hAnsi="MingLiU" w:cs="MingLiU"/>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 xml:space="preserve">产品编号 </w:t>
      </w:r>
      <w:r>
        <w:rPr>
          <w:color w:val="000000"/>
          <w:spacing w:val="0"/>
          <w:w w:val="100"/>
          <w:position w:val="0"/>
          <w:sz w:val="20"/>
          <w:szCs w:val="20"/>
          <w:shd w:val="clear" w:color="auto" w:fill="auto"/>
          <w:lang w:val="en-US" w:eastAsia="en-US" w:bidi="en-US"/>
        </w:rPr>
        <w:t xml:space="preserve">GIMCC GIM1. </w:t>
      </w:r>
      <w:r>
        <w:rPr>
          <w:color w:val="000000"/>
          <w:spacing w:val="0"/>
          <w:w w:val="100"/>
          <w:position w:val="0"/>
          <w:sz w:val="20"/>
          <w:szCs w:val="20"/>
          <w:shd w:val="clear" w:color="auto" w:fill="auto"/>
          <w:lang w:val="zh-CN" w:eastAsia="zh-CN" w:bidi="zh-CN"/>
        </w:rPr>
        <w:t>15</w:t>
      </w:r>
      <w:r>
        <w:rPr>
          <w:rFonts w:ascii="MingLiU" w:eastAsia="MingLiU" w:hAnsi="MingLiU" w:cs="MingLiU"/>
          <w:color w:val="000000"/>
          <w:spacing w:val="0"/>
          <w:w w:val="100"/>
          <w:position w:val="0"/>
          <w:sz w:val="19"/>
          <w:szCs w:val="19"/>
          <w:shd w:val="clear" w:color="auto" w:fill="auto"/>
          <w:lang w:val="zh-CN" w:eastAsia="zh-CN" w:bidi="zh-CN"/>
        </w:rPr>
        <w:t>。</w:t>
      </w:r>
    </w:p>
    <w:p>
      <w:pPr>
        <w:pStyle w:val="Style24"/>
        <w:keepNext w:val="0"/>
        <w:keepLines w:val="0"/>
        <w:widowControl w:val="0"/>
        <w:shd w:val="clear" w:color="auto" w:fill="auto"/>
        <w:tabs>
          <w:tab w:pos="736" w:val="left"/>
        </w:tabs>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w:t>
        <w:tab/>
      </w:r>
      <w:r>
        <w:rPr>
          <w:color w:val="000000"/>
          <w:spacing w:val="0"/>
          <w:w w:val="100"/>
          <w:position w:val="0"/>
          <w:shd w:val="clear" w:color="auto" w:fill="auto"/>
        </w:rPr>
        <w:t>白刺种子</w:t>
      </w:r>
      <w:r>
        <w:rPr>
          <w:color w:val="000000"/>
          <w:spacing w:val="0"/>
          <w:w w:val="100"/>
          <w:position w:val="0"/>
          <w:sz w:val="19"/>
          <w:szCs w:val="19"/>
          <w:shd w:val="clear" w:color="auto" w:fill="auto"/>
        </w:rPr>
        <w:t>：</w:t>
      </w:r>
      <w:r>
        <w:rPr>
          <w:color w:val="000000"/>
          <w:spacing w:val="0"/>
          <w:w w:val="100"/>
          <w:position w:val="0"/>
          <w:shd w:val="clear" w:color="auto" w:fill="auto"/>
        </w:rPr>
        <w:t>购自内蒙古呼和浩特市种子站</w:t>
      </w:r>
      <w:r>
        <w:rPr>
          <w:color w:val="000000"/>
          <w:spacing w:val="0"/>
          <w:w w:val="100"/>
          <w:position w:val="0"/>
          <w:sz w:val="19"/>
          <w:szCs w:val="19"/>
          <w:shd w:val="clear" w:color="auto" w:fill="auto"/>
        </w:rPr>
        <w:t>。</w:t>
      </w:r>
    </w:p>
    <w:p>
      <w:pPr>
        <w:pStyle w:val="Style24"/>
        <w:keepNext w:val="0"/>
        <w:keepLines w:val="0"/>
        <w:widowControl w:val="0"/>
        <w:shd w:val="clear" w:color="auto" w:fill="auto"/>
        <w:bidi w:val="0"/>
        <w:spacing w:before="0" w:after="0" w:line="313" w:lineRule="exact"/>
        <w:ind w:left="0" w:right="0" w:firstLine="0"/>
        <w:jc w:val="both"/>
      </w:pPr>
      <w:r>
        <w:rPr>
          <w:rFonts w:ascii="Arial" w:eastAsia="Arial" w:hAnsi="Arial" w:cs="Arial"/>
          <w:color w:val="000000"/>
          <w:spacing w:val="0"/>
          <w:w w:val="100"/>
          <w:position w:val="0"/>
          <w:sz w:val="17"/>
          <w:szCs w:val="17"/>
          <w:shd w:val="clear" w:color="auto" w:fill="auto"/>
          <w:lang w:val="en-US" w:eastAsia="en-US" w:bidi="en-US"/>
        </w:rPr>
        <w:t>1.2</w:t>
      </w:r>
      <w:r>
        <w:rPr>
          <w:color w:val="000000"/>
          <w:spacing w:val="0"/>
          <w:w w:val="100"/>
          <w:position w:val="0"/>
          <w:shd w:val="clear" w:color="auto" w:fill="auto"/>
        </w:rPr>
        <w:t>试验设计与方法</w:t>
      </w:r>
    </w:p>
    <w:p>
      <w:pPr>
        <w:pStyle w:val="Style24"/>
        <w:keepNext w:val="0"/>
        <w:keepLines w:val="0"/>
        <w:widowControl w:val="0"/>
        <w:shd w:val="clear" w:color="auto" w:fill="auto"/>
        <w:bidi w:val="0"/>
        <w:spacing w:before="0" w:after="0" w:line="313" w:lineRule="exact"/>
        <w:ind w:left="0" w:right="0" w:firstLine="420"/>
        <w:jc w:val="both"/>
      </w:pPr>
      <w:r>
        <w:rPr>
          <w:color w:val="000000"/>
          <w:spacing w:val="0"/>
          <w:w w:val="100"/>
          <w:position w:val="0"/>
          <w:shd w:val="clear" w:color="auto" w:fill="auto"/>
        </w:rPr>
        <w:t>盆栽试验之前对白刺种子进行预处理</w:t>
      </w:r>
      <w:r>
        <w:rPr>
          <w:color w:val="000000"/>
          <w:spacing w:val="0"/>
          <w:w w:val="100"/>
          <w:position w:val="0"/>
          <w:sz w:val="19"/>
          <w:szCs w:val="19"/>
          <w:shd w:val="clear" w:color="auto" w:fill="auto"/>
        </w:rPr>
        <w:t>，</w:t>
      </w:r>
      <w:r>
        <w:rPr>
          <w:color w:val="000000"/>
          <w:spacing w:val="0"/>
          <w:w w:val="100"/>
          <w:position w:val="0"/>
          <w:shd w:val="clear" w:color="auto" w:fill="auto"/>
        </w:rPr>
        <w:t>处理采 用浸泡法，用</w:t>
      </w:r>
      <w:r>
        <w:rPr>
          <w:rFonts w:ascii="Times New Roman" w:eastAsia="Times New Roman" w:hAnsi="Times New Roman" w:cs="Times New Roman"/>
          <w:color w:val="000000"/>
          <w:spacing w:val="0"/>
          <w:w w:val="100"/>
          <w:position w:val="0"/>
          <w:sz w:val="20"/>
          <w:szCs w:val="20"/>
          <w:shd w:val="clear" w:color="auto" w:fill="auto"/>
        </w:rPr>
        <w:t xml:space="preserve">50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的蒸馏水在恒温培养箱中浸泡种 子</w:t>
      </w:r>
      <w:r>
        <w:rPr>
          <w:rFonts w:ascii="Times New Roman" w:eastAsia="Times New Roman" w:hAnsi="Times New Roman" w:cs="Times New Roman"/>
          <w:color w:val="000000"/>
          <w:spacing w:val="0"/>
          <w:w w:val="100"/>
          <w:position w:val="0"/>
          <w:sz w:val="20"/>
          <w:szCs w:val="20"/>
          <w:shd w:val="clear" w:color="auto" w:fill="auto"/>
        </w:rPr>
        <w:t xml:space="preserve">24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将胶质芽抱杆菌种子液于超净工作台接 种至</w:t>
      </w:r>
      <w:r>
        <w:rPr>
          <w:rFonts w:ascii="Times New Roman" w:eastAsia="Times New Roman" w:hAnsi="Times New Roman" w:cs="Times New Roman"/>
          <w:color w:val="000000"/>
          <w:spacing w:val="0"/>
          <w:w w:val="100"/>
          <w:position w:val="0"/>
          <w:sz w:val="20"/>
          <w:szCs w:val="20"/>
          <w:shd w:val="clear" w:color="auto" w:fill="auto"/>
          <w:lang w:val="en-US" w:eastAsia="en-US" w:bidi="en-US"/>
        </w:rPr>
        <w:t>LB</w:t>
      </w:r>
      <w:r>
        <w:rPr>
          <w:color w:val="000000"/>
          <w:spacing w:val="0"/>
          <w:w w:val="100"/>
          <w:position w:val="0"/>
          <w:shd w:val="clear" w:color="auto" w:fill="auto"/>
        </w:rPr>
        <w:t>液体培养基中，将菌液扩培至</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L,28 C</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200 </w:t>
      </w:r>
      <w:r>
        <w:rPr>
          <w:rFonts w:ascii="Times New Roman" w:eastAsia="Times New Roman" w:hAnsi="Times New Roman" w:cs="Times New Roman"/>
          <w:color w:val="000000"/>
          <w:spacing w:val="0"/>
          <w:w w:val="100"/>
          <w:position w:val="0"/>
          <w:sz w:val="20"/>
          <w:szCs w:val="20"/>
          <w:shd w:val="clear" w:color="auto" w:fill="auto"/>
          <w:lang w:val="en-US" w:eastAsia="en-US" w:bidi="en-US"/>
        </w:rPr>
        <w:t>r/min</w:t>
      </w:r>
      <w:r>
        <w:rPr>
          <w:color w:val="000000"/>
          <w:spacing w:val="0"/>
          <w:w w:val="100"/>
          <w:position w:val="0"/>
          <w:shd w:val="clear" w:color="auto" w:fill="auto"/>
        </w:rPr>
        <w:t>下培养</w:t>
      </w:r>
      <w:r>
        <w:rPr>
          <w:rFonts w:ascii="Times New Roman" w:eastAsia="Times New Roman" w:hAnsi="Times New Roman" w:cs="Times New Roman"/>
          <w:color w:val="000000"/>
          <w:spacing w:val="0"/>
          <w:w w:val="100"/>
          <w:position w:val="0"/>
          <w:sz w:val="20"/>
          <w:szCs w:val="20"/>
          <w:shd w:val="clear" w:color="auto" w:fill="auto"/>
        </w:rPr>
        <w:t xml:space="preserve">48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600</w:t>
      </w:r>
      <w:r>
        <w:rPr>
          <w:color w:val="000000"/>
          <w:spacing w:val="0"/>
          <w:w w:val="100"/>
          <w:position w:val="0"/>
          <w:shd w:val="clear" w:color="auto" w:fill="auto"/>
        </w:rPr>
        <w:t>值约为</w:t>
      </w:r>
      <w:r>
        <w:rPr>
          <w:rFonts w:ascii="Times New Roman" w:eastAsia="Times New Roman" w:hAnsi="Times New Roman" w:cs="Times New Roman"/>
          <w:color w:val="000000"/>
          <w:spacing w:val="0"/>
          <w:w w:val="100"/>
          <w:position w:val="0"/>
          <w:sz w:val="20"/>
          <w:szCs w:val="20"/>
          <w:shd w:val="clear" w:color="auto" w:fill="auto"/>
          <w:lang w:val="en-US" w:eastAsia="en-US" w:bidi="en-US"/>
        </w:rPr>
        <w:t>1. 3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 xml:space="preserve">时停 </w:t>
      </w:r>
      <w:r>
        <w:rPr>
          <w:color w:val="000000"/>
          <w:spacing w:val="0"/>
          <w:w w:val="100"/>
          <w:position w:val="0"/>
          <w:shd w:val="clear" w:color="auto" w:fill="auto"/>
        </w:rPr>
        <w:t>止培养</w:t>
      </w:r>
      <w:r>
        <w:rPr>
          <w:color w:val="000000"/>
          <w:spacing w:val="0"/>
          <w:w w:val="100"/>
          <w:position w:val="0"/>
          <w:sz w:val="19"/>
          <w:szCs w:val="19"/>
          <w:shd w:val="clear" w:color="auto" w:fill="auto"/>
        </w:rPr>
        <w:t>。</w:t>
      </w:r>
      <w:r>
        <w:rPr>
          <w:color w:val="000000"/>
          <w:spacing w:val="0"/>
          <w:w w:val="100"/>
          <w:position w:val="0"/>
          <w:shd w:val="clear" w:color="auto" w:fill="auto"/>
        </w:rPr>
        <w:t>将扩培好的菌液于</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8 000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r/min</w:t>
      </w:r>
      <w:r>
        <w:rPr>
          <w:color w:val="000000"/>
          <w:spacing w:val="0"/>
          <w:w w:val="100"/>
          <w:position w:val="0"/>
          <w:shd w:val="clear" w:color="auto" w:fill="auto"/>
        </w:rPr>
        <w:t>下离 心</w:t>
      </w:r>
      <w:r>
        <w:rPr>
          <w:rFonts w:ascii="Times New Roman" w:eastAsia="Times New Roman" w:hAnsi="Times New Roman" w:cs="Times New Roman"/>
          <w:color w:val="000000"/>
          <w:spacing w:val="0"/>
          <w:w w:val="100"/>
          <w:position w:val="0"/>
          <w:sz w:val="20"/>
          <w:szCs w:val="20"/>
          <w:shd w:val="clear" w:color="auto" w:fill="auto"/>
        </w:rPr>
        <w:t xml:space="preserve">8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去上清液，用超纯水将沉淀稀释至</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r>
        <w:rPr>
          <w:color w:val="000000"/>
          <w:spacing w:val="0"/>
          <w:w w:val="100"/>
          <w:position w:val="0"/>
          <w:shd w:val="clear" w:color="auto" w:fill="auto"/>
        </w:rPr>
        <w:t>放 于</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 xml:space="preserve">冰箱 备用 </w:t>
      </w:r>
      <w:r>
        <w:rPr>
          <w:color w:val="000000"/>
          <w:spacing w:val="0"/>
          <w:w w:val="100"/>
          <w:position w:val="0"/>
          <w:sz w:val="19"/>
          <w:szCs w:val="19"/>
          <w:shd w:val="clear" w:color="auto" w:fill="auto"/>
        </w:rPr>
        <w:t>。</w:t>
      </w:r>
    </w:p>
    <w:p>
      <w:pPr>
        <w:pStyle w:val="Style24"/>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选用</w:t>
      </w:r>
      <w:r>
        <w:rPr>
          <w:rFonts w:ascii="Times New Roman" w:eastAsia="Times New Roman" w:hAnsi="Times New Roman" w:cs="Times New Roman"/>
          <w:color w:val="000000"/>
          <w:spacing w:val="0"/>
          <w:w w:val="100"/>
          <w:position w:val="0"/>
          <w:sz w:val="20"/>
          <w:szCs w:val="20"/>
          <w:shd w:val="clear" w:color="auto" w:fill="auto"/>
        </w:rPr>
        <w:t xml:space="preserve">18 </w:t>
      </w:r>
      <w:r>
        <w:rPr>
          <w:rFonts w:ascii="Times New Roman" w:eastAsia="Times New Roman" w:hAnsi="Times New Roman" w:cs="Times New Roman"/>
          <w:color w:val="000000"/>
          <w:spacing w:val="0"/>
          <w:w w:val="100"/>
          <w:position w:val="0"/>
          <w:sz w:val="20"/>
          <w:szCs w:val="20"/>
          <w:shd w:val="clear" w:color="auto" w:fill="auto"/>
          <w:lang w:val="en-US" w:eastAsia="en-US" w:bidi="en-US"/>
        </w:rPr>
        <w:t>cmX18 cm</w:t>
      </w:r>
      <w:r>
        <w:rPr>
          <w:color w:val="000000"/>
          <w:spacing w:val="0"/>
          <w:w w:val="100"/>
          <w:position w:val="0"/>
          <w:shd w:val="clear" w:color="auto" w:fill="auto"/>
        </w:rPr>
        <w:t>的花盆装入</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中 设计的配比混合物</w:t>
      </w:r>
      <w:r>
        <w:rPr>
          <w:color w:val="000000"/>
          <w:spacing w:val="0"/>
          <w:w w:val="100"/>
          <w:position w:val="0"/>
          <w:sz w:val="19"/>
          <w:szCs w:val="19"/>
          <w:shd w:val="clear" w:color="auto" w:fill="auto"/>
        </w:rPr>
        <w:t>，</w:t>
      </w:r>
      <w:r>
        <w:rPr>
          <w:color w:val="000000"/>
          <w:spacing w:val="0"/>
          <w:w w:val="100"/>
          <w:position w:val="0"/>
          <w:shd w:val="clear" w:color="auto" w:fill="auto"/>
        </w:rPr>
        <w:t>为了保证基质的透气性</w:t>
      </w:r>
      <w:r>
        <w:rPr>
          <w:color w:val="000000"/>
          <w:spacing w:val="0"/>
          <w:w w:val="100"/>
          <w:position w:val="0"/>
          <w:sz w:val="19"/>
          <w:szCs w:val="19"/>
          <w:shd w:val="clear" w:color="auto" w:fill="auto"/>
        </w:rPr>
        <w:t>，</w:t>
      </w:r>
      <w:r>
        <w:rPr>
          <w:color w:val="000000"/>
          <w:spacing w:val="0"/>
          <w:w w:val="100"/>
          <w:position w:val="0"/>
          <w:shd w:val="clear" w:color="auto" w:fill="auto"/>
        </w:rPr>
        <w:t xml:space="preserve">其中 </w:t>
      </w:r>
      <w:r>
        <w:rPr>
          <w:rFonts w:ascii="Times New Roman" w:eastAsia="Times New Roman" w:hAnsi="Times New Roman" w:cs="Times New Roman"/>
          <w:color w:val="000000"/>
          <w:spacing w:val="0"/>
          <w:w w:val="100"/>
          <w:position w:val="0"/>
          <w:sz w:val="20"/>
          <w:szCs w:val="20"/>
          <w:shd w:val="clear" w:color="auto" w:fill="auto"/>
        </w:rPr>
        <w:t xml:space="preserve">20 % </w:t>
      </w:r>
      <w:r>
        <w:rPr>
          <w:color w:val="000000"/>
          <w:spacing w:val="0"/>
          <w:w w:val="100"/>
          <w:position w:val="0"/>
          <w:shd w:val="clear" w:color="auto" w:fill="auto"/>
        </w:rPr>
        <w:t>土壤用蛭石替代</w:t>
      </w:r>
      <w:r>
        <w:rPr>
          <w:color w:val="000000"/>
          <w:spacing w:val="0"/>
          <w:w w:val="100"/>
          <w:position w:val="0"/>
          <w:sz w:val="19"/>
          <w:szCs w:val="19"/>
          <w:shd w:val="clear" w:color="auto" w:fill="auto"/>
        </w:rPr>
        <w:t>。</w:t>
      </w:r>
      <w:r>
        <w:rPr>
          <w:color w:val="000000"/>
          <w:spacing w:val="0"/>
          <w:w w:val="100"/>
          <w:position w:val="0"/>
          <w:shd w:val="clear" w:color="auto" w:fill="auto"/>
        </w:rPr>
        <w:t>加菌组每盆加入</w:t>
      </w:r>
      <w:r>
        <w:rPr>
          <w:rFonts w:ascii="Times New Roman" w:eastAsia="Times New Roman" w:hAnsi="Times New Roman" w:cs="Times New Roman"/>
          <w:color w:val="000000"/>
          <w:spacing w:val="0"/>
          <w:w w:val="100"/>
          <w:position w:val="0"/>
          <w:sz w:val="20"/>
          <w:szCs w:val="20"/>
          <w:shd w:val="clear" w:color="auto" w:fill="auto"/>
        </w:rPr>
        <w:t xml:space="preserve">100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准备 好的胶质芽抱杆菌菌液</w:t>
      </w:r>
      <w:r>
        <w:rPr>
          <w:color w:val="000000"/>
          <w:spacing w:val="0"/>
          <w:w w:val="100"/>
          <w:position w:val="0"/>
          <w:sz w:val="19"/>
          <w:szCs w:val="19"/>
          <w:shd w:val="clear" w:color="auto" w:fill="auto"/>
        </w:rPr>
        <w:t>，</w:t>
      </w:r>
      <w:r>
        <w:rPr>
          <w:color w:val="000000"/>
          <w:spacing w:val="0"/>
          <w:w w:val="100"/>
          <w:position w:val="0"/>
          <w:shd w:val="clear" w:color="auto" w:fill="auto"/>
        </w:rPr>
        <w:t>加入量约为</w:t>
      </w:r>
      <w:r>
        <w:rPr>
          <w:rFonts w:ascii="Times New Roman" w:eastAsia="Times New Roman" w:hAnsi="Times New Roman" w:cs="Times New Roman"/>
          <w:color w:val="000000"/>
          <w:spacing w:val="0"/>
          <w:w w:val="100"/>
          <w:position w:val="0"/>
          <w:sz w:val="20"/>
          <w:szCs w:val="20"/>
          <w:shd w:val="clear" w:color="auto" w:fill="auto"/>
        </w:rPr>
        <w:t xml:space="preserve">2 5 </w:t>
      </w: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z</w:t>
      </w:r>
      <w:r>
        <w:rPr>
          <w:rFonts w:ascii="Arial" w:eastAsia="Arial" w:hAnsi="Arial" w:cs="Arial"/>
          <w:color w:val="000000"/>
          <w:spacing w:val="0"/>
          <w:w w:val="100"/>
          <w:position w:val="0"/>
          <w:sz w:val="10"/>
          <w:szCs w:val="10"/>
          <w:shd w:val="clear" w:color="auto" w:fill="auto"/>
          <w:vertAlign w:val="subscript"/>
          <w:lang w:val="en-US" w:eastAsia="en-US" w:bidi="en-US"/>
        </w:rPr>
        <w:t>0</w:t>
      </w:r>
      <w:r>
        <w:rPr>
          <w:color w:val="000000"/>
          <w:spacing w:val="0"/>
          <w:w w:val="100"/>
          <w:position w:val="0"/>
          <w:shd w:val="clear" w:color="auto" w:fill="auto"/>
        </w:rPr>
        <w:t>每盆 播种白刺种子</w:t>
      </w:r>
      <w:r>
        <w:rPr>
          <w:rFonts w:ascii="Times New Roman" w:eastAsia="Times New Roman" w:hAnsi="Times New Roman" w:cs="Times New Roman"/>
          <w:color w:val="000000"/>
          <w:spacing w:val="0"/>
          <w:w w:val="100"/>
          <w:position w:val="0"/>
          <w:sz w:val="20"/>
          <w:szCs w:val="20"/>
          <w:shd w:val="clear" w:color="auto" w:fill="auto"/>
        </w:rPr>
        <w:t xml:space="preserve">30 </w:t>
      </w:r>
      <w:r>
        <w:rPr>
          <w:color w:val="000000"/>
          <w:spacing w:val="0"/>
          <w:w w:val="100"/>
          <w:position w:val="0"/>
          <w:shd w:val="clear" w:color="auto" w:fill="auto"/>
        </w:rPr>
        <w:t>粒</w:t>
      </w:r>
      <w:r>
        <w:rPr>
          <w:color w:val="000000"/>
          <w:spacing w:val="0"/>
          <w:w w:val="100"/>
          <w:position w:val="0"/>
          <w:sz w:val="19"/>
          <w:szCs w:val="19"/>
          <w:shd w:val="clear" w:color="auto" w:fill="auto"/>
        </w:rPr>
        <w:t>，</w:t>
      </w:r>
      <w:r>
        <w:rPr>
          <w:color w:val="000000"/>
          <w:spacing w:val="0"/>
          <w:w w:val="100"/>
          <w:position w:val="0"/>
          <w:shd w:val="clear" w:color="auto" w:fill="auto"/>
        </w:rPr>
        <w:t>播种完成后每三天进行一次轻度 松土</w:t>
      </w:r>
      <w:r>
        <w:rPr>
          <w:color w:val="000000"/>
          <w:spacing w:val="0"/>
          <w:w w:val="100"/>
          <w:position w:val="0"/>
          <w:sz w:val="19"/>
          <w:szCs w:val="19"/>
          <w:shd w:val="clear" w:color="auto" w:fill="auto"/>
        </w:rPr>
        <w:t>。</w:t>
      </w:r>
      <w:r>
        <w:rPr>
          <w:color w:val="000000"/>
          <w:spacing w:val="0"/>
          <w:w w:val="100"/>
          <w:position w:val="0"/>
          <w:shd w:val="clear" w:color="auto" w:fill="auto"/>
        </w:rPr>
        <w:t>每天保证光照</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光照强度约</w:t>
      </w:r>
      <w:r>
        <w:rPr>
          <w:rFonts w:ascii="Times New Roman" w:eastAsia="Times New Roman" w:hAnsi="Times New Roman" w:cs="Times New Roman"/>
          <w:color w:val="000000"/>
          <w:spacing w:val="0"/>
          <w:w w:val="100"/>
          <w:position w:val="0"/>
          <w:sz w:val="20"/>
          <w:szCs w:val="20"/>
          <w:shd w:val="clear" w:color="auto" w:fill="auto"/>
        </w:rPr>
        <w:t xml:space="preserve">1 000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Lux</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每 隔一天浇水一次，每次每盆约为</w:t>
      </w:r>
      <w:r>
        <w:rPr>
          <w:rFonts w:ascii="Times New Roman" w:eastAsia="Times New Roman" w:hAnsi="Times New Roman" w:cs="Times New Roman"/>
          <w:color w:val="000000"/>
          <w:spacing w:val="0"/>
          <w:w w:val="100"/>
          <w:position w:val="0"/>
          <w:sz w:val="20"/>
          <w:szCs w:val="20"/>
          <w:shd w:val="clear" w:color="auto" w:fill="auto"/>
        </w:rPr>
        <w:t xml:space="preserve">100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每组配比 进行三个平行处理，种植周期为</w:t>
      </w:r>
      <w:r>
        <w:rPr>
          <w:rFonts w:ascii="Times New Roman" w:eastAsia="Times New Roman" w:hAnsi="Times New Roman" w:cs="Times New Roman"/>
          <w:color w:val="000000"/>
          <w:spacing w:val="0"/>
          <w:w w:val="100"/>
          <w:position w:val="0"/>
          <w:sz w:val="20"/>
          <w:szCs w:val="20"/>
          <w:shd w:val="clear" w:color="auto" w:fill="auto"/>
        </w:rPr>
        <w:t xml:space="preserve">120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z w:val="19"/>
          <w:szCs w:val="19"/>
          <w:shd w:val="clear" w:color="auto" w:fill="auto"/>
          <w:lang w:val="en-US" w:eastAsia="en-US" w:bidi="en-US"/>
        </w:rPr>
        <w:t>。</w:t>
      </w:r>
    </w:p>
    <w:p>
      <w:pPr>
        <w:pStyle w:val="Style24"/>
        <w:keepNext w:val="0"/>
        <w:keepLines w:val="0"/>
        <w:widowControl w:val="0"/>
        <w:shd w:val="clear" w:color="auto" w:fill="auto"/>
        <w:bidi w:val="0"/>
        <w:spacing w:before="0" w:after="0" w:line="315" w:lineRule="exact"/>
        <w:ind w:left="0" w:right="0"/>
        <w:jc w:val="both"/>
        <w:sectPr>
          <w:footnotePr>
            <w:pos w:val="pageBottom"/>
            <w:numFmt w:val="decimal"/>
            <w:numRestart w:val="continuous"/>
          </w:footnotePr>
          <w:type w:val="continuous"/>
          <w:pgSz w:w="11900" w:h="16840"/>
          <w:pgMar w:top="1429" w:left="1102" w:right="1078" w:bottom="1429" w:header="0" w:footer="3" w:gutter="0"/>
          <w:cols w:num="2" w:space="312"/>
          <w:noEndnote/>
          <w:rtlGutter w:val="0"/>
          <w:docGrid w:linePitch="360"/>
        </w:sectPr>
      </w:pPr>
      <w:r>
        <w:rPr>
          <w:color w:val="000000"/>
          <w:spacing w:val="0"/>
          <w:w w:val="100"/>
          <w:position w:val="0"/>
          <w:shd w:val="clear" w:color="auto" w:fill="auto"/>
        </w:rPr>
        <w:t>盆栽试验中土壤基质的不同配比方法如表</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rPr>
          <w:sz w:val="2"/>
          <w:szCs w:val="2"/>
        </w:rPr>
        <w:sectPr>
          <w:footnotePr>
            <w:pos w:val="pageBottom"/>
            <w:numFmt w:val="decimal"/>
            <w:numRestart w:val="continuous"/>
          </w:footnotePr>
          <w:type w:val="continuous"/>
          <w:pgSz w:w="11900" w:h="16840"/>
          <w:pgMar w:top="1429" w:left="1102" w:right="1078" w:bottom="1429" w:header="0" w:footer="3" w:gutter="0"/>
          <w:cols w:num="2" w:space="312"/>
          <w:noEndnote/>
          <w:rtlGutter w:val="0"/>
          <w:docGrid w:linePitch="360"/>
        </w:sectPr>
      </w:pPr>
    </w:p>
    <w:tbl>
      <w:tblPr>
        <w:tblOverlap w:val="never"/>
        <w:jc w:val="center"/>
        <w:tblLayout w:type="fixed"/>
      </w:tblPr>
      <w:tblGrid>
        <w:gridCol w:w="3029"/>
        <w:gridCol w:w="1766"/>
        <w:gridCol w:w="888"/>
        <w:gridCol w:w="475"/>
        <w:gridCol w:w="3542"/>
      </w:tblGrid>
      <w:tr>
        <w:trPr>
          <w:trHeight w:val="480" w:hRule="exact"/>
        </w:trPr>
        <w:tc>
          <w:tcPr>
            <w:gridSpan w:val="5"/>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rFonts w:ascii="Arial" w:eastAsia="Arial" w:hAnsi="Arial" w:cs="Arial"/>
                <w:color w:val="000000"/>
                <w:spacing w:val="0"/>
                <w:w w:val="100"/>
                <w:position w:val="0"/>
                <w:sz w:val="16"/>
                <w:szCs w:val="16"/>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盆栽土壤不同配比处理方法</w:t>
            </w:r>
          </w:p>
        </w:tc>
      </w:tr>
      <w:tr>
        <w:trPr>
          <w:trHeight w:val="331"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Table3</w:t>
            </w:r>
          </w:p>
        </w:tc>
        <w:tc>
          <w:tcPr>
            <w:gridSpan w:val="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Different proportioning treatment methods for potiing soil</w:t>
            </w:r>
          </w:p>
        </w:tc>
      </w:tr>
      <w:tr>
        <w:trPr>
          <w:trHeight w:val="235" w:hRule="exact"/>
        </w:trPr>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Po</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ingsoil</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shd w:val="clear" w:color="auto" w:fill="auto"/>
                <w:lang w:val="en-US" w:eastAsia="en-US" w:bidi="en-US"/>
              </w:rPr>
              <w:t>Serial number</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Treatmentmethod</w:t>
            </w:r>
          </w:p>
        </w:tc>
      </w:tr>
      <w:tr>
        <w:trPr>
          <w:trHeight w:val="240" w:hRule="exact"/>
        </w:trPr>
        <w:tc>
          <w:tcPr>
            <w:vMerge/>
            <w:tcBorders/>
            <w:shd w:val="clear" w:color="auto" w:fill="FFFFFF"/>
            <w:vAlign w:val="center"/>
          </w:tcPr>
          <w:p>
            <w:pPr/>
          </w:p>
        </w:tc>
        <w:tc>
          <w:tcPr>
            <w:vMerge/>
            <w:tcBorders/>
            <w:shd w:val="clear" w:color="auto" w:fill="FFFFFF"/>
            <w:vAlign w:val="center"/>
          </w:tcPr>
          <w:p>
            <w:pPr/>
          </w:p>
        </w:tc>
        <w:tc>
          <w:tcPr>
            <w:gridSpan w:val="2"/>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Proportion</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shd w:val="clear" w:color="auto" w:fill="auto"/>
                <w:lang w:val="en-US" w:eastAsia="en-US" w:bidi="en-US"/>
              </w:rPr>
              <w:t>The liquid of bacillus mucilaginosus</w:t>
            </w:r>
          </w:p>
        </w:tc>
      </w:tr>
      <w:tr>
        <w:trPr>
          <w:trHeight w:val="480" w:hRule="exact"/>
        </w:trPr>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1080" w:right="0" w:firstLine="0"/>
              <w:jc w:val="left"/>
              <w:rPr>
                <w:sz w:val="14"/>
                <w:szCs w:val="14"/>
              </w:rPr>
            </w:pPr>
            <w:r>
              <w:rPr>
                <w:color w:val="000000"/>
                <w:spacing w:val="0"/>
                <w:w w:val="100"/>
                <w:position w:val="0"/>
                <w:sz w:val="14"/>
                <w:szCs w:val="14"/>
                <w:shd w:val="clear" w:color="auto" w:fill="auto"/>
                <w:lang w:val="en-US" w:eastAsia="en-US" w:bidi="en-US"/>
              </w:rPr>
              <w:t>Greenhousesoil</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B0J0</w:t>
            </w:r>
          </w:p>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B0J1</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vertAlign w:val="subscript"/>
                <w:lang w:val="en-US" w:eastAsia="en-US" w:bidi="en-US"/>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23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B2J0</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1780" w:right="0" w:firstLine="0"/>
              <w:jc w:val="both"/>
              <w:rPr>
                <w:sz w:val="14"/>
                <w:szCs w:val="14"/>
              </w:rPr>
            </w:pPr>
            <w:r>
              <w:rPr>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B2J1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B3J0</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30</w:t>
            </w:r>
          </w:p>
        </w:tc>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1780" w:right="0" w:firstLine="0"/>
              <w:jc w:val="both"/>
              <w:rPr>
                <w:sz w:val="14"/>
                <w:szCs w:val="14"/>
              </w:rPr>
            </w:pPr>
            <w:r>
              <w:rPr>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14"/>
                <w:szCs w:val="14"/>
                <w:shd w:val="clear" w:color="auto" w:fill="auto"/>
                <w:lang w:val="en-US" w:eastAsia="en-US" w:bidi="en-US"/>
              </w:rPr>
              <w:t>Greenhousesoil</w:t>
            </w:r>
            <w:r>
              <w:rPr>
                <w:rFonts w:ascii="SimSun" w:eastAsia="SimSun" w:hAnsi="SimSun" w:cs="SimSun"/>
                <w:color w:val="000000"/>
                <w:spacing w:val="0"/>
                <w:w w:val="100"/>
                <w:position w:val="0"/>
                <w:sz w:val="20"/>
                <w:szCs w:val="20"/>
                <w:shd w:val="clear" w:color="auto" w:fill="auto"/>
                <w:vertAlign w:val="superscript"/>
                <w:lang w:val="en-US" w:eastAsia="en-US" w:bidi="en-US"/>
              </w:rPr>
              <w:t>：</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B3J1</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30</w:t>
            </w:r>
          </w:p>
        </w:tc>
        <w:tc>
          <w:tcPr>
            <w:tcBorders>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shd w:val="clear" w:color="auto" w:fill="auto"/>
                <w:lang w:val="en-US" w:eastAsia="en-US" w:bidi="en-US"/>
              </w:rPr>
              <w:t>Solidfermentationproduct</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B4J0</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1780" w:right="0" w:firstLine="0"/>
              <w:jc w:val="both"/>
              <w:rPr>
                <w:sz w:val="14"/>
                <w:szCs w:val="14"/>
              </w:rPr>
            </w:pPr>
            <w:r>
              <w:rPr>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B4J1</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B5J0</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1780" w:right="0" w:firstLine="0"/>
              <w:jc w:val="both"/>
              <w:rPr>
                <w:sz w:val="14"/>
                <w:szCs w:val="14"/>
              </w:rPr>
            </w:pPr>
            <w:r>
              <w:rPr>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B5J1</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240" w:hRule="exact"/>
        </w:trPr>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4"/>
                <w:szCs w:val="14"/>
                <w:shd w:val="clear" w:color="auto" w:fill="auto"/>
                <w:lang w:val="en-US" w:eastAsia="en-US" w:bidi="en-US"/>
              </w:rPr>
              <w:t>Tailingssoil</w:t>
            </w:r>
            <w:r>
              <w:rPr>
                <w:rFonts w:ascii="SimSun" w:eastAsia="SimSun" w:hAnsi="SimSun" w:cs="SimSun"/>
                <w:color w:val="000000"/>
                <w:spacing w:val="0"/>
                <w:w w:val="100"/>
                <w:position w:val="0"/>
                <w:sz w:val="20"/>
                <w:szCs w:val="20"/>
                <w:shd w:val="clear" w:color="auto" w:fill="auto"/>
                <w:vertAlign w:val="superscript"/>
                <w:lang w:val="en-US" w:eastAsia="en-US" w:bidi="en-US"/>
              </w:rPr>
              <w:t>：</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W3J0</w:t>
            </w:r>
          </w:p>
        </w:tc>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1780" w:right="0" w:firstLine="0"/>
              <w:jc w:val="both"/>
              <w:rPr>
                <w:sz w:val="14"/>
                <w:szCs w:val="14"/>
              </w:rPr>
            </w:pPr>
            <w:r>
              <w:rPr>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shd w:val="clear" w:color="auto" w:fill="auto"/>
                <w:lang w:val="en-US" w:eastAsia="en-US" w:bidi="en-US"/>
              </w:rPr>
              <w:t>Solidfermentationproduct</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W3J1</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30</w:t>
            </w:r>
          </w:p>
        </w:tc>
        <w:tc>
          <w:tcPr>
            <w:tcBorders>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235" w:hRule="exact"/>
        </w:trPr>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14"/>
                <w:szCs w:val="14"/>
                <w:shd w:val="clear" w:color="auto" w:fill="auto"/>
                <w:lang w:val="en-US" w:eastAsia="en-US" w:bidi="en-US"/>
              </w:rPr>
              <w:t>Greenhousesoil</w:t>
            </w:r>
            <w:r>
              <w:rPr>
                <w:rFonts w:ascii="SimSun" w:eastAsia="SimSun" w:hAnsi="SimSun" w:cs="SimSun"/>
                <w:color w:val="000000"/>
                <w:spacing w:val="0"/>
                <w:w w:val="100"/>
                <w:position w:val="0"/>
                <w:sz w:val="20"/>
                <w:szCs w:val="20"/>
                <w:shd w:val="clear" w:color="auto" w:fill="auto"/>
                <w:vertAlign w:val="superscript"/>
                <w:lang w:val="en-US" w:eastAsia="en-US" w:bidi="en-US"/>
              </w:rPr>
              <w:t>：</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S3J0</w:t>
            </w:r>
          </w:p>
        </w:tc>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1780" w:right="0" w:firstLine="0"/>
              <w:jc w:val="both"/>
              <w:rPr>
                <w:sz w:val="14"/>
                <w:szCs w:val="14"/>
              </w:rPr>
            </w:pPr>
            <w:r>
              <w:rPr>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shd w:val="clear" w:color="auto" w:fill="auto"/>
                <w:lang w:val="en-US" w:eastAsia="en-US" w:bidi="en-US"/>
              </w:rPr>
              <w:t>Soilremediationagentsin market</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en-US" w:eastAsia="en-US" w:bidi="en-US"/>
              </w:rPr>
              <w:t>S3J1</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shd w:val="clear" w:color="auto" w:fill="auto"/>
                <w:lang w:val="en-US" w:eastAsia="en-US" w:bidi="en-US"/>
              </w:rPr>
              <w:t>30</w:t>
            </w:r>
          </w:p>
        </w:tc>
        <w:tc>
          <w:tcPr>
            <w:tcBorders>
              <w:left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312" w:hRule="exact"/>
        </w:trPr>
        <w:tc>
          <w:tcPr>
            <w:gridSpan w:val="2"/>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Note</w:t>
            </w:r>
            <w:r>
              <w:rPr>
                <w:rFonts w:ascii="SimSun" w:eastAsia="SimSun" w:hAnsi="SimSun" w:cs="SimSun"/>
                <w:color w:val="000000"/>
                <w:spacing w:val="0"/>
                <w:w w:val="100"/>
                <w:position w:val="0"/>
                <w:sz w:val="20"/>
                <w:szCs w:val="20"/>
                <w:shd w:val="clear" w:color="auto" w:fill="auto"/>
                <w:vertAlign w:val="superscript"/>
                <w:lang w:val="en-US" w:eastAsia="en-US" w:bidi="en-US"/>
              </w:rPr>
              <w:t>：</w:t>
            </w:r>
            <w:r>
              <w:rPr>
                <w:rFonts w:ascii="Arial" w:eastAsia="Arial" w:hAnsi="Arial" w:cs="Arial"/>
                <w:color w:val="000000"/>
                <w:spacing w:val="0"/>
                <w:w w:val="100"/>
                <w:position w:val="0"/>
                <w:sz w:val="12"/>
                <w:szCs w:val="12"/>
                <w:shd w:val="clear" w:color="auto" w:fill="auto"/>
                <w:vertAlign w:val="superscript"/>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w:t>
            </w:r>
            <w:r>
              <w:rPr>
                <w:rFonts w:ascii="Arial" w:eastAsia="Arial" w:hAnsi="Arial" w:cs="Arial"/>
                <w:color w:val="000000"/>
                <w:spacing w:val="0"/>
                <w:w w:val="100"/>
                <w:position w:val="0"/>
                <w:sz w:val="12"/>
                <w:szCs w:val="12"/>
                <w:shd w:val="clear" w:color="auto" w:fill="auto"/>
                <w:vertAlign w:val="superscript"/>
                <w:lang w:val="zh-CN" w:eastAsia="zh-CN" w:bidi="zh-CN"/>
              </w:rPr>
              <w:t>"</w:t>
            </w:r>
            <w:r>
              <w:rPr>
                <w:rFonts w:ascii="Arial" w:eastAsia="Arial" w:hAnsi="Arial" w:cs="Arial"/>
                <w:color w:val="000000"/>
                <w:spacing w:val="0"/>
                <w:w w:val="100"/>
                <w:position w:val="0"/>
                <w:sz w:val="12"/>
                <w:szCs w:val="12"/>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meansnoadditionand</w:t>
            </w:r>
            <w:r>
              <w:rPr>
                <w:rFonts w:ascii="Arial" w:eastAsia="Arial" w:hAnsi="Arial" w:cs="Arial"/>
                <w:color w:val="000000"/>
                <w:spacing w:val="0"/>
                <w:w w:val="100"/>
                <w:position w:val="0"/>
                <w:sz w:val="12"/>
                <w:szCs w:val="12"/>
                <w:shd w:val="clear" w:color="auto" w:fill="auto"/>
                <w:vertAlign w:val="superscript"/>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w:t>
            </w:r>
            <w:r>
              <w:rPr>
                <w:rFonts w:ascii="Arial" w:eastAsia="Arial" w:hAnsi="Arial" w:cs="Arial"/>
                <w:color w:val="000000"/>
                <w:spacing w:val="0"/>
                <w:w w:val="100"/>
                <w:position w:val="0"/>
                <w:sz w:val="12"/>
                <w:szCs w:val="12"/>
                <w:shd w:val="clear" w:color="auto" w:fill="auto"/>
                <w:vertAlign w:val="superscript"/>
                <w:lang w:val="zh-CN" w:eastAsia="zh-CN" w:bidi="zh-CN"/>
              </w:rPr>
              <w:t>"</w:t>
            </w:r>
            <w:r>
              <w:rPr>
                <w:rFonts w:ascii="Arial" w:eastAsia="Arial" w:hAnsi="Arial" w:cs="Arial"/>
                <w:color w:val="000000"/>
                <w:spacing w:val="0"/>
                <w:w w:val="100"/>
                <w:position w:val="0"/>
                <w:sz w:val="12"/>
                <w:szCs w:val="12"/>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meansaddition</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shd w:val="clear" w:color="auto" w:fill="auto"/>
                <w:lang w:val="zh-CN" w:eastAsia="zh-CN" w:bidi="zh-CN"/>
              </w:rPr>
              <w:t xml:space="preserve">1.3 </w:t>
            </w:r>
            <w:r>
              <w:rPr>
                <w:rFonts w:ascii="MingLiU" w:eastAsia="MingLiU" w:hAnsi="MingLiU" w:cs="MingLiU"/>
                <w:color w:val="000000"/>
                <w:spacing w:val="0"/>
                <w:w w:val="100"/>
                <w:position w:val="0"/>
                <w:sz w:val="19"/>
                <w:szCs w:val="19"/>
                <w:shd w:val="clear" w:color="auto" w:fill="auto"/>
                <w:lang w:val="zh-CN" w:eastAsia="zh-CN" w:bidi="zh-CN"/>
              </w:rPr>
              <w:t>测定项目与方法</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rFonts w:ascii="MingLiU" w:eastAsia="MingLiU" w:hAnsi="MingLiU" w:cs="MingLiU"/>
                <w:color w:val="000000"/>
                <w:spacing w:val="0"/>
                <w:w w:val="100"/>
                <w:position w:val="0"/>
                <w:sz w:val="19"/>
                <w:szCs w:val="19"/>
                <w:shd w:val="clear" w:color="auto" w:fill="auto"/>
                <w:lang w:val="zh-CN" w:eastAsia="zh-CN" w:bidi="zh-CN"/>
              </w:rPr>
              <w:t>高了</w:t>
            </w:r>
            <w:r>
              <w:rPr>
                <w:color w:val="000000"/>
                <w:spacing w:val="0"/>
                <w:w w:val="100"/>
                <w:position w:val="0"/>
                <w:sz w:val="20"/>
                <w:szCs w:val="20"/>
                <w:shd w:val="clear" w:color="auto" w:fill="auto"/>
                <w:lang w:val="zh-CN" w:eastAsia="zh-CN" w:bidi="zh-CN"/>
              </w:rPr>
              <w:t>30%</w:t>
            </w:r>
            <w:r>
              <w:rPr>
                <w:rFonts w:ascii="MingLiU" w:eastAsia="MingLiU" w:hAnsi="MingLiU" w:cs="MingLiU"/>
                <w:color w:val="000000"/>
                <w:spacing w:val="0"/>
                <w:w w:val="100"/>
                <w:position w:val="0"/>
                <w:sz w:val="20"/>
                <w:szCs w:val="20"/>
                <w:shd w:val="clear" w:color="auto" w:fill="auto"/>
                <w:vertAlign w:val="superscript"/>
                <w:lang w:val="zh-CN" w:eastAsia="zh-CN" w:bidi="zh-CN"/>
              </w:rPr>
              <w:t>。</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both"/>
              <w:rPr>
                <w:sz w:val="19"/>
                <w:szCs w:val="19"/>
              </w:rPr>
            </w:pPr>
            <w:r>
              <w:rPr>
                <w:rFonts w:ascii="MingLiU" w:eastAsia="MingLiU" w:hAnsi="MingLiU" w:cs="MingLiU"/>
                <w:color w:val="000000"/>
                <w:spacing w:val="0"/>
                <w:w w:val="100"/>
                <w:position w:val="0"/>
                <w:sz w:val="19"/>
                <w:szCs w:val="19"/>
                <w:shd w:val="clear" w:color="auto" w:fill="auto"/>
                <w:lang w:val="zh-CN" w:eastAsia="zh-CN" w:bidi="zh-CN"/>
              </w:rPr>
              <w:t>不同配比处理下白刺种子发芽情况</w:t>
            </w:r>
          </w:p>
        </w:tc>
      </w:tr>
    </w:tbl>
    <w:p>
      <w:pPr>
        <w:sectPr>
          <w:footnotePr>
            <w:pos w:val="pageBottom"/>
            <w:numFmt w:val="decimal"/>
            <w:numRestart w:val="continuous"/>
          </w:footnotePr>
          <w:pgSz w:w="11900" w:h="16840"/>
          <w:pgMar w:top="1318" w:left="1011" w:right="1078" w:bottom="1472" w:header="0" w:footer="3" w:gutter="0"/>
          <w:cols w:space="720"/>
          <w:noEndnote/>
          <w:rtlGutter w:val="0"/>
          <w:docGrid w:linePitch="360"/>
        </w:sectPr>
      </w:pPr>
    </w:p>
    <w:p>
      <w:pPr>
        <w:widowControl w:val="0"/>
        <w:spacing w:line="1" w:lineRule="exact"/>
      </w:pPr>
      <w:r>
        <w:drawing>
          <wp:anchor distT="0" distB="0" distL="114300" distR="114300" simplePos="0" relativeHeight="125829380" behindDoc="0" locked="0" layoutInCell="1" allowOverlap="1">
            <wp:simplePos x="0" y="0"/>
            <wp:positionH relativeFrom="page">
              <wp:posOffset>3976370</wp:posOffset>
            </wp:positionH>
            <wp:positionV relativeFrom="paragraph">
              <wp:posOffset>457200</wp:posOffset>
            </wp:positionV>
            <wp:extent cx="2792095" cy="227965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9"/>
                    <a:stretch/>
                  </pic:blipFill>
                  <pic:spPr>
                    <a:xfrm>
                      <a:ext cx="2792095" cy="2279650"/>
                    </a:xfrm>
                    <a:prstGeom prst="rect"/>
                  </pic:spPr>
                </pic:pic>
              </a:graphicData>
            </a:graphic>
          </wp:anchor>
        </w:drawing>
      </w:r>
    </w:p>
    <w:p>
      <w:pPr>
        <w:pStyle w:val="Style24"/>
        <w:keepNext w:val="0"/>
        <w:keepLines w:val="0"/>
        <w:widowControl w:val="0"/>
        <w:shd w:val="clear" w:color="auto" w:fill="auto"/>
        <w:bidi w:val="0"/>
        <w:spacing w:before="0" w:after="0" w:line="317" w:lineRule="exact"/>
        <w:ind w:left="0" w:right="0" w:firstLine="520"/>
        <w:jc w:val="both"/>
      </w:pPr>
      <w:r>
        <w:rPr>
          <w:color w:val="000000"/>
          <w:spacing w:val="0"/>
          <w:w w:val="100"/>
          <w:position w:val="0"/>
          <w:shd w:val="clear" w:color="auto" w:fill="auto"/>
        </w:rPr>
        <w:t>分别测定各处理组土壤的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值、含水率、有机 质、有效磷、速效钾及稀土元素含量；测量</w:t>
      </w:r>
      <w:r>
        <w:rPr>
          <w:rFonts w:ascii="Times New Roman" w:eastAsia="Times New Roman" w:hAnsi="Times New Roman" w:cs="Times New Roman"/>
          <w:color w:val="000000"/>
          <w:spacing w:val="0"/>
          <w:w w:val="100"/>
          <w:position w:val="0"/>
          <w:sz w:val="20"/>
          <w:szCs w:val="20"/>
          <w:shd w:val="clear" w:color="auto" w:fill="auto"/>
        </w:rPr>
        <w:t xml:space="preserve">120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内</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白刺的发芽率</w:t>
      </w:r>
      <w:r>
        <w:rPr>
          <w:color w:val="000000"/>
          <w:spacing w:val="0"/>
          <w:w w:val="100"/>
          <w:position w:val="0"/>
          <w:sz w:val="19"/>
          <w:szCs w:val="19"/>
          <w:shd w:val="clear" w:color="auto" w:fill="auto"/>
        </w:rPr>
        <w:t>、</w:t>
      </w:r>
      <w:r>
        <w:rPr>
          <w:color w:val="000000"/>
          <w:spacing w:val="0"/>
          <w:w w:val="100"/>
          <w:position w:val="0"/>
          <w:shd w:val="clear" w:color="auto" w:fill="auto"/>
        </w:rPr>
        <w:t>根茎叶长变化及植株干鲜重等指标</w:t>
      </w:r>
      <w:r>
        <w:rPr>
          <w:color w:val="000000"/>
          <w:spacing w:val="0"/>
          <w:w w:val="100"/>
          <w:position w:val="0"/>
          <w:sz w:val="19"/>
          <w:szCs w:val="19"/>
          <w:shd w:val="clear" w:color="auto" w:fill="auto"/>
        </w:rPr>
        <w:t>。</w:t>
      </w:r>
    </w:p>
    <w:p>
      <w:pPr>
        <w:pStyle w:val="Style24"/>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值的测定采用电位法</w:t>
      </w:r>
      <w:r>
        <w:rPr>
          <w:color w:val="000000"/>
          <w:spacing w:val="0"/>
          <w:w w:val="100"/>
          <w:position w:val="0"/>
          <w:sz w:val="19"/>
          <w:szCs w:val="19"/>
          <w:shd w:val="clear" w:color="auto" w:fill="auto"/>
        </w:rPr>
        <w:t>，</w:t>
      </w:r>
      <w:r>
        <w:rPr>
          <w:color w:val="000000"/>
          <w:spacing w:val="0"/>
          <w:w w:val="100"/>
          <w:position w:val="0"/>
          <w:shd w:val="clear" w:color="auto" w:fill="auto"/>
        </w:rPr>
        <w:t>含水率的测定采用 电热鼓风干燥箱烘干法</w:t>
      </w:r>
      <w:r>
        <w:rPr>
          <w:color w:val="000000"/>
          <w:spacing w:val="0"/>
          <w:w w:val="100"/>
          <w:position w:val="0"/>
          <w:sz w:val="19"/>
          <w:szCs w:val="19"/>
          <w:shd w:val="clear" w:color="auto" w:fill="auto"/>
        </w:rPr>
        <w:t>，</w:t>
      </w:r>
      <w:r>
        <w:rPr>
          <w:color w:val="000000"/>
          <w:spacing w:val="0"/>
          <w:w w:val="100"/>
          <w:position w:val="0"/>
          <w:shd w:val="clear" w:color="auto" w:fill="auto"/>
        </w:rPr>
        <w:t>有机质采用干烧法测定</w:t>
      </w:r>
      <w:r>
        <w:rPr>
          <w:color w:val="000000"/>
          <w:spacing w:val="0"/>
          <w:w w:val="100"/>
          <w:position w:val="0"/>
          <w:sz w:val="19"/>
          <w:szCs w:val="19"/>
          <w:shd w:val="clear" w:color="auto" w:fill="auto"/>
        </w:rPr>
        <w:t>，</w:t>
      </w:r>
      <w:r>
        <w:rPr>
          <w:color w:val="000000"/>
          <w:spacing w:val="0"/>
          <w:w w:val="100"/>
          <w:position w:val="0"/>
          <w:shd w:val="clear" w:color="auto" w:fill="auto"/>
        </w:rPr>
        <w:t>有 效磷采用碳酸氢钠法测定</w:t>
      </w:r>
      <w:r>
        <w:rPr>
          <w:color w:val="000000"/>
          <w:spacing w:val="0"/>
          <w:w w:val="100"/>
          <w:position w:val="0"/>
          <w:sz w:val="19"/>
          <w:szCs w:val="19"/>
          <w:shd w:val="clear" w:color="auto" w:fill="auto"/>
        </w:rPr>
        <w:t>，</w:t>
      </w:r>
      <w:r>
        <w:rPr>
          <w:color w:val="000000"/>
          <w:spacing w:val="0"/>
          <w:w w:val="100"/>
          <w:position w:val="0"/>
          <w:shd w:val="clear" w:color="auto" w:fill="auto"/>
        </w:rPr>
        <w:t>速效钾的测定采用乙酸 铵提取法</w:t>
      </w:r>
      <w:r>
        <w:rPr>
          <w:color w:val="000000"/>
          <w:spacing w:val="0"/>
          <w:w w:val="100"/>
          <w:position w:val="0"/>
          <w:sz w:val="19"/>
          <w:szCs w:val="19"/>
          <w:shd w:val="clear" w:color="auto" w:fill="auto"/>
        </w:rPr>
        <w:t>，</w:t>
      </w:r>
      <w:r>
        <w:rPr>
          <w:color w:val="000000"/>
          <w:spacing w:val="0"/>
          <w:w w:val="100"/>
          <w:position w:val="0"/>
          <w:shd w:val="clear" w:color="auto" w:fill="auto"/>
        </w:rPr>
        <w:t>土壤中稀土元素含量测定采用四酸消解 法处理后用</w:t>
      </w:r>
      <w:r>
        <w:rPr>
          <w:rFonts w:ascii="Times New Roman" w:eastAsia="Times New Roman" w:hAnsi="Times New Roman" w:cs="Times New Roman"/>
          <w:color w:val="000000"/>
          <w:spacing w:val="0"/>
          <w:w w:val="100"/>
          <w:position w:val="0"/>
          <w:sz w:val="20"/>
          <w:szCs w:val="20"/>
          <w:shd w:val="clear" w:color="auto" w:fill="auto"/>
          <w:lang w:val="en-US" w:eastAsia="en-US" w:bidi="en-US"/>
        </w:rPr>
        <w:t>ICP</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AES</w:t>
      </w:r>
      <w:r>
        <w:rPr>
          <w:color w:val="000000"/>
          <w:spacing w:val="0"/>
          <w:w w:val="100"/>
          <w:position w:val="0"/>
          <w:shd w:val="clear" w:color="auto" w:fill="auto"/>
        </w:rPr>
        <w:t>测定</w:t>
      </w:r>
      <w:r>
        <w:rPr>
          <w:color w:val="000000"/>
          <w:spacing w:val="0"/>
          <w:w w:val="100"/>
          <w:position w:val="0"/>
          <w:sz w:val="19"/>
          <w:szCs w:val="19"/>
          <w:shd w:val="clear" w:color="auto" w:fill="auto"/>
        </w:rPr>
        <w:t>。</w:t>
      </w:r>
      <w:r>
        <w:rPr>
          <w:color w:val="000000"/>
          <w:spacing w:val="0"/>
          <w:w w:val="100"/>
          <w:position w:val="0"/>
          <w:shd w:val="clear" w:color="auto" w:fill="auto"/>
        </w:rPr>
        <w:t>在播种后的第</w:t>
      </w:r>
      <w:r>
        <w:rPr>
          <w:rFonts w:ascii="Times New Roman" w:eastAsia="Times New Roman" w:hAnsi="Times New Roman" w:cs="Times New Roman"/>
          <w:color w:val="000000"/>
          <w:spacing w:val="0"/>
          <w:w w:val="100"/>
          <w:position w:val="0"/>
          <w:sz w:val="20"/>
          <w:szCs w:val="20"/>
          <w:shd w:val="clear" w:color="auto" w:fill="auto"/>
        </w:rPr>
        <w:t xml:space="preserve">30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记 录其发芽率，并对幼苗适当定株</w:t>
      </w:r>
      <w:r>
        <w:rPr>
          <w:color w:val="000000"/>
          <w:spacing w:val="0"/>
          <w:w w:val="100"/>
          <w:position w:val="0"/>
          <w:sz w:val="19"/>
          <w:szCs w:val="19"/>
          <w:shd w:val="clear" w:color="auto" w:fill="auto"/>
        </w:rPr>
        <w:t>。</w:t>
      </w:r>
      <w:r>
        <w:rPr>
          <w:color w:val="000000"/>
          <w:spacing w:val="0"/>
          <w:w w:val="100"/>
          <w:position w:val="0"/>
          <w:shd w:val="clear" w:color="auto" w:fill="auto"/>
        </w:rPr>
        <w:t>播种</w:t>
      </w:r>
      <w:r>
        <w:rPr>
          <w:rFonts w:ascii="Times New Roman" w:eastAsia="Times New Roman" w:hAnsi="Times New Roman" w:cs="Times New Roman"/>
          <w:color w:val="000000"/>
          <w:spacing w:val="0"/>
          <w:w w:val="100"/>
          <w:position w:val="0"/>
          <w:sz w:val="20"/>
          <w:szCs w:val="20"/>
          <w:shd w:val="clear" w:color="auto" w:fill="auto"/>
        </w:rPr>
        <w:t xml:space="preserve">120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后，测 定不同处理下白刺的根</w:t>
      </w:r>
      <w:r>
        <w:rPr>
          <w:color w:val="000000"/>
          <w:spacing w:val="0"/>
          <w:w w:val="100"/>
          <w:position w:val="0"/>
          <w:sz w:val="19"/>
          <w:szCs w:val="19"/>
          <w:shd w:val="clear" w:color="auto" w:fill="auto"/>
        </w:rPr>
        <w:t>、</w:t>
      </w:r>
      <w:r>
        <w:rPr>
          <w:color w:val="000000"/>
          <w:spacing w:val="0"/>
          <w:w w:val="100"/>
          <w:position w:val="0"/>
          <w:shd w:val="clear" w:color="auto" w:fill="auto"/>
        </w:rPr>
        <w:t>茎</w:t>
      </w:r>
      <w:r>
        <w:rPr>
          <w:color w:val="000000"/>
          <w:spacing w:val="0"/>
          <w:w w:val="100"/>
          <w:position w:val="0"/>
          <w:sz w:val="19"/>
          <w:szCs w:val="19"/>
          <w:shd w:val="clear" w:color="auto" w:fill="auto"/>
        </w:rPr>
        <w:t>、</w:t>
      </w:r>
      <w:r>
        <w:rPr>
          <w:color w:val="000000"/>
          <w:spacing w:val="0"/>
          <w:w w:val="100"/>
          <w:position w:val="0"/>
          <w:shd w:val="clear" w:color="auto" w:fill="auto"/>
        </w:rPr>
        <w:t>叶长及植株干鲜重</w:t>
      </w:r>
      <w:r>
        <w:rPr>
          <w:color w:val="000000"/>
          <w:spacing w:val="0"/>
          <w:w w:val="100"/>
          <w:position w:val="0"/>
          <w:sz w:val="19"/>
          <w:szCs w:val="19"/>
          <w:shd w:val="clear" w:color="auto" w:fill="auto"/>
        </w:rPr>
        <w:t>。</w:t>
      </w:r>
    </w:p>
    <w:p>
      <w:pPr>
        <w:pStyle w:val="Style24"/>
        <w:keepNext w:val="0"/>
        <w:keepLines w:val="0"/>
        <w:widowControl w:val="0"/>
        <w:shd w:val="clear" w:color="auto" w:fill="auto"/>
        <w:bidi w:val="0"/>
        <w:spacing w:before="0" w:after="120"/>
        <w:ind w:left="0" w:right="0" w:firstLine="520"/>
        <w:jc w:val="both"/>
        <w:rPr>
          <w:sz w:val="20"/>
          <w:szCs w:val="20"/>
        </w:rPr>
      </w:pPr>
      <w:r>
        <w:rPr>
          <w:color w:val="000000"/>
          <w:spacing w:val="0"/>
          <w:w w:val="100"/>
          <w:position w:val="0"/>
          <w:sz w:val="19"/>
          <w:szCs w:val="19"/>
          <w:shd w:val="clear" w:color="auto" w:fill="auto"/>
        </w:rPr>
        <w:t>测定结果用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JMP </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z w:val="19"/>
          <w:szCs w:val="19"/>
          <w:shd w:val="clear" w:color="auto" w:fill="auto"/>
        </w:rPr>
        <w:t xml:space="preserve">进行分析，绘图软件为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Origin9</w:t>
      </w:r>
      <w:r>
        <w:rPr>
          <w:color w:val="000000"/>
          <w:spacing w:val="0"/>
          <w:w w:val="100"/>
          <w:position w:val="0"/>
          <w:sz w:val="20"/>
          <w:szCs w:val="20"/>
          <w:shd w:val="clear" w:color="auto" w:fill="auto"/>
          <w:vertAlign w:val="superscript"/>
          <w:lang w:val="en-US" w:eastAsia="en-US" w:bidi="en-US"/>
        </w:rPr>
        <w:t>。</w:t>
      </w:r>
    </w:p>
    <w:p>
      <w:pPr>
        <w:pStyle w:val="Style20"/>
        <w:keepNext/>
        <w:keepLines/>
        <w:widowControl w:val="0"/>
        <w:shd w:val="clear" w:color="auto" w:fill="auto"/>
        <w:bidi w:val="0"/>
        <w:spacing w:before="0" w:after="120" w:line="240" w:lineRule="auto"/>
        <w:ind w:left="0" w:right="0" w:firstLine="0"/>
        <w:jc w:val="left"/>
      </w:pPr>
      <w:bookmarkStart w:id="8" w:name="bookmark8"/>
      <w:bookmarkStart w:id="9" w:name="bookmark9"/>
      <w:r>
        <w:rPr>
          <w:rFonts w:ascii="Arial" w:eastAsia="Arial" w:hAnsi="Arial" w:cs="Arial"/>
          <w:color w:val="000000"/>
          <w:spacing w:val="0"/>
          <w:w w:val="100"/>
          <w:position w:val="0"/>
          <w:sz w:val="24"/>
          <w:szCs w:val="24"/>
          <w:shd w:val="clear" w:color="auto" w:fill="auto"/>
        </w:rPr>
        <w:t xml:space="preserve">2 </w:t>
      </w:r>
      <w:r>
        <w:rPr>
          <w:color w:val="000000"/>
          <w:spacing w:val="0"/>
          <w:w w:val="100"/>
          <w:position w:val="0"/>
          <w:shd w:val="clear" w:color="auto" w:fill="auto"/>
        </w:rPr>
        <w:t>结果与讨论</w:t>
      </w:r>
      <w:bookmarkEnd w:id="8"/>
      <w:bookmarkEnd w:id="9"/>
    </w:p>
    <w:p>
      <w:pPr>
        <w:pStyle w:val="Style24"/>
        <w:keepNext w:val="0"/>
        <w:keepLines w:val="0"/>
        <w:widowControl w:val="0"/>
        <w:shd w:val="clear" w:color="auto" w:fill="auto"/>
        <w:bidi w:val="0"/>
        <w:spacing w:before="0" w:after="0" w:line="315" w:lineRule="exact"/>
        <w:ind w:left="500" w:right="0" w:hanging="500"/>
        <w:jc w:val="left"/>
      </w:pPr>
      <w:r>
        <w:rPr>
          <w:rFonts w:ascii="Arial" w:eastAsia="Arial" w:hAnsi="Arial" w:cs="Arial"/>
          <w:color w:val="000000"/>
          <w:spacing w:val="0"/>
          <w:w w:val="100"/>
          <w:position w:val="0"/>
          <w:sz w:val="17"/>
          <w:szCs w:val="17"/>
          <w:shd w:val="clear" w:color="auto" w:fill="auto"/>
        </w:rPr>
        <w:t xml:space="preserve">2.1 </w:t>
      </w:r>
      <w:r>
        <w:rPr>
          <w:color w:val="000000"/>
          <w:spacing w:val="0"/>
          <w:w w:val="100"/>
          <w:position w:val="0"/>
          <w:shd w:val="clear" w:color="auto" w:fill="auto"/>
        </w:rPr>
        <w:t>不同配比处理对白刺种子发芽率的影响 不同配比下白刺种子的发芽率如图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pStyle w:val="Style24"/>
        <w:keepNext w:val="0"/>
        <w:keepLines w:val="0"/>
        <w:widowControl w:val="0"/>
        <w:shd w:val="clear" w:color="auto" w:fill="auto"/>
        <w:bidi w:val="0"/>
        <w:spacing w:before="0" w:after="80" w:line="315" w:lineRule="exact"/>
        <w:ind w:left="0" w:right="0" w:firstLine="52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可以看出</w:t>
      </w:r>
      <w:r>
        <w:rPr>
          <w:color w:val="000000"/>
          <w:spacing w:val="0"/>
          <w:w w:val="100"/>
          <w:position w:val="0"/>
          <w:sz w:val="19"/>
          <w:szCs w:val="19"/>
          <w:shd w:val="clear" w:color="auto" w:fill="auto"/>
        </w:rPr>
        <w:t>，</w:t>
      </w:r>
      <w:r>
        <w:rPr>
          <w:color w:val="000000"/>
          <w:spacing w:val="0"/>
          <w:w w:val="100"/>
          <w:position w:val="0"/>
          <w:shd w:val="clear" w:color="auto" w:fill="auto"/>
        </w:rPr>
        <w:t>尾矿土</w:t>
      </w:r>
      <w:r>
        <w:rPr>
          <w:color w:val="000000"/>
          <w:spacing w:val="0"/>
          <w:w w:val="100"/>
          <w:position w:val="0"/>
          <w:sz w:val="19"/>
          <w:szCs w:val="19"/>
          <w:shd w:val="clear" w:color="auto" w:fill="auto"/>
        </w:rPr>
        <w:t>、</w:t>
      </w:r>
      <w:r>
        <w:rPr>
          <w:color w:val="000000"/>
          <w:spacing w:val="0"/>
          <w:w w:val="100"/>
          <w:position w:val="0"/>
          <w:shd w:val="clear" w:color="auto" w:fill="auto"/>
        </w:rPr>
        <w:t>大棚土分别和富钾板 岩发酵产物</w:t>
      </w:r>
      <w:r>
        <w:rPr>
          <w:rFonts w:ascii="Times New Roman" w:eastAsia="Times New Roman" w:hAnsi="Times New Roman" w:cs="Times New Roman"/>
          <w:color w:val="000000"/>
          <w:spacing w:val="0"/>
          <w:w w:val="100"/>
          <w:position w:val="0"/>
          <w:sz w:val="20"/>
          <w:szCs w:val="20"/>
          <w:shd w:val="clear" w:color="auto" w:fill="auto"/>
        </w:rPr>
        <w:t>30 : 1</w:t>
      </w:r>
      <w:r>
        <w:rPr>
          <w:color w:val="000000"/>
          <w:spacing w:val="0"/>
          <w:w w:val="100"/>
          <w:position w:val="0"/>
          <w:shd w:val="clear" w:color="auto" w:fill="auto"/>
        </w:rPr>
        <w:t>配施的处理组无论是否施加胶质 芽抱杆菌都使白刺种子发芽率的提高达到了显著水 平，是空白处理</w:t>
      </w:r>
      <w:r>
        <w:rPr>
          <w:rFonts w:ascii="Times New Roman" w:eastAsia="Times New Roman" w:hAnsi="Times New Roman" w:cs="Times New Roman"/>
          <w:color w:val="000000"/>
          <w:spacing w:val="0"/>
          <w:w w:val="100"/>
          <w:position w:val="0"/>
          <w:sz w:val="20"/>
          <w:szCs w:val="20"/>
          <w:shd w:val="clear" w:color="auto" w:fill="auto"/>
          <w:lang w:val="en-US" w:eastAsia="en-US" w:bidi="en-US"/>
        </w:rPr>
        <w:t>(B0J0</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倍</w:t>
      </w:r>
      <w:r>
        <w:rPr>
          <w:color w:val="000000"/>
          <w:spacing w:val="0"/>
          <w:w w:val="100"/>
          <w:position w:val="0"/>
          <w:sz w:val="19"/>
          <w:szCs w:val="19"/>
          <w:shd w:val="clear" w:color="auto" w:fill="auto"/>
        </w:rPr>
        <w:t>。</w:t>
      </w:r>
      <w:r>
        <w:rPr>
          <w:color w:val="000000"/>
          <w:spacing w:val="0"/>
          <w:w w:val="100"/>
          <w:position w:val="0"/>
          <w:shd w:val="clear" w:color="auto" w:fill="auto"/>
        </w:rPr>
        <w:t>富钾板岩发酵产物 的添加可以显著提高白刺种子的发芽率(</w:t>
      </w:r>
      <w:r>
        <w:rPr>
          <w:rFonts w:ascii="Times New Roman" w:eastAsia="Times New Roman" w:hAnsi="Times New Roman" w:cs="Times New Roman"/>
          <w:i/>
          <w:iCs/>
          <w:color w:val="000000"/>
          <w:spacing w:val="0"/>
          <w:w w:val="100"/>
          <w:position w:val="0"/>
          <w:sz w:val="22"/>
          <w:szCs w:val="22"/>
          <w:shd w:val="clear" w:color="auto" w:fill="auto"/>
        </w:rPr>
        <w:t>0</w:t>
      </w:r>
      <w:r>
        <w:rPr>
          <w:color w:val="000000"/>
          <w:spacing w:val="0"/>
          <w:w w:val="100"/>
          <w:position w:val="0"/>
          <w:shd w:val="clear" w:color="auto" w:fill="auto"/>
        </w:rPr>
        <w:t xml:space="preserve">&lt; </w:t>
      </w:r>
      <w:r>
        <w:rPr>
          <w:rFonts w:ascii="Times New Roman" w:eastAsia="Times New Roman" w:hAnsi="Times New Roman" w:cs="Times New Roman"/>
          <w:color w:val="000000"/>
          <w:spacing w:val="0"/>
          <w:w w:val="100"/>
          <w:position w:val="0"/>
          <w:sz w:val="20"/>
          <w:szCs w:val="20"/>
          <w:shd w:val="clear" w:color="auto" w:fill="auto"/>
        </w:rPr>
        <w:t>005</w:t>
      </w:r>
      <w:r>
        <w:rPr>
          <w:color w:val="000000"/>
          <w:spacing w:val="0"/>
          <w:w w:val="100"/>
          <w:position w:val="0"/>
          <w:sz w:val="19"/>
          <w:szCs w:val="19"/>
          <w:shd w:val="clear" w:color="auto" w:fill="auto"/>
        </w:rPr>
        <w:t>)，</w:t>
      </w:r>
      <w:r>
        <w:rPr>
          <w:color w:val="000000"/>
          <w:spacing w:val="0"/>
          <w:w w:val="100"/>
          <w:position w:val="0"/>
          <w:shd w:val="clear" w:color="auto" w:fill="auto"/>
        </w:rPr>
        <w:t>发芽率随着发酵产物添加量的下降呈先升高 后下降的趋势</w:t>
      </w:r>
      <w:r>
        <w:rPr>
          <w:color w:val="000000"/>
          <w:spacing w:val="0"/>
          <w:w w:val="100"/>
          <w:position w:val="0"/>
          <w:sz w:val="19"/>
          <w:szCs w:val="19"/>
          <w:shd w:val="clear" w:color="auto" w:fill="auto"/>
        </w:rPr>
        <w:t>，</w:t>
      </w:r>
      <w:r>
        <w:rPr>
          <w:color w:val="000000"/>
          <w:spacing w:val="0"/>
          <w:w w:val="100"/>
          <w:position w:val="0"/>
          <w:shd w:val="clear" w:color="auto" w:fill="auto"/>
        </w:rPr>
        <w:t>原因可能是发酵产物的过量添加引 起肥力过高</w:t>
      </w:r>
      <w:r>
        <w:rPr>
          <w:color w:val="000000"/>
          <w:spacing w:val="0"/>
          <w:w w:val="100"/>
          <w:position w:val="0"/>
          <w:sz w:val="19"/>
          <w:szCs w:val="19"/>
          <w:shd w:val="clear" w:color="auto" w:fill="auto"/>
        </w:rPr>
        <w:t>，</w:t>
      </w:r>
      <w:r>
        <w:rPr>
          <w:color w:val="000000"/>
          <w:spacing w:val="0"/>
          <w:w w:val="100"/>
          <w:position w:val="0"/>
          <w:shd w:val="clear" w:color="auto" w:fill="auto"/>
        </w:rPr>
        <w:t>抑制了白刺种子的发芽</w:t>
      </w:r>
      <w:r>
        <w:rPr>
          <w:color w:val="000000"/>
          <w:spacing w:val="0"/>
          <w:w w:val="100"/>
          <w:position w:val="0"/>
          <w:sz w:val="19"/>
          <w:szCs w:val="19"/>
          <w:shd w:val="clear" w:color="auto" w:fill="auto"/>
        </w:rPr>
        <w:t>，</w:t>
      </w:r>
      <w:r>
        <w:rPr>
          <w:color w:val="000000"/>
          <w:spacing w:val="0"/>
          <w:w w:val="100"/>
          <w:position w:val="0"/>
          <w:shd w:val="clear" w:color="auto" w:fill="auto"/>
        </w:rPr>
        <w:t>此后白刺发芽 率随着发酵产物添加量减少呈下降趋势</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各不同配 比处理组添加菌液均可使种子发芽率显著提升 </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&lt;0.</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与前人</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z w:val="11"/>
          <w:szCs w:val="11"/>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color w:val="000000"/>
          <w:spacing w:val="0"/>
          <w:w w:val="100"/>
          <w:position w:val="0"/>
          <w:sz w:val="11"/>
          <w:szCs w:val="11"/>
          <w:shd w:val="clear" w:color="auto" w:fill="auto"/>
        </w:rPr>
        <w:t>〕</w:t>
      </w:r>
      <w:r>
        <w:rPr>
          <w:color w:val="000000"/>
          <w:spacing w:val="0"/>
          <w:w w:val="100"/>
          <w:position w:val="0"/>
          <w:shd w:val="clear" w:color="auto" w:fill="auto"/>
        </w:rPr>
        <w:t xml:space="preserve">的研究结果相似，其中市面土 壤修复剂处理组配施胶质芽抱杆菌菌液后发芽率提 </w:t>
      </w:r>
      <w:r>
        <w:rPr>
          <w:rStyle w:val="CharStyle13"/>
          <w:rFonts w:ascii="MingLiU" w:eastAsia="MingLiU" w:hAnsi="MingLiU" w:cs="MingLiU"/>
          <w:sz w:val="19"/>
          <w:szCs w:val="19"/>
          <w:lang w:val="zh-CN" w:eastAsia="zh-CN" w:bidi="zh-CN"/>
        </w:rPr>
        <w:t>较优的处理组依次为</w:t>
      </w:r>
      <w:r>
        <w:rPr>
          <w:rStyle w:val="CharStyle13"/>
          <w:sz w:val="20"/>
          <w:szCs w:val="20"/>
        </w:rPr>
        <w:t>W3J0</w:t>
      </w:r>
      <w:r>
        <w:rPr>
          <w:rStyle w:val="CharStyle13"/>
          <w:rFonts w:ascii="MingLiU" w:eastAsia="MingLiU" w:hAnsi="MingLiU" w:cs="MingLiU"/>
          <w:sz w:val="19"/>
          <w:szCs w:val="19"/>
        </w:rPr>
        <w:t>〉</w:t>
      </w:r>
      <w:r>
        <w:rPr>
          <w:rStyle w:val="CharStyle13"/>
          <w:sz w:val="20"/>
          <w:szCs w:val="20"/>
        </w:rPr>
        <w:t>B3Jl</w:t>
      </w:r>
      <w:r>
        <w:rPr>
          <w:rStyle w:val="CharStyle13"/>
          <w:rFonts w:ascii="MingLiU" w:eastAsia="MingLiU" w:hAnsi="MingLiU" w:cs="MingLiU"/>
          <w:sz w:val="19"/>
          <w:szCs w:val="19"/>
        </w:rPr>
        <w:t>〉</w:t>
      </w:r>
      <w:r>
        <w:rPr>
          <w:rStyle w:val="CharStyle13"/>
          <w:sz w:val="20"/>
          <w:szCs w:val="20"/>
        </w:rPr>
        <w:t>B3J0</w:t>
      </w:r>
      <w:r>
        <w:rPr>
          <w:rStyle w:val="CharStyle13"/>
          <w:rFonts w:ascii="MingLiU" w:eastAsia="MingLiU" w:hAnsi="MingLiU" w:cs="MingLiU"/>
          <w:sz w:val="19"/>
          <w:szCs w:val="19"/>
        </w:rPr>
        <w:t>〉</w:t>
      </w:r>
      <w:r>
        <w:rPr>
          <w:rStyle w:val="CharStyle13"/>
          <w:sz w:val="20"/>
          <w:szCs w:val="20"/>
        </w:rPr>
        <w:t>W3J1</w:t>
      </w:r>
      <w:r>
        <w:rPr>
          <w:rStyle w:val="CharStyle13"/>
          <w:rFonts w:ascii="MingLiU" w:eastAsia="MingLiU" w:hAnsi="MingLiU" w:cs="MingLiU"/>
          <w:sz w:val="19"/>
          <w:szCs w:val="19"/>
        </w:rPr>
        <w:t>〉</w:t>
      </w:r>
    </w:p>
    <w:p>
      <w:pPr>
        <w:pStyle w:val="Style1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S3J1</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B4J1</w:t>
      </w:r>
      <w:r>
        <w:rPr>
          <w:rFonts w:ascii="MingLiU" w:eastAsia="MingLiU" w:hAnsi="MingLiU" w:cs="MingLiU"/>
          <w:color w:val="000000"/>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before="80" w:after="80" w:line="288" w:lineRule="exact"/>
        <w:ind w:left="0" w:right="0" w:firstLine="0"/>
        <w:jc w:val="center"/>
      </w:pPr>
      <w:r>
        <w:rPr>
          <w:color w:val="000000"/>
          <w:spacing w:val="0"/>
          <w:w w:val="100"/>
          <w:position w:val="0"/>
          <w:shd w:val="clear" w:color="auto" w:fill="auto"/>
        </w:rPr>
        <w:t>图</w:t>
      </w:r>
      <w:r>
        <w:rPr>
          <w:rFonts w:ascii="Arial" w:eastAsia="Arial" w:hAnsi="Arial" w:cs="Arial"/>
          <w:color w:val="000000"/>
          <w:spacing w:val="0"/>
          <w:w w:val="100"/>
          <w:position w:val="0"/>
          <w:shd w:val="clear" w:color="auto" w:fill="auto"/>
        </w:rPr>
        <w:t xml:space="preserve">1 </w:t>
      </w:r>
      <w:r>
        <w:rPr>
          <w:color w:val="000000"/>
          <w:spacing w:val="0"/>
          <w:w w:val="100"/>
          <w:position w:val="0"/>
          <w:shd w:val="clear" w:color="auto" w:fill="auto"/>
        </w:rPr>
        <w:t>不同配比下白刺种子的发芽率</w:t>
      </w:r>
    </w:p>
    <w:p>
      <w:pPr>
        <w:pStyle w:val="Style12"/>
        <w:keepNext w:val="0"/>
        <w:keepLines w:val="0"/>
        <w:widowControl w:val="0"/>
        <w:shd w:val="clear" w:color="auto" w:fill="auto"/>
        <w:bidi w:val="0"/>
        <w:spacing w:before="0" w:after="0" w:line="377"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Fig. </w:t>
      </w:r>
      <w:r>
        <w:rPr>
          <w:rFonts w:ascii="Arial" w:eastAsia="Arial" w:hAnsi="Arial" w:cs="Arial"/>
          <w:color w:val="000000"/>
          <w:spacing w:val="0"/>
          <w:w w:val="100"/>
          <w:position w:val="0"/>
          <w:sz w:val="16"/>
          <w:szCs w:val="16"/>
          <w:shd w:val="clear" w:color="auto" w:fill="auto"/>
          <w:lang w:val="zh-CN" w:eastAsia="zh-CN" w:bidi="zh-CN"/>
        </w:rPr>
        <w:t xml:space="preserve">1 </w:t>
      </w:r>
      <w:r>
        <w:rPr>
          <w:rFonts w:ascii="Arial" w:eastAsia="Arial" w:hAnsi="Arial" w:cs="Arial"/>
          <w:color w:val="000000"/>
          <w:spacing w:val="0"/>
          <w:w w:val="100"/>
          <w:position w:val="0"/>
          <w:sz w:val="16"/>
          <w:szCs w:val="16"/>
          <w:shd w:val="clear" w:color="auto" w:fill="auto"/>
          <w:lang w:val="en-US" w:eastAsia="en-US" w:bidi="en-US"/>
        </w:rPr>
        <w:t>Germination rate of the nitraria seeds under</w:t>
        <w:br/>
        <w:t>different proporiioning treatments</w:t>
      </w:r>
    </w:p>
    <w:p>
      <w:pPr>
        <w:pStyle w:val="Style24"/>
        <w:keepNext w:val="0"/>
        <w:keepLines w:val="0"/>
        <w:widowControl w:val="0"/>
        <w:shd w:val="clear" w:color="auto" w:fill="auto"/>
        <w:bidi w:val="0"/>
        <w:spacing w:before="0" w:after="0" w:line="314" w:lineRule="exact"/>
        <w:ind w:left="0" w:right="0" w:firstLine="0"/>
        <w:jc w:val="both"/>
      </w:pPr>
      <w:r>
        <w:rPr>
          <w:rFonts w:ascii="Arial" w:eastAsia="Arial" w:hAnsi="Arial" w:cs="Arial"/>
          <w:color w:val="000000"/>
          <w:spacing w:val="0"/>
          <w:w w:val="100"/>
          <w:position w:val="0"/>
          <w:sz w:val="17"/>
          <w:szCs w:val="17"/>
          <w:shd w:val="clear" w:color="auto" w:fill="auto"/>
          <w:lang w:val="en-US" w:eastAsia="en-US" w:bidi="en-US"/>
        </w:rPr>
        <w:t xml:space="preserve">2.2 </w:t>
      </w:r>
      <w:r>
        <w:rPr>
          <w:color w:val="000000"/>
          <w:spacing w:val="0"/>
          <w:w w:val="100"/>
          <w:position w:val="0"/>
          <w:shd w:val="clear" w:color="auto" w:fill="auto"/>
        </w:rPr>
        <w:t>不同配比处理对白刺的生物学性状的影响</w:t>
      </w:r>
    </w:p>
    <w:p>
      <w:pPr>
        <w:pStyle w:val="Style24"/>
        <w:keepNext w:val="0"/>
        <w:keepLines w:val="0"/>
        <w:widowControl w:val="0"/>
        <w:shd w:val="clear" w:color="auto" w:fill="auto"/>
        <w:bidi w:val="0"/>
        <w:spacing w:before="0" w:after="0" w:line="314" w:lineRule="exact"/>
        <w:ind w:left="760" w:right="0" w:hanging="7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221 </w:t>
      </w:r>
      <w:r>
        <w:rPr>
          <w:color w:val="000000"/>
          <w:spacing w:val="0"/>
          <w:w w:val="100"/>
          <w:position w:val="0"/>
          <w:shd w:val="clear" w:color="auto" w:fill="auto"/>
        </w:rPr>
        <w:t>不同配比处理对白刺生长根</w:t>
      </w:r>
      <w:r>
        <w:rPr>
          <w:color w:val="000000"/>
          <w:spacing w:val="0"/>
          <w:w w:val="100"/>
          <w:position w:val="0"/>
          <w:sz w:val="19"/>
          <w:szCs w:val="19"/>
          <w:shd w:val="clear" w:color="auto" w:fill="auto"/>
        </w:rPr>
        <w:t>、</w:t>
      </w:r>
      <w:r>
        <w:rPr>
          <w:color w:val="000000"/>
          <w:spacing w:val="0"/>
          <w:w w:val="100"/>
          <w:position w:val="0"/>
          <w:shd w:val="clear" w:color="auto" w:fill="auto"/>
        </w:rPr>
        <w:t>茎</w:t>
      </w:r>
      <w:r>
        <w:rPr>
          <w:color w:val="000000"/>
          <w:spacing w:val="0"/>
          <w:w w:val="100"/>
          <w:position w:val="0"/>
          <w:sz w:val="19"/>
          <w:szCs w:val="19"/>
          <w:shd w:val="clear" w:color="auto" w:fill="auto"/>
        </w:rPr>
        <w:t>、</w:t>
      </w:r>
      <w:r>
        <w:rPr>
          <w:color w:val="000000"/>
          <w:spacing w:val="0"/>
          <w:w w:val="100"/>
          <w:position w:val="0"/>
          <w:shd w:val="clear" w:color="auto" w:fill="auto"/>
        </w:rPr>
        <w:t>叶长的 影响</w:t>
      </w:r>
    </w:p>
    <w:p>
      <w:pPr>
        <w:pStyle w:val="Style24"/>
        <w:keepNext w:val="0"/>
        <w:keepLines w:val="0"/>
        <w:widowControl w:val="0"/>
        <w:shd w:val="clear" w:color="auto" w:fill="auto"/>
        <w:bidi w:val="0"/>
        <w:spacing w:before="0" w:after="40" w:line="314" w:lineRule="exact"/>
        <w:ind w:left="0" w:right="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color w:val="000000"/>
          <w:spacing w:val="0"/>
          <w:w w:val="100"/>
          <w:position w:val="0"/>
          <w:shd w:val="clear" w:color="auto" w:fill="auto"/>
        </w:rPr>
        <w:t>可知，在白刺生长至</w:t>
      </w:r>
      <w:r>
        <w:rPr>
          <w:rFonts w:ascii="Times New Roman" w:eastAsia="Times New Roman" w:hAnsi="Times New Roman" w:cs="Times New Roman"/>
          <w:color w:val="000000"/>
          <w:spacing w:val="0"/>
          <w:w w:val="100"/>
          <w:position w:val="0"/>
          <w:sz w:val="20"/>
          <w:szCs w:val="20"/>
          <w:shd w:val="clear" w:color="auto" w:fill="auto"/>
        </w:rPr>
        <w:t xml:space="preserve">120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时，各指标长 势最好的是</w:t>
      </w:r>
      <w:r>
        <w:rPr>
          <w:rFonts w:ascii="Times New Roman" w:eastAsia="Times New Roman" w:hAnsi="Times New Roman" w:cs="Times New Roman"/>
          <w:color w:val="000000"/>
          <w:spacing w:val="0"/>
          <w:w w:val="100"/>
          <w:position w:val="0"/>
          <w:sz w:val="20"/>
          <w:szCs w:val="20"/>
          <w:shd w:val="clear" w:color="auto" w:fill="auto"/>
          <w:lang w:val="en-US" w:eastAsia="en-US" w:bidi="en-US"/>
        </w:rPr>
        <w:t>B3J1</w:t>
      </w:r>
      <w:r>
        <w:rPr>
          <w:color w:val="000000"/>
          <w:spacing w:val="0"/>
          <w:w w:val="100"/>
          <w:position w:val="0"/>
          <w:shd w:val="clear" w:color="auto" w:fill="auto"/>
        </w:rPr>
        <w:t>处理组</w:t>
      </w:r>
      <w:r>
        <w:rPr>
          <w:color w:val="000000"/>
          <w:spacing w:val="0"/>
          <w:w w:val="100"/>
          <w:position w:val="0"/>
          <w:sz w:val="19"/>
          <w:szCs w:val="19"/>
          <w:shd w:val="clear" w:color="auto" w:fill="auto"/>
        </w:rPr>
        <w:t>。</w:t>
      </w:r>
      <w:r>
        <w:rPr>
          <w:color w:val="000000"/>
          <w:spacing w:val="0"/>
          <w:w w:val="100"/>
          <w:position w:val="0"/>
          <w:shd w:val="clear" w:color="auto" w:fill="auto"/>
        </w:rPr>
        <w:t>在该处理下白刺的根</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茎、叶长分别达到了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cm,</w:t>
      </w:r>
      <w:r>
        <w:rPr>
          <w:color w:val="000000"/>
          <w:spacing w:val="0"/>
          <w:w w:val="100"/>
          <w:position w:val="0"/>
          <w:shd w:val="clear" w:color="auto" w:fill="auto"/>
        </w:rPr>
        <w:t>达到了空白 处理</w:t>
      </w:r>
      <w:r>
        <w:rPr>
          <w:rFonts w:ascii="Times New Roman" w:eastAsia="Times New Roman" w:hAnsi="Times New Roman" w:cs="Times New Roman"/>
          <w:color w:val="000000"/>
          <w:spacing w:val="0"/>
          <w:w w:val="100"/>
          <w:position w:val="0"/>
          <w:sz w:val="20"/>
          <w:szCs w:val="20"/>
          <w:shd w:val="clear" w:color="auto" w:fill="auto"/>
          <w:lang w:val="en-US" w:eastAsia="en-US" w:bidi="en-US"/>
        </w:rPr>
        <w:t>(B0J0)</w:t>
      </w:r>
      <w:r>
        <w:rPr>
          <w:color w:val="000000"/>
          <w:spacing w:val="0"/>
          <w:w w:val="100"/>
          <w:position w:val="0"/>
          <w:shd w:val="clear" w:color="auto" w:fill="auto"/>
        </w:rPr>
        <w:t>与单施市面修复剂</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S3J0)</w:t>
      </w:r>
      <w:r>
        <w:rPr>
          <w:color w:val="000000"/>
          <w:spacing w:val="0"/>
          <w:w w:val="100"/>
          <w:position w:val="0"/>
          <w:shd w:val="clear" w:color="auto" w:fill="auto"/>
        </w:rPr>
        <w:t>处理的</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倍</w:t>
      </w:r>
      <w:r>
        <w:rPr>
          <w:color w:val="000000"/>
          <w:spacing w:val="0"/>
          <w:w w:val="100"/>
          <w:position w:val="0"/>
          <w:sz w:val="19"/>
          <w:szCs w:val="19"/>
          <w:shd w:val="clear" w:color="auto" w:fill="auto"/>
        </w:rPr>
        <w:t>，</w:t>
      </w:r>
      <w:r>
        <w:rPr>
          <w:color w:val="000000"/>
          <w:spacing w:val="0"/>
          <w:w w:val="100"/>
          <w:position w:val="0"/>
          <w:shd w:val="clear" w:color="auto" w:fill="auto"/>
        </w:rPr>
        <w:t>促生效果显著</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22"/>
          <w:szCs w:val="22"/>
          <w:shd w:val="clear" w:color="auto" w:fill="auto"/>
        </w:rPr>
        <w:t>(</w:t>
      </w:r>
      <w:r>
        <w:rPr>
          <w:color w:val="000000"/>
          <w:spacing w:val="0"/>
          <w:w w:val="100"/>
          <w:position w:val="0"/>
          <w:shd w:val="clear" w:color="auto" w:fill="auto"/>
        </w:rPr>
        <w:t>&lt;</w:t>
      </w:r>
      <w:r>
        <w:rPr>
          <w:rFonts w:ascii="Times New Roman" w:eastAsia="Times New Roman" w:hAnsi="Times New Roman" w:cs="Times New Roman"/>
          <w:color w:val="000000"/>
          <w:spacing w:val="0"/>
          <w:w w:val="100"/>
          <w:position w:val="0"/>
          <w:sz w:val="20"/>
          <w:szCs w:val="20"/>
          <w:shd w:val="clear" w:color="auto" w:fill="auto"/>
        </w:rPr>
        <w:t>005</w:t>
      </w:r>
      <w:r>
        <w:rPr>
          <w:color w:val="000000"/>
          <w:spacing w:val="0"/>
          <w:w w:val="100"/>
          <w:position w:val="0"/>
          <w:sz w:val="19"/>
          <w:szCs w:val="19"/>
          <w:shd w:val="clear" w:color="auto" w:fill="auto"/>
        </w:rPr>
        <w:t xml:space="preserve">)。 </w:t>
      </w:r>
      <w:r>
        <w:rPr>
          <w:color w:val="000000"/>
          <w:spacing w:val="0"/>
          <w:w w:val="100"/>
          <w:position w:val="0"/>
          <w:shd w:val="clear" w:color="auto" w:fill="auto"/>
        </w:rPr>
        <w:t>对于市面修复剂来 讲，配施胶质芽抱杆菌后</w:t>
      </w:r>
      <w:r>
        <w:rPr>
          <w:rFonts w:ascii="Times New Roman" w:eastAsia="Times New Roman" w:hAnsi="Times New Roman" w:cs="Times New Roman"/>
          <w:color w:val="000000"/>
          <w:spacing w:val="0"/>
          <w:w w:val="100"/>
          <w:position w:val="0"/>
          <w:sz w:val="20"/>
          <w:szCs w:val="20"/>
          <w:shd w:val="clear" w:color="auto" w:fill="auto"/>
          <w:lang w:val="en-US" w:eastAsia="en-US" w:bidi="en-US"/>
        </w:rPr>
        <w:t>(S3J1)</w:t>
      </w:r>
      <w:r>
        <w:rPr>
          <w:color w:val="000000"/>
          <w:spacing w:val="0"/>
          <w:w w:val="100"/>
          <w:position w:val="0"/>
          <w:shd w:val="clear" w:color="auto" w:fill="auto"/>
        </w:rPr>
        <w:t>使白刺的根、茎、叶 长增加了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125 </w:t>
      </w:r>
      <w:r>
        <w:rPr>
          <w:color w:val="000000"/>
          <w:spacing w:val="0"/>
          <w:w w:val="100"/>
          <w:position w:val="0"/>
          <w:shd w:val="clear" w:color="auto" w:fill="auto"/>
        </w:rPr>
        <w:t>倍</w:t>
      </w:r>
      <w:r>
        <w:rPr>
          <w:color w:val="000000"/>
          <w:spacing w:val="0"/>
          <w:w w:val="100"/>
          <w:position w:val="0"/>
          <w:sz w:val="19"/>
          <w:szCs w:val="19"/>
          <w:shd w:val="clear" w:color="auto" w:fill="auto"/>
        </w:rPr>
        <w:t>，</w:t>
      </w:r>
      <w:r>
        <w:rPr>
          <w:color w:val="000000"/>
          <w:spacing w:val="0"/>
          <w:w w:val="100"/>
          <w:position w:val="0"/>
          <w:shd w:val="clear" w:color="auto" w:fill="auto"/>
        </w:rPr>
        <w:t>长势更加优秀</w:t>
      </w:r>
      <w:r>
        <w:rPr>
          <w:color w:val="000000"/>
          <w:spacing w:val="0"/>
          <w:w w:val="100"/>
          <w:position w:val="0"/>
          <w:sz w:val="19"/>
          <w:szCs w:val="19"/>
          <w:shd w:val="clear" w:color="auto" w:fill="auto"/>
        </w:rPr>
        <w:t xml:space="preserve">。 </w:t>
      </w:r>
      <w:r>
        <w:rPr>
          <w:color w:val="000000"/>
          <w:spacing w:val="0"/>
          <w:w w:val="100"/>
          <w:position w:val="0"/>
          <w:shd w:val="clear" w:color="auto" w:fill="auto"/>
        </w:rPr>
        <w:t>尾矿土配施 富钾板岩发酵产物与胶质芽抱杆菌的处理</w:t>
      </w:r>
      <w:r>
        <w:rPr>
          <w:rFonts w:ascii="Times New Roman" w:eastAsia="Times New Roman" w:hAnsi="Times New Roman" w:cs="Times New Roman"/>
          <w:color w:val="000000"/>
          <w:spacing w:val="0"/>
          <w:w w:val="100"/>
          <w:position w:val="0"/>
          <w:sz w:val="20"/>
          <w:szCs w:val="20"/>
          <w:shd w:val="clear" w:color="auto" w:fill="auto"/>
          <w:lang w:val="en-US" w:eastAsia="en-US" w:bidi="en-US"/>
        </w:rPr>
        <w:t>(W3J1)</w:t>
        <w:br w:type="page"/>
      </w:r>
      <w:r>
        <w:rPr>
          <w:color w:val="000000"/>
          <w:spacing w:val="0"/>
          <w:w w:val="100"/>
          <w:position w:val="0"/>
          <w:shd w:val="clear" w:color="auto" w:fill="auto"/>
        </w:rPr>
        <w:t xml:space="preserve">使白刺的根、茎、叶长达到了 </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27</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cm,</w:t>
      </w:r>
      <w:r>
        <w:rPr>
          <w:color w:val="000000"/>
          <w:spacing w:val="0"/>
          <w:w w:val="100"/>
          <w:position w:val="0"/>
          <w:shd w:val="clear" w:color="auto" w:fill="auto"/>
        </w:rPr>
        <w:t>由此 可见白刺可以在尾矿土壤中根系生长良好</w:t>
      </w:r>
      <w:r>
        <w:rPr>
          <w:color w:val="000000"/>
          <w:spacing w:val="0"/>
          <w:w w:val="100"/>
          <w:position w:val="0"/>
          <w:sz w:val="19"/>
          <w:szCs w:val="19"/>
          <w:shd w:val="clear" w:color="auto" w:fill="auto"/>
        </w:rPr>
        <w:t xml:space="preserve">， </w:t>
      </w:r>
      <w:r>
        <w:rPr>
          <w:color w:val="000000"/>
          <w:spacing w:val="0"/>
          <w:w w:val="100"/>
          <w:position w:val="0"/>
          <w:shd w:val="clear" w:color="auto" w:fill="auto"/>
        </w:rPr>
        <w:t>原因可 能是白刺对不同土壤类型的抗逆性更强</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可以考 虑作为先锋植物种植在矿区周边以改善环境</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白 刺 </w:t>
      </w:r>
      <w:r>
        <w:rPr>
          <w:color w:val="000000"/>
          <w:spacing w:val="0"/>
          <w:w w:val="100"/>
          <w:position w:val="0"/>
          <w:shd w:val="clear" w:color="auto" w:fill="auto"/>
        </w:rPr>
        <w:t>与矿区土壤中各影响元素之间的耦合机制还有待探</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rPr>
        <w:t>究</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不同配比处理下白刺生长根</w:t>
      </w:r>
      <w:r>
        <w:rPr>
          <w:color w:val="000000"/>
          <w:spacing w:val="0"/>
          <w:w w:val="100"/>
          <w:position w:val="0"/>
          <w:sz w:val="19"/>
          <w:szCs w:val="19"/>
          <w:shd w:val="clear" w:color="auto" w:fill="auto"/>
        </w:rPr>
        <w:t>、</w:t>
      </w:r>
      <w:r>
        <w:rPr>
          <w:color w:val="000000"/>
          <w:spacing w:val="0"/>
          <w:w w:val="100"/>
          <w:position w:val="0"/>
          <w:shd w:val="clear" w:color="auto" w:fill="auto"/>
        </w:rPr>
        <w:t>茎</w:t>
      </w:r>
      <w:r>
        <w:rPr>
          <w:color w:val="000000"/>
          <w:spacing w:val="0"/>
          <w:w w:val="100"/>
          <w:position w:val="0"/>
          <w:sz w:val="19"/>
          <w:szCs w:val="19"/>
          <w:shd w:val="clear" w:color="auto" w:fill="auto"/>
        </w:rPr>
        <w:t>、</w:t>
      </w:r>
      <w:r>
        <w:rPr>
          <w:color w:val="000000"/>
          <w:spacing w:val="0"/>
          <w:w w:val="100"/>
          <w:position w:val="0"/>
          <w:shd w:val="clear" w:color="auto" w:fill="auto"/>
        </w:rPr>
        <w:t>叶长较优的处</w:t>
      </w:r>
    </w:p>
    <w:p>
      <w:pPr>
        <w:pStyle w:val="Style12"/>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1900" w:h="16840"/>
          <w:pgMar w:top="1330" w:left="1032" w:right="1075" w:bottom="1460" w:header="0" w:footer="3" w:gutter="0"/>
          <w:cols w:num="2" w:space="203"/>
          <w:noEndnote/>
          <w:rtlGutter w:val="0"/>
          <w:docGrid w:linePitch="360"/>
        </w:sectPr>
      </w:pPr>
      <w:r>
        <w:rPr>
          <w:rFonts w:ascii="MingLiU" w:eastAsia="MingLiU" w:hAnsi="MingLiU" w:cs="MingLiU"/>
          <w:color w:val="000000"/>
          <w:spacing w:val="0"/>
          <w:w w:val="100"/>
          <w:position w:val="0"/>
          <w:sz w:val="19"/>
          <w:szCs w:val="19"/>
          <w:shd w:val="clear" w:color="auto" w:fill="auto"/>
          <w:lang w:val="zh-CN" w:eastAsia="zh-CN" w:bidi="zh-CN"/>
        </w:rPr>
        <w:t xml:space="preserve">理组依次为 </w:t>
      </w:r>
      <w:r>
        <w:rPr>
          <w:color w:val="000000"/>
          <w:spacing w:val="0"/>
          <w:w w:val="100"/>
          <w:position w:val="0"/>
          <w:sz w:val="20"/>
          <w:szCs w:val="20"/>
          <w:shd w:val="clear" w:color="auto" w:fill="auto"/>
          <w:lang w:val="en-US" w:eastAsia="en-US" w:bidi="en-US"/>
        </w:rPr>
        <w:t>B3J1</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S3J1</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W3J1</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B4J0</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W3J0</w:t>
      </w:r>
      <w:r>
        <w:rPr>
          <w:rFonts w:ascii="MingLiU" w:eastAsia="MingLiU" w:hAnsi="MingLiU" w:cs="MingLiU"/>
          <w:color w:val="000000"/>
          <w:spacing w:val="0"/>
          <w:w w:val="100"/>
          <w:position w:val="0"/>
          <w:sz w:val="19"/>
          <w:szCs w:val="19"/>
          <w:shd w:val="clear" w:color="auto" w:fill="auto"/>
          <w:lang w:val="en-US" w:eastAsia="en-US" w:bidi="en-US"/>
        </w:rPr>
        <w:t>。</w:t>
      </w:r>
    </w:p>
    <w:p>
      <w:pPr>
        <w:pStyle w:val="Style93"/>
        <w:keepNext w:val="0"/>
        <w:keepLines w:val="0"/>
        <w:framePr w:w="1238" w:h="206" w:wrap="none" w:vAnchor="text" w:hAnchor="page" w:x="3102" w:y="341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Ditlerent proportions</w:t>
      </w:r>
    </w:p>
    <w:p>
      <w:pPr>
        <w:pStyle w:val="Style95"/>
        <w:keepNext w:val="0"/>
        <w:keepLines w:val="0"/>
        <w:framePr w:w="341" w:h="3096" w:hRule="exact" w:wrap="none" w:vAnchor="text" w:hAnchor="page" w:x="1446" w:y="21"/>
        <w:widowControl w:val="0"/>
        <w:shd w:val="clear" w:color="auto" w:fill="auto"/>
        <w:bidi w:val="0"/>
        <w:spacing w:before="0" w:after="60" w:line="240" w:lineRule="auto"/>
        <w:ind w:left="0" w:right="0" w:firstLine="0"/>
        <w:jc w:val="left"/>
        <w:textDirection w:val="tbRlV"/>
      </w:pPr>
      <w:r>
        <w:rPr>
          <w:spacing w:val="0"/>
          <w:w w:val="100"/>
          <w:position w:val="0"/>
          <w:shd w:val="clear" w:color="auto" w:fill="auto"/>
          <w:lang w:val="en-US" w:eastAsia="en-US" w:bidi="en-US"/>
          <w:eastAsianLayout w:id="0" w:vert="on"/>
        </w:rPr>
        <w:t>4</w:t>
      </w:r>
      <w:r>
        <w:rPr>
          <w:spacing w:val="0"/>
          <w:w w:val="100"/>
          <w:position w:val="0"/>
          <w:shd w:val="clear" w:color="auto" w:fill="auto"/>
          <w:lang w:val="en-US" w:eastAsia="en-US" w:bidi="en-US"/>
          <w:eastAsianLayout w:id="1" w:vert="on"/>
        </w:rPr>
        <w:t>2</w:t>
      </w:r>
      <w:r>
        <w:rPr>
          <w:spacing w:val="0"/>
          <w:w w:val="100"/>
          <w:position w:val="0"/>
          <w:shd w:val="clear" w:color="auto" w:fill="auto"/>
          <w:lang w:val="en-US" w:eastAsia="en-US" w:bidi="en-US"/>
          <w:eastAsianLayout w:id="2" w:vert="on"/>
        </w:rPr>
        <w:t>0</w:t>
      </w:r>
      <w:r>
        <w:rPr>
          <w:spacing w:val="0"/>
          <w:w w:val="100"/>
          <w:position w:val="0"/>
          <w:shd w:val="clear" w:color="auto" w:fill="auto"/>
          <w:lang w:val="en-US" w:eastAsia="en-US" w:bidi="en-US"/>
          <w:eastAsianLayout w:id="3" w:vert="on"/>
        </w:rPr>
        <w:t>8</w:t>
      </w:r>
      <w:r>
        <w:rPr>
          <w:spacing w:val="0"/>
          <w:w w:val="100"/>
          <w:position w:val="0"/>
          <w:shd w:val="clear" w:color="auto" w:fill="auto"/>
          <w:lang w:val="en-US" w:eastAsia="en-US" w:bidi="en-US"/>
          <w:eastAsianLayout w:id="4" w:vert="on"/>
        </w:rPr>
        <w:t>6</w:t>
      </w:r>
      <w:r>
        <w:rPr>
          <w:spacing w:val="0"/>
          <w:w w:val="100"/>
          <w:position w:val="0"/>
          <w:shd w:val="clear" w:color="auto" w:fill="auto"/>
          <w:lang w:val="en-US" w:eastAsia="en-US" w:bidi="en-US"/>
          <w:eastAsianLayout w:id="5" w:vert="on"/>
        </w:rPr>
        <w:t>4</w:t>
      </w:r>
      <w:r>
        <w:rPr>
          <w:spacing w:val="0"/>
          <w:w w:val="100"/>
          <w:position w:val="0"/>
          <w:shd w:val="clear" w:color="auto" w:fill="auto"/>
          <w:lang w:val="en-US" w:eastAsia="en-US" w:bidi="en-US"/>
          <w:eastAsianLayout w:id="6" w:vert="on"/>
        </w:rPr>
        <w:t>2</w:t>
      </w:r>
      <w:r>
        <w:rPr>
          <w:spacing w:val="0"/>
          <w:w w:val="100"/>
          <w:position w:val="0"/>
          <w:shd w:val="clear" w:color="auto" w:fill="auto"/>
          <w:lang w:val="en-US" w:eastAsia="en-US" w:bidi="en-US"/>
          <w:eastAsianLayout w:id="7" w:vert="on"/>
        </w:rPr>
        <w:t>0</w:t>
      </w:r>
    </w:p>
    <w:p>
      <w:pPr>
        <w:pStyle w:val="Style95"/>
        <w:keepNext w:val="0"/>
        <w:keepLines w:val="0"/>
        <w:framePr w:w="341" w:h="3096" w:hRule="exact" w:wrap="none" w:vAnchor="text" w:hAnchor="page" w:x="1446" w:y="21"/>
        <w:widowControl w:val="0"/>
        <w:shd w:val="clear" w:color="auto" w:fill="auto"/>
        <w:bidi w:val="0"/>
        <w:spacing w:before="0" w:after="0" w:line="240" w:lineRule="auto"/>
        <w:ind w:left="0" w:right="0" w:firstLine="0"/>
        <w:jc w:val="center"/>
        <w:textDirection w:val="tbRlV"/>
      </w:pPr>
      <w:r>
        <w:rPr>
          <w:spacing w:val="0"/>
          <w:w w:val="100"/>
          <w:position w:val="0"/>
          <w:shd w:val="clear" w:color="auto" w:fill="auto"/>
          <w:lang w:val="en-US" w:eastAsia="en-US" w:bidi="en-US"/>
        </w:rPr>
        <w:t>LUO/qlMOJS</w:t>
      </w:r>
      <w:r>
        <w:rPr>
          <w:spacing w:val="0"/>
          <w:w w:val="100"/>
          <w:position w:val="0"/>
          <w:shd w:val="clear" w:color="auto" w:fill="auto"/>
          <w:lang w:val="en-US" w:eastAsia="en-US" w:bidi="en-US"/>
          <w:eastAsianLayout w:id="8" w:vert="on"/>
        </w:rPr>
        <w:t xml:space="preserve"> </w:t>
      </w:r>
      <w:r>
        <w:rPr>
          <w:spacing w:val="0"/>
          <w:w w:val="100"/>
          <w:position w:val="0"/>
          <w:shd w:val="clear" w:color="auto" w:fill="auto"/>
          <w:lang w:val="en-US" w:eastAsia="en-US" w:bidi="en-US"/>
        </w:rPr>
        <w:t>jo</w:t>
      </w:r>
      <w:r>
        <w:rPr>
          <w:spacing w:val="0"/>
          <w:w w:val="100"/>
          <w:position w:val="0"/>
          <w:shd w:val="clear" w:color="auto" w:fill="auto"/>
          <w:lang w:val="en-US" w:eastAsia="en-US" w:bidi="en-US"/>
          <w:eastAsianLayout w:id="9" w:vert="on"/>
        </w:rPr>
        <w:t xml:space="preserve"> </w:t>
      </w:r>
      <w:r>
        <w:rPr>
          <w:spacing w:val="0"/>
          <w:w w:val="100"/>
          <w:position w:val="0"/>
          <w:shd w:val="clear" w:color="auto" w:fill="auto"/>
          <w:lang w:val="en-US" w:eastAsia="en-US" w:bidi="en-US"/>
        </w:rPr>
        <w:t>sAep</w:t>
      </w:r>
      <w:r>
        <w:rPr>
          <w:spacing w:val="0"/>
          <w:w w:val="100"/>
          <w:position w:val="0"/>
          <w:shd w:val="clear" w:color="auto" w:fill="auto"/>
          <w:lang w:val="en-US" w:eastAsia="en-US" w:bidi="en-US"/>
          <w:eastAsianLayout w:id="10" w:vert="on"/>
        </w:rPr>
        <w:t xml:space="preserve"> </w:t>
      </w:r>
      <w:r>
        <w:rPr>
          <w:spacing w:val="0"/>
          <w:w w:val="100"/>
          <w:position w:val="0"/>
          <w:shd w:val="clear" w:color="auto" w:fill="auto"/>
          <w:lang w:val="en-US" w:eastAsia="en-US" w:bidi="en-US"/>
          <w:eastAsianLayout w:id="11" w:vert="on"/>
        </w:rPr>
        <w:t>o</w:t>
      </w:r>
      <w:r>
        <w:rPr>
          <w:spacing w:val="0"/>
          <w:w w:val="100"/>
          <w:position w:val="0"/>
          <w:shd w:val="clear" w:color="auto" w:fill="auto"/>
          <w:lang w:val="en-US" w:eastAsia="en-US" w:bidi="en-US"/>
          <w:eastAsianLayout w:id="12" w:vert="on"/>
        </w:rPr>
        <w:t>e</w:t>
      </w:r>
      <w:r>
        <w:rPr>
          <w:b w:val="0"/>
          <w:bCs w:val="0"/>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eastAsianLayout w:id="13" w:vert="on"/>
        </w:rPr>
        <w:t>J</w:t>
      </w:r>
      <w:r>
        <w:rPr>
          <w:spacing w:val="0"/>
          <w:w w:val="100"/>
          <w:position w:val="0"/>
          <w:shd w:val="clear" w:color="auto" w:fill="auto"/>
          <w:lang w:val="en-US" w:eastAsia="en-US" w:bidi="en-US"/>
          <w:eastAsianLayout w:id="14" w:vert="on"/>
        </w:rPr>
        <w:t>U</w:t>
      </w:r>
      <w:r>
        <w:rPr>
          <w:spacing w:val="0"/>
          <w:w w:val="100"/>
          <w:position w:val="0"/>
          <w:shd w:val="clear" w:color="auto" w:fill="auto"/>
          <w:lang w:val="en-US" w:eastAsia="en-US" w:bidi="en-US"/>
          <w:eastAsianLayout w:id="15" w:vert="on"/>
        </w:rPr>
        <w:t>U</w:t>
      </w:r>
      <w:r>
        <w:rPr>
          <w:spacing w:val="0"/>
          <w:w w:val="100"/>
          <w:position w:val="0"/>
          <w:shd w:val="clear" w:color="auto" w:fill="auto"/>
          <w:lang w:val="en-US" w:eastAsia="en-US" w:bidi="en-US"/>
          <w:eastAsianLayout w:id="16" w:vert="on"/>
        </w:rPr>
        <w:t>C3</w:t>
      </w:r>
      <w:r>
        <w:rPr>
          <w:spacing w:val="0"/>
          <w:w w:val="100"/>
          <w:position w:val="0"/>
          <w:shd w:val="clear" w:color="auto" w:fill="auto"/>
          <w:lang w:val="en-US" w:eastAsia="en-US" w:bidi="en-US"/>
        </w:rPr>
        <w:t>.sJRItu</w:t>
      </w:r>
      <w:r>
        <w:rPr>
          <w:spacing w:val="0"/>
          <w:w w:val="100"/>
          <w:position w:val="0"/>
          <w:shd w:val="clear" w:color="auto" w:fill="auto"/>
          <w:lang w:val="en-US" w:eastAsia="en-US" w:bidi="en-US"/>
          <w:eastAsianLayout w:id="17" w:vert="on"/>
        </w:rPr>
        <w:t xml:space="preserve"> </w:t>
      </w:r>
      <w:r>
        <w:rPr>
          <w:spacing w:val="0"/>
          <w:w w:val="100"/>
          <w:position w:val="0"/>
          <w:shd w:val="clear" w:color="auto" w:fill="auto"/>
          <w:lang w:val="en-US" w:eastAsia="en-US" w:bidi="en-US"/>
        </w:rPr>
        <w:t>jo</w:t>
      </w:r>
      <w:r>
        <w:rPr>
          <w:spacing w:val="0"/>
          <w:w w:val="100"/>
          <w:position w:val="0"/>
          <w:shd w:val="clear" w:color="auto" w:fill="auto"/>
          <w:lang w:val="en-US" w:eastAsia="en-US" w:bidi="en-US"/>
          <w:eastAsianLayout w:id="18" w:vert="on"/>
        </w:rPr>
        <w:t xml:space="preserve"> </w:t>
      </w:r>
      <w:r>
        <w:rPr>
          <w:spacing w:val="0"/>
          <w:w w:val="100"/>
          <w:position w:val="0"/>
          <w:shd w:val="clear" w:color="auto" w:fill="auto"/>
          <w:lang w:val="en-US" w:eastAsia="en-US" w:bidi="en-US"/>
        </w:rPr>
        <w:t>LpsuuloOH</w:t>
      </w:r>
    </w:p>
    <w:p>
      <w:pPr>
        <w:pStyle w:val="Style93"/>
        <w:keepNext w:val="0"/>
        <w:keepLines w:val="0"/>
        <w:framePr w:w="216" w:h="187" w:wrap="none" w:vAnchor="text" w:hAnchor="page" w:x="6491" w:y="146"/>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n-US" w:eastAsia="en-US" w:bidi="en-US"/>
        </w:rPr>
        <w:t>(b)</w:t>
      </w:r>
    </w:p>
    <w:p>
      <w:pPr>
        <w:pStyle w:val="Style5"/>
        <w:keepNext w:val="0"/>
        <w:keepLines w:val="0"/>
        <w:framePr w:w="2813" w:h="413" w:wrap="none" w:vAnchor="text" w:hAnchor="page" w:x="7537" w:y="68"/>
        <w:widowControl w:val="0"/>
        <w:shd w:val="clear" w:color="auto" w:fill="auto"/>
        <w:bidi w:val="0"/>
        <w:spacing w:before="0" w:after="40" w:line="240" w:lineRule="auto"/>
        <w:ind w:left="0" w:right="0" w:firstLine="0"/>
        <w:jc w:val="left"/>
        <w:rPr>
          <w:sz w:val="14"/>
          <w:szCs w:val="14"/>
        </w:rPr>
      </w:pPr>
      <w:r>
        <w:rPr>
          <w:color w:val="282828"/>
          <w:spacing w:val="0"/>
          <w:w w:val="100"/>
          <w:position w:val="0"/>
          <w:sz w:val="14"/>
          <w:szCs w:val="14"/>
          <w:shd w:val="clear" w:color="auto" w:fill="auto"/>
          <w:lang w:val="en-US" w:eastAsia="en-US" w:bidi="en-US"/>
        </w:rPr>
        <w:t>Stem length of nitraria after 120 days of growth</w:t>
      </w:r>
    </w:p>
    <w:p>
      <w:pPr>
        <w:pStyle w:val="Style5"/>
        <w:keepNext w:val="0"/>
        <w:keepLines w:val="0"/>
        <w:framePr w:w="2813" w:h="413" w:wrap="none" w:vAnchor="text" w:hAnchor="page" w:x="7537" w:y="68"/>
        <w:widowControl w:val="0"/>
        <w:shd w:val="clear" w:color="auto" w:fill="auto"/>
        <w:bidi w:val="0"/>
        <w:spacing w:before="0" w:after="0" w:line="240" w:lineRule="auto"/>
        <w:ind w:left="0" w:right="0" w:firstLine="480"/>
        <w:jc w:val="left"/>
        <w:rPr>
          <w:sz w:val="14"/>
          <w:szCs w:val="14"/>
        </w:rPr>
      </w:pPr>
      <w:r>
        <w:rPr>
          <w:color w:val="282828"/>
          <w:spacing w:val="0"/>
          <w:w w:val="100"/>
          <w:position w:val="0"/>
          <w:sz w:val="14"/>
          <w:szCs w:val="14"/>
          <w:shd w:val="clear" w:color="auto" w:fill="auto"/>
          <w:lang w:val="en-US" w:eastAsia="en-US" w:bidi="en-US"/>
        </w:rPr>
        <w:t>a</w:t>
      </w:r>
    </w:p>
    <w:p>
      <w:pPr>
        <w:pStyle w:val="Style100"/>
        <w:keepNext/>
        <w:keepLines/>
        <w:framePr w:w="4195" w:h="2477" w:wrap="none" w:vAnchor="text" w:hAnchor="page" w:x="6419" w:y="918"/>
        <w:widowControl w:val="0"/>
        <w:shd w:val="clear" w:color="auto" w:fill="auto"/>
        <w:bidi w:val="0"/>
        <w:spacing w:before="0" w:after="0" w:line="240" w:lineRule="auto"/>
        <w:ind w:left="0" w:right="0"/>
        <w:jc w:val="left"/>
      </w:pPr>
      <w:bookmarkStart w:id="10" w:name="bookmark10"/>
      <w:bookmarkStart w:id="11" w:name="bookmark11"/>
      <w:r>
        <w:rPr>
          <w:spacing w:val="0"/>
          <w:w w:val="100"/>
          <w:position w:val="0"/>
          <w:shd w:val="clear" w:color="auto" w:fill="auto"/>
          <w:lang w:val="en-US" w:eastAsia="en-US" w:bidi="en-US"/>
        </w:rPr>
        <w:t>Mil</w:t>
      </w:r>
      <w:bookmarkEnd w:id="10"/>
      <w:bookmarkEnd w:id="11"/>
    </w:p>
    <w:p>
      <w:pPr>
        <w:pStyle w:val="Style20"/>
        <w:keepNext/>
        <w:keepLines/>
        <w:framePr w:w="4195" w:h="2477" w:wrap="none" w:vAnchor="text" w:hAnchor="page" w:x="6419" w:y="918"/>
        <w:widowControl w:val="0"/>
        <w:shd w:val="clear" w:color="auto" w:fill="auto"/>
        <w:bidi w:val="0"/>
        <w:spacing w:before="0" w:after="0" w:line="240" w:lineRule="auto"/>
        <w:ind w:left="0" w:right="0" w:hanging="200"/>
        <w:jc w:val="left"/>
      </w:pPr>
      <w:bookmarkStart w:id="12" w:name="bookmark12"/>
      <w:bookmarkStart w:id="13" w:name="bookmark13"/>
      <w:r>
        <w:rPr>
          <w:color w:val="282828"/>
          <w:spacing w:val="0"/>
          <w:w w:val="100"/>
          <w:position w:val="0"/>
          <w:shd w:val="clear" w:color="auto" w:fill="auto"/>
          <w:lang w:val="en-US" w:eastAsia="en-US" w:bidi="en-US"/>
        </w:rPr>
        <w:t>/a</w:t>
      </w:r>
      <w:r>
        <w:rPr>
          <w:color w:val="282828"/>
          <w:spacing w:val="0"/>
          <w:w w:val="100"/>
          <w:position w:val="0"/>
          <w:shd w:val="clear" w:color="auto" w:fill="auto"/>
        </w:rPr>
        <w:t>声护</w:t>
      </w:r>
      <w:r>
        <w:rPr>
          <w:color w:val="282828"/>
          <w:spacing w:val="0"/>
          <w:w w:val="100"/>
          <w:position w:val="0"/>
          <w:shd w:val="clear" w:color="auto" w:fill="auto"/>
          <w:lang w:val="en-US" w:eastAsia="en-US" w:bidi="en-US"/>
        </w:rPr>
        <w:t>be</w:t>
      </w:r>
      <w:r>
        <w:rPr>
          <w:color w:val="282828"/>
          <w:spacing w:val="0"/>
          <w:w w:val="100"/>
          <w:position w:val="0"/>
          <w:shd w:val="clear" w:color="auto" w:fill="auto"/>
        </w:rPr>
        <w:t>审贰声拭理</w:t>
      </w:r>
      <w:r>
        <w:rPr>
          <w:color w:val="282828"/>
          <w:spacing w:val="0"/>
          <w:w w:val="100"/>
          <w:position w:val="0"/>
          <w:shd w:val="clear" w:color="auto" w:fill="auto"/>
          <w:lang w:val="en-US" w:eastAsia="en-US" w:bidi="en-US"/>
        </w:rPr>
        <w:t xml:space="preserve">e </w:t>
      </w:r>
      <w:r>
        <w:rPr>
          <w:color w:val="282828"/>
          <w:spacing w:val="0"/>
          <w:w w:val="100"/>
          <w:position w:val="0"/>
          <w:shd w:val="clear" w:color="auto" w:fill="auto"/>
        </w:rPr>
        <w:t>夕</w:t>
      </w:r>
      <w:bookmarkEnd w:id="12"/>
      <w:bookmarkEnd w:id="13"/>
    </w:p>
    <w:p>
      <w:pPr>
        <w:pStyle w:val="Style12"/>
        <w:keepNext w:val="0"/>
        <w:keepLines w:val="0"/>
        <w:framePr w:w="182" w:h="173" w:wrap="none" w:vAnchor="text" w:hAnchor="page" w:x="6875" w:y="1086"/>
        <w:widowControl w:val="0"/>
        <w:shd w:val="clear" w:color="auto" w:fill="auto"/>
        <w:bidi w:val="0"/>
        <w:spacing w:before="0" w:after="0" w:line="240" w:lineRule="auto"/>
        <w:ind w:left="0" w:right="0" w:firstLine="0"/>
        <w:jc w:val="both"/>
      </w:pPr>
      <w:r>
        <w:rPr>
          <w:color w:val="282828"/>
          <w:spacing w:val="0"/>
          <w:w w:val="100"/>
          <w:position w:val="0"/>
          <w:shd w:val="clear" w:color="auto" w:fill="auto"/>
          <w:lang w:val="en-US" w:eastAsia="en-US" w:bidi="en-US"/>
        </w:rPr>
        <w:t>be</w:t>
      </w:r>
    </w:p>
    <w:p>
      <w:pPr>
        <w:pStyle w:val="Style5"/>
        <w:keepNext w:val="0"/>
        <w:keepLines w:val="0"/>
        <w:framePr w:w="1243" w:h="211" w:wrap="none" w:vAnchor="text" w:hAnchor="page" w:x="7816" w:y="3419"/>
        <w:widowControl w:val="0"/>
        <w:shd w:val="clear" w:color="auto" w:fill="auto"/>
        <w:bidi w:val="0"/>
        <w:spacing w:before="0" w:after="0" w:line="240" w:lineRule="auto"/>
        <w:ind w:left="0" w:right="0" w:firstLine="0"/>
        <w:jc w:val="left"/>
        <w:rPr>
          <w:sz w:val="14"/>
          <w:szCs w:val="14"/>
        </w:rPr>
      </w:pPr>
      <w:r>
        <w:rPr>
          <w:color w:val="282828"/>
          <w:spacing w:val="0"/>
          <w:w w:val="100"/>
          <w:position w:val="0"/>
          <w:sz w:val="14"/>
          <w:szCs w:val="14"/>
          <w:shd w:val="clear" w:color="auto" w:fill="auto"/>
          <w:lang w:val="en-US" w:eastAsia="en-US" w:bidi="en-US"/>
        </w:rPr>
        <w:t>Different proportions</w:t>
      </w:r>
    </w:p>
    <w:p>
      <w:pPr>
        <w:pStyle w:val="Style104"/>
        <w:keepNext w:val="0"/>
        <w:keepLines w:val="0"/>
        <w:framePr w:w="182" w:h="2942" w:hRule="exact" w:wrap="none" w:vAnchor="text" w:hAnchor="page" w:x="3798" w:y="3947"/>
        <w:widowControl w:val="0"/>
        <w:shd w:val="clear" w:color="auto" w:fill="auto"/>
        <w:bidi w:val="0"/>
        <w:spacing w:before="0" w:after="0" w:line="240" w:lineRule="auto"/>
        <w:ind w:left="0" w:right="0" w:firstLine="0"/>
        <w:jc w:val="left"/>
        <w:textDirection w:val="tbRlV"/>
        <w:rPr>
          <w:sz w:val="16"/>
          <w:szCs w:val="16"/>
        </w:rPr>
      </w:pPr>
      <w:r>
        <w:rPr>
          <w:spacing w:val="0"/>
          <w:w w:val="100"/>
          <w:position w:val="0"/>
          <w:sz w:val="11"/>
          <w:szCs w:val="11"/>
          <w:shd w:val="clear" w:color="auto" w:fill="auto"/>
          <w:lang w:val="en-US" w:eastAsia="en-US" w:bidi="en-US"/>
        </w:rPr>
        <w:t>UI0、qwo&amp;)</w:t>
      </w:r>
      <w:r>
        <w:rPr>
          <w:spacing w:val="0"/>
          <w:w w:val="100"/>
          <w:position w:val="0"/>
          <w:sz w:val="11"/>
          <w:szCs w:val="11"/>
          <w:shd w:val="clear" w:color="auto" w:fill="auto"/>
          <w:lang w:val="en-US" w:eastAsia="en-US" w:bidi="en-US"/>
          <w:eastAsianLayout w:id="19" w:vert="on"/>
        </w:rPr>
        <w:t>J</w:t>
      </w:r>
      <w:r>
        <w:rPr>
          <w:spacing w:val="0"/>
          <w:w w:val="100"/>
          <w:position w:val="0"/>
          <w:sz w:val="11"/>
          <w:szCs w:val="11"/>
          <w:shd w:val="clear" w:color="auto" w:fill="auto"/>
          <w:lang w:val="en-US" w:eastAsia="en-US" w:bidi="en-US"/>
          <w:eastAsianLayout w:id="20" w:vert="on"/>
        </w:rPr>
        <w:t>o</w:t>
      </w:r>
      <w:r>
        <w:rPr>
          <w:spacing w:val="0"/>
          <w:w w:val="100"/>
          <w:position w:val="0"/>
          <w:sz w:val="11"/>
          <w:szCs w:val="11"/>
          <w:shd w:val="clear" w:color="auto" w:fill="auto"/>
          <w:lang w:val="en-US" w:eastAsia="en-US" w:bidi="en-US"/>
          <w:eastAsianLayout w:id="21" w:vert="on"/>
        </w:rPr>
        <w:t xml:space="preserve"> </w:t>
      </w:r>
      <w:r>
        <w:rPr>
          <w:spacing w:val="0"/>
          <w:w w:val="100"/>
          <w:position w:val="0"/>
          <w:sz w:val="11"/>
          <w:szCs w:val="11"/>
          <w:shd w:val="clear" w:color="auto" w:fill="auto"/>
          <w:lang w:val="en-US" w:eastAsia="en-US" w:bidi="en-US"/>
        </w:rPr>
        <w:t>SA&amp;P</w:t>
      </w:r>
      <w:r>
        <w:rPr>
          <w:spacing w:val="0"/>
          <w:w w:val="100"/>
          <w:position w:val="0"/>
          <w:sz w:val="11"/>
          <w:szCs w:val="11"/>
          <w:shd w:val="clear" w:color="auto" w:fill="auto"/>
          <w:lang w:val="en-US" w:eastAsia="en-US" w:bidi="en-US"/>
          <w:eastAsianLayout w:id="22" w:vert="on"/>
        </w:rPr>
        <w:t xml:space="preserve"> </w:t>
      </w:r>
      <w:r>
        <w:rPr>
          <w:spacing w:val="0"/>
          <w:w w:val="100"/>
          <w:position w:val="0"/>
          <w:sz w:val="11"/>
          <w:szCs w:val="11"/>
          <w:shd w:val="clear" w:color="auto" w:fill="auto"/>
          <w:lang w:val="en-US" w:eastAsia="en-US" w:bidi="en-US"/>
        </w:rPr>
        <w:t>OCT</w:t>
      </w:r>
      <w:r>
        <w:rPr>
          <w:spacing w:val="0"/>
          <w:w w:val="100"/>
          <w:position w:val="0"/>
          <w:sz w:val="11"/>
          <w:szCs w:val="11"/>
          <w:shd w:val="clear" w:color="auto" w:fill="auto"/>
          <w:lang w:val="en-US" w:eastAsia="en-US" w:bidi="en-US"/>
          <w:eastAsianLayout w:id="23" w:vert="on"/>
        </w:rPr>
        <w:t xml:space="preserve"> </w:t>
      </w:r>
      <w:r>
        <w:rPr>
          <w:spacing w:val="0"/>
          <w:w w:val="100"/>
          <w:position w:val="0"/>
          <w:sz w:val="11"/>
          <w:szCs w:val="11"/>
          <w:shd w:val="clear" w:color="auto" w:fill="auto"/>
          <w:lang w:val="en-US" w:eastAsia="en-US" w:bidi="en-US"/>
          <w:eastAsianLayout w:id="24" w:vert="on"/>
        </w:rPr>
        <w:t>J</w:t>
      </w:r>
      <w:r>
        <w:rPr>
          <w:spacing w:val="0"/>
          <w:w w:val="100"/>
          <w:position w:val="0"/>
          <w:sz w:val="11"/>
          <w:szCs w:val="11"/>
          <w:shd w:val="clear" w:color="auto" w:fill="auto"/>
          <w:lang w:val="en-US" w:eastAsia="en-US" w:bidi="en-US"/>
          <w:eastAsianLayout w:id="25" w:vert="on"/>
        </w:rPr>
        <w:t>Q</w:t>
      </w:r>
      <w:r>
        <w:rPr>
          <w:spacing w:val="0"/>
          <w:w w:val="100"/>
          <w:position w:val="0"/>
          <w:sz w:val="11"/>
          <w:szCs w:val="11"/>
          <w:shd w:val="clear" w:color="auto" w:fill="auto"/>
          <w:lang w:val="en-US" w:eastAsia="en-US" w:bidi="en-US"/>
          <w:eastAsianLayout w:id="26" w:vert="on"/>
        </w:rPr>
        <w:t>y</w:t>
      </w:r>
      <w:r>
        <w:rPr>
          <w:spacing w:val="0"/>
          <w:w w:val="100"/>
          <w:position w:val="0"/>
          <w:sz w:val="11"/>
          <w:szCs w:val="11"/>
          <w:shd w:val="clear" w:color="auto" w:fill="auto"/>
          <w:lang w:val="en-US" w:eastAsia="en-US" w:bidi="en-US"/>
          <w:eastAsianLayout w:id="27" w:vert="on"/>
        </w:rPr>
        <w:t>e</w:t>
      </w:r>
      <w:r>
        <w:rPr>
          <w:spacing w:val="0"/>
          <w:w w:val="100"/>
          <w:position w:val="0"/>
          <w:sz w:val="11"/>
          <w:szCs w:val="11"/>
          <w:shd w:val="clear" w:color="auto" w:fill="auto"/>
          <w:lang w:val="en-US" w:eastAsia="en-US" w:bidi="en-US"/>
          <w:eastAsianLayout w:id="28" w:vert="on"/>
        </w:rPr>
        <w:t xml:space="preserve"> </w:t>
      </w:r>
      <w:r>
        <w:rPr>
          <w:spacing w:val="0"/>
          <w:w w:val="100"/>
          <w:position w:val="0"/>
          <w:sz w:val="11"/>
          <w:szCs w:val="11"/>
          <w:shd w:val="clear" w:color="auto" w:fill="auto"/>
          <w:lang w:val="en-US" w:eastAsia="en-US" w:bidi="en-US"/>
          <w:eastAsianLayout w:id="29" w:vert="on"/>
        </w:rPr>
        <w:t>e</w:t>
      </w:r>
      <w:r>
        <w:rPr>
          <w:spacing w:val="0"/>
          <w:w w:val="100"/>
          <w:position w:val="0"/>
          <w:sz w:val="11"/>
          <w:szCs w:val="11"/>
          <w:shd w:val="clear" w:color="auto" w:fill="auto"/>
          <w:lang w:val="en-US" w:eastAsia="en-US" w:bidi="en-US"/>
          <w:eastAsianLayout w:id="30" w:vert="on"/>
        </w:rPr>
        <w:t>-c</w:t>
      </w:r>
      <w:r>
        <w:rPr>
          <w:spacing w:val="0"/>
          <w:w w:val="100"/>
          <w:position w:val="0"/>
          <w:sz w:val="11"/>
          <w:szCs w:val="11"/>
          <w:shd w:val="clear" w:color="auto" w:fill="auto"/>
          <w:lang w:val="en-US" w:eastAsia="en-US" w:bidi="en-US"/>
          <w:eastAsianLayout w:id="31" w:vert="on"/>
        </w:rPr>
        <w:t>e</w:t>
      </w:r>
      <w:r>
        <w:rPr>
          <w:spacing w:val="0"/>
          <w:w w:val="100"/>
          <w:position w:val="0"/>
          <w:sz w:val="11"/>
          <w:szCs w:val="11"/>
          <w:shd w:val="clear" w:color="auto" w:fill="auto"/>
          <w:lang w:val="en-US" w:eastAsia="en-US" w:bidi="en-US"/>
          <w:eastAsianLayout w:id="32" w:vert="on"/>
        </w:rPr>
        <w:t>-</w:t>
      </w:r>
      <w:r>
        <w:rPr>
          <w:spacing w:val="0"/>
          <w:w w:val="100"/>
          <w:position w:val="0"/>
          <w:sz w:val="11"/>
          <w:szCs w:val="11"/>
          <w:shd w:val="clear" w:color="auto" w:fill="auto"/>
          <w:lang w:val="en-US" w:eastAsia="en-US" w:bidi="en-US"/>
          <w:eastAsianLayout w:id="33" w:vert="on"/>
        </w:rPr>
        <w:t>n</w:t>
      </w:r>
      <w:r>
        <w:rPr>
          <w:spacing w:val="0"/>
          <w:w w:val="100"/>
          <w:position w:val="0"/>
          <w:sz w:val="11"/>
          <w:szCs w:val="11"/>
          <w:shd w:val="clear" w:color="auto" w:fill="auto"/>
          <w:lang w:val="en-US" w:eastAsia="en-US" w:bidi="en-US"/>
          <w:eastAsianLayout w:id="34" w:vert="on"/>
        </w:rPr>
        <w:t>-</w:t>
      </w:r>
      <w:r>
        <w:rPr>
          <w:spacing w:val="0"/>
          <w:w w:val="100"/>
          <w:position w:val="0"/>
          <w:sz w:val="11"/>
          <w:szCs w:val="11"/>
          <w:shd w:val="clear" w:color="auto" w:fill="auto"/>
          <w:lang w:val="en-US" w:eastAsia="en-US" w:bidi="en-US"/>
          <w:eastAsianLayout w:id="35" w:vert="on"/>
        </w:rPr>
        <w:t>u</w:t>
      </w:r>
      <w:r>
        <w:rPr>
          <w:spacing w:val="0"/>
          <w:w w:val="100"/>
          <w:position w:val="0"/>
          <w:sz w:val="11"/>
          <w:szCs w:val="11"/>
          <w:shd w:val="clear" w:color="auto" w:fill="auto"/>
          <w:lang w:val="en-US" w:eastAsia="en-US" w:bidi="en-US"/>
          <w:eastAsianLayout w:id="36" w:vert="on"/>
        </w:rPr>
        <w:t xml:space="preserve"> </w:t>
      </w:r>
      <w:r>
        <w:rPr>
          <w:spacing w:val="0"/>
          <w:w w:val="100"/>
          <w:position w:val="0"/>
          <w:sz w:val="11"/>
          <w:szCs w:val="11"/>
          <w:shd w:val="clear" w:color="auto" w:fill="auto"/>
          <w:lang w:val="en-US" w:eastAsia="en-US" w:bidi="en-US"/>
        </w:rPr>
        <w:t>jo</w:t>
      </w:r>
      <w:r>
        <w:rPr>
          <w:spacing w:val="0"/>
          <w:w w:val="100"/>
          <w:position w:val="0"/>
          <w:sz w:val="11"/>
          <w:szCs w:val="11"/>
          <w:shd w:val="clear" w:color="auto" w:fill="auto"/>
          <w:lang w:val="en-US" w:eastAsia="en-US" w:bidi="en-US"/>
          <w:eastAsianLayout w:id="37" w:vert="on"/>
        </w:rPr>
        <w:t xml:space="preserve"> </w:t>
      </w:r>
      <w:r>
        <w:rPr>
          <w:spacing w:val="0"/>
          <w:w w:val="100"/>
          <w:position w:val="0"/>
          <w:sz w:val="11"/>
          <w:szCs w:val="11"/>
          <w:shd w:val="clear" w:color="auto" w:fill="auto"/>
          <w:lang w:val="en-US" w:eastAsia="en-US" w:bidi="en-US"/>
          <w:eastAsianLayout w:id="38" w:vert="on"/>
        </w:rPr>
        <w:t>q</w:t>
      </w:r>
      <w:r>
        <w:rPr>
          <w:spacing w:val="0"/>
          <w:w w:val="100"/>
          <w:position w:val="0"/>
          <w:sz w:val="11"/>
          <w:szCs w:val="11"/>
          <w:shd w:val="clear" w:color="auto" w:fill="auto"/>
          <w:lang w:val="en-US" w:eastAsia="en-US" w:bidi="en-US"/>
          <w:eastAsianLayout w:id="39" w:vert="on"/>
        </w:rPr>
        <w:t>&amp;</w:t>
      </w:r>
      <w:r>
        <w:rPr>
          <w:spacing w:val="0"/>
          <w:w w:val="100"/>
          <w:position w:val="0"/>
          <w:sz w:val="11"/>
          <w:szCs w:val="11"/>
          <w:shd w:val="clear" w:color="auto" w:fill="auto"/>
          <w:lang w:val="en-US" w:eastAsia="en-US" w:bidi="en-US"/>
          <w:eastAsianLayout w:id="40" w:vert="on"/>
        </w:rPr>
        <w:t>u</w:t>
      </w:r>
      <w:r>
        <w:rPr>
          <w:spacing w:val="0"/>
          <w:w w:val="100"/>
          <w:position w:val="0"/>
          <w:sz w:val="11"/>
          <w:szCs w:val="11"/>
          <w:shd w:val="clear" w:color="auto" w:fill="auto"/>
          <w:lang w:val="en-US" w:eastAsia="en-US" w:bidi="en-US"/>
          <w:eastAsianLayout w:id="41" w:vert="on"/>
        </w:rPr>
        <w:t>&lt;u</w:t>
      </w:r>
      <w:r>
        <w:rPr>
          <w:spacing w:val="0"/>
          <w:w w:val="100"/>
          <w:position w:val="0"/>
          <w:sz w:val="11"/>
          <w:szCs w:val="11"/>
          <w:shd w:val="clear" w:color="auto" w:fill="auto"/>
          <w:lang w:val="en-US" w:eastAsia="en-US" w:bidi="en-US"/>
          <w:eastAsianLayout w:id="42" w:vert="on"/>
        </w:rPr>
        <w:t>I</w:t>
      </w:r>
      <w:r>
        <w:rPr>
          <w:spacing w:val="0"/>
          <w:w w:val="100"/>
          <w:position w:val="0"/>
          <w:sz w:val="11"/>
          <w:szCs w:val="11"/>
          <w:shd w:val="clear" w:color="auto" w:fill="auto"/>
          <w:lang w:val="en-US" w:eastAsia="en-US" w:bidi="en-US"/>
          <w:eastAsianLayout w:id="43" w:vert="on"/>
        </w:rPr>
        <w:t xml:space="preserve"> </w:t>
      </w:r>
      <w:r>
        <w:rPr>
          <w:spacing w:val="0"/>
          <w:w w:val="100"/>
          <w:position w:val="0"/>
          <w:sz w:val="11"/>
          <w:szCs w:val="11"/>
          <w:shd w:val="clear" w:color="auto" w:fill="auto"/>
          <w:lang w:val="en-US" w:eastAsia="en-US" w:bidi="en-US"/>
          <w:eastAsianLayout w:id="44" w:vert="on"/>
        </w:rPr>
        <w:t>J</w:t>
      </w:r>
      <w:r>
        <w:rPr>
          <w:spacing w:val="0"/>
          <w:w w:val="100"/>
          <w:position w:val="0"/>
          <w:sz w:val="11"/>
          <w:szCs w:val="11"/>
          <w:shd w:val="clear" w:color="auto" w:fill="auto"/>
          <w:lang w:val="en-US" w:eastAsia="en-US" w:bidi="en-US"/>
          <w:eastAsianLayout w:id="45" w:vert="on"/>
        </w:rPr>
        <w:t>e</w:t>
      </w:r>
      <w:r>
        <w:rPr>
          <w:spacing w:val="0"/>
          <w:w w:val="100"/>
          <w:position w:val="0"/>
          <w:sz w:val="11"/>
          <w:szCs w:val="11"/>
          <w:shd w:val="clear" w:color="auto" w:fill="auto"/>
          <w:lang w:val="en-US" w:eastAsia="en-US" w:bidi="en-US"/>
          <w:eastAsianLayout w:id="46" w:vert="on"/>
        </w:rPr>
        <w:t>tD</w:t>
      </w:r>
      <w:r>
        <w:rPr>
          <w:b w:val="0"/>
          <w:bCs w:val="0"/>
          <w:spacing w:val="0"/>
          <w:w w:val="100"/>
          <w:position w:val="0"/>
          <w:sz w:val="16"/>
          <w:szCs w:val="16"/>
          <w:shd w:val="clear" w:color="auto" w:fill="auto"/>
          <w:lang w:val="en-US" w:eastAsia="en-US" w:bidi="en-US"/>
        </w:rPr>
        <w:t>」</w:t>
      </w:r>
    </w:p>
    <w:p>
      <w:pPr>
        <w:pStyle w:val="Style5"/>
        <w:keepNext w:val="0"/>
        <w:keepLines w:val="0"/>
        <w:framePr w:w="197" w:h="182" w:wrap="none" w:vAnchor="text" w:hAnchor="page" w:x="4662" w:y="4787"/>
        <w:widowControl w:val="0"/>
        <w:shd w:val="clear" w:color="auto" w:fill="auto"/>
        <w:bidi w:val="0"/>
        <w:spacing w:before="0" w:after="0" w:line="240" w:lineRule="auto"/>
        <w:ind w:left="0" w:right="0" w:firstLine="0"/>
        <w:jc w:val="both"/>
        <w:rPr>
          <w:sz w:val="14"/>
          <w:szCs w:val="14"/>
        </w:rPr>
      </w:pPr>
      <w:r>
        <w:rPr>
          <w:color w:val="282828"/>
          <w:spacing w:val="0"/>
          <w:w w:val="100"/>
          <w:position w:val="0"/>
          <w:sz w:val="14"/>
          <w:szCs w:val="14"/>
          <w:shd w:val="clear" w:color="auto" w:fill="auto"/>
          <w:lang w:val="en-US" w:eastAsia="en-US" w:bidi="en-US"/>
        </w:rPr>
        <w:t>be</w:t>
      </w:r>
    </w:p>
    <w:p>
      <w:pPr>
        <w:pStyle w:val="Style5"/>
        <w:keepNext w:val="0"/>
        <w:keepLines w:val="0"/>
        <w:framePr w:w="3038" w:h="211" w:wrap="none" w:vAnchor="text" w:hAnchor="page" w:x="5305" w:y="3817"/>
        <w:widowControl w:val="0"/>
        <w:shd w:val="clear" w:color="auto" w:fill="auto"/>
        <w:bidi w:val="0"/>
        <w:spacing w:before="0" w:after="0" w:line="240" w:lineRule="auto"/>
        <w:ind w:left="0" w:right="0" w:firstLine="0"/>
        <w:jc w:val="left"/>
        <w:rPr>
          <w:sz w:val="14"/>
          <w:szCs w:val="14"/>
        </w:rPr>
      </w:pPr>
      <w:r>
        <w:rPr>
          <w:color w:val="357744"/>
          <w:spacing w:val="0"/>
          <w:w w:val="100"/>
          <w:position w:val="0"/>
          <w:sz w:val="14"/>
          <w:szCs w:val="14"/>
          <w:shd w:val="clear" w:color="auto" w:fill="auto"/>
          <w:lang w:val="en-US" w:eastAsia="en-US" w:bidi="en-US"/>
        </w:rPr>
        <w:t xml:space="preserve">■■ </w:t>
      </w:r>
      <w:r>
        <w:rPr>
          <w:color w:val="282828"/>
          <w:spacing w:val="0"/>
          <w:w w:val="100"/>
          <w:position w:val="0"/>
          <w:sz w:val="14"/>
          <w:szCs w:val="14"/>
          <w:shd w:val="clear" w:color="auto" w:fill="auto"/>
          <w:lang w:val="en-US" w:eastAsia="en-US" w:bidi="en-US"/>
        </w:rPr>
        <w:t>Leaf length of nitraria after 120 days of growth</w:t>
      </w:r>
    </w:p>
    <w:p>
      <w:pPr>
        <w:pStyle w:val="Style5"/>
        <w:keepNext w:val="0"/>
        <w:keepLines w:val="0"/>
        <w:framePr w:w="528" w:h="451" w:wrap="none" w:vAnchor="text" w:hAnchor="page" w:x="7254" w:y="4551"/>
        <w:widowControl w:val="0"/>
        <w:shd w:val="clear" w:color="auto" w:fill="auto"/>
        <w:bidi w:val="0"/>
        <w:spacing w:before="0" w:after="0"/>
        <w:ind w:left="0" w:right="0" w:firstLine="340"/>
        <w:jc w:val="both"/>
        <w:rPr>
          <w:sz w:val="14"/>
          <w:szCs w:val="14"/>
        </w:rPr>
      </w:pPr>
      <w:r>
        <w:rPr>
          <w:color w:val="282828"/>
          <w:spacing w:val="0"/>
          <w:w w:val="100"/>
          <w:position w:val="0"/>
          <w:sz w:val="14"/>
          <w:szCs w:val="14"/>
          <w:shd w:val="clear" w:color="auto" w:fill="auto"/>
          <w:lang w:val="en-US" w:eastAsia="en-US" w:bidi="en-US"/>
        </w:rPr>
        <w:t xml:space="preserve">ab abc </w:t>
      </w:r>
      <w:r>
        <w:rPr>
          <w:color w:val="357744"/>
          <w:spacing w:val="0"/>
          <w:w w:val="100"/>
          <w:position w:val="0"/>
          <w:sz w:val="14"/>
          <w:szCs w:val="14"/>
          <w:shd w:val="clear" w:color="auto" w:fill="auto"/>
          <w:lang w:val="en-US" w:eastAsia="en-US" w:bidi="en-US"/>
        </w:rPr>
        <w:t>.</w:t>
      </w:r>
    </w:p>
    <w:p>
      <w:pPr>
        <w:pStyle w:val="Style108"/>
        <w:keepNext/>
        <w:keepLines/>
        <w:framePr w:w="4051" w:h="2664" w:wrap="none" w:vAnchor="text" w:hAnchor="page" w:x="4163" w:y="4969"/>
        <w:widowControl w:val="0"/>
        <w:shd w:val="clear" w:color="auto" w:fill="auto"/>
        <w:bidi w:val="0"/>
        <w:spacing w:before="0" w:after="0" w:line="240" w:lineRule="auto"/>
        <w:ind w:left="0" w:right="0" w:firstLine="0"/>
        <w:jc w:val="center"/>
      </w:pPr>
      <w:bookmarkStart w:id="14" w:name="bookmark14"/>
      <w:bookmarkStart w:id="15" w:name="bookmark15"/>
      <w:r>
        <w:rPr>
          <w:spacing w:val="0"/>
          <w:position w:val="0"/>
          <w:shd w:val="clear" w:color="auto" w:fill="auto"/>
          <w:lang w:val="en-US" w:eastAsia="en-US" w:bidi="en-US"/>
        </w:rPr>
        <w:t>.liiilhiilli</w:t>
      </w:r>
      <w:bookmarkEnd w:id="14"/>
      <w:bookmarkEnd w:id="15"/>
    </w:p>
    <w:p>
      <w:pPr>
        <w:pStyle w:val="Style5"/>
        <w:keepNext w:val="0"/>
        <w:keepLines w:val="0"/>
        <w:framePr w:w="4051" w:h="2664" w:wrap="none" w:vAnchor="text" w:hAnchor="page" w:x="4163" w:y="4969"/>
        <w:widowControl w:val="0"/>
        <w:shd w:val="clear" w:color="auto" w:fill="auto"/>
        <w:bidi w:val="0"/>
        <w:spacing w:before="0" w:after="0" w:line="240" w:lineRule="auto"/>
        <w:ind w:left="1400" w:right="0" w:firstLine="0"/>
        <w:jc w:val="left"/>
        <w:rPr>
          <w:sz w:val="14"/>
          <w:szCs w:val="14"/>
        </w:rPr>
      </w:pPr>
      <w:r>
        <w:rPr>
          <w:color w:val="282828"/>
          <w:spacing w:val="0"/>
          <w:w w:val="100"/>
          <w:position w:val="0"/>
          <w:sz w:val="14"/>
          <w:szCs w:val="14"/>
          <w:shd w:val="clear" w:color="auto" w:fill="auto"/>
          <w:lang w:val="en-US" w:eastAsia="en-US" w:bidi="en-US"/>
        </w:rPr>
        <w:t>Different proportions</w:t>
      </w:r>
    </w:p>
    <w:p>
      <w:pPr>
        <w:pStyle w:val="Style2"/>
        <w:keepNext w:val="0"/>
        <w:keepLines w:val="0"/>
        <w:framePr w:w="7450" w:h="845" w:wrap="none" w:vAnchor="text" w:hAnchor="page" w:x="2209" w:y="7638"/>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Arial" w:eastAsia="Arial" w:hAnsi="Arial" w:cs="Arial"/>
          <w:color w:val="000000"/>
          <w:spacing w:val="0"/>
          <w:w w:val="100"/>
          <w:position w:val="0"/>
          <w:shd w:val="clear" w:color="auto" w:fill="auto"/>
          <w:lang w:val="en-US" w:eastAsia="en-US" w:bidi="en-US"/>
        </w:rPr>
        <w:t xml:space="preserve">2 </w:t>
      </w:r>
      <w:r>
        <w:rPr>
          <w:color w:val="000000"/>
          <w:spacing w:val="0"/>
          <w:w w:val="100"/>
          <w:position w:val="0"/>
          <w:shd w:val="clear" w:color="auto" w:fill="auto"/>
        </w:rPr>
        <w:t>不同配比下种植</w:t>
      </w:r>
      <w:r>
        <w:rPr>
          <w:rFonts w:ascii="Arial" w:eastAsia="Arial" w:hAnsi="Arial" w:cs="Arial"/>
          <w:color w:val="000000"/>
          <w:spacing w:val="0"/>
          <w:w w:val="100"/>
          <w:position w:val="0"/>
          <w:shd w:val="clear" w:color="auto" w:fill="auto"/>
        </w:rPr>
        <w:t>120</w:t>
      </w:r>
      <w:r>
        <w:rPr>
          <w:color w:val="000000"/>
          <w:spacing w:val="0"/>
          <w:w w:val="100"/>
          <w:position w:val="0"/>
          <w:shd w:val="clear" w:color="auto" w:fill="auto"/>
        </w:rPr>
        <w:t>天后白刺的根</w:t>
      </w:r>
      <w:r>
        <w:rPr>
          <w:rFonts w:ascii="SimSun" w:eastAsia="SimSun" w:hAnsi="SimSun" w:cs="SimSun"/>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rPr>
        <w:t>茎</w:t>
      </w:r>
      <w:r>
        <w:rPr>
          <w:rFonts w:ascii="SimSun" w:eastAsia="SimSun" w:hAnsi="SimSun" w:cs="SimSun"/>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rPr>
        <w:t>叶长</w:t>
      </w:r>
      <w:r>
        <w:rPr>
          <w:rFonts w:ascii="SimSun" w:eastAsia="SimSun" w:hAnsi="SimSun" w:cs="SimSun"/>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c)</w:t>
      </w:r>
    </w:p>
    <w:p>
      <w:pPr>
        <w:pStyle w:val="Style12"/>
        <w:keepNext w:val="0"/>
        <w:keepLines w:val="0"/>
        <w:framePr w:w="7450" w:h="845" w:wrap="none" w:vAnchor="text" w:hAnchor="page" w:x="2209" w:y="7638"/>
        <w:widowControl w:val="0"/>
        <w:shd w:val="clear" w:color="auto" w:fill="auto"/>
        <w:tabs>
          <w:tab w:pos="542" w:val="left"/>
          <w:tab w:pos="1301" w:val="left"/>
          <w:tab w:pos="1992" w:val="left"/>
          <w:tab w:pos="3475" w:val="left"/>
          <w:tab w:pos="4234" w:val="left"/>
          <w:tab w:pos="4704" w:val="left"/>
          <w:tab w:pos="5390" w:val="left"/>
          <w:tab w:pos="6187" w:val="left"/>
          <w:tab w:pos="7022" w:val="left"/>
        </w:tabs>
        <w:bidi w:val="0"/>
        <w:spacing w:before="0" w:after="10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Fig. </w:t>
      </w:r>
      <w:r>
        <w:rPr>
          <w:rFonts w:ascii="Arial" w:eastAsia="Arial" w:hAnsi="Arial" w:cs="Arial"/>
          <w:color w:val="000000"/>
          <w:spacing w:val="0"/>
          <w:w w:val="100"/>
          <w:position w:val="0"/>
          <w:sz w:val="16"/>
          <w:szCs w:val="16"/>
          <w:shd w:val="clear" w:color="auto" w:fill="auto"/>
          <w:lang w:val="zh-CN" w:eastAsia="zh-CN" w:bidi="zh-CN"/>
        </w:rPr>
        <w:t>2</w:t>
        <w:tab/>
      </w:r>
      <w:r>
        <w:rPr>
          <w:rFonts w:ascii="Arial" w:eastAsia="Arial" w:hAnsi="Arial" w:cs="Arial"/>
          <w:color w:val="000000"/>
          <w:spacing w:val="0"/>
          <w:w w:val="100"/>
          <w:position w:val="0"/>
          <w:sz w:val="16"/>
          <w:szCs w:val="16"/>
          <w:shd w:val="clear" w:color="auto" w:fill="auto"/>
          <w:lang w:val="en-US" w:eastAsia="en-US" w:bidi="en-US"/>
        </w:rPr>
        <w:t xml:space="preserve">Root (a) </w:t>
      </w:r>
      <w:r>
        <w:rPr>
          <w:rFonts w:ascii="Arial" w:eastAsia="Arial" w:hAnsi="Arial" w:cs="Arial"/>
          <w:color w:val="000000"/>
          <w:spacing w:val="0"/>
          <w:w w:val="100"/>
          <w:position w:val="0"/>
          <w:sz w:val="16"/>
          <w:szCs w:val="16"/>
          <w:shd w:val="clear" w:color="auto" w:fill="auto"/>
          <w:lang w:val="zh-CN" w:eastAsia="zh-CN" w:bidi="zh-CN"/>
        </w:rPr>
        <w:t>,</w:t>
        <w:tab/>
      </w:r>
      <w:r>
        <w:rPr>
          <w:rFonts w:ascii="Arial" w:eastAsia="Arial" w:hAnsi="Arial" w:cs="Arial"/>
          <w:color w:val="000000"/>
          <w:spacing w:val="0"/>
          <w:w w:val="100"/>
          <w:position w:val="0"/>
          <w:sz w:val="16"/>
          <w:szCs w:val="16"/>
          <w:shd w:val="clear" w:color="auto" w:fill="auto"/>
          <w:lang w:val="en-US" w:eastAsia="en-US" w:bidi="en-US"/>
        </w:rPr>
        <w:t>stem (b)</w:t>
        <w:tab/>
        <w:t>and leaf len gths(c)</w:t>
        <w:tab/>
        <w:t>of n itraria</w:t>
        <w:tab/>
        <w:t>un der</w:t>
        <w:tab/>
        <w:t>differ ent</w:t>
        <w:tab/>
        <w:t>proportio n</w:t>
        <w:tab/>
        <w:t>treatm ents</w:t>
        <w:tab/>
        <w:t>after</w:t>
      </w:r>
    </w:p>
    <w:p>
      <w:pPr>
        <w:pStyle w:val="Style12"/>
        <w:keepNext w:val="0"/>
        <w:keepLines w:val="0"/>
        <w:framePr w:w="7450" w:h="845" w:wrap="none" w:vAnchor="text" w:hAnchor="page" w:x="2209" w:y="7638"/>
        <w:widowControl w:val="0"/>
        <w:shd w:val="clear" w:color="auto" w:fill="auto"/>
        <w:bidi w:val="0"/>
        <w:spacing w:before="0" w:after="10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120 days of planting under different ratios</w:t>
      </w:r>
    </w:p>
    <w:p>
      <w:pPr>
        <w:widowControl w:val="0"/>
        <w:spacing w:line="360" w:lineRule="exact"/>
      </w:pPr>
      <w:r>
        <w:drawing>
          <wp:anchor distT="42545" distB="161290" distL="222250" distR="0" simplePos="0" relativeHeight="62914698" behindDoc="1" locked="0" layoutInCell="1" allowOverlap="1">
            <wp:simplePos x="0" y="0"/>
            <wp:positionH relativeFrom="page">
              <wp:posOffset>1139825</wp:posOffset>
            </wp:positionH>
            <wp:positionV relativeFrom="paragraph">
              <wp:posOffset>55245</wp:posOffset>
            </wp:positionV>
            <wp:extent cx="2523490" cy="208470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2523490" cy="2084705"/>
                    </a:xfrm>
                    <a:prstGeom prst="rect"/>
                  </pic:spPr>
                </pic:pic>
              </a:graphicData>
            </a:graphic>
          </wp:anchor>
        </w:drawing>
      </w:r>
      <w:r>
        <w:drawing>
          <wp:anchor distT="0" distB="0" distL="0" distR="182880" simplePos="0" relativeHeight="62914699" behindDoc="1" locked="0" layoutInCell="1" allowOverlap="1">
            <wp:simplePos x="0" y="0"/>
            <wp:positionH relativeFrom="page">
              <wp:posOffset>3837940</wp:posOffset>
            </wp:positionH>
            <wp:positionV relativeFrom="paragraph">
              <wp:posOffset>12700</wp:posOffset>
            </wp:positionV>
            <wp:extent cx="237490" cy="198755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237490" cy="1987550"/>
                    </a:xfrm>
                    <a:prstGeom prst="rect"/>
                  </pic:spPr>
                </pic:pic>
              </a:graphicData>
            </a:graphic>
          </wp:anchor>
        </w:drawing>
      </w:r>
      <w:r>
        <w:drawing>
          <wp:anchor distT="0" distB="0" distL="0" distR="0" simplePos="0" relativeHeight="62914700" behindDoc="1" locked="0" layoutInCell="1" allowOverlap="1">
            <wp:simplePos x="0" y="0"/>
            <wp:positionH relativeFrom="page">
              <wp:posOffset>2551430</wp:posOffset>
            </wp:positionH>
            <wp:positionV relativeFrom="paragraph">
              <wp:posOffset>2773680</wp:posOffset>
            </wp:positionV>
            <wp:extent cx="73025" cy="11557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5"/>
                    <a:stretch/>
                  </pic:blipFill>
                  <pic:spPr>
                    <a:xfrm>
                      <a:ext cx="73025" cy="1155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type w:val="continuous"/>
          <w:pgSz w:w="11900" w:h="16840"/>
          <w:pgMar w:top="1342" w:left="1040" w:right="1078" w:bottom="2039" w:header="0" w:footer="3" w:gutter="0"/>
          <w:cols w:space="720"/>
          <w:noEndnote/>
          <w:rtlGutter w:val="0"/>
          <w:docGrid w:linePitch="360"/>
        </w:sectPr>
      </w:pPr>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222 </w:t>
      </w:r>
      <w:r>
        <w:rPr>
          <w:color w:val="000000"/>
          <w:spacing w:val="0"/>
          <w:w w:val="100"/>
          <w:position w:val="0"/>
          <w:shd w:val="clear" w:color="auto" w:fill="auto"/>
        </w:rPr>
        <w:t>不同配比处理对白刺植株干鲜重的影响</w:t>
      </w:r>
    </w:p>
    <w:p>
      <w:pPr>
        <w:pStyle w:val="Style24"/>
        <w:keepNext w:val="0"/>
        <w:keepLines w:val="0"/>
        <w:widowControl w:val="0"/>
        <w:shd w:val="clear" w:color="auto" w:fill="auto"/>
        <w:bidi w:val="0"/>
        <w:spacing w:before="0" w:after="0" w:line="313" w:lineRule="exact"/>
        <w:ind w:left="0" w:right="0" w:firstLine="48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可知</w:t>
      </w:r>
      <w:r>
        <w:rPr>
          <w:color w:val="000000"/>
          <w:spacing w:val="0"/>
          <w:w w:val="100"/>
          <w:position w:val="0"/>
          <w:sz w:val="19"/>
          <w:szCs w:val="19"/>
          <w:shd w:val="clear" w:color="auto" w:fill="auto"/>
        </w:rPr>
        <w:t>，</w:t>
      </w:r>
      <w:r>
        <w:rPr>
          <w:color w:val="000000"/>
          <w:spacing w:val="0"/>
          <w:w w:val="100"/>
          <w:position w:val="0"/>
          <w:shd w:val="clear" w:color="auto" w:fill="auto"/>
        </w:rPr>
        <w:t>添加富钾板岩发酵产物和胶质芽 抱杆菌菌液都可以显著提高白刺植株各部干鲜重</w:t>
      </w:r>
      <w:r>
        <w:rPr>
          <w:color w:val="000000"/>
          <w:spacing w:val="0"/>
          <w:w w:val="100"/>
          <w:position w:val="0"/>
          <w:sz w:val="19"/>
          <w:szCs w:val="19"/>
          <w:shd w:val="clear" w:color="auto" w:fill="auto"/>
        </w:rPr>
        <w:t xml:space="preserve">， </w:t>
      </w:r>
      <w:r>
        <w:rPr>
          <w:color w:val="000000"/>
          <w:spacing w:val="0"/>
          <w:w w:val="100"/>
          <w:position w:val="0"/>
          <w:shd w:val="clear" w:color="auto" w:fill="auto"/>
        </w:rPr>
        <w:t>且两者交互作用显著</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001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B3J1</w:t>
      </w:r>
      <w:r>
        <w:rPr>
          <w:color w:val="000000"/>
          <w:spacing w:val="0"/>
          <w:w w:val="100"/>
          <w:position w:val="0"/>
          <w:shd w:val="clear" w:color="auto" w:fill="auto"/>
        </w:rPr>
        <w:t>处理组白 刺植株各部干鲜重是</w:t>
      </w:r>
      <w:r>
        <w:rPr>
          <w:rFonts w:ascii="Times New Roman" w:eastAsia="Times New Roman" w:hAnsi="Times New Roman" w:cs="Times New Roman"/>
          <w:color w:val="000000"/>
          <w:spacing w:val="0"/>
          <w:w w:val="100"/>
          <w:position w:val="0"/>
          <w:sz w:val="20"/>
          <w:szCs w:val="20"/>
          <w:shd w:val="clear" w:color="auto" w:fill="auto"/>
          <w:lang w:val="en-US" w:eastAsia="en-US" w:bidi="en-US"/>
        </w:rPr>
        <w:t>B3J0</w:t>
      </w:r>
      <w:r>
        <w:rPr>
          <w:color w:val="000000"/>
          <w:spacing w:val="0"/>
          <w:w w:val="100"/>
          <w:position w:val="0"/>
          <w:shd w:val="clear" w:color="auto" w:fill="auto"/>
        </w:rPr>
        <w:t>处理组的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倍</w:t>
      </w:r>
      <w:r>
        <w:rPr>
          <w:color w:val="000000"/>
          <w:spacing w:val="0"/>
          <w:w w:val="100"/>
          <w:position w:val="0"/>
          <w:sz w:val="19"/>
          <w:szCs w:val="19"/>
          <w:shd w:val="clear" w:color="auto" w:fill="auto"/>
        </w:rPr>
        <w:t xml:space="preserve">, </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z w:val="20"/>
          <w:szCs w:val="20"/>
          <w:shd w:val="clear" w:color="auto" w:fill="auto"/>
          <w:lang w:val="en-US" w:eastAsia="en-US" w:bidi="en-US"/>
        </w:rPr>
        <w:t>B0J0</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空白处理）处理组的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14 67</w:t>
      </w:r>
      <w:r>
        <w:rPr>
          <w:color w:val="000000"/>
          <w:spacing w:val="0"/>
          <w:w w:val="100"/>
          <w:position w:val="0"/>
          <w:shd w:val="clear" w:color="auto" w:fill="auto"/>
        </w:rPr>
        <w:t>倍，该处 理的促生效果显著</w:t>
      </w:r>
      <w:r>
        <w:rPr>
          <w:color w:val="000000"/>
          <w:spacing w:val="0"/>
          <w:w w:val="100"/>
          <w:position w:val="0"/>
          <w:sz w:val="19"/>
          <w:szCs w:val="19"/>
          <w:shd w:val="clear" w:color="auto" w:fill="auto"/>
        </w:rPr>
        <w:t xml:space="preserve">。 </w:t>
      </w:r>
      <w:r>
        <w:rPr>
          <w:color w:val="000000"/>
          <w:spacing w:val="0"/>
          <w:w w:val="100"/>
          <w:position w:val="0"/>
          <w:shd w:val="clear" w:color="auto" w:fill="auto"/>
        </w:rPr>
        <w:t>白刺的干鲜重水平随着发酵产 物添加量的减少呈 先 增 加 后 下 降 的 趋 势</w:t>
      </w:r>
      <w:r>
        <w:rPr>
          <w:color w:val="000000"/>
          <w:spacing w:val="0"/>
          <w:w w:val="100"/>
          <w:position w:val="0"/>
          <w:sz w:val="19"/>
          <w:szCs w:val="19"/>
          <w:shd w:val="clear" w:color="auto" w:fill="auto"/>
        </w:rPr>
        <w:t xml:space="preserve">， </w:t>
      </w:r>
      <w:r>
        <w:rPr>
          <w:color w:val="000000"/>
          <w:spacing w:val="0"/>
          <w:w w:val="100"/>
          <w:position w:val="0"/>
          <w:shd w:val="clear" w:color="auto" w:fill="auto"/>
        </w:rPr>
        <w:t>这 与 白 刺 种子发芽率在不同处理组中的变化趋势相同</w:t>
      </w:r>
      <w:r>
        <w:rPr>
          <w:color w:val="000000"/>
          <w:spacing w:val="0"/>
          <w:w w:val="100"/>
          <w:position w:val="0"/>
          <w:sz w:val="19"/>
          <w:szCs w:val="19"/>
          <w:shd w:val="clear" w:color="auto" w:fill="auto"/>
        </w:rPr>
        <w:t xml:space="preserve">。 </w:t>
      </w:r>
      <w:r>
        <w:rPr>
          <w:color w:val="000000"/>
          <w:spacing w:val="0"/>
          <w:w w:val="100"/>
          <w:position w:val="0"/>
          <w:shd w:val="clear" w:color="auto" w:fill="auto"/>
        </w:rPr>
        <w:t>添加 了菌液的市面修复剂处理组</w:t>
      </w:r>
      <w:r>
        <w:rPr>
          <w:rFonts w:ascii="Times New Roman" w:eastAsia="Times New Roman" w:hAnsi="Times New Roman" w:cs="Times New Roman"/>
          <w:color w:val="000000"/>
          <w:spacing w:val="0"/>
          <w:w w:val="100"/>
          <w:position w:val="0"/>
          <w:sz w:val="20"/>
          <w:szCs w:val="20"/>
          <w:shd w:val="clear" w:color="auto" w:fill="auto"/>
          <w:lang w:val="en-US" w:eastAsia="en-US" w:bidi="en-US"/>
        </w:rPr>
        <w:t>（S3J1）</w:t>
      </w:r>
      <w:r>
        <w:rPr>
          <w:color w:val="000000"/>
          <w:spacing w:val="0"/>
          <w:w w:val="100"/>
          <w:position w:val="0"/>
          <w:shd w:val="clear" w:color="auto" w:fill="auto"/>
        </w:rPr>
        <w:t>是未加菌市面修 复剂处理组</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S3J0）</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 xml:space="preserve">倍，同样说明了胶质 </w:t>
      </w:r>
      <w:r>
        <w:rPr>
          <w:color w:val="000000"/>
          <w:spacing w:val="0"/>
          <w:w w:val="100"/>
          <w:position w:val="0"/>
          <w:shd w:val="clear" w:color="auto" w:fill="auto"/>
        </w:rPr>
        <w:t>芽抱杆菌的促生效果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不同配比处理下白刺植株干 鲜重质量较优的处理组依次为</w:t>
      </w:r>
      <w:r>
        <w:rPr>
          <w:rFonts w:ascii="Times New Roman" w:eastAsia="Times New Roman" w:hAnsi="Times New Roman" w:cs="Times New Roman"/>
          <w:color w:val="000000"/>
          <w:spacing w:val="0"/>
          <w:w w:val="100"/>
          <w:position w:val="0"/>
          <w:sz w:val="20"/>
          <w:szCs w:val="20"/>
          <w:shd w:val="clear" w:color="auto" w:fill="auto"/>
          <w:lang w:val="en-US" w:eastAsia="en-US" w:bidi="en-US"/>
        </w:rPr>
        <w:t>B3J1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S3J1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B4J1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W3J1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W3J0</w:t>
      </w:r>
      <w:r>
        <w:rPr>
          <w:color w:val="000000"/>
          <w:spacing w:val="0"/>
          <w:w w:val="100"/>
          <w:position w:val="0"/>
          <w:sz w:val="19"/>
          <w:szCs w:val="19"/>
          <w:shd w:val="clear" w:color="auto" w:fill="auto"/>
          <w:lang w:val="en-US" w:eastAsia="en-US" w:bidi="en-US"/>
        </w:rPr>
        <w:t>。</w:t>
      </w:r>
    </w:p>
    <w:p>
      <w:pPr>
        <w:pStyle w:val="Style24"/>
        <w:keepNext w:val="0"/>
        <w:keepLines w:val="0"/>
        <w:widowControl w:val="0"/>
        <w:shd w:val="clear" w:color="auto" w:fill="auto"/>
        <w:bidi w:val="0"/>
        <w:spacing w:before="0" w:after="0" w:line="313" w:lineRule="exact"/>
        <w:ind w:left="0" w:right="0" w:firstLine="0"/>
        <w:jc w:val="left"/>
      </w:pPr>
      <w:r>
        <w:rPr>
          <w:rFonts w:ascii="Arial" w:eastAsia="Arial" w:hAnsi="Arial" w:cs="Arial"/>
          <w:color w:val="000000"/>
          <w:spacing w:val="0"/>
          <w:w w:val="100"/>
          <w:position w:val="0"/>
          <w:sz w:val="17"/>
          <w:szCs w:val="17"/>
          <w:shd w:val="clear" w:color="auto" w:fill="auto"/>
          <w:lang w:val="en-US" w:eastAsia="en-US" w:bidi="en-US"/>
        </w:rPr>
        <w:t>2.3</w:t>
      </w:r>
      <w:r>
        <w:rPr>
          <w:color w:val="000000"/>
          <w:spacing w:val="0"/>
          <w:w w:val="100"/>
          <w:position w:val="0"/>
          <w:shd w:val="clear" w:color="auto" w:fill="auto"/>
        </w:rPr>
        <w:t>不同配比处理对土壤理化性质的影响</w:t>
      </w:r>
    </w:p>
    <w:p>
      <w:pPr>
        <w:pStyle w:val="Style24"/>
        <w:keepNext w:val="0"/>
        <w:keepLines w:val="0"/>
        <w:widowControl w:val="0"/>
        <w:shd w:val="clear" w:color="auto" w:fill="auto"/>
        <w:bidi w:val="0"/>
        <w:spacing w:before="0" w:after="0" w:line="313" w:lineRule="exact"/>
        <w:ind w:left="440" w:right="0" w:hanging="440"/>
        <w:jc w:val="left"/>
      </w:pPr>
      <w:r>
        <w:rPr>
          <w:rFonts w:ascii="Times New Roman" w:eastAsia="Times New Roman" w:hAnsi="Times New Roman" w:cs="Times New Roman"/>
          <w:color w:val="000000"/>
          <w:spacing w:val="0"/>
          <w:w w:val="100"/>
          <w:position w:val="0"/>
          <w:sz w:val="20"/>
          <w:szCs w:val="20"/>
          <w:shd w:val="clear" w:color="auto" w:fill="auto"/>
        </w:rPr>
        <w:t xml:space="preserve">231 </w:t>
      </w:r>
      <w:r>
        <w:rPr>
          <w:color w:val="000000"/>
          <w:spacing w:val="0"/>
          <w:w w:val="100"/>
          <w:position w:val="0"/>
          <w:shd w:val="clear" w:color="auto" w:fill="auto"/>
        </w:rPr>
        <w:t>不同配比处理对土壤基本理化性质的影响 不同配比处理下盆栽土壤的基本理化性质如表</w:t>
      </w:r>
    </w:p>
    <w:p>
      <w:pPr>
        <w:pStyle w:val="Style24"/>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 xml:space="preserve">所示 </w:t>
      </w:r>
      <w:r>
        <w:rPr>
          <w:color w:val="000000"/>
          <w:spacing w:val="0"/>
          <w:w w:val="100"/>
          <w:position w:val="0"/>
          <w:sz w:val="19"/>
          <w:szCs w:val="19"/>
          <w:shd w:val="clear" w:color="auto" w:fill="auto"/>
        </w:rPr>
        <w:t>。</w:t>
      </w:r>
    </w:p>
    <w:p>
      <w:pPr>
        <w:pStyle w:val="Style24"/>
        <w:keepNext w:val="0"/>
        <w:keepLines w:val="0"/>
        <w:widowControl w:val="0"/>
        <w:shd w:val="clear" w:color="auto" w:fill="auto"/>
        <w:bidi w:val="0"/>
        <w:spacing w:before="0" w:after="0" w:line="313" w:lineRule="exact"/>
        <w:ind w:left="0" w:right="0"/>
        <w:jc w:val="both"/>
        <w:sectPr>
          <w:footnotePr>
            <w:pos w:val="pageBottom"/>
            <w:numFmt w:val="decimal"/>
            <w:numRestart w:val="continuous"/>
          </w:footnotePr>
          <w:type w:val="continuous"/>
          <w:pgSz w:w="11900" w:h="16840"/>
          <w:pgMar w:top="1443" w:left="1040" w:right="1078" w:bottom="1443" w:header="0" w:footer="3" w:gutter="0"/>
          <w:cols w:num="2" w:space="232"/>
          <w:noEndnote/>
          <w:rtlGutter w:val="0"/>
          <w:docGrid w:linePitch="360"/>
        </w:sectPr>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可知</w:t>
      </w:r>
      <w:r>
        <w:rPr>
          <w:color w:val="000000"/>
          <w:spacing w:val="0"/>
          <w:w w:val="100"/>
          <w:position w:val="0"/>
          <w:sz w:val="19"/>
          <w:szCs w:val="19"/>
          <w:shd w:val="clear" w:color="auto" w:fill="auto"/>
        </w:rPr>
        <w:t>，</w:t>
      </w:r>
      <w:r>
        <w:rPr>
          <w:color w:val="000000"/>
          <w:spacing w:val="0"/>
          <w:w w:val="100"/>
          <w:position w:val="0"/>
          <w:shd w:val="clear" w:color="auto" w:fill="auto"/>
        </w:rPr>
        <w:t>除速效磷指标外</w:t>
      </w:r>
      <w:r>
        <w:rPr>
          <w:color w:val="000000"/>
          <w:spacing w:val="0"/>
          <w:w w:val="100"/>
          <w:position w:val="0"/>
          <w:sz w:val="19"/>
          <w:szCs w:val="19"/>
          <w:shd w:val="clear" w:color="auto" w:fill="auto"/>
        </w:rPr>
        <w:t>，</w:t>
      </w:r>
      <w:r>
        <w:rPr>
          <w:color w:val="000000"/>
          <w:spacing w:val="0"/>
          <w:w w:val="100"/>
          <w:position w:val="0"/>
          <w:shd w:val="clear" w:color="auto" w:fill="auto"/>
        </w:rPr>
        <w:t>加入富钾板岩发 酵产物</w:t>
      </w:r>
      <w:r>
        <w:rPr>
          <w:color w:val="000000"/>
          <w:spacing w:val="0"/>
          <w:w w:val="100"/>
          <w:position w:val="0"/>
          <w:sz w:val="19"/>
          <w:szCs w:val="19"/>
          <w:shd w:val="clear" w:color="auto" w:fill="auto"/>
        </w:rPr>
        <w:t>、</w:t>
      </w:r>
      <w:r>
        <w:rPr>
          <w:color w:val="000000"/>
          <w:spacing w:val="0"/>
          <w:w w:val="100"/>
          <w:position w:val="0"/>
          <w:shd w:val="clear" w:color="auto" w:fill="auto"/>
        </w:rPr>
        <w:t xml:space="preserve">胶质芽抱杆菌菌液以及两者同时施用的交 互作用对土壤理化性质的影响均达到了显著水平 </w:t>
      </w:r>
      <w:r>
        <w:rPr>
          <w:color w:val="000000"/>
          <w:spacing w:val="0"/>
          <w:w w:val="100"/>
          <w:position w:val="0"/>
          <w:shd w:val="clear" w:color="auto" w:fill="auto"/>
          <w:lang w:val="en-US" w:eastAsia="en-US" w:bidi="en-US"/>
        </w:rPr>
        <w:t>（</w:t>
      </w:r>
      <w:r>
        <w:rPr>
          <w:rFonts w:ascii="Arial" w:eastAsia="Arial" w:hAnsi="Arial" w:cs="Arial"/>
          <w:i/>
          <w:iCs/>
          <w:color w:val="000000"/>
          <w:spacing w:val="0"/>
          <w:w w:val="100"/>
          <w:position w:val="0"/>
          <w:sz w:val="34"/>
          <w:szCs w:val="34"/>
          <w:shd w:val="clear" w:color="auto" w:fill="auto"/>
          <w:vertAlign w:val="subscript"/>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z w:val="19"/>
          <w:szCs w:val="19"/>
          <w:shd w:val="clear" w:color="auto" w:fill="auto"/>
        </w:rPr>
        <w:t>）。</w:t>
      </w:r>
    </w:p>
    <w:p>
      <w:pPr>
        <w:rPr>
          <w:sz w:val="2"/>
          <w:szCs w:val="2"/>
        </w:rPr>
        <w:sectPr>
          <w:footnotePr>
            <w:pos w:val="pageBottom"/>
            <w:numFmt w:val="decimal"/>
            <w:numRestart w:val="continuous"/>
          </w:footnotePr>
          <w:type w:val="continuous"/>
          <w:pgSz w:w="11900" w:h="16840"/>
          <w:pgMar w:top="1443" w:left="1040" w:right="1078" w:bottom="1443" w:header="0" w:footer="3" w:gutter="0"/>
          <w:cols w:num="2" w:space="232"/>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342" w:left="1092" w:right="1082" w:bottom="1583" w:header="0" w:footer="3" w:gutter="0"/>
          <w:cols w:space="720"/>
          <w:noEndnote/>
          <w:rtlGutter w:val="0"/>
          <w:docGrid w:linePitch="360"/>
        </w:sectPr>
      </w:pPr>
    </w:p>
    <w:p>
      <w:pPr>
        <w:pStyle w:val="Style104"/>
        <w:keepNext w:val="0"/>
        <w:keepLines w:val="0"/>
        <w:framePr w:w="192" w:h="154" w:hRule="exact" w:wrap="none" w:vAnchor="text" w:hAnchor="page" w:x="6407" w:y="2031"/>
        <w:widowControl w:val="0"/>
        <w:shd w:val="clear" w:color="auto" w:fill="auto"/>
        <w:bidi w:val="0"/>
        <w:spacing w:before="0" w:after="0" w:line="240" w:lineRule="auto"/>
        <w:ind w:left="0" w:right="0" w:firstLine="0"/>
        <w:jc w:val="both"/>
        <w:textDirection w:val="tbRlV"/>
        <w:rPr>
          <w:sz w:val="16"/>
          <w:szCs w:val="16"/>
        </w:rPr>
      </w:pPr>
      <w:r>
        <w:rPr>
          <w:spacing w:val="0"/>
          <w:w w:val="100"/>
          <w:position w:val="0"/>
          <w:sz w:val="16"/>
          <w:szCs w:val="16"/>
          <w:shd w:val="clear" w:color="auto" w:fill="auto"/>
          <w:lang w:val="en-US" w:eastAsia="en-US" w:bidi="en-US"/>
          <w:eastAsianLayout w:id="47" w:vert="on"/>
        </w:rPr>
        <w:t>.5</w:t>
      </w:r>
    </w:p>
    <w:p>
      <w:pPr>
        <w:pStyle w:val="Style104"/>
        <w:keepNext w:val="0"/>
        <w:keepLines w:val="0"/>
        <w:framePr w:w="346" w:h="2621" w:hRule="exact" w:wrap="none" w:vAnchor="text" w:hAnchor="page" w:x="6028" w:y="107"/>
        <w:widowControl w:val="0"/>
        <w:shd w:val="clear" w:color="auto" w:fill="auto"/>
        <w:bidi w:val="0"/>
        <w:spacing w:before="0" w:after="0" w:line="240" w:lineRule="auto"/>
        <w:ind w:left="0" w:right="0" w:firstLine="0"/>
        <w:jc w:val="center"/>
        <w:textDirection w:val="tbRlV"/>
        <w:rPr>
          <w:sz w:val="16"/>
          <w:szCs w:val="16"/>
        </w:rPr>
      </w:pPr>
      <w:r>
        <w:rPr>
          <w:spacing w:val="0"/>
          <w:w w:val="100"/>
          <w:position w:val="0"/>
          <w:sz w:val="11"/>
          <w:szCs w:val="11"/>
          <w:shd w:val="clear" w:color="auto" w:fill="auto"/>
          <w:lang w:val="en-US" w:eastAsia="en-US" w:bidi="en-US"/>
        </w:rPr>
        <w:t>^UUUIlean</w:t>
      </w:r>
      <w:r>
        <w:rPr>
          <w:spacing w:val="0"/>
          <w:w w:val="100"/>
          <w:position w:val="0"/>
          <w:sz w:val="11"/>
          <w:szCs w:val="11"/>
          <w:shd w:val="clear" w:color="auto" w:fill="auto"/>
          <w:lang w:val="en-US" w:eastAsia="en-US" w:bidi="en-US"/>
          <w:eastAsianLayout w:id="48" w:vert="on"/>
        </w:rPr>
        <w:t xml:space="preserve"> </w:t>
      </w:r>
      <w:r>
        <w:rPr>
          <w:spacing w:val="0"/>
          <w:w w:val="100"/>
          <w:position w:val="0"/>
          <w:sz w:val="11"/>
          <w:szCs w:val="11"/>
          <w:shd w:val="clear" w:color="auto" w:fill="auto"/>
          <w:lang w:val="en-US" w:eastAsia="en-US" w:bidi="en-US"/>
        </w:rPr>
        <w:t>uotodojd</w:t>
      </w:r>
      <w:r>
        <w:rPr>
          <w:spacing w:val="0"/>
          <w:w w:val="100"/>
          <w:position w:val="0"/>
          <w:sz w:val="11"/>
          <w:szCs w:val="11"/>
          <w:shd w:val="clear" w:color="auto" w:fill="auto"/>
          <w:lang w:val="en-US" w:eastAsia="en-US" w:bidi="en-US"/>
          <w:eastAsianLayout w:id="49" w:vert="on"/>
        </w:rPr>
        <w:t>C</w:t>
      </w:r>
      <w:r>
        <w:rPr>
          <w:spacing w:val="0"/>
          <w:w w:val="100"/>
          <w:position w:val="0"/>
          <w:sz w:val="11"/>
          <w:szCs w:val="11"/>
          <w:shd w:val="clear" w:color="auto" w:fill="auto"/>
          <w:lang w:val="en-US" w:eastAsia="en-US" w:bidi="en-US"/>
          <w:eastAsianLayout w:id="50" w:vert="on"/>
        </w:rPr>
        <w:t>&lt;D</w:t>
      </w:r>
      <w:r>
        <w:rPr>
          <w:spacing w:val="0"/>
          <w:w w:val="100"/>
          <w:position w:val="0"/>
          <w:sz w:val="11"/>
          <w:szCs w:val="11"/>
          <w:shd w:val="clear" w:color="auto" w:fill="auto"/>
          <w:lang w:val="en-US" w:eastAsia="en-US" w:bidi="en-US"/>
          <w:eastAsianLayout w:id="51" w:vert="on"/>
        </w:rPr>
        <w:t>J</w:t>
      </w:r>
      <w:r>
        <w:rPr>
          <w:spacing w:val="0"/>
          <w:w w:val="100"/>
          <w:position w:val="0"/>
          <w:sz w:val="11"/>
          <w:szCs w:val="11"/>
          <w:shd w:val="clear" w:color="auto" w:fill="auto"/>
          <w:lang w:val="en-US" w:eastAsia="en-US" w:bidi="en-US"/>
          <w:eastAsianLayout w:id="52" w:vert="on"/>
        </w:rPr>
        <w:t xml:space="preserve"> </w:t>
      </w:r>
      <w:r>
        <w:rPr>
          <w:b w:val="0"/>
          <w:bCs w:val="0"/>
          <w:spacing w:val="0"/>
          <w:w w:val="100"/>
          <w:position w:val="0"/>
          <w:sz w:val="16"/>
          <w:szCs w:val="16"/>
          <w:shd w:val="clear" w:color="auto" w:fill="auto"/>
          <w:lang w:val="zh-CN" w:eastAsia="zh-CN" w:bidi="zh-CN"/>
        </w:rPr>
        <w:t>蛍</w:t>
      </w:r>
      <w:r>
        <w:rPr>
          <w:b w:val="0"/>
          <w:bCs w:val="0"/>
          <w:spacing w:val="0"/>
          <w:w w:val="100"/>
          <w:position w:val="0"/>
          <w:sz w:val="16"/>
          <w:szCs w:val="16"/>
          <w:shd w:val="clear" w:color="auto" w:fill="auto"/>
          <w:lang w:val="zh-CN" w:eastAsia="zh-CN" w:bidi="zh-CN"/>
          <w:eastAsianLayout w:id="53" w:vert="on"/>
        </w:rPr>
        <w:t xml:space="preserve"> </w:t>
      </w:r>
      <w:r>
        <w:rPr>
          <w:b w:val="0"/>
          <w:bCs w:val="0"/>
          <w:spacing w:val="0"/>
          <w:w w:val="100"/>
          <w:position w:val="0"/>
          <w:sz w:val="16"/>
          <w:szCs w:val="16"/>
          <w:shd w:val="clear" w:color="auto" w:fill="auto"/>
          <w:lang w:val="en-US" w:eastAsia="en-US" w:bidi="en-US"/>
        </w:rPr>
        <w:t>p</w:t>
      </w:r>
      <w:r>
        <w:rPr>
          <w:b w:val="0"/>
          <w:bCs w:val="0"/>
          <w:spacing w:val="0"/>
          <w:w w:val="100"/>
          <w:position w:val="0"/>
          <w:sz w:val="16"/>
          <w:szCs w:val="16"/>
          <w:shd w:val="clear" w:color="auto" w:fill="auto"/>
          <w:lang w:val="en-US" w:eastAsia="en-US" w:bidi="en-US"/>
          <w:eastAsianLayout w:id="54" w:vert="on"/>
        </w:rPr>
        <w:t xml:space="preserve"> </w:t>
      </w:r>
      <w:r>
        <w:rPr>
          <w:b w:val="0"/>
          <w:bCs w:val="0"/>
          <w:spacing w:val="0"/>
          <w:w w:val="100"/>
          <w:position w:val="0"/>
          <w:sz w:val="16"/>
          <w:szCs w:val="16"/>
          <w:shd w:val="clear" w:color="auto" w:fill="auto"/>
          <w:lang w:val="en-US" w:eastAsia="en-US" w:bidi="en-US"/>
        </w:rPr>
        <w:t>Jupun</w:t>
      </w:r>
    </w:p>
    <w:p>
      <w:pPr>
        <w:pStyle w:val="Style104"/>
        <w:keepNext w:val="0"/>
        <w:keepLines w:val="0"/>
        <w:framePr w:w="346" w:h="2621" w:hRule="exact" w:wrap="none" w:vAnchor="text" w:hAnchor="page" w:x="6028" w:y="107"/>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55" w:vert="on"/>
        </w:rPr>
        <w:t>.2</w:t>
      </w:r>
      <w:r>
        <w:rPr>
          <w:b w:val="0"/>
          <w:bCs w:val="0"/>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eastAsianLayout w:id="56" w:vert="on"/>
        </w:rPr>
        <w:t>g</w:t>
      </w:r>
      <w:r>
        <w:rPr>
          <w:spacing w:val="0"/>
          <w:w w:val="100"/>
          <w:position w:val="0"/>
          <w:shd w:val="clear" w:color="auto" w:fill="auto"/>
          <w:lang w:val="en-US" w:eastAsia="en-US" w:bidi="en-US"/>
          <w:eastAsianLayout w:id="57" w:vert="on"/>
        </w:rPr>
        <w:t>u</w:t>
      </w:r>
      <w:r>
        <w:rPr>
          <w:spacing w:val="0"/>
          <w:w w:val="100"/>
          <w:position w:val="0"/>
          <w:shd w:val="clear" w:color="auto" w:fill="auto"/>
          <w:lang w:val="en-US" w:eastAsia="en-US" w:bidi="en-US"/>
          <w:eastAsianLayout w:id="58" w:vert="on"/>
        </w:rPr>
        <w:t>J</w:t>
      </w:r>
      <w:r>
        <w:rPr>
          <w:spacing w:val="0"/>
          <w:w w:val="100"/>
          <w:position w:val="0"/>
          <w:shd w:val="clear" w:color="auto" w:fill="auto"/>
          <w:lang w:val="en-US" w:eastAsia="en-US" w:bidi="en-US"/>
          <w:eastAsianLayout w:id="59" w:vert="on"/>
        </w:rPr>
        <w:t>0</w:t>
      </w:r>
      <w:r>
        <w:rPr>
          <w:spacing w:val="0"/>
          <w:w w:val="100"/>
          <w:position w:val="0"/>
          <w:shd w:val="clear" w:color="auto" w:fill="auto"/>
          <w:lang w:val="en-US" w:eastAsia="en-US" w:bidi="en-US"/>
          <w:eastAsianLayout w:id="60" w:vert="on"/>
        </w:rPr>
        <w:t xml:space="preserve"> </w:t>
      </w:r>
      <w:r>
        <w:rPr>
          <w:spacing w:val="0"/>
          <w:w w:val="100"/>
          <w:position w:val="0"/>
          <w:shd w:val="clear" w:color="auto" w:fill="auto"/>
          <w:lang w:val="en-US" w:eastAsia="en-US" w:bidi="en-US"/>
          <w:eastAsianLayout w:id="61" w:vert="on"/>
        </w:rPr>
        <w:t>I</w:t>
      </w:r>
      <w:r>
        <w:rPr>
          <w:spacing w:val="0"/>
          <w:w w:val="100"/>
          <w:position w:val="0"/>
          <w:shd w:val="clear" w:color="auto" w:fill="auto"/>
          <w:lang w:val="en-US" w:eastAsia="en-US" w:bidi="en-US"/>
          <w:eastAsianLayout w:id="62" w:vert="on"/>
        </w:rPr>
        <w:t>q</w:t>
      </w:r>
      <w:r>
        <w:rPr>
          <w:spacing w:val="0"/>
          <w:w w:val="100"/>
          <w:position w:val="0"/>
          <w:shd w:val="clear" w:color="auto" w:fill="auto"/>
          <w:lang w:val="en-US" w:eastAsia="en-US" w:bidi="en-US"/>
          <w:eastAsianLayout w:id="63" w:vert="on"/>
        </w:rPr>
        <w:t>bfi</w:t>
      </w:r>
      <w:r>
        <w:rPr>
          <w:spacing w:val="0"/>
          <w:w w:val="100"/>
          <w:position w:val="0"/>
          <w:shd w:val="clear" w:color="auto" w:fill="auto"/>
          <w:lang w:val="en-US" w:eastAsia="en-US" w:bidi="en-US"/>
          <w:eastAsianLayout w:id="64" w:vert="on"/>
        </w:rPr>
        <w:t>Q</w:t>
      </w:r>
      <w:r>
        <w:rPr>
          <w:spacing w:val="0"/>
          <w:w w:val="100"/>
          <w:position w:val="0"/>
          <w:shd w:val="clear" w:color="auto" w:fill="auto"/>
          <w:lang w:val="en-US" w:eastAsia="en-US" w:bidi="en-US"/>
          <w:eastAsianLayout w:id="65" w:vert="on"/>
        </w:rPr>
        <w:t>M</w:t>
      </w:r>
      <w:r>
        <w:rPr>
          <w:spacing w:val="0"/>
          <w:w w:val="100"/>
          <w:position w:val="0"/>
          <w:shd w:val="clear" w:color="auto" w:fill="auto"/>
          <w:lang w:val="en-US" w:eastAsia="en-US" w:bidi="en-US"/>
          <w:eastAsianLayout w:id="66" w:vert="on"/>
        </w:rPr>
        <w:t xml:space="preserve"> </w:t>
      </w:r>
      <w:r>
        <w:rPr>
          <w:spacing w:val="0"/>
          <w:w w:val="100"/>
          <w:position w:val="0"/>
          <w:shd w:val="clear" w:color="auto" w:fill="auto"/>
          <w:lang w:val="en-US" w:eastAsia="en-US" w:bidi="en-US"/>
        </w:rPr>
        <w:t>qsu.5—hp</w:t>
      </w:r>
      <w:r>
        <w:rPr>
          <w:spacing w:val="0"/>
          <w:w w:val="100"/>
          <w:position w:val="0"/>
          <w:shd w:val="clear" w:color="auto" w:fill="auto"/>
          <w:lang w:val="en-US" w:eastAsia="en-US" w:bidi="en-US"/>
          <w:eastAsianLayout w:id="67" w:vert="on"/>
        </w:rPr>
        <w:t xml:space="preserve"> </w:t>
      </w:r>
      <w:r>
        <w:rPr>
          <w:spacing w:val="0"/>
          <w:w w:val="100"/>
          <w:position w:val="0"/>
          <w:shd w:val="clear" w:color="auto" w:fill="auto"/>
          <w:lang w:val="en-US" w:eastAsia="en-US" w:bidi="en-US"/>
        </w:rPr>
        <w:t>Punojs—Jopun</w:t>
      </w:r>
      <w:r>
        <w:rPr>
          <w:spacing w:val="0"/>
          <w:w w:val="100"/>
          <w:position w:val="0"/>
          <w:shd w:val="clear" w:color="auto" w:fill="auto"/>
          <w:lang w:val="en-US" w:eastAsia="en-US" w:bidi="en-US"/>
          <w:eastAsianLayout w:id="68" w:vert="on"/>
        </w:rPr>
        <w:t xml:space="preserve"> </w:t>
      </w:r>
      <w:r>
        <w:rPr>
          <w:spacing w:val="0"/>
          <w:w w:val="100"/>
          <w:position w:val="0"/>
          <w:shd w:val="clear" w:color="auto" w:fill="auto"/>
          <w:lang w:val="en-US" w:eastAsia="en-US" w:bidi="en-US"/>
          <w:eastAsianLayout w:id="69" w:vert="on"/>
        </w:rPr>
        <w:t>o</w:t>
      </w:r>
      <w:r>
        <w:rPr>
          <w:spacing w:val="0"/>
          <w:w w:val="100"/>
          <w:position w:val="0"/>
          <w:shd w:val="clear" w:color="auto" w:fill="auto"/>
          <w:lang w:val="en-US" w:eastAsia="en-US" w:bidi="en-US"/>
          <w:eastAsianLayout w:id="70" w:vert="on"/>
        </w:rPr>
        <w:t>q</w:t>
      </w:r>
      <w:r>
        <w:rPr>
          <w:spacing w:val="0"/>
          <w:w w:val="100"/>
          <w:position w:val="0"/>
          <w:shd w:val="clear" w:color="auto" w:fill="auto"/>
          <w:lang w:val="en-US" w:eastAsia="en-US" w:bidi="en-US"/>
          <w:eastAsianLayout w:id="71" w:vert="on"/>
        </w:rPr>
        <w:t>H</w:t>
      </w:r>
    </w:p>
    <w:p>
      <w:pPr>
        <w:pStyle w:val="Style95"/>
        <w:keepNext w:val="0"/>
        <w:keepLines w:val="0"/>
        <w:framePr w:w="466" w:h="2256" w:hRule="exact" w:wrap="none" w:vAnchor="text" w:hAnchor="page" w:x="1511" w:y="179"/>
        <w:widowControl w:val="0"/>
        <w:shd w:val="clear" w:color="auto" w:fill="auto"/>
        <w:bidi w:val="0"/>
        <w:spacing w:before="0" w:after="0"/>
        <w:ind w:left="0" w:right="0" w:firstLine="0"/>
        <w:jc w:val="right"/>
        <w:textDirection w:val="tbRlV"/>
      </w:pPr>
      <w:r>
        <w:rPr>
          <w:spacing w:val="0"/>
          <w:w w:val="100"/>
          <w:position w:val="0"/>
          <w:shd w:val="clear" w:color="auto" w:fill="auto"/>
          <w:lang w:val="en-US" w:eastAsia="en-US" w:bidi="en-US"/>
          <w:eastAsianLayout w:id="72" w:vert="on"/>
        </w:rPr>
        <w:t>2</w:t>
      </w:r>
      <w:r>
        <w:rPr>
          <w:spacing w:val="0"/>
          <w:w w:val="100"/>
          <w:position w:val="0"/>
          <w:shd w:val="clear" w:color="auto" w:fill="auto"/>
          <w:lang w:val="en-US" w:eastAsia="en-US" w:bidi="en-US"/>
          <w:eastAsianLayout w:id="73" w:vert="on"/>
        </w:rPr>
        <w:t xml:space="preserve"> </w:t>
      </w:r>
      <w:r>
        <w:rPr>
          <w:spacing w:val="0"/>
          <w:w w:val="100"/>
          <w:position w:val="0"/>
          <w:shd w:val="clear" w:color="auto" w:fill="auto"/>
          <w:lang w:val="en-US" w:eastAsia="en-US" w:bidi="en-US"/>
          <w:eastAsianLayout w:id="74" w:vert="on"/>
        </w:rPr>
        <w:t>8</w:t>
      </w:r>
      <w:r>
        <w:rPr>
          <w:spacing w:val="0"/>
          <w:w w:val="100"/>
          <w:position w:val="0"/>
          <w:shd w:val="clear" w:color="auto" w:fill="auto"/>
          <w:lang w:val="en-US" w:eastAsia="en-US" w:bidi="en-US"/>
          <w:eastAsianLayout w:id="75" w:vert="on"/>
        </w:rPr>
        <w:t xml:space="preserve"> </w:t>
      </w:r>
      <w:r>
        <w:rPr>
          <w:spacing w:val="0"/>
          <w:w w:val="100"/>
          <w:position w:val="0"/>
          <w:shd w:val="clear" w:color="auto" w:fill="auto"/>
          <w:lang w:val="en-US" w:eastAsia="en-US" w:bidi="en-US"/>
          <w:eastAsianLayout w:id="76" w:vert="on"/>
        </w:rPr>
        <w:t>4</w:t>
      </w:r>
      <w:r>
        <w:rPr>
          <w:spacing w:val="0"/>
          <w:w w:val="100"/>
          <w:position w:val="0"/>
          <w:shd w:val="clear" w:color="auto" w:fill="auto"/>
          <w:lang w:val="en-US" w:eastAsia="en-US" w:bidi="en-US"/>
          <w:eastAsianLayout w:id="77" w:vert="on"/>
        </w:rPr>
        <w:t xml:space="preserve"> </w:t>
      </w:r>
      <w:r>
        <w:rPr>
          <w:spacing w:val="0"/>
          <w:w w:val="100"/>
          <w:position w:val="0"/>
          <w:shd w:val="clear" w:color="auto" w:fill="auto"/>
          <w:lang w:val="en-US" w:eastAsia="en-US" w:bidi="en-US"/>
        </w:rPr>
        <w:t>UOPJOdo-d</w:t>
      </w:r>
      <w:r>
        <w:rPr>
          <w:spacing w:val="0"/>
          <w:w w:val="100"/>
          <w:position w:val="0"/>
          <w:shd w:val="clear" w:color="auto" w:fill="auto"/>
          <w:lang w:val="en-US" w:eastAsia="en-US" w:bidi="en-US"/>
          <w:eastAsianLayout w:id="78" w:vert="on"/>
        </w:rPr>
        <w:t xml:space="preserve"> </w:t>
      </w:r>
      <w:r>
        <w:rPr>
          <w:spacing w:val="0"/>
          <w:w w:val="100"/>
          <w:position w:val="0"/>
          <w:shd w:val="clear" w:color="auto" w:fill="auto"/>
          <w:lang w:val="en-US" w:eastAsia="en-US" w:bidi="en-US"/>
        </w:rPr>
        <w:t>luQJqyp</w:t>
      </w:r>
      <w:r>
        <w:rPr>
          <w:spacing w:val="0"/>
          <w:w w:val="100"/>
          <w:position w:val="0"/>
          <w:shd w:val="clear" w:color="auto" w:fill="auto"/>
          <w:lang w:val="en-US" w:eastAsia="en-US" w:bidi="en-US"/>
          <w:eastAsianLayout w:id="79" w:vert="on"/>
        </w:rPr>
        <w:t xml:space="preserve"> </w:t>
      </w:r>
      <w:r>
        <w:rPr>
          <w:spacing w:val="0"/>
          <w:w w:val="100"/>
          <w:position w:val="0"/>
          <w:shd w:val="clear" w:color="auto" w:fill="auto"/>
          <w:lang w:val="en-US" w:eastAsia="en-US" w:bidi="en-US"/>
        </w:rPr>
        <w:t>Jopun</w:t>
      </w:r>
      <w:r>
        <w:rPr>
          <w:spacing w:val="0"/>
          <w:w w:val="100"/>
          <w:position w:val="0"/>
          <w:shd w:val="clear" w:color="auto" w:fill="auto"/>
          <w:lang w:val="en-US" w:eastAsia="en-US" w:bidi="en-US"/>
          <w:eastAsianLayout w:id="80" w:vert="on"/>
        </w:rPr>
        <w:t xml:space="preserve"> </w:t>
      </w:r>
      <w:r>
        <w:rPr>
          <w:spacing w:val="0"/>
          <w:w w:val="100"/>
          <w:position w:val="0"/>
          <w:shd w:val="clear" w:color="auto" w:fill="auto"/>
          <w:lang w:val="en-US" w:eastAsia="en-US" w:bidi="en-US"/>
          <w:eastAsianLayout w:id="81" w:vert="on"/>
        </w:rPr>
        <w:t>.s</w:t>
      </w:r>
      <w:r>
        <w:rPr>
          <w:spacing w:val="0"/>
          <w:w w:val="100"/>
          <w:position w:val="0"/>
          <w:shd w:val="clear" w:color="auto" w:fill="auto"/>
          <w:lang w:val="en-US" w:eastAsia="en-US" w:bidi="en-US"/>
          <w:eastAsianLayout w:id="82" w:vert="on"/>
        </w:rPr>
        <w:t>m</w:t>
      </w:r>
      <w:r>
        <w:rPr>
          <w:spacing w:val="0"/>
          <w:w w:val="100"/>
          <w:position w:val="0"/>
          <w:shd w:val="clear" w:color="auto" w:fill="auto"/>
          <w:lang w:val="en-US" w:eastAsia="en-US" w:bidi="en-US"/>
          <w:eastAsianLayout w:id="83" w:vert="on"/>
        </w:rPr>
        <w:t>c</w:t>
      </w:r>
      <w:r>
        <w:rPr>
          <w:spacing w:val="0"/>
          <w:w w:val="100"/>
          <w:position w:val="0"/>
          <w:shd w:val="clear" w:color="auto" w:fill="auto"/>
          <w:lang w:val="en-US" w:eastAsia="en-US" w:bidi="en-US"/>
        </w:rPr>
        <w:t>jo</w:t>
      </w:r>
      <w:r>
        <w:rPr>
          <w:spacing w:val="0"/>
          <w:w w:val="100"/>
          <w:position w:val="0"/>
          <w:shd w:val="clear" w:color="auto" w:fill="auto"/>
          <w:lang w:val="en-US" w:eastAsia="en-US" w:bidi="en-US"/>
          <w:eastAsianLayout w:id="84" w:vert="on"/>
        </w:rPr>
        <w:t xml:space="preserve"> </w:t>
      </w:r>
      <w:r>
        <w:rPr>
          <w:spacing w:val="0"/>
          <w:w w:val="100"/>
          <w:position w:val="0"/>
          <w:shd w:val="clear" w:color="auto" w:fill="auto"/>
          <w:lang w:val="en-US" w:eastAsia="en-US" w:bidi="en-US"/>
          <w:eastAsianLayout w:id="85" w:vert="on"/>
        </w:rPr>
        <w:t>l</w:t>
      </w:r>
      <w:r>
        <w:rPr>
          <w:spacing w:val="0"/>
          <w:w w:val="100"/>
          <w:position w:val="0"/>
          <w:shd w:val="clear" w:color="auto" w:fill="auto"/>
          <w:lang w:val="en-US" w:eastAsia="en-US" w:bidi="en-US"/>
          <w:eastAsianLayout w:id="86" w:vert="on"/>
        </w:rPr>
        <w:t>q</w:t>
      </w:r>
      <w:r>
        <w:rPr>
          <w:spacing w:val="0"/>
          <w:w w:val="100"/>
          <w:position w:val="0"/>
          <w:shd w:val="clear" w:color="auto" w:fill="auto"/>
          <w:lang w:val="en-US" w:eastAsia="en-US" w:bidi="en-US"/>
          <w:eastAsianLayout w:id="87" w:vert="on"/>
        </w:rPr>
        <w:t>M)</w:t>
      </w:r>
      <w:r>
        <w:rPr>
          <w:spacing w:val="0"/>
          <w:w w:val="100"/>
          <w:position w:val="0"/>
          <w:shd w:val="clear" w:color="auto" w:fill="auto"/>
          <w:lang w:val="en-US" w:eastAsia="en-US" w:bidi="en-US"/>
          <w:eastAsianLayout w:id="88" w:vert="on"/>
        </w:rPr>
        <w:t>-s</w:t>
      </w:r>
      <w:r>
        <w:rPr>
          <w:spacing w:val="0"/>
          <w:w w:val="100"/>
          <w:position w:val="0"/>
          <w:shd w:val="clear" w:color="auto" w:fill="auto"/>
          <w:lang w:val="en-US" w:eastAsia="en-US" w:bidi="en-US"/>
          <w:eastAsianLayout w:id="89" w:vert="on"/>
        </w:rPr>
        <w:t>M</w:t>
      </w:r>
      <w:r>
        <w:rPr>
          <w:spacing w:val="0"/>
          <w:w w:val="100"/>
          <w:position w:val="0"/>
          <w:shd w:val="clear" w:color="auto" w:fill="auto"/>
          <w:lang w:val="en-US" w:eastAsia="en-US" w:bidi="en-US"/>
          <w:eastAsianLayout w:id="90" w:vert="on"/>
        </w:rPr>
        <w:t xml:space="preserve"> </w:t>
      </w:r>
      <w:r>
        <w:rPr>
          <w:spacing w:val="0"/>
          <w:w w:val="100"/>
          <w:position w:val="0"/>
          <w:shd w:val="clear" w:color="auto" w:fill="auto"/>
          <w:lang w:val="en-US" w:eastAsia="en-US" w:bidi="en-US"/>
        </w:rPr>
        <w:t>qsQ-ylx-IP</w:t>
      </w:r>
      <w:r>
        <w:rPr>
          <w:spacing w:val="0"/>
          <w:w w:val="100"/>
          <w:position w:val="0"/>
          <w:shd w:val="clear" w:color="auto" w:fill="auto"/>
          <w:lang w:val="en-US" w:eastAsia="en-US" w:bidi="en-US"/>
          <w:eastAsianLayout w:id="91" w:vert="on"/>
        </w:rPr>
        <w:t xml:space="preserve"> </w:t>
      </w:r>
      <w:r>
        <w:rPr>
          <w:spacing w:val="0"/>
          <w:w w:val="100"/>
          <w:position w:val="0"/>
          <w:shd w:val="clear" w:color="auto" w:fill="auto"/>
          <w:lang w:val="en-US" w:eastAsia="en-US" w:bidi="en-US"/>
        </w:rPr>
        <w:t>puno-lbo</w:t>
      </w:r>
      <w:r>
        <w:rPr>
          <w:spacing w:val="0"/>
          <w:w w:val="100"/>
          <w:position w:val="0"/>
          <w:shd w:val="clear" w:color="auto" w:fill="auto"/>
          <w:lang w:val="en-US" w:eastAsia="en-US" w:bidi="en-US"/>
          <w:eastAsianLayout w:id="92" w:vert="on"/>
        </w:rPr>
        <w:t>u</w:t>
      </w:r>
      <w:r>
        <w:rPr>
          <w:spacing w:val="0"/>
          <w:w w:val="100"/>
          <w:position w:val="0"/>
          <w:shd w:val="clear" w:color="auto" w:fill="auto"/>
          <w:lang w:val="en-US" w:eastAsia="en-US" w:bidi="en-US"/>
          <w:eastAsianLayout w:id="93" w:vert="on"/>
        </w:rPr>
        <w:t>q</w:t>
      </w:r>
      <w:r>
        <w:rPr>
          <w:spacing w:val="0"/>
          <w:w w:val="100"/>
          <w:position w:val="0"/>
          <w:shd w:val="clear" w:color="auto" w:fill="auto"/>
          <w:lang w:val="en-US" w:eastAsia="en-US" w:bidi="en-US"/>
          <w:eastAsianLayout w:id="94" w:vert="on"/>
        </w:rPr>
        <w:t>F</w:t>
      </w:r>
    </w:p>
    <w:p>
      <w:pPr>
        <w:widowControl w:val="0"/>
        <w:spacing w:line="360" w:lineRule="exact"/>
      </w:pPr>
      <w:r>
        <w:drawing>
          <wp:anchor distT="0" distB="0" distL="0" distR="0" simplePos="0" relativeHeight="62914701" behindDoc="1" locked="0" layoutInCell="1" allowOverlap="1">
            <wp:simplePos x="0" y="0"/>
            <wp:positionH relativeFrom="page">
              <wp:posOffset>4204970</wp:posOffset>
            </wp:positionH>
            <wp:positionV relativeFrom="paragraph">
              <wp:posOffset>12700</wp:posOffset>
            </wp:positionV>
            <wp:extent cx="2389505" cy="213995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7"/>
                    <a:stretch/>
                  </pic:blipFill>
                  <pic:spPr>
                    <a:xfrm>
                      <a:ext cx="2389505" cy="2139950"/>
                    </a:xfrm>
                    <a:prstGeom prst="rect"/>
                  </pic:spPr>
                </pic:pic>
              </a:graphicData>
            </a:graphic>
          </wp:anchor>
        </w:drawing>
      </w:r>
      <w:r>
        <w:drawing>
          <wp:anchor distT="0" distB="0" distL="0" distR="0" simplePos="0" relativeHeight="62914702" behindDoc="1" locked="0" layoutInCell="1" allowOverlap="1">
            <wp:simplePos x="0" y="0"/>
            <wp:positionH relativeFrom="page">
              <wp:posOffset>4074160</wp:posOffset>
            </wp:positionH>
            <wp:positionV relativeFrom="paragraph">
              <wp:posOffset>859790</wp:posOffset>
            </wp:positionV>
            <wp:extent cx="115570" cy="7302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115570" cy="73025"/>
                    </a:xfrm>
                    <a:prstGeom prst="rect"/>
                  </pic:spPr>
                </pic:pic>
              </a:graphicData>
            </a:graphic>
          </wp:anchor>
        </w:drawing>
      </w:r>
      <w:r>
        <w:drawing>
          <wp:anchor distT="0" distB="0" distL="0" distR="0" simplePos="0" relativeHeight="62914703" behindDoc="1" locked="0" layoutInCell="1" allowOverlap="1">
            <wp:simplePos x="0" y="0"/>
            <wp:positionH relativeFrom="page">
              <wp:posOffset>4064635</wp:posOffset>
            </wp:positionH>
            <wp:positionV relativeFrom="paragraph">
              <wp:posOffset>1746250</wp:posOffset>
            </wp:positionV>
            <wp:extent cx="121920" cy="79375"/>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121920" cy="79375"/>
                    </a:xfrm>
                    <a:prstGeom prst="rect"/>
                  </pic:spPr>
                </pic:pic>
              </a:graphicData>
            </a:graphic>
          </wp:anchor>
        </w:drawing>
      </w:r>
      <w:r>
        <w:drawing>
          <wp:anchor distT="0" distB="0" distL="301625" distR="0" simplePos="0" relativeHeight="62914704" behindDoc="1" locked="0" layoutInCell="1" allowOverlap="1">
            <wp:simplePos x="0" y="0"/>
            <wp:positionH relativeFrom="page">
              <wp:posOffset>1260475</wp:posOffset>
            </wp:positionH>
            <wp:positionV relativeFrom="paragraph">
              <wp:posOffset>45720</wp:posOffset>
            </wp:positionV>
            <wp:extent cx="2383790" cy="204216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3"/>
                    <a:stretch/>
                  </pic:blipFill>
                  <pic:spPr>
                    <a:xfrm>
                      <a:ext cx="2383790" cy="2042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342" w:left="1092" w:right="1082" w:bottom="1583"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Arial" w:eastAsia="Arial" w:hAnsi="Arial" w:cs="Arial"/>
          <w:color w:val="000000"/>
          <w:spacing w:val="0"/>
          <w:w w:val="100"/>
          <w:position w:val="0"/>
          <w:shd w:val="clear" w:color="auto" w:fill="auto"/>
        </w:rPr>
        <w:t>3</w:t>
      </w:r>
      <w:r>
        <w:rPr>
          <w:color w:val="000000"/>
          <w:spacing w:val="0"/>
          <w:w w:val="100"/>
          <w:position w:val="0"/>
          <w:shd w:val="clear" w:color="auto" w:fill="auto"/>
        </w:rPr>
        <w:t>不同配比处理下白刺的地上部</w:t>
      </w:r>
      <w:r>
        <w:rPr>
          <w:rFonts w:ascii="SimSun" w:eastAsia="SimSun" w:hAnsi="SimSun" w:cs="SimSun"/>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a</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地下部</w:t>
      </w:r>
      <w:r>
        <w:rPr>
          <w:rFonts w:ascii="SimSun" w:eastAsia="SimSun" w:hAnsi="SimSun" w:cs="SimSun"/>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b)</w:t>
      </w:r>
      <w:r>
        <w:rPr>
          <w:color w:val="000000"/>
          <w:spacing w:val="0"/>
          <w:w w:val="100"/>
          <w:position w:val="0"/>
          <w:shd w:val="clear" w:color="auto" w:fill="auto"/>
        </w:rPr>
        <w:t>干鲜重</w:t>
      </w:r>
    </w:p>
    <w:p>
      <w:pPr>
        <w:pStyle w:val="Style12"/>
        <w:keepNext w:val="0"/>
        <w:keepLines w:val="0"/>
        <w:widowControl w:val="0"/>
        <w:shd w:val="clear" w:color="auto" w:fill="auto"/>
        <w:tabs>
          <w:tab w:pos="584" w:val="left"/>
          <w:tab w:pos="1294" w:val="left"/>
          <w:tab w:pos="1597" w:val="left"/>
          <w:tab w:pos="1933" w:val="left"/>
          <w:tab w:pos="3258" w:val="left"/>
          <w:tab w:pos="4002" w:val="left"/>
          <w:tab w:pos="4544" w:val="left"/>
          <w:tab w:pos="4736" w:val="left"/>
          <w:tab w:pos="5317" w:val="left"/>
          <w:tab w:pos="5778" w:val="left"/>
          <w:tab w:pos="6430" w:val="left"/>
          <w:tab w:pos="7237" w:val="left"/>
        </w:tabs>
        <w:bidi w:val="0"/>
        <w:spacing w:before="0" w:after="10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Fig. </w:t>
      </w:r>
      <w:r>
        <w:rPr>
          <w:rFonts w:ascii="Arial" w:eastAsia="Arial" w:hAnsi="Arial" w:cs="Arial"/>
          <w:color w:val="000000"/>
          <w:spacing w:val="0"/>
          <w:w w:val="100"/>
          <w:position w:val="0"/>
          <w:sz w:val="16"/>
          <w:szCs w:val="16"/>
          <w:shd w:val="clear" w:color="auto" w:fill="auto"/>
          <w:lang w:val="zh-CN" w:eastAsia="zh-CN" w:bidi="zh-CN"/>
        </w:rPr>
        <w:t>3</w:t>
        <w:tab/>
      </w:r>
      <w:r>
        <w:rPr>
          <w:rFonts w:ascii="Arial" w:eastAsia="Arial" w:hAnsi="Arial" w:cs="Arial"/>
          <w:color w:val="000000"/>
          <w:spacing w:val="0"/>
          <w:w w:val="100"/>
          <w:position w:val="0"/>
          <w:sz w:val="16"/>
          <w:szCs w:val="16"/>
          <w:shd w:val="clear" w:color="auto" w:fill="auto"/>
          <w:lang w:val="en-US" w:eastAsia="en-US" w:bidi="en-US"/>
        </w:rPr>
        <w:t>Ground</w:t>
        <w:tab/>
        <w:t>(a</w:t>
      </w:r>
      <w:r>
        <w:rPr>
          <w:rFonts w:ascii="MingLiU" w:eastAsia="MingLiU" w:hAnsi="MingLiU" w:cs="MingLiU"/>
          <w:color w:val="000000"/>
          <w:spacing w:val="0"/>
          <w:w w:val="100"/>
          <w:position w:val="0"/>
          <w:sz w:val="16"/>
          <w:szCs w:val="16"/>
          <w:shd w:val="clear" w:color="auto" w:fill="auto"/>
          <w:lang w:val="en-US" w:eastAsia="en-US" w:bidi="en-US"/>
        </w:rPr>
        <w:t>)</w:t>
        <w:tab/>
      </w:r>
      <w:r>
        <w:rPr>
          <w:rFonts w:ascii="Arial" w:eastAsia="Arial" w:hAnsi="Arial" w:cs="Arial"/>
          <w:color w:val="000000"/>
          <w:spacing w:val="0"/>
          <w:w w:val="100"/>
          <w:position w:val="0"/>
          <w:sz w:val="16"/>
          <w:szCs w:val="16"/>
          <w:shd w:val="clear" w:color="auto" w:fill="auto"/>
          <w:lang w:val="en-US" w:eastAsia="en-US" w:bidi="en-US"/>
        </w:rPr>
        <w:t>and</w:t>
        <w:tab/>
        <w:t>un der—gro und (b</w:t>
      </w:r>
      <w:r>
        <w:rPr>
          <w:rFonts w:ascii="MingLiU" w:eastAsia="MingLiU" w:hAnsi="MingLiU" w:cs="MingLiU"/>
          <w:color w:val="000000"/>
          <w:spacing w:val="0"/>
          <w:w w:val="100"/>
          <w:position w:val="0"/>
          <w:sz w:val="16"/>
          <w:szCs w:val="16"/>
          <w:shd w:val="clear" w:color="auto" w:fill="auto"/>
          <w:lang w:val="en-US" w:eastAsia="en-US" w:bidi="en-US"/>
        </w:rPr>
        <w:t>)</w:t>
        <w:tab/>
      </w:r>
      <w:r>
        <w:rPr>
          <w:rFonts w:ascii="Arial" w:eastAsia="Arial" w:hAnsi="Arial" w:cs="Arial"/>
          <w:color w:val="000000"/>
          <w:spacing w:val="0"/>
          <w:w w:val="100"/>
          <w:position w:val="0"/>
          <w:sz w:val="16"/>
          <w:szCs w:val="16"/>
          <w:shd w:val="clear" w:color="auto" w:fill="auto"/>
          <w:lang w:val="en-US" w:eastAsia="en-US" w:bidi="en-US"/>
        </w:rPr>
        <w:t>dry fresh</w:t>
        <w:tab/>
        <w:t>weight</w:t>
        <w:tab/>
        <w:t>o</w:t>
      </w:r>
      <w:r>
        <w:rPr>
          <w:color w:val="000000"/>
          <w:spacing w:val="0"/>
          <w:w w:val="100"/>
          <w:position w:val="0"/>
          <w:sz w:val="15"/>
          <w:szCs w:val="15"/>
          <w:shd w:val="clear" w:color="auto" w:fill="auto"/>
          <w:lang w:val="en-US" w:eastAsia="en-US" w:bidi="en-US"/>
        </w:rPr>
        <w:t>f</w:t>
        <w:tab/>
      </w:r>
      <w:r>
        <w:rPr>
          <w:rFonts w:ascii="Arial" w:eastAsia="Arial" w:hAnsi="Arial" w:cs="Arial"/>
          <w:color w:val="000000"/>
          <w:spacing w:val="0"/>
          <w:w w:val="100"/>
          <w:position w:val="0"/>
          <w:sz w:val="16"/>
          <w:szCs w:val="16"/>
          <w:shd w:val="clear" w:color="auto" w:fill="auto"/>
          <w:lang w:val="en-US" w:eastAsia="en-US" w:bidi="en-US"/>
        </w:rPr>
        <w:t>n itraria</w:t>
        <w:tab/>
        <w:t>un der</w:t>
        <w:tab/>
        <w:t>differe nt</w:t>
        <w:tab/>
        <w:t>proportio n</w:t>
        <w:tab/>
        <w:t>treatme nts</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表</w:t>
      </w:r>
      <w:r>
        <w:rPr>
          <w:rFonts w:ascii="Arial" w:eastAsia="Arial" w:hAnsi="Arial" w:cs="Arial"/>
          <w:color w:val="000000"/>
          <w:spacing w:val="0"/>
          <w:w w:val="100"/>
          <w:position w:val="0"/>
          <w:shd w:val="clear" w:color="auto" w:fill="auto"/>
          <w:lang w:val="en-US" w:eastAsia="en-US" w:bidi="en-US"/>
        </w:rPr>
        <w:t>4</w:t>
      </w:r>
      <w:r>
        <w:rPr>
          <w:color w:val="000000"/>
          <w:spacing w:val="0"/>
          <w:w w:val="100"/>
          <w:position w:val="0"/>
          <w:shd w:val="clear" w:color="auto" w:fill="auto"/>
        </w:rPr>
        <w:t>不同配比处理方法的土壤基本理化性质</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Basic physicochemical properties of soil treated with different proportions</w:t>
      </w:r>
    </w:p>
    <w:tbl>
      <w:tblPr>
        <w:tblOverlap w:val="never"/>
        <w:jc w:val="center"/>
        <w:tblLayout w:type="fixed"/>
      </w:tblPr>
      <w:tblGrid>
        <w:gridCol w:w="1507"/>
        <w:gridCol w:w="1733"/>
        <w:gridCol w:w="1608"/>
        <w:gridCol w:w="1450"/>
        <w:gridCol w:w="1675"/>
        <w:gridCol w:w="1637"/>
      </w:tblGrid>
      <w:tr>
        <w:trPr>
          <w:trHeight w:val="245" w:hRule="exact"/>
        </w:trPr>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lang w:val="en-US" w:eastAsia="en-US" w:bidi="en-US"/>
              </w:rPr>
              <w:t>Serialnumber</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shd w:val="clear" w:color="auto" w:fill="auto"/>
                <w:lang w:val="en-US" w:eastAsia="en-US" w:bidi="en-US"/>
              </w:rPr>
              <w:t>Moisturecontent</w:t>
            </w:r>
            <w:r>
              <w:rPr>
                <w:rFonts w:ascii="SimSun" w:eastAsia="SimSun" w:hAnsi="SimSun" w:cs="SimSun"/>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Organicma</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er</w:t>
            </w:r>
            <w:r>
              <w:rPr>
                <w:rFonts w:ascii="SimSun" w:eastAsia="SimSun" w:hAnsi="SimSun" w:cs="SimSun"/>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pH</w:t>
            </w:r>
            <w:r>
              <w:rPr>
                <w:rFonts w:ascii="MingLiU" w:eastAsia="MingLiU" w:hAnsi="MingLiU" w:cs="MingLiU"/>
                <w:color w:val="000000"/>
                <w:spacing w:val="0"/>
                <w:w w:val="100"/>
                <w:position w:val="0"/>
                <w:sz w:val="14"/>
                <w:szCs w:val="14"/>
                <w:shd w:val="clear" w:color="auto" w:fill="auto"/>
                <w:lang w:val="zh-CN" w:eastAsia="zh-CN" w:bidi="zh-CN"/>
              </w:rPr>
              <w:t>值</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lang w:val="en-US" w:eastAsia="en-US" w:bidi="en-US"/>
              </w:rPr>
              <w:t>Olsen</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P/(mg </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kg</w:t>
            </w:r>
            <w:r>
              <w:rPr>
                <w:color w:val="000000"/>
                <w:spacing w:val="0"/>
                <w:w w:val="100"/>
                <w:position w:val="0"/>
                <w:sz w:val="12"/>
                <w:szCs w:val="12"/>
                <w:shd w:val="clear" w:color="auto" w:fill="auto"/>
                <w:vertAlign w:val="superscript"/>
                <w:lang w:val="en-US" w:eastAsia="en-US" w:bidi="en-US"/>
              </w:rPr>
              <w:t>—1</w:t>
            </w:r>
            <w:r>
              <w:rPr>
                <w:b/>
                <w:bCs/>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Olsen</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K/(mg </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kg</w:t>
            </w:r>
            <w:r>
              <w:rPr>
                <w:color w:val="000000"/>
                <w:spacing w:val="0"/>
                <w:w w:val="100"/>
                <w:position w:val="0"/>
                <w:sz w:val="12"/>
                <w:szCs w:val="12"/>
                <w:shd w:val="clear" w:color="auto" w:fill="auto"/>
                <w:vertAlign w:val="superscript"/>
                <w:lang w:val="en-US" w:eastAsia="en-US" w:bidi="en-US"/>
              </w:rPr>
              <w:t>—1</w:t>
            </w:r>
            <w:r>
              <w:rPr>
                <w:b/>
                <w:bCs/>
                <w:color w:val="000000"/>
                <w:spacing w:val="0"/>
                <w:w w:val="100"/>
                <w:position w:val="0"/>
                <w:sz w:val="14"/>
                <w:szCs w:val="14"/>
                <w:shd w:val="clear" w:color="auto" w:fill="auto"/>
                <w:lang w:val="en-US" w:eastAsia="en-US" w:bidi="en-US"/>
              </w:rPr>
              <w:t>)</w:t>
            </w:r>
          </w:p>
        </w:tc>
      </w:tr>
      <w:tr>
        <w:trPr>
          <w:trHeight w:val="230" w:hRule="exact"/>
        </w:trPr>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B0J0</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0 </w:t>
            </w:r>
            <w:r>
              <w:rPr>
                <w:color w:val="000000"/>
                <w:spacing w:val="0"/>
                <w:w w:val="100"/>
                <w:position w:val="0"/>
                <w:sz w:val="14"/>
                <w:szCs w:val="14"/>
                <w:shd w:val="clear" w:color="auto" w:fill="auto"/>
                <w:lang w:val="zh-CN" w:eastAsia="zh-CN" w:bidi="zh-CN"/>
              </w:rPr>
              <w:t>49</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01h</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 xml:space="preserve">2 </w:t>
            </w:r>
            <w:r>
              <w:rPr>
                <w:color w:val="000000"/>
                <w:spacing w:val="0"/>
                <w:w w:val="100"/>
                <w:position w:val="0"/>
                <w:sz w:val="14"/>
                <w:szCs w:val="14"/>
                <w:shd w:val="clear" w:color="auto" w:fill="auto"/>
                <w:lang w:val="zh-CN" w:eastAsia="zh-CN" w:bidi="zh-CN"/>
              </w:rPr>
              <w:t>97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04de</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804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03bcd</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shd w:val="clear" w:color="auto" w:fill="auto"/>
                <w:lang w:val="en-US" w:eastAsia="en-US" w:bidi="en-US"/>
              </w:rPr>
              <w:t xml:space="preserve">41 </w:t>
            </w:r>
            <w:r>
              <w:rPr>
                <w:color w:val="000000"/>
                <w:spacing w:val="0"/>
                <w:w w:val="100"/>
                <w:position w:val="0"/>
                <w:sz w:val="14"/>
                <w:szCs w:val="14"/>
                <w:shd w:val="clear" w:color="auto" w:fill="auto"/>
                <w:lang w:val="zh-CN" w:eastAsia="zh-CN" w:bidi="zh-CN"/>
              </w:rPr>
              <w:t>65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 </w:t>
            </w:r>
            <w:r>
              <w:rPr>
                <w:color w:val="000000"/>
                <w:spacing w:val="0"/>
                <w:w w:val="100"/>
                <w:position w:val="0"/>
                <w:sz w:val="14"/>
                <w:szCs w:val="14"/>
                <w:shd w:val="clear" w:color="auto" w:fill="auto"/>
                <w:lang w:val="en-US" w:eastAsia="en-US" w:bidi="en-US"/>
              </w:rPr>
              <w:t>95h</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79 </w:t>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4 </w:t>
            </w:r>
            <w:r>
              <w:rPr>
                <w:color w:val="000000"/>
                <w:spacing w:val="0"/>
                <w:w w:val="100"/>
                <w:position w:val="0"/>
                <w:sz w:val="14"/>
                <w:szCs w:val="14"/>
                <w:shd w:val="clear" w:color="auto" w:fill="auto"/>
                <w:lang w:val="en-US" w:eastAsia="en-US" w:bidi="en-US"/>
              </w:rPr>
              <w:t>09i</w:t>
            </w:r>
          </w:p>
        </w:tc>
      </w:tr>
      <w:tr>
        <w:trPr>
          <w:trHeight w:val="24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B0J1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 xml:space="preserve">0 </w:t>
            </w:r>
            <w:r>
              <w:rPr>
                <w:color w:val="000000"/>
                <w:spacing w:val="0"/>
                <w:w w:val="100"/>
                <w:position w:val="0"/>
                <w:sz w:val="14"/>
                <w:szCs w:val="14"/>
                <w:shd w:val="clear" w:color="auto" w:fill="auto"/>
                <w:lang w:val="zh-CN" w:eastAsia="zh-CN" w:bidi="zh-CN"/>
              </w:rPr>
              <w:t>71</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01efgh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zh-CN" w:eastAsia="zh-CN" w:bidi="zh-CN"/>
              </w:rPr>
              <w:t>313</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33de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7 85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04i</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shd w:val="clear" w:color="auto" w:fill="auto"/>
                <w:lang w:val="en-US" w:eastAsia="en-US" w:bidi="en-US"/>
              </w:rPr>
              <w:t xml:space="preserve">49 </w:t>
            </w:r>
            <w:r>
              <w:rPr>
                <w:color w:val="000000"/>
                <w:spacing w:val="0"/>
                <w:w w:val="100"/>
                <w:position w:val="0"/>
                <w:sz w:val="14"/>
                <w:szCs w:val="14"/>
                <w:shd w:val="clear" w:color="auto" w:fill="auto"/>
                <w:lang w:val="zh-CN" w:eastAsia="zh-CN" w:bidi="zh-CN"/>
              </w:rPr>
              <w:t>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8 </w:t>
            </w:r>
            <w:r>
              <w:rPr>
                <w:color w:val="000000"/>
                <w:spacing w:val="0"/>
                <w:w w:val="100"/>
                <w:position w:val="0"/>
                <w:sz w:val="14"/>
                <w:szCs w:val="14"/>
                <w:shd w:val="clear" w:color="auto" w:fill="auto"/>
                <w:lang w:val="en-US" w:eastAsia="en-US" w:bidi="en-US"/>
              </w:rPr>
              <w:t>16gh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145 </w:t>
            </w:r>
            <w:r>
              <w:rPr>
                <w:color w:val="000000"/>
                <w:spacing w:val="0"/>
                <w:w w:val="100"/>
                <w:position w:val="0"/>
                <w:sz w:val="14"/>
                <w:szCs w:val="14"/>
                <w:shd w:val="clear" w:color="auto" w:fill="auto"/>
                <w:lang w:val="zh-CN" w:eastAsia="zh-CN" w:bidi="zh-CN"/>
              </w:rPr>
              <w:t>68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2 </w:t>
            </w:r>
            <w:r>
              <w:rPr>
                <w:color w:val="000000"/>
                <w:spacing w:val="0"/>
                <w:w w:val="100"/>
                <w:position w:val="0"/>
                <w:sz w:val="14"/>
                <w:szCs w:val="14"/>
                <w:shd w:val="clear" w:color="auto" w:fill="auto"/>
                <w:lang w:val="en-US" w:eastAsia="en-US" w:bidi="en-US"/>
              </w:rPr>
              <w:t>60d</w:t>
            </w:r>
          </w:p>
        </w:tc>
      </w:tr>
      <w:tr>
        <w:trPr>
          <w:trHeight w:val="23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B2J0</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1 </w:t>
            </w:r>
            <w:r>
              <w:rPr>
                <w:color w:val="000000"/>
                <w:spacing w:val="0"/>
                <w:w w:val="100"/>
                <w:position w:val="0"/>
                <w:sz w:val="14"/>
                <w:szCs w:val="14"/>
                <w:shd w:val="clear" w:color="auto" w:fill="auto"/>
                <w:lang w:val="zh-CN" w:eastAsia="zh-CN" w:bidi="zh-CN"/>
              </w:rPr>
              <w:t>01</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03ef</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 xml:space="preserve">4 </w:t>
            </w:r>
            <w:r>
              <w:rPr>
                <w:color w:val="000000"/>
                <w:spacing w:val="0"/>
                <w:w w:val="100"/>
                <w:position w:val="0"/>
                <w:sz w:val="14"/>
                <w:szCs w:val="14"/>
                <w:shd w:val="clear" w:color="auto" w:fill="auto"/>
                <w:lang w:val="zh-CN" w:eastAsia="zh-CN" w:bidi="zh-CN"/>
              </w:rPr>
              <w:t>82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36ab</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802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03cde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133 </w:t>
            </w:r>
            <w:r>
              <w:rPr>
                <w:color w:val="000000"/>
                <w:spacing w:val="0"/>
                <w:w w:val="100"/>
                <w:position w:val="0"/>
                <w:sz w:val="14"/>
                <w:szCs w:val="14"/>
                <w:shd w:val="clear" w:color="auto" w:fill="auto"/>
                <w:lang w:val="zh-CN" w:eastAsia="zh-CN" w:bidi="zh-CN"/>
              </w:rPr>
              <w:t>57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3 </w:t>
            </w:r>
            <w:r>
              <w:rPr>
                <w:color w:val="000000"/>
                <w:spacing w:val="0"/>
                <w:w w:val="100"/>
                <w:position w:val="0"/>
                <w:sz w:val="14"/>
                <w:szCs w:val="14"/>
                <w:shd w:val="clear" w:color="auto" w:fill="auto"/>
                <w:lang w:val="en-US" w:eastAsia="en-US" w:bidi="en-US"/>
              </w:rPr>
              <w:t>77cd</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170 </w:t>
            </w:r>
            <w:r>
              <w:rPr>
                <w:color w:val="000000"/>
                <w:spacing w:val="0"/>
                <w:w w:val="100"/>
                <w:position w:val="0"/>
                <w:sz w:val="14"/>
                <w:szCs w:val="14"/>
                <w:shd w:val="clear" w:color="auto" w:fill="auto"/>
                <w:lang w:val="zh-CN" w:eastAsia="zh-CN" w:bidi="zh-CN"/>
              </w:rPr>
              <w:t>1</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 </w:t>
            </w:r>
            <w:r>
              <w:rPr>
                <w:color w:val="000000"/>
                <w:spacing w:val="0"/>
                <w:w w:val="100"/>
                <w:position w:val="0"/>
                <w:sz w:val="14"/>
                <w:szCs w:val="14"/>
                <w:shd w:val="clear" w:color="auto" w:fill="auto"/>
                <w:lang w:val="en-US" w:eastAsia="en-US" w:bidi="en-US"/>
              </w:rPr>
              <w:t>25b</w:t>
            </w:r>
          </w:p>
        </w:tc>
      </w:tr>
      <w:tr>
        <w:trPr>
          <w:trHeight w:val="24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B2J1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4 </w:t>
            </w:r>
            <w:r>
              <w:rPr>
                <w:color w:val="000000"/>
                <w:spacing w:val="0"/>
                <w:w w:val="100"/>
                <w:position w:val="0"/>
                <w:sz w:val="14"/>
                <w:szCs w:val="14"/>
                <w:shd w:val="clear" w:color="auto" w:fill="auto"/>
                <w:lang w:val="zh-CN" w:eastAsia="zh-CN" w:bidi="zh-CN"/>
              </w:rPr>
              <w:t>16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06c</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en-US" w:eastAsia="en-US" w:bidi="en-US"/>
              </w:rPr>
              <w:t xml:space="preserve">5 </w:t>
            </w:r>
            <w:r>
              <w:rPr>
                <w:color w:val="000000"/>
                <w:spacing w:val="0"/>
                <w:w w:val="100"/>
                <w:position w:val="0"/>
                <w:sz w:val="14"/>
                <w:szCs w:val="14"/>
                <w:shd w:val="clear" w:color="auto" w:fill="auto"/>
                <w:lang w:val="zh-CN" w:eastAsia="zh-CN" w:bidi="zh-CN"/>
              </w:rPr>
              <w:t>64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34a</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7 8 </w:t>
            </w:r>
            <w:r>
              <w:rPr>
                <w:rFonts w:ascii="MingLiU" w:eastAsia="MingLiU" w:hAnsi="MingLiU" w:cs="MingLiU"/>
                <w:color w:val="000000"/>
                <w:spacing w:val="0"/>
                <w:w w:val="100"/>
                <w:position w:val="0"/>
                <w:sz w:val="13"/>
                <w:szCs w:val="13"/>
                <w:shd w:val="clear" w:color="auto" w:fill="auto"/>
                <w:lang w:val="zh-CN" w:eastAsia="zh-CN" w:bidi="zh-CN"/>
              </w:rPr>
              <w:t xml:space="preserve">士 </w:t>
            </w:r>
            <w:r>
              <w:rPr>
                <w:color w:val="000000"/>
                <w:spacing w:val="0"/>
                <w:w w:val="100"/>
                <w:position w:val="0"/>
                <w:sz w:val="14"/>
                <w:szCs w:val="14"/>
                <w:shd w:val="clear" w:color="auto" w:fill="auto"/>
                <w:lang w:val="en-US" w:eastAsia="en-US" w:bidi="en-US"/>
              </w:rPr>
              <w:t>0. 03j</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121 </w:t>
            </w:r>
            <w:r>
              <w:rPr>
                <w:color w:val="000000"/>
                <w:spacing w:val="0"/>
                <w:w w:val="100"/>
                <w:position w:val="0"/>
                <w:sz w:val="14"/>
                <w:szCs w:val="14"/>
                <w:shd w:val="clear" w:color="auto" w:fill="auto"/>
                <w:lang w:val="zh-CN" w:eastAsia="zh-CN" w:bidi="zh-CN"/>
              </w:rPr>
              <w:t>98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16 </w:t>
            </w:r>
            <w:r>
              <w:rPr>
                <w:color w:val="000000"/>
                <w:spacing w:val="0"/>
                <w:w w:val="100"/>
                <w:position w:val="0"/>
                <w:sz w:val="14"/>
                <w:szCs w:val="14"/>
                <w:shd w:val="clear" w:color="auto" w:fill="auto"/>
                <w:lang w:val="en-US" w:eastAsia="en-US" w:bidi="en-US"/>
              </w:rPr>
              <w:t>3de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186 </w:t>
            </w:r>
            <w:r>
              <w:rPr>
                <w:color w:val="000000"/>
                <w:spacing w:val="0"/>
                <w:w w:val="100"/>
                <w:position w:val="0"/>
                <w:sz w:val="14"/>
                <w:szCs w:val="14"/>
                <w:shd w:val="clear" w:color="auto" w:fill="auto"/>
                <w:lang w:val="zh-CN" w:eastAsia="zh-CN" w:bidi="zh-CN"/>
              </w:rPr>
              <w:t>56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5. </w:t>
            </w:r>
            <w:r>
              <w:rPr>
                <w:color w:val="000000"/>
                <w:spacing w:val="0"/>
                <w:w w:val="100"/>
                <w:position w:val="0"/>
                <w:sz w:val="14"/>
                <w:szCs w:val="14"/>
                <w:shd w:val="clear" w:color="auto" w:fill="auto"/>
                <w:lang w:val="en-US" w:eastAsia="en-US" w:bidi="en-US"/>
              </w:rPr>
              <w:t>01a</w:t>
            </w:r>
          </w:p>
        </w:tc>
      </w:tr>
      <w:tr>
        <w:trPr>
          <w:trHeight w:val="24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B3J0</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00"/>
              <w:jc w:val="both"/>
              <w:rPr>
                <w:sz w:val="14"/>
                <w:szCs w:val="14"/>
              </w:rPr>
            </w:pPr>
            <w:r>
              <w:rPr>
                <w:color w:val="000000"/>
                <w:spacing w:val="0"/>
                <w:w w:val="100"/>
                <w:position w:val="0"/>
                <w:sz w:val="14"/>
                <w:szCs w:val="14"/>
                <w:shd w:val="clear" w:color="auto" w:fill="auto"/>
                <w:lang w:val="en-US" w:eastAsia="en-US" w:bidi="en-US"/>
              </w:rPr>
              <w:t xml:space="preserve">0 </w:t>
            </w:r>
            <w:r>
              <w:rPr>
                <w:color w:val="000000"/>
                <w:spacing w:val="0"/>
                <w:w w:val="100"/>
                <w:position w:val="0"/>
                <w:sz w:val="14"/>
                <w:szCs w:val="14"/>
                <w:shd w:val="clear" w:color="auto" w:fill="auto"/>
                <w:lang w:val="zh-CN" w:eastAsia="zh-CN" w:bidi="zh-CN"/>
              </w:rPr>
              <w:t>92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11efg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 xml:space="preserve">4 </w:t>
            </w:r>
            <w:r>
              <w:rPr>
                <w:color w:val="000000"/>
                <w:spacing w:val="0"/>
                <w:w w:val="100"/>
                <w:position w:val="0"/>
                <w:sz w:val="14"/>
                <w:szCs w:val="14"/>
                <w:shd w:val="clear" w:color="auto" w:fill="auto"/>
                <w:lang w:val="zh-CN" w:eastAsia="zh-CN" w:bidi="zh-CN"/>
              </w:rPr>
              <w:t>08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25bcd</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7 </w:t>
            </w:r>
            <w:r>
              <w:rPr>
                <w:color w:val="000000"/>
                <w:spacing w:val="0"/>
                <w:w w:val="100"/>
                <w:position w:val="0"/>
                <w:sz w:val="14"/>
                <w:szCs w:val="14"/>
                <w:shd w:val="clear" w:color="auto" w:fill="auto"/>
                <w:lang w:val="zh-CN" w:eastAsia="zh-CN" w:bidi="zh-CN"/>
              </w:rPr>
              <w:t>98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03fg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191 </w:t>
            </w:r>
            <w:r>
              <w:rPr>
                <w:color w:val="000000"/>
                <w:spacing w:val="0"/>
                <w:w w:val="100"/>
                <w:position w:val="0"/>
                <w:sz w:val="14"/>
                <w:szCs w:val="14"/>
                <w:shd w:val="clear" w:color="auto" w:fill="auto"/>
                <w:lang w:val="zh-CN" w:eastAsia="zh-CN" w:bidi="zh-CN"/>
              </w:rPr>
              <w:t>69</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30 </w:t>
            </w:r>
            <w:r>
              <w:rPr>
                <w:color w:val="000000"/>
                <w:spacing w:val="0"/>
                <w:w w:val="100"/>
                <w:position w:val="0"/>
                <w:sz w:val="14"/>
                <w:szCs w:val="14"/>
                <w:shd w:val="clear" w:color="auto" w:fill="auto"/>
                <w:lang w:val="en-US" w:eastAsia="en-US" w:bidi="en-US"/>
              </w:rPr>
              <w:t>86b</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160. </w:t>
            </w:r>
            <w:r>
              <w:rPr>
                <w:color w:val="000000"/>
                <w:spacing w:val="0"/>
                <w:w w:val="100"/>
                <w:position w:val="0"/>
                <w:sz w:val="14"/>
                <w:szCs w:val="14"/>
                <w:shd w:val="clear" w:color="auto" w:fill="auto"/>
                <w:lang w:val="zh-CN" w:eastAsia="zh-CN" w:bidi="zh-CN"/>
              </w:rPr>
              <w:t>74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3. </w:t>
            </w:r>
            <w:r>
              <w:rPr>
                <w:color w:val="000000"/>
                <w:spacing w:val="0"/>
                <w:w w:val="100"/>
                <w:position w:val="0"/>
                <w:sz w:val="14"/>
                <w:szCs w:val="14"/>
                <w:shd w:val="clear" w:color="auto" w:fill="auto"/>
                <w:lang w:val="en-US" w:eastAsia="en-US" w:bidi="en-US"/>
              </w:rPr>
              <w:t>27bc</w:t>
            </w:r>
          </w:p>
        </w:tc>
      </w:tr>
      <w:tr>
        <w:trPr>
          <w:trHeight w:val="23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B3J1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5 </w:t>
            </w:r>
            <w:r>
              <w:rPr>
                <w:color w:val="000000"/>
                <w:spacing w:val="0"/>
                <w:w w:val="100"/>
                <w:position w:val="0"/>
                <w:sz w:val="14"/>
                <w:szCs w:val="14"/>
                <w:shd w:val="clear" w:color="auto" w:fill="auto"/>
                <w:lang w:val="zh-CN" w:eastAsia="zh-CN" w:bidi="zh-CN"/>
              </w:rPr>
              <w:t>57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12a</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en-US" w:eastAsia="en-US" w:bidi="en-US"/>
              </w:rPr>
              <w:t xml:space="preserve">5 </w:t>
            </w:r>
            <w:r>
              <w:rPr>
                <w:color w:val="000000"/>
                <w:spacing w:val="0"/>
                <w:w w:val="100"/>
                <w:position w:val="0"/>
                <w:sz w:val="14"/>
                <w:szCs w:val="14"/>
                <w:shd w:val="clear" w:color="auto" w:fill="auto"/>
                <w:lang w:val="zh-CN" w:eastAsia="zh-CN" w:bidi="zh-CN"/>
              </w:rPr>
              <w:t>62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 </w:t>
            </w:r>
            <w:r>
              <w:rPr>
                <w:color w:val="000000"/>
                <w:spacing w:val="0"/>
                <w:w w:val="100"/>
                <w:position w:val="0"/>
                <w:sz w:val="14"/>
                <w:szCs w:val="14"/>
                <w:shd w:val="clear" w:color="auto" w:fill="auto"/>
                <w:lang w:val="en-US" w:eastAsia="en-US" w:bidi="en-US"/>
              </w:rPr>
              <w:t>25a</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7 </w:t>
            </w:r>
            <w:r>
              <w:rPr>
                <w:color w:val="000000"/>
                <w:spacing w:val="0"/>
                <w:w w:val="100"/>
                <w:position w:val="0"/>
                <w:sz w:val="14"/>
                <w:szCs w:val="14"/>
                <w:shd w:val="clear" w:color="auto" w:fill="auto"/>
                <w:lang w:val="zh-CN" w:eastAsia="zh-CN" w:bidi="zh-CN"/>
              </w:rPr>
              <w:t>93</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02h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zh-CN" w:eastAsia="zh-CN" w:bidi="zh-CN"/>
              </w:rPr>
              <w:t>25202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32 </w:t>
            </w:r>
            <w:r>
              <w:rPr>
                <w:color w:val="000000"/>
                <w:spacing w:val="0"/>
                <w:w w:val="100"/>
                <w:position w:val="0"/>
                <w:sz w:val="14"/>
                <w:szCs w:val="14"/>
                <w:shd w:val="clear" w:color="auto" w:fill="auto"/>
                <w:lang w:val="en-US" w:eastAsia="en-US" w:bidi="en-US"/>
              </w:rPr>
              <w:t>98a</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172 </w:t>
            </w:r>
            <w:r>
              <w:rPr>
                <w:color w:val="000000"/>
                <w:spacing w:val="0"/>
                <w:w w:val="100"/>
                <w:position w:val="0"/>
                <w:sz w:val="14"/>
                <w:szCs w:val="14"/>
                <w:shd w:val="clear" w:color="auto" w:fill="auto"/>
                <w:lang w:val="zh-CN" w:eastAsia="zh-CN" w:bidi="zh-CN"/>
              </w:rPr>
              <w:t>08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4 </w:t>
            </w:r>
            <w:r>
              <w:rPr>
                <w:color w:val="000000"/>
                <w:spacing w:val="0"/>
                <w:w w:val="100"/>
                <w:position w:val="0"/>
                <w:sz w:val="14"/>
                <w:szCs w:val="14"/>
                <w:shd w:val="clear" w:color="auto" w:fill="auto"/>
                <w:lang w:val="en-US" w:eastAsia="en-US" w:bidi="en-US"/>
              </w:rPr>
              <w:t>71b</w:t>
            </w:r>
          </w:p>
        </w:tc>
      </w:tr>
      <w:tr>
        <w:trPr>
          <w:trHeight w:val="24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B4J0</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shd w:val="clear" w:color="auto" w:fill="auto"/>
                <w:lang w:val="en-US" w:eastAsia="en-US" w:bidi="en-US"/>
              </w:rPr>
              <w:t xml:space="preserve">0 </w:t>
            </w:r>
            <w:r>
              <w:rPr>
                <w:color w:val="000000"/>
                <w:spacing w:val="0"/>
                <w:w w:val="100"/>
                <w:position w:val="0"/>
                <w:sz w:val="14"/>
                <w:szCs w:val="14"/>
                <w:shd w:val="clear" w:color="auto" w:fill="auto"/>
                <w:lang w:val="zh-CN" w:eastAsia="zh-CN" w:bidi="zh-CN"/>
              </w:rPr>
              <w:t>92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08efg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 xml:space="preserve">4 </w:t>
            </w:r>
            <w:r>
              <w:rPr>
                <w:color w:val="000000"/>
                <w:spacing w:val="0"/>
                <w:w w:val="100"/>
                <w:position w:val="0"/>
                <w:sz w:val="14"/>
                <w:szCs w:val="14"/>
                <w:shd w:val="clear" w:color="auto" w:fill="auto"/>
                <w:lang w:val="zh-CN" w:eastAsia="zh-CN" w:bidi="zh-CN"/>
              </w:rPr>
              <w:t>07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09bcd</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 xml:space="preserve">8 </w:t>
            </w:r>
            <w:r>
              <w:rPr>
                <w:color w:val="000000"/>
                <w:spacing w:val="0"/>
                <w:w w:val="100"/>
                <w:position w:val="0"/>
                <w:sz w:val="14"/>
                <w:szCs w:val="14"/>
                <w:shd w:val="clear" w:color="auto" w:fill="auto"/>
                <w:lang w:val="zh-CN" w:eastAsia="zh-CN" w:bidi="zh-CN"/>
              </w:rPr>
              <w:t>01</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02cdef</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187 </w:t>
            </w:r>
            <w:r>
              <w:rPr>
                <w:color w:val="000000"/>
                <w:spacing w:val="0"/>
                <w:w w:val="100"/>
                <w:position w:val="0"/>
                <w:sz w:val="14"/>
                <w:szCs w:val="14"/>
                <w:shd w:val="clear" w:color="auto" w:fill="auto"/>
                <w:lang w:val="zh-CN" w:eastAsia="zh-CN" w:bidi="zh-CN"/>
              </w:rPr>
              <w:t>05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19 </w:t>
            </w:r>
            <w:r>
              <w:rPr>
                <w:color w:val="000000"/>
                <w:spacing w:val="0"/>
                <w:w w:val="100"/>
                <w:position w:val="0"/>
                <w:sz w:val="14"/>
                <w:szCs w:val="14"/>
                <w:shd w:val="clear" w:color="auto" w:fill="auto"/>
                <w:lang w:val="en-US" w:eastAsia="en-US" w:bidi="en-US"/>
              </w:rPr>
              <w:t>64b</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108. 98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 </w:t>
            </w:r>
            <w:r>
              <w:rPr>
                <w:color w:val="000000"/>
                <w:spacing w:val="0"/>
                <w:w w:val="100"/>
                <w:position w:val="0"/>
                <w:sz w:val="14"/>
                <w:szCs w:val="14"/>
                <w:shd w:val="clear" w:color="auto" w:fill="auto"/>
                <w:lang w:val="en-US" w:eastAsia="en-US" w:bidi="en-US"/>
              </w:rPr>
              <w:t>98g</w:t>
            </w:r>
          </w:p>
        </w:tc>
      </w:tr>
      <w:tr>
        <w:trPr>
          <w:trHeight w:val="23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B4J1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4 59</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en-US" w:eastAsia="en-US" w:bidi="en-US"/>
              </w:rPr>
              <w:t>0. 19b</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 xml:space="preserve">4 </w:t>
            </w:r>
            <w:r>
              <w:rPr>
                <w:color w:val="000000"/>
                <w:spacing w:val="0"/>
                <w:w w:val="100"/>
                <w:position w:val="0"/>
                <w:sz w:val="14"/>
                <w:szCs w:val="14"/>
                <w:shd w:val="clear" w:color="auto" w:fill="auto"/>
                <w:lang w:val="zh-CN" w:eastAsia="zh-CN" w:bidi="zh-CN"/>
              </w:rPr>
              <w:t>44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11bc</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lang w:val="zh-CN" w:eastAsia="zh-CN" w:bidi="zh-CN"/>
              </w:rPr>
              <w:t>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02defg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192 </w:t>
            </w:r>
            <w:r>
              <w:rPr>
                <w:color w:val="000000"/>
                <w:spacing w:val="0"/>
                <w:w w:val="100"/>
                <w:position w:val="0"/>
                <w:sz w:val="14"/>
                <w:szCs w:val="14"/>
                <w:shd w:val="clear" w:color="auto" w:fill="auto"/>
                <w:lang w:val="zh-CN" w:eastAsia="zh-CN" w:bidi="zh-CN"/>
              </w:rPr>
              <w:t>89</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39 </w:t>
            </w:r>
            <w:r>
              <w:rPr>
                <w:color w:val="000000"/>
                <w:spacing w:val="0"/>
                <w:w w:val="100"/>
                <w:position w:val="0"/>
                <w:sz w:val="14"/>
                <w:szCs w:val="14"/>
                <w:shd w:val="clear" w:color="auto" w:fill="auto"/>
                <w:lang w:val="en-US" w:eastAsia="en-US" w:bidi="en-US"/>
              </w:rPr>
              <w:t>53b</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154 </w:t>
            </w:r>
            <w:r>
              <w:rPr>
                <w:color w:val="000000"/>
                <w:spacing w:val="0"/>
                <w:w w:val="100"/>
                <w:position w:val="0"/>
                <w:sz w:val="14"/>
                <w:szCs w:val="14"/>
                <w:shd w:val="clear" w:color="auto" w:fill="auto"/>
                <w:lang w:val="zh-CN" w:eastAsia="zh-CN" w:bidi="zh-CN"/>
              </w:rPr>
              <w:t>48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2 </w:t>
            </w:r>
            <w:r>
              <w:rPr>
                <w:color w:val="000000"/>
                <w:spacing w:val="0"/>
                <w:w w:val="100"/>
                <w:position w:val="0"/>
                <w:sz w:val="14"/>
                <w:szCs w:val="14"/>
                <w:shd w:val="clear" w:color="auto" w:fill="auto"/>
                <w:lang w:val="en-US" w:eastAsia="en-US" w:bidi="en-US"/>
              </w:rPr>
              <w:t>19cd</w:t>
            </w:r>
          </w:p>
        </w:tc>
      </w:tr>
      <w:tr>
        <w:trPr>
          <w:trHeight w:val="24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B5J0</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0 </w:t>
            </w:r>
            <w:r>
              <w:rPr>
                <w:color w:val="000000"/>
                <w:spacing w:val="0"/>
                <w:w w:val="100"/>
                <w:position w:val="0"/>
                <w:sz w:val="14"/>
                <w:szCs w:val="14"/>
                <w:shd w:val="clear" w:color="auto" w:fill="auto"/>
                <w:lang w:val="zh-CN" w:eastAsia="zh-CN" w:bidi="zh-CN"/>
              </w:rPr>
              <w:t>9</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1efg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 xml:space="preserve">3 </w:t>
            </w:r>
            <w:r>
              <w:rPr>
                <w:color w:val="000000"/>
                <w:spacing w:val="0"/>
                <w:w w:val="100"/>
                <w:position w:val="0"/>
                <w:sz w:val="14"/>
                <w:szCs w:val="14"/>
                <w:shd w:val="clear" w:color="auto" w:fill="auto"/>
                <w:lang w:val="zh-CN" w:eastAsia="zh-CN" w:bidi="zh-CN"/>
              </w:rPr>
              <w:t>49</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06cde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lang w:val="zh-CN" w:eastAsia="zh-CN" w:bidi="zh-CN"/>
              </w:rPr>
              <w:t xml:space="preserve">&amp; </w:t>
            </w:r>
            <w:r>
              <w:rPr>
                <w:color w:val="000000"/>
                <w:spacing w:val="0"/>
                <w:w w:val="100"/>
                <w:position w:val="0"/>
                <w:sz w:val="14"/>
                <w:szCs w:val="14"/>
                <w:shd w:val="clear" w:color="auto" w:fill="auto"/>
                <w:lang w:val="en-US" w:eastAsia="en-US" w:bidi="en-US"/>
              </w:rPr>
              <w:t>03</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en-US" w:eastAsia="en-US" w:bidi="en-US"/>
              </w:rPr>
              <w:t>0. 01b</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82 </w:t>
            </w:r>
            <w:r>
              <w:rPr>
                <w:color w:val="000000"/>
                <w:spacing w:val="0"/>
                <w:w w:val="100"/>
                <w:position w:val="0"/>
                <w:sz w:val="14"/>
                <w:szCs w:val="14"/>
                <w:shd w:val="clear" w:color="auto" w:fill="auto"/>
                <w:lang w:val="zh-CN" w:eastAsia="zh-CN" w:bidi="zh-CN"/>
              </w:rPr>
              <w:t>81</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17 </w:t>
            </w:r>
            <w:r>
              <w:rPr>
                <w:color w:val="000000"/>
                <w:spacing w:val="0"/>
                <w:w w:val="100"/>
                <w:position w:val="0"/>
                <w:sz w:val="14"/>
                <w:szCs w:val="14"/>
                <w:shd w:val="clear" w:color="auto" w:fill="auto"/>
                <w:lang w:val="en-US" w:eastAsia="en-US" w:bidi="en-US"/>
              </w:rPr>
              <w:t>16fg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99 </w:t>
            </w:r>
            <w:r>
              <w:rPr>
                <w:color w:val="000000"/>
                <w:spacing w:val="0"/>
                <w:w w:val="100"/>
                <w:position w:val="0"/>
                <w:sz w:val="14"/>
                <w:szCs w:val="14"/>
                <w:shd w:val="clear" w:color="auto" w:fill="auto"/>
                <w:lang w:val="zh-CN" w:eastAsia="zh-CN" w:bidi="zh-CN"/>
              </w:rPr>
              <w:t>46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2 </w:t>
            </w:r>
            <w:r>
              <w:rPr>
                <w:color w:val="000000"/>
                <w:spacing w:val="0"/>
                <w:w w:val="100"/>
                <w:position w:val="0"/>
                <w:sz w:val="14"/>
                <w:szCs w:val="14"/>
                <w:shd w:val="clear" w:color="auto" w:fill="auto"/>
                <w:lang w:val="en-US" w:eastAsia="en-US" w:bidi="en-US"/>
              </w:rPr>
              <w:t>46g</w:t>
            </w:r>
          </w:p>
        </w:tc>
      </w:tr>
      <w:tr>
        <w:trPr>
          <w:trHeight w:val="23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B5J1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3 </w:t>
            </w:r>
            <w:r>
              <w:rPr>
                <w:color w:val="000000"/>
                <w:spacing w:val="0"/>
                <w:w w:val="100"/>
                <w:position w:val="0"/>
                <w:sz w:val="14"/>
                <w:szCs w:val="14"/>
                <w:shd w:val="clear" w:color="auto" w:fill="auto"/>
                <w:lang w:val="zh-CN" w:eastAsia="zh-CN" w:bidi="zh-CN"/>
              </w:rPr>
              <w:t>28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37d</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en-US" w:eastAsia="en-US" w:bidi="en-US"/>
              </w:rPr>
              <w:t xml:space="preserve">3 </w:t>
            </w:r>
            <w:r>
              <w:rPr>
                <w:color w:val="000000"/>
                <w:spacing w:val="0"/>
                <w:w w:val="100"/>
                <w:position w:val="0"/>
                <w:sz w:val="14"/>
                <w:szCs w:val="14"/>
                <w:shd w:val="clear" w:color="auto" w:fill="auto"/>
                <w:lang w:val="zh-CN" w:eastAsia="zh-CN" w:bidi="zh-CN"/>
              </w:rPr>
              <w:t>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1cde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shd w:val="clear" w:color="auto" w:fill="auto"/>
                <w:lang w:val="zh-CN" w:eastAsia="zh-CN" w:bidi="zh-CN"/>
              </w:rPr>
              <w:t>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01efg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zh-CN" w:eastAsia="zh-CN" w:bidi="zh-CN"/>
              </w:rPr>
              <w:t>8857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15 </w:t>
            </w:r>
            <w:r>
              <w:rPr>
                <w:color w:val="000000"/>
                <w:spacing w:val="0"/>
                <w:w w:val="100"/>
                <w:position w:val="0"/>
                <w:sz w:val="14"/>
                <w:szCs w:val="14"/>
                <w:shd w:val="clear" w:color="auto" w:fill="auto"/>
                <w:lang w:val="en-US" w:eastAsia="en-US" w:bidi="en-US"/>
              </w:rPr>
              <w:t>31ef</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128 </w:t>
            </w:r>
            <w:r>
              <w:rPr>
                <w:color w:val="000000"/>
                <w:spacing w:val="0"/>
                <w:w w:val="100"/>
                <w:position w:val="0"/>
                <w:sz w:val="14"/>
                <w:szCs w:val="14"/>
                <w:shd w:val="clear" w:color="auto" w:fill="auto"/>
                <w:lang w:val="zh-CN" w:eastAsia="zh-CN" w:bidi="zh-CN"/>
              </w:rPr>
              <w:t>28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6 </w:t>
            </w:r>
            <w:r>
              <w:rPr>
                <w:color w:val="000000"/>
                <w:spacing w:val="0"/>
                <w:w w:val="100"/>
                <w:position w:val="0"/>
                <w:sz w:val="14"/>
                <w:szCs w:val="14"/>
                <w:shd w:val="clear" w:color="auto" w:fill="auto"/>
                <w:lang w:val="en-US" w:eastAsia="en-US" w:bidi="en-US"/>
              </w:rPr>
              <w:t>44e</w:t>
            </w:r>
          </w:p>
        </w:tc>
      </w:tr>
      <w:tr>
        <w:trPr>
          <w:trHeight w:val="24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W3J0</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0 </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03gh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en-US" w:eastAsia="en-US" w:bidi="en-US"/>
              </w:rPr>
              <w:t xml:space="preserve">2 </w:t>
            </w:r>
            <w:r>
              <w:rPr>
                <w:color w:val="000000"/>
                <w:spacing w:val="0"/>
                <w:w w:val="100"/>
                <w:position w:val="0"/>
                <w:sz w:val="14"/>
                <w:szCs w:val="14"/>
                <w:shd w:val="clear" w:color="auto" w:fill="auto"/>
                <w:lang w:val="zh-CN" w:eastAsia="zh-CN" w:bidi="zh-CN"/>
              </w:rPr>
              <w:t>48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11e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en-US" w:eastAsia="en-US" w:bidi="en-US"/>
              </w:rPr>
              <w:t xml:space="preserve">8 </w:t>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02a</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68 </w:t>
            </w:r>
            <w:r>
              <w:rPr>
                <w:color w:val="000000"/>
                <w:spacing w:val="0"/>
                <w:w w:val="100"/>
                <w:position w:val="0"/>
                <w:sz w:val="14"/>
                <w:szCs w:val="14"/>
                <w:shd w:val="clear" w:color="auto" w:fill="auto"/>
                <w:lang w:val="zh-CN" w:eastAsia="zh-CN" w:bidi="zh-CN"/>
              </w:rPr>
              <w:t>27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14 </w:t>
            </w:r>
            <w:r>
              <w:rPr>
                <w:color w:val="000000"/>
                <w:spacing w:val="0"/>
                <w:w w:val="100"/>
                <w:position w:val="0"/>
                <w:sz w:val="14"/>
                <w:szCs w:val="14"/>
                <w:shd w:val="clear" w:color="auto" w:fill="auto"/>
                <w:lang w:val="en-US" w:eastAsia="en-US" w:bidi="en-US"/>
              </w:rPr>
              <w:t>61fgh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115 </w:t>
            </w:r>
            <w:r>
              <w:rPr>
                <w:color w:val="000000"/>
                <w:spacing w:val="0"/>
                <w:w w:val="100"/>
                <w:position w:val="0"/>
                <w:sz w:val="14"/>
                <w:szCs w:val="14"/>
                <w:shd w:val="clear" w:color="auto" w:fill="auto"/>
                <w:lang w:val="zh-CN" w:eastAsia="zh-CN" w:bidi="zh-CN"/>
              </w:rPr>
              <w:t>04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7 </w:t>
            </w:r>
            <w:r>
              <w:rPr>
                <w:color w:val="000000"/>
                <w:spacing w:val="0"/>
                <w:w w:val="100"/>
                <w:position w:val="0"/>
                <w:sz w:val="14"/>
                <w:szCs w:val="14"/>
                <w:shd w:val="clear" w:color="auto" w:fill="auto"/>
                <w:lang w:val="en-US" w:eastAsia="en-US" w:bidi="en-US"/>
              </w:rPr>
              <w:t>43ef</w:t>
            </w:r>
          </w:p>
        </w:tc>
      </w:tr>
      <w:tr>
        <w:trPr>
          <w:trHeight w:val="235"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en-US" w:eastAsia="en-US" w:bidi="en-US"/>
              </w:rPr>
              <w:t>W3J1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shd w:val="clear" w:color="auto" w:fill="auto"/>
                <w:lang w:val="en-US" w:eastAsia="en-US" w:bidi="en-US"/>
              </w:rPr>
              <w:t xml:space="preserve">0 </w:t>
            </w:r>
            <w:r>
              <w:rPr>
                <w:color w:val="000000"/>
                <w:spacing w:val="0"/>
                <w:w w:val="100"/>
                <w:position w:val="0"/>
                <w:sz w:val="14"/>
                <w:szCs w:val="14"/>
                <w:shd w:val="clear" w:color="auto" w:fill="auto"/>
                <w:lang w:val="zh-CN" w:eastAsia="zh-CN" w:bidi="zh-CN"/>
              </w:rPr>
              <w:t>66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05fgh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en-US" w:eastAsia="en-US" w:bidi="en-US"/>
              </w:rPr>
              <w:t xml:space="preserve">2 </w:t>
            </w:r>
            <w:r>
              <w:rPr>
                <w:color w:val="000000"/>
                <w:spacing w:val="0"/>
                <w:w w:val="100"/>
                <w:position w:val="0"/>
                <w:sz w:val="14"/>
                <w:szCs w:val="14"/>
                <w:shd w:val="clear" w:color="auto" w:fill="auto"/>
                <w:lang w:val="zh-CN" w:eastAsia="zh-CN" w:bidi="zh-CN"/>
              </w:rPr>
              <w:t>47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12e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shd w:val="clear" w:color="auto" w:fill="auto"/>
                <w:lang w:val="en-US" w:eastAsia="en-US" w:bidi="en-US"/>
              </w:rPr>
              <w:t xml:space="preserve">8 </w:t>
            </w:r>
            <w:r>
              <w:rPr>
                <w:color w:val="000000"/>
                <w:spacing w:val="0"/>
                <w:w w:val="100"/>
                <w:position w:val="0"/>
                <w:sz w:val="14"/>
                <w:szCs w:val="14"/>
                <w:shd w:val="clear" w:color="auto" w:fill="auto"/>
                <w:lang w:val="zh-CN" w:eastAsia="zh-CN" w:bidi="zh-CN"/>
              </w:rPr>
              <w:t>05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01bc</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102 </w:t>
            </w:r>
            <w:r>
              <w:rPr>
                <w:color w:val="000000"/>
                <w:spacing w:val="0"/>
                <w:w w:val="100"/>
                <w:position w:val="0"/>
                <w:sz w:val="14"/>
                <w:szCs w:val="14"/>
                <w:shd w:val="clear" w:color="auto" w:fill="auto"/>
                <w:lang w:val="zh-CN" w:eastAsia="zh-CN" w:bidi="zh-CN"/>
              </w:rPr>
              <w:t>21</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8 </w:t>
            </w:r>
            <w:r>
              <w:rPr>
                <w:color w:val="000000"/>
                <w:spacing w:val="0"/>
                <w:w w:val="100"/>
                <w:position w:val="0"/>
                <w:sz w:val="14"/>
                <w:szCs w:val="14"/>
                <w:shd w:val="clear" w:color="auto" w:fill="auto"/>
                <w:lang w:val="en-US" w:eastAsia="en-US" w:bidi="en-US"/>
              </w:rPr>
              <w:t>09def</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127 </w:t>
            </w:r>
            <w:r>
              <w:rPr>
                <w:color w:val="000000"/>
                <w:spacing w:val="0"/>
                <w:w w:val="100"/>
                <w:position w:val="0"/>
                <w:sz w:val="14"/>
                <w:szCs w:val="14"/>
                <w:shd w:val="clear" w:color="auto" w:fill="auto"/>
                <w:lang w:val="zh-CN" w:eastAsia="zh-CN" w:bidi="zh-CN"/>
              </w:rPr>
              <w:t>36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3 </w:t>
            </w:r>
            <w:r>
              <w:rPr>
                <w:color w:val="000000"/>
                <w:spacing w:val="0"/>
                <w:w w:val="100"/>
                <w:position w:val="0"/>
                <w:sz w:val="14"/>
                <w:szCs w:val="14"/>
                <w:shd w:val="clear" w:color="auto" w:fill="auto"/>
                <w:lang w:val="en-US" w:eastAsia="en-US" w:bidi="en-US"/>
              </w:rPr>
              <w:t>03e</w:t>
            </w:r>
          </w:p>
        </w:tc>
      </w:tr>
      <w:tr>
        <w:trPr>
          <w:trHeight w:val="24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lang w:val="en-US" w:eastAsia="en-US" w:bidi="en-US"/>
              </w:rPr>
              <w:t>S3J0</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1 </w:t>
            </w:r>
            <w:r>
              <w:rPr>
                <w:color w:val="000000"/>
                <w:spacing w:val="0"/>
                <w:w w:val="100"/>
                <w:position w:val="0"/>
                <w:sz w:val="14"/>
                <w:szCs w:val="14"/>
                <w:shd w:val="clear" w:color="auto" w:fill="auto"/>
                <w:lang w:val="zh-CN" w:eastAsia="zh-CN" w:bidi="zh-CN"/>
              </w:rPr>
              <w:t>08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12e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en-US" w:eastAsia="en-US" w:bidi="en-US"/>
              </w:rPr>
              <w:t xml:space="preserve">2 </w:t>
            </w:r>
            <w:r>
              <w:rPr>
                <w:color w:val="000000"/>
                <w:spacing w:val="0"/>
                <w:w w:val="100"/>
                <w:position w:val="0"/>
                <w:sz w:val="14"/>
                <w:szCs w:val="14"/>
                <w:shd w:val="clear" w:color="auto" w:fill="auto"/>
                <w:lang w:val="zh-CN" w:eastAsia="zh-CN" w:bidi="zh-CN"/>
              </w:rPr>
              <w:t>55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19e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shd w:val="clear" w:color="auto" w:fill="auto"/>
                <w:lang w:val="zh-CN" w:eastAsia="zh-CN" w:bidi="zh-CN"/>
              </w:rPr>
              <w:t>8</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04efg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en-US" w:eastAsia="en-US" w:bidi="en-US"/>
              </w:rPr>
              <w:t xml:space="preserve">73 </w:t>
            </w:r>
            <w:r>
              <w:rPr>
                <w:color w:val="000000"/>
                <w:spacing w:val="0"/>
                <w:w w:val="100"/>
                <w:position w:val="0"/>
                <w:sz w:val="14"/>
                <w:szCs w:val="14"/>
                <w:shd w:val="clear" w:color="auto" w:fill="auto"/>
                <w:lang w:val="zh-CN" w:eastAsia="zh-CN" w:bidi="zh-CN"/>
              </w:rPr>
              <w:t>22</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17 </w:t>
            </w:r>
            <w:r>
              <w:rPr>
                <w:color w:val="000000"/>
                <w:spacing w:val="0"/>
                <w:w w:val="100"/>
                <w:position w:val="0"/>
                <w:sz w:val="14"/>
                <w:szCs w:val="14"/>
                <w:shd w:val="clear" w:color="auto" w:fill="auto"/>
                <w:lang w:val="en-US" w:eastAsia="en-US" w:bidi="en-US"/>
              </w:rPr>
              <w:t>84bc</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74 </w:t>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4 </w:t>
            </w:r>
            <w:r>
              <w:rPr>
                <w:color w:val="000000"/>
                <w:spacing w:val="0"/>
                <w:w w:val="100"/>
                <w:position w:val="0"/>
                <w:sz w:val="14"/>
                <w:szCs w:val="14"/>
                <w:shd w:val="clear" w:color="auto" w:fill="auto"/>
                <w:lang w:val="en-US" w:eastAsia="en-US" w:bidi="en-US"/>
              </w:rPr>
              <w:t>77i</w:t>
            </w:r>
          </w:p>
        </w:tc>
      </w:tr>
      <w:tr>
        <w:trPr>
          <w:trHeight w:val="240"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lang w:val="en-US" w:eastAsia="en-US" w:bidi="en-US"/>
              </w:rPr>
              <w:t>S3J1</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 xml:space="preserve">5 </w:t>
            </w:r>
            <w:r>
              <w:rPr>
                <w:color w:val="000000"/>
                <w:spacing w:val="0"/>
                <w:w w:val="100"/>
                <w:position w:val="0"/>
                <w:sz w:val="14"/>
                <w:szCs w:val="14"/>
                <w:shd w:val="clear" w:color="auto" w:fill="auto"/>
                <w:lang w:val="zh-CN" w:eastAsia="zh-CN" w:bidi="zh-CN"/>
              </w:rPr>
              <w:t>24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19a</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 xml:space="preserve">3 </w:t>
            </w:r>
            <w:r>
              <w:rPr>
                <w:color w:val="000000"/>
                <w:spacing w:val="0"/>
                <w:w w:val="100"/>
                <w:position w:val="0"/>
                <w:sz w:val="14"/>
                <w:szCs w:val="14"/>
                <w:shd w:val="clear" w:color="auto" w:fill="auto"/>
                <w:lang w:val="zh-CN" w:eastAsia="zh-CN" w:bidi="zh-CN"/>
              </w:rPr>
              <w:t>34</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24cde</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797</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lang w:val="en-US" w:eastAsia="en-US" w:bidi="en-US"/>
              </w:rPr>
              <w:t>02g</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shd w:val="clear" w:color="auto" w:fill="auto"/>
                <w:lang w:val="en-US" w:eastAsia="en-US" w:bidi="en-US"/>
              </w:rPr>
              <w:t xml:space="preserve">165 </w:t>
            </w:r>
            <w:r>
              <w:rPr>
                <w:color w:val="000000"/>
                <w:spacing w:val="0"/>
                <w:w w:val="100"/>
                <w:position w:val="0"/>
                <w:sz w:val="14"/>
                <w:szCs w:val="14"/>
                <w:shd w:val="clear" w:color="auto" w:fill="auto"/>
                <w:lang w:val="zh-CN" w:eastAsia="zh-CN" w:bidi="zh-CN"/>
              </w:rPr>
              <w:t>15</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23 </w:t>
            </w:r>
            <w:r>
              <w:rPr>
                <w:color w:val="000000"/>
                <w:spacing w:val="0"/>
                <w:w w:val="100"/>
                <w:position w:val="0"/>
                <w:sz w:val="14"/>
                <w:szCs w:val="14"/>
                <w:shd w:val="clear" w:color="auto" w:fill="auto"/>
                <w:lang w:val="en-US" w:eastAsia="en-US" w:bidi="en-US"/>
              </w:rPr>
              <w:t>49fgh</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95 </w:t>
            </w:r>
            <w:r>
              <w:rPr>
                <w:color w:val="000000"/>
                <w:spacing w:val="0"/>
                <w:w w:val="100"/>
                <w:position w:val="0"/>
                <w:sz w:val="14"/>
                <w:szCs w:val="14"/>
                <w:shd w:val="clear" w:color="auto" w:fill="auto"/>
                <w:lang w:val="zh-CN" w:eastAsia="zh-CN" w:bidi="zh-CN"/>
              </w:rPr>
              <w:t>76</w:t>
            </w:r>
            <w:r>
              <w:rPr>
                <w:rFonts w:ascii="MingLiU" w:eastAsia="MingLiU" w:hAnsi="MingLiU" w:cs="MingLiU"/>
                <w:color w:val="000000"/>
                <w:spacing w:val="0"/>
                <w:w w:val="100"/>
                <w:position w:val="0"/>
                <w:sz w:val="13"/>
                <w:szCs w:val="13"/>
                <w:shd w:val="clear" w:color="auto" w:fill="auto"/>
                <w:lang w:val="zh-CN" w:eastAsia="zh-CN" w:bidi="zh-CN"/>
              </w:rPr>
              <w:t>士</w:t>
            </w:r>
            <w:r>
              <w:rPr>
                <w:color w:val="000000"/>
                <w:spacing w:val="0"/>
                <w:w w:val="100"/>
                <w:position w:val="0"/>
                <w:sz w:val="14"/>
                <w:szCs w:val="14"/>
                <w:shd w:val="clear" w:color="auto" w:fill="auto"/>
                <w:lang w:val="zh-CN" w:eastAsia="zh-CN" w:bidi="zh-CN"/>
              </w:rPr>
              <w:t xml:space="preserve">7 </w:t>
            </w:r>
            <w:r>
              <w:rPr>
                <w:color w:val="000000"/>
                <w:spacing w:val="0"/>
                <w:w w:val="100"/>
                <w:position w:val="0"/>
                <w:sz w:val="14"/>
                <w:szCs w:val="14"/>
                <w:shd w:val="clear" w:color="auto" w:fill="auto"/>
                <w:lang w:val="en-US" w:eastAsia="en-US" w:bidi="en-US"/>
              </w:rPr>
              <w:t>07gh</w:t>
            </w:r>
          </w:p>
        </w:tc>
      </w:tr>
      <w:tr>
        <w:trPr>
          <w:trHeight w:val="211"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shd w:val="clear" w:color="auto" w:fill="auto"/>
                <w:lang w:val="en-US" w:eastAsia="en-US" w:bidi="en-US"/>
              </w:rPr>
              <w:t>B</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2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r>
      <w:tr>
        <w:trPr>
          <w:trHeight w:val="264"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shd w:val="clear" w:color="auto" w:fill="auto"/>
                <w:lang w:val="en-US" w:eastAsia="en-US" w:bidi="en-US"/>
              </w:rPr>
              <w:t>J</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2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vertAlign w:val="subscript"/>
                <w:lang w:val="en-US" w:eastAsia="en-US" w:bidi="en-US"/>
              </w:rPr>
              <w:t>*</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NS</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r>
      <w:tr>
        <w:trPr>
          <w:trHeight w:val="254" w:hRule="exact"/>
        </w:trPr>
        <w:tc>
          <w:tcPr>
            <w:tcBorders>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lang w:val="en-US" w:eastAsia="en-US" w:bidi="en-US"/>
              </w:rPr>
              <w:t>B</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J</w:t>
            </w:r>
          </w:p>
        </w:tc>
        <w:tc>
          <w:tcPr>
            <w:tcBorders>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72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vertAlign w:val="subscript"/>
                <w:lang w:val="en-US" w:eastAsia="en-US" w:bidi="en-US"/>
              </w:rPr>
              <w:t>*</w:t>
            </w:r>
          </w:p>
        </w:tc>
        <w:tc>
          <w:tcPr>
            <w:tcBorders>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NS</w:t>
            </w:r>
          </w:p>
        </w:tc>
        <w:tc>
          <w:tcPr>
            <w:tcBorders>
              <w:bottom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r>
    </w:tbl>
    <w:p>
      <w:pPr>
        <w:pStyle w:val="Style5"/>
        <w:keepNext w:val="0"/>
        <w:keepLines w:val="0"/>
        <w:widowControl w:val="0"/>
        <w:shd w:val="clear" w:color="auto" w:fill="auto"/>
        <w:tabs>
          <w:tab w:pos="1126" w:val="left"/>
          <w:tab w:pos="1458" w:val="left"/>
          <w:tab w:pos="1621" w:val="left"/>
          <w:tab w:pos="1885" w:val="left"/>
          <w:tab w:pos="2250" w:val="left"/>
          <w:tab w:pos="2514" w:val="left"/>
          <w:tab w:pos="2778" w:val="left"/>
          <w:tab w:pos="3771" w:val="left"/>
          <w:tab w:pos="4366" w:val="left"/>
          <w:tab w:pos="4549" w:val="left"/>
          <w:tab w:pos="5062" w:val="left"/>
          <w:tab w:pos="5389" w:val="left"/>
          <w:tab w:pos="5888" w:val="left"/>
          <w:tab w:pos="6814" w:val="left"/>
          <w:tab w:pos="7606" w:val="left"/>
          <w:tab w:pos="7741" w:val="left"/>
          <w:tab w:pos="8600" w:val="left"/>
        </w:tabs>
        <w:bidi w:val="0"/>
        <w:spacing w:before="0" w:after="100" w:line="264" w:lineRule="exact"/>
        <w:ind w:left="0" w:right="0" w:firstLine="0"/>
        <w:jc w:val="both"/>
        <w:rPr>
          <w:sz w:val="14"/>
          <w:szCs w:val="14"/>
        </w:rPr>
      </w:pPr>
      <w:r>
        <w:rPr>
          <w:color w:val="000000"/>
          <w:spacing w:val="0"/>
          <w:w w:val="100"/>
          <w:position w:val="0"/>
          <w:sz w:val="14"/>
          <w:szCs w:val="14"/>
          <w:shd w:val="clear" w:color="auto" w:fill="auto"/>
          <w:lang w:val="en-US" w:eastAsia="en-US" w:bidi="en-US"/>
        </w:rPr>
        <w:t>Note</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1. The</w:t>
        <w:tab/>
        <w:t>data</w:t>
        <w:tab/>
        <w:t>in</w:t>
        <w:tab/>
        <w:t>the</w:t>
        <w:tab/>
        <w:t>table</w:t>
        <w:tab/>
        <w:t>are</w:t>
        <w:tab/>
        <w:t>the</w:t>
        <w:tab/>
        <w:t>average values</w:t>
        <w:tab/>
      </w:r>
      <w:r>
        <w:rPr>
          <w:color w:val="000000"/>
          <w:spacing w:val="0"/>
          <w:w w:val="100"/>
          <w:position w:val="0"/>
          <w:sz w:val="14"/>
          <w:szCs w:val="14"/>
          <w:shd w:val="clear" w:color="auto" w:fill="auto"/>
          <w:lang w:val="zh-CN" w:eastAsia="zh-CN" w:bidi="zh-CN"/>
        </w:rPr>
        <w:t>(</w:t>
      </w:r>
      <w:r>
        <w:rPr>
          <w:rFonts w:ascii="MingLiU" w:eastAsia="MingLiU" w:hAnsi="MingLiU" w:cs="MingLiU"/>
          <w:i/>
          <w:iCs/>
          <w:color w:val="000000"/>
          <w:spacing w:val="0"/>
          <w:w w:val="100"/>
          <w:position w:val="0"/>
          <w:sz w:val="8"/>
          <w:szCs w:val="8"/>
          <w:shd w:val="clear" w:color="auto" w:fill="auto"/>
          <w:lang w:val="zh-CN" w:eastAsia="zh-CN" w:bidi="zh-CN"/>
        </w:rPr>
        <w:t>九</w:t>
      </w:r>
      <w:r>
        <w:rPr>
          <w:color w:val="000000"/>
          <w:spacing w:val="0"/>
          <w:w w:val="100"/>
          <w:position w:val="0"/>
          <w:sz w:val="14"/>
          <w:szCs w:val="14"/>
          <w:shd w:val="clear" w:color="auto" w:fill="auto"/>
          <w:lang w:val="en-US" w:eastAsia="en-US" w:bidi="en-US"/>
        </w:rPr>
        <w:t>=3</w:t>
      </w:r>
      <w:r>
        <w:rPr>
          <w:b/>
          <w:bCs/>
          <w:color w:val="000000"/>
          <w:spacing w:val="0"/>
          <w:w w:val="100"/>
          <w:position w:val="0"/>
          <w:sz w:val="14"/>
          <w:szCs w:val="14"/>
          <w:shd w:val="clear" w:color="auto" w:fill="auto"/>
          <w:lang w:val="en-US" w:eastAsia="en-US" w:bidi="en-US"/>
        </w:rPr>
        <w:t xml:space="preserve">) </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ab/>
      </w:r>
      <w:r>
        <w:rPr>
          <w:color w:val="000000"/>
          <w:spacing w:val="0"/>
          <w:w w:val="100"/>
          <w:position w:val="0"/>
          <w:sz w:val="14"/>
          <w:szCs w:val="14"/>
          <w:shd w:val="clear" w:color="auto" w:fill="auto"/>
          <w:lang w:val="en-US" w:eastAsia="en-US" w:bidi="en-US"/>
        </w:rPr>
        <w:t>2.</w:t>
        <w:tab/>
        <w:t>Levels</w:t>
        <w:tab/>
        <w:t>that</w:t>
        <w:tab/>
        <w:t>are not</w:t>
        <w:tab/>
        <w:t>linked by the</w:t>
        <w:tab/>
        <w:t>same letter</w:t>
        <w:tab/>
        <w:t>is</w:t>
        <w:tab/>
        <w:t>significantly</w:t>
        <w:tab/>
        <w:t xml:space="preserve">different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3. B</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J</w:t>
      </w:r>
      <w:r>
        <w:rPr>
          <w:b/>
          <w:bCs/>
          <w:color w:val="000000"/>
          <w:spacing w:val="0"/>
          <w:w w:val="100"/>
          <w:position w:val="0"/>
          <w:sz w:val="14"/>
          <w:szCs w:val="14"/>
          <w:shd w:val="clear" w:color="auto" w:fill="auto"/>
          <w:lang w:val="en-US" w:eastAsia="en-US" w:bidi="en-US"/>
        </w:rPr>
        <w:t>,</w:t>
      </w:r>
    </w:p>
    <w:p>
      <w:pPr>
        <w:pStyle w:val="Style5"/>
        <w:keepNext w:val="0"/>
        <w:keepLines w:val="0"/>
        <w:widowControl w:val="0"/>
        <w:shd w:val="clear" w:color="auto" w:fill="auto"/>
        <w:tabs>
          <w:tab w:pos="1846" w:val="left"/>
          <w:tab w:pos="2878" w:val="left"/>
          <w:tab w:pos="3157" w:val="left"/>
          <w:tab w:pos="4069" w:val="left"/>
          <w:tab w:pos="4702" w:val="left"/>
          <w:tab w:pos="5926" w:val="left"/>
          <w:tab w:pos="6282" w:val="left"/>
          <w:tab w:pos="8072" w:val="left"/>
          <w:tab w:pos="8797" w:val="left"/>
          <w:tab w:pos="9080" w:val="left"/>
        </w:tabs>
        <w:bidi w:val="0"/>
        <w:spacing w:before="0" w:after="0" w:line="394" w:lineRule="auto"/>
        <w:ind w:left="0" w:right="0" w:firstLine="0"/>
        <w:jc w:val="both"/>
        <w:rPr>
          <w:sz w:val="14"/>
          <w:szCs w:val="14"/>
        </w:rPr>
      </w:pPr>
      <w:r>
        <w:rPr>
          <w:color w:val="000000"/>
          <w:spacing w:val="0"/>
          <w:w w:val="100"/>
          <w:position w:val="0"/>
          <w:sz w:val="14"/>
          <w:szCs w:val="14"/>
          <w:shd w:val="clear" w:color="auto" w:fill="auto"/>
          <w:lang w:val="en-US" w:eastAsia="en-US" w:bidi="en-US"/>
        </w:rPr>
        <w:t>and B* J respectively represent the significant effect of the interaction of potassium-rich slate fermentation product, bacillus mucilaginosus, and simultaneous application</w:t>
        <w:tab/>
        <w:t>of the two on</w:t>
        <w:tab/>
        <w:t>the</w:t>
        <w:tab/>
        <w:t>physical and</w:t>
        <w:tab/>
        <w:t>chemical</w:t>
        <w:tab/>
        <w:t>properties of the</w:t>
        <w:tab/>
        <w:t xml:space="preserve">soil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ab/>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 xml:space="preserve">* * </w:t>
      </w:r>
      <w:r>
        <w:rPr>
          <w:color w:val="000000"/>
          <w:spacing w:val="0"/>
          <w:w w:val="100"/>
          <w:position w:val="0"/>
          <w:sz w:val="14"/>
          <w:szCs w:val="14"/>
          <w:shd w:val="clear" w:color="auto" w:fill="auto"/>
          <w:lang w:val="en-US" w:eastAsia="en-US" w:bidi="en-US"/>
        </w:rPr>
        <w:t xml:space="preserve">, and </w:t>
      </w:r>
      <w:r>
        <w:rPr>
          <w:rFonts w:ascii="Arial" w:eastAsia="Arial" w:hAnsi="Arial" w:cs="Arial"/>
          <w:color w:val="000000"/>
          <w:spacing w:val="0"/>
          <w:w w:val="100"/>
          <w:position w:val="0"/>
          <w:sz w:val="14"/>
          <w:szCs w:val="14"/>
          <w:shd w:val="clear" w:color="auto" w:fill="auto"/>
          <w:lang w:val="en-US" w:eastAsia="en-US" w:bidi="en-US"/>
        </w:rPr>
        <w:t>** *</w:t>
        <w:tab/>
      </w:r>
      <w:r>
        <w:rPr>
          <w:color w:val="000000"/>
          <w:spacing w:val="0"/>
          <w:w w:val="100"/>
          <w:position w:val="0"/>
          <w:sz w:val="14"/>
          <w:szCs w:val="14"/>
          <w:shd w:val="clear" w:color="auto" w:fill="auto"/>
          <w:lang w:val="en-US" w:eastAsia="en-US" w:bidi="en-US"/>
        </w:rPr>
        <w:t>represent</w:t>
        <w:tab/>
        <w:t>the</w:t>
        <w:tab/>
        <w:t>significant</w:t>
      </w:r>
    </w:p>
    <w:p>
      <w:pPr>
        <w:pStyle w:val="Style5"/>
        <w:keepNext w:val="0"/>
        <w:keepLines w:val="0"/>
        <w:widowControl w:val="0"/>
        <w:shd w:val="clear" w:color="auto" w:fill="auto"/>
        <w:bidi w:val="0"/>
        <w:spacing w:before="0" w:after="0" w:line="394" w:lineRule="auto"/>
        <w:ind w:left="0" w:right="0" w:firstLine="0"/>
        <w:jc w:val="left"/>
        <w:rPr>
          <w:sz w:val="14"/>
          <w:szCs w:val="14"/>
        </w:rPr>
        <w:sectPr>
          <w:footnotePr>
            <w:pos w:val="pageBottom"/>
            <w:numFmt w:val="decimal"/>
            <w:numRestart w:val="continuous"/>
          </w:footnotePr>
          <w:type w:val="continuous"/>
          <w:pgSz w:w="11900" w:h="16840"/>
          <w:pgMar w:top="1621" w:left="1092" w:right="1082" w:bottom="1583" w:header="0" w:footer="3" w:gutter="0"/>
          <w:cols w:space="720"/>
          <w:noEndnote/>
          <w:rtlGutter w:val="0"/>
          <w:docGrid w:linePitch="360"/>
        </w:sectPr>
      </w:pPr>
      <w:r>
        <w:rPr>
          <w:color w:val="000000"/>
          <w:spacing w:val="0"/>
          <w:w w:val="100"/>
          <w:position w:val="0"/>
          <w:sz w:val="14"/>
          <w:szCs w:val="14"/>
          <w:shd w:val="clear" w:color="auto" w:fill="auto"/>
          <w:lang w:val="en-US" w:eastAsia="en-US" w:bidi="en-US"/>
        </w:rPr>
        <w:t xml:space="preserve">correlation between the parameter at </w:t>
      </w:r>
      <w:r>
        <w:rPr>
          <w:i/>
          <w:iCs/>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&lt;</w:t>
      </w:r>
      <w:r>
        <w:rPr>
          <w:color w:val="000000"/>
          <w:spacing w:val="0"/>
          <w:w w:val="100"/>
          <w:position w:val="0"/>
          <w:sz w:val="14"/>
          <w:szCs w:val="14"/>
          <w:shd w:val="clear" w:color="auto" w:fill="auto"/>
          <w:lang w:val="en-US" w:eastAsia="en-US" w:bidi="en-US"/>
        </w:rPr>
        <w:t>0. 05</w:t>
      </w:r>
      <w:r>
        <w:rPr>
          <w:b/>
          <w:bCs/>
          <w:color w:val="000000"/>
          <w:spacing w:val="0"/>
          <w:w w:val="100"/>
          <w:position w:val="0"/>
          <w:sz w:val="14"/>
          <w:szCs w:val="14"/>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p</w:t>
      </w:r>
      <w:r>
        <w:rPr>
          <w:i/>
          <w:iCs/>
          <w:color w:val="000000"/>
          <w:spacing w:val="0"/>
          <w:w w:val="100"/>
          <w:position w:val="0"/>
          <w:sz w:val="14"/>
          <w:szCs w:val="14"/>
          <w:shd w:val="clear" w:color="auto" w:fill="auto"/>
          <w:lang w:val="en-US" w:eastAsia="en-US" w:bidi="en-US"/>
        </w:rPr>
        <w:t>&lt;S0</w:t>
      </w:r>
      <w:r>
        <w:rPr>
          <w:color w:val="000000"/>
          <w:spacing w:val="0"/>
          <w:w w:val="100"/>
          <w:position w:val="0"/>
          <w:sz w:val="14"/>
          <w:szCs w:val="14"/>
          <w:shd w:val="clear" w:color="auto" w:fill="auto"/>
          <w:lang w:val="en-US" w:eastAsia="en-US" w:bidi="en-US"/>
        </w:rPr>
        <w:t xml:space="preserve"> 01</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and </w:t>
      </w:r>
      <w:r>
        <w:rPr>
          <w:i/>
          <w:iCs/>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&lt;</w:t>
      </w:r>
      <w:r>
        <w:rPr>
          <w:color w:val="000000"/>
          <w:spacing w:val="0"/>
          <w:w w:val="100"/>
          <w:position w:val="0"/>
          <w:sz w:val="14"/>
          <w:szCs w:val="14"/>
          <w:shd w:val="clear" w:color="auto" w:fill="auto"/>
          <w:lang w:val="en-US" w:eastAsia="en-US" w:bidi="en-US"/>
        </w:rPr>
        <w:t xml:space="preserve">0. 001 </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NS means no significant correlation.</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shd w:val="clear" w:color="auto" w:fill="auto"/>
        </w:rPr>
        <w:t>对含水率而言</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B3J1</w:t>
      </w:r>
      <w:r>
        <w:rPr>
          <w:color w:val="000000"/>
          <w:spacing w:val="0"/>
          <w:w w:val="100"/>
          <w:position w:val="0"/>
          <w:shd w:val="clear" w:color="auto" w:fill="auto"/>
        </w:rPr>
        <w:t>处理对土壤含水率的提升 最为显著，达到了空白处理</w:t>
      </w:r>
      <w:r>
        <w:rPr>
          <w:rFonts w:ascii="Times New Roman" w:eastAsia="Times New Roman" w:hAnsi="Times New Roman" w:cs="Times New Roman"/>
          <w:color w:val="000000"/>
          <w:spacing w:val="0"/>
          <w:w w:val="100"/>
          <w:position w:val="0"/>
          <w:sz w:val="20"/>
          <w:szCs w:val="20"/>
          <w:shd w:val="clear" w:color="auto" w:fill="auto"/>
          <w:lang w:val="en-US" w:eastAsia="en-US" w:bidi="en-US"/>
        </w:rPr>
        <w:t>（B0J0）</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20"/>
          <w:szCs w:val="20"/>
          <w:shd w:val="clear" w:color="auto" w:fill="auto"/>
        </w:rPr>
        <w:t>36</w:t>
      </w:r>
      <w:r>
        <w:rPr>
          <w:color w:val="000000"/>
          <w:spacing w:val="0"/>
          <w:w w:val="100"/>
          <w:position w:val="0"/>
          <w:shd w:val="clear" w:color="auto" w:fill="auto"/>
        </w:rPr>
        <w:t xml:space="preserve">倍，除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B3J1 </w:t>
      </w:r>
      <w:r>
        <w:rPr>
          <w:color w:val="000000"/>
          <w:spacing w:val="0"/>
          <w:w w:val="100"/>
          <w:position w:val="0"/>
          <w:shd w:val="clear" w:color="auto" w:fill="auto"/>
        </w:rPr>
        <w:t>外其余处理的含水率均显著低于市面修复剂 与菌液的配施</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S3J1</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尾矿土处理组</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W3）</w:t>
      </w:r>
      <w:r>
        <w:rPr>
          <w:color w:val="000000"/>
          <w:spacing w:val="0"/>
          <w:w w:val="100"/>
          <w:position w:val="0"/>
          <w:shd w:val="clear" w:color="auto" w:fill="auto"/>
        </w:rPr>
        <w:t>中含水 率的提升效果不显著</w:t>
      </w:r>
      <w:r>
        <w:rPr>
          <w:b/>
          <w:bCs/>
          <w:color w:val="000000"/>
          <w:spacing w:val="0"/>
          <w:w w:val="100"/>
          <w:position w:val="0"/>
          <w:shd w:val="clear" w:color="auto" w:fill="auto"/>
        </w:rPr>
        <w:t xml:space="preserve">。 </w:t>
      </w:r>
      <w:r>
        <w:rPr>
          <w:color w:val="000000"/>
          <w:spacing w:val="0"/>
          <w:w w:val="100"/>
          <w:position w:val="0"/>
          <w:shd w:val="clear" w:color="auto" w:fill="auto"/>
        </w:rPr>
        <w:t>含水率随着发酵产物添加量 的减少先升高后降低</w:t>
      </w:r>
      <w:r>
        <w:rPr>
          <w:b/>
          <w:bCs/>
          <w:color w:val="000000"/>
          <w:spacing w:val="0"/>
          <w:w w:val="100"/>
          <w:position w:val="0"/>
          <w:shd w:val="clear" w:color="auto" w:fill="auto"/>
        </w:rPr>
        <w:t>，</w:t>
      </w:r>
      <w:r>
        <w:rPr>
          <w:color w:val="000000"/>
          <w:spacing w:val="0"/>
          <w:w w:val="100"/>
          <w:position w:val="0"/>
          <w:shd w:val="clear" w:color="auto" w:fill="auto"/>
        </w:rPr>
        <w:t>有效磷含量的变化趋势与含 水率相同</w:t>
      </w:r>
      <w:r>
        <w:rPr>
          <w:b/>
          <w:bCs/>
          <w:color w:val="000000"/>
          <w:spacing w:val="0"/>
          <w:w w:val="100"/>
          <w:position w:val="0"/>
          <w:shd w:val="clear" w:color="auto" w:fill="auto"/>
        </w:rPr>
        <w:t>，</w:t>
      </w:r>
      <w:r>
        <w:rPr>
          <w:color w:val="000000"/>
          <w:spacing w:val="0"/>
          <w:w w:val="100"/>
          <w:position w:val="0"/>
          <w:shd w:val="clear" w:color="auto" w:fill="auto"/>
        </w:rPr>
        <w:t>发酵产物的过量或过少添加都不利于两 者增加</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B3J1 </w:t>
      </w:r>
      <w:r>
        <w:rPr>
          <w:color w:val="000000"/>
          <w:spacing w:val="0"/>
          <w:w w:val="100"/>
          <w:position w:val="0"/>
          <w:shd w:val="clear" w:color="auto" w:fill="auto"/>
        </w:rPr>
        <w:t>处理土壤中的有效磷含量最高</w:t>
      </w:r>
      <w:r>
        <w:rPr>
          <w:b/>
          <w:bCs/>
          <w:color w:val="000000"/>
          <w:spacing w:val="0"/>
          <w:w w:val="100"/>
          <w:position w:val="0"/>
          <w:shd w:val="clear" w:color="auto" w:fill="auto"/>
        </w:rPr>
        <w:t>，</w:t>
      </w:r>
      <w:r>
        <w:rPr>
          <w:color w:val="000000"/>
          <w:spacing w:val="0"/>
          <w:w w:val="100"/>
          <w:position w:val="0"/>
          <w:shd w:val="clear" w:color="auto" w:fill="auto"/>
        </w:rPr>
        <w:t xml:space="preserve">达到 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B0J0</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20"/>
          <w:szCs w:val="20"/>
          <w:shd w:val="clear" w:color="auto" w:fill="auto"/>
        </w:rPr>
        <w:t>74</w:t>
      </w:r>
      <w:r>
        <w:rPr>
          <w:color w:val="000000"/>
          <w:spacing w:val="0"/>
          <w:w w:val="100"/>
          <w:position w:val="0"/>
          <w:shd w:val="clear" w:color="auto" w:fill="auto"/>
        </w:rPr>
        <w:t>倍</w:t>
      </w:r>
      <w:r>
        <w:rPr>
          <w:b/>
          <w:bCs/>
          <w:color w:val="000000"/>
          <w:spacing w:val="0"/>
          <w:w w:val="100"/>
          <w:position w:val="0"/>
          <w:shd w:val="clear" w:color="auto" w:fill="auto"/>
        </w:rPr>
        <w:t>。</w:t>
      </w:r>
      <w:r>
        <w:rPr>
          <w:color w:val="000000"/>
          <w:spacing w:val="0"/>
          <w:w w:val="100"/>
          <w:position w:val="0"/>
          <w:shd w:val="clear" w:color="auto" w:fill="auto"/>
        </w:rPr>
        <w:t>在加入等量发酵产物的情况 下</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B3</w:t>
      </w:r>
      <w:r>
        <w:rPr>
          <w:color w:val="000000"/>
          <w:spacing w:val="0"/>
          <w:w w:val="100"/>
          <w:position w:val="0"/>
          <w:shd w:val="clear" w:color="auto" w:fill="auto"/>
        </w:rPr>
        <w:t>组的有效磷增幅最高，达到</w:t>
      </w:r>
      <w:r>
        <w:rPr>
          <w:rFonts w:ascii="Times New Roman" w:eastAsia="Times New Roman" w:hAnsi="Times New Roman" w:cs="Times New Roman"/>
          <w:color w:val="000000"/>
          <w:spacing w:val="0"/>
          <w:w w:val="100"/>
          <w:position w:val="0"/>
          <w:sz w:val="20"/>
          <w:szCs w:val="20"/>
          <w:shd w:val="clear" w:color="auto" w:fill="auto"/>
        </w:rPr>
        <w:t>50.7%</w:t>
      </w:r>
      <w:r>
        <w:rPr>
          <w:b/>
          <w:bCs/>
          <w:color w:val="000000"/>
          <w:spacing w:val="0"/>
          <w:w w:val="100"/>
          <w:position w:val="0"/>
          <w:shd w:val="clear" w:color="auto" w:fill="auto"/>
        </w:rPr>
        <w:t>。</w:t>
      </w:r>
      <w:r>
        <w:rPr>
          <w:color w:val="000000"/>
          <w:spacing w:val="0"/>
          <w:w w:val="100"/>
          <w:position w:val="0"/>
          <w:shd w:val="clear" w:color="auto" w:fill="auto"/>
        </w:rPr>
        <w:t>尾矿土 处理组</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W3）</w:t>
      </w:r>
      <w:r>
        <w:rPr>
          <w:color w:val="000000"/>
          <w:spacing w:val="0"/>
          <w:w w:val="100"/>
          <w:position w:val="0"/>
          <w:shd w:val="clear" w:color="auto" w:fill="auto"/>
        </w:rPr>
        <w:t>有效磷增幅显著</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W3J0</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W3J1</w:t>
      </w:r>
      <w:r>
        <w:rPr>
          <w:color w:val="000000"/>
          <w:spacing w:val="0"/>
          <w:w w:val="100"/>
          <w:position w:val="0"/>
          <w:shd w:val="clear" w:color="auto" w:fill="auto"/>
        </w:rPr>
        <w:t xml:space="preserve">处理 </w:t>
      </w:r>
      <w:r>
        <w:rPr>
          <w:color w:val="000000"/>
          <w:spacing w:val="0"/>
          <w:w w:val="100"/>
          <w:position w:val="0"/>
          <w:shd w:val="clear" w:color="auto" w:fill="auto"/>
        </w:rPr>
        <w:t>对于尾矿原土中有效磷含量的增幅分别达到</w:t>
      </w:r>
      <w:r>
        <w:rPr>
          <w:rFonts w:ascii="Times New Roman" w:eastAsia="Times New Roman" w:hAnsi="Times New Roman" w:cs="Times New Roman"/>
          <w:color w:val="000000"/>
          <w:spacing w:val="0"/>
          <w:w w:val="100"/>
          <w:position w:val="0"/>
          <w:sz w:val="20"/>
          <w:szCs w:val="20"/>
          <w:shd w:val="clear" w:color="auto" w:fill="auto"/>
        </w:rPr>
        <w:t xml:space="preserve">202% </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rPr>
        <w:t>382%</w:t>
      </w:r>
      <w:r>
        <w:rPr>
          <w:b/>
          <w:bCs/>
          <w:color w:val="000000"/>
          <w:spacing w:val="0"/>
          <w:w w:val="100"/>
          <w:position w:val="0"/>
          <w:shd w:val="clear" w:color="auto" w:fill="auto"/>
        </w:rPr>
        <w:t>。</w:t>
      </w:r>
    </w:p>
    <w:p>
      <w:pPr>
        <w:pStyle w:val="Style24"/>
        <w:keepNext w:val="0"/>
        <w:keepLines w:val="0"/>
        <w:widowControl w:val="0"/>
        <w:shd w:val="clear" w:color="auto" w:fill="auto"/>
        <w:bidi w:val="0"/>
        <w:spacing w:before="0" w:after="0" w:line="312" w:lineRule="exact"/>
        <w:ind w:left="0" w:right="0"/>
        <w:jc w:val="both"/>
        <w:rPr>
          <w:sz w:val="10"/>
          <w:szCs w:val="10"/>
        </w:rPr>
      </w:pPr>
      <w:r>
        <w:rPr>
          <w:color w:val="000000"/>
          <w:spacing w:val="0"/>
          <w:w w:val="100"/>
          <w:position w:val="0"/>
          <w:sz w:val="19"/>
          <w:szCs w:val="19"/>
          <w:shd w:val="clear" w:color="auto" w:fill="auto"/>
        </w:rPr>
        <w:t>在土壤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值方面</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单独配施发酵产物或与菌 液复 合配 施 都可 以 极显 著 降 低 土 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z w:val="19"/>
          <w:szCs w:val="19"/>
          <w:shd w:val="clear" w:color="auto" w:fill="auto"/>
        </w:rPr>
        <w:t xml:space="preserve">值 </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r>
        <w:rPr>
          <w:color w:val="000000"/>
          <w:spacing w:val="0"/>
          <w:w w:val="100"/>
          <w:position w:val="0"/>
          <w:sz w:val="19"/>
          <w:szCs w:val="19"/>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001</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值随着发酵产物添加量的减 少先降低后升高</w:t>
      </w:r>
      <w:r>
        <w:rPr>
          <w:b/>
          <w:bCs/>
          <w:color w:val="000000"/>
          <w:spacing w:val="0"/>
          <w:w w:val="100"/>
          <w:position w:val="0"/>
          <w:sz w:val="19"/>
          <w:szCs w:val="19"/>
          <w:shd w:val="clear" w:color="auto" w:fill="auto"/>
        </w:rPr>
        <w:t>，</w:t>
      </w:r>
      <w:r>
        <w:rPr>
          <w:color w:val="000000"/>
          <w:spacing w:val="0"/>
          <w:w w:val="100"/>
          <w:position w:val="0"/>
          <w:sz w:val="19"/>
          <w:szCs w:val="19"/>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值最低的处理是</w:t>
      </w:r>
      <w:r>
        <w:rPr>
          <w:rFonts w:ascii="Times New Roman" w:eastAsia="Times New Roman" w:hAnsi="Times New Roman" w:cs="Times New Roman"/>
          <w:color w:val="000000"/>
          <w:spacing w:val="0"/>
          <w:w w:val="100"/>
          <w:position w:val="0"/>
          <w:sz w:val="20"/>
          <w:szCs w:val="20"/>
          <w:shd w:val="clear" w:color="auto" w:fill="auto"/>
          <w:lang w:val="en-US" w:eastAsia="en-US" w:bidi="en-US"/>
        </w:rPr>
        <w:t>B2J1</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加菌处理组的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 xml:space="preserve">均低于无菌组，由此可以看出添 加胶质芽抱杆菌菌液可以在一定程度上降低土壤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值，这一点与杨榕等研究结果相符</w:t>
      </w:r>
      <w:r>
        <w:rPr>
          <w:rFonts w:ascii="Arial" w:eastAsia="Arial" w:hAnsi="Arial" w:cs="Arial"/>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rFonts w:ascii="Arial" w:eastAsia="Arial" w:hAnsi="Arial" w:cs="Arial"/>
          <w:color w:val="000000"/>
          <w:spacing w:val="0"/>
          <w:w w:val="100"/>
          <w:position w:val="0"/>
          <w:sz w:val="18"/>
          <w:szCs w:val="18"/>
          <w:shd w:val="clear" w:color="auto" w:fill="auto"/>
          <w:vertAlign w:val="superscript"/>
        </w:rPr>
        <w:t>]</w:t>
      </w:r>
      <w:r>
        <w:rPr>
          <w:rFonts w:ascii="Arial" w:eastAsia="Arial" w:hAnsi="Arial" w:cs="Arial"/>
          <w:color w:val="000000"/>
          <w:spacing w:val="0"/>
          <w:w w:val="100"/>
          <w:position w:val="0"/>
          <w:sz w:val="10"/>
          <w:szCs w:val="10"/>
          <w:shd w:val="clear" w:color="auto" w:fill="auto"/>
          <w:vertAlign w:val="subscript"/>
        </w:rPr>
        <w:t>0</w:t>
      </w:r>
    </w:p>
    <w:p>
      <w:pPr>
        <w:pStyle w:val="Style24"/>
        <w:keepNext w:val="0"/>
        <w:keepLines w:val="0"/>
        <w:widowControl w:val="0"/>
        <w:shd w:val="clear" w:color="auto" w:fill="auto"/>
        <w:bidi w:val="0"/>
        <w:spacing w:before="0" w:after="80" w:line="312" w:lineRule="exact"/>
        <w:ind w:left="0" w:right="0"/>
        <w:jc w:val="both"/>
        <w:sectPr>
          <w:footnotePr>
            <w:pos w:val="pageBottom"/>
            <w:numFmt w:val="decimal"/>
            <w:numRestart w:val="continuous"/>
          </w:footnotePr>
          <w:type w:val="continuous"/>
          <w:pgSz w:w="11900" w:h="16840"/>
          <w:pgMar w:top="1438" w:left="1088" w:right="1078" w:bottom="1515" w:header="0" w:footer="3" w:gutter="0"/>
          <w:cols w:num="2" w:space="319"/>
          <w:noEndnote/>
          <w:rtlGutter w:val="0"/>
          <w:docGrid w:linePitch="360"/>
        </w:sectPr>
      </w:pPr>
      <w:r>
        <w:rPr>
          <w:color w:val="000000"/>
          <w:spacing w:val="0"/>
          <w:w w:val="100"/>
          <w:position w:val="0"/>
          <w:shd w:val="clear" w:color="auto" w:fill="auto"/>
        </w:rPr>
        <w:t>不同处理组土壤的有机质和速效钾呈相同变化 趋势</w:t>
      </w:r>
      <w:r>
        <w:rPr>
          <w:b/>
          <w:bCs/>
          <w:color w:val="000000"/>
          <w:spacing w:val="0"/>
          <w:w w:val="100"/>
          <w:position w:val="0"/>
          <w:shd w:val="clear" w:color="auto" w:fill="auto"/>
        </w:rPr>
        <w:t>，</w:t>
      </w:r>
      <w:r>
        <w:rPr>
          <w:color w:val="000000"/>
          <w:spacing w:val="0"/>
          <w:w w:val="100"/>
          <w:position w:val="0"/>
          <w:shd w:val="clear" w:color="auto" w:fill="auto"/>
        </w:rPr>
        <w:t>即随着发酵产物添加量的减少而降低</w:t>
      </w:r>
      <w:r>
        <w:rPr>
          <w:b/>
          <w:bCs/>
          <w:color w:val="000000"/>
          <w:spacing w:val="0"/>
          <w:w w:val="100"/>
          <w:position w:val="0"/>
          <w:shd w:val="clear" w:color="auto" w:fill="auto"/>
        </w:rPr>
        <w:t>，</w:t>
      </w:r>
      <w:r>
        <w:rPr>
          <w:color w:val="000000"/>
          <w:spacing w:val="0"/>
          <w:w w:val="100"/>
          <w:position w:val="0"/>
          <w:shd w:val="clear" w:color="auto" w:fill="auto"/>
        </w:rPr>
        <w:t xml:space="preserve">添加发 </w:t>
      </w:r>
    </w:p>
    <w:p>
      <w:pPr>
        <w:pStyle w:val="Style24"/>
        <w:keepNext w:val="0"/>
        <w:keepLines w:val="0"/>
        <w:widowControl w:val="0"/>
        <w:shd w:val="clear" w:color="auto" w:fill="auto"/>
        <w:bidi w:val="0"/>
        <w:spacing w:before="0" w:after="80" w:line="312" w:lineRule="exact"/>
        <w:ind w:left="0" w:right="0" w:firstLine="0"/>
        <w:jc w:val="both"/>
      </w:pPr>
      <w:r>
        <w:rPr>
          <w:color w:val="000000"/>
          <w:spacing w:val="0"/>
          <w:w w:val="100"/>
          <w:position w:val="0"/>
          <w:shd w:val="clear" w:color="auto" w:fill="auto"/>
        </w:rPr>
        <w:t>酵产物和菌液都可以显著增加土壤中的有机质和速 效钾</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原因是发酵产物中含有丰富的有 机质和速效钾含量</w:t>
      </w:r>
      <w:r>
        <w:rPr>
          <w:color w:val="000000"/>
          <w:spacing w:val="0"/>
          <w:w w:val="100"/>
          <w:position w:val="0"/>
          <w:sz w:val="19"/>
          <w:szCs w:val="19"/>
          <w:shd w:val="clear" w:color="auto" w:fill="auto"/>
        </w:rPr>
        <w:t>，</w:t>
      </w:r>
      <w:r>
        <w:rPr>
          <w:color w:val="000000"/>
          <w:spacing w:val="0"/>
          <w:w w:val="100"/>
          <w:position w:val="0"/>
          <w:shd w:val="clear" w:color="auto" w:fill="auto"/>
        </w:rPr>
        <w:t>添加到土壤中可以增加两指标 的含量</w:t>
      </w:r>
      <w:r>
        <w:rPr>
          <w:color w:val="000000"/>
          <w:spacing w:val="0"/>
          <w:w w:val="100"/>
          <w:position w:val="0"/>
          <w:sz w:val="19"/>
          <w:szCs w:val="19"/>
          <w:shd w:val="clear" w:color="auto" w:fill="auto"/>
        </w:rPr>
        <w:t>。</w:t>
      </w:r>
      <w:r>
        <w:rPr>
          <w:color w:val="000000"/>
          <w:spacing w:val="0"/>
          <w:w w:val="100"/>
          <w:position w:val="0"/>
          <w:shd w:val="clear" w:color="auto" w:fill="auto"/>
        </w:rPr>
        <w:t>另一个原因可能是胶质芽孢杆菌的解钾性 质</w:t>
      </w:r>
      <w:r>
        <w:rPr>
          <w:color w:val="000000"/>
          <w:spacing w:val="0"/>
          <w:w w:val="100"/>
          <w:position w:val="0"/>
          <w:sz w:val="19"/>
          <w:szCs w:val="19"/>
          <w:shd w:val="clear" w:color="auto" w:fill="auto"/>
        </w:rPr>
        <w:t>，</w:t>
      </w:r>
      <w:r>
        <w:rPr>
          <w:color w:val="000000"/>
          <w:spacing w:val="0"/>
          <w:w w:val="100"/>
          <w:position w:val="0"/>
          <w:shd w:val="clear" w:color="auto" w:fill="auto"/>
        </w:rPr>
        <w:t>胶质芽孢杆菌生长代谢时产生的酶</w:t>
      </w:r>
      <w:r>
        <w:rPr>
          <w:color w:val="000000"/>
          <w:spacing w:val="0"/>
          <w:w w:val="100"/>
          <w:position w:val="0"/>
          <w:sz w:val="19"/>
          <w:szCs w:val="19"/>
          <w:shd w:val="clear" w:color="auto" w:fill="auto"/>
        </w:rPr>
        <w:t>、</w:t>
      </w:r>
      <w:r>
        <w:rPr>
          <w:color w:val="000000"/>
          <w:spacing w:val="0"/>
          <w:w w:val="100"/>
          <w:position w:val="0"/>
          <w:shd w:val="clear" w:color="auto" w:fill="auto"/>
        </w:rPr>
        <w:t>荚膜多糖及 有机酸类物质可以破坏富钾板岩晶格结构</w:t>
      </w:r>
      <w:r>
        <w:rPr>
          <w:color w:val="000000"/>
          <w:spacing w:val="0"/>
          <w:w w:val="100"/>
          <w:position w:val="0"/>
          <w:sz w:val="19"/>
          <w:szCs w:val="19"/>
          <w:shd w:val="clear" w:color="auto" w:fill="auto"/>
        </w:rPr>
        <w:t>，</w:t>
      </w:r>
      <w:r>
        <w:rPr>
          <w:color w:val="000000"/>
          <w:spacing w:val="0"/>
          <w:w w:val="100"/>
          <w:position w:val="0"/>
          <w:shd w:val="clear" w:color="auto" w:fill="auto"/>
        </w:rPr>
        <w:t>释放出 矿石中的钾元素供植物吸收利用</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对于有机质而 言</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B2J1</w:t>
      </w:r>
      <w:r>
        <w:rPr>
          <w:color w:val="000000"/>
          <w:spacing w:val="0"/>
          <w:w w:val="100"/>
          <w:position w:val="0"/>
          <w:shd w:val="clear" w:color="auto" w:fill="auto"/>
        </w:rPr>
        <w:t>处理中的有机质最高</w:t>
      </w:r>
      <w:r>
        <w:rPr>
          <w:color w:val="000000"/>
          <w:spacing w:val="0"/>
          <w:w w:val="100"/>
          <w:position w:val="0"/>
          <w:sz w:val="19"/>
          <w:szCs w:val="19"/>
          <w:shd w:val="clear" w:color="auto" w:fill="auto"/>
        </w:rPr>
        <w:t>，</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0"/>
          <w:szCs w:val="20"/>
          <w:shd w:val="clear" w:color="auto" w:fill="auto"/>
        </w:rPr>
        <w:t xml:space="preserve">56 4 </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达到了 土壤养分分级一级标准</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有机质含量</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40 </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其余发酵产物与菌液配施的处理组均达到了土壤养</w:t>
      </w:r>
    </w:p>
    <w:p>
      <w:pPr>
        <w:pStyle w:val="Style12"/>
        <w:keepNext w:val="0"/>
        <w:keepLines w:val="0"/>
        <w:widowControl w:val="0"/>
        <w:shd w:val="clear" w:color="auto" w:fill="auto"/>
        <w:bidi w:val="0"/>
        <w:spacing w:before="0" w:after="0" w:line="240" w:lineRule="auto"/>
        <w:ind w:left="3160" w:right="0" w:firstLine="0"/>
        <w:jc w:val="left"/>
        <w:rPr>
          <w:sz w:val="19"/>
          <w:szCs w:val="19"/>
        </w:rPr>
      </w:pPr>
      <w:r>
        <mc:AlternateContent>
          <mc:Choice Requires="wps">
            <w:drawing>
              <wp:anchor distT="0" distB="0" distL="76200" distR="76200" simplePos="0" relativeHeight="125829381" behindDoc="0" locked="0" layoutInCell="1" allowOverlap="1">
                <wp:simplePos x="0" y="0"/>
                <wp:positionH relativeFrom="page">
                  <wp:posOffset>3007360</wp:posOffset>
                </wp:positionH>
                <wp:positionV relativeFrom="margin">
                  <wp:posOffset>2045335</wp:posOffset>
                </wp:positionV>
                <wp:extent cx="1868170" cy="161290"/>
                <wp:wrapSquare wrapText="left"/>
                <wp:docPr id="30" name="Shape 30"/>
                <a:graphic xmlns:a="http://schemas.openxmlformats.org/drawingml/2006/main">
                  <a:graphicData uri="http://schemas.microsoft.com/office/word/2010/wordprocessingShape">
                    <wps:wsp>
                      <wps:cNvSpPr txBox="1"/>
                      <wps:spPr>
                        <a:xfrm>
                          <a:ext cx="186817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不同配比处理组土壤的稀土元素含量</w:t>
                            </w:r>
                          </w:p>
                        </w:txbxContent>
                      </wps:txbx>
                      <wps:bodyPr wrap="none" lIns="0" tIns="0" rIns="0" bIns="0">
                        <a:noAutoFit/>
                      </wps:bodyPr>
                    </wps:wsp>
                  </a:graphicData>
                </a:graphic>
              </wp:anchor>
            </w:drawing>
          </mc:Choice>
          <mc:Fallback>
            <w:pict>
              <v:shape id="_x0000_s1056" type="#_x0000_t202" style="position:absolute;margin-left:236.80000000000001pt;margin-top:161.05000000000001pt;width:147.09999999999999pt;height:12.699999999999999pt;z-index:-125829372;mso-wrap-distance-left:6.pt;mso-wrap-distance-right:6.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不同配比处理组土壤的稀土元素含量</w:t>
                      </w:r>
                    </w:p>
                  </w:txbxContent>
                </v:textbox>
                <w10:wrap type="square" side="left" anchorx="page" anchory="margin"/>
              </v:shape>
            </w:pict>
          </mc:Fallback>
        </mc:AlternateContent>
      </w:r>
      <w:r>
        <w:rPr>
          <w:rFonts w:ascii="MingLiU" w:eastAsia="MingLiU" w:hAnsi="MingLiU" w:cs="MingLiU"/>
          <w:color w:val="000000"/>
          <w:spacing w:val="0"/>
          <w:w w:val="100"/>
          <w:position w:val="0"/>
          <w:sz w:val="16"/>
          <w:szCs w:val="16"/>
          <w:shd w:val="clear" w:color="auto" w:fill="auto"/>
          <w:lang w:val="zh-CN" w:eastAsia="zh-CN" w:bidi="zh-CN"/>
        </w:rPr>
        <w:t>表</w:t>
      </w:r>
      <w:r>
        <w:rPr>
          <w:rFonts w:ascii="Arial" w:eastAsia="Arial" w:hAnsi="Arial" w:cs="Arial"/>
          <w:color w:val="000000"/>
          <w:spacing w:val="0"/>
          <w:w w:val="100"/>
          <w:position w:val="0"/>
          <w:sz w:val="16"/>
          <w:szCs w:val="16"/>
          <w:shd w:val="clear" w:color="auto" w:fill="auto"/>
          <w:lang w:val="zh-CN" w:eastAsia="zh-CN" w:bidi="zh-CN"/>
        </w:rPr>
        <w:t xml:space="preserve">5 </w:t>
      </w:r>
      <w:r>
        <w:rPr>
          <w:rStyle w:val="CharStyle25"/>
        </w:rPr>
        <w:t>分分级二级标准（有机质含量</w:t>
      </w:r>
      <w:r>
        <w:rPr>
          <w:rStyle w:val="CharStyle25"/>
          <w:rFonts w:ascii="Times New Roman" w:eastAsia="Times New Roman" w:hAnsi="Times New Roman" w:cs="Times New Roman"/>
          <w:sz w:val="20"/>
          <w:szCs w:val="20"/>
        </w:rPr>
        <w:t>30</w:t>
      </w:r>
      <w:r>
        <w:rPr>
          <w:rStyle w:val="CharStyle25"/>
        </w:rPr>
        <w:t>〜</w:t>
      </w:r>
      <w:r>
        <w:rPr>
          <w:rStyle w:val="CharStyle25"/>
          <w:rFonts w:ascii="Times New Roman" w:eastAsia="Times New Roman" w:hAnsi="Times New Roman" w:cs="Times New Roman"/>
          <w:sz w:val="20"/>
          <w:szCs w:val="20"/>
        </w:rPr>
        <w:t xml:space="preserve">40 </w:t>
      </w:r>
      <w:r>
        <w:rPr>
          <w:rStyle w:val="CharStyle25"/>
          <w:rFonts w:ascii="Times New Roman" w:eastAsia="Times New Roman" w:hAnsi="Times New Roman" w:cs="Times New Roman"/>
          <w:sz w:val="20"/>
          <w:szCs w:val="20"/>
          <w:lang w:val="en-US" w:eastAsia="en-US" w:bidi="en-US"/>
        </w:rPr>
        <w:t>g/kg</w:t>
      </w:r>
      <w:r>
        <w:rPr>
          <w:rStyle w:val="CharStyle25"/>
          <w:sz w:val="19"/>
          <w:szCs w:val="19"/>
          <w:lang w:val="en-US" w:eastAsia="en-US" w:bidi="en-US"/>
        </w:rPr>
        <w:t>）。</w:t>
      </w:r>
      <w:r>
        <w:rPr>
          <w:rStyle w:val="CharStyle25"/>
        </w:rPr>
        <w:t>单独施 用市面土壤修复剂的处理组的有机质含量比</w:t>
      </w:r>
      <w:r>
        <w:rPr>
          <w:rStyle w:val="CharStyle25"/>
          <w:rFonts w:ascii="Times New Roman" w:eastAsia="Times New Roman" w:hAnsi="Times New Roman" w:cs="Times New Roman"/>
          <w:sz w:val="20"/>
          <w:szCs w:val="20"/>
          <w:lang w:val="en-US" w:eastAsia="en-US" w:bidi="en-US"/>
        </w:rPr>
        <w:t xml:space="preserve">B0J0 </w:t>
      </w:r>
      <w:r>
        <w:rPr>
          <w:rStyle w:val="CharStyle25"/>
        </w:rPr>
        <w:t>下降了</w:t>
      </w:r>
      <w:r>
        <w:rPr>
          <w:rStyle w:val="CharStyle25"/>
          <w:rFonts w:ascii="Times New Roman" w:eastAsia="Times New Roman" w:hAnsi="Times New Roman" w:cs="Times New Roman"/>
          <w:sz w:val="20"/>
          <w:szCs w:val="20"/>
        </w:rPr>
        <w:t xml:space="preserve">4 </w:t>
      </w:r>
      <w:r>
        <w:rPr>
          <w:rStyle w:val="CharStyle25"/>
          <w:rFonts w:ascii="Times New Roman" w:eastAsia="Times New Roman" w:hAnsi="Times New Roman" w:cs="Times New Roman"/>
          <w:sz w:val="20"/>
          <w:szCs w:val="20"/>
          <w:lang w:val="en-US" w:eastAsia="en-US" w:bidi="en-US"/>
        </w:rPr>
        <w:t>3g</w:t>
      </w:r>
      <w:r>
        <w:rPr>
          <w:rStyle w:val="CharStyle25"/>
          <w:vertAlign w:val="superscript"/>
          <w:lang w:val="en-US" w:eastAsia="en-US" w:bidi="en-US"/>
        </w:rPr>
        <w:t>/</w:t>
      </w:r>
      <w:r>
        <w:rPr>
          <w:rStyle w:val="CharStyle25"/>
          <w:rFonts w:ascii="Times New Roman" w:eastAsia="Times New Roman" w:hAnsi="Times New Roman" w:cs="Times New Roman"/>
          <w:sz w:val="20"/>
          <w:szCs w:val="20"/>
          <w:lang w:val="en-US" w:eastAsia="en-US" w:bidi="en-US"/>
        </w:rPr>
        <w:t>kg</w:t>
      </w:r>
      <w:r>
        <w:rPr>
          <w:rStyle w:val="CharStyle25"/>
          <w:vertAlign w:val="superscript"/>
          <w:lang w:val="en-US" w:eastAsia="en-US" w:bidi="en-US"/>
        </w:rPr>
        <w:t>,</w:t>
      </w:r>
      <w:r>
        <w:rPr>
          <w:rStyle w:val="CharStyle25"/>
          <w:lang w:val="en-US" w:eastAsia="en-US" w:bidi="en-US"/>
        </w:rPr>
        <w:t xml:space="preserve"> </w:t>
      </w:r>
      <w:r>
        <w:rPr>
          <w:rStyle w:val="CharStyle25"/>
        </w:rPr>
        <w:t xml:space="preserve">配施菌液后又升高了 </w:t>
      </w:r>
      <w:r>
        <w:rPr>
          <w:rStyle w:val="CharStyle25"/>
          <w:rFonts w:ascii="Times New Roman" w:eastAsia="Times New Roman" w:hAnsi="Times New Roman" w:cs="Times New Roman"/>
          <w:sz w:val="20"/>
          <w:szCs w:val="20"/>
        </w:rPr>
        <w:t xml:space="preserve">7 </w:t>
      </w:r>
      <w:r>
        <w:rPr>
          <w:rStyle w:val="CharStyle25"/>
          <w:rFonts w:ascii="Times New Roman" w:eastAsia="Times New Roman" w:hAnsi="Times New Roman" w:cs="Times New Roman"/>
          <w:sz w:val="20"/>
          <w:szCs w:val="20"/>
          <w:lang w:val="en-US" w:eastAsia="en-US" w:bidi="en-US"/>
        </w:rPr>
        <w:t>9g</w:t>
      </w:r>
      <w:r>
        <w:rPr>
          <w:rStyle w:val="CharStyle25"/>
          <w:vertAlign w:val="superscript"/>
          <w:lang w:val="en-US" w:eastAsia="en-US" w:bidi="en-US"/>
        </w:rPr>
        <w:t>/</w:t>
      </w:r>
      <w:r>
        <w:rPr>
          <w:rStyle w:val="CharStyle25"/>
          <w:rFonts w:ascii="Times New Roman" w:eastAsia="Times New Roman" w:hAnsi="Times New Roman" w:cs="Times New Roman"/>
          <w:sz w:val="20"/>
          <w:szCs w:val="20"/>
          <w:lang w:val="en-US" w:eastAsia="en-US" w:bidi="en-US"/>
        </w:rPr>
        <w:t>kg</w:t>
      </w:r>
      <w:r>
        <w:rPr>
          <w:rStyle w:val="CharStyle25"/>
          <w:vertAlign w:val="superscript"/>
          <w:lang w:val="en-US" w:eastAsia="en-US" w:bidi="en-US"/>
        </w:rPr>
        <w:t xml:space="preserve">。 </w:t>
      </w:r>
      <w:r>
        <w:rPr>
          <w:rStyle w:val="CharStyle25"/>
        </w:rPr>
        <w:t>尾矿土处理组</w:t>
      </w:r>
      <w:r>
        <w:rPr>
          <w:rStyle w:val="CharStyle25"/>
          <w:rFonts w:ascii="SimSun" w:eastAsia="SimSun" w:hAnsi="SimSun" w:cs="SimSun"/>
          <w:sz w:val="20"/>
          <w:szCs w:val="20"/>
          <w:lang w:val="en-US" w:eastAsia="en-US" w:bidi="en-US"/>
        </w:rPr>
        <w:t>（</w:t>
      </w:r>
      <w:r>
        <w:rPr>
          <w:rStyle w:val="CharStyle25"/>
          <w:rFonts w:ascii="Times New Roman" w:eastAsia="Times New Roman" w:hAnsi="Times New Roman" w:cs="Times New Roman"/>
          <w:sz w:val="20"/>
          <w:szCs w:val="20"/>
          <w:lang w:val="en-US" w:eastAsia="en-US" w:bidi="en-US"/>
        </w:rPr>
        <w:t>W3）,</w:t>
      </w:r>
      <w:r>
        <w:rPr>
          <w:rStyle w:val="CharStyle25"/>
        </w:rPr>
        <w:t>加入发酵产物或与菌液配施的 有机质变化不显著</w:t>
      </w:r>
      <w:r>
        <w:rPr>
          <w:rStyle w:val="CharStyle25"/>
          <w:sz w:val="19"/>
          <w:szCs w:val="19"/>
        </w:rPr>
        <w:t>,</w:t>
      </w:r>
      <w:r>
        <w:rPr>
          <w:rStyle w:val="CharStyle25"/>
        </w:rPr>
        <w:t>但与尾矿土原土相比含量升高 了</w:t>
      </w:r>
      <w:r>
        <w:rPr>
          <w:rStyle w:val="CharStyle25"/>
          <w:rFonts w:ascii="Times New Roman" w:eastAsia="Times New Roman" w:hAnsi="Times New Roman" w:cs="Times New Roman"/>
          <w:sz w:val="20"/>
          <w:szCs w:val="20"/>
        </w:rPr>
        <w:t xml:space="preserve">1 </w:t>
      </w:r>
      <w:r>
        <w:rPr>
          <w:rStyle w:val="CharStyle25"/>
        </w:rPr>
        <w:t>倍</w:t>
      </w:r>
      <w:r>
        <w:rPr>
          <w:rStyle w:val="CharStyle25"/>
          <w:sz w:val="19"/>
          <w:szCs w:val="19"/>
        </w:rPr>
        <w:t>。</w:t>
      </w:r>
    </w:p>
    <w:p>
      <w:pPr>
        <w:pStyle w:val="Style24"/>
        <w:keepNext w:val="0"/>
        <w:keepLines w:val="0"/>
        <w:widowControl w:val="0"/>
        <w:shd w:val="clear" w:color="auto" w:fill="auto"/>
        <w:bidi w:val="0"/>
        <w:spacing w:before="0" w:after="0" w:line="315" w:lineRule="exact"/>
        <w:ind w:left="0" w:right="0" w:firstLine="0"/>
        <w:jc w:val="left"/>
        <w:sectPr>
          <w:headerReference w:type="default" r:id="rId25"/>
          <w:headerReference w:type="even" r:id="rId26"/>
          <w:headerReference w:type="first" r:id="rId27"/>
          <w:footnotePr>
            <w:pos w:val="pageBottom"/>
            <w:numFmt w:val="decimal"/>
            <w:numRestart w:val="continuous"/>
          </w:footnotePr>
          <w:pgSz w:w="11900" w:h="16840"/>
          <w:pgMar w:top="1438" w:left="1088" w:right="1078" w:bottom="1515" w:header="0" w:footer="3" w:gutter="0"/>
          <w:cols w:num="2" w:space="319"/>
          <w:noEndnote/>
          <w:titlePg/>
          <w:rtlGutter w:val="0"/>
          <w:docGrid w:linePitch="360"/>
        </w:sectPr>
      </w:pPr>
      <w:r>
        <w:rPr>
          <w:rFonts w:ascii="Times New Roman" w:eastAsia="Times New Roman" w:hAnsi="Times New Roman" w:cs="Times New Roman"/>
          <w:color w:val="000000"/>
          <w:spacing w:val="0"/>
          <w:w w:val="100"/>
          <w:position w:val="0"/>
          <w:sz w:val="20"/>
          <w:szCs w:val="20"/>
          <w:shd w:val="clear" w:color="auto" w:fill="auto"/>
        </w:rPr>
        <w:t xml:space="preserve">232 </w:t>
      </w:r>
      <w:r>
        <w:rPr>
          <w:color w:val="000000"/>
          <w:spacing w:val="0"/>
          <w:w w:val="100"/>
          <w:position w:val="0"/>
          <w:shd w:val="clear" w:color="auto" w:fill="auto"/>
        </w:rPr>
        <w:t xml:space="preserve">配施富钾板岩固体发酵产物与胶质芽孢杆 菌种植白刺对土壤中稀土元素含量的影响 不同配比处理下盆栽组土壤的稀土元素含量如 表 </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 xml:space="preserve">所示 </w:t>
      </w:r>
      <w:r>
        <w:rPr>
          <w:color w:val="000000"/>
          <w:spacing w:val="0"/>
          <w:w w:val="100"/>
          <w:position w:val="0"/>
          <w:shd w:val="clear" w:color="auto" w:fill="auto"/>
          <w:vertAlign w:val="superscript"/>
        </w:rPr>
        <w:t>。</w:t>
      </w:r>
    </w:p>
    <w:p>
      <w:pPr>
        <w:pStyle w:val="Style62"/>
        <w:keepNext w:val="0"/>
        <w:keepLines w:val="0"/>
        <w:widowControl w:val="0"/>
        <w:shd w:val="clear" w:color="auto" w:fill="auto"/>
        <w:tabs>
          <w:tab w:pos="2198" w:val="left"/>
          <w:tab w:pos="3518" w:val="left"/>
          <w:tab w:pos="4301" w:val="left"/>
          <w:tab w:pos="5040" w:val="left"/>
          <w:tab w:pos="5208" w:val="left"/>
          <w:tab w:pos="5496" w:val="left"/>
          <w:tab w:pos="6278" w:val="left"/>
          <w:tab w:pos="6648" w:val="left"/>
          <w:tab w:pos="7306" w:val="left"/>
          <w:tab w:pos="8582" w:val="left"/>
        </w:tabs>
        <w:bidi w:val="0"/>
        <w:spacing w:before="0" w:after="0" w:line="240" w:lineRule="auto"/>
        <w:ind w:left="1498" w:right="0" w:firstLine="0"/>
        <w:jc w:val="left"/>
        <w:rPr>
          <w:sz w:val="15"/>
          <w:szCs w:val="15"/>
        </w:rPr>
      </w:pPr>
      <w:r>
        <w:rPr>
          <w:color w:val="000000"/>
          <w:spacing w:val="0"/>
          <w:w w:val="100"/>
          <w:position w:val="0"/>
          <w:sz w:val="16"/>
          <w:szCs w:val="16"/>
          <w:shd w:val="clear" w:color="auto" w:fill="auto"/>
          <w:lang w:val="en-US" w:eastAsia="en-US" w:bidi="en-US"/>
        </w:rPr>
        <w:t xml:space="preserve">Table </w:t>
      </w:r>
      <w:r>
        <w:rPr>
          <w:color w:val="000000"/>
          <w:spacing w:val="0"/>
          <w:w w:val="100"/>
          <w:position w:val="0"/>
          <w:sz w:val="16"/>
          <w:szCs w:val="16"/>
          <w:shd w:val="clear" w:color="auto" w:fill="auto"/>
          <w:lang w:val="zh-CN" w:eastAsia="zh-CN" w:bidi="zh-CN"/>
        </w:rPr>
        <w:t>5</w:t>
        <w:tab/>
      </w:r>
      <w:r>
        <w:rPr>
          <w:color w:val="000000"/>
          <w:spacing w:val="0"/>
          <w:w w:val="100"/>
          <w:position w:val="0"/>
          <w:sz w:val="16"/>
          <w:szCs w:val="16"/>
          <w:shd w:val="clear" w:color="auto" w:fill="auto"/>
          <w:lang w:val="en-US" w:eastAsia="en-US" w:bidi="en-US"/>
        </w:rPr>
        <w:t>Con tents of main</w:t>
        <w:tab/>
        <w:t>rare earth</w:t>
        <w:tab/>
        <w:t>elements</w:t>
        <w:tab/>
        <w:t>in</w:t>
        <w:tab/>
        <w:t>soil</w:t>
        <w:tab/>
        <w:t>treatme nt</w:t>
        <w:tab/>
        <w:t>with</w:t>
        <w:tab/>
        <w:t>differe nt</w:t>
        <w:tab/>
        <w:t>proportio ns</w:t>
        <w:tab/>
        <w:t xml:space="preserve">/(mg </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kg</w:t>
      </w:r>
      <w:r>
        <w:rPr>
          <w:color w:val="000000"/>
          <w:spacing w:val="0"/>
          <w:w w:val="100"/>
          <w:position w:val="0"/>
          <w:sz w:val="16"/>
          <w:szCs w:val="16"/>
          <w:shd w:val="clear" w:color="auto" w:fill="auto"/>
          <w:vertAlign w:val="superscript"/>
          <w:lang w:val="en-US" w:eastAsia="en-US" w:bidi="en-US"/>
        </w:rPr>
        <w:t>_ 1</w:t>
      </w:r>
      <w:r>
        <w:rPr>
          <w:color w:val="000000"/>
          <w:spacing w:val="0"/>
          <w:w w:val="100"/>
          <w:position w:val="0"/>
          <w:sz w:val="15"/>
          <w:szCs w:val="15"/>
          <w:shd w:val="clear" w:color="auto" w:fill="auto"/>
          <w:lang w:val="en-US" w:eastAsia="en-US" w:bidi="en-US"/>
        </w:rPr>
        <w:t>)</w:t>
      </w:r>
    </w:p>
    <w:tbl>
      <w:tblPr>
        <w:tblOverlap w:val="never"/>
        <w:jc w:val="center"/>
        <w:tblLayout w:type="fixed"/>
      </w:tblPr>
      <w:tblGrid>
        <w:gridCol w:w="1147"/>
        <w:gridCol w:w="1210"/>
        <w:gridCol w:w="970"/>
        <w:gridCol w:w="912"/>
        <w:gridCol w:w="898"/>
        <w:gridCol w:w="922"/>
        <w:gridCol w:w="893"/>
        <w:gridCol w:w="912"/>
        <w:gridCol w:w="898"/>
        <w:gridCol w:w="941"/>
      </w:tblGrid>
      <w:tr>
        <w:trPr>
          <w:trHeight w:val="158" w:hRule="exact"/>
        </w:trPr>
        <w:tc>
          <w:tcPr>
            <w:gridSpan w:val="3"/>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Potassium </w:t>
            </w:r>
            <w:r>
              <w:rPr>
                <w:rFonts w:ascii="MingLiU" w:eastAsia="MingLiU" w:hAnsi="MingLiU" w:cs="MingLiU"/>
                <w:color w:val="000000"/>
                <w:spacing w:val="0"/>
                <w:w w:val="100"/>
                <w:position w:val="0"/>
                <w:shd w:val="clear" w:color="auto" w:fill="auto"/>
                <w:lang w:val="zh-CN" w:eastAsia="zh-CN" w:bidi="zh-CN"/>
              </w:rPr>
              <w:t xml:space="preserve">一 </w:t>
            </w:r>
            <w:r>
              <w:rPr>
                <w:color w:val="000000"/>
                <w:spacing w:val="0"/>
                <w:w w:val="100"/>
                <w:position w:val="0"/>
                <w:shd w:val="clear" w:color="auto" w:fill="auto"/>
                <w:lang w:val="en-US" w:eastAsia="en-US" w:bidi="en-US"/>
              </w:rPr>
              <w:t>rich</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B0J0</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B0J1</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B3J0</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B3J1</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Tailingssoil</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W3J0</w:t>
            </w:r>
          </w:p>
        </w:tc>
        <w:tc>
          <w:tcPr>
            <w:vMerge w:val="restart"/>
            <w:tcBorders>
              <w:top w:val="single" w:sz="4"/>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W3J1</w:t>
            </w:r>
          </w:p>
        </w:tc>
      </w:tr>
      <w:tr>
        <w:trPr>
          <w:trHeight w:val="475" w:hRule="exact"/>
        </w:trPr>
        <w:tc>
          <w:tcPr>
            <w:tcBorders/>
            <w:shd w:val="clear" w:color="auto" w:fill="FFFFFF"/>
            <w:vAlign w:val="top"/>
          </w:tcPr>
          <w:p>
            <w:pPr>
              <w:pStyle w:val="Style12"/>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Contentofrare earthelement</w:t>
            </w:r>
          </w:p>
        </w:tc>
        <w:tc>
          <w:tcPr>
            <w:tcBorders/>
            <w:shd w:val="clear" w:color="auto" w:fill="FFFFFF"/>
            <w:vAlign w:val="bottom"/>
          </w:tcPr>
          <w:p>
            <w:pPr>
              <w:pStyle w:val="Style12"/>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slatefermentation product</w:t>
            </w:r>
          </w:p>
        </w:tc>
        <w:tc>
          <w:tcPr>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0"/>
              <w:jc w:val="both"/>
            </w:pPr>
            <w:r>
              <w:rPr>
                <w:color w:val="000000"/>
                <w:spacing w:val="0"/>
                <w:w w:val="100"/>
                <w:position w:val="0"/>
                <w:shd w:val="clear" w:color="auto" w:fill="auto"/>
                <w:lang w:val="en-US" w:eastAsia="en-US" w:bidi="en-US"/>
              </w:rPr>
              <w:t>Greenhousesoil</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206" w:hRule="exact"/>
        </w:trPr>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La</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588±16.78</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56.5±0.98d</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56±0.7d</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37.6±0.67g</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53.4±1.2e</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44.4±0.88f</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68.3±1.7b</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85.9±2.31a</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62.2±1.14c</w:t>
            </w:r>
          </w:p>
        </w:tc>
      </w:tr>
      <w:tr>
        <w:trPr>
          <w:trHeight w:val="211"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Ce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985±22.95</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105±2.1d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101±1.7e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69.8±1.51g</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99.4±1.89e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84.7±1.46f</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125±2.22b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158±2.6a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112±2.51b</w:t>
            </w:r>
          </w:p>
        </w:tc>
      </w:tr>
      <w:tr>
        <w:trPr>
          <w:trHeight w:val="211"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Pr</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103±6.12</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12.4±0.25cd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11.9±0.11d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8.62±0.12f</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12±0.14d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10.3±0.21e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14.5±0.45b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18.1±0.5a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13.1±0.9c</w:t>
            </w:r>
          </w:p>
        </w:tc>
      </w:tr>
      <w:tr>
        <w:trPr>
          <w:trHeight w:val="206"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Nd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335±9.84</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45.4±1.31b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42.4±0.27c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32.6±0.99e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43.3±1.34c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39±1.45d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21.5±0.89f</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63.2±1.24a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46.5±1.67b</w:t>
            </w:r>
          </w:p>
        </w:tc>
      </w:tr>
      <w:tr>
        <w:trPr>
          <w:trHeight w:val="211"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Sm</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55.9±2.83</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6.65±0.14bc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6.4±0.1c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4.97±0.2d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6.6±0.41bc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5.66±0.78bc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7.8±1.12b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9.3±0.99a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6.88±1.15bc</w:t>
            </w:r>
          </w:p>
        </w:tc>
      </w:tr>
      <w:tr>
        <w:trPr>
          <w:trHeight w:val="211"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Eu</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5.02±0.48</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1.28±0.04bc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1.33±0.05bc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1.03±0.07d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1.21±0.06c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1.22±0.09c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1.42±0.11ab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1.55±0.14a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1.38±0.11b</w:t>
            </w:r>
          </w:p>
        </w:tc>
      </w:tr>
      <w:tr>
        <w:trPr>
          <w:trHeight w:val="206"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Gd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23.8±3.93</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5.6±0.11cd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5.37±0.09de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4.41±0.15f</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5.63±0.18cd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5.11±0.24e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6.63±0.25b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7.78±0.2a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5.94±0.3c</w:t>
            </w:r>
          </w:p>
        </w:tc>
      </w:tr>
      <w:tr>
        <w:trPr>
          <w:trHeight w:val="211"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Tb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1.85±0.55</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0.87±0.02cd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0.84±0.05de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0.71±0.01f</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0.87±0.06cd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0.77±0.09e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1.02±0.08b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1.14±0.07a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0.94±0.02bc</w:t>
            </w:r>
          </w:p>
        </w:tc>
      </w:tr>
      <w:tr>
        <w:trPr>
          <w:trHeight w:val="211"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Dy</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6.42±0.22</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6.42±0.19a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4.32±0.12de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3.59±0.1f</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4.33±0.2de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3.93±0.4ef</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4.97±0.67bc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5.42±0.28b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4.55±0.24cd</w:t>
            </w:r>
          </w:p>
        </w:tc>
      </w:tr>
      <w:tr>
        <w:trPr>
          <w:trHeight w:val="206"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Ho</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0.619±0.08</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0.62±0.01d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0.85±0.01b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0.67±0.01d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0.84±0.02b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0.75±0.02c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0.93±0.04a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0.98±0.05a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0.85±0.06b</w:t>
            </w:r>
          </w:p>
        </w:tc>
      </w:tr>
      <w:tr>
        <w:trPr>
          <w:trHeight w:val="211"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Er</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2.26±0.1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2.26±0.05d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2.56±0.06c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1.9±0.05e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2.5±0.07c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2.21±0.05d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2.77±0.06b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2.96±0.09a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2.48±0.04c</w:t>
            </w:r>
          </w:p>
        </w:tc>
      </w:tr>
      <w:tr>
        <w:trPr>
          <w:trHeight w:val="211"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Tm</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0.172±0.02</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0.17±0.01e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0.47±0.01ab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0.34±0.02d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0.44±0.01bc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0.36±0.01d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0.47±0.03ab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0.5±0.05a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0.42±0.02c</w:t>
            </w:r>
          </w:p>
        </w:tc>
      </w:tr>
      <w:tr>
        <w:trPr>
          <w:trHeight w:val="206"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Yb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3.81±0.51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2.54±0.04d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2.76±0.05bc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2.1±0.03e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2.6±0.05d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2.2±0.05e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2.87±0.07b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3.05±0.11a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2.65±0.08cd</w:t>
            </w:r>
          </w:p>
        </w:tc>
      </w:tr>
      <w:tr>
        <w:trPr>
          <w:trHeight w:val="211"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Lu</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0.119±0.02</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0.4±0.02ab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0.42±0.05ab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0.3±0.03c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0.38±0.06b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0.31±0.05c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0.42±0.01ab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0.46±0.01a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0.38±0.01b</w:t>
            </w:r>
          </w:p>
        </w:tc>
      </w:tr>
      <w:tr>
        <w:trPr>
          <w:trHeight w:val="211"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15.2±1.93</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21.7±0.13c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21.7±0.09c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16.9±0.25e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22.5±0.33c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18.8±1.51d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25.8±2.02b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27.6±0.17a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21.9±0.19c</w:t>
            </w:r>
          </w:p>
        </w:tc>
      </w:tr>
      <w:tr>
        <w:trPr>
          <w:trHeight w:val="211"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Sc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12.2±1.99</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10.1±0.07bc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10.5±0.15bc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8.4±0.2d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9.98±0.3bc</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8.54±0.6cd</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11.1±0.97a</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11.2±0.74ab</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10.1±0.86bc</w:t>
            </w:r>
          </w:p>
        </w:tc>
      </w:tr>
      <w:tr>
        <w:trPr>
          <w:trHeight w:val="206"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Totalrare</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2138.37</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277.91</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268.82</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193.94</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265.98</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228.26</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295.5</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397.14</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292.27</w:t>
            </w:r>
          </w:p>
        </w:tc>
      </w:tr>
      <w:tr>
        <w:trPr>
          <w:trHeight w:val="221" w:hRule="exact"/>
        </w:trPr>
        <w:tc>
          <w:tcPr>
            <w:tcBorders>
              <w:bottom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earthelements</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±68.35</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±5.47c</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±3.61c</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±4.41e</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±6.32c</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±7.89d</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±10.69b</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±9.55a</w:t>
            </w: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±9.3b</w:t>
            </w:r>
          </w:p>
        </w:tc>
      </w:tr>
    </w:tbl>
    <w:p>
      <w:pPr>
        <w:pStyle w:val="Style62"/>
        <w:keepNext w:val="0"/>
        <w:keepLines w:val="0"/>
        <w:widowControl w:val="0"/>
        <w:shd w:val="clear" w:color="auto" w:fill="auto"/>
        <w:bidi w:val="0"/>
        <w:spacing w:before="0" w:after="0" w:line="240" w:lineRule="auto"/>
        <w:ind w:left="10" w:right="0" w:firstLine="0"/>
        <w:jc w:val="left"/>
        <w:rPr>
          <w:sz w:val="12"/>
          <w:szCs w:val="12"/>
        </w:rPr>
        <w:sectPr>
          <w:footnotePr>
            <w:pos w:val="pageBottom"/>
            <w:numFmt w:val="decimal"/>
            <w:numRestart w:val="continuous"/>
          </w:footnotePr>
          <w:type w:val="continuous"/>
          <w:pgSz w:w="11900" w:h="16840"/>
          <w:pgMar w:top="1438" w:left="1088" w:right="1074" w:bottom="151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Note</w:t>
      </w:r>
      <w:r>
        <w:rPr>
          <w:color w:val="000000"/>
          <w:spacing w:val="0"/>
          <w:w w:val="100"/>
          <w:position w:val="0"/>
          <w:sz w:val="9"/>
          <w:szCs w:val="9"/>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1. The data in lhe table are lhe average values </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 xml:space="preserve">(n=3) </w:t>
      </w:r>
      <w:r>
        <w:rPr>
          <w:rFonts w:ascii="SimSun" w:eastAsia="SimSun" w:hAnsi="SimSun" w:cs="SimSun"/>
          <w:b/>
          <w:bCs/>
          <w:i/>
          <w:i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2. Levels not linked by lhe same letters are significantly different.</w:t>
      </w:r>
    </w:p>
    <w:p>
      <w:pPr>
        <w:pStyle w:val="Style24"/>
        <w:keepNext w:val="0"/>
        <w:keepLines w:val="0"/>
        <w:widowControl w:val="0"/>
        <w:shd w:val="clear" w:color="auto" w:fill="auto"/>
        <w:bidi w:val="0"/>
        <w:spacing w:before="0" w:after="160"/>
        <w:ind w:left="0" w:right="0" w:firstLine="460"/>
        <w:jc w:val="both"/>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r>
        <w:rPr>
          <w:color w:val="000000"/>
          <w:spacing w:val="0"/>
          <w:w w:val="100"/>
          <w:position w:val="0"/>
          <w:shd w:val="clear" w:color="auto" w:fill="auto"/>
        </w:rPr>
        <w:t xml:space="preserve">可知，种植过白刺的大棚土 </w:t>
      </w:r>
      <w:r>
        <w:rPr>
          <w:rFonts w:ascii="Times New Roman" w:eastAsia="Times New Roman" w:hAnsi="Times New Roman" w:cs="Times New Roman"/>
          <w:color w:val="000000"/>
          <w:spacing w:val="0"/>
          <w:w w:val="100"/>
          <w:position w:val="0"/>
          <w:sz w:val="20"/>
          <w:szCs w:val="20"/>
          <w:shd w:val="clear" w:color="auto" w:fill="auto"/>
          <w:lang w:val="en-US" w:eastAsia="en-US" w:bidi="en-US"/>
        </w:rPr>
        <w:t>（B0J0）</w:t>
      </w:r>
      <w:r>
        <w:rPr>
          <w:color w:val="000000"/>
          <w:spacing w:val="0"/>
          <w:w w:val="100"/>
          <w:position w:val="0"/>
          <w:shd w:val="clear" w:color="auto" w:fill="auto"/>
        </w:rPr>
        <w:t xml:space="preserve">与大 棚土原土相比，稀土元素总量降低了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说 明土壤中有微量稀土元素被白刺生长吸收利用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加 入胶质芽抱杆菌菌液后</w:t>
      </w:r>
      <w:r>
        <w:rPr>
          <w:rFonts w:ascii="Times New Roman" w:eastAsia="Times New Roman" w:hAnsi="Times New Roman" w:cs="Times New Roman"/>
          <w:color w:val="000000"/>
          <w:spacing w:val="0"/>
          <w:w w:val="100"/>
          <w:position w:val="0"/>
          <w:sz w:val="20"/>
          <w:szCs w:val="20"/>
          <w:shd w:val="clear" w:color="auto" w:fill="auto"/>
          <w:lang w:val="en-US" w:eastAsia="en-US" w:bidi="en-US"/>
        </w:rPr>
        <w:t>（B0J1</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土壤中的稀土元素 含量较</w:t>
      </w:r>
      <w:r>
        <w:rPr>
          <w:rFonts w:ascii="Times New Roman" w:eastAsia="Times New Roman" w:hAnsi="Times New Roman" w:cs="Times New Roman"/>
          <w:color w:val="000000"/>
          <w:spacing w:val="0"/>
          <w:w w:val="100"/>
          <w:position w:val="0"/>
          <w:sz w:val="20"/>
          <w:szCs w:val="20"/>
          <w:shd w:val="clear" w:color="auto" w:fill="auto"/>
          <w:lang w:val="en-US" w:eastAsia="en-US" w:bidi="en-US"/>
        </w:rPr>
        <w:t>B0J0</w:t>
      </w:r>
      <w:r>
        <w:rPr>
          <w:color w:val="000000"/>
          <w:spacing w:val="0"/>
          <w:w w:val="100"/>
          <w:position w:val="0"/>
          <w:shd w:val="clear" w:color="auto" w:fill="auto"/>
        </w:rPr>
        <w:t xml:space="preserve">处理降低了 </w:t>
      </w:r>
      <w:r>
        <w:rPr>
          <w:rFonts w:ascii="Times New Roman" w:eastAsia="Times New Roman" w:hAnsi="Times New Roman" w:cs="Times New Roman"/>
          <w:color w:val="000000"/>
          <w:spacing w:val="0"/>
          <w:w w:val="100"/>
          <w:position w:val="0"/>
          <w:sz w:val="20"/>
          <w:szCs w:val="20"/>
          <w:shd w:val="clear" w:color="auto" w:fill="auto"/>
        </w:rPr>
        <w:t xml:space="preserve">74 88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达到了显著 水平</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可能是胶质芽抱杆菌对稀土元素 进行了吸附作用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郑春丽等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13</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研究了一株与胶质 芽抱杆菌功能相似的巨大芽抱杆菌对</w:t>
      </w:r>
      <w:r>
        <w:rPr>
          <w:rFonts w:ascii="Times New Roman" w:eastAsia="Times New Roman" w:hAnsi="Times New Roman" w:cs="Times New Roman"/>
          <w:color w:val="000000"/>
          <w:spacing w:val="0"/>
          <w:w w:val="100"/>
          <w:position w:val="0"/>
          <w:sz w:val="20"/>
          <w:szCs w:val="20"/>
          <w:shd w:val="clear" w:color="auto" w:fill="auto"/>
          <w:lang w:val="en-US" w:eastAsia="en-US" w:bidi="en-US"/>
        </w:rPr>
        <w:t>La</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z w:val="13"/>
          <w:szCs w:val="13"/>
          <w:shd w:val="clear" w:color="auto" w:fill="auto"/>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 xml:space="preserve">3+ </w:t>
      </w:r>
      <w:r>
        <w:rPr>
          <w:color w:val="000000"/>
          <w:spacing w:val="0"/>
          <w:w w:val="100"/>
          <w:position w:val="0"/>
          <w:shd w:val="clear" w:color="auto" w:fill="auto"/>
        </w:rPr>
        <w:t>的吸附率分别达到</w:t>
      </w:r>
      <w:r>
        <w:rPr>
          <w:rFonts w:ascii="Times New Roman" w:eastAsia="Times New Roman" w:hAnsi="Times New Roman" w:cs="Times New Roman"/>
          <w:color w:val="000000"/>
          <w:spacing w:val="0"/>
          <w:w w:val="100"/>
          <w:position w:val="0"/>
          <w:sz w:val="20"/>
          <w:szCs w:val="20"/>
          <w:shd w:val="clear" w:color="auto" w:fill="auto"/>
        </w:rPr>
        <w:t xml:space="preserve">29 </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30 2</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加入富钾板岩 发酵产物 之后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B3J0</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土壤中 的 稀 土元素 含量 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B0J0 </w:t>
      </w:r>
      <w:r>
        <w:rPr>
          <w:color w:val="000000"/>
          <w:spacing w:val="0"/>
          <w:w w:val="100"/>
          <w:position w:val="0"/>
          <w:shd w:val="clear" w:color="auto" w:fill="auto"/>
        </w:rPr>
        <w:t>处理无显著差异</w:t>
      </w:r>
      <w:r>
        <w:rPr>
          <w:color w:val="000000"/>
          <w:spacing w:val="0"/>
          <w:w w:val="100"/>
          <w:position w:val="0"/>
          <w:sz w:val="19"/>
          <w:szCs w:val="19"/>
          <w:shd w:val="clear" w:color="auto" w:fill="auto"/>
        </w:rPr>
        <w:t>，</w:t>
      </w:r>
      <w:r>
        <w:rPr>
          <w:color w:val="000000"/>
          <w:spacing w:val="0"/>
          <w:w w:val="100"/>
          <w:position w:val="0"/>
          <w:shd w:val="clear" w:color="auto" w:fill="auto"/>
        </w:rPr>
        <w:t>但加入的富钾板岩中含有一 定含量的稀土元素</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两种处理稀土元素含量数值 相差不大的原因可能是一定量的稀土元素被白刺生 长吸收利用</w:t>
      </w:r>
      <w:r>
        <w:rPr>
          <w:color w:val="000000"/>
          <w:spacing w:val="0"/>
          <w:w w:val="100"/>
          <w:position w:val="0"/>
          <w:sz w:val="19"/>
          <w:szCs w:val="19"/>
          <w:shd w:val="clear" w:color="auto" w:fill="auto"/>
        </w:rPr>
        <w:t xml:space="preserve">。 </w:t>
      </w:r>
      <w:r>
        <w:rPr>
          <w:color w:val="000000"/>
          <w:spacing w:val="0"/>
          <w:w w:val="100"/>
          <w:position w:val="0"/>
          <w:shd w:val="clear" w:color="auto" w:fill="auto"/>
        </w:rPr>
        <w:t>稀土元素对植物的生长有着低促高抑 的效果</w:t>
      </w:r>
      <w:r>
        <w:rPr>
          <w:color w:val="000000"/>
          <w:spacing w:val="0"/>
          <w:w w:val="100"/>
          <w:position w:val="0"/>
          <w:sz w:val="19"/>
          <w:szCs w:val="19"/>
          <w:shd w:val="clear" w:color="auto" w:fill="auto"/>
        </w:rPr>
        <w:t>，</w:t>
      </w:r>
      <w:r>
        <w:rPr>
          <w:color w:val="000000"/>
          <w:spacing w:val="0"/>
          <w:w w:val="100"/>
          <w:position w:val="0"/>
          <w:shd w:val="clear" w:color="auto" w:fill="auto"/>
        </w:rPr>
        <w:t>适量稀土元素的添加 可以促进植物的 生 长</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15</w:t>
      </w:r>
      <w:r>
        <w:rPr>
          <w:color w:val="000000"/>
          <w:spacing w:val="0"/>
          <w:w w:val="100"/>
          <w:position w:val="0"/>
          <w:sz w:val="16"/>
          <w:szCs w:val="16"/>
          <w:shd w:val="clear" w:color="auto" w:fill="auto"/>
        </w:rPr>
        <w:t>〕</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B3J1</w:t>
      </w:r>
      <w:r>
        <w:rPr>
          <w:color w:val="000000"/>
          <w:spacing w:val="0"/>
          <w:w w:val="100"/>
          <w:position w:val="0"/>
          <w:shd w:val="clear" w:color="auto" w:fill="auto"/>
        </w:rPr>
        <w:t>处理土壤中的稀土元素含量较</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B3J0 </w:t>
      </w:r>
      <w:r>
        <w:rPr>
          <w:color w:val="000000"/>
          <w:spacing w:val="0"/>
          <w:w w:val="100"/>
          <w:position w:val="0"/>
          <w:shd w:val="clear" w:color="auto" w:fill="auto"/>
        </w:rPr>
        <w:t>下降了</w:t>
      </w:r>
      <w:r>
        <w:rPr>
          <w:rFonts w:ascii="Times New Roman" w:eastAsia="Times New Roman" w:hAnsi="Times New Roman" w:cs="Times New Roman"/>
          <w:color w:val="000000"/>
          <w:spacing w:val="0"/>
          <w:w w:val="100"/>
          <w:position w:val="0"/>
          <w:sz w:val="20"/>
          <w:szCs w:val="20"/>
          <w:shd w:val="clear" w:color="auto" w:fill="auto"/>
        </w:rPr>
        <w:t xml:space="preserve">3772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W3J0 </w:t>
      </w:r>
      <w:r>
        <w:rPr>
          <w:color w:val="000000"/>
          <w:spacing w:val="0"/>
          <w:w w:val="100"/>
          <w:position w:val="0"/>
          <w:shd w:val="clear" w:color="auto" w:fill="auto"/>
        </w:rPr>
        <w:t xml:space="preserve">处理较原尾矿土稀土 </w:t>
      </w:r>
      <w:r>
        <w:rPr>
          <w:color w:val="000000"/>
          <w:spacing w:val="0"/>
          <w:w w:val="100"/>
          <w:position w:val="0"/>
          <w:shd w:val="clear" w:color="auto" w:fill="auto"/>
        </w:rPr>
        <w:t xml:space="preserve">元素含量增加了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101. </w:t>
      </w:r>
      <w:r>
        <w:rPr>
          <w:rFonts w:ascii="Times New Roman" w:eastAsia="Times New Roman" w:hAnsi="Times New Roman" w:cs="Times New Roman"/>
          <w:color w:val="000000"/>
          <w:spacing w:val="0"/>
          <w:w w:val="100"/>
          <w:position w:val="0"/>
          <w:sz w:val="20"/>
          <w:szCs w:val="20"/>
          <w:shd w:val="clear" w:color="auto" w:fill="auto"/>
        </w:rPr>
        <w:t xml:space="preserve">64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rPr>
        <w:t>，</w:t>
      </w:r>
      <w:r>
        <w:rPr>
          <w:color w:val="000000"/>
          <w:spacing w:val="0"/>
          <w:w w:val="100"/>
          <w:position w:val="0"/>
          <w:shd w:val="clear" w:color="auto" w:fill="auto"/>
        </w:rPr>
        <w:t xml:space="preserve">加入菌液的处理 </w:t>
      </w:r>
      <w:r>
        <w:rPr>
          <w:rFonts w:ascii="Times New Roman" w:eastAsia="Times New Roman" w:hAnsi="Times New Roman" w:cs="Times New Roman"/>
          <w:color w:val="000000"/>
          <w:spacing w:val="0"/>
          <w:w w:val="100"/>
          <w:position w:val="0"/>
          <w:sz w:val="20"/>
          <w:szCs w:val="20"/>
          <w:shd w:val="clear" w:color="auto" w:fill="auto"/>
          <w:lang w:val="en-US" w:eastAsia="en-US" w:bidi="en-US"/>
        </w:rPr>
        <w:t>（W3J1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又使稀土元素含量下降到尾矿原土的水平</w:t>
      </w:r>
      <w:r>
        <w:rPr>
          <w:color w:val="000000"/>
          <w:spacing w:val="0"/>
          <w:w w:val="100"/>
          <w:position w:val="0"/>
          <w:sz w:val="19"/>
          <w:szCs w:val="19"/>
          <w:shd w:val="clear" w:color="auto" w:fill="auto"/>
        </w:rPr>
        <w:t>。</w:t>
      </w:r>
    </w:p>
    <w:p>
      <w:pPr>
        <w:pStyle w:val="Style20"/>
        <w:keepNext/>
        <w:keepLines/>
        <w:widowControl w:val="0"/>
        <w:shd w:val="clear" w:color="auto" w:fill="auto"/>
        <w:bidi w:val="0"/>
        <w:spacing w:before="0" w:after="0" w:line="240" w:lineRule="auto"/>
        <w:ind w:left="0" w:right="0" w:firstLine="0"/>
        <w:jc w:val="left"/>
      </w:pPr>
      <w:bookmarkStart w:id="16" w:name="bookmark16"/>
      <w:bookmarkStart w:id="17" w:name="bookmark17"/>
      <w:r>
        <w:rPr>
          <w:rFonts w:ascii="Arial" w:eastAsia="Arial" w:hAnsi="Arial" w:cs="Arial"/>
          <w:color w:val="000000"/>
          <w:spacing w:val="0"/>
          <w:w w:val="100"/>
          <w:position w:val="0"/>
          <w:sz w:val="24"/>
          <w:szCs w:val="24"/>
          <w:shd w:val="clear" w:color="auto" w:fill="auto"/>
        </w:rPr>
        <w:t xml:space="preserve">3 </w:t>
      </w:r>
      <w:r>
        <w:rPr>
          <w:color w:val="000000"/>
          <w:spacing w:val="0"/>
          <w:w w:val="100"/>
          <w:position w:val="0"/>
          <w:shd w:val="clear" w:color="auto" w:fill="auto"/>
        </w:rPr>
        <w:t>结论</w:t>
      </w:r>
      <w:bookmarkEnd w:id="16"/>
      <w:bookmarkEnd w:id="17"/>
    </w:p>
    <w:p>
      <w:pPr>
        <w:pStyle w:val="Style24"/>
        <w:keepNext w:val="0"/>
        <w:keepLines w:val="0"/>
        <w:widowControl w:val="0"/>
        <w:shd w:val="clear" w:color="auto" w:fill="auto"/>
        <w:tabs>
          <w:tab w:pos="730" w:val="left"/>
        </w:tabs>
        <w:bidi w:val="0"/>
        <w:spacing w:before="0" w:after="0" w:line="315" w:lineRule="exact"/>
        <w:ind w:left="0" w:right="0" w:firstLine="520"/>
        <w:jc w:val="both"/>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tab/>
      </w:r>
      <w:r>
        <w:rPr>
          <w:color w:val="000000"/>
          <w:spacing w:val="0"/>
          <w:w w:val="100"/>
          <w:position w:val="0"/>
          <w:shd w:val="clear" w:color="auto" w:fill="auto"/>
        </w:rPr>
        <w:t>加入富钾板岩发酵产物</w:t>
      </w:r>
      <w:r>
        <w:rPr>
          <w:color w:val="000000"/>
          <w:spacing w:val="0"/>
          <w:w w:val="100"/>
          <w:position w:val="0"/>
          <w:sz w:val="19"/>
          <w:szCs w:val="19"/>
          <w:shd w:val="clear" w:color="auto" w:fill="auto"/>
        </w:rPr>
        <w:t>、</w:t>
      </w:r>
      <w:r>
        <w:rPr>
          <w:color w:val="000000"/>
          <w:spacing w:val="0"/>
          <w:w w:val="100"/>
          <w:position w:val="0"/>
          <w:shd w:val="clear" w:color="auto" w:fill="auto"/>
        </w:rPr>
        <w:t>胶质芽抱杆菌菌液以 及两者同时施用的交互作用对土壤中的含水率</w:t>
      </w:r>
      <w:r>
        <w:rPr>
          <w:color w:val="000000"/>
          <w:spacing w:val="0"/>
          <w:w w:val="100"/>
          <w:position w:val="0"/>
          <w:sz w:val="19"/>
          <w:szCs w:val="19"/>
          <w:shd w:val="clear" w:color="auto" w:fill="auto"/>
        </w:rPr>
        <w:t>、</w:t>
      </w:r>
      <w:r>
        <w:rPr>
          <w:color w:val="000000"/>
          <w:spacing w:val="0"/>
          <w:w w:val="100"/>
          <w:position w:val="0"/>
          <w:shd w:val="clear" w:color="auto" w:fill="auto"/>
        </w:rPr>
        <w:t>有机 质和速效钾含量的提高作用显著</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）,单施富 钾板岩发酵产物对土壤有效磷含量提高作用效果显 著</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值有降低但变化幅度不大</w:t>
      </w:r>
      <w:r>
        <w:rPr>
          <w:color w:val="000000"/>
          <w:spacing w:val="0"/>
          <w:w w:val="100"/>
          <w:position w:val="0"/>
          <w:sz w:val="19"/>
          <w:szCs w:val="19"/>
          <w:shd w:val="clear" w:color="auto" w:fill="auto"/>
        </w:rPr>
        <w:t>。</w:t>
      </w:r>
    </w:p>
    <w:p>
      <w:pPr>
        <w:pStyle w:val="Style24"/>
        <w:keepNext w:val="0"/>
        <w:keepLines w:val="0"/>
        <w:widowControl w:val="0"/>
        <w:shd w:val="clear" w:color="auto" w:fill="auto"/>
        <w:tabs>
          <w:tab w:pos="730" w:val="left"/>
        </w:tabs>
        <w:bidi w:val="0"/>
        <w:spacing w:before="0" w:after="0" w:line="315" w:lineRule="exact"/>
        <w:ind w:left="0" w:right="0" w:firstLine="520"/>
        <w:jc w:val="both"/>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tab/>
      </w:r>
      <w:r>
        <w:rPr>
          <w:color w:val="000000"/>
          <w:spacing w:val="0"/>
          <w:w w:val="100"/>
          <w:position w:val="0"/>
          <w:shd w:val="clear" w:color="auto" w:fill="auto"/>
        </w:rPr>
        <w:t>加入胶质芽抱杆菌可以使土壤中的稀土元素 总量降低</w:t>
      </w:r>
      <w:r>
        <w:rPr>
          <w:color w:val="000000"/>
          <w:spacing w:val="0"/>
          <w:w w:val="100"/>
          <w:position w:val="0"/>
          <w:sz w:val="19"/>
          <w:szCs w:val="19"/>
          <w:shd w:val="clear" w:color="auto" w:fill="auto"/>
        </w:rPr>
        <w:t>，</w:t>
      </w:r>
      <w:r>
        <w:rPr>
          <w:color w:val="000000"/>
          <w:spacing w:val="0"/>
          <w:w w:val="100"/>
          <w:position w:val="0"/>
          <w:shd w:val="clear" w:color="auto" w:fill="auto"/>
        </w:rPr>
        <w:t>单独施用胶质芽抱杆菌可以使土壤中稀 土元素总量降低</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74. </w:t>
      </w:r>
      <w:r>
        <w:rPr>
          <w:rFonts w:ascii="Times New Roman" w:eastAsia="Times New Roman" w:hAnsi="Times New Roman" w:cs="Times New Roman"/>
          <w:color w:val="000000"/>
          <w:spacing w:val="0"/>
          <w:w w:val="100"/>
          <w:position w:val="0"/>
          <w:sz w:val="20"/>
          <w:szCs w:val="20"/>
          <w:shd w:val="clear" w:color="auto" w:fill="auto"/>
        </w:rPr>
        <w:t xml:space="preserve">88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下降比例为 </w:t>
      </w:r>
      <w:r>
        <w:rPr>
          <w:rFonts w:ascii="Times New Roman" w:eastAsia="Times New Roman" w:hAnsi="Times New Roman" w:cs="Times New Roman"/>
          <w:color w:val="000000"/>
          <w:spacing w:val="0"/>
          <w:w w:val="100"/>
          <w:position w:val="0"/>
          <w:sz w:val="20"/>
          <w:szCs w:val="20"/>
          <w:shd w:val="clear" w:color="auto" w:fill="auto"/>
        </w:rPr>
        <w:t>269</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利用富钾板岩发酵产物与胶质芽抱杆菌制 备成的微生物矿物土壤修复剂可以在增加土壤养分 的同时</w:t>
      </w:r>
      <w:r>
        <w:rPr>
          <w:color w:val="000000"/>
          <w:spacing w:val="0"/>
          <w:w w:val="100"/>
          <w:position w:val="0"/>
          <w:sz w:val="19"/>
          <w:szCs w:val="19"/>
          <w:shd w:val="clear" w:color="auto" w:fill="auto"/>
        </w:rPr>
        <w:t>，</w:t>
      </w:r>
      <w:r>
        <w:rPr>
          <w:color w:val="000000"/>
          <w:spacing w:val="0"/>
          <w:w w:val="100"/>
          <w:position w:val="0"/>
          <w:shd w:val="clear" w:color="auto" w:fill="auto"/>
        </w:rPr>
        <w:t>修复稀土污染</w:t>
      </w:r>
      <w:r>
        <w:rPr>
          <w:color w:val="000000"/>
          <w:spacing w:val="0"/>
          <w:w w:val="100"/>
          <w:position w:val="0"/>
          <w:sz w:val="19"/>
          <w:szCs w:val="19"/>
          <w:shd w:val="clear" w:color="auto" w:fill="auto"/>
        </w:rPr>
        <w:t>。</w:t>
      </w:r>
    </w:p>
    <w:p>
      <w:pPr>
        <w:pStyle w:val="Style24"/>
        <w:keepNext w:val="0"/>
        <w:keepLines w:val="0"/>
        <w:widowControl w:val="0"/>
        <w:shd w:val="clear" w:color="auto" w:fill="auto"/>
        <w:tabs>
          <w:tab w:pos="721" w:val="left"/>
        </w:tabs>
        <w:bidi w:val="0"/>
        <w:spacing w:before="0" w:after="240" w:line="315" w:lineRule="exact"/>
        <w:ind w:left="0" w:right="0" w:firstLine="520"/>
        <w:jc w:val="both"/>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tab/>
      </w:r>
      <w:r>
        <w:rPr>
          <w:color w:val="000000"/>
          <w:spacing w:val="0"/>
          <w:w w:val="100"/>
          <w:position w:val="0"/>
          <w:shd w:val="clear" w:color="auto" w:fill="auto"/>
        </w:rPr>
        <w:t>通过对白刺的种植</w:t>
      </w:r>
      <w:r>
        <w:rPr>
          <w:color w:val="000000"/>
          <w:spacing w:val="0"/>
          <w:w w:val="100"/>
          <w:position w:val="0"/>
          <w:sz w:val="19"/>
          <w:szCs w:val="19"/>
          <w:shd w:val="clear" w:color="auto" w:fill="auto"/>
        </w:rPr>
        <w:t>，</w:t>
      </w:r>
      <w:r>
        <w:rPr>
          <w:color w:val="000000"/>
          <w:spacing w:val="0"/>
          <w:w w:val="100"/>
          <w:position w:val="0"/>
          <w:shd w:val="clear" w:color="auto" w:fill="auto"/>
        </w:rPr>
        <w:t xml:space="preserve">富钾板岩发酵产物与胶 质芽抱杆菌菌液的最优施用配比为土壤与固体发酵 </w:t>
      </w:r>
      <w:r>
        <w:rPr>
          <w:color w:val="000000"/>
          <w:spacing w:val="0"/>
          <w:w w:val="100"/>
          <w:position w:val="0"/>
          <w:shd w:val="clear" w:color="auto" w:fill="auto"/>
        </w:rPr>
        <w:t>产物添加比</w:t>
      </w:r>
      <w:r>
        <w:rPr>
          <w:rFonts w:ascii="Times New Roman" w:eastAsia="Times New Roman" w:hAnsi="Times New Roman" w:cs="Times New Roman"/>
          <w:color w:val="000000"/>
          <w:spacing w:val="0"/>
          <w:w w:val="100"/>
          <w:position w:val="0"/>
          <w:sz w:val="20"/>
          <w:szCs w:val="20"/>
          <w:shd w:val="clear" w:color="auto" w:fill="auto"/>
        </w:rPr>
        <w:t>30 : 1,</w:t>
      </w:r>
      <w:r>
        <w:rPr>
          <w:color w:val="000000"/>
          <w:spacing w:val="0"/>
          <w:w w:val="100"/>
          <w:position w:val="0"/>
          <w:shd w:val="clear" w:color="auto" w:fill="auto"/>
        </w:rPr>
        <w:t>菌液添加量</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L/m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在此处 理下</w:t>
      </w:r>
      <w:r>
        <w:rPr>
          <w:color w:val="000000"/>
          <w:spacing w:val="0"/>
          <w:w w:val="100"/>
          <w:position w:val="0"/>
          <w:sz w:val="19"/>
          <w:szCs w:val="19"/>
          <w:shd w:val="clear" w:color="auto" w:fill="auto"/>
        </w:rPr>
        <w:t>，</w:t>
      </w:r>
      <w:r>
        <w:rPr>
          <w:color w:val="000000"/>
          <w:spacing w:val="0"/>
          <w:w w:val="100"/>
          <w:position w:val="0"/>
          <w:shd w:val="clear" w:color="auto" w:fill="auto"/>
        </w:rPr>
        <w:t>土壤的含水率</w:t>
      </w:r>
      <w:r>
        <w:rPr>
          <w:color w:val="000000"/>
          <w:spacing w:val="0"/>
          <w:w w:val="100"/>
          <w:position w:val="0"/>
          <w:sz w:val="19"/>
          <w:szCs w:val="19"/>
          <w:shd w:val="clear" w:color="auto" w:fill="auto"/>
        </w:rPr>
        <w:t>、</w:t>
      </w:r>
      <w:r>
        <w:rPr>
          <w:color w:val="000000"/>
          <w:spacing w:val="0"/>
          <w:w w:val="100"/>
          <w:position w:val="0"/>
          <w:shd w:val="clear" w:color="auto" w:fill="auto"/>
        </w:rPr>
        <w:t>有机质</w:t>
      </w:r>
      <w:r>
        <w:rPr>
          <w:color w:val="000000"/>
          <w:spacing w:val="0"/>
          <w:w w:val="100"/>
          <w:position w:val="0"/>
          <w:sz w:val="19"/>
          <w:szCs w:val="19"/>
          <w:shd w:val="clear" w:color="auto" w:fill="auto"/>
        </w:rPr>
        <w:t>、</w:t>
      </w:r>
      <w:r>
        <w:rPr>
          <w:color w:val="000000"/>
          <w:spacing w:val="0"/>
          <w:w w:val="100"/>
          <w:position w:val="0"/>
          <w:shd w:val="clear" w:color="auto" w:fill="auto"/>
        </w:rPr>
        <w:t xml:space="preserve">有效磷和速效钾含量 较空白 处理提高了 </w:t>
      </w:r>
      <w:r>
        <w:rPr>
          <w:rFonts w:ascii="Times New Roman" w:eastAsia="Times New Roman" w:hAnsi="Times New Roman" w:cs="Times New Roman"/>
          <w:color w:val="000000"/>
          <w:spacing w:val="0"/>
          <w:w w:val="100"/>
          <w:position w:val="0"/>
          <w:sz w:val="20"/>
          <w:szCs w:val="20"/>
          <w:shd w:val="clear" w:color="auto" w:fill="auto"/>
        </w:rPr>
        <w:t>10 36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090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505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rPr>
        <w:t xml:space="preserve">120 </w:t>
      </w:r>
      <w:r>
        <w:rPr>
          <w:color w:val="000000"/>
          <w:spacing w:val="0"/>
          <w:w w:val="100"/>
          <w:position w:val="0"/>
          <w:shd w:val="clear" w:color="auto" w:fill="auto"/>
        </w:rPr>
        <w:t>倍</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 xml:space="preserve">值 下 降 了 </w:t>
      </w:r>
      <w:r>
        <w:rPr>
          <w:rFonts w:ascii="Times New Roman" w:eastAsia="Times New Roman" w:hAnsi="Times New Roman" w:cs="Times New Roman"/>
          <w:color w:val="000000"/>
          <w:spacing w:val="0"/>
          <w:w w:val="100"/>
          <w:position w:val="0"/>
          <w:sz w:val="20"/>
          <w:szCs w:val="20"/>
          <w:shd w:val="clear" w:color="auto" w:fill="auto"/>
        </w:rPr>
        <w:t>011</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土 壤 中 稀 土 元 素 总 量 降 低 </w:t>
      </w:r>
      <w:r>
        <w:rPr>
          <w:rFonts w:ascii="Times New Roman" w:eastAsia="Times New Roman" w:hAnsi="Times New Roman" w:cs="Times New Roman"/>
          <w:color w:val="000000"/>
          <w:spacing w:val="0"/>
          <w:w w:val="100"/>
          <w:position w:val="0"/>
          <w:sz w:val="20"/>
          <w:szCs w:val="20"/>
          <w:shd w:val="clear" w:color="auto" w:fill="auto"/>
        </w:rPr>
        <w:t xml:space="preserve">3772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下降比例 为 </w:t>
      </w:r>
      <w:r>
        <w:rPr>
          <w:rFonts w:ascii="Times New Roman" w:eastAsia="Times New Roman" w:hAnsi="Times New Roman" w:cs="Times New Roman"/>
          <w:color w:val="000000"/>
          <w:spacing w:val="0"/>
          <w:w w:val="100"/>
          <w:position w:val="0"/>
          <w:sz w:val="20"/>
          <w:szCs w:val="20"/>
          <w:shd w:val="clear" w:color="auto" w:fill="auto"/>
        </w:rPr>
        <w:t>1357</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白 刺的 发芽 率</w:t>
      </w:r>
      <w:r>
        <w:rPr>
          <w:color w:val="000000"/>
          <w:spacing w:val="0"/>
          <w:w w:val="100"/>
          <w:position w:val="0"/>
          <w:sz w:val="19"/>
          <w:szCs w:val="19"/>
          <w:shd w:val="clear" w:color="auto" w:fill="auto"/>
        </w:rPr>
        <w:t>、</w:t>
      </w:r>
      <w:r>
        <w:rPr>
          <w:color w:val="000000"/>
          <w:spacing w:val="0"/>
          <w:w w:val="100"/>
          <w:position w:val="0"/>
          <w:shd w:val="clear" w:color="auto" w:fill="auto"/>
        </w:rPr>
        <w:t>茎长和干鲜重指标达到空白处理的</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hd w:val="clear" w:color="auto" w:fill="auto"/>
        </w:rPr>
        <w:t>倍</w:t>
      </w:r>
      <w:r>
        <w:rPr>
          <w:color w:val="000000"/>
          <w:spacing w:val="0"/>
          <w:w w:val="100"/>
          <w:position w:val="0"/>
          <w:sz w:val="19"/>
          <w:szCs w:val="19"/>
          <w:shd w:val="clear" w:color="auto" w:fill="auto"/>
        </w:rPr>
        <w:t xml:space="preserve">。 </w:t>
      </w:r>
      <w:r>
        <w:rPr>
          <w:color w:val="000000"/>
          <w:spacing w:val="0"/>
          <w:w w:val="100"/>
          <w:position w:val="0"/>
          <w:shd w:val="clear" w:color="auto" w:fill="auto"/>
        </w:rPr>
        <w:t>该施用配比的修复效果在本试验中略优于购买到的 土壤修复剂</w:t>
      </w:r>
      <w:r>
        <w:rPr>
          <w:color w:val="000000"/>
          <w:spacing w:val="0"/>
          <w:w w:val="100"/>
          <w:position w:val="0"/>
          <w:sz w:val="19"/>
          <w:szCs w:val="19"/>
          <w:shd w:val="clear" w:color="auto" w:fill="auto"/>
        </w:rPr>
        <w:t>,</w:t>
      </w:r>
      <w:r>
        <w:rPr>
          <w:color w:val="000000"/>
          <w:spacing w:val="0"/>
          <w:w w:val="100"/>
          <w:position w:val="0"/>
          <w:shd w:val="clear" w:color="auto" w:fill="auto"/>
        </w:rPr>
        <w:t>为新产品的形成提供了重要参考</w:t>
      </w:r>
      <w:r>
        <w:rPr>
          <w:color w:val="000000"/>
          <w:spacing w:val="0"/>
          <w:w w:val="100"/>
          <w:position w:val="0"/>
          <w:sz w:val="19"/>
          <w:szCs w:val="19"/>
          <w:shd w:val="clear" w:color="auto" w:fill="auto"/>
        </w:rPr>
        <w:t>。</w:t>
      </w:r>
    </w:p>
    <w:p>
      <w:pPr>
        <w:pStyle w:val="Style2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rPr>
        <w:t>参考文献</w:t>
      </w:r>
      <w:r>
        <w:rPr>
          <w:rFonts w:ascii="Gulim" w:eastAsia="Gulim" w:hAnsi="Gulim" w:cs="Gulim"/>
          <w:color w:val="000000"/>
          <w:spacing w:val="0"/>
          <w:w w:val="100"/>
          <w:position w:val="0"/>
          <w:shd w:val="clear" w:color="auto" w:fill="auto"/>
        </w:rPr>
        <w:t>：</w:t>
      </w:r>
    </w:p>
    <w:p>
      <w:pPr>
        <w:pStyle w:val="Style2"/>
        <w:keepNext w:val="0"/>
        <w:keepLines w:val="0"/>
        <w:widowControl w:val="0"/>
        <w:numPr>
          <w:ilvl w:val="0"/>
          <w:numId w:val="1"/>
        </w:numPr>
        <w:shd w:val="clear" w:color="auto" w:fill="auto"/>
        <w:tabs>
          <w:tab w:pos="486" w:val="left"/>
        </w:tabs>
        <w:bidi w:val="0"/>
        <w:spacing w:before="0" w:after="0" w:line="272" w:lineRule="exact"/>
        <w:ind w:right="0"/>
        <w:jc w:val="both"/>
        <w:rPr>
          <w:sz w:val="15"/>
          <w:szCs w:val="15"/>
        </w:rPr>
      </w:pPr>
      <w:r>
        <w:rPr>
          <w:color w:val="000000"/>
          <w:spacing w:val="0"/>
          <w:w w:val="100"/>
          <w:position w:val="0"/>
          <w:sz w:val="16"/>
          <w:szCs w:val="16"/>
          <w:shd w:val="clear" w:color="auto" w:fill="auto"/>
        </w:rPr>
        <w:t>韩 玲</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刘志 恒</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宁昱铭</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矿区土壤重金属污染遥感 反演研究进展</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矿产保护与利用</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2019(1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109</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117.</w:t>
      </w:r>
    </w:p>
    <w:p>
      <w:pPr>
        <w:pStyle w:val="Style5"/>
        <w:keepNext w:val="0"/>
        <w:keepLines w:val="0"/>
        <w:widowControl w:val="0"/>
        <w:shd w:val="clear" w:color="auto" w:fill="auto"/>
        <w:bidi w:val="0"/>
        <w:spacing w:before="0" w:after="100" w:line="272" w:lineRule="exact"/>
        <w:ind w:left="0" w:right="0" w:firstLine="300"/>
        <w:jc w:val="left"/>
      </w:pPr>
      <w:r>
        <w:rPr>
          <w:color w:val="000000"/>
          <w:spacing w:val="0"/>
          <w:w w:val="100"/>
          <w:position w:val="0"/>
          <w:shd w:val="clear" w:color="auto" w:fill="auto"/>
          <w:lang w:val="en-US" w:eastAsia="en-US" w:bidi="en-US"/>
        </w:rPr>
        <w:t>HAN Ling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LIU Zhiheng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NING Yuming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w:t>
      </w:r>
    </w:p>
    <w:p>
      <w:pPr>
        <w:pStyle w:val="Style5"/>
        <w:keepNext w:val="0"/>
        <w:keepLines w:val="0"/>
        <w:widowControl w:val="0"/>
        <w:shd w:val="clear" w:color="auto" w:fill="auto"/>
        <w:bidi w:val="0"/>
        <w:spacing w:before="0" w:after="0" w:line="379" w:lineRule="auto"/>
        <w:ind w:left="300" w:right="0" w:firstLine="0"/>
        <w:jc w:val="both"/>
      </w:pPr>
      <w:r>
        <w:rPr>
          <w:color w:val="000000"/>
          <w:spacing w:val="0"/>
          <w:w w:val="100"/>
          <w:position w:val="0"/>
          <w:shd w:val="clear" w:color="auto" w:fill="auto"/>
          <w:lang w:val="en-US" w:eastAsia="en-US" w:bidi="en-US"/>
        </w:rPr>
        <w:t>Research progress on remote sensing inversion of soil heavy metal pollution in mining areas [J]. Mineral Protection and Utilization, 2019(1)109—117.</w:t>
      </w:r>
    </w:p>
    <w:p>
      <w:pPr>
        <w:pStyle w:val="Style2"/>
        <w:keepNext w:val="0"/>
        <w:keepLines w:val="0"/>
        <w:widowControl w:val="0"/>
        <w:numPr>
          <w:ilvl w:val="0"/>
          <w:numId w:val="1"/>
        </w:numPr>
        <w:shd w:val="clear" w:color="auto" w:fill="auto"/>
        <w:tabs>
          <w:tab w:pos="486" w:val="left"/>
        </w:tabs>
        <w:bidi w:val="0"/>
        <w:spacing w:before="0" w:after="0" w:line="272" w:lineRule="exact"/>
        <w:ind w:left="0" w:right="0" w:firstLine="0"/>
        <w:jc w:val="both"/>
      </w:pPr>
      <w:r>
        <w:rPr>
          <w:color w:val="000000"/>
          <w:spacing w:val="0"/>
          <w:w w:val="100"/>
          <w:position w:val="0"/>
          <w:shd w:val="clear" w:color="auto" w:fill="auto"/>
        </w:rPr>
        <w:t>郑春丽</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陈敏洁</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袁浩容</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采用固体发酵与微生物浸</w:t>
      </w:r>
    </w:p>
    <w:p>
      <w:pPr>
        <w:pStyle w:val="Style2"/>
        <w:keepNext w:val="0"/>
        <w:keepLines w:val="0"/>
        <w:widowControl w:val="0"/>
        <w:shd w:val="clear" w:color="auto" w:fill="auto"/>
        <w:bidi w:val="0"/>
        <w:spacing w:before="0" w:after="0" w:line="272" w:lineRule="exact"/>
        <w:ind w:right="0" w:firstLine="0"/>
        <w:jc w:val="left"/>
        <w:rPr>
          <w:sz w:val="15"/>
          <w:szCs w:val="15"/>
        </w:rPr>
      </w:pPr>
      <w:r>
        <w:rPr>
          <w:color w:val="000000"/>
          <w:spacing w:val="0"/>
          <w:w w:val="100"/>
          <w:position w:val="0"/>
          <w:sz w:val="16"/>
          <w:szCs w:val="16"/>
          <w:shd w:val="clear" w:color="auto" w:fill="auto"/>
        </w:rPr>
        <w:t>出相结合利用白云鄂博富钾板岩的方法</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河南师范 大学学报</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自然科学版</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2015</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43</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4</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94</w:t>
      </w:r>
      <w:r>
        <w:rPr>
          <w:color w:val="000000"/>
          <w:spacing w:val="0"/>
          <w:w w:val="100"/>
          <w:position w:val="0"/>
          <w:sz w:val="16"/>
          <w:szCs w:val="16"/>
          <w:shd w:val="clear" w:color="auto" w:fill="auto"/>
        </w:rPr>
        <w:t>一</w:t>
      </w:r>
      <w:r>
        <w:rPr>
          <w:rFonts w:ascii="Times New Roman" w:eastAsia="Times New Roman" w:hAnsi="Times New Roman" w:cs="Times New Roman"/>
          <w:color w:val="000000"/>
          <w:spacing w:val="0"/>
          <w:w w:val="100"/>
          <w:position w:val="0"/>
          <w:sz w:val="15"/>
          <w:szCs w:val="15"/>
          <w:shd w:val="clear" w:color="auto" w:fill="auto"/>
        </w:rPr>
        <w:t>99</w:t>
      </w:r>
      <w:r>
        <w:rPr>
          <w:rFonts w:ascii="SimSun" w:eastAsia="SimSun" w:hAnsi="SimSun" w:cs="SimSun"/>
          <w:color w:val="000000"/>
          <w:spacing w:val="0"/>
          <w:w w:val="100"/>
          <w:position w:val="0"/>
          <w:sz w:val="15"/>
          <w:szCs w:val="15"/>
          <w:shd w:val="clear" w:color="auto" w:fill="auto"/>
        </w:rPr>
        <w:t>．</w:t>
      </w:r>
    </w:p>
    <w:p>
      <w:pPr>
        <w:pStyle w:val="Style5"/>
        <w:keepNext w:val="0"/>
        <w:keepLines w:val="0"/>
        <w:widowControl w:val="0"/>
        <w:shd w:val="clear" w:color="auto" w:fill="auto"/>
        <w:bidi w:val="0"/>
        <w:spacing w:before="0" w:after="0" w:line="272" w:lineRule="exact"/>
        <w:ind w:left="300" w:right="0" w:firstLine="0"/>
        <w:jc w:val="left"/>
      </w:pPr>
      <w:r>
        <w:rPr>
          <w:color w:val="000000"/>
          <w:spacing w:val="0"/>
          <w:w w:val="100"/>
          <w:position w:val="0"/>
          <w:shd w:val="clear" w:color="auto" w:fill="auto"/>
          <w:lang w:val="en-US" w:eastAsia="en-US" w:bidi="en-US"/>
        </w:rPr>
        <w:t>ZHENG Chunli</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CHEN Minjie</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YUAN Haorong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Applicationofpotassiumrichslabsinbayanobobysolid fermentation and microbial leaching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Journal of Henan Normal University (Natural Science Edition), </w:t>
      </w:r>
      <w:r>
        <w:rPr>
          <w:color w:val="000000"/>
          <w:spacing w:val="0"/>
          <w:w w:val="100"/>
          <w:position w:val="0"/>
          <w:shd w:val="clear" w:color="auto" w:fill="auto"/>
          <w:lang w:val="zh-CN" w:eastAsia="zh-CN" w:bidi="zh-CN"/>
        </w:rPr>
        <w:t>201543</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94</w:t>
      </w:r>
      <w:r>
        <w:rPr>
          <w:rFonts w:ascii="MingLiU" w:eastAsia="MingLiU" w:hAnsi="MingLiU" w:cs="MingLiU"/>
          <w:color w:val="000000"/>
          <w:spacing w:val="0"/>
          <w:w w:val="100"/>
          <w:position w:val="0"/>
          <w:sz w:val="16"/>
          <w:szCs w:val="16"/>
          <w:shd w:val="clear" w:color="auto" w:fill="auto"/>
          <w:lang w:val="zh-CN" w:eastAsia="zh-CN" w:bidi="zh-CN"/>
        </w:rPr>
        <w:t>一</w:t>
      </w:r>
      <w:r>
        <w:rPr>
          <w:color w:val="000000"/>
          <w:spacing w:val="0"/>
          <w:w w:val="100"/>
          <w:position w:val="0"/>
          <w:shd w:val="clear" w:color="auto" w:fill="auto"/>
          <w:lang w:val="zh-CN" w:eastAsia="zh-CN" w:bidi="zh-CN"/>
        </w:rPr>
        <w:t>99</w:t>
      </w:r>
      <w:r>
        <w:rPr>
          <w:rFonts w:ascii="SimSun" w:eastAsia="SimSun" w:hAnsi="SimSun" w:cs="SimSun"/>
          <w:color w:val="000000"/>
          <w:spacing w:val="0"/>
          <w:w w:val="100"/>
          <w:position w:val="0"/>
          <w:shd w:val="clear" w:color="auto" w:fill="auto"/>
          <w:lang w:val="zh-CN" w:eastAsia="zh-CN" w:bidi="zh-CN"/>
        </w:rPr>
        <w:t>．</w:t>
      </w:r>
    </w:p>
    <w:p>
      <w:pPr>
        <w:pStyle w:val="Style2"/>
        <w:keepNext w:val="0"/>
        <w:keepLines w:val="0"/>
        <w:widowControl w:val="0"/>
        <w:numPr>
          <w:ilvl w:val="0"/>
          <w:numId w:val="1"/>
        </w:numPr>
        <w:shd w:val="clear" w:color="auto" w:fill="auto"/>
        <w:tabs>
          <w:tab w:pos="370" w:val="left"/>
        </w:tabs>
        <w:bidi w:val="0"/>
        <w:spacing w:before="0" w:after="0" w:line="272" w:lineRule="exact"/>
        <w:ind w:right="0"/>
        <w:jc w:val="both"/>
        <w:rPr>
          <w:sz w:val="15"/>
          <w:szCs w:val="15"/>
        </w:rPr>
      </w:pPr>
      <w:r>
        <w:rPr>
          <w:color w:val="000000"/>
          <w:spacing w:val="0"/>
          <w:w w:val="100"/>
          <w:position w:val="0"/>
          <w:sz w:val="16"/>
          <w:szCs w:val="16"/>
          <w:shd w:val="clear" w:color="auto" w:fill="auto"/>
        </w:rPr>
        <w:t>李甘雨</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林 海</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董颖博</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胶质芽抱杆菌释放矿物元素 效果及机理研究进展</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金属矿山</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2017(1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113</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5"/>
          <w:szCs w:val="15"/>
          <w:shd w:val="clear" w:color="auto" w:fill="auto"/>
        </w:rPr>
        <w:t>&amp;</w:t>
      </w:r>
    </w:p>
    <w:p>
      <w:pPr>
        <w:pStyle w:val="Style5"/>
        <w:keepNext w:val="0"/>
        <w:keepLines w:val="0"/>
        <w:widowControl w:val="0"/>
        <w:shd w:val="clear" w:color="auto" w:fill="auto"/>
        <w:bidi w:val="0"/>
        <w:spacing w:before="0" w:after="0" w:line="272" w:lineRule="exact"/>
        <w:ind w:left="300" w:right="0" w:firstLine="0"/>
        <w:jc w:val="both"/>
      </w:pPr>
      <w:r>
        <w:rPr>
          <w:color w:val="000000"/>
          <w:spacing w:val="0"/>
          <w:w w:val="100"/>
          <w:position w:val="0"/>
          <w:shd w:val="clear" w:color="auto" w:fill="auto"/>
          <w:lang w:val="en-US" w:eastAsia="en-US" w:bidi="en-US"/>
        </w:rPr>
        <w:t>LI Ganyu</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LIN Hai</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DONG Yingbo</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Research progressonthee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ectand mechanism of mineralelement releasebybaci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usgliosporum</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Metal Mines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113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118</w:t>
      </w:r>
      <w:r>
        <w:rPr>
          <w:rFonts w:ascii="SimSun" w:eastAsia="SimSun" w:hAnsi="SimSun" w:cs="SimSun"/>
          <w:color w:val="000000"/>
          <w:spacing w:val="0"/>
          <w:w w:val="100"/>
          <w:position w:val="0"/>
          <w:shd w:val="clear" w:color="auto" w:fill="auto"/>
          <w:lang w:val="en-US" w:eastAsia="en-US" w:bidi="en-US"/>
        </w:rPr>
        <w:t>．</w:t>
      </w:r>
    </w:p>
    <w:p>
      <w:pPr>
        <w:pStyle w:val="Style5"/>
        <w:keepNext w:val="0"/>
        <w:keepLines w:val="0"/>
        <w:widowControl w:val="0"/>
        <w:numPr>
          <w:ilvl w:val="0"/>
          <w:numId w:val="1"/>
        </w:numPr>
        <w:shd w:val="clear" w:color="auto" w:fill="auto"/>
        <w:bidi w:val="0"/>
        <w:spacing w:before="0" w:after="0" w:line="273" w:lineRule="exact"/>
        <w:ind w:left="360" w:right="0" w:hanging="360"/>
        <w:jc w:val="both"/>
      </w:pP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YANG X</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 Y</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LU A </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Effect of Bacillus mucilaginosus D4B1 on the structure and soil</w:t>
      </w:r>
      <w:r>
        <w:rPr>
          <w:rFonts w:ascii="MingLiU" w:eastAsia="MingLiU" w:hAnsi="MingLiU" w:cs="MingLiU"/>
          <w:color w:val="000000"/>
          <w:spacing w:val="0"/>
          <w:w w:val="100"/>
          <w:position w:val="0"/>
          <w:sz w:val="16"/>
          <w:szCs w:val="16"/>
          <w:shd w:val="clear" w:color="auto" w:fill="auto"/>
          <w:lang w:val="en-US" w:eastAsia="en-US" w:bidi="en-US"/>
        </w:rPr>
        <w:softHyphen/>
      </w:r>
      <w:r>
        <w:rPr>
          <w:color w:val="000000"/>
          <w:spacing w:val="0"/>
          <w:w w:val="100"/>
          <w:position w:val="0"/>
          <w:shd w:val="clear" w:color="auto" w:fill="auto"/>
          <w:lang w:val="en-US" w:eastAsia="en-US" w:bidi="en-US"/>
        </w:rPr>
        <w:t>conservation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related properties of montmori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onite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AppliedClayScience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119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141</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145</w:t>
      </w:r>
      <w:r>
        <w:rPr>
          <w:rFonts w:ascii="SimSun" w:eastAsia="SimSun" w:hAnsi="SimSun" w:cs="SimSun"/>
          <w:color w:val="000000"/>
          <w:spacing w:val="0"/>
          <w:w w:val="100"/>
          <w:position w:val="0"/>
          <w:shd w:val="clear" w:color="auto" w:fill="auto"/>
          <w:lang w:val="en-US" w:eastAsia="en-US" w:bidi="en-US"/>
        </w:rPr>
        <w:t>．</w:t>
      </w:r>
    </w:p>
    <w:p>
      <w:pPr>
        <w:pStyle w:val="Style5"/>
        <w:keepNext w:val="0"/>
        <w:keepLines w:val="0"/>
        <w:widowControl w:val="0"/>
        <w:numPr>
          <w:ilvl w:val="0"/>
          <w:numId w:val="1"/>
        </w:numPr>
        <w:shd w:val="clear" w:color="auto" w:fill="auto"/>
        <w:tabs>
          <w:tab w:pos="399" w:val="left"/>
        </w:tabs>
        <w:bidi w:val="0"/>
        <w:spacing w:before="0" w:after="0" w:line="273" w:lineRule="exact"/>
        <w:ind w:left="360" w:right="0" w:hanging="360"/>
        <w:jc w:val="both"/>
      </w:pPr>
      <w:r>
        <w:rPr>
          <w:color w:val="000000"/>
          <w:spacing w:val="0"/>
          <w:w w:val="100"/>
          <w:position w:val="0"/>
          <w:shd w:val="clear" w:color="auto" w:fill="auto"/>
          <w:lang w:val="en-US" w:eastAsia="en-US" w:bidi="en-US"/>
        </w:rPr>
        <w:t>LIU W</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XU X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WU X</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Decomposition of silicate minerals by Bacillus mucilaginosusin liquid culture [ J </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EnvironmentalGeochemistry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Health</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2006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133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140</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1"/>
        </w:numPr>
        <w:shd w:val="clear" w:color="auto" w:fill="auto"/>
        <w:tabs>
          <w:tab w:pos="399" w:val="left"/>
        </w:tabs>
        <w:bidi w:val="0"/>
        <w:spacing w:before="0" w:after="0" w:line="273" w:lineRule="exact"/>
        <w:ind w:right="0"/>
        <w:jc w:val="both"/>
        <w:rPr>
          <w:sz w:val="15"/>
          <w:szCs w:val="15"/>
        </w:rPr>
      </w:pPr>
      <w:r>
        <w:rPr>
          <w:color w:val="000000"/>
          <w:spacing w:val="0"/>
          <w:w w:val="100"/>
          <w:position w:val="0"/>
          <w:sz w:val="16"/>
          <w:szCs w:val="16"/>
          <w:shd w:val="clear" w:color="auto" w:fill="auto"/>
        </w:rPr>
        <w:t>孙海群</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田新靓</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不同处理方法对</w:t>
      </w:r>
      <w:r>
        <w:rPr>
          <w:rFonts w:ascii="Times New Roman" w:eastAsia="Times New Roman" w:hAnsi="Times New Roman" w:cs="Times New Roman"/>
          <w:color w:val="000000"/>
          <w:spacing w:val="0"/>
          <w:w w:val="100"/>
          <w:position w:val="0"/>
          <w:sz w:val="15"/>
          <w:szCs w:val="15"/>
          <w:shd w:val="clear" w:color="auto" w:fill="auto"/>
        </w:rPr>
        <w:t xml:space="preserve">2 </w:t>
      </w:r>
      <w:r>
        <w:rPr>
          <w:color w:val="000000"/>
          <w:spacing w:val="0"/>
          <w:w w:val="100"/>
          <w:position w:val="0"/>
          <w:sz w:val="16"/>
          <w:szCs w:val="16"/>
          <w:shd w:val="clear" w:color="auto" w:fill="auto"/>
        </w:rPr>
        <w:t>种白刺种子萌发的 影响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种子</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2013</w:t>
      </w:r>
      <w:r>
        <w:rPr>
          <w:rFonts w:ascii="Gulim" w:eastAsia="Gulim" w:hAnsi="Gulim" w:cs="Gulim"/>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32(9</w:t>
      </w:r>
      <w:r>
        <w:rPr>
          <w:rFonts w:ascii="Gulim" w:eastAsia="Gulim" w:hAnsi="Gulim" w:cs="Gulim"/>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75</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78</w:t>
      </w:r>
    </w:p>
    <w:p>
      <w:pPr>
        <w:pStyle w:val="Style5"/>
        <w:keepNext w:val="0"/>
        <w:keepLines w:val="0"/>
        <w:widowControl w:val="0"/>
        <w:shd w:val="clear" w:color="auto" w:fill="auto"/>
        <w:bidi w:val="0"/>
        <w:spacing w:before="0" w:after="0" w:line="273" w:lineRule="exact"/>
        <w:ind w:left="300" w:right="0" w:firstLine="0"/>
        <w:jc w:val="both"/>
      </w:pPr>
      <w:r>
        <w:rPr>
          <w:color w:val="000000"/>
          <w:spacing w:val="0"/>
          <w:w w:val="100"/>
          <w:position w:val="0"/>
          <w:shd w:val="clear" w:color="auto" w:fill="auto"/>
          <w:lang w:val="en-US" w:eastAsia="en-US" w:bidi="en-US"/>
        </w:rPr>
        <w:t>SUN Haiqun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TIAN Xinliang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ects of 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 treatments on the germination of two kinds of Nitraria seeds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Seed</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2013 32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75</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78</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1"/>
        </w:numPr>
        <w:shd w:val="clear" w:color="auto" w:fill="auto"/>
        <w:tabs>
          <w:tab w:pos="370" w:val="left"/>
        </w:tabs>
        <w:bidi w:val="0"/>
        <w:spacing w:before="0" w:after="0" w:line="273" w:lineRule="exact"/>
        <w:ind w:right="0"/>
        <w:jc w:val="both"/>
        <w:rPr>
          <w:sz w:val="15"/>
          <w:szCs w:val="15"/>
        </w:rPr>
      </w:pPr>
      <w:r>
        <w:rPr>
          <w:color w:val="000000"/>
          <w:spacing w:val="0"/>
          <w:w w:val="100"/>
          <w:position w:val="0"/>
          <w:sz w:val="16"/>
          <w:szCs w:val="16"/>
          <w:shd w:val="clear" w:color="auto" w:fill="auto"/>
        </w:rPr>
        <w:t>郭聪祥</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刘 云</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白云铁矿上盘富钾板岩物质组成及综 合利用</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包钢科技</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2016</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42(4</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p>
      <w:pPr>
        <w:pStyle w:val="Style5"/>
        <w:keepNext w:val="0"/>
        <w:keepLines w:val="0"/>
        <w:widowControl w:val="0"/>
        <w:shd w:val="clear" w:color="auto" w:fill="auto"/>
        <w:bidi w:val="0"/>
        <w:spacing w:before="0" w:after="100" w:line="273" w:lineRule="exact"/>
        <w:ind w:left="300" w:right="0" w:firstLine="0"/>
        <w:jc w:val="both"/>
      </w:pPr>
      <w:r>
        <w:rPr>
          <w:color w:val="000000"/>
          <w:spacing w:val="0"/>
          <w:w w:val="100"/>
          <w:position w:val="0"/>
          <w:shd w:val="clear" w:color="auto" w:fill="auto"/>
          <w:lang w:val="en-US" w:eastAsia="en-US" w:bidi="en-US"/>
        </w:rPr>
        <w:t>GUO Congxiang</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LIU Yun . Composition and comprehensive utilization of potassium</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rich slates in upper plate of baiyun iron mine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BaotouIron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Steel</w:t>
      </w:r>
    </w:p>
    <w:p>
      <w:pPr>
        <w:pStyle w:val="Style5"/>
        <w:keepNext w:val="0"/>
        <w:keepLines w:val="0"/>
        <w:widowControl w:val="0"/>
        <w:shd w:val="clear" w:color="auto" w:fill="auto"/>
        <w:bidi w:val="0"/>
        <w:spacing w:before="0" w:after="0" w:line="283" w:lineRule="exact"/>
        <w:ind w:left="0" w:right="0" w:firstLine="260"/>
        <w:jc w:val="both"/>
      </w:pPr>
      <w:r>
        <w:rPr>
          <w:color w:val="000000"/>
          <w:spacing w:val="0"/>
          <w:w w:val="100"/>
          <w:position w:val="0"/>
          <w:shd w:val="clear" w:color="auto" w:fill="auto"/>
          <w:lang w:val="en-US" w:eastAsia="en-US" w:bidi="en-US"/>
        </w:rPr>
        <w:t>Technolo</w:t>
      </w:r>
      <w:r>
        <w:rPr>
          <w:color w:val="000000"/>
          <w:spacing w:val="0"/>
          <w:w w:val="100"/>
          <w:position w:val="0"/>
          <w:shd w:val="clear" w:color="auto" w:fill="auto"/>
          <w:vertAlign w:val="subscript"/>
          <w:lang w:val="en-US" w:eastAsia="en-US" w:bidi="en-US"/>
        </w:rPr>
        <w:t>gy</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42</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4</w:t>
      </w:r>
    </w:p>
    <w:p>
      <w:pPr>
        <w:pStyle w:val="Style2"/>
        <w:keepNext w:val="0"/>
        <w:keepLines w:val="0"/>
        <w:widowControl w:val="0"/>
        <w:numPr>
          <w:ilvl w:val="0"/>
          <w:numId w:val="1"/>
        </w:numPr>
        <w:shd w:val="clear" w:color="auto" w:fill="auto"/>
        <w:tabs>
          <w:tab w:pos="370" w:val="left"/>
        </w:tabs>
        <w:bidi w:val="0"/>
        <w:spacing w:before="0" w:after="0" w:line="283" w:lineRule="exact"/>
        <w:ind w:left="0" w:right="0" w:firstLine="0"/>
        <w:jc w:val="both"/>
      </w:pPr>
      <w:r>
        <w:rPr>
          <w:color w:val="000000"/>
          <w:spacing w:val="0"/>
          <w:w w:val="100"/>
          <w:position w:val="0"/>
          <w:shd w:val="clear" w:color="auto" w:fill="auto"/>
        </w:rPr>
        <w:t>李青梅</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陆秀君</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马 里</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胶质芽抱杆菌菌剂对四种蔬</w:t>
      </w:r>
    </w:p>
    <w:p>
      <w:pPr>
        <w:pStyle w:val="Style2"/>
        <w:keepNext w:val="0"/>
        <w:keepLines w:val="0"/>
        <w:widowControl w:val="0"/>
        <w:shd w:val="clear" w:color="auto" w:fill="auto"/>
        <w:bidi w:val="0"/>
        <w:spacing w:before="0" w:after="0" w:line="283" w:lineRule="exact"/>
        <w:ind w:left="260" w:right="0" w:firstLine="20"/>
        <w:jc w:val="both"/>
        <w:rPr>
          <w:sz w:val="15"/>
          <w:szCs w:val="15"/>
        </w:rPr>
      </w:pPr>
      <w:r>
        <w:rPr>
          <w:color w:val="000000"/>
          <w:spacing w:val="0"/>
          <w:w w:val="100"/>
          <w:position w:val="0"/>
          <w:sz w:val="16"/>
          <w:szCs w:val="16"/>
          <w:shd w:val="clear" w:color="auto" w:fill="auto"/>
        </w:rPr>
        <w:t>菜种子发芽及幼苗生长的影响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北方园艺</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2017(1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10</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13</w:t>
      </w:r>
    </w:p>
    <w:p>
      <w:pPr>
        <w:pStyle w:val="Style5"/>
        <w:keepNext w:val="0"/>
        <w:keepLines w:val="0"/>
        <w:widowControl w:val="0"/>
        <w:shd w:val="clear" w:color="auto" w:fill="auto"/>
        <w:bidi w:val="0"/>
        <w:spacing w:before="0" w:after="0" w:line="270" w:lineRule="exact"/>
        <w:ind w:left="260" w:right="0"/>
        <w:jc w:val="both"/>
      </w:pPr>
      <w:r>
        <w:rPr>
          <w:color w:val="000000"/>
          <w:spacing w:val="0"/>
          <w:w w:val="100"/>
          <w:position w:val="0"/>
          <w:shd w:val="clear" w:color="auto" w:fill="auto"/>
          <w:lang w:val="en-US" w:eastAsia="en-US" w:bidi="en-US"/>
        </w:rPr>
        <w:t>LI Qingmei, LU Xiujun, MA Li, et al. Effect of Bacillus mucilaginosus agents on four species vegetable seeds germinationandseedlinggrowth</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TheNorthGarden</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13</w:t>
      </w:r>
    </w:p>
    <w:p>
      <w:pPr>
        <w:pStyle w:val="Style2"/>
        <w:keepNext w:val="0"/>
        <w:keepLines w:val="0"/>
        <w:widowControl w:val="0"/>
        <w:numPr>
          <w:ilvl w:val="0"/>
          <w:numId w:val="1"/>
        </w:numPr>
        <w:shd w:val="clear" w:color="auto" w:fill="auto"/>
        <w:tabs>
          <w:tab w:pos="370" w:val="left"/>
        </w:tabs>
        <w:bidi w:val="0"/>
        <w:spacing w:before="0" w:after="0"/>
        <w:ind w:left="260" w:right="0" w:hanging="260"/>
        <w:jc w:val="both"/>
        <w:rPr>
          <w:sz w:val="15"/>
          <w:szCs w:val="15"/>
        </w:rPr>
      </w:pPr>
      <w:r>
        <w:rPr>
          <w:color w:val="000000"/>
          <w:spacing w:val="0"/>
          <w:w w:val="100"/>
          <w:position w:val="0"/>
          <w:sz w:val="16"/>
          <w:szCs w:val="16"/>
          <w:shd w:val="clear" w:color="auto" w:fill="auto"/>
        </w:rPr>
        <w:t>张宇羽</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蔡 艳</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王昌全</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 苗床添加胶质芽抱杆菌菌 肥对</w:t>
      </w: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r>
        <w:rPr>
          <w:color w:val="000000"/>
          <w:spacing w:val="0"/>
          <w:w w:val="100"/>
          <w:position w:val="0"/>
          <w:sz w:val="16"/>
          <w:szCs w:val="16"/>
          <w:shd w:val="clear" w:color="auto" w:fill="auto"/>
        </w:rPr>
        <w:t>种烟草幼苗生长和养分吸收的影响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土壤通 报</w:t>
      </w:r>
      <w:r>
        <w:rPr>
          <w:rFonts w:ascii="Gulim" w:eastAsia="Gulim" w:hAnsi="Gulim" w:cs="Gulim"/>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5"/>
          <w:szCs w:val="15"/>
          <w:shd w:val="clear" w:color="auto" w:fill="auto"/>
        </w:rPr>
        <w:t>201546</w:t>
      </w:r>
      <w:r>
        <w:rPr>
          <w:rFonts w:ascii="Gulim" w:eastAsia="Gulim" w:hAnsi="Gulim" w:cs="Gulim"/>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5"/>
          <w:szCs w:val="15"/>
          <w:shd w:val="clear" w:color="auto" w:fill="auto"/>
        </w:rPr>
        <w:t>3</w:t>
      </w:r>
      <w:r>
        <w:rPr>
          <w:rFonts w:ascii="Gulim" w:eastAsia="Gulim" w:hAnsi="Gulim" w:cs="Gulim"/>
          <w:color w:val="000000"/>
          <w:spacing w:val="0"/>
          <w:w w:val="100"/>
          <w:position w:val="0"/>
          <w:sz w:val="16"/>
          <w:szCs w:val="16"/>
          <w:shd w:val="clear" w:color="auto" w:fill="auto"/>
          <w:vertAlign w:val="superscript"/>
        </w:rPr>
        <w:t>)：</w:t>
      </w:r>
      <w:r>
        <w:rPr>
          <w:rFonts w:ascii="Times New Roman" w:eastAsia="Times New Roman" w:hAnsi="Times New Roman" w:cs="Times New Roman"/>
          <w:color w:val="000000"/>
          <w:spacing w:val="0"/>
          <w:w w:val="100"/>
          <w:position w:val="0"/>
          <w:sz w:val="15"/>
          <w:szCs w:val="15"/>
          <w:shd w:val="clear" w:color="auto" w:fill="auto"/>
        </w:rPr>
        <w:t>676</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681</w:t>
      </w:r>
    </w:p>
    <w:p>
      <w:pPr>
        <w:pStyle w:val="Style5"/>
        <w:keepNext w:val="0"/>
        <w:keepLines w:val="0"/>
        <w:widowControl w:val="0"/>
        <w:shd w:val="clear" w:color="auto" w:fill="auto"/>
        <w:bidi w:val="0"/>
        <w:spacing w:before="0" w:after="0" w:line="270" w:lineRule="exact"/>
        <w:ind w:left="260" w:right="0"/>
        <w:jc w:val="both"/>
      </w:pPr>
      <w:r>
        <w:rPr>
          <w:color w:val="000000"/>
          <w:spacing w:val="0"/>
          <w:w w:val="100"/>
          <w:position w:val="0"/>
          <w:shd w:val="clear" w:color="auto" w:fill="auto"/>
          <w:lang w:val="en-US" w:eastAsia="en-US" w:bidi="en-US"/>
        </w:rPr>
        <w:t>ZHANG Yuyu</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CAIYan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WANG Changquan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etal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 ofBaci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us mucilaginosusfertilizeron growth and nutrients absorptionoftwotobaccoseedlingsinseedbed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Chinese JournalofSoilScience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46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676</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681</w:t>
      </w:r>
    </w:p>
    <w:p>
      <w:pPr>
        <w:pStyle w:val="Style2"/>
        <w:keepNext w:val="0"/>
        <w:keepLines w:val="0"/>
        <w:widowControl w:val="0"/>
        <w:numPr>
          <w:ilvl w:val="0"/>
          <w:numId w:val="1"/>
        </w:numPr>
        <w:shd w:val="clear" w:color="auto" w:fill="auto"/>
        <w:tabs>
          <w:tab w:pos="462" w:val="left"/>
        </w:tabs>
        <w:bidi w:val="0"/>
        <w:spacing w:before="0" w:after="0"/>
        <w:ind w:left="360" w:right="0" w:hanging="360"/>
        <w:jc w:val="both"/>
        <w:rPr>
          <w:sz w:val="15"/>
          <w:szCs w:val="15"/>
        </w:rPr>
      </w:pPr>
      <w:r>
        <w:rPr>
          <w:color w:val="000000"/>
          <w:spacing w:val="0"/>
          <w:w w:val="100"/>
          <w:position w:val="0"/>
          <w:sz w:val="16"/>
          <w:szCs w:val="16"/>
          <w:shd w:val="clear" w:color="auto" w:fill="auto"/>
        </w:rPr>
        <w:t>张富强 盐胁迫对柴达木盆地唐古拉白刺生理特性的 影响研究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林业调查规划</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2017</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42(3</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13</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16.</w:t>
      </w:r>
    </w:p>
    <w:p>
      <w:pPr>
        <w:pStyle w:val="Style5"/>
        <w:keepNext w:val="0"/>
        <w:keepLines w:val="0"/>
        <w:widowControl w:val="0"/>
        <w:shd w:val="clear" w:color="auto" w:fill="auto"/>
        <w:bidi w:val="0"/>
        <w:spacing w:before="0" w:after="0" w:line="270" w:lineRule="exact"/>
        <w:ind w:left="360" w:right="0"/>
        <w:jc w:val="both"/>
      </w:pPr>
      <w:r>
        <w:rPr>
          <w:color w:val="000000"/>
          <w:spacing w:val="0"/>
          <w:w w:val="100"/>
          <w:position w:val="0"/>
          <w:shd w:val="clear" w:color="auto" w:fill="auto"/>
          <w:lang w:val="en-US" w:eastAsia="en-US" w:bidi="en-US"/>
        </w:rPr>
        <w:t xml:space="preserve">ZHANG Fuqiang. Effects of salt stress on physiological characteristicsofnitrariatangutoruminqaidam basin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ForestInventoryandPlanning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42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13</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16</w:t>
      </w:r>
    </w:p>
    <w:p>
      <w:pPr>
        <w:pStyle w:val="Style2"/>
        <w:keepNext w:val="0"/>
        <w:keepLines w:val="0"/>
        <w:widowControl w:val="0"/>
        <w:numPr>
          <w:ilvl w:val="0"/>
          <w:numId w:val="1"/>
        </w:numPr>
        <w:shd w:val="clear" w:color="auto" w:fill="auto"/>
        <w:tabs>
          <w:tab w:pos="462" w:val="left"/>
        </w:tabs>
        <w:bidi w:val="0"/>
        <w:spacing w:before="0" w:after="0"/>
        <w:ind w:left="360" w:right="0" w:hanging="360"/>
        <w:jc w:val="both"/>
        <w:rPr>
          <w:sz w:val="15"/>
          <w:szCs w:val="15"/>
        </w:rPr>
      </w:pPr>
      <w:r>
        <w:rPr>
          <w:color w:val="000000"/>
          <w:spacing w:val="0"/>
          <w:w w:val="100"/>
          <w:position w:val="0"/>
          <w:sz w:val="16"/>
          <w:szCs w:val="16"/>
          <w:shd w:val="clear" w:color="auto" w:fill="auto"/>
        </w:rPr>
        <w:t>杨 榕</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李博文</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 xml:space="preserve">刘 微 胶质芽抱杆菌对印度芥菜富 集土壤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Cd </w:t>
      </w:r>
      <w:r>
        <w:rPr>
          <w:color w:val="000000"/>
          <w:spacing w:val="0"/>
          <w:w w:val="100"/>
          <w:position w:val="0"/>
          <w:sz w:val="16"/>
          <w:szCs w:val="16"/>
          <w:shd w:val="clear" w:color="auto" w:fill="auto"/>
        </w:rPr>
        <w:t xml:space="preserve">及土 壤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pH </w:t>
      </w:r>
      <w:r>
        <w:rPr>
          <w:color w:val="000000"/>
          <w:spacing w:val="0"/>
          <w:w w:val="100"/>
          <w:position w:val="0"/>
          <w:sz w:val="16"/>
          <w:szCs w:val="16"/>
          <w:shd w:val="clear" w:color="auto" w:fill="auto"/>
        </w:rPr>
        <w:t xml:space="preserve">的影响 </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rPr>
        <w:t>环境科学学报</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201333</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1648</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1654</w:t>
      </w:r>
    </w:p>
    <w:p>
      <w:pPr>
        <w:pStyle w:val="Style5"/>
        <w:keepNext w:val="0"/>
        <w:keepLines w:val="0"/>
        <w:widowControl w:val="0"/>
        <w:shd w:val="clear" w:color="auto" w:fill="auto"/>
        <w:bidi w:val="0"/>
        <w:spacing w:before="0" w:after="0" w:line="270" w:lineRule="exact"/>
        <w:ind w:left="360" w:right="0"/>
        <w:jc w:val="both"/>
      </w:pPr>
      <w:r>
        <w:rPr>
          <w:color w:val="000000"/>
          <w:spacing w:val="0"/>
          <w:w w:val="100"/>
          <w:position w:val="0"/>
          <w:shd w:val="clear" w:color="auto" w:fill="auto"/>
          <w:lang w:val="en-US" w:eastAsia="en-US" w:bidi="en-US"/>
        </w:rPr>
        <w:t>YANG Rong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LIBowen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LIU Wei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ectsofBaci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us mucilaginosus on soil pH and Cd accumulation by Brassica juncea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Acta Scientiae Circumstantiae</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201333</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1648</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1654</w:t>
      </w:r>
    </w:p>
    <w:p>
      <w:pPr>
        <w:pStyle w:val="Style2"/>
        <w:keepNext w:val="0"/>
        <w:keepLines w:val="0"/>
        <w:widowControl w:val="0"/>
        <w:numPr>
          <w:ilvl w:val="0"/>
          <w:numId w:val="1"/>
        </w:numPr>
        <w:shd w:val="clear" w:color="auto" w:fill="auto"/>
        <w:tabs>
          <w:tab w:pos="462" w:val="left"/>
        </w:tabs>
        <w:bidi w:val="0"/>
        <w:spacing w:before="0" w:after="0"/>
        <w:ind w:left="360" w:right="0" w:hanging="360"/>
        <w:jc w:val="both"/>
        <w:rPr>
          <w:sz w:val="15"/>
          <w:szCs w:val="15"/>
        </w:rPr>
      </w:pPr>
      <w:r>
        <w:rPr>
          <w:color w:val="000000"/>
          <w:spacing w:val="0"/>
          <w:w w:val="100"/>
          <w:position w:val="0"/>
          <w:sz w:val="16"/>
          <w:szCs w:val="16"/>
          <w:shd w:val="clear" w:color="auto" w:fill="auto"/>
        </w:rPr>
        <w:t>代 静</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司万童</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赵雪波</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 稀土尾矿库复合污染对周 边土壤肥力的影响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江苏农业科学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2017</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45 (20</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299</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303</w:t>
      </w:r>
    </w:p>
    <w:p>
      <w:pPr>
        <w:pStyle w:val="Style5"/>
        <w:keepNext w:val="0"/>
        <w:keepLines w:val="0"/>
        <w:widowControl w:val="0"/>
        <w:shd w:val="clear" w:color="auto" w:fill="auto"/>
        <w:bidi w:val="0"/>
        <w:spacing w:before="0" w:after="0" w:line="270" w:lineRule="exact"/>
        <w:ind w:left="360" w:right="0"/>
        <w:jc w:val="both"/>
      </w:pPr>
      <w:r>
        <w:rPr>
          <w:color w:val="000000"/>
          <w:spacing w:val="0"/>
          <w:w w:val="100"/>
          <w:position w:val="0"/>
          <w:shd w:val="clear" w:color="auto" w:fill="auto"/>
          <w:lang w:val="en-US" w:eastAsia="en-US" w:bidi="en-US"/>
        </w:rPr>
        <w:t>DAIJing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SIWantong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ZHAO Xuebo</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etal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ectsof combinedpo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utionofrareearthtailingspondsonsoil fertilityinsurroundingareas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Jiangsu Agricultural 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201745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299</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303</w:t>
      </w:r>
    </w:p>
    <w:p>
      <w:pPr>
        <w:pStyle w:val="Style2"/>
        <w:keepNext w:val="0"/>
        <w:keepLines w:val="0"/>
        <w:widowControl w:val="0"/>
        <w:numPr>
          <w:ilvl w:val="0"/>
          <w:numId w:val="1"/>
        </w:numPr>
        <w:shd w:val="clear" w:color="auto" w:fill="auto"/>
        <w:tabs>
          <w:tab w:pos="462" w:val="left"/>
        </w:tabs>
        <w:bidi w:val="0"/>
        <w:spacing w:before="0" w:after="0"/>
        <w:ind w:left="360" w:right="0" w:hanging="360"/>
        <w:jc w:val="both"/>
        <w:rPr>
          <w:sz w:val="15"/>
          <w:szCs w:val="15"/>
        </w:rPr>
      </w:pPr>
      <w:r>
        <w:rPr>
          <w:color w:val="000000"/>
          <w:spacing w:val="0"/>
          <w:w w:val="100"/>
          <w:position w:val="0"/>
          <w:sz w:val="16"/>
          <w:szCs w:val="16"/>
          <w:shd w:val="clear" w:color="auto" w:fill="auto"/>
        </w:rPr>
        <w:t>郑春丽</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王亚琴</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陈敏洁</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 巨大芽抱杆菌与稀土离子 的相互作用研究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稀土</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2016</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37(1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132</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136.</w:t>
      </w:r>
    </w:p>
    <w:p>
      <w:pPr>
        <w:pStyle w:val="Style5"/>
        <w:keepNext w:val="0"/>
        <w:keepLines w:val="0"/>
        <w:widowControl w:val="0"/>
        <w:shd w:val="clear" w:color="auto" w:fill="auto"/>
        <w:bidi w:val="0"/>
        <w:spacing w:before="0" w:after="0" w:line="268" w:lineRule="exact"/>
        <w:ind w:left="360" w:right="0"/>
        <w:jc w:val="both"/>
      </w:pPr>
      <w:r>
        <w:rPr>
          <w:color w:val="000000"/>
          <w:spacing w:val="0"/>
          <w:w w:val="100"/>
          <w:position w:val="0"/>
          <w:shd w:val="clear" w:color="auto" w:fill="auto"/>
          <w:lang w:val="en-US" w:eastAsia="en-US" w:bidi="en-US"/>
        </w:rPr>
        <w:t>ZHENG Chunli</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WANG Yaqin</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CHEN Minjie</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etal Interactionsbetweenbaci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usmegateriumandrareearth ions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ChineseRareEarths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37</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132</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136</w:t>
      </w:r>
    </w:p>
    <w:p>
      <w:pPr>
        <w:pStyle w:val="Style2"/>
        <w:keepNext w:val="0"/>
        <w:keepLines w:val="0"/>
        <w:widowControl w:val="0"/>
        <w:numPr>
          <w:ilvl w:val="0"/>
          <w:numId w:val="1"/>
        </w:numPr>
        <w:shd w:val="clear" w:color="auto" w:fill="auto"/>
        <w:tabs>
          <w:tab w:pos="462" w:val="left"/>
        </w:tabs>
        <w:bidi w:val="0"/>
        <w:spacing w:before="0" w:after="0" w:line="268" w:lineRule="exact"/>
        <w:ind w:left="0" w:right="0" w:firstLine="0"/>
        <w:jc w:val="both"/>
      </w:pPr>
      <w:r>
        <w:rPr>
          <w:color w:val="000000"/>
          <w:spacing w:val="0"/>
          <w:w w:val="100"/>
          <w:position w:val="0"/>
          <w:shd w:val="clear" w:color="auto" w:fill="auto"/>
        </w:rPr>
        <w:t>史美玲</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屈 茹 白云鄂博矿产资源概况及开发利用设</w:t>
      </w:r>
    </w:p>
    <w:p>
      <w:pPr>
        <w:pStyle w:val="Style5"/>
        <w:keepNext w:val="0"/>
        <w:keepLines w:val="0"/>
        <w:widowControl w:val="0"/>
        <w:shd w:val="clear" w:color="auto" w:fill="auto"/>
        <w:bidi w:val="0"/>
        <w:spacing w:before="0" w:after="0" w:line="268" w:lineRule="exact"/>
        <w:ind w:left="0" w:right="0" w:firstLine="360"/>
        <w:jc w:val="both"/>
      </w:pPr>
      <w:r>
        <w:rPr>
          <w:rFonts w:ascii="MingLiU" w:eastAsia="MingLiU" w:hAnsi="MingLiU" w:cs="MingLiU"/>
          <w:color w:val="000000"/>
          <w:spacing w:val="0"/>
          <w:w w:val="100"/>
          <w:position w:val="0"/>
          <w:sz w:val="16"/>
          <w:szCs w:val="16"/>
          <w:shd w:val="clear" w:color="auto" w:fill="auto"/>
          <w:lang w:val="zh-CN" w:eastAsia="zh-CN" w:bidi="zh-CN"/>
        </w:rPr>
        <w:t>想</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科技信息</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2012(27</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45</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46.</w:t>
      </w:r>
    </w:p>
    <w:p>
      <w:pPr>
        <w:pStyle w:val="Style5"/>
        <w:keepNext w:val="0"/>
        <w:keepLines w:val="0"/>
        <w:widowControl w:val="0"/>
        <w:shd w:val="clear" w:color="auto" w:fill="auto"/>
        <w:bidi w:val="0"/>
        <w:spacing w:before="0" w:after="0" w:line="268" w:lineRule="exact"/>
        <w:ind w:left="360" w:right="0"/>
        <w:jc w:val="both"/>
      </w:pPr>
      <w:r>
        <w:rPr>
          <w:color w:val="000000"/>
          <w:spacing w:val="0"/>
          <w:w w:val="100"/>
          <w:position w:val="0"/>
          <w:shd w:val="clear" w:color="auto" w:fill="auto"/>
          <w:lang w:val="en-US" w:eastAsia="en-US" w:bidi="en-US"/>
        </w:rPr>
        <w:t>SHI Meiling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QU Ru Generalsituation of mineral resourcesinbayanoboandtentativeplanofexploitation andutilization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Technology Information</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27</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45</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46</w:t>
      </w:r>
    </w:p>
    <w:p>
      <w:pPr>
        <w:pStyle w:val="Style2"/>
        <w:keepNext w:val="0"/>
        <w:keepLines w:val="0"/>
        <w:widowControl w:val="0"/>
        <w:numPr>
          <w:ilvl w:val="0"/>
          <w:numId w:val="1"/>
        </w:numPr>
        <w:shd w:val="clear" w:color="auto" w:fill="auto"/>
        <w:tabs>
          <w:tab w:pos="462" w:val="left"/>
        </w:tabs>
        <w:bidi w:val="0"/>
        <w:spacing w:before="0" w:after="0" w:line="268" w:lineRule="exact"/>
        <w:ind w:left="360" w:right="0" w:hanging="360"/>
        <w:jc w:val="both"/>
        <w:rPr>
          <w:sz w:val="15"/>
          <w:szCs w:val="15"/>
        </w:rPr>
      </w:pPr>
      <w:r>
        <w:rPr>
          <w:color w:val="000000"/>
          <w:spacing w:val="0"/>
          <w:w w:val="100"/>
          <w:position w:val="0"/>
          <w:sz w:val="16"/>
          <w:szCs w:val="16"/>
          <w:shd w:val="clear" w:color="auto" w:fill="auto"/>
        </w:rPr>
        <w:t>任晓晓</w:t>
      </w:r>
      <w:r>
        <w:rPr>
          <w:rFonts w:ascii="Gulim" w:eastAsia="Gulim" w:hAnsi="Gulim" w:cs="Gulim"/>
          <w:color w:val="000000"/>
          <w:spacing w:val="0"/>
          <w:w w:val="100"/>
          <w:position w:val="0"/>
          <w:sz w:val="15"/>
          <w:szCs w:val="15"/>
          <w:shd w:val="clear" w:color="auto" w:fill="auto"/>
        </w:rPr>
        <w:t xml:space="preserve">, </w:t>
      </w:r>
      <w:r>
        <w:rPr>
          <w:color w:val="000000"/>
          <w:spacing w:val="0"/>
          <w:w w:val="100"/>
          <w:position w:val="0"/>
          <w:sz w:val="16"/>
          <w:szCs w:val="16"/>
          <w:shd w:val="clear" w:color="auto" w:fill="auto"/>
        </w:rPr>
        <w:t>周 青 稀土元素对植物矿质代谢的影响与机 理</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土壤通报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2009</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40(2</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451</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455.</w:t>
      </w:r>
    </w:p>
    <w:p>
      <w:pPr>
        <w:pStyle w:val="Style5"/>
        <w:keepNext w:val="0"/>
        <w:keepLines w:val="0"/>
        <w:widowControl w:val="0"/>
        <w:shd w:val="clear" w:color="auto" w:fill="auto"/>
        <w:bidi w:val="0"/>
        <w:spacing w:before="0" w:after="0" w:line="268" w:lineRule="exact"/>
        <w:ind w:left="360" w:right="0"/>
        <w:jc w:val="both"/>
      </w:pPr>
      <w:r>
        <w:rPr>
          <w:color w:val="000000"/>
          <w:spacing w:val="0"/>
          <w:w w:val="100"/>
          <w:position w:val="0"/>
          <w:shd w:val="clear" w:color="auto" w:fill="auto"/>
          <w:lang w:val="en-US" w:eastAsia="en-US" w:bidi="en-US"/>
        </w:rPr>
        <w:t>REN Xiaoxiao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ZHOU Qing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ects of rare earth elementson mineral metabolismin plant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Chinese JournalofSoilScience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2009</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40</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451</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455</w:t>
      </w:r>
    </w:p>
    <w:sectPr>
      <w:footnotePr>
        <w:pos w:val="pageBottom"/>
        <w:numFmt w:val="decimal"/>
        <w:numRestart w:val="continuous"/>
      </w:footnotePr>
      <w:type w:val="continuous"/>
      <w:pgSz w:w="11900" w:h="16840"/>
      <w:pgMar w:top="1419" w:left="1067" w:right="1043" w:bottom="1534" w:header="0" w:footer="3" w:gutter="0"/>
      <w:cols w:num="2" w:space="19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6131560</wp:posOffset>
              </wp:positionH>
              <wp:positionV relativeFrom="page">
                <wp:posOffset>560070</wp:posOffset>
              </wp:positionV>
              <wp:extent cx="701040" cy="262255"/>
              <wp:wrapNone/>
              <wp:docPr id="3" name="Shape 3"/>
              <a:graphic xmlns:a="http://schemas.openxmlformats.org/drawingml/2006/main">
                <a:graphicData uri="http://schemas.microsoft.com/office/word/2010/wordprocessingShape">
                  <wps:wsp>
                    <wps:cNvSpPr txBox="1"/>
                    <wps:spPr>
                      <a:xfrm>
                        <a:ext cx="701040" cy="2622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 10 ,No 1</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January 2020</w:t>
                          </w:r>
                        </w:p>
                      </w:txbxContent>
                    </wps:txbx>
                    <wps:bodyPr wrap="none" lIns="0" tIns="0" rIns="0" bIns="0">
                      <a:spAutoFit/>
                    </wps:bodyPr>
                  </wps:wsp>
                </a:graphicData>
              </a:graphic>
            </wp:anchor>
          </w:drawing>
        </mc:Choice>
        <mc:Fallback>
          <w:pict>
            <v:shape id="_x0000_s1029" type="#_x0000_t202" style="position:absolute;margin-left:482.80000000000001pt;margin-top:44.100000000000001pt;width:55.200000000000003pt;height:20.649999999999999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 10 ,No 1</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January 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897890</wp:posOffset>
              </wp:positionV>
              <wp:extent cx="6111240" cy="0"/>
              <wp:wrapNone/>
              <wp:docPr id="5" name="Shape 5"/>
              <a:graphic xmlns:a="http://schemas.openxmlformats.org/drawingml/2006/main">
                <a:graphicData uri="http://schemas.microsoft.com/office/word/2010/wordprocessingShape">
                  <wps:wsp>
                    <wps:cNvCnPr/>
                    <wps:spPr>
                      <a:xfrm>
                        <a:ext cx="6111240" cy="0"/>
                      </a:xfrm>
                      <a:prstGeom prst="straightConnector1"/>
                      <a:ln w="12700">
                        <a:solidFill/>
                      </a:ln>
                    </wps:spPr>
                    <wps:bodyPr/>
                  </wps:wsp>
                </a:graphicData>
              </a:graphic>
            </wp:anchor>
          </w:drawing>
        </mc:Choice>
        <mc:Fallback>
          <w:pict>
            <v:shape o:spt="32" o:oned="true" path="m,l21600,21600e" style="position:absolute;margin-left:56.799999999999997pt;margin-top:70.700000000000003pt;width:481.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6131560</wp:posOffset>
              </wp:positionH>
              <wp:positionV relativeFrom="page">
                <wp:posOffset>560070</wp:posOffset>
              </wp:positionV>
              <wp:extent cx="701040" cy="262255"/>
              <wp:wrapNone/>
              <wp:docPr id="6" name="Shape 6"/>
              <a:graphic xmlns:a="http://schemas.openxmlformats.org/drawingml/2006/main">
                <a:graphicData uri="http://schemas.microsoft.com/office/word/2010/wordprocessingShape">
                  <wps:wsp>
                    <wps:cNvSpPr txBox="1"/>
                    <wps:spPr>
                      <a:xfrm>
                        <a:ext cx="701040" cy="2622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 10 ,No 1</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January 2020</w:t>
                          </w:r>
                        </w:p>
                      </w:txbxContent>
                    </wps:txbx>
                    <wps:bodyPr wrap="none" lIns="0" tIns="0" rIns="0" bIns="0">
                      <a:spAutoFit/>
                    </wps:bodyPr>
                  </wps:wsp>
                </a:graphicData>
              </a:graphic>
            </wp:anchor>
          </w:drawing>
        </mc:Choice>
        <mc:Fallback>
          <w:pict>
            <v:shape id="_x0000_s1032" type="#_x0000_t202" style="position:absolute;margin-left:482.80000000000001pt;margin-top:44.100000000000001pt;width:55.200000000000003pt;height:20.649999999999999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Vol 10 ,No 1</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January 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897890</wp:posOffset>
              </wp:positionV>
              <wp:extent cx="6111240" cy="0"/>
              <wp:wrapNone/>
              <wp:docPr id="8" name="Shape 8"/>
              <a:graphic xmlns:a="http://schemas.openxmlformats.org/drawingml/2006/main">
                <a:graphicData uri="http://schemas.microsoft.com/office/word/2010/wordprocessingShape">
                  <wps:wsp>
                    <wps:cNvCnPr/>
                    <wps:spPr>
                      <a:xfrm>
                        <a:ext cx="6111240" cy="0"/>
                      </a:xfrm>
                      <a:prstGeom prst="straightConnector1"/>
                      <a:ln w="12700">
                        <a:solidFill/>
                      </a:ln>
                    </wps:spPr>
                    <wps:bodyPr/>
                  </wps:wsp>
                </a:graphicData>
              </a:graphic>
            </wp:anchor>
          </w:drawing>
        </mc:Choice>
        <mc:Fallback>
          <w:pict>
            <v:shape o:spt="32" o:oned="true" path="m,l21600,21600e" style="position:absolute;margin-left:56.799999999999997pt;margin-top:70.700000000000003pt;width:481.1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829310</wp:posOffset>
              </wp:positionH>
              <wp:positionV relativeFrom="page">
                <wp:posOffset>643890</wp:posOffset>
              </wp:positionV>
              <wp:extent cx="5894705" cy="137160"/>
              <wp:wrapNone/>
              <wp:docPr id="9" name="Shape 9"/>
              <a:graphic xmlns:a="http://schemas.openxmlformats.org/drawingml/2006/main">
                <a:graphicData uri="http://schemas.microsoft.com/office/word/2010/wordprocessingShape">
                  <wps:wsp>
                    <wps:cNvSpPr txBox="1"/>
                    <wps:spPr>
                      <a:xfrm>
                        <a:ext cx="5894705" cy="137160"/>
                      </a:xfrm>
                      <a:prstGeom prst="rect"/>
                      <a:noFill/>
                    </wps:spPr>
                    <wps:txbx>
                      <w:txbxContent>
                        <w:p>
                          <w:pPr>
                            <w:pStyle w:val="Style9"/>
                            <w:keepNext w:val="0"/>
                            <w:keepLines w:val="0"/>
                            <w:widowControl w:val="0"/>
                            <w:shd w:val="clear" w:color="auto" w:fill="auto"/>
                            <w:tabs>
                              <w:tab w:pos="6662" w:val="right"/>
                              <w:tab w:pos="9283"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5"/>
                              <w:szCs w:val="15"/>
                              <w:shd w:val="clear" w:color="auto" w:fill="auto"/>
                            </w:rPr>
                            <w:t xml:space="preserve">1 </w:t>
                          </w:r>
                          <w:r>
                            <w:rPr>
                              <w:rFonts w:ascii="MingLiU" w:eastAsia="MingLiU" w:hAnsi="MingLiU" w:cs="MingLiU"/>
                              <w:color w:val="000000"/>
                              <w:spacing w:val="0"/>
                              <w:w w:val="100"/>
                              <w:position w:val="0"/>
                              <w:sz w:val="16"/>
                              <w:szCs w:val="16"/>
                              <w:shd w:val="clear" w:color="auto" w:fill="auto"/>
                            </w:rPr>
                            <w:t>期</w:t>
                            <w:tab/>
                            <w:t>肖作义等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微生物矿物源土壤修复剂配施效果的研究</w:t>
                            <w:tab/>
                          </w:r>
                          <w:fldSimple w:instr=" PAGE \* MERGEFORMAT ">
                            <w:r>
                              <w:rPr>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65.299999999999997pt;margin-top:50.700000000000003pt;width:464.14999999999998pt;height:10.800000000000001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662" w:val="right"/>
                        <w:tab w:pos="9283"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5"/>
                        <w:szCs w:val="15"/>
                        <w:shd w:val="clear" w:color="auto" w:fill="auto"/>
                      </w:rPr>
                      <w:t xml:space="preserve">1 </w:t>
                    </w:r>
                    <w:r>
                      <w:rPr>
                        <w:rFonts w:ascii="MingLiU" w:eastAsia="MingLiU" w:hAnsi="MingLiU" w:cs="MingLiU"/>
                        <w:color w:val="000000"/>
                        <w:spacing w:val="0"/>
                        <w:w w:val="100"/>
                        <w:position w:val="0"/>
                        <w:sz w:val="16"/>
                        <w:szCs w:val="16"/>
                        <w:shd w:val="clear" w:color="auto" w:fill="auto"/>
                      </w:rPr>
                      <w:t>期</w:t>
                      <w:tab/>
                      <w:t>肖作义等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微生物矿物源土壤修复剂配施效果的研究</w:t>
                      <w:tab/>
                    </w:r>
                    <w:fldSimple w:instr=" PAGE \* MERGEFORMAT ">
                      <w:r>
                        <w:rPr>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831215</wp:posOffset>
              </wp:positionV>
              <wp:extent cx="6123305" cy="0"/>
              <wp:wrapNone/>
              <wp:docPr id="11" name="Shape 1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00000000000003pt;margin-top:65.450000000000003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806450</wp:posOffset>
              </wp:positionH>
              <wp:positionV relativeFrom="page">
                <wp:posOffset>651510</wp:posOffset>
              </wp:positionV>
              <wp:extent cx="5913120" cy="137160"/>
              <wp:wrapNone/>
              <wp:docPr id="12" name="Shape 12"/>
              <a:graphic xmlns:a="http://schemas.openxmlformats.org/drawingml/2006/main">
                <a:graphicData uri="http://schemas.microsoft.com/office/word/2010/wordprocessingShape">
                  <wps:wsp>
                    <wps:cNvSpPr txBox="1"/>
                    <wps:spPr>
                      <a:xfrm>
                        <a:ext cx="5913120" cy="137160"/>
                      </a:xfrm>
                      <a:prstGeom prst="rect"/>
                      <a:noFill/>
                    </wps:spPr>
                    <wps:txbx>
                      <w:txbxContent>
                        <w:p>
                          <w:pPr>
                            <w:pStyle w:val="Style9"/>
                            <w:keepNext w:val="0"/>
                            <w:keepLines w:val="0"/>
                            <w:widowControl w:val="0"/>
                            <w:shd w:val="clear" w:color="auto" w:fill="auto"/>
                            <w:tabs>
                              <w:tab w:pos="5074" w:val="right"/>
                              <w:tab w:pos="931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有色金属工程</w:t>
                            <w:tab/>
                            <w:t>第</w:t>
                          </w:r>
                          <w:r>
                            <w:rPr>
                              <w:color w:val="000000"/>
                              <w:spacing w:val="0"/>
                              <w:w w:val="100"/>
                              <w:position w:val="0"/>
                              <w:sz w:val="15"/>
                              <w:szCs w:val="15"/>
                              <w:shd w:val="clear" w:color="auto" w:fill="auto"/>
                            </w:rPr>
                            <w:t>10</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8" type="#_x0000_t202" style="position:absolute;margin-left:63.5pt;margin-top:51.299999999999997pt;width:465.60000000000002pt;height:10.800000000000001pt;z-index:-18874405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074" w:val="right"/>
                        <w:tab w:pos="931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有色金属工程</w:t>
                      <w:tab/>
                      <w:t>第</w:t>
                    </w:r>
                    <w:r>
                      <w:rPr>
                        <w:color w:val="000000"/>
                        <w:spacing w:val="0"/>
                        <w:w w:val="100"/>
                        <w:position w:val="0"/>
                        <w:sz w:val="15"/>
                        <w:szCs w:val="15"/>
                        <w:shd w:val="clear" w:color="auto" w:fill="auto"/>
                      </w:rPr>
                      <w:t>10</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796290</wp:posOffset>
              </wp:positionH>
              <wp:positionV relativeFrom="page">
                <wp:posOffset>663575</wp:posOffset>
              </wp:positionV>
              <wp:extent cx="5913120" cy="113030"/>
              <wp:wrapNone/>
              <wp:docPr id="32" name="Shape 32"/>
              <a:graphic xmlns:a="http://schemas.openxmlformats.org/drawingml/2006/main">
                <a:graphicData uri="http://schemas.microsoft.com/office/word/2010/wordprocessingShape">
                  <wps:wsp>
                    <wps:cNvSpPr txBox="1"/>
                    <wps:spPr>
                      <a:xfrm>
                        <a:ext cx="5913120" cy="113030"/>
                      </a:xfrm>
                      <a:prstGeom prst="rect"/>
                      <a:noFill/>
                    </wps:spPr>
                    <wps:txbx>
                      <w:txbxContent>
                        <w:p>
                          <w:pPr>
                            <w:pStyle w:val="Style9"/>
                            <w:keepNext w:val="0"/>
                            <w:keepLines w:val="0"/>
                            <w:widowControl w:val="0"/>
                            <w:shd w:val="clear" w:color="auto" w:fill="auto"/>
                            <w:tabs>
                              <w:tab w:pos="5074" w:val="right"/>
                              <w:tab w:pos="931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有色金属工程</w:t>
                            <w:tab/>
                            <w:t>第</w:t>
                          </w:r>
                          <w:r>
                            <w:rPr>
                              <w:color w:val="000000"/>
                              <w:spacing w:val="0"/>
                              <w:w w:val="100"/>
                              <w:position w:val="0"/>
                              <w:sz w:val="15"/>
                              <w:szCs w:val="15"/>
                              <w:shd w:val="clear" w:color="auto" w:fill="auto"/>
                            </w:rPr>
                            <w:t xml:space="preserve">10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58" type="#_x0000_t202" style="position:absolute;margin-left:62.700000000000003pt;margin-top:52.25pt;width:465.60000000000002pt;height:8.9000000000000004pt;z-index:-188744048;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074" w:val="right"/>
                        <w:tab w:pos="931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有色金属工程</w:t>
                      <w:tab/>
                      <w:t>第</w:t>
                    </w:r>
                    <w:r>
                      <w:rPr>
                        <w:color w:val="000000"/>
                        <w:spacing w:val="0"/>
                        <w:w w:val="100"/>
                        <w:position w:val="0"/>
                        <w:sz w:val="15"/>
                        <w:szCs w:val="15"/>
                        <w:shd w:val="clear" w:color="auto" w:fill="auto"/>
                      </w:rPr>
                      <w:t xml:space="preserve">10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850900</wp:posOffset>
              </wp:positionV>
              <wp:extent cx="6123305" cy="0"/>
              <wp:wrapNone/>
              <wp:docPr id="34" name="Shape 3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5pt;margin-top:67.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796290</wp:posOffset>
              </wp:positionH>
              <wp:positionV relativeFrom="page">
                <wp:posOffset>663575</wp:posOffset>
              </wp:positionV>
              <wp:extent cx="5913120" cy="113030"/>
              <wp:wrapNone/>
              <wp:docPr id="35" name="Shape 35"/>
              <a:graphic xmlns:a="http://schemas.openxmlformats.org/drawingml/2006/main">
                <a:graphicData uri="http://schemas.microsoft.com/office/word/2010/wordprocessingShape">
                  <wps:wsp>
                    <wps:cNvSpPr txBox="1"/>
                    <wps:spPr>
                      <a:xfrm>
                        <a:ext cx="5913120" cy="113030"/>
                      </a:xfrm>
                      <a:prstGeom prst="rect"/>
                      <a:noFill/>
                    </wps:spPr>
                    <wps:txbx>
                      <w:txbxContent>
                        <w:p>
                          <w:pPr>
                            <w:pStyle w:val="Style9"/>
                            <w:keepNext w:val="0"/>
                            <w:keepLines w:val="0"/>
                            <w:widowControl w:val="0"/>
                            <w:shd w:val="clear" w:color="auto" w:fill="auto"/>
                            <w:tabs>
                              <w:tab w:pos="5074" w:val="right"/>
                              <w:tab w:pos="931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有色金属工程</w:t>
                            <w:tab/>
                            <w:t>第</w:t>
                          </w:r>
                          <w:r>
                            <w:rPr>
                              <w:color w:val="000000"/>
                              <w:spacing w:val="0"/>
                              <w:w w:val="100"/>
                              <w:position w:val="0"/>
                              <w:sz w:val="15"/>
                              <w:szCs w:val="15"/>
                              <w:shd w:val="clear" w:color="auto" w:fill="auto"/>
                            </w:rPr>
                            <w:t xml:space="preserve">10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1" type="#_x0000_t202" style="position:absolute;margin-left:62.700000000000003pt;margin-top:52.25pt;width:465.60000000000002pt;height:8.9000000000000004pt;z-index:-188744046;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074" w:val="right"/>
                        <w:tab w:pos="931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有色金属工程</w:t>
                      <w:tab/>
                      <w:t>第</w:t>
                    </w:r>
                    <w:r>
                      <w:rPr>
                        <w:color w:val="000000"/>
                        <w:spacing w:val="0"/>
                        <w:w w:val="100"/>
                        <w:position w:val="0"/>
                        <w:sz w:val="15"/>
                        <w:szCs w:val="15"/>
                        <w:shd w:val="clear" w:color="auto" w:fill="auto"/>
                      </w:rPr>
                      <w:t xml:space="preserve">10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850900</wp:posOffset>
              </wp:positionV>
              <wp:extent cx="6123305" cy="0"/>
              <wp:wrapNone/>
              <wp:docPr id="37" name="Shape 3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5pt;margin-top:67.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836930</wp:posOffset>
              </wp:positionH>
              <wp:positionV relativeFrom="page">
                <wp:posOffset>651510</wp:posOffset>
              </wp:positionV>
              <wp:extent cx="5901055" cy="137160"/>
              <wp:wrapNone/>
              <wp:docPr id="38" name="Shape 38"/>
              <a:graphic xmlns:a="http://schemas.openxmlformats.org/drawingml/2006/main">
                <a:graphicData uri="http://schemas.microsoft.com/office/word/2010/wordprocessingShape">
                  <wps:wsp>
                    <wps:cNvSpPr txBox="1"/>
                    <wps:spPr>
                      <a:xfrm>
                        <a:ext cx="5901055" cy="137160"/>
                      </a:xfrm>
                      <a:prstGeom prst="rect"/>
                      <a:noFill/>
                    </wps:spPr>
                    <wps:txbx>
                      <w:txbxContent>
                        <w:p>
                          <w:pPr>
                            <w:pStyle w:val="Style9"/>
                            <w:keepNext w:val="0"/>
                            <w:keepLines w:val="0"/>
                            <w:widowControl w:val="0"/>
                            <w:shd w:val="clear" w:color="auto" w:fill="auto"/>
                            <w:tabs>
                              <w:tab w:pos="6672" w:val="right"/>
                              <w:tab w:pos="9293"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5"/>
                              <w:szCs w:val="15"/>
                              <w:shd w:val="clear" w:color="auto" w:fill="auto"/>
                            </w:rPr>
                            <w:t xml:space="preserve">1 </w:t>
                          </w:r>
                          <w:r>
                            <w:rPr>
                              <w:rFonts w:ascii="MingLiU" w:eastAsia="MingLiU" w:hAnsi="MingLiU" w:cs="MingLiU"/>
                              <w:color w:val="000000"/>
                              <w:spacing w:val="0"/>
                              <w:w w:val="100"/>
                              <w:position w:val="0"/>
                              <w:sz w:val="16"/>
                              <w:szCs w:val="16"/>
                              <w:shd w:val="clear" w:color="auto" w:fill="auto"/>
                            </w:rPr>
                            <w:t>期</w:t>
                            <w:tab/>
                            <w:t>肖作义等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微生物矿物源土壤修复剂配施效果的研究</w:t>
                            <w:tab/>
                          </w:r>
                          <w:fldSimple w:instr=" PAGE \* MERGEFORMAT ">
                            <w:r>
                              <w:rPr>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64" type="#_x0000_t202" style="position:absolute;margin-left:65.900000000000006pt;margin-top:51.299999999999997pt;width:464.64999999999998pt;height:10.800000000000001pt;z-index:-188744044;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672" w:val="right"/>
                        <w:tab w:pos="9293"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5"/>
                        <w:szCs w:val="15"/>
                        <w:shd w:val="clear" w:color="auto" w:fill="auto"/>
                      </w:rPr>
                      <w:t xml:space="preserve">1 </w:t>
                    </w:r>
                    <w:r>
                      <w:rPr>
                        <w:rFonts w:ascii="MingLiU" w:eastAsia="MingLiU" w:hAnsi="MingLiU" w:cs="MingLiU"/>
                        <w:color w:val="000000"/>
                        <w:spacing w:val="0"/>
                        <w:w w:val="100"/>
                        <w:position w:val="0"/>
                        <w:sz w:val="16"/>
                        <w:szCs w:val="16"/>
                        <w:shd w:val="clear" w:color="auto" w:fill="auto"/>
                      </w:rPr>
                      <w:t>期</w:t>
                      <w:tab/>
                      <w:t>肖作义等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微生物矿物源土壤修复剂配施效果的研究</w:t>
                      <w:tab/>
                    </w:r>
                    <w:fldSimple w:instr=" PAGE \* MERGEFORMAT ">
                      <w:r>
                        <w:rPr>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838200</wp:posOffset>
              </wp:positionV>
              <wp:extent cx="6123305" cy="0"/>
              <wp:wrapNone/>
              <wp:docPr id="40" name="Shape 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6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6">
    <w:name w:val="正文文本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其他_"/>
    <w:basedOn w:val="DefaultParagraphFont"/>
    <w:link w:val="Style12"/>
    <w:rPr>
      <w:rFonts w:ascii="Times New Roman" w:eastAsia="Times New Roman" w:hAnsi="Times New Roman" w:cs="Times New Roman"/>
      <w:b w:val="0"/>
      <w:bCs w:val="0"/>
      <w:i w:val="0"/>
      <w:iCs w:val="0"/>
      <w:smallCaps w:val="0"/>
      <w:strike w:val="0"/>
      <w:sz w:val="12"/>
      <w:szCs w:val="12"/>
      <w:u w:val="none"/>
    </w:rPr>
  </w:style>
  <w:style w:type="character" w:customStyle="1" w:styleId="CharStyle19">
    <w:name w:val="标题 #3_"/>
    <w:basedOn w:val="DefaultParagraphFont"/>
    <w:link w:val="Style18"/>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21">
    <w:name w:val="标题 #5_"/>
    <w:basedOn w:val="DefaultParagraphFont"/>
    <w:link w:val="Style20"/>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25">
    <w:name w:val="正文文本 (2)_"/>
    <w:basedOn w:val="DefaultParagraphFont"/>
    <w:link w:val="Style24"/>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39">
    <w:name w:val="标题 #4_"/>
    <w:basedOn w:val="DefaultParagraphFont"/>
    <w:link w:val="Style38"/>
    <w:rPr>
      <w:rFonts w:ascii="Times New Roman" w:eastAsia="Times New Roman" w:hAnsi="Times New Roman" w:cs="Times New Roman"/>
      <w:b/>
      <w:bCs/>
      <w:i w:val="0"/>
      <w:iCs w:val="0"/>
      <w:smallCaps w:val="0"/>
      <w:strike w:val="0"/>
      <w:sz w:val="26"/>
      <w:szCs w:val="26"/>
      <w:u w:val="none"/>
    </w:rPr>
  </w:style>
  <w:style w:type="character" w:customStyle="1" w:styleId="CharStyle63">
    <w:name w:val="表格标题_"/>
    <w:basedOn w:val="DefaultParagraphFont"/>
    <w:link w:val="Style62"/>
    <w:rPr>
      <w:rFonts w:ascii="Arial" w:eastAsia="Arial" w:hAnsi="Arial" w:cs="Arial"/>
      <w:b w:val="0"/>
      <w:bCs w:val="0"/>
      <w:i w:val="0"/>
      <w:iCs w:val="0"/>
      <w:smallCaps w:val="0"/>
      <w:strike w:val="0"/>
      <w:sz w:val="16"/>
      <w:szCs w:val="16"/>
      <w:u w:val="none"/>
    </w:rPr>
  </w:style>
  <w:style w:type="character" w:customStyle="1" w:styleId="CharStyle94">
    <w:name w:val="图片标题 (2)_"/>
    <w:basedOn w:val="DefaultParagraphFont"/>
    <w:link w:val="Style93"/>
    <w:rPr>
      <w:rFonts w:ascii="Times New Roman" w:eastAsia="Times New Roman" w:hAnsi="Times New Roman" w:cs="Times New Roman"/>
      <w:b w:val="0"/>
      <w:bCs w:val="0"/>
      <w:i w:val="0"/>
      <w:iCs w:val="0"/>
      <w:smallCaps w:val="0"/>
      <w:strike w:val="0"/>
      <w:color w:val="282828"/>
      <w:sz w:val="14"/>
      <w:szCs w:val="14"/>
      <w:u w:val="none"/>
    </w:rPr>
  </w:style>
  <w:style w:type="character" w:customStyle="1" w:styleId="CharStyle96">
    <w:name w:val="图片标题_"/>
    <w:basedOn w:val="DefaultParagraphFont"/>
    <w:link w:val="Style95"/>
    <w:rPr>
      <w:rFonts w:ascii="MingLiU" w:eastAsia="MingLiU" w:hAnsi="MingLiU" w:cs="MingLiU"/>
      <w:b/>
      <w:bCs/>
      <w:i w:val="0"/>
      <w:iCs w:val="0"/>
      <w:smallCaps w:val="0"/>
      <w:strike w:val="0"/>
      <w:color w:val="282828"/>
      <w:sz w:val="11"/>
      <w:szCs w:val="11"/>
      <w:u w:val="none"/>
    </w:rPr>
  </w:style>
  <w:style w:type="character" w:customStyle="1" w:styleId="CharStyle101">
    <w:name w:val="标题 #2_"/>
    <w:basedOn w:val="DefaultParagraphFont"/>
    <w:link w:val="Style100"/>
    <w:rPr>
      <w:rFonts w:ascii="Arial" w:eastAsia="Arial" w:hAnsi="Arial" w:cs="Arial"/>
      <w:b w:val="0"/>
      <w:bCs w:val="0"/>
      <w:i w:val="0"/>
      <w:iCs w:val="0"/>
      <w:smallCaps w:val="0"/>
      <w:strike w:val="0"/>
      <w:color w:val="6D1E21"/>
      <w:sz w:val="222"/>
      <w:szCs w:val="222"/>
      <w:u w:val="none"/>
    </w:rPr>
  </w:style>
  <w:style w:type="character" w:customStyle="1" w:styleId="CharStyle105">
    <w:name w:val="其他 (2)_"/>
    <w:basedOn w:val="DefaultParagraphFont"/>
    <w:link w:val="Style104"/>
    <w:rPr>
      <w:rFonts w:ascii="MingLiU" w:eastAsia="MingLiU" w:hAnsi="MingLiU" w:cs="MingLiU"/>
      <w:b/>
      <w:bCs/>
      <w:i w:val="0"/>
      <w:iCs w:val="0"/>
      <w:smallCaps w:val="0"/>
      <w:strike w:val="0"/>
      <w:color w:val="282828"/>
      <w:sz w:val="11"/>
      <w:szCs w:val="11"/>
      <w:u w:val="none"/>
    </w:rPr>
  </w:style>
  <w:style w:type="character" w:customStyle="1" w:styleId="CharStyle109">
    <w:name w:val="标题 #1_"/>
    <w:basedOn w:val="DefaultParagraphFont"/>
    <w:link w:val="Style108"/>
    <w:rPr>
      <w:rFonts w:ascii="Arial" w:eastAsia="Arial" w:hAnsi="Arial" w:cs="Arial"/>
      <w:b w:val="0"/>
      <w:bCs w:val="0"/>
      <w:i w:val="0"/>
      <w:iCs w:val="0"/>
      <w:smallCaps w:val="0"/>
      <w:strike w:val="0"/>
      <w:color w:val="357744"/>
      <w:w w:val="50"/>
      <w:sz w:val="244"/>
      <w:szCs w:val="244"/>
      <w:u w:val="none"/>
    </w:rPr>
  </w:style>
  <w:style w:type="paragraph" w:customStyle="1" w:styleId="Style2">
    <w:name w:val="正文文本 (3)"/>
    <w:basedOn w:val="Normal"/>
    <w:link w:val="CharStyle3"/>
    <w:pPr>
      <w:widowControl w:val="0"/>
      <w:shd w:val="clear" w:color="auto" w:fill="FFFFFF"/>
      <w:spacing w:line="270" w:lineRule="exact"/>
      <w:ind w:left="300" w:hanging="30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5">
    <w:name w:val="正文文本"/>
    <w:basedOn w:val="Normal"/>
    <w:link w:val="CharStyle6"/>
    <w:pPr>
      <w:widowControl w:val="0"/>
      <w:shd w:val="clear" w:color="auto" w:fill="FFFFFF"/>
      <w:spacing w:line="360" w:lineRule="auto"/>
      <w:ind w:firstLine="2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其他"/>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12"/>
      <w:szCs w:val="12"/>
      <w:u w:val="none"/>
    </w:rPr>
  </w:style>
  <w:style w:type="paragraph" w:customStyle="1" w:styleId="Style18">
    <w:name w:val="标题 #3"/>
    <w:basedOn w:val="Normal"/>
    <w:link w:val="CharStyle19"/>
    <w:pPr>
      <w:widowControl w:val="0"/>
      <w:shd w:val="clear" w:color="auto" w:fill="FFFFFF"/>
      <w:spacing w:after="580"/>
      <w:jc w:val="center"/>
      <w:outlineLvl w:val="2"/>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20">
    <w:name w:val="标题 #5"/>
    <w:basedOn w:val="Normal"/>
    <w:link w:val="CharStyle21"/>
    <w:pPr>
      <w:widowControl w:val="0"/>
      <w:shd w:val="clear" w:color="auto" w:fill="FFFFFF"/>
      <w:spacing w:after="50"/>
      <w:outlineLvl w:val="4"/>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24">
    <w:name w:val="正文文本 (2)"/>
    <w:basedOn w:val="Normal"/>
    <w:link w:val="CharStyle25"/>
    <w:pPr>
      <w:widowControl w:val="0"/>
      <w:shd w:val="clear" w:color="auto" w:fill="FFFFFF"/>
      <w:spacing w:line="315"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38">
    <w:name w:val="标题 #4"/>
    <w:basedOn w:val="Normal"/>
    <w:link w:val="CharStyle39"/>
    <w:pPr>
      <w:widowControl w:val="0"/>
      <w:shd w:val="clear" w:color="auto" w:fill="FFFFFF"/>
      <w:jc w:val="center"/>
      <w:outlineLvl w:val="3"/>
    </w:pPr>
    <w:rPr>
      <w:rFonts w:ascii="Times New Roman" w:eastAsia="Times New Roman" w:hAnsi="Times New Roman" w:cs="Times New Roman"/>
      <w:b/>
      <w:bCs/>
      <w:i w:val="0"/>
      <w:iCs w:val="0"/>
      <w:smallCaps w:val="0"/>
      <w:strike w:val="0"/>
      <w:sz w:val="26"/>
      <w:szCs w:val="26"/>
      <w:u w:val="none"/>
    </w:rPr>
  </w:style>
  <w:style w:type="paragraph" w:customStyle="1" w:styleId="Style62">
    <w:name w:val="表格标题"/>
    <w:basedOn w:val="Normal"/>
    <w:link w:val="CharStyle63"/>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93">
    <w:name w:val="图片标题 (2)"/>
    <w:basedOn w:val="Normal"/>
    <w:link w:val="CharStyle94"/>
    <w:pPr>
      <w:widowControl w:val="0"/>
      <w:shd w:val="clear" w:color="auto" w:fill="FFFFFF"/>
    </w:pPr>
    <w:rPr>
      <w:rFonts w:ascii="Times New Roman" w:eastAsia="Times New Roman" w:hAnsi="Times New Roman" w:cs="Times New Roman"/>
      <w:b w:val="0"/>
      <w:bCs w:val="0"/>
      <w:i w:val="0"/>
      <w:iCs w:val="0"/>
      <w:smallCaps w:val="0"/>
      <w:strike w:val="0"/>
      <w:color w:val="282828"/>
      <w:sz w:val="14"/>
      <w:szCs w:val="14"/>
      <w:u w:val="none"/>
    </w:rPr>
  </w:style>
  <w:style w:type="paragraph" w:customStyle="1" w:styleId="Style95">
    <w:name w:val="图片标题"/>
    <w:basedOn w:val="Normal"/>
    <w:link w:val="CharStyle96"/>
    <w:pPr>
      <w:widowControl w:val="0"/>
      <w:shd w:val="clear" w:color="auto" w:fill="FFFFFF"/>
      <w:spacing w:line="156" w:lineRule="exact"/>
      <w:jc w:val="right"/>
    </w:pPr>
    <w:rPr>
      <w:rFonts w:ascii="MingLiU" w:eastAsia="MingLiU" w:hAnsi="MingLiU" w:cs="MingLiU"/>
      <w:b/>
      <w:bCs/>
      <w:i w:val="0"/>
      <w:iCs w:val="0"/>
      <w:smallCaps w:val="0"/>
      <w:strike w:val="0"/>
      <w:color w:val="282828"/>
      <w:sz w:val="11"/>
      <w:szCs w:val="11"/>
      <w:u w:val="none"/>
    </w:rPr>
  </w:style>
  <w:style w:type="paragraph" w:customStyle="1" w:styleId="Style100">
    <w:name w:val="标题 #2"/>
    <w:basedOn w:val="Normal"/>
    <w:link w:val="CharStyle101"/>
    <w:pPr>
      <w:widowControl w:val="0"/>
      <w:shd w:val="clear" w:color="auto" w:fill="FFFFFF"/>
      <w:ind w:hanging="200"/>
      <w:outlineLvl w:val="1"/>
    </w:pPr>
    <w:rPr>
      <w:rFonts w:ascii="Arial" w:eastAsia="Arial" w:hAnsi="Arial" w:cs="Arial"/>
      <w:b w:val="0"/>
      <w:bCs w:val="0"/>
      <w:i w:val="0"/>
      <w:iCs w:val="0"/>
      <w:smallCaps w:val="0"/>
      <w:strike w:val="0"/>
      <w:color w:val="6D1E21"/>
      <w:sz w:val="222"/>
      <w:szCs w:val="222"/>
      <w:u w:val="none"/>
    </w:rPr>
  </w:style>
  <w:style w:type="paragraph" w:customStyle="1" w:styleId="Style104">
    <w:name w:val="其他 (2)"/>
    <w:basedOn w:val="Normal"/>
    <w:link w:val="CharStyle105"/>
    <w:pPr>
      <w:widowControl w:val="0"/>
      <w:shd w:val="clear" w:color="auto" w:fill="FFFFFF"/>
    </w:pPr>
    <w:rPr>
      <w:rFonts w:ascii="MingLiU" w:eastAsia="MingLiU" w:hAnsi="MingLiU" w:cs="MingLiU"/>
      <w:b/>
      <w:bCs/>
      <w:i w:val="0"/>
      <w:iCs w:val="0"/>
      <w:smallCaps w:val="0"/>
      <w:strike w:val="0"/>
      <w:color w:val="282828"/>
      <w:sz w:val="11"/>
      <w:szCs w:val="11"/>
      <w:u w:val="none"/>
    </w:rPr>
  </w:style>
  <w:style w:type="paragraph" w:customStyle="1" w:styleId="Style108">
    <w:name w:val="标题 #1"/>
    <w:basedOn w:val="Normal"/>
    <w:link w:val="CharStyle109"/>
    <w:pPr>
      <w:widowControl w:val="0"/>
      <w:shd w:val="clear" w:color="auto" w:fill="FFFFFF"/>
      <w:jc w:val="center"/>
      <w:outlineLvl w:val="0"/>
    </w:pPr>
    <w:rPr>
      <w:rFonts w:ascii="Arial" w:eastAsia="Arial" w:hAnsi="Arial" w:cs="Arial"/>
      <w:b w:val="0"/>
      <w:bCs w:val="0"/>
      <w:i w:val="0"/>
      <w:iCs w:val="0"/>
      <w:smallCaps w:val="0"/>
      <w:strike w:val="0"/>
      <w:color w:val="357744"/>
      <w:w w:val="50"/>
      <w:sz w:val="244"/>
      <w:szCs w:val="24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