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rPr>
        <w:t xml:space="preserve">应用生 态 学 报 </w:t>
      </w:r>
      <w:r>
        <w:rPr>
          <w:rFonts w:ascii="Times New Roman" w:eastAsia="Times New Roman" w:hAnsi="Times New Roman" w:cs="Times New Roman"/>
          <w:color w:val="000000"/>
          <w:spacing w:val="0"/>
          <w:w w:val="100"/>
          <w:position w:val="0"/>
          <w:shd w:val="clear" w:color="auto" w:fill="auto"/>
        </w:rPr>
        <w:t>2021</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月 第</w:t>
      </w:r>
      <w:r>
        <w:rPr>
          <w:rFonts w:ascii="Times New Roman" w:eastAsia="Times New Roman" w:hAnsi="Times New Roman" w:cs="Times New Roman"/>
          <w:color w:val="000000"/>
          <w:spacing w:val="0"/>
          <w:w w:val="100"/>
          <w:position w:val="0"/>
          <w:shd w:val="clear" w:color="auto" w:fill="auto"/>
        </w:rPr>
        <w:t>32</w:t>
      </w:r>
      <w:r>
        <w:rPr>
          <w:color w:val="000000"/>
          <w:spacing w:val="0"/>
          <w:w w:val="100"/>
          <w:position w:val="0"/>
          <w:shd w:val="clear" w:color="auto" w:fill="auto"/>
        </w:rPr>
        <w:t>卷 第</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期</w:t>
      </w:r>
    </w:p>
    <w:p>
      <w:pPr>
        <w:pStyle w:val="Style10"/>
        <w:keepNext w:val="0"/>
        <w:keepLines w:val="0"/>
        <w:widowControl w:val="0"/>
        <w:shd w:val="clear" w:color="auto" w:fill="auto"/>
        <w:bidi w:val="0"/>
        <w:spacing w:before="0" w:after="740" w:line="240" w:lineRule="auto"/>
        <w:ind w:left="0" w:right="0" w:firstLine="0"/>
        <w:jc w:val="left"/>
      </w:pPr>
      <w:r>
        <w:rPr>
          <w:color w:val="000000"/>
          <w:spacing w:val="0"/>
          <w:w w:val="100"/>
          <w:position w:val="0"/>
          <w:shd w:val="clear" w:color="auto" w:fill="auto"/>
          <w:lang w:val="en-US" w:eastAsia="en-US" w:bidi="en-US"/>
        </w:rPr>
        <w:t>Chinese Journal of Applied Ecology</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Jul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2021</w:t>
      </w:r>
      <w:r>
        <w:rPr>
          <w:rFonts w:ascii="MingLiU" w:eastAsia="MingLiU" w:hAnsi="MingLiU" w:cs="MingLiU"/>
          <w:color w:val="000000"/>
          <w:spacing w:val="0"/>
          <w:w w:val="100"/>
          <w:position w:val="0"/>
          <w:shd w:val="clear" w:color="auto" w:fill="auto"/>
          <w:lang w:val="zh-CN" w:eastAsia="zh-CN" w:bidi="zh-CN"/>
        </w:rPr>
        <w:t>，</w:t>
      </w:r>
      <w:r>
        <w:rPr>
          <w:rFonts w:ascii="Gulim" w:eastAsia="Gulim" w:hAnsi="Gulim" w:cs="Gulim"/>
          <w:color w:val="000000"/>
          <w:spacing w:val="0"/>
          <w:w w:val="100"/>
          <w:position w:val="0"/>
          <w:sz w:val="17"/>
          <w:szCs w:val="17"/>
          <w:shd w:val="clear" w:color="auto" w:fill="auto"/>
          <w:lang w:val="zh-CN" w:eastAsia="zh-CN" w:bidi="zh-CN"/>
        </w:rPr>
        <w:t>32</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zh-CN" w:eastAsia="zh-CN" w:bidi="zh-CN"/>
        </w:rPr>
        <w:t>2623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2632</w:t>
      </w:r>
    </w:p>
    <w:p>
      <w:pPr>
        <w:pStyle w:val="Style15"/>
        <w:keepNext/>
        <w:keepLines/>
        <w:widowControl w:val="0"/>
        <w:shd w:val="clear" w:color="auto" w:fill="auto"/>
        <w:bidi w:val="0"/>
        <w:spacing w:before="0"/>
        <w:ind w:left="0" w:right="0" w:firstLine="0"/>
        <w:jc w:val="left"/>
      </w:pPr>
      <w:bookmarkStart w:id="0" w:name="bookmark0"/>
      <w:bookmarkStart w:id="1" w:name="bookmark1"/>
      <w:r>
        <w:rPr>
          <w:color w:val="000000"/>
          <w:spacing w:val="0"/>
          <w:w w:val="100"/>
          <w:position w:val="0"/>
          <w:shd w:val="clear" w:color="auto" w:fill="auto"/>
        </w:rPr>
        <w:t>植物根系分泌物在污染及沙化土壤 修复中的应用现状与前景</w:t>
      </w:r>
      <w:bookmarkEnd w:id="0"/>
      <w:bookmarkEnd w:id="1"/>
    </w:p>
    <w:p>
      <w:pPr>
        <w:pStyle w:val="Style17"/>
        <w:keepNext/>
        <w:keepLines/>
        <w:widowControl w:val="0"/>
        <w:shd w:val="clear" w:color="auto" w:fill="auto"/>
        <w:bidi w:val="0"/>
        <w:spacing w:before="0" w:line="240" w:lineRule="auto"/>
        <w:ind w:left="0" w:right="0" w:firstLine="0"/>
        <w:jc w:val="left"/>
        <w:rPr>
          <w:sz w:val="10"/>
          <w:szCs w:val="10"/>
        </w:rPr>
      </w:pPr>
      <w:bookmarkStart w:id="2" w:name="bookmark2"/>
      <w:bookmarkStart w:id="3" w:name="bookmark3"/>
      <w:r>
        <w:rPr>
          <w:color w:val="000000"/>
          <w:spacing w:val="0"/>
          <w:w w:val="100"/>
          <w:position w:val="0"/>
          <w:sz w:val="24"/>
          <w:szCs w:val="24"/>
          <w:shd w:val="clear" w:color="auto" w:fill="auto"/>
        </w:rPr>
        <w:t>杨富玲</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z w:val="24"/>
          <w:szCs w:val="24"/>
          <w:shd w:val="clear" w:color="auto" w:fill="auto"/>
        </w:rPr>
        <w:t>石 杨</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z w:val="24"/>
          <w:szCs w:val="24"/>
          <w:shd w:val="clear" w:color="auto" w:fill="auto"/>
        </w:rPr>
        <w:t>李 斌</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z w:val="24"/>
          <w:szCs w:val="24"/>
          <w:shd w:val="clear" w:color="auto" w:fill="auto"/>
        </w:rPr>
        <w:t>杜志烨</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z w:val="24"/>
          <w:szCs w:val="24"/>
          <w:shd w:val="clear" w:color="auto" w:fill="auto"/>
        </w:rPr>
        <w:t>汪梦婷</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z w:val="24"/>
          <w:szCs w:val="24"/>
          <w:shd w:val="clear" w:color="auto" w:fill="auto"/>
        </w:rPr>
        <w:t>廖恒毅</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z w:val="24"/>
          <w:szCs w:val="24"/>
          <w:shd w:val="clear" w:color="auto" w:fill="auto"/>
        </w:rPr>
        <w:t>陈 稷</w:t>
      </w:r>
      <w:r>
        <w:rPr>
          <w:rFonts w:ascii="Times New Roman" w:eastAsia="Times New Roman" w:hAnsi="Times New Roman" w:cs="Times New Roman"/>
          <w:color w:val="000000"/>
          <w:spacing w:val="0"/>
          <w:w w:val="100"/>
          <w:position w:val="0"/>
          <w:sz w:val="10"/>
          <w:szCs w:val="10"/>
          <w:shd w:val="clear" w:color="auto" w:fill="auto"/>
          <w:vertAlign w:val="superscript"/>
        </w:rPr>
        <w:t>2</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z w:val="24"/>
          <w:szCs w:val="24"/>
          <w:shd w:val="clear" w:color="auto" w:fill="auto"/>
        </w:rPr>
        <w:t>黄 进</w:t>
      </w:r>
      <w:r>
        <w:rPr>
          <w:rFonts w:ascii="Times New Roman" w:eastAsia="Times New Roman" w:hAnsi="Times New Roman" w:cs="Times New Roman"/>
          <w:color w:val="000000"/>
          <w:spacing w:val="0"/>
          <w:w w:val="100"/>
          <w:position w:val="0"/>
          <w:sz w:val="10"/>
          <w:szCs w:val="10"/>
          <w:shd w:val="clear" w:color="auto" w:fill="auto"/>
          <w:vertAlign w:val="superscript"/>
        </w:rPr>
        <w:t>1*</w:t>
      </w:r>
      <w:bookmarkEnd w:id="2"/>
      <w:bookmarkEnd w:id="3"/>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color w:val="000000"/>
          <w:spacing w:val="0"/>
          <w:w w:val="100"/>
          <w:position w:val="0"/>
          <w:shd w:val="clear" w:color="auto" w:fill="auto"/>
        </w:rPr>
        <w:t xml:space="preserve">成都理工大学生态环境学院，成都 </w:t>
      </w:r>
      <w:r>
        <w:rPr>
          <w:rFonts w:ascii="Times New Roman" w:eastAsia="Times New Roman" w:hAnsi="Times New Roman" w:cs="Times New Roman"/>
          <w:color w:val="000000"/>
          <w:spacing w:val="0"/>
          <w:w w:val="100"/>
          <w:position w:val="0"/>
          <w:shd w:val="clear" w:color="auto" w:fill="auto"/>
        </w:rPr>
        <w:t>610059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0"/>
          <w:szCs w:val="10"/>
          <w:shd w:val="clear" w:color="auto" w:fill="auto"/>
          <w:vertAlign w:val="superscript"/>
        </w:rPr>
        <w:t>2</w:t>
      </w:r>
      <w:r>
        <w:rPr>
          <w:rFonts w:ascii="Times New Roman" w:eastAsia="Times New Roman" w:hAnsi="Times New Roman" w:cs="Times New Roman"/>
          <w:color w:val="000000"/>
          <w:spacing w:val="0"/>
          <w:w w:val="100"/>
          <w:position w:val="0"/>
          <w:sz w:val="10"/>
          <w:szCs w:val="10"/>
          <w:shd w:val="clear" w:color="auto" w:fill="auto"/>
        </w:rPr>
        <w:t xml:space="preserve"> </w:t>
      </w:r>
      <w:r>
        <w:rPr>
          <w:color w:val="000000"/>
          <w:spacing w:val="0"/>
          <w:w w:val="100"/>
          <w:position w:val="0"/>
          <w:shd w:val="clear" w:color="auto" w:fill="auto"/>
        </w:rPr>
        <w:t xml:space="preserve">四川农业大学农学院，成都 </w:t>
      </w:r>
      <w:r>
        <w:rPr>
          <w:rFonts w:ascii="Times New Roman" w:eastAsia="Times New Roman" w:hAnsi="Times New Roman" w:cs="Times New Roman"/>
          <w:color w:val="000000"/>
          <w:spacing w:val="0"/>
          <w:w w:val="100"/>
          <w:position w:val="0"/>
          <w:shd w:val="clear" w:color="auto" w:fill="auto"/>
        </w:rPr>
        <w:t>611130</w:t>
      </w:r>
      <w:r>
        <w:rPr>
          <w:color w:val="000000"/>
          <w:spacing w:val="0"/>
          <w:w w:val="100"/>
          <w:position w:val="0"/>
          <w:shd w:val="clear" w:color="auto" w:fill="auto"/>
        </w:rPr>
        <w:t>)</w:t>
      </w:r>
    </w:p>
    <w:p>
      <w:pPr>
        <w:pStyle w:val="Style21"/>
        <w:keepNext w:val="0"/>
        <w:keepLines w:val="0"/>
        <w:widowControl w:val="0"/>
        <w:shd w:val="clear" w:color="auto" w:fill="auto"/>
        <w:bidi w:val="0"/>
        <w:spacing w:before="0" w:after="60" w:line="280" w:lineRule="exact"/>
        <w:ind w:left="1320" w:right="0" w:firstLine="20"/>
        <w:jc w:val="both"/>
      </w:pPr>
      <w:r>
        <w:rPr>
          <w:color w:val="000000"/>
          <w:spacing w:val="0"/>
          <w:w w:val="100"/>
          <w:position w:val="0"/>
          <w:sz w:val="18"/>
          <w:szCs w:val="18"/>
          <w:shd w:val="clear" w:color="auto" w:fill="auto"/>
        </w:rPr>
        <w:t xml:space="preserve">摘 要 </w:t>
      </w:r>
      <w:r>
        <w:rPr>
          <w:color w:val="000000"/>
          <w:spacing w:val="0"/>
          <w:w w:val="100"/>
          <w:position w:val="0"/>
          <w:sz w:val="20"/>
          <w:szCs w:val="20"/>
          <w:shd w:val="clear" w:color="auto" w:fill="auto"/>
        </w:rPr>
        <w:t>近年来重金属污染等生态环境问题日益受到重视，而物理</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化学修复方法存在的诸 如成本高</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二次污染等问题，使得利用植物</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微生物等进行联合治理成为环境修复的重要手 段</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植物根系分泌物作为植物与土壤进行营养和信息交流的重要媒介，不但对植物的生长具 有重要作用，其在污染及沙化土壤修复中作用的研究也得以广泛开展</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本文对根系分泌物的 组成</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分泌机制进行了阐述，并对其在植物吸收重金属</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化感作用</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植物根系与根际微生物互 作</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改变土壤理化性质等过程中的作用及机理进行了总结</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此外，本文还对利用根系分泌物 和根际微生物在生态环境治理中的应用现状</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面临的难题及未来的发展等进行了讨论</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希望 本文可为基于植物与微生物进行的环境修复技术的实际应用提供理论支撑</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160" w:line="280" w:lineRule="exact"/>
        <w:ind w:left="1320" w:right="0" w:firstLine="20"/>
        <w:jc w:val="both"/>
      </w:pPr>
      <w:r>
        <w:rPr>
          <w:color w:val="000000"/>
          <w:spacing w:val="0"/>
          <w:w w:val="100"/>
          <w:position w:val="0"/>
          <w:sz w:val="18"/>
          <w:szCs w:val="18"/>
          <w:shd w:val="clear" w:color="auto" w:fill="auto"/>
        </w:rPr>
        <w:t xml:space="preserve">关键词 </w:t>
      </w:r>
      <w:r>
        <w:rPr>
          <w:color w:val="000000"/>
          <w:spacing w:val="0"/>
          <w:w w:val="100"/>
          <w:position w:val="0"/>
          <w:sz w:val="20"/>
          <w:szCs w:val="20"/>
          <w:shd w:val="clear" w:color="auto" w:fill="auto"/>
        </w:rPr>
        <w:t>根系分泌物; 根际微生物; 重金属; 植物修复</w:t>
      </w:r>
    </w:p>
    <w:p>
      <w:pPr>
        <w:pStyle w:val="Style26"/>
        <w:keepNext w:val="0"/>
        <w:keepLines w:val="0"/>
        <w:widowControl w:val="0"/>
        <w:shd w:val="clear" w:color="auto" w:fill="auto"/>
        <w:bidi w:val="0"/>
        <w:spacing w:before="0" w:after="60" w:line="278" w:lineRule="exact"/>
        <w:ind w:left="1320" w:right="0" w:firstLine="20"/>
        <w:jc w:val="both"/>
        <w:rPr>
          <w:sz w:val="20"/>
          <w:szCs w:val="20"/>
        </w:rPr>
      </w:pPr>
      <w:r>
        <w:rPr>
          <w:rFonts w:ascii="Gulim" w:eastAsia="Gulim" w:hAnsi="Gulim" w:cs="Gulim"/>
          <w:color w:val="000000"/>
          <w:spacing w:val="0"/>
          <w:w w:val="100"/>
          <w:position w:val="0"/>
          <w:sz w:val="20"/>
          <w:szCs w:val="20"/>
          <w:shd w:val="clear" w:color="auto" w:fill="auto"/>
          <w:lang w:val="en-US" w:eastAsia="en-US" w:bidi="en-US"/>
        </w:rPr>
        <w:t xml:space="preserve">Status and prospects of the application of root exudates in the restoration of polluted or desertated soil． </w:t>
      </w:r>
      <w:r>
        <w:rPr>
          <w:color w:val="000000"/>
          <w:spacing w:val="0"/>
          <w:w w:val="100"/>
          <w:position w:val="0"/>
          <w:sz w:val="19"/>
          <w:szCs w:val="19"/>
          <w:shd w:val="clear" w:color="auto" w:fill="auto"/>
          <w:lang w:val="en-US" w:eastAsia="en-US" w:bidi="en-US"/>
        </w:rPr>
        <w:t>YANG Fu-ling</w:t>
      </w:r>
      <w:r>
        <w:rPr>
          <w:color w:val="000000"/>
          <w:spacing w:val="0"/>
          <w:w w:val="100"/>
          <w:position w:val="0"/>
          <w:sz w:val="19"/>
          <w:szCs w:val="19"/>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SHI Yang</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LI Bin</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DU Zhi-ye</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WANG Meng-ting</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LIAO Heng-yi</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CHEN Ji</w:t>
      </w:r>
      <w:r>
        <w:rPr>
          <w:color w:val="000000"/>
          <w:spacing w:val="0"/>
          <w:w w:val="100"/>
          <w:position w:val="0"/>
          <w:sz w:val="19"/>
          <w:szCs w:val="19"/>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lang w:val="en-US" w:eastAsia="en-US" w:bidi="en-US"/>
        </w:rPr>
        <w:t>HUANG Jin</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z w:val="19"/>
          <w:szCs w:val="19"/>
          <w:shd w:val="clear" w:color="auto" w:fill="auto"/>
          <w:vertAlign w:val="superscript"/>
          <w:lang w:val="zh-CN" w:eastAsia="zh-CN" w:bidi="zh-CN"/>
        </w:rPr>
        <w:t>1</w:t>
      </w:r>
      <w:r>
        <w:rPr>
          <w:color w:val="000000"/>
          <w:spacing w:val="0"/>
          <w:w w:val="100"/>
          <w:position w:val="0"/>
          <w:sz w:val="19"/>
          <w:szCs w:val="19"/>
          <w:shd w:val="clear" w:color="auto" w:fill="auto"/>
          <w:lang w:val="zh-CN" w:eastAsia="zh-CN" w:bidi="zh-CN"/>
        </w:rPr>
        <w:t xml:space="preserve"> </w:t>
      </w:r>
      <w:r>
        <w:rPr>
          <w:rFonts w:ascii="Gulim" w:eastAsia="Gulim" w:hAnsi="Gulim" w:cs="Gulim"/>
          <w:color w:val="000000"/>
          <w:spacing w:val="0"/>
          <w:w w:val="100"/>
          <w:position w:val="0"/>
          <w:sz w:val="20"/>
          <w:szCs w:val="20"/>
          <w:shd w:val="clear" w:color="auto" w:fill="auto"/>
          <w:lang w:val="en-US" w:eastAsia="en-US" w:bidi="en-US"/>
        </w:rPr>
        <w:t>College of Ecology and Environment</w:t>
      </w:r>
      <w:r>
        <w:rPr>
          <w:rFonts w:ascii="MingLiU" w:eastAsia="MingLiU" w:hAnsi="MingLiU" w:cs="MingLiU"/>
          <w:color w:val="000000"/>
          <w:spacing w:val="0"/>
          <w:w w:val="100"/>
          <w:position w:val="0"/>
          <w:sz w:val="20"/>
          <w:szCs w:val="20"/>
          <w:shd w:val="clear" w:color="auto" w:fill="auto"/>
          <w:lang w:val="en-US" w:eastAsia="en-US" w:bidi="en-US"/>
        </w:rPr>
        <w:t>，</w:t>
      </w:r>
      <w:r>
        <w:rPr>
          <w:rFonts w:ascii="Gulim" w:eastAsia="Gulim" w:hAnsi="Gulim" w:cs="Gulim"/>
          <w:color w:val="000000"/>
          <w:spacing w:val="0"/>
          <w:w w:val="100"/>
          <w:position w:val="0"/>
          <w:sz w:val="20"/>
          <w:szCs w:val="20"/>
          <w:shd w:val="clear" w:color="auto" w:fill="auto"/>
          <w:lang w:val="en-US" w:eastAsia="en-US" w:bidi="en-US"/>
        </w:rPr>
        <w:t>Chengdu University of Technology</w:t>
      </w:r>
      <w:r>
        <w:rPr>
          <w:rFonts w:ascii="MingLiU" w:eastAsia="MingLiU" w:hAnsi="MingLiU" w:cs="MingLiU"/>
          <w:color w:val="000000"/>
          <w:spacing w:val="0"/>
          <w:w w:val="100"/>
          <w:position w:val="0"/>
          <w:sz w:val="20"/>
          <w:szCs w:val="20"/>
          <w:shd w:val="clear" w:color="auto" w:fill="auto"/>
          <w:lang w:val="en-US" w:eastAsia="en-US" w:bidi="en-US"/>
        </w:rPr>
        <w:t>，</w:t>
      </w:r>
      <w:r>
        <w:rPr>
          <w:rFonts w:ascii="Gulim" w:eastAsia="Gulim" w:hAnsi="Gulim" w:cs="Gulim"/>
          <w:color w:val="000000"/>
          <w:spacing w:val="0"/>
          <w:w w:val="100"/>
          <w:position w:val="0"/>
          <w:sz w:val="20"/>
          <w:szCs w:val="20"/>
          <w:shd w:val="clear" w:color="auto" w:fill="auto"/>
          <w:lang w:val="en-US" w:eastAsia="en-US" w:bidi="en-US"/>
        </w:rPr>
        <w:t xml:space="preserve">Chengdu </w:t>
      </w:r>
      <w:r>
        <w:rPr>
          <w:color w:val="000000"/>
          <w:spacing w:val="0"/>
          <w:w w:val="100"/>
          <w:position w:val="0"/>
          <w:sz w:val="19"/>
          <w:szCs w:val="19"/>
          <w:shd w:val="clear" w:color="auto" w:fill="auto"/>
          <w:lang w:val="en-US" w:eastAsia="en-US" w:bidi="en-US"/>
        </w:rPr>
        <w:t>610059</w:t>
      </w:r>
      <w:r>
        <w:rPr>
          <w:rFonts w:ascii="MingLiU" w:eastAsia="MingLiU" w:hAnsi="MingLiU" w:cs="MingLiU"/>
          <w:color w:val="000000"/>
          <w:spacing w:val="0"/>
          <w:w w:val="100"/>
          <w:position w:val="0"/>
          <w:sz w:val="20"/>
          <w:szCs w:val="20"/>
          <w:shd w:val="clear" w:color="auto" w:fill="auto"/>
          <w:lang w:val="en-US" w:eastAsia="en-US" w:bidi="en-US"/>
        </w:rPr>
        <w:t>，</w:t>
      </w:r>
      <w:r>
        <w:rPr>
          <w:rFonts w:ascii="Gulim" w:eastAsia="Gulim" w:hAnsi="Gulim" w:cs="Gulim"/>
          <w:color w:val="000000"/>
          <w:spacing w:val="0"/>
          <w:w w:val="100"/>
          <w:position w:val="0"/>
          <w:sz w:val="20"/>
          <w:szCs w:val="20"/>
          <w:shd w:val="clear" w:color="auto" w:fill="auto"/>
          <w:lang w:val="en-US" w:eastAsia="en-US" w:bidi="en-US"/>
        </w:rPr>
        <w:t>China</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vertAlign w:val="superscript"/>
          <w:lang w:val="zh-CN" w:eastAsia="zh-CN" w:bidi="zh-CN"/>
        </w:rPr>
        <w:t>2</w:t>
      </w:r>
      <w:r>
        <w:rPr>
          <w:color w:val="000000"/>
          <w:spacing w:val="0"/>
          <w:w w:val="100"/>
          <w:position w:val="0"/>
          <w:sz w:val="19"/>
          <w:szCs w:val="19"/>
          <w:shd w:val="clear" w:color="auto" w:fill="auto"/>
          <w:lang w:val="zh-CN" w:eastAsia="zh-CN" w:bidi="zh-CN"/>
        </w:rPr>
        <w:t xml:space="preserve"> </w:t>
      </w:r>
      <w:r>
        <w:rPr>
          <w:rFonts w:ascii="Gulim" w:eastAsia="Gulim" w:hAnsi="Gulim" w:cs="Gulim"/>
          <w:color w:val="000000"/>
          <w:spacing w:val="0"/>
          <w:w w:val="100"/>
          <w:position w:val="0"/>
          <w:sz w:val="20"/>
          <w:szCs w:val="20"/>
          <w:shd w:val="clear" w:color="auto" w:fill="auto"/>
          <w:lang w:val="en-US" w:eastAsia="en-US" w:bidi="en-US"/>
        </w:rPr>
        <w:t>College of Agronomy</w:t>
      </w:r>
      <w:r>
        <w:rPr>
          <w:rFonts w:ascii="MingLiU" w:eastAsia="MingLiU" w:hAnsi="MingLiU" w:cs="MingLiU"/>
          <w:color w:val="000000"/>
          <w:spacing w:val="0"/>
          <w:w w:val="100"/>
          <w:position w:val="0"/>
          <w:sz w:val="20"/>
          <w:szCs w:val="20"/>
          <w:shd w:val="clear" w:color="auto" w:fill="auto"/>
          <w:lang w:val="en-US" w:eastAsia="en-US" w:bidi="en-US"/>
        </w:rPr>
        <w:t>，</w:t>
      </w:r>
      <w:r>
        <w:rPr>
          <w:rFonts w:ascii="Gulim" w:eastAsia="Gulim" w:hAnsi="Gulim" w:cs="Gulim"/>
          <w:color w:val="000000"/>
          <w:spacing w:val="0"/>
          <w:w w:val="100"/>
          <w:position w:val="0"/>
          <w:sz w:val="20"/>
          <w:szCs w:val="20"/>
          <w:shd w:val="clear" w:color="auto" w:fill="auto"/>
          <w:lang w:val="en-US" w:eastAsia="en-US" w:bidi="en-US"/>
        </w:rPr>
        <w:t>Sichuan Agricultural University</w:t>
      </w:r>
      <w:r>
        <w:rPr>
          <w:rFonts w:ascii="MingLiU" w:eastAsia="MingLiU" w:hAnsi="MingLiU" w:cs="MingLiU"/>
          <w:color w:val="000000"/>
          <w:spacing w:val="0"/>
          <w:w w:val="100"/>
          <w:position w:val="0"/>
          <w:sz w:val="20"/>
          <w:szCs w:val="20"/>
          <w:shd w:val="clear" w:color="auto" w:fill="auto"/>
          <w:lang w:val="en-US" w:eastAsia="en-US" w:bidi="en-US"/>
        </w:rPr>
        <w:t xml:space="preserve">， </w:t>
      </w:r>
      <w:r>
        <w:rPr>
          <w:rFonts w:ascii="Gulim" w:eastAsia="Gulim" w:hAnsi="Gulim" w:cs="Gulim"/>
          <w:color w:val="000000"/>
          <w:spacing w:val="0"/>
          <w:w w:val="100"/>
          <w:position w:val="0"/>
          <w:sz w:val="20"/>
          <w:szCs w:val="20"/>
          <w:shd w:val="clear" w:color="auto" w:fill="auto"/>
          <w:lang w:val="en-US" w:eastAsia="en-US" w:bidi="en-US"/>
        </w:rPr>
        <w:t xml:space="preserve">Chengdu </w:t>
      </w:r>
      <w:r>
        <w:rPr>
          <w:color w:val="000000"/>
          <w:spacing w:val="0"/>
          <w:w w:val="100"/>
          <w:position w:val="0"/>
          <w:sz w:val="19"/>
          <w:szCs w:val="19"/>
          <w:shd w:val="clear" w:color="auto" w:fill="auto"/>
          <w:lang w:val="en-US" w:eastAsia="en-US" w:bidi="en-US"/>
        </w:rPr>
        <w:t>611130</w:t>
      </w:r>
      <w:r>
        <w:rPr>
          <w:rFonts w:ascii="MingLiU" w:eastAsia="MingLiU" w:hAnsi="MingLiU" w:cs="MingLiU"/>
          <w:color w:val="000000"/>
          <w:spacing w:val="0"/>
          <w:w w:val="100"/>
          <w:position w:val="0"/>
          <w:sz w:val="20"/>
          <w:szCs w:val="20"/>
          <w:shd w:val="clear" w:color="auto" w:fill="auto"/>
          <w:lang w:val="en-US" w:eastAsia="en-US" w:bidi="en-US"/>
        </w:rPr>
        <w:t>，</w:t>
      </w:r>
      <w:r>
        <w:rPr>
          <w:rFonts w:ascii="Gulim" w:eastAsia="Gulim" w:hAnsi="Gulim" w:cs="Gulim"/>
          <w:color w:val="000000"/>
          <w:spacing w:val="0"/>
          <w:w w:val="100"/>
          <w:position w:val="0"/>
          <w:sz w:val="20"/>
          <w:szCs w:val="20"/>
          <w:shd w:val="clear" w:color="auto" w:fill="auto"/>
          <w:lang w:val="en-US" w:eastAsia="en-US" w:bidi="en-US"/>
        </w:rPr>
        <w:t>China</w:t>
      </w:r>
      <w:r>
        <w:rPr>
          <w:rFonts w:ascii="MingLiU" w:eastAsia="MingLiU" w:hAnsi="MingLiU" w:cs="MingLiU"/>
          <w:color w:val="000000"/>
          <w:spacing w:val="0"/>
          <w:w w:val="100"/>
          <w:position w:val="0"/>
          <w:sz w:val="20"/>
          <w:szCs w:val="20"/>
          <w:shd w:val="clear" w:color="auto" w:fill="auto"/>
          <w:lang w:val="en-US" w:eastAsia="en-US" w:bidi="en-US"/>
        </w:rPr>
        <w:t xml:space="preserve">) </w:t>
      </w:r>
      <w:r>
        <w:rPr>
          <w:rFonts w:ascii="Gulim" w:eastAsia="Gulim" w:hAnsi="Gulim" w:cs="Gulim"/>
          <w:color w:val="000000"/>
          <w:spacing w:val="0"/>
          <w:w w:val="100"/>
          <w:position w:val="0"/>
          <w:sz w:val="20"/>
          <w:szCs w:val="20"/>
          <w:shd w:val="clear" w:color="auto" w:fill="auto"/>
          <w:lang w:val="zh-CN" w:eastAsia="zh-CN" w:bidi="zh-CN"/>
        </w:rPr>
        <w:t>．</w:t>
      </w:r>
    </w:p>
    <w:p>
      <w:pPr>
        <w:pStyle w:val="Style31"/>
        <w:keepNext w:val="0"/>
        <w:keepLines w:val="0"/>
        <w:widowControl w:val="0"/>
        <w:shd w:val="clear" w:color="auto" w:fill="auto"/>
        <w:bidi w:val="0"/>
        <w:spacing w:before="0"/>
        <w:ind w:right="0"/>
        <w:jc w:val="both"/>
      </w:pPr>
      <w:r>
        <w:rPr>
          <w:rFonts w:ascii="Gulim" w:eastAsia="Gulim" w:hAnsi="Gulim" w:cs="Gulim"/>
          <w:color w:val="000000"/>
          <w:spacing w:val="0"/>
          <w:w w:val="100"/>
          <w:position w:val="0"/>
          <w:sz w:val="20"/>
          <w:szCs w:val="20"/>
          <w:shd w:val="clear" w:color="auto" w:fill="auto"/>
          <w:lang w:val="en-US" w:eastAsia="en-US" w:bidi="en-US"/>
        </w:rPr>
        <w:t>Abstract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Ecological and environmental problems including heavy metal pollution have received increasing concerns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Given the shortage of physical and chemical remediation methods in high cost and secondary pollution</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using plants and microorganisms for joint remediation of environment has become one of the most important strategies. Root exudates are an important medium for information and nutrient exchange between plants and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roles of plant root exudates in remediation of polluted and degradated soil have been widely studied. In this review</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we described the composi- tion</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secretion mechanism and functions of root exudates and summarized the functions of root exu</w:t>
        <w:softHyphen/>
        <w:t>date in heavy metal absorption</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allelopathy</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interaction between roots and rhizosphere microorga- nisms</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and changes in soil physical and chemical properties. The progress</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challenges and prospect of applying root exdudates and rhizosphere microorganisms in the remediation of ecology and envi</w:t>
        <w:softHyphen/>
        <w:t>ronment have also been discussed. This review could provide theoretical support for the application of plant-microorganism based environmental remediation.</w:t>
      </w:r>
    </w:p>
    <w:p>
      <w:pPr>
        <w:pStyle w:val="Style31"/>
        <w:keepNext w:val="0"/>
        <w:keepLines w:val="0"/>
        <w:widowControl w:val="0"/>
        <w:shd w:val="clear" w:color="auto" w:fill="auto"/>
        <w:bidi w:val="0"/>
        <w:spacing w:before="0" w:after="0"/>
        <w:ind w:right="0" w:firstLine="0"/>
        <w:jc w:val="left"/>
        <w:sectPr>
          <w:headerReference w:type="default" r:id="rId5"/>
          <w:headerReference w:type="even" r:id="rId6"/>
          <w:headerReference w:type="first" r:id="rId7"/>
          <w:footnotePr>
            <w:pos w:val="pageBottom"/>
            <w:numFmt w:val="decimal"/>
            <w:numRestart w:val="continuous"/>
          </w:footnotePr>
          <w:pgSz w:w="11900" w:h="16840"/>
          <w:pgMar w:top="1095" w:left="1083" w:right="973" w:bottom="1076" w:header="0" w:footer="3" w:gutter="0"/>
          <w:pgNumType w:start="1"/>
          <w:cols w:space="720"/>
          <w:noEndnote/>
          <w:titlePg/>
          <w:rtlGutter w:val="0"/>
          <w:docGrid w:linePitch="360"/>
        </w:sectPr>
      </w:pPr>
      <w:r>
        <w:rPr>
          <w:rFonts w:ascii="Gulim" w:eastAsia="Gulim" w:hAnsi="Gulim" w:cs="Gulim"/>
          <w:color w:val="000000"/>
          <w:spacing w:val="0"/>
          <w:w w:val="100"/>
          <w:position w:val="0"/>
          <w:sz w:val="20"/>
          <w:szCs w:val="20"/>
          <w:shd w:val="clear" w:color="auto" w:fill="auto"/>
          <w:lang w:val="en-US" w:eastAsia="en-US" w:bidi="en-US"/>
        </w:rPr>
        <w:t>Key words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root exudate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rhizosphere microorganism</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heavy metal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phytoremediation.</w:t>
      </w: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1900" w:h="16840"/>
          <w:pgMar w:top="1431" w:left="0" w:right="0" w:bottom="741" w:header="0" w:footer="3" w:gutter="0"/>
          <w:cols w:space="720"/>
          <w:noEndnote/>
          <w:rtlGutter w:val="0"/>
          <w:docGrid w:linePitch="360"/>
        </w:sectPr>
      </w:pPr>
    </w:p>
    <w:p>
      <w:pPr>
        <w:pStyle w:val="Style21"/>
        <w:keepNext w:val="0"/>
        <w:keepLines w:val="0"/>
        <w:widowControl w:val="0"/>
        <w:shd w:val="clear" w:color="auto" w:fill="auto"/>
        <w:bidi w:val="0"/>
        <w:spacing w:before="0" w:after="220" w:line="314" w:lineRule="exact"/>
        <w:ind w:left="0" w:right="0"/>
        <w:jc w:val="both"/>
      </w:pPr>
      <w:r>
        <w:rPr>
          <w:color w:val="000000"/>
          <w:spacing w:val="0"/>
          <w:w w:val="100"/>
          <w:position w:val="0"/>
          <w:shd w:val="clear" w:color="auto" w:fill="auto"/>
        </w:rPr>
        <w:t>根系分泌物自</w:t>
      </w:r>
      <w:r>
        <w:rPr>
          <w:rFonts w:ascii="Times New Roman" w:eastAsia="Times New Roman" w:hAnsi="Times New Roman" w:cs="Times New Roman"/>
          <w:color w:val="000000"/>
          <w:spacing w:val="0"/>
          <w:w w:val="100"/>
          <w:position w:val="0"/>
          <w:sz w:val="19"/>
          <w:szCs w:val="19"/>
          <w:shd w:val="clear" w:color="auto" w:fill="auto"/>
        </w:rPr>
        <w:t xml:space="preserve">18 </w:t>
      </w:r>
      <w:r>
        <w:rPr>
          <w:color w:val="000000"/>
          <w:spacing w:val="0"/>
          <w:w w:val="100"/>
          <w:position w:val="0"/>
          <w:shd w:val="clear" w:color="auto" w:fill="auto"/>
        </w:rPr>
        <w:t>世纪被注意以来，伴随着植物 学</w:t>
      </w:r>
      <w:r>
        <w:rPr>
          <w:color w:val="000000"/>
          <w:spacing w:val="0"/>
          <w:w w:val="100"/>
          <w:position w:val="0"/>
          <w:sz w:val="20"/>
          <w:szCs w:val="20"/>
          <w:shd w:val="clear" w:color="auto" w:fill="auto"/>
        </w:rPr>
        <w:t>、</w:t>
      </w:r>
      <w:r>
        <w:rPr>
          <w:color w:val="000000"/>
          <w:spacing w:val="0"/>
          <w:w w:val="100"/>
          <w:position w:val="0"/>
          <w:shd w:val="clear" w:color="auto" w:fill="auto"/>
        </w:rPr>
        <w:t>生物化学</w:t>
      </w:r>
      <w:r>
        <w:rPr>
          <w:color w:val="000000"/>
          <w:spacing w:val="0"/>
          <w:w w:val="100"/>
          <w:position w:val="0"/>
          <w:sz w:val="20"/>
          <w:szCs w:val="20"/>
          <w:shd w:val="clear" w:color="auto" w:fill="auto"/>
        </w:rPr>
        <w:t>、</w:t>
      </w:r>
      <w:r>
        <w:rPr>
          <w:color w:val="000000"/>
          <w:spacing w:val="0"/>
          <w:w w:val="100"/>
          <w:position w:val="0"/>
          <w:shd w:val="clear" w:color="auto" w:fill="auto"/>
        </w:rPr>
        <w:t>分析化学等学科的迅猛发展，人们对 它的组成</w:t>
      </w:r>
      <w:r>
        <w:rPr>
          <w:color w:val="000000"/>
          <w:spacing w:val="0"/>
          <w:w w:val="100"/>
          <w:position w:val="0"/>
          <w:sz w:val="20"/>
          <w:szCs w:val="20"/>
          <w:shd w:val="clear" w:color="auto" w:fill="auto"/>
        </w:rPr>
        <w:t>、</w:t>
      </w:r>
      <w:r>
        <w:rPr>
          <w:color w:val="000000"/>
          <w:spacing w:val="0"/>
          <w:w w:val="100"/>
          <w:position w:val="0"/>
          <w:shd w:val="clear" w:color="auto" w:fill="auto"/>
        </w:rPr>
        <w:t>分泌机制及作用等也都有了较为深入的 认识</w:t>
      </w:r>
      <w:r>
        <w:rPr>
          <w:color w:val="000000"/>
          <w:spacing w:val="0"/>
          <w:w w:val="100"/>
          <w:position w:val="0"/>
          <w:sz w:val="20"/>
          <w:szCs w:val="20"/>
          <w:shd w:val="clear" w:color="auto" w:fill="auto"/>
        </w:rPr>
        <w:t>。</w:t>
      </w:r>
      <w:r>
        <w:rPr>
          <w:color w:val="000000"/>
          <w:spacing w:val="0"/>
          <w:w w:val="100"/>
          <w:position w:val="0"/>
          <w:shd w:val="clear" w:color="auto" w:fill="auto"/>
        </w:rPr>
        <w:t>目前普遍认为，根系分泌物可能通过影响土</w:t>
      </w:r>
    </w:p>
    <w:p>
      <w:pPr>
        <w:pStyle w:val="Style26"/>
        <w:keepNext w:val="0"/>
        <w:keepLines w:val="0"/>
        <w:widowControl w:val="0"/>
        <w:shd w:val="clear" w:color="auto" w:fill="auto"/>
        <w:bidi w:val="0"/>
        <w:spacing w:before="0" w:after="0" w:line="209" w:lineRule="exact"/>
        <w:ind w:left="0" w:right="0" w:firstLine="0"/>
        <w:jc w:val="left"/>
        <w:rPr>
          <w:sz w:val="13"/>
          <w:szCs w:val="13"/>
        </w:rPr>
      </w:pPr>
      <w:r>
        <w:rPr>
          <w:rFonts w:ascii="MingLiU" w:eastAsia="MingLiU" w:hAnsi="MingLiU" w:cs="MingLiU"/>
          <w:color w:val="000000"/>
          <w:spacing w:val="0"/>
          <w:w w:val="100"/>
          <w:position w:val="0"/>
          <w:sz w:val="12"/>
          <w:szCs w:val="12"/>
          <w:shd w:val="clear" w:color="auto" w:fill="auto"/>
          <w:lang w:val="zh-CN" w:eastAsia="zh-CN" w:bidi="zh-CN"/>
        </w:rPr>
        <w:t xml:space="preserve">本文由国家自然科学基 金 项目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31870383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资 助 </w:t>
      </w:r>
      <w:r>
        <w:rPr>
          <w:rFonts w:ascii="Gulim" w:eastAsia="Gulim" w:hAnsi="Gulim" w:cs="Gulim"/>
          <w:color w:val="000000"/>
          <w:spacing w:val="0"/>
          <w:w w:val="100"/>
          <w:position w:val="0"/>
          <w:sz w:val="13"/>
          <w:szCs w:val="13"/>
          <w:shd w:val="clear" w:color="auto" w:fill="auto"/>
          <w:lang w:val="en-US" w:eastAsia="en-US" w:bidi="en-US"/>
        </w:rPr>
        <w:t>This work was sup</w:t>
        <w:softHyphen/>
        <w:t xml:space="preserve">ported by the National Natural Science Foundation of China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31870383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2020-11-15 Received</w:t>
      </w:r>
      <w:r>
        <w:rPr>
          <w:rFonts w:ascii="MingLiU" w:eastAsia="MingLiU" w:hAnsi="MingLiU" w:cs="MingLiU"/>
          <w:color w:val="000000"/>
          <w:spacing w:val="0"/>
          <w:w w:val="100"/>
          <w:position w:val="0"/>
          <w:sz w:val="12"/>
          <w:szCs w:val="12"/>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2021-04-05 Accepted.</w:t>
      </w:r>
    </w:p>
    <w:p>
      <w:pPr>
        <w:pStyle w:val="Style26"/>
        <w:keepNext w:val="0"/>
        <w:keepLines w:val="0"/>
        <w:widowControl w:val="0"/>
        <w:shd w:val="clear" w:color="auto" w:fill="auto"/>
        <w:bidi w:val="0"/>
        <w:spacing w:before="0" w:after="0" w:line="209" w:lineRule="exact"/>
        <w:ind w:left="0" w:right="0" w:firstLine="0"/>
        <w:jc w:val="left"/>
        <w:rPr>
          <w:sz w:val="20"/>
          <w:szCs w:val="20"/>
        </w:rPr>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通讯作者 </w:t>
      </w:r>
      <w:r>
        <w:rPr>
          <w:rFonts w:ascii="Gulim" w:eastAsia="Gulim" w:hAnsi="Gulim" w:cs="Gulim"/>
          <w:color w:val="000000"/>
          <w:spacing w:val="0"/>
          <w:w w:val="100"/>
          <w:position w:val="0"/>
          <w:sz w:val="13"/>
          <w:szCs w:val="13"/>
          <w:shd w:val="clear" w:color="auto" w:fill="auto"/>
          <w:lang w:val="en-US" w:eastAsia="en-US" w:bidi="en-US"/>
        </w:rPr>
        <w:t>Corresponding author. E-mail</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huangjin18@ cdut. edu. cn </w:t>
      </w:r>
      <w:r>
        <w:rPr>
          <w:rStyle w:val="CharStyle22"/>
        </w:rPr>
        <w:t>壤环境中的化学反应动力学，进而影响生物活性</w:t>
      </w:r>
      <w:r>
        <w:rPr>
          <w:rStyle w:val="CharStyle22"/>
          <w:sz w:val="20"/>
          <w:szCs w:val="20"/>
        </w:rPr>
        <w:t xml:space="preserve">。 </w:t>
      </w:r>
      <w:r>
        <w:rPr>
          <w:rStyle w:val="CharStyle22"/>
        </w:rPr>
        <w:t>近年来，随着生态环境问题的日益严重及人类生态 环保意识的提高，如何利用包括植物和微生物方法 修复生态环境的研究和应用日趋成为热点</w:t>
      </w:r>
      <w:r>
        <w:rPr>
          <w:rStyle w:val="CharStyle22"/>
          <w:sz w:val="20"/>
          <w:szCs w:val="20"/>
        </w:rPr>
        <w:t>。</w:t>
      </w:r>
      <w:r>
        <w:rPr>
          <w:rStyle w:val="CharStyle22"/>
        </w:rPr>
        <w:t>基于 此，本文从根系分泌物介导的植物</w:t>
      </w:r>
      <w:r>
        <w:rPr>
          <w:rStyle w:val="CharStyle22"/>
          <w:rFonts w:ascii="Times New Roman" w:eastAsia="Times New Roman" w:hAnsi="Times New Roman" w:cs="Times New Roman"/>
          <w:sz w:val="19"/>
          <w:szCs w:val="19"/>
        </w:rPr>
        <w:t>-</w:t>
      </w:r>
      <w:r>
        <w:rPr>
          <w:rStyle w:val="CharStyle22"/>
        </w:rPr>
        <w:t>微生物相互作用 进行综述，探究分析了它在重金属及有机物污染或 沙化土壤生态修复中的应用前景</w:t>
      </w:r>
      <w:r>
        <w:rPr>
          <w:rStyle w:val="CharStyle22"/>
          <w:sz w:val="20"/>
          <w:szCs w:val="20"/>
        </w:rPr>
        <w:t>。</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Gulim" w:eastAsia="Gulim" w:hAnsi="Gulim" w:cs="Gulim"/>
          <w:color w:val="000000"/>
          <w:spacing w:val="0"/>
          <w:w w:val="100"/>
          <w:position w:val="0"/>
          <w:sz w:val="20"/>
          <w:szCs w:val="20"/>
          <w:shd w:val="clear" w:color="auto" w:fill="auto"/>
          <w:lang w:val="zh-CN" w:eastAsia="zh-CN" w:bidi="zh-CN"/>
        </w:rPr>
        <w:t xml:space="preserve">1 </w:t>
      </w:r>
      <w:r>
        <w:rPr>
          <w:rFonts w:ascii="MingLiU" w:eastAsia="MingLiU" w:hAnsi="MingLiU" w:cs="MingLiU"/>
          <w:color w:val="000000"/>
          <w:spacing w:val="0"/>
          <w:w w:val="100"/>
          <w:position w:val="0"/>
          <w:sz w:val="18"/>
          <w:szCs w:val="18"/>
          <w:shd w:val="clear" w:color="auto" w:fill="auto"/>
          <w:lang w:val="zh-CN" w:eastAsia="zh-CN" w:bidi="zh-CN"/>
        </w:rPr>
        <w:t>根系分泌物及其组成与作用</w:t>
      </w:r>
    </w:p>
    <w:p>
      <w:pPr>
        <w:pStyle w:val="Style21"/>
        <w:keepNext w:val="0"/>
        <w:keepLines w:val="0"/>
        <w:widowControl w:val="0"/>
        <w:shd w:val="clear" w:color="auto" w:fill="auto"/>
        <w:bidi w:val="0"/>
        <w:spacing w:before="0" w:after="0" w:line="301" w:lineRule="exact"/>
        <w:ind w:left="0" w:right="0" w:firstLine="0"/>
        <w:jc w:val="left"/>
      </w:pPr>
      <w:r>
        <w:rPr>
          <w:rFonts w:ascii="Gulim" w:eastAsia="Gulim" w:hAnsi="Gulim" w:cs="Gulim"/>
          <w:color w:val="000000"/>
          <w:spacing w:val="0"/>
          <w:w w:val="100"/>
          <w:position w:val="0"/>
          <w:shd w:val="clear" w:color="auto" w:fill="auto"/>
        </w:rPr>
        <w:t xml:space="preserve">1. 1 </w:t>
      </w:r>
      <w:r>
        <w:rPr>
          <w:color w:val="000000"/>
          <w:spacing w:val="0"/>
          <w:w w:val="100"/>
          <w:position w:val="0"/>
          <w:shd w:val="clear" w:color="auto" w:fill="auto"/>
        </w:rPr>
        <w:t>根系分泌物的组成及其分泌机制</w:t>
      </w:r>
    </w:p>
    <w:p>
      <w:pPr>
        <w:pStyle w:val="Style21"/>
        <w:keepNext w:val="0"/>
        <w:keepLines w:val="0"/>
        <w:widowControl w:val="0"/>
        <w:shd w:val="clear" w:color="auto" w:fill="auto"/>
        <w:bidi w:val="0"/>
        <w:spacing w:before="0" w:after="0" w:line="301" w:lineRule="exact"/>
        <w:ind w:left="0" w:right="0"/>
        <w:jc w:val="both"/>
      </w:pPr>
      <w:r>
        <w:rPr>
          <w:color w:val="000000"/>
          <w:spacing w:val="0"/>
          <w:w w:val="100"/>
          <w:position w:val="0"/>
          <w:shd w:val="clear" w:color="auto" w:fill="auto"/>
        </w:rPr>
        <w:t>早在</w:t>
      </w:r>
      <w:r>
        <w:rPr>
          <w:rFonts w:ascii="Times New Roman" w:eastAsia="Times New Roman" w:hAnsi="Times New Roman" w:cs="Times New Roman"/>
          <w:color w:val="000000"/>
          <w:spacing w:val="0"/>
          <w:w w:val="100"/>
          <w:position w:val="0"/>
          <w:sz w:val="19"/>
          <w:szCs w:val="19"/>
          <w:shd w:val="clear" w:color="auto" w:fill="auto"/>
        </w:rPr>
        <w:t>18</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19 </w:t>
      </w:r>
      <w:r>
        <w:rPr>
          <w:color w:val="000000"/>
          <w:spacing w:val="0"/>
          <w:w w:val="100"/>
          <w:position w:val="0"/>
          <w:shd w:val="clear" w:color="auto" w:fill="auto"/>
        </w:rPr>
        <w:t>世纪，人们就观察到根系分泌物对 邻近植株有促生或抑制作用</w:t>
      </w:r>
      <w:r>
        <w:rPr>
          <w:color w:val="000000"/>
          <w:spacing w:val="0"/>
          <w:w w:val="100"/>
          <w:position w:val="0"/>
          <w:sz w:val="20"/>
          <w:szCs w:val="20"/>
          <w:shd w:val="clear" w:color="auto" w:fill="auto"/>
        </w:rPr>
        <w:t>。</w:t>
      </w:r>
      <w:r>
        <w:rPr>
          <w:color w:val="000000"/>
          <w:spacing w:val="0"/>
          <w:w w:val="100"/>
          <w:position w:val="0"/>
          <w:shd w:val="clear" w:color="auto" w:fill="auto"/>
        </w:rPr>
        <w:t>直到</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 xml:space="preserve">50 </w:t>
      </w:r>
      <w:r>
        <w:rPr>
          <w:color w:val="000000"/>
          <w:spacing w:val="0"/>
          <w:w w:val="100"/>
          <w:position w:val="0"/>
          <w:shd w:val="clear" w:color="auto" w:fill="auto"/>
        </w:rPr>
        <w:t>年代 人们认识到根系分泌物与促进植物生长的固氮作用 等的互利关系后，该领域的研究才日趋活跃</w:t>
      </w:r>
      <w:r>
        <w:rPr>
          <w:color w:val="000000"/>
          <w:spacing w:val="0"/>
          <w:w w:val="100"/>
          <w:position w:val="0"/>
          <w:sz w:val="20"/>
          <w:szCs w:val="20"/>
          <w:shd w:val="clear" w:color="auto" w:fill="auto"/>
        </w:rPr>
        <w:t>。</w:t>
      </w:r>
      <w:r>
        <w:rPr>
          <w:color w:val="000000"/>
          <w:spacing w:val="0"/>
          <w:w w:val="100"/>
          <w:position w:val="0"/>
          <w:shd w:val="clear" w:color="auto" w:fill="auto"/>
        </w:rPr>
        <w:t xml:space="preserve">随着 研究技术手段的不断进步，根系分泌物的性质及根 际微生物间的相生相克关系等也逐渐被人们所认 </w:t>
      </w:r>
      <w:r>
        <w:rPr>
          <w:color w:val="000000"/>
          <w:spacing w:val="0"/>
          <w:w w:val="100"/>
          <w:position w:val="0"/>
          <w:shd w:val="clear" w:color="auto" w:fill="auto"/>
          <w:vertAlign w:val="subscript"/>
        </w:rPr>
        <w:t>知</w:t>
      </w:r>
      <w:r>
        <w:rPr>
          <w:rFonts w:ascii="Gulim" w:eastAsia="Gulim" w:hAnsi="Gulim" w:cs="Gulim"/>
          <w:color w:val="000000"/>
          <w:spacing w:val="0"/>
          <w:w w:val="100"/>
          <w:position w:val="0"/>
          <w:sz w:val="9"/>
          <w:szCs w:val="9"/>
          <w:shd w:val="clear" w:color="auto" w:fill="auto"/>
        </w:rPr>
        <w:t>［</w:t>
      </w:r>
      <w:r>
        <w:rPr>
          <w:rFonts w:ascii="Times New Roman" w:eastAsia="Times New Roman" w:hAnsi="Times New Roman" w:cs="Times New Roman"/>
          <w:color w:val="000000"/>
          <w:spacing w:val="0"/>
          <w:w w:val="100"/>
          <w:position w:val="0"/>
          <w:sz w:val="12"/>
          <w:szCs w:val="12"/>
          <w:shd w:val="clear" w:color="auto" w:fill="auto"/>
        </w:rPr>
        <w:t>1</w:t>
      </w:r>
      <w:r>
        <w:rPr>
          <w:rFonts w:ascii="Gulim" w:eastAsia="Gulim" w:hAnsi="Gulim" w:cs="Gulim"/>
          <w:color w:val="000000"/>
          <w:spacing w:val="0"/>
          <w:w w:val="100"/>
          <w:position w:val="0"/>
          <w:sz w:val="9"/>
          <w:szCs w:val="9"/>
          <w:shd w:val="clear" w:color="auto" w:fill="auto"/>
        </w:rPr>
        <w:t>］</w:t>
      </w:r>
      <w:r>
        <w:rPr>
          <w:color w:val="000000"/>
          <w:spacing w:val="0"/>
          <w:w w:val="100"/>
          <w:position w:val="0"/>
          <w:shd w:val="clear" w:color="auto" w:fill="auto"/>
          <w:vertAlign w:val="subscript"/>
        </w:rPr>
        <w:t>。</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shd w:val="clear" w:color="auto" w:fill="auto"/>
        </w:rPr>
        <w:t>在植物生长过程中，根系不仅从环境中摄取养 分</w:t>
      </w:r>
      <w:r>
        <w:rPr>
          <w:color w:val="000000"/>
          <w:spacing w:val="0"/>
          <w:w w:val="100"/>
          <w:position w:val="0"/>
          <w:sz w:val="20"/>
          <w:szCs w:val="20"/>
          <w:shd w:val="clear" w:color="auto" w:fill="auto"/>
        </w:rPr>
        <w:t>、</w:t>
      </w:r>
      <w:r>
        <w:rPr>
          <w:color w:val="000000"/>
          <w:spacing w:val="0"/>
          <w:w w:val="100"/>
          <w:position w:val="0"/>
          <w:shd w:val="clear" w:color="auto" w:fill="auto"/>
        </w:rPr>
        <w:t>水分等供自身生长需要，同时也向其所在的生长 介质中分泌质子，释放无机离子，溢泌或分泌大量的 有机物，这些物质和根组织脱落物一起统称为根产 物，即根系分泌物</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目前，根系分泌物常用的鉴 定技术主要依赖色谱</w:t>
      </w:r>
      <w:r>
        <w:rPr>
          <w:color w:val="000000"/>
          <w:spacing w:val="0"/>
          <w:w w:val="100"/>
          <w:position w:val="0"/>
          <w:sz w:val="20"/>
          <w:szCs w:val="20"/>
          <w:shd w:val="clear" w:color="auto" w:fill="auto"/>
        </w:rPr>
        <w:t>、</w:t>
      </w:r>
      <w:r>
        <w:rPr>
          <w:color w:val="000000"/>
          <w:spacing w:val="0"/>
          <w:w w:val="100"/>
          <w:position w:val="0"/>
          <w:shd w:val="clear" w:color="auto" w:fill="auto"/>
        </w:rPr>
        <w:t>光谱</w:t>
      </w:r>
      <w:r>
        <w:rPr>
          <w:color w:val="000000"/>
          <w:spacing w:val="0"/>
          <w:w w:val="100"/>
          <w:position w:val="0"/>
          <w:sz w:val="20"/>
          <w:szCs w:val="20"/>
          <w:shd w:val="clear" w:color="auto" w:fill="auto"/>
        </w:rPr>
        <w:t>、</w:t>
      </w:r>
      <w:r>
        <w:rPr>
          <w:color w:val="000000"/>
          <w:spacing w:val="0"/>
          <w:w w:val="100"/>
          <w:position w:val="0"/>
          <w:shd w:val="clear" w:color="auto" w:fill="auto"/>
        </w:rPr>
        <w:t>质谱等技术及以上技术 的联用</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对于已知的</w:t>
      </w:r>
      <w:r>
        <w:rPr>
          <w:color w:val="000000"/>
          <w:spacing w:val="0"/>
          <w:w w:val="100"/>
          <w:position w:val="0"/>
          <w:sz w:val="20"/>
          <w:szCs w:val="20"/>
          <w:shd w:val="clear" w:color="auto" w:fill="auto"/>
        </w:rPr>
        <w:t>、</w:t>
      </w:r>
      <w:r>
        <w:rPr>
          <w:color w:val="000000"/>
          <w:spacing w:val="0"/>
          <w:w w:val="100"/>
          <w:position w:val="0"/>
          <w:shd w:val="clear" w:color="auto" w:fill="auto"/>
        </w:rPr>
        <w:t>主要的根系分泌物组分， 可利用高效液相色谱进行定性</w:t>
      </w:r>
      <w:r>
        <w:rPr>
          <w:color w:val="000000"/>
          <w:spacing w:val="0"/>
          <w:w w:val="100"/>
          <w:position w:val="0"/>
          <w:sz w:val="20"/>
          <w:szCs w:val="20"/>
          <w:shd w:val="clear" w:color="auto" w:fill="auto"/>
        </w:rPr>
        <w:t>、</w:t>
      </w:r>
      <w:r>
        <w:rPr>
          <w:color w:val="000000"/>
          <w:spacing w:val="0"/>
          <w:w w:val="100"/>
          <w:position w:val="0"/>
          <w:shd w:val="clear" w:color="auto" w:fill="auto"/>
        </w:rPr>
        <w:t>定量的分析; 而对于 极微量的</w:t>
      </w:r>
      <w:r>
        <w:rPr>
          <w:color w:val="000000"/>
          <w:spacing w:val="0"/>
          <w:w w:val="100"/>
          <w:position w:val="0"/>
          <w:sz w:val="20"/>
          <w:szCs w:val="20"/>
          <w:shd w:val="clear" w:color="auto" w:fill="auto"/>
        </w:rPr>
        <w:t>、</w:t>
      </w:r>
      <w:r>
        <w:rPr>
          <w:color w:val="000000"/>
          <w:spacing w:val="0"/>
          <w:w w:val="100"/>
          <w:position w:val="0"/>
          <w:shd w:val="clear" w:color="auto" w:fill="auto"/>
        </w:rPr>
        <w:t>未知的组分，则可利用色谱</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质谱联用技 术加以鉴定</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此外，利用其他谱学手段可以佐 证特定化合物的分子结构等</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shd w:val="clear" w:color="auto" w:fill="auto"/>
        </w:rPr>
        <w:t xml:space="preserve">根系分泌物的成分除了质子（ 即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其他无 机离子</w:t>
      </w:r>
      <w:r>
        <w:rPr>
          <w:color w:val="000000"/>
          <w:spacing w:val="0"/>
          <w:w w:val="100"/>
          <w:position w:val="0"/>
          <w:sz w:val="20"/>
          <w:szCs w:val="20"/>
          <w:shd w:val="clear" w:color="auto" w:fill="auto"/>
        </w:rPr>
        <w:t>、</w:t>
      </w:r>
      <w:r>
        <w:rPr>
          <w:color w:val="000000"/>
          <w:spacing w:val="0"/>
          <w:w w:val="100"/>
          <w:position w:val="0"/>
          <w:shd w:val="clear" w:color="auto" w:fill="auto"/>
        </w:rPr>
        <w:t>无机酸</w:t>
      </w:r>
      <w:r>
        <w:rPr>
          <w:color w:val="000000"/>
          <w:spacing w:val="0"/>
          <w:w w:val="100"/>
          <w:position w:val="0"/>
          <w:sz w:val="20"/>
          <w:szCs w:val="20"/>
          <w:shd w:val="clear" w:color="auto" w:fill="auto"/>
        </w:rPr>
        <w:t>、</w:t>
      </w:r>
      <w:r>
        <w:rPr>
          <w:color w:val="000000"/>
          <w:spacing w:val="0"/>
          <w:w w:val="100"/>
          <w:position w:val="0"/>
          <w:shd w:val="clear" w:color="auto" w:fill="auto"/>
        </w:rPr>
        <w:t>氧气和水外，主要由碳基化合物组 成，是复杂但可溶的有机物的混合物</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8</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这些有 机物通常可分为两类，第一类是按种类在根系分泌 物中占很高比例的低分子量化合物，如氨基酸</w:t>
      </w:r>
      <w:r>
        <w:rPr>
          <w:color w:val="000000"/>
          <w:spacing w:val="0"/>
          <w:w w:val="100"/>
          <w:position w:val="0"/>
          <w:sz w:val="20"/>
          <w:szCs w:val="20"/>
          <w:shd w:val="clear" w:color="auto" w:fill="auto"/>
        </w:rPr>
        <w:t>、</w:t>
      </w:r>
      <w:r>
        <w:rPr>
          <w:color w:val="000000"/>
          <w:spacing w:val="0"/>
          <w:w w:val="100"/>
          <w:position w:val="0"/>
          <w:shd w:val="clear" w:color="auto" w:fill="auto"/>
        </w:rPr>
        <w:t xml:space="preserve">有机 </w:t>
      </w:r>
      <w:r>
        <w:rPr>
          <w:color w:val="000000"/>
          <w:spacing w:val="0"/>
          <w:w w:val="100"/>
          <w:position w:val="0"/>
          <w:shd w:val="clear" w:color="auto" w:fill="auto"/>
        </w:rPr>
        <w:t>酸</w:t>
      </w:r>
      <w:r>
        <w:rPr>
          <w:color w:val="000000"/>
          <w:spacing w:val="0"/>
          <w:w w:val="100"/>
          <w:position w:val="0"/>
          <w:sz w:val="20"/>
          <w:szCs w:val="20"/>
          <w:shd w:val="clear" w:color="auto" w:fill="auto"/>
        </w:rPr>
        <w:t>、</w:t>
      </w:r>
      <w:r>
        <w:rPr>
          <w:color w:val="000000"/>
          <w:spacing w:val="0"/>
          <w:w w:val="100"/>
          <w:position w:val="0"/>
          <w:shd w:val="clear" w:color="auto" w:fill="auto"/>
        </w:rPr>
        <w:t>糖</w:t>
      </w:r>
      <w:r>
        <w:rPr>
          <w:color w:val="000000"/>
          <w:spacing w:val="0"/>
          <w:w w:val="100"/>
          <w:position w:val="0"/>
          <w:sz w:val="20"/>
          <w:szCs w:val="20"/>
          <w:shd w:val="clear" w:color="auto" w:fill="auto"/>
        </w:rPr>
        <w:t>、</w:t>
      </w:r>
      <w:r>
        <w:rPr>
          <w:color w:val="000000"/>
          <w:spacing w:val="0"/>
          <w:w w:val="100"/>
          <w:position w:val="0"/>
          <w:shd w:val="clear" w:color="auto" w:fill="auto"/>
        </w:rPr>
        <w:t xml:space="preserve">酚类和其他次生代谢物; 第二类则是按质量 在根分泌物中占比例较高的分泌物，如粘液（ 多糖） </w:t>
      </w:r>
      <w:r>
        <w:rPr>
          <w:color w:val="000000"/>
          <w:spacing w:val="0"/>
          <w:w w:val="100"/>
          <w:position w:val="0"/>
          <w:shd w:val="clear" w:color="auto" w:fill="auto"/>
          <w:vertAlign w:val="subscript"/>
        </w:rPr>
        <w:t>和蛋白质</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9</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13</w:t>
      </w:r>
      <w:r>
        <w:rPr>
          <w:color w:val="000000"/>
          <w:spacing w:val="0"/>
          <w:w w:val="100"/>
          <w:position w:val="0"/>
          <w:shd w:val="clear" w:color="auto" w:fill="auto"/>
          <w:vertAlign w:val="superscript"/>
        </w:rPr>
        <w:t>］</w:t>
      </w:r>
      <w:r>
        <w:rPr>
          <w:color w:val="000000"/>
          <w:spacing w:val="0"/>
          <w:w w:val="100"/>
          <w:position w:val="0"/>
          <w:shd w:val="clear" w:color="auto" w:fill="auto"/>
        </w:rPr>
        <w:t xml:space="preserve">（ </w:t>
      </w:r>
      <w:r>
        <w:rPr>
          <w:color w:val="000000"/>
          <w:spacing w:val="0"/>
          <w:w w:val="100"/>
          <w:position w:val="0"/>
          <w:shd w:val="clear" w:color="auto" w:fill="auto"/>
          <w:vertAlign w:val="subscript"/>
        </w:rPr>
        <w:t>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根系分泌物的组成受多种综合因子的影响，不 仅与植物的种类</w:t>
      </w:r>
      <w:r>
        <w:rPr>
          <w:color w:val="000000"/>
          <w:spacing w:val="0"/>
          <w:w w:val="100"/>
          <w:position w:val="0"/>
          <w:sz w:val="20"/>
          <w:szCs w:val="20"/>
          <w:shd w:val="clear" w:color="auto" w:fill="auto"/>
        </w:rPr>
        <w:t>、</w:t>
      </w:r>
      <w:r>
        <w:rPr>
          <w:color w:val="000000"/>
          <w:spacing w:val="0"/>
          <w:w w:val="100"/>
          <w:position w:val="0"/>
          <w:shd w:val="clear" w:color="auto" w:fill="auto"/>
        </w:rPr>
        <w:t>品种</w:t>
      </w:r>
      <w:r>
        <w:rPr>
          <w:color w:val="000000"/>
          <w:spacing w:val="0"/>
          <w:w w:val="100"/>
          <w:position w:val="0"/>
          <w:sz w:val="20"/>
          <w:szCs w:val="20"/>
          <w:shd w:val="clear" w:color="auto" w:fill="auto"/>
        </w:rPr>
        <w:t>、</w:t>
      </w:r>
      <w:r>
        <w:rPr>
          <w:color w:val="000000"/>
          <w:spacing w:val="0"/>
          <w:w w:val="100"/>
          <w:position w:val="0"/>
          <w:shd w:val="clear" w:color="auto" w:fill="auto"/>
        </w:rPr>
        <w:t>发育阶段有关，还与各种环 境因素如</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温度、土壤类型、含水量等以及微生物 的存在有关</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8</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12</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16</w:t>
      </w:r>
      <w:r>
        <w:rPr>
          <w:color w:val="000000"/>
          <w:spacing w:val="0"/>
          <w:w w:val="100"/>
          <w:position w:val="0"/>
          <w:shd w:val="clear" w:color="auto" w:fill="auto"/>
          <w:vertAlign w:val="superscript"/>
        </w:rPr>
        <w:t>］</w:t>
      </w:r>
      <w:r>
        <w:rPr>
          <w:color w:val="000000"/>
          <w:spacing w:val="0"/>
          <w:w w:val="100"/>
          <w:position w:val="0"/>
          <w:shd w:val="clear" w:color="auto" w:fill="auto"/>
        </w:rPr>
        <w:t>，而这些环境因素也在影响根际 微生物的种类和数量中发挥关键作用（ 表</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 xml:space="preserve">） </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近年来，虽然研究人员在根际土壤中根系分泌 物的组成及其与附近植株的相互作用方面的研究取 得了巨大的进展，但对根系分泌物分泌机制的认识 尚不完善</w:t>
      </w:r>
      <w:r>
        <w:rPr>
          <w:color w:val="000000"/>
          <w:spacing w:val="0"/>
          <w:w w:val="100"/>
          <w:position w:val="0"/>
          <w:sz w:val="20"/>
          <w:szCs w:val="20"/>
          <w:shd w:val="clear" w:color="auto" w:fill="auto"/>
        </w:rPr>
        <w:t>。</w:t>
      </w:r>
      <w:r>
        <w:rPr>
          <w:color w:val="000000"/>
          <w:spacing w:val="0"/>
          <w:w w:val="100"/>
          <w:position w:val="0"/>
          <w:shd w:val="clear" w:color="auto" w:fill="auto"/>
        </w:rPr>
        <w:t>这是由于一方面根系分泌物中常见的低 分子量有机酸的化学性质相似，另外一方面根系分 泌物中蛋白质或氨基酸的检测尚存在着技术难度</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此外，由于根系分泌物中物质的浓度普遍较低，对它 们进行检测和定量分析前需要进行复杂的前期处 理，导致仅有少数研究尝试对根系分泌物的化学成 分进行了综合分析</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2" w:lineRule="exact"/>
        <w:ind w:left="0" w:right="0"/>
        <w:jc w:val="both"/>
        <w:rPr>
          <w:sz w:val="19"/>
          <w:szCs w:val="19"/>
        </w:rPr>
        <w:sectPr>
          <w:footnotePr>
            <w:pos w:val="pageBottom"/>
            <w:numFmt w:val="decimal"/>
            <w:numRestart w:val="continuous"/>
          </w:footnotePr>
          <w:type w:val="continuous"/>
          <w:pgSz w:w="11900" w:h="16840"/>
          <w:pgMar w:top="1431" w:left="1081" w:right="969" w:bottom="741" w:header="0" w:footer="3" w:gutter="0"/>
          <w:cols w:num="2" w:space="221"/>
          <w:noEndnote/>
          <w:rtlGutter w:val="0"/>
          <w:docGrid w:linePitch="360"/>
        </w:sectPr>
      </w:pPr>
      <w:r>
        <w:rPr>
          <w:color w:val="000000"/>
          <w:spacing w:val="0"/>
          <w:w w:val="100"/>
          <w:position w:val="0"/>
          <w:sz w:val="20"/>
          <w:szCs w:val="20"/>
          <w:shd w:val="clear" w:color="auto" w:fill="auto"/>
        </w:rPr>
        <w:t>根系分泌过程是指包括碳基有机物在内的由植 物合成的物质运输到根部并从根向根际土壤分泌的 过程</w:t>
      </w:r>
      <w:r>
        <w:rPr>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17</w:t>
      </w:r>
      <w:r>
        <w:rPr>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在该过程中，土壤中分泌物的浓度随着与 根表面距离的增加而减小，就根系的相对位置而言， 根系分泌物的最大浓度主要发生在根尖和侧根部 位</w:t>
      </w:r>
      <w:r>
        <w:rPr>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17</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18</w:t>
      </w:r>
      <w:r>
        <w:rPr>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一般来说，根系分泌物通过被动（ 扩散</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离 子通道 和 囊 泡 运 输） 或主动机制释放</w:t>
      </w:r>
      <w:r>
        <w:rPr>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17</w:t>
      </w:r>
      <w:r>
        <w:rPr>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 xml:space="preserve">（ 图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大多数有机低分子量化合物（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low molecular weight</w:t>
      </w:r>
    </w:p>
    <w:p>
      <w:pPr>
        <w:widowControl w:val="0"/>
        <w:spacing w:line="200" w:lineRule="exact"/>
        <w:rPr>
          <w:sz w:val="16"/>
          <w:szCs w:val="16"/>
        </w:rPr>
      </w:pPr>
    </w:p>
    <w:p>
      <w:pPr>
        <w:widowControl w:val="0"/>
        <w:spacing w:line="1" w:lineRule="exact"/>
        <w:sectPr>
          <w:footnotePr>
            <w:pos w:val="pageBottom"/>
            <w:numFmt w:val="decimal"/>
            <w:numRestart w:val="continuous"/>
          </w:footnotePr>
          <w:type w:val="continuous"/>
          <w:pgSz w:w="11900" w:h="16840"/>
          <w:pgMar w:top="1907" w:left="0" w:right="0" w:bottom="1071"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表 </w:t>
      </w:r>
      <w:r>
        <w:rPr>
          <w:rFonts w:ascii="Gulim" w:eastAsia="Gulim" w:hAnsi="Gulim" w:cs="Gulim"/>
          <w:color w:val="000000"/>
          <w:spacing w:val="0"/>
          <w:w w:val="100"/>
          <w:position w:val="0"/>
          <w:sz w:val="17"/>
          <w:szCs w:val="17"/>
          <w:shd w:val="clear" w:color="auto" w:fill="auto"/>
        </w:rPr>
        <w:t xml:space="preserve">1 </w:t>
      </w:r>
      <w:r>
        <w:rPr>
          <w:color w:val="000000"/>
          <w:spacing w:val="0"/>
          <w:w w:val="100"/>
          <w:position w:val="0"/>
          <w:shd w:val="clear" w:color="auto" w:fill="auto"/>
        </w:rPr>
        <w:t>根系分泌物的组成及其在根际中的作用</w:t>
      </w:r>
    </w:p>
    <w:p>
      <w:pPr>
        <w:pStyle w:val="Style26"/>
        <w:keepNext w:val="0"/>
        <w:keepLines w:val="0"/>
        <w:widowControl w:val="0"/>
        <w:shd w:val="clear" w:color="auto" w:fill="auto"/>
        <w:bidi w:val="0"/>
        <w:spacing w:before="0" w:after="4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Table </w:t>
      </w:r>
      <w:r>
        <w:rPr>
          <w:rFonts w:ascii="Gulim" w:eastAsia="Gulim" w:hAnsi="Gulim" w:cs="Gulim"/>
          <w:color w:val="000000"/>
          <w:spacing w:val="0"/>
          <w:w w:val="100"/>
          <w:position w:val="0"/>
          <w:sz w:val="17"/>
          <w:szCs w:val="17"/>
          <w:shd w:val="clear" w:color="auto" w:fill="auto"/>
          <w:lang w:val="zh-CN" w:eastAsia="zh-CN" w:bidi="zh-CN"/>
        </w:rPr>
        <w:t xml:space="preserve">1 </w:t>
      </w:r>
      <w:r>
        <w:rPr>
          <w:rFonts w:ascii="Gulim" w:eastAsia="Gulim" w:hAnsi="Gulim" w:cs="Gulim"/>
          <w:color w:val="000000"/>
          <w:spacing w:val="0"/>
          <w:w w:val="100"/>
          <w:position w:val="0"/>
          <w:sz w:val="17"/>
          <w:szCs w:val="17"/>
          <w:shd w:val="clear" w:color="auto" w:fill="auto"/>
          <w:lang w:val="en-US" w:eastAsia="en-US" w:bidi="en-US"/>
        </w:rPr>
        <w:t>Components of root exudates and their roles in the rhizosphere</w:t>
      </w:r>
    </w:p>
    <w:tbl>
      <w:tblPr>
        <w:tblOverlap w:val="never"/>
        <w:jc w:val="center"/>
        <w:tblLayout w:type="fixed"/>
      </w:tblPr>
      <w:tblGrid>
        <w:gridCol w:w="1037"/>
        <w:gridCol w:w="3682"/>
        <w:gridCol w:w="3590"/>
        <w:gridCol w:w="1325"/>
      </w:tblGrid>
      <w:tr>
        <w:trPr>
          <w:trHeight w:val="63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类别</w:t>
            </w:r>
          </w:p>
          <w:p>
            <w:pPr>
              <w:pStyle w:val="Style26"/>
              <w:keepNext w:val="0"/>
              <w:keepLines w:val="0"/>
              <w:widowControl w:val="0"/>
              <w:shd w:val="clear" w:color="auto" w:fill="auto"/>
              <w:bidi w:val="0"/>
              <w:spacing w:before="0" w:after="0" w:line="178" w:lineRule="exact"/>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Type of exudate</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center"/>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具体化合物 </w:t>
            </w:r>
            <w:r>
              <w:rPr>
                <w:rFonts w:ascii="Gulim" w:eastAsia="Gulim" w:hAnsi="Gulim" w:cs="Gulim"/>
                <w:color w:val="000000"/>
                <w:spacing w:val="0"/>
                <w:w w:val="100"/>
                <w:position w:val="0"/>
                <w:sz w:val="11"/>
                <w:szCs w:val="11"/>
                <w:shd w:val="clear" w:color="auto" w:fill="auto"/>
                <w:lang w:val="en-US" w:eastAsia="en-US" w:bidi="en-US"/>
              </w:rPr>
              <w:t>Compound in detail</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根际功能</w:t>
            </w:r>
          </w:p>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Gulim" w:eastAsia="Gulim" w:hAnsi="Gulim" w:cs="Gulim"/>
                <w:color w:val="000000"/>
                <w:spacing w:val="0"/>
                <w:w w:val="100"/>
                <w:position w:val="0"/>
                <w:sz w:val="11"/>
                <w:szCs w:val="11"/>
                <w:shd w:val="clear" w:color="auto" w:fill="auto"/>
                <w:lang w:val="en-US" w:eastAsia="en-US" w:bidi="en-US"/>
              </w:rPr>
              <w:t>Rhizosphere function</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文献</w:t>
            </w:r>
          </w:p>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Reference</w:t>
            </w:r>
          </w:p>
        </w:tc>
      </w:tr>
      <w:tr>
        <w:trPr>
          <w:trHeight w:val="806"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糖类</w:t>
            </w:r>
          </w:p>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Sugar</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182" w:lineRule="exact"/>
              <w:ind w:left="260" w:right="0" w:firstLine="0"/>
              <w:jc w:val="left"/>
              <w:rPr>
                <w:sz w:val="11"/>
                <w:szCs w:val="11"/>
              </w:rPr>
            </w:pPr>
            <w:r>
              <w:rPr>
                <w:rFonts w:ascii="MingLiU" w:eastAsia="MingLiU" w:hAnsi="MingLiU" w:cs="MingLiU"/>
                <w:color w:val="000000"/>
                <w:spacing w:val="0"/>
                <w:w w:val="100"/>
                <w:position w:val="0"/>
                <w:sz w:val="14"/>
                <w:szCs w:val="14"/>
                <w:shd w:val="clear" w:color="auto" w:fill="auto"/>
                <w:lang w:val="zh-CN" w:eastAsia="zh-CN" w:bidi="zh-CN"/>
              </w:rPr>
              <w:t>葡萄糖</w:t>
            </w:r>
            <w:r>
              <w:rPr>
                <w:rFonts w:ascii="Gulim" w:eastAsia="Gulim" w:hAnsi="Gulim" w:cs="Gulim"/>
                <w:color w:val="000000"/>
                <w:spacing w:val="0"/>
                <w:w w:val="100"/>
                <w:position w:val="0"/>
                <w:sz w:val="11"/>
                <w:szCs w:val="11"/>
                <w:shd w:val="clear" w:color="auto" w:fill="auto"/>
                <w:lang w:val="en-US" w:eastAsia="en-US" w:bidi="en-US"/>
              </w:rPr>
              <w:t>Glucose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阿拉伯糖</w:t>
            </w:r>
            <w:r>
              <w:rPr>
                <w:rFonts w:ascii="Gulim" w:eastAsia="Gulim" w:hAnsi="Gulim" w:cs="Gulim"/>
                <w:color w:val="000000"/>
                <w:spacing w:val="0"/>
                <w:w w:val="100"/>
                <w:position w:val="0"/>
                <w:sz w:val="11"/>
                <w:szCs w:val="11"/>
                <w:shd w:val="clear" w:color="auto" w:fill="auto"/>
                <w:lang w:val="en-US" w:eastAsia="en-US" w:bidi="en-US"/>
              </w:rPr>
              <w:t>Arabinose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果糖</w:t>
            </w:r>
            <w:r>
              <w:rPr>
                <w:rFonts w:ascii="Gulim" w:eastAsia="Gulim" w:hAnsi="Gulim" w:cs="Gulim"/>
                <w:color w:val="000000"/>
                <w:spacing w:val="0"/>
                <w:w w:val="100"/>
                <w:position w:val="0"/>
                <w:sz w:val="11"/>
                <w:szCs w:val="11"/>
                <w:shd w:val="clear" w:color="auto" w:fill="auto"/>
                <w:lang w:val="en-US" w:eastAsia="en-US" w:bidi="en-US"/>
              </w:rPr>
              <w:t>Fructose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 xml:space="preserve">木 糖 </w:t>
            </w:r>
            <w:r>
              <w:rPr>
                <w:rFonts w:ascii="Gulim" w:eastAsia="Gulim" w:hAnsi="Gulim" w:cs="Gulim"/>
                <w:color w:val="000000"/>
                <w:spacing w:val="0"/>
                <w:w w:val="100"/>
                <w:position w:val="0"/>
                <w:sz w:val="11"/>
                <w:szCs w:val="11"/>
                <w:shd w:val="clear" w:color="auto" w:fill="auto"/>
                <w:lang w:val="en-US" w:eastAsia="en-US" w:bidi="en-US"/>
              </w:rPr>
              <w:t>Xylose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 xml:space="preserve">核糖 </w:t>
            </w:r>
            <w:r>
              <w:rPr>
                <w:rFonts w:ascii="Gulim" w:eastAsia="Gulim" w:hAnsi="Gulim" w:cs="Gulim"/>
                <w:color w:val="000000"/>
                <w:spacing w:val="0"/>
                <w:w w:val="100"/>
                <w:position w:val="0"/>
                <w:sz w:val="11"/>
                <w:szCs w:val="11"/>
                <w:shd w:val="clear" w:color="auto" w:fill="auto"/>
                <w:lang w:val="en-US" w:eastAsia="en-US" w:bidi="en-US"/>
              </w:rPr>
              <w:t>Ribose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 xml:space="preserve">蔗糖 </w:t>
            </w:r>
            <w:r>
              <w:rPr>
                <w:rFonts w:ascii="Gulim" w:eastAsia="Gulim" w:hAnsi="Gulim" w:cs="Gulim"/>
                <w:color w:val="000000"/>
                <w:spacing w:val="0"/>
                <w:w w:val="100"/>
                <w:position w:val="0"/>
                <w:sz w:val="11"/>
                <w:szCs w:val="11"/>
                <w:shd w:val="clear" w:color="auto" w:fill="auto"/>
                <w:lang w:val="en-US" w:eastAsia="en-US" w:bidi="en-US"/>
              </w:rPr>
              <w:t>Sucrose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 xml:space="preserve">乳糖 </w:t>
            </w:r>
            <w:r>
              <w:rPr>
                <w:rFonts w:ascii="Gulim" w:eastAsia="Gulim" w:hAnsi="Gulim" w:cs="Gulim"/>
                <w:color w:val="000000"/>
                <w:spacing w:val="0"/>
                <w:w w:val="100"/>
                <w:position w:val="0"/>
                <w:sz w:val="11"/>
                <w:szCs w:val="11"/>
                <w:shd w:val="clear" w:color="auto" w:fill="auto"/>
                <w:lang w:val="en-US" w:eastAsia="en-US" w:bidi="en-US"/>
              </w:rPr>
              <w:t>Lactose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 xml:space="preserve">半乳 糖 </w:t>
            </w:r>
            <w:r>
              <w:rPr>
                <w:rFonts w:ascii="Gulim" w:eastAsia="Gulim" w:hAnsi="Gulim" w:cs="Gulim"/>
                <w:color w:val="000000"/>
                <w:spacing w:val="0"/>
                <w:w w:val="100"/>
                <w:position w:val="0"/>
                <w:sz w:val="11"/>
                <w:szCs w:val="11"/>
                <w:shd w:val="clear" w:color="auto" w:fill="auto"/>
                <w:lang w:val="en-US" w:eastAsia="en-US" w:bidi="en-US"/>
              </w:rPr>
              <w:t>Galactose</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寡糖 </w:t>
            </w:r>
            <w:r>
              <w:rPr>
                <w:rFonts w:ascii="Gulim" w:eastAsia="Gulim" w:hAnsi="Gulim" w:cs="Gulim"/>
                <w:color w:val="000000"/>
                <w:spacing w:val="0"/>
                <w:w w:val="100"/>
                <w:position w:val="0"/>
                <w:sz w:val="11"/>
                <w:szCs w:val="11"/>
                <w:shd w:val="clear" w:color="auto" w:fill="auto"/>
                <w:lang w:val="en-US" w:eastAsia="en-US" w:bidi="en-US"/>
              </w:rPr>
              <w:t>Oligosaccharide</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184" w:lineRule="exact"/>
              <w:ind w:left="0" w:right="0" w:firstLine="0"/>
              <w:jc w:val="both"/>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提供营养和能源，诱导形成菌根的信号物质; 微生物的 主要碳源 </w:t>
            </w:r>
            <w:r>
              <w:rPr>
                <w:rFonts w:ascii="Gulim" w:eastAsia="Gulim" w:hAnsi="Gulim" w:cs="Gulim"/>
                <w:color w:val="000000"/>
                <w:spacing w:val="0"/>
                <w:w w:val="100"/>
                <w:position w:val="0"/>
                <w:sz w:val="11"/>
                <w:szCs w:val="11"/>
                <w:shd w:val="clear" w:color="auto" w:fill="auto"/>
                <w:lang w:val="en-US" w:eastAsia="en-US" w:bidi="en-US"/>
              </w:rPr>
              <w:t>To provide nutrition and energy</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induce the for</w:t>
              <w:softHyphen/>
              <w:t>mation of mycorrhiza</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and be the main carbon source of microorganisms</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140" w:right="0" w:firstLine="0"/>
              <w:jc w:val="center"/>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14</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19－20</w:t>
            </w:r>
            <w:r>
              <w:rPr>
                <w:rFonts w:ascii="MingLiU" w:eastAsia="MingLiU" w:hAnsi="MingLiU" w:cs="MingLiU"/>
                <w:color w:val="000000"/>
                <w:spacing w:val="0"/>
                <w:w w:val="100"/>
                <w:position w:val="0"/>
                <w:sz w:val="14"/>
                <w:szCs w:val="14"/>
                <w:shd w:val="clear" w:color="auto" w:fill="auto"/>
                <w:lang w:val="en-US" w:eastAsia="en-US" w:bidi="en-US"/>
              </w:rPr>
              <w:t>］</w:t>
            </w:r>
          </w:p>
        </w:tc>
      </w:tr>
      <w:tr>
        <w:trPr>
          <w:trHeight w:val="696"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氨基酸类</w:t>
            </w:r>
          </w:p>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Amino acids</w:t>
            </w:r>
          </w:p>
        </w:tc>
        <w:tc>
          <w:tcPr>
            <w:tcBorders/>
            <w:shd w:val="clear" w:color="auto" w:fill="FFFFFF"/>
            <w:vAlign w:val="top"/>
          </w:tcPr>
          <w:p>
            <w:pPr>
              <w:pStyle w:val="Style26"/>
              <w:keepNext w:val="0"/>
              <w:keepLines w:val="0"/>
              <w:widowControl w:val="0"/>
              <w:shd w:val="clear" w:color="auto" w:fill="auto"/>
              <w:bidi w:val="0"/>
              <w:spacing w:before="0" w:after="0" w:line="182" w:lineRule="exact"/>
              <w:ind w:left="260" w:right="0" w:firstLine="0"/>
              <w:jc w:val="left"/>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苯丙氨 酸 </w:t>
            </w:r>
            <w:r>
              <w:rPr>
                <w:rFonts w:ascii="Gulim" w:eastAsia="Gulim" w:hAnsi="Gulim" w:cs="Gulim"/>
                <w:color w:val="000000"/>
                <w:spacing w:val="0"/>
                <w:w w:val="100"/>
                <w:position w:val="0"/>
                <w:sz w:val="11"/>
                <w:szCs w:val="11"/>
                <w:shd w:val="clear" w:color="auto" w:fill="auto"/>
                <w:lang w:val="en-US" w:eastAsia="en-US" w:bidi="en-US"/>
              </w:rPr>
              <w:t>Phenylalanine</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赖 氨 酸 </w:t>
            </w:r>
            <w:r>
              <w:rPr>
                <w:rFonts w:ascii="Gulim" w:eastAsia="Gulim" w:hAnsi="Gulim" w:cs="Gulim"/>
                <w:color w:val="000000"/>
                <w:spacing w:val="0"/>
                <w:w w:val="100"/>
                <w:position w:val="0"/>
                <w:sz w:val="11"/>
                <w:szCs w:val="11"/>
                <w:shd w:val="clear" w:color="auto" w:fill="auto"/>
                <w:lang w:val="en-US" w:eastAsia="en-US" w:bidi="en-US"/>
              </w:rPr>
              <w:t>Lysine</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组 氨 酸 </w:t>
            </w:r>
            <w:r>
              <w:rPr>
                <w:rFonts w:ascii="Gulim" w:eastAsia="Gulim" w:hAnsi="Gulim" w:cs="Gulim"/>
                <w:color w:val="000000"/>
                <w:spacing w:val="0"/>
                <w:w w:val="100"/>
                <w:position w:val="0"/>
                <w:sz w:val="11"/>
                <w:szCs w:val="11"/>
                <w:shd w:val="clear" w:color="auto" w:fill="auto"/>
                <w:lang w:val="en-US" w:eastAsia="en-US" w:bidi="en-US"/>
              </w:rPr>
              <w:t>Histi- dine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亮氨酸</w:t>
            </w:r>
            <w:r>
              <w:rPr>
                <w:rFonts w:ascii="Gulim" w:eastAsia="Gulim" w:hAnsi="Gulim" w:cs="Gulim"/>
                <w:color w:val="000000"/>
                <w:spacing w:val="0"/>
                <w:w w:val="100"/>
                <w:position w:val="0"/>
                <w:sz w:val="11"/>
                <w:szCs w:val="11"/>
                <w:shd w:val="clear" w:color="auto" w:fill="auto"/>
                <w:lang w:val="en-US" w:eastAsia="en-US" w:bidi="en-US"/>
              </w:rPr>
              <w:t>Leucine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天冬氨酸</w:t>
            </w:r>
            <w:r>
              <w:rPr>
                <w:rFonts w:ascii="Gulim" w:eastAsia="Gulim" w:hAnsi="Gulim" w:cs="Gulim"/>
                <w:color w:val="000000"/>
                <w:spacing w:val="0"/>
                <w:w w:val="100"/>
                <w:position w:val="0"/>
                <w:sz w:val="11"/>
                <w:szCs w:val="11"/>
                <w:shd w:val="clear" w:color="auto" w:fill="auto"/>
                <w:lang w:val="en-US" w:eastAsia="en-US" w:bidi="en-US"/>
              </w:rPr>
              <w:t>Aspartic acid</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 xml:space="preserve">脯氨酸 </w:t>
            </w:r>
            <w:r>
              <w:rPr>
                <w:rFonts w:ascii="Gulim" w:eastAsia="Gulim" w:hAnsi="Gulim" w:cs="Gulim"/>
                <w:color w:val="000000"/>
                <w:spacing w:val="0"/>
                <w:w w:val="100"/>
                <w:position w:val="0"/>
                <w:sz w:val="11"/>
                <w:szCs w:val="11"/>
                <w:shd w:val="clear" w:color="auto" w:fill="auto"/>
                <w:lang w:val="en-US" w:eastAsia="en-US" w:bidi="en-US"/>
              </w:rPr>
              <w:t>Proline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丝氨酸</w:t>
            </w:r>
            <w:r>
              <w:rPr>
                <w:rFonts w:ascii="Gulim" w:eastAsia="Gulim" w:hAnsi="Gulim" w:cs="Gulim"/>
                <w:color w:val="000000"/>
                <w:spacing w:val="0"/>
                <w:w w:val="100"/>
                <w:position w:val="0"/>
                <w:sz w:val="11"/>
                <w:szCs w:val="11"/>
                <w:shd w:val="clear" w:color="auto" w:fill="auto"/>
                <w:lang w:val="en-US" w:eastAsia="en-US" w:bidi="en-US"/>
              </w:rPr>
              <w:t>Serine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苏氨酸</w:t>
            </w:r>
            <w:r>
              <w:rPr>
                <w:rFonts w:ascii="Gulim" w:eastAsia="Gulim" w:hAnsi="Gulim" w:cs="Gulim"/>
                <w:color w:val="000000"/>
                <w:spacing w:val="0"/>
                <w:w w:val="100"/>
                <w:position w:val="0"/>
                <w:sz w:val="11"/>
                <w:szCs w:val="11"/>
                <w:shd w:val="clear" w:color="auto" w:fill="auto"/>
                <w:lang w:val="en-US" w:eastAsia="en-US" w:bidi="en-US"/>
              </w:rPr>
              <w:t>Threonine</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半胱氨酸</w:t>
            </w:r>
            <w:r>
              <w:rPr>
                <w:rFonts w:ascii="Gulim" w:eastAsia="Gulim" w:hAnsi="Gulim" w:cs="Gulim"/>
                <w:color w:val="000000"/>
                <w:spacing w:val="0"/>
                <w:w w:val="100"/>
                <w:position w:val="0"/>
                <w:sz w:val="11"/>
                <w:szCs w:val="11"/>
                <w:shd w:val="clear" w:color="auto" w:fill="auto"/>
                <w:lang w:val="en-US" w:eastAsia="en-US" w:bidi="en-US"/>
              </w:rPr>
              <w:t>Cys-</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为微生物生长提供碳</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氮源</w:t>
            </w:r>
          </w:p>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To provide carbon and nitrogen sources for microbial growth</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6</w:t>
            </w:r>
            <w:r>
              <w:rPr>
                <w:rFonts w:ascii="MingLiU" w:eastAsia="MingLiU" w:hAnsi="MingLiU" w:cs="MingLiU"/>
                <w:color w:val="000000"/>
                <w:spacing w:val="0"/>
                <w:w w:val="100"/>
                <w:position w:val="0"/>
                <w:sz w:val="14"/>
                <w:szCs w:val="14"/>
                <w:shd w:val="clear" w:color="auto" w:fill="auto"/>
                <w:lang w:val="en-US" w:eastAsia="en-US" w:bidi="en-US"/>
              </w:rPr>
              <w:t>］</w:t>
            </w:r>
          </w:p>
        </w:tc>
      </w:tr>
      <w:tr>
        <w:trPr>
          <w:trHeight w:val="898" w:hRule="exact"/>
        </w:trPr>
        <w:tc>
          <w:tcPr>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有机酸</w:t>
            </w:r>
          </w:p>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Organic acid</w:t>
            </w:r>
          </w:p>
        </w:tc>
        <w:tc>
          <w:tcPr>
            <w:tcBorders/>
            <w:shd w:val="clear" w:color="auto" w:fill="FFFFFF"/>
            <w:vAlign w:val="top"/>
          </w:tcPr>
          <w:p>
            <w:pPr>
              <w:pStyle w:val="Style26"/>
              <w:keepNext w:val="0"/>
              <w:keepLines w:val="0"/>
              <w:widowControl w:val="0"/>
              <w:shd w:val="clear" w:color="auto" w:fill="auto"/>
              <w:bidi w:val="0"/>
              <w:spacing w:before="80" w:after="0" w:line="178" w:lineRule="exact"/>
              <w:ind w:left="260" w:right="0" w:firstLine="0"/>
              <w:jc w:val="left"/>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柠檬酸 </w:t>
            </w:r>
            <w:r>
              <w:rPr>
                <w:rFonts w:ascii="Gulim" w:eastAsia="Gulim" w:hAnsi="Gulim" w:cs="Gulim"/>
                <w:color w:val="000000"/>
                <w:spacing w:val="0"/>
                <w:w w:val="100"/>
                <w:position w:val="0"/>
                <w:sz w:val="11"/>
                <w:szCs w:val="11"/>
                <w:shd w:val="clear" w:color="auto" w:fill="auto"/>
                <w:lang w:val="en-US" w:eastAsia="en-US" w:bidi="en-US"/>
              </w:rPr>
              <w:t>Citrate</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苹果酸 </w:t>
            </w:r>
            <w:r>
              <w:rPr>
                <w:rFonts w:ascii="Gulim" w:eastAsia="Gulim" w:hAnsi="Gulim" w:cs="Gulim"/>
                <w:color w:val="000000"/>
                <w:spacing w:val="0"/>
                <w:w w:val="100"/>
                <w:position w:val="0"/>
                <w:sz w:val="11"/>
                <w:szCs w:val="11"/>
                <w:shd w:val="clear" w:color="auto" w:fill="auto"/>
                <w:lang w:val="en-US" w:eastAsia="en-US" w:bidi="en-US"/>
              </w:rPr>
              <w:t>Malate</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丁酸 </w:t>
            </w:r>
            <w:r>
              <w:rPr>
                <w:rFonts w:ascii="Gulim" w:eastAsia="Gulim" w:hAnsi="Gulim" w:cs="Gulim"/>
                <w:color w:val="000000"/>
                <w:spacing w:val="0"/>
                <w:w w:val="100"/>
                <w:position w:val="0"/>
                <w:sz w:val="11"/>
                <w:szCs w:val="11"/>
                <w:shd w:val="clear" w:color="auto" w:fill="auto"/>
                <w:lang w:val="en-US" w:eastAsia="en-US" w:bidi="en-US"/>
              </w:rPr>
              <w:t>Butyrate</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葡萄萄酸 </w:t>
            </w:r>
            <w:r>
              <w:rPr>
                <w:rFonts w:ascii="Gulim" w:eastAsia="Gulim" w:hAnsi="Gulim" w:cs="Gulim"/>
                <w:color w:val="000000"/>
                <w:spacing w:val="0"/>
                <w:w w:val="100"/>
                <w:position w:val="0"/>
                <w:sz w:val="11"/>
                <w:szCs w:val="11"/>
                <w:shd w:val="clear" w:color="auto" w:fill="auto"/>
                <w:lang w:val="en-US" w:eastAsia="en-US" w:bidi="en-US"/>
              </w:rPr>
              <w:t>Gluconic acid</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草酸 </w:t>
            </w:r>
            <w:r>
              <w:rPr>
                <w:rFonts w:ascii="Gulim" w:eastAsia="Gulim" w:hAnsi="Gulim" w:cs="Gulim"/>
                <w:color w:val="000000"/>
                <w:spacing w:val="0"/>
                <w:w w:val="100"/>
                <w:position w:val="0"/>
                <w:sz w:val="11"/>
                <w:szCs w:val="11"/>
                <w:shd w:val="clear" w:color="auto" w:fill="auto"/>
                <w:lang w:val="en-US" w:eastAsia="en-US" w:bidi="en-US"/>
              </w:rPr>
              <w:t>Oxalate</w:t>
            </w:r>
          </w:p>
        </w:tc>
        <w:tc>
          <w:tcPr>
            <w:tcBorders/>
            <w:shd w:val="clear" w:color="auto" w:fill="FFFFFF"/>
            <w:vAlign w:val="bottom"/>
          </w:tcPr>
          <w:p>
            <w:pPr>
              <w:pStyle w:val="Style26"/>
              <w:keepNext w:val="0"/>
              <w:keepLines w:val="0"/>
              <w:widowControl w:val="0"/>
              <w:shd w:val="clear" w:color="auto" w:fill="auto"/>
              <w:bidi w:val="0"/>
              <w:spacing w:before="0" w:after="0" w:line="184" w:lineRule="exact"/>
              <w:ind w:left="0" w:right="0" w:firstLine="0"/>
              <w:jc w:val="both"/>
              <w:rPr>
                <w:sz w:val="11"/>
                <w:szCs w:val="11"/>
              </w:rPr>
            </w:pPr>
            <w:r>
              <w:rPr>
                <w:rFonts w:ascii="MingLiU" w:eastAsia="MingLiU" w:hAnsi="MingLiU" w:cs="MingLiU"/>
                <w:color w:val="000000"/>
                <w:spacing w:val="0"/>
                <w:w w:val="100"/>
                <w:position w:val="0"/>
                <w:sz w:val="14"/>
                <w:szCs w:val="14"/>
                <w:shd w:val="clear" w:color="auto" w:fill="auto"/>
                <w:lang w:val="zh-CN" w:eastAsia="zh-CN" w:bidi="zh-CN"/>
              </w:rPr>
              <w:t>通过螯合作用提高根系对</w:t>
            </w:r>
            <w:r>
              <w:rPr>
                <w:rFonts w:ascii="Gulim" w:eastAsia="Gulim" w:hAnsi="Gulim" w:cs="Gulim"/>
                <w:color w:val="000000"/>
                <w:spacing w:val="0"/>
                <w:w w:val="100"/>
                <w:position w:val="0"/>
                <w:sz w:val="11"/>
                <w:szCs w:val="11"/>
                <w:shd w:val="clear" w:color="auto" w:fill="auto"/>
                <w:lang w:val="en-US" w:eastAsia="en-US" w:bidi="en-US"/>
              </w:rPr>
              <w:t>P</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Fe</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Zn</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Mn</w:t>
            </w:r>
            <w:r>
              <w:rPr>
                <w:rFonts w:ascii="MingLiU" w:eastAsia="MingLiU" w:hAnsi="MingLiU" w:cs="MingLiU"/>
                <w:color w:val="000000"/>
                <w:spacing w:val="0"/>
                <w:w w:val="100"/>
                <w:position w:val="0"/>
                <w:sz w:val="14"/>
                <w:szCs w:val="14"/>
                <w:shd w:val="clear" w:color="auto" w:fill="auto"/>
                <w:lang w:val="zh-CN" w:eastAsia="zh-CN" w:bidi="zh-CN"/>
              </w:rPr>
              <w:t xml:space="preserve">的吸收;根际微 生物的营养来源 </w:t>
            </w:r>
            <w:r>
              <w:rPr>
                <w:rFonts w:ascii="Gulim" w:eastAsia="Gulim" w:hAnsi="Gulim" w:cs="Gulim"/>
                <w:color w:val="000000"/>
                <w:spacing w:val="0"/>
                <w:w w:val="100"/>
                <w:position w:val="0"/>
                <w:sz w:val="11"/>
                <w:szCs w:val="11"/>
                <w:shd w:val="clear" w:color="auto" w:fill="auto"/>
                <w:lang w:val="en-US" w:eastAsia="en-US" w:bidi="en-US"/>
              </w:rPr>
              <w:t>To improve the absorption of P</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Fe</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Zn and Mn in root system by chelation</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and to obtain nutrient source by rhizosphere microorganism</w:t>
            </w:r>
          </w:p>
        </w:tc>
        <w:tc>
          <w:tcPr>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13－14</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21－22</w:t>
            </w:r>
            <w:r>
              <w:rPr>
                <w:rFonts w:ascii="MingLiU" w:eastAsia="MingLiU" w:hAnsi="MingLiU" w:cs="MingLiU"/>
                <w:color w:val="000000"/>
                <w:spacing w:val="0"/>
                <w:w w:val="100"/>
                <w:position w:val="0"/>
                <w:sz w:val="14"/>
                <w:szCs w:val="14"/>
                <w:shd w:val="clear" w:color="auto" w:fill="auto"/>
                <w:lang w:val="en-US" w:eastAsia="en-US" w:bidi="en-US"/>
              </w:rPr>
              <w:t>］</w:t>
            </w:r>
          </w:p>
        </w:tc>
      </w:tr>
      <w:tr>
        <w:trPr>
          <w:trHeight w:val="619"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酚酸类</w:t>
            </w:r>
          </w:p>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Phenolic</w:t>
            </w:r>
          </w:p>
        </w:tc>
        <w:tc>
          <w:tcPr>
            <w:tcBorders/>
            <w:shd w:val="clear" w:color="auto" w:fill="FFFFFF"/>
            <w:vAlign w:val="top"/>
          </w:tcPr>
          <w:p>
            <w:pPr>
              <w:pStyle w:val="Style26"/>
              <w:keepNext w:val="0"/>
              <w:keepLines w:val="0"/>
              <w:widowControl w:val="0"/>
              <w:shd w:val="clear" w:color="auto" w:fill="auto"/>
              <w:bidi w:val="0"/>
              <w:spacing w:before="0" w:after="0" w:line="187" w:lineRule="exact"/>
              <w:ind w:left="260" w:right="0" w:firstLine="0"/>
              <w:jc w:val="left"/>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咖啡酸 </w:t>
            </w:r>
            <w:r>
              <w:rPr>
                <w:rFonts w:ascii="Gulim" w:eastAsia="Gulim" w:hAnsi="Gulim" w:cs="Gulim"/>
                <w:color w:val="000000"/>
                <w:spacing w:val="0"/>
                <w:w w:val="100"/>
                <w:position w:val="0"/>
                <w:sz w:val="11"/>
                <w:szCs w:val="11"/>
                <w:shd w:val="clear" w:color="auto" w:fill="auto"/>
                <w:lang w:val="en-US" w:eastAsia="en-US" w:bidi="en-US"/>
              </w:rPr>
              <w:t>Caffeic acid</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肉桂酸 </w:t>
            </w:r>
            <w:r>
              <w:rPr>
                <w:rFonts w:ascii="Gulim" w:eastAsia="Gulim" w:hAnsi="Gulim" w:cs="Gulim"/>
                <w:color w:val="000000"/>
                <w:spacing w:val="0"/>
                <w:w w:val="100"/>
                <w:position w:val="0"/>
                <w:sz w:val="11"/>
                <w:szCs w:val="11"/>
                <w:shd w:val="clear" w:color="auto" w:fill="auto"/>
                <w:lang w:val="en-US" w:eastAsia="en-US" w:bidi="en-US"/>
              </w:rPr>
              <w:t>Cinnamic acid</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香豆酸 </w:t>
            </w:r>
            <w:r>
              <w:rPr>
                <w:rFonts w:ascii="Gulim" w:eastAsia="Gulim" w:hAnsi="Gulim" w:cs="Gulim"/>
                <w:color w:val="000000"/>
                <w:spacing w:val="0"/>
                <w:w w:val="100"/>
                <w:position w:val="0"/>
                <w:sz w:val="11"/>
                <w:szCs w:val="11"/>
                <w:shd w:val="clear" w:color="auto" w:fill="auto"/>
                <w:lang w:val="en-US" w:eastAsia="en-US" w:bidi="en-US"/>
              </w:rPr>
              <w:t>Cuma- ric acid</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丁香酸 </w:t>
            </w:r>
            <w:r>
              <w:rPr>
                <w:rFonts w:ascii="Gulim" w:eastAsia="Gulim" w:hAnsi="Gulim" w:cs="Gulim"/>
                <w:color w:val="000000"/>
                <w:spacing w:val="0"/>
                <w:w w:val="100"/>
                <w:position w:val="0"/>
                <w:sz w:val="11"/>
                <w:szCs w:val="11"/>
                <w:shd w:val="clear" w:color="auto" w:fill="auto"/>
                <w:lang w:val="en-US" w:eastAsia="en-US" w:bidi="en-US"/>
              </w:rPr>
              <w:t>Syringic acid</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香草酸 </w:t>
            </w:r>
            <w:r>
              <w:rPr>
                <w:rFonts w:ascii="Gulim" w:eastAsia="Gulim" w:hAnsi="Gulim" w:cs="Gulim"/>
                <w:color w:val="000000"/>
                <w:spacing w:val="0"/>
                <w:w w:val="100"/>
                <w:position w:val="0"/>
                <w:sz w:val="11"/>
                <w:szCs w:val="11"/>
                <w:shd w:val="clear" w:color="auto" w:fill="auto"/>
                <w:lang w:val="en-US" w:eastAsia="en-US" w:bidi="en-US"/>
              </w:rPr>
              <w:t>Vanillic acid</w:t>
            </w:r>
          </w:p>
        </w:tc>
        <w:tc>
          <w:tcPr>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both"/>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参与植物防御机制，赋予植物结构完整性和支持植物生 长 </w:t>
            </w:r>
            <w:r>
              <w:rPr>
                <w:rFonts w:ascii="Gulim" w:eastAsia="Gulim" w:hAnsi="Gulim" w:cs="Gulim"/>
                <w:color w:val="000000"/>
                <w:spacing w:val="0"/>
                <w:w w:val="100"/>
                <w:position w:val="0"/>
                <w:sz w:val="11"/>
                <w:szCs w:val="11"/>
                <w:shd w:val="clear" w:color="auto" w:fill="auto"/>
                <w:lang w:val="en-US" w:eastAsia="en-US" w:bidi="en-US"/>
              </w:rPr>
              <w:t>To involve in plant defence mechanism</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impart structu</w:t>
              <w:softHyphen/>
              <w:t>ral integrity and support plants</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23</w:t>
            </w:r>
            <w:r>
              <w:rPr>
                <w:rFonts w:ascii="MingLiU" w:eastAsia="MingLiU" w:hAnsi="MingLiU" w:cs="MingLiU"/>
                <w:color w:val="000000"/>
                <w:spacing w:val="0"/>
                <w:w w:val="100"/>
                <w:position w:val="0"/>
                <w:sz w:val="14"/>
                <w:szCs w:val="14"/>
                <w:shd w:val="clear" w:color="auto" w:fill="auto"/>
                <w:lang w:val="en-US" w:eastAsia="en-US" w:bidi="en-US"/>
              </w:rPr>
              <w:t>］</w:t>
            </w:r>
          </w:p>
        </w:tc>
      </w:tr>
      <w:tr>
        <w:trPr>
          <w:trHeight w:val="422"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生长因子</w:t>
            </w:r>
          </w:p>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Growth factor</w:t>
            </w:r>
          </w:p>
        </w:tc>
        <w:tc>
          <w:tcPr>
            <w:tcBorders/>
            <w:shd w:val="clear" w:color="auto" w:fill="FFFFFF"/>
            <w:vAlign w:val="bottom"/>
          </w:tcPr>
          <w:p>
            <w:pPr>
              <w:pStyle w:val="Style26"/>
              <w:keepNext w:val="0"/>
              <w:keepLines w:val="0"/>
              <w:widowControl w:val="0"/>
              <w:shd w:val="clear" w:color="auto" w:fill="auto"/>
              <w:bidi w:val="0"/>
              <w:spacing w:before="0" w:after="0" w:line="187" w:lineRule="exact"/>
              <w:ind w:left="260" w:right="0" w:firstLine="0"/>
              <w:jc w:val="left"/>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生 长素 </w:t>
            </w:r>
            <w:r>
              <w:rPr>
                <w:rFonts w:ascii="Gulim" w:eastAsia="Gulim" w:hAnsi="Gulim" w:cs="Gulim"/>
                <w:color w:val="000000"/>
                <w:spacing w:val="0"/>
                <w:w w:val="100"/>
                <w:position w:val="0"/>
                <w:sz w:val="11"/>
                <w:szCs w:val="11"/>
                <w:shd w:val="clear" w:color="auto" w:fill="auto"/>
                <w:lang w:val="en-US" w:eastAsia="en-US" w:bidi="en-US"/>
              </w:rPr>
              <w:t>Auxins</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泛酸 </w:t>
            </w:r>
            <w:r>
              <w:rPr>
                <w:rFonts w:ascii="Gulim" w:eastAsia="Gulim" w:hAnsi="Gulim" w:cs="Gulim"/>
                <w:color w:val="000000"/>
                <w:spacing w:val="0"/>
                <w:w w:val="100"/>
                <w:position w:val="0"/>
                <w:sz w:val="11"/>
                <w:szCs w:val="11"/>
                <w:shd w:val="clear" w:color="auto" w:fill="auto"/>
                <w:lang w:val="en-US" w:eastAsia="en-US" w:bidi="en-US"/>
              </w:rPr>
              <w:t>Pantothenic acid</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维生素 </w:t>
            </w:r>
            <w:r>
              <w:rPr>
                <w:rFonts w:ascii="Gulim" w:eastAsia="Gulim" w:hAnsi="Gulim" w:cs="Gulim"/>
                <w:color w:val="000000"/>
                <w:spacing w:val="0"/>
                <w:w w:val="100"/>
                <w:position w:val="0"/>
                <w:sz w:val="11"/>
                <w:szCs w:val="11"/>
                <w:shd w:val="clear" w:color="auto" w:fill="auto"/>
                <w:lang w:val="en-US" w:eastAsia="en-US" w:bidi="en-US"/>
              </w:rPr>
              <w:t>B6 Vitamin B6</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生物素 </w:t>
            </w:r>
            <w:r>
              <w:rPr>
                <w:rFonts w:ascii="Gulim" w:eastAsia="Gulim" w:hAnsi="Gulim" w:cs="Gulim"/>
                <w:color w:val="000000"/>
                <w:spacing w:val="0"/>
                <w:w w:val="100"/>
                <w:position w:val="0"/>
                <w:sz w:val="11"/>
                <w:szCs w:val="11"/>
                <w:shd w:val="clear" w:color="auto" w:fill="auto"/>
                <w:lang w:val="en-US" w:eastAsia="en-US" w:bidi="en-US"/>
              </w:rPr>
              <w:t>Biotin</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尼克酸 </w:t>
            </w:r>
            <w:r>
              <w:rPr>
                <w:rFonts w:ascii="Gulim" w:eastAsia="Gulim" w:hAnsi="Gulim" w:cs="Gulim"/>
                <w:color w:val="000000"/>
                <w:spacing w:val="0"/>
                <w:w w:val="100"/>
                <w:position w:val="0"/>
                <w:sz w:val="11"/>
                <w:szCs w:val="11"/>
                <w:shd w:val="clear" w:color="auto" w:fill="auto"/>
                <w:lang w:val="en-US" w:eastAsia="en-US" w:bidi="en-US"/>
              </w:rPr>
              <w:t>Niacin</w:t>
            </w:r>
          </w:p>
        </w:tc>
        <w:tc>
          <w:tcPr>
            <w:tcBorders/>
            <w:shd w:val="clear" w:color="auto" w:fill="FFFFFF"/>
            <w:vAlign w:val="bottom"/>
          </w:tcPr>
          <w:p>
            <w:pPr>
              <w:pStyle w:val="Style26"/>
              <w:keepNext w:val="0"/>
              <w:keepLines w:val="0"/>
              <w:widowControl w:val="0"/>
              <w:shd w:val="clear" w:color="auto" w:fill="auto"/>
              <w:bidi w:val="0"/>
              <w:spacing w:before="0" w:after="0" w:line="173" w:lineRule="exact"/>
              <w:ind w:left="0" w:right="0" w:firstLine="0"/>
              <w:jc w:val="both"/>
              <w:rPr>
                <w:sz w:val="11"/>
                <w:szCs w:val="11"/>
              </w:rPr>
            </w:pPr>
            <w:r>
              <w:rPr>
                <w:rFonts w:ascii="MingLiU" w:eastAsia="MingLiU" w:hAnsi="MingLiU" w:cs="MingLiU"/>
                <w:color w:val="000000"/>
                <w:spacing w:val="0"/>
                <w:w w:val="100"/>
                <w:position w:val="0"/>
                <w:sz w:val="14"/>
                <w:szCs w:val="14"/>
                <w:shd w:val="clear" w:color="auto" w:fill="auto"/>
                <w:lang w:val="zh-CN" w:eastAsia="zh-CN" w:bidi="zh-CN"/>
              </w:rPr>
              <w:t>提供营养和能源，刺激植物和微生物生长</w:t>
            </w:r>
            <w:r>
              <w:rPr>
                <w:rFonts w:ascii="Gulim" w:eastAsia="Gulim" w:hAnsi="Gulim" w:cs="Gulim"/>
                <w:color w:val="000000"/>
                <w:spacing w:val="0"/>
                <w:w w:val="100"/>
                <w:position w:val="0"/>
                <w:sz w:val="11"/>
                <w:szCs w:val="11"/>
                <w:shd w:val="clear" w:color="auto" w:fill="auto"/>
                <w:lang w:val="en-US" w:eastAsia="en-US" w:bidi="en-US"/>
              </w:rPr>
              <w:t>To provide nutrition and energy</w:t>
            </w: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stimulate plant and microbial growth</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24</w:t>
            </w:r>
            <w:r>
              <w:rPr>
                <w:rFonts w:ascii="MingLiU" w:eastAsia="MingLiU" w:hAnsi="MingLiU" w:cs="MingLiU"/>
                <w:color w:val="000000"/>
                <w:spacing w:val="0"/>
                <w:w w:val="100"/>
                <w:position w:val="0"/>
                <w:sz w:val="14"/>
                <w:szCs w:val="14"/>
                <w:shd w:val="clear" w:color="auto" w:fill="auto"/>
                <w:lang w:val="en-US" w:eastAsia="en-US" w:bidi="en-US"/>
              </w:rPr>
              <w:t>］</w:t>
            </w:r>
          </w:p>
        </w:tc>
      </w:tr>
      <w:tr>
        <w:trPr>
          <w:trHeight w:val="629" w:hRule="exact"/>
        </w:trPr>
        <w:tc>
          <w:tcPr>
            <w:tcBorders>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其他</w:t>
            </w:r>
          </w:p>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Gulim" w:eastAsia="Gulim" w:hAnsi="Gulim" w:cs="Gulim"/>
                <w:color w:val="000000"/>
                <w:spacing w:val="0"/>
                <w:w w:val="100"/>
                <w:position w:val="0"/>
                <w:sz w:val="11"/>
                <w:szCs w:val="11"/>
                <w:shd w:val="clear" w:color="auto" w:fill="auto"/>
                <w:lang w:val="en-US" w:eastAsia="en-US" w:bidi="en-US"/>
              </w:rPr>
              <w:t>Others</w:t>
            </w:r>
          </w:p>
        </w:tc>
        <w:tc>
          <w:tcPr>
            <w:tcBorders>
              <w:bottom w:val="single" w:sz="4"/>
            </w:tcBorders>
            <w:shd w:val="clear" w:color="auto" w:fill="FFFFFF"/>
            <w:vAlign w:val="top"/>
          </w:tcPr>
          <w:p>
            <w:pPr>
              <w:pStyle w:val="Style26"/>
              <w:keepNext w:val="0"/>
              <w:keepLines w:val="0"/>
              <w:widowControl w:val="0"/>
              <w:shd w:val="clear" w:color="auto" w:fill="auto"/>
              <w:bidi w:val="0"/>
              <w:spacing w:before="0" w:after="0" w:line="173" w:lineRule="exact"/>
              <w:ind w:left="260" w:right="0" w:firstLine="0"/>
              <w:jc w:val="left"/>
              <w:rPr>
                <w:sz w:val="11"/>
                <w:szCs w:val="11"/>
              </w:rPr>
            </w:pPr>
            <w:r>
              <w:rPr>
                <w:rFonts w:ascii="MingLiU" w:eastAsia="MingLiU" w:hAnsi="MingLiU" w:cs="MingLiU"/>
                <w:color w:val="000000"/>
                <w:spacing w:val="0"/>
                <w:w w:val="100"/>
                <w:position w:val="0"/>
                <w:sz w:val="14"/>
                <w:szCs w:val="14"/>
                <w:shd w:val="clear" w:color="auto" w:fill="auto"/>
                <w:lang w:val="zh-CN" w:eastAsia="zh-CN" w:bidi="zh-CN"/>
              </w:rPr>
              <w:t xml:space="preserve">表面活性剂 </w:t>
            </w:r>
            <w:r>
              <w:rPr>
                <w:rFonts w:ascii="Gulim" w:eastAsia="Gulim" w:hAnsi="Gulim" w:cs="Gulim"/>
                <w:color w:val="000000"/>
                <w:spacing w:val="0"/>
                <w:w w:val="100"/>
                <w:position w:val="0"/>
                <w:sz w:val="11"/>
                <w:szCs w:val="11"/>
                <w:shd w:val="clear" w:color="auto" w:fill="auto"/>
                <w:lang w:val="en-US" w:eastAsia="en-US" w:bidi="en-US"/>
              </w:rPr>
              <w:t>Surfactants</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烟碱的 </w:t>
            </w:r>
            <w:r>
              <w:rPr>
                <w:rFonts w:ascii="Gulim" w:eastAsia="Gulim" w:hAnsi="Gulim" w:cs="Gulim"/>
                <w:color w:val="000000"/>
                <w:spacing w:val="0"/>
                <w:w w:val="100"/>
                <w:position w:val="0"/>
                <w:sz w:val="11"/>
                <w:szCs w:val="11"/>
                <w:shd w:val="clear" w:color="auto" w:fill="auto"/>
                <w:lang w:val="en-US" w:eastAsia="en-US" w:bidi="en-US"/>
              </w:rPr>
              <w:t>Nicotinic</w:t>
            </w:r>
            <w:r>
              <w:rPr>
                <w:rFonts w:ascii="MingLiU" w:eastAsia="MingLiU" w:hAnsi="MingLiU" w:cs="MingLiU"/>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4"/>
                <w:szCs w:val="14"/>
                <w:shd w:val="clear" w:color="auto" w:fill="auto"/>
                <w:lang w:val="zh-CN" w:eastAsia="zh-CN" w:bidi="zh-CN"/>
              </w:rPr>
              <w:t xml:space="preserve">黄 酮类化合 </w:t>
            </w:r>
            <w:r>
              <w:rPr>
                <w:rFonts w:ascii="Gulim" w:eastAsia="Gulim" w:hAnsi="Gulim" w:cs="Gulim"/>
                <w:color w:val="000000"/>
                <w:spacing w:val="0"/>
                <w:w w:val="100"/>
                <w:position w:val="0"/>
                <w:sz w:val="11"/>
                <w:szCs w:val="11"/>
                <w:shd w:val="clear" w:color="auto" w:fill="auto"/>
                <w:lang w:val="en-US" w:eastAsia="en-US" w:bidi="en-US"/>
              </w:rPr>
              <w:t>Flavonoid</w:t>
            </w: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180" w:lineRule="exact"/>
              <w:ind w:left="0" w:right="0" w:firstLine="0"/>
              <w:jc w:val="both"/>
              <w:rPr>
                <w:sz w:val="11"/>
                <w:szCs w:val="11"/>
              </w:rPr>
            </w:pPr>
            <w:r>
              <w:rPr>
                <w:rFonts w:ascii="MingLiU" w:eastAsia="MingLiU" w:hAnsi="MingLiU" w:cs="MingLiU"/>
                <w:color w:val="000000"/>
                <w:spacing w:val="0"/>
                <w:w w:val="100"/>
                <w:position w:val="0"/>
                <w:sz w:val="14"/>
                <w:szCs w:val="14"/>
                <w:shd w:val="clear" w:color="auto" w:fill="auto"/>
                <w:lang w:val="zh-CN" w:eastAsia="zh-CN" w:bidi="zh-CN"/>
              </w:rPr>
              <w:t>促进植物和微生物生长，调节结瘤基因表达</w:t>
            </w:r>
            <w:r>
              <w:rPr>
                <w:rFonts w:ascii="Gulim" w:eastAsia="Gulim" w:hAnsi="Gulim" w:cs="Gulim"/>
                <w:color w:val="000000"/>
                <w:spacing w:val="0"/>
                <w:w w:val="100"/>
                <w:position w:val="0"/>
                <w:sz w:val="11"/>
                <w:szCs w:val="11"/>
                <w:shd w:val="clear" w:color="auto" w:fill="auto"/>
                <w:lang w:val="en-US" w:eastAsia="en-US" w:bidi="en-US"/>
              </w:rPr>
              <w:t>To promote the growth of plants and microorganisms and regulate the expression of nodulation genes</w:t>
            </w:r>
          </w:p>
        </w:tc>
        <w:tc>
          <w:tcPr>
            <w:tcBorders>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1"/>
                <w:szCs w:val="11"/>
                <w:shd w:val="clear" w:color="auto" w:fill="auto"/>
                <w:lang w:val="en-US" w:eastAsia="en-US" w:bidi="en-US"/>
              </w:rPr>
              <w:t>22</w:t>
            </w:r>
            <w:r>
              <w:rPr>
                <w:rFonts w:ascii="MingLiU" w:eastAsia="MingLiU" w:hAnsi="MingLiU" w:cs="MingLiU"/>
                <w:color w:val="000000"/>
                <w:spacing w:val="0"/>
                <w:w w:val="100"/>
                <w:position w:val="0"/>
                <w:sz w:val="14"/>
                <w:szCs w:val="14"/>
                <w:shd w:val="clear" w:color="auto" w:fill="auto"/>
                <w:lang w:val="en-US" w:eastAsia="en-US" w:bidi="en-US"/>
              </w:rPr>
              <w:t>］</w:t>
            </w:r>
          </w:p>
        </w:tc>
      </w:tr>
    </w:tbl>
    <w:p>
      <w:pPr>
        <w:sectPr>
          <w:footnotePr>
            <w:pos w:val="pageBottom"/>
            <w:numFmt w:val="decimal"/>
            <w:numRestart w:val="continuous"/>
          </w:footnotePr>
          <w:type w:val="continuous"/>
          <w:pgSz w:w="11900" w:h="16840"/>
          <w:pgMar w:top="1907" w:left="1082" w:right="969" w:bottom="1071"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表 </w:t>
      </w:r>
      <w:r>
        <w:rPr>
          <w:rFonts w:ascii="Gulim" w:eastAsia="Gulim" w:hAnsi="Gulim" w:cs="Gulim"/>
          <w:color w:val="000000"/>
          <w:spacing w:val="0"/>
          <w:w w:val="100"/>
          <w:position w:val="0"/>
          <w:sz w:val="17"/>
          <w:szCs w:val="17"/>
          <w:shd w:val="clear" w:color="auto" w:fill="auto"/>
        </w:rPr>
        <w:t xml:space="preserve">2 </w:t>
      </w:r>
      <w:r>
        <w:rPr>
          <w:color w:val="000000"/>
          <w:spacing w:val="0"/>
          <w:w w:val="100"/>
          <w:position w:val="0"/>
          <w:shd w:val="clear" w:color="auto" w:fill="auto"/>
        </w:rPr>
        <w:t>环境因素对根系分泌的影响</w:t>
      </w:r>
    </w:p>
    <w:p>
      <w:pPr>
        <w:pStyle w:val="Style26"/>
        <w:keepNext w:val="0"/>
        <w:keepLines w:val="0"/>
        <w:widowControl w:val="0"/>
        <w:pBdr>
          <w:bottom w:val="single" w:sz="4" w:space="0" w:color="auto"/>
        </w:pBdr>
        <w:shd w:val="clear" w:color="auto" w:fill="auto"/>
        <w:bidi w:val="0"/>
        <w:spacing w:before="0" w:after="14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Table </w:t>
      </w:r>
      <w:r>
        <w:rPr>
          <w:rFonts w:ascii="Gulim" w:eastAsia="Gulim" w:hAnsi="Gulim" w:cs="Gulim"/>
          <w:color w:val="000000"/>
          <w:spacing w:val="0"/>
          <w:w w:val="100"/>
          <w:position w:val="0"/>
          <w:sz w:val="17"/>
          <w:szCs w:val="17"/>
          <w:shd w:val="clear" w:color="auto" w:fill="auto"/>
          <w:lang w:val="zh-CN" w:eastAsia="zh-CN" w:bidi="zh-CN"/>
        </w:rPr>
        <w:t xml:space="preserve">2 </w:t>
      </w:r>
      <w:r>
        <w:rPr>
          <w:rFonts w:ascii="Gulim" w:eastAsia="Gulim" w:hAnsi="Gulim" w:cs="Gulim"/>
          <w:color w:val="000000"/>
          <w:spacing w:val="0"/>
          <w:w w:val="100"/>
          <w:position w:val="0"/>
          <w:sz w:val="17"/>
          <w:szCs w:val="17"/>
          <w:shd w:val="clear" w:color="auto" w:fill="auto"/>
          <w:lang w:val="en-US" w:eastAsia="en-US" w:bidi="en-US"/>
        </w:rPr>
        <w:t>Influence of environmental factors on root exudation</w:t>
      </w:r>
    </w:p>
    <w:tbl>
      <w:tblPr>
        <w:tblOverlap w:val="never"/>
        <w:jc w:val="center"/>
        <w:tblLayout w:type="fixed"/>
      </w:tblPr>
      <w:tblGrid>
        <w:gridCol w:w="2052"/>
        <w:gridCol w:w="6217"/>
        <w:gridCol w:w="925"/>
      </w:tblGrid>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因素</w:t>
            </w:r>
          </w:p>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Factor</w:t>
            </w: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影响</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color w:val="000000"/>
                <w:spacing w:val="0"/>
                <w:w w:val="100"/>
                <w:position w:val="0"/>
                <w:sz w:val="13"/>
                <w:szCs w:val="13"/>
                <w:shd w:val="clear" w:color="auto" w:fill="auto"/>
                <w:lang w:val="en-US" w:eastAsia="en-US" w:bidi="en-US"/>
              </w:rPr>
              <w:t>Effect</w:t>
            </w: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文献</w:t>
            </w:r>
          </w:p>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Gulim" w:eastAsia="Gulim" w:hAnsi="Gulim" w:cs="Gulim"/>
                <w:color w:val="000000"/>
                <w:spacing w:val="0"/>
                <w:w w:val="100"/>
                <w:position w:val="0"/>
                <w:sz w:val="13"/>
                <w:szCs w:val="13"/>
                <w:shd w:val="clear" w:color="auto" w:fill="auto"/>
                <w:lang w:val="en-US" w:eastAsia="en-US" w:bidi="en-US"/>
              </w:rPr>
              <w:t>Reference</w:t>
            </w:r>
          </w:p>
        </w:tc>
      </w:tr>
      <w:tr>
        <w:trPr>
          <w:trHeight w:val="22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植物物种</w:t>
            </w: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根分泌物中化合物的含量</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种类和平衡因植物种类而异</w:t>
            </w: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25－26</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198"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Plant species</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Content</w:t>
            </w:r>
            <w:r>
              <w:rPr>
                <w:rFonts w:ascii="MingLiU" w:eastAsia="MingLiU" w:hAnsi="MingLiU" w:cs="MingLiU"/>
                <w:color w:val="000000"/>
                <w:spacing w:val="0"/>
                <w:w w:val="100"/>
                <w:position w:val="0"/>
                <w:sz w:val="12"/>
                <w:szCs w:val="12"/>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species and balance of compounds in root exudates vary with plant species</w:t>
            </w:r>
          </w:p>
        </w:tc>
        <w:tc>
          <w:tcPr>
            <w:tcBorders/>
            <w:shd w:val="clear" w:color="auto" w:fill="FFFFFF"/>
            <w:vAlign w:val="top"/>
          </w:tcPr>
          <w:p>
            <w:pPr>
              <w:widowControl w:val="0"/>
              <w:rPr>
                <w:sz w:val="10"/>
                <w:szCs w:val="10"/>
              </w:rPr>
            </w:pPr>
          </w:p>
        </w:tc>
      </w:tr>
      <w:tr>
        <w:trPr>
          <w:trHeight w:val="205"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微生物</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微生物的存在会增加根系分泌物的含量</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17</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191"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Microorganism</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Presence of microorganisms can increase the content of root exudates</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根的年龄</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根系分泌物随发育阶段而变化</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14</w:t>
            </w: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24</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198"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Root age</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Root exudates change with the development stage</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光</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光照强度影响根系分泌化合物的数量和平衡，高光照强度增加了根系的分泌</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26－27</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403"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Light</w:t>
            </w:r>
          </w:p>
        </w:tc>
        <w:tc>
          <w:tcPr>
            <w:tcBorders/>
            <w:shd w:val="clear" w:color="auto" w:fill="FFFFFF"/>
            <w:vAlign w:val="bottom"/>
          </w:tcPr>
          <w:p>
            <w:pPr>
              <w:pStyle w:val="Style26"/>
              <w:keepNext w:val="0"/>
              <w:keepLines w:val="0"/>
              <w:widowControl w:val="0"/>
              <w:shd w:val="clear" w:color="auto" w:fill="auto"/>
              <w:bidi w:val="0"/>
              <w:spacing w:before="0" w:after="0" w:line="184" w:lineRule="exact"/>
              <w:ind w:left="52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Amount and balance of the secreted compounds by roots are affected by the light intensity</w:t>
            </w:r>
            <w:r>
              <w:rPr>
                <w:rFonts w:ascii="MingLiU" w:eastAsia="MingLiU" w:hAnsi="MingLiU" w:cs="MingLiU"/>
                <w:color w:val="000000"/>
                <w:spacing w:val="0"/>
                <w:w w:val="100"/>
                <w:position w:val="0"/>
                <w:sz w:val="12"/>
                <w:szCs w:val="12"/>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and the high light intensity increases the secretion of root exudates</w:t>
            </w:r>
          </w:p>
        </w:tc>
        <w:tc>
          <w:tcPr>
            <w:tcBorders/>
            <w:shd w:val="clear" w:color="auto" w:fill="FFFFFF"/>
            <w:vAlign w:val="top"/>
          </w:tcPr>
          <w:p>
            <w:pPr>
              <w:widowControl w:val="0"/>
              <w:rPr>
                <w:sz w:val="10"/>
                <w:szCs w:val="10"/>
              </w:rPr>
            </w:pPr>
          </w:p>
        </w:tc>
      </w:tr>
      <w:tr>
        <w:trPr>
          <w:trHeight w:val="234"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2"/>
                <w:szCs w:val="12"/>
                <w:shd w:val="clear" w:color="auto" w:fill="auto"/>
                <w:lang w:val="zh-CN" w:eastAsia="zh-CN" w:bidi="zh-CN"/>
              </w:rPr>
              <w:t xml:space="preserve">土壤 </w:t>
            </w:r>
            <w:r>
              <w:rPr>
                <w:rFonts w:ascii="Gulim" w:eastAsia="Gulim" w:hAnsi="Gulim" w:cs="Gulim"/>
                <w:color w:val="000000"/>
                <w:spacing w:val="0"/>
                <w:w w:val="100"/>
                <w:position w:val="0"/>
                <w:sz w:val="13"/>
                <w:szCs w:val="13"/>
                <w:shd w:val="clear" w:color="auto" w:fill="auto"/>
                <w:lang w:val="en-US" w:eastAsia="en-US" w:bidi="en-US"/>
              </w:rPr>
              <w:t>pH</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土壤酸化改变分泌液的成分</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16</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191"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Soil pH</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Soil acidification changes the composition of the root extrude</w:t>
            </w:r>
          </w:p>
        </w:tc>
        <w:tc>
          <w:tcPr>
            <w:tcBorders/>
            <w:shd w:val="clear" w:color="auto" w:fill="FFFFFF"/>
            <w:vAlign w:val="top"/>
          </w:tcPr>
          <w:p>
            <w:pPr>
              <w:widowControl w:val="0"/>
              <w:rPr>
                <w:sz w:val="10"/>
                <w:szCs w:val="10"/>
              </w:rPr>
            </w:pPr>
          </w:p>
        </w:tc>
      </w:tr>
      <w:tr>
        <w:trPr>
          <w:trHeight w:val="209"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土壤温度</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高温通过改变根的形态特征和地下碳分配的相关变化来提高根系的分泌率</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7</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400"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Soil temperature</w:t>
            </w:r>
          </w:p>
        </w:tc>
        <w:tc>
          <w:tcPr>
            <w:tcBorders/>
            <w:shd w:val="clear" w:color="auto" w:fill="FFFFFF"/>
            <w:vAlign w:val="bottom"/>
          </w:tcPr>
          <w:p>
            <w:pPr>
              <w:pStyle w:val="Style26"/>
              <w:keepNext w:val="0"/>
              <w:keepLines w:val="0"/>
              <w:widowControl w:val="0"/>
              <w:shd w:val="clear" w:color="auto" w:fill="auto"/>
              <w:bidi w:val="0"/>
              <w:spacing w:before="0" w:after="0" w:line="184" w:lineRule="exact"/>
              <w:ind w:left="52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High temperature improves root extrudate secretion rate by changing root morpholo</w:t>
              <w:softHyphen/>
              <w:t>gical characteristics and underground carbon distribution</w:t>
            </w:r>
          </w:p>
        </w:tc>
        <w:tc>
          <w:tcPr>
            <w:tcBorders/>
            <w:shd w:val="clear" w:color="auto" w:fill="FFFFFF"/>
            <w:vAlign w:val="top"/>
          </w:tcPr>
          <w:p>
            <w:pPr>
              <w:widowControl w:val="0"/>
              <w:rPr>
                <w:sz w:val="10"/>
                <w:szCs w:val="10"/>
              </w:rPr>
            </w:pPr>
          </w:p>
        </w:tc>
      </w:tr>
      <w:tr>
        <w:trPr>
          <w:trHeight w:val="238"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土壤有机营养</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缺乏营养时，根系分泌增加</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7</w:t>
            </w: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28</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180"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Organic nutrition of soil</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When lack of nutrition</w:t>
            </w:r>
            <w:r>
              <w:rPr>
                <w:rFonts w:ascii="MingLiU" w:eastAsia="MingLiU" w:hAnsi="MingLiU" w:cs="MingLiU"/>
                <w:color w:val="000000"/>
                <w:spacing w:val="0"/>
                <w:w w:val="100"/>
                <w:position w:val="0"/>
                <w:sz w:val="12"/>
                <w:szCs w:val="12"/>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the root extrude secretion increases</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土壤含水量</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干旱缺水时，为缓解干旱压力，根系分泌活动增加</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8</w:t>
            </w: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28－29</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184"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Soil moisture content</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To relieve the drought stress</w:t>
            </w:r>
            <w:r>
              <w:rPr>
                <w:rFonts w:ascii="MingLiU" w:eastAsia="MingLiU" w:hAnsi="MingLiU" w:cs="MingLiU"/>
                <w:color w:val="000000"/>
                <w:spacing w:val="0"/>
                <w:w w:val="100"/>
                <w:position w:val="0"/>
                <w:sz w:val="12"/>
                <w:szCs w:val="12"/>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the secretion of root exudates increases</w:t>
            </w:r>
          </w:p>
        </w:tc>
        <w:tc>
          <w:tcPr>
            <w:tcBorders/>
            <w:shd w:val="clear" w:color="auto" w:fill="FFFFFF"/>
            <w:vAlign w:val="top"/>
          </w:tcPr>
          <w:p>
            <w:pPr>
              <w:widowControl w:val="0"/>
              <w:rPr>
                <w:sz w:val="10"/>
                <w:szCs w:val="10"/>
              </w:rPr>
            </w:pPr>
          </w:p>
        </w:tc>
      </w:tr>
      <w:tr>
        <w:trPr>
          <w:trHeight w:val="212"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土壤的颗粒度</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来自土壤的机械压力改变根系分泌物的组成</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w:t>
            </w:r>
            <w:r>
              <w:rPr>
                <w:rFonts w:ascii="Gulim" w:eastAsia="Gulim" w:hAnsi="Gulim" w:cs="Gulim"/>
                <w:color w:val="000000"/>
                <w:spacing w:val="0"/>
                <w:w w:val="100"/>
                <w:position w:val="0"/>
                <w:sz w:val="13"/>
                <w:szCs w:val="13"/>
                <w:shd w:val="clear" w:color="auto" w:fill="auto"/>
                <w:lang w:val="zh-CN" w:eastAsia="zh-CN" w:bidi="zh-CN"/>
              </w:rPr>
              <w:t>30</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184" w:hRule="exact"/>
        </w:trPr>
        <w:tc>
          <w:tcPr>
            <w:tcBorders>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Soil particle size</w:t>
            </w:r>
          </w:p>
        </w:tc>
        <w:tc>
          <w:tcPr>
            <w:tcBorders>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lang w:val="en-US" w:eastAsia="en-US" w:bidi="en-US"/>
              </w:rPr>
              <w:t>Physical pressure from soil changes the composition of root exudates</w:t>
            </w:r>
          </w:p>
        </w:tc>
        <w:tc>
          <w:tcPr>
            <w:tcBorders>
              <w:bottom w:val="single" w:sz="4"/>
            </w:tcBorders>
            <w:shd w:val="clear" w:color="auto" w:fill="FFFFFF"/>
            <w:vAlign w:val="top"/>
          </w:tcPr>
          <w:p>
            <w:pPr>
              <w:widowControl w:val="0"/>
              <w:rPr>
                <w:sz w:val="10"/>
                <w:szCs w:val="10"/>
              </w:rPr>
            </w:pPr>
          </w:p>
        </w:tc>
      </w:tr>
    </w:tbl>
    <w:p>
      <w:pPr>
        <w:sectPr>
          <w:headerReference w:type="default" r:id="rId8"/>
          <w:headerReference w:type="even" r:id="rId9"/>
          <w:headerReference w:type="first" r:id="rId10"/>
          <w:footnotePr>
            <w:pos w:val="pageBottom"/>
            <w:numFmt w:val="decimal"/>
            <w:numRestart w:val="continuous"/>
          </w:footnotePr>
          <w:pgSz w:w="11900" w:h="16840"/>
          <w:pgMar w:top="1907" w:left="1082" w:right="969" w:bottom="1071" w:header="0" w:footer="3" w:gutter="0"/>
          <w:cols w:space="720"/>
          <w:noEndnote/>
          <w:titlePg/>
          <w:rtlGutter w:val="0"/>
          <w:docGrid w:linePitch="360"/>
        </w:sectPr>
      </w:pPr>
    </w:p>
    <w:p>
      <w:pPr>
        <w:widowControl w:val="0"/>
        <w:spacing w:line="170" w:lineRule="exact"/>
        <w:rPr>
          <w:sz w:val="14"/>
          <w:szCs w:val="14"/>
        </w:rPr>
      </w:pPr>
    </w:p>
    <w:p>
      <w:pPr>
        <w:widowControl w:val="0"/>
        <w:spacing w:line="1" w:lineRule="exact"/>
        <w:sectPr>
          <w:footnotePr>
            <w:pos w:val="pageBottom"/>
            <w:numFmt w:val="decimal"/>
            <w:numRestart w:val="continuous"/>
          </w:footnotePr>
          <w:type w:val="continuous"/>
          <w:pgSz w:w="11900" w:h="16840"/>
          <w:pgMar w:top="1877" w:left="0" w:right="0" w:bottom="1071" w:header="0" w:footer="3" w:gutter="0"/>
          <w:cols w:space="720"/>
          <w:noEndnote/>
          <w:rtlGutter w:val="0"/>
          <w:docGrid w:linePitch="360"/>
        </w:sectPr>
      </w:pPr>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compounds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LMWCs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是通过被动运输释放的，它 允 许离子或分子通过膜而不需要消耗能量</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31</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180" w:line="313" w:lineRule="exact"/>
        <w:ind w:left="0" w:right="0"/>
        <w:jc w:val="both"/>
      </w:pPr>
      <w:r>
        <w:rPr>
          <w:color w:val="000000"/>
          <w:spacing w:val="0"/>
          <w:w w:val="100"/>
          <w:position w:val="0"/>
          <w:shd w:val="clear" w:color="auto" w:fill="auto"/>
        </w:rPr>
        <w:t>在扩散过程中，较小的极性分子和不带电分子 通过脂质膜进行渗透性传递，而这一过程取决于膜 的通透性、排出化合物的极性和胞浆的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值刃</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其他化合物，如糖</w:t>
      </w:r>
      <w:r>
        <w:rPr>
          <w:color w:val="000000"/>
          <w:spacing w:val="0"/>
          <w:w w:val="100"/>
          <w:position w:val="0"/>
          <w:sz w:val="20"/>
          <w:szCs w:val="20"/>
          <w:shd w:val="clear" w:color="auto" w:fill="auto"/>
        </w:rPr>
        <w:t>、</w:t>
      </w:r>
      <w:r>
        <w:rPr>
          <w:color w:val="000000"/>
          <w:spacing w:val="0"/>
          <w:w w:val="100"/>
          <w:position w:val="0"/>
          <w:shd w:val="clear" w:color="auto" w:fill="auto"/>
        </w:rPr>
        <w:t>氨基酸和羧酸盐阴离子，则需要 在特定蛋白质的帮助下通过膜，使得它们能够从完 整的根细胞的细胞质转移到土壤</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15</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研究表明，胞 浆</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rPr>
        <w:t>扩散电位和质子通过</w:t>
      </w:r>
      <w:r>
        <w:rPr>
          <w:rFonts w:ascii="Times New Roman" w:eastAsia="Times New Roman" w:hAnsi="Times New Roman" w:cs="Times New Roman"/>
          <w:color w:val="000000"/>
          <w:spacing w:val="0"/>
          <w:w w:val="100"/>
          <w:position w:val="0"/>
          <w:sz w:val="19"/>
          <w:szCs w:val="19"/>
          <w:shd w:val="clear" w:color="auto" w:fill="auto"/>
          <w:lang w:val="en-US" w:eastAsia="en-US" w:bidi="en-US"/>
        </w:rPr>
        <w:t>ATP</w:t>
      </w:r>
      <w:r>
        <w:rPr>
          <w:color w:val="000000"/>
          <w:spacing w:val="0"/>
          <w:w w:val="100"/>
          <w:position w:val="0"/>
          <w:shd w:val="clear" w:color="auto" w:fill="auto"/>
        </w:rPr>
        <w:t>酶的挤压作用建立 正电荷梯度，促进羧酸盐阴离子的释放</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13</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 在这些情况下，根细胞膜上的阴离子通道也参与对 某些阴离子释放的控制</w:t>
      </w:r>
      <w:r>
        <w:rPr>
          <w:color w:val="000000"/>
          <w:spacing w:val="0"/>
          <w:w w:val="100"/>
          <w:position w:val="0"/>
          <w:sz w:val="20"/>
          <w:szCs w:val="20"/>
          <w:shd w:val="clear" w:color="auto" w:fill="auto"/>
        </w:rPr>
        <w:t xml:space="preserve">。 </w:t>
      </w:r>
      <w:r>
        <w:rPr>
          <w:color w:val="000000"/>
          <w:spacing w:val="0"/>
          <w:w w:val="100"/>
          <w:position w:val="0"/>
          <w:shd w:val="clear" w:color="auto" w:fill="auto"/>
        </w:rPr>
        <w:t>当根细胞向根际土壤分泌 包括糖类</w:t>
      </w:r>
      <w:r>
        <w:rPr>
          <w:color w:val="000000"/>
          <w:spacing w:val="0"/>
          <w:w w:val="100"/>
          <w:position w:val="0"/>
          <w:sz w:val="20"/>
          <w:szCs w:val="20"/>
          <w:shd w:val="clear" w:color="auto" w:fill="auto"/>
        </w:rPr>
        <w:t>、</w:t>
      </w:r>
      <w:r>
        <w:rPr>
          <w:color w:val="000000"/>
          <w:spacing w:val="0"/>
          <w:w w:val="100"/>
          <w:position w:val="0"/>
          <w:shd w:val="clear" w:color="auto" w:fill="auto"/>
        </w:rPr>
        <w:t>氨基酸和金属等特定化合物时，则需要特 定转运体的参与</w:t>
      </w:r>
      <w:r>
        <w:rPr>
          <w:color w:val="000000"/>
          <w:spacing w:val="0"/>
          <w:w w:val="100"/>
          <w:position w:val="0"/>
          <w:sz w:val="20"/>
          <w:szCs w:val="20"/>
          <w:shd w:val="clear" w:color="auto" w:fill="auto"/>
        </w:rPr>
        <w:t xml:space="preserve">。 </w:t>
      </w:r>
      <w:r>
        <w:rPr>
          <w:color w:val="000000"/>
          <w:spacing w:val="0"/>
          <w:w w:val="100"/>
          <w:position w:val="0"/>
          <w:shd w:val="clear" w:color="auto" w:fill="auto"/>
        </w:rPr>
        <w:t>高等植物中最具代表性的重金属</w:t>
      </w:r>
    </w:p>
    <w:p>
      <w:pPr>
        <w:widowControl w:val="0"/>
        <w:jc w:val="center"/>
        <w:rPr>
          <w:sz w:val="2"/>
          <w:szCs w:val="2"/>
        </w:rPr>
      </w:pPr>
      <w:r>
        <w:drawing>
          <wp:inline>
            <wp:extent cx="2590800" cy="181673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stretch/>
                  </pic:blipFill>
                  <pic:spPr>
                    <a:xfrm>
                      <a:ext cx="2590800" cy="1816735"/>
                    </a:xfrm>
                    <a:prstGeom prst="rect"/>
                  </pic:spPr>
                </pic:pic>
              </a:graphicData>
            </a:graphic>
          </wp:inline>
        </w:drawing>
      </w:r>
    </w:p>
    <w:p>
      <w:pPr>
        <w:widowControl w:val="0"/>
        <w:spacing w:after="119" w:line="1" w:lineRule="exact"/>
      </w:pP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shd w:val="clear" w:color="auto" w:fill="auto"/>
        </w:rPr>
        <w:t xml:space="preserve">图 </w:t>
      </w:r>
      <w:r>
        <w:rPr>
          <w:rFonts w:ascii="Gulim" w:eastAsia="Gulim" w:hAnsi="Gulim" w:cs="Gulim"/>
          <w:color w:val="000000"/>
          <w:spacing w:val="0"/>
          <w:w w:val="100"/>
          <w:position w:val="0"/>
          <w:sz w:val="17"/>
          <w:szCs w:val="17"/>
          <w:shd w:val="clear" w:color="auto" w:fill="auto"/>
        </w:rPr>
        <w:t xml:space="preserve">1 </w:t>
      </w:r>
      <w:r>
        <w:rPr>
          <w:color w:val="000000"/>
          <w:spacing w:val="0"/>
          <w:w w:val="100"/>
          <w:position w:val="0"/>
          <w:shd w:val="clear" w:color="auto" w:fill="auto"/>
        </w:rPr>
        <w:t>化合物通过植物细胞膜的根系分泌机制</w:t>
      </w:r>
    </w:p>
    <w:p>
      <w:pPr>
        <w:pStyle w:val="Style10"/>
        <w:keepNext w:val="0"/>
        <w:keepLines w:val="0"/>
        <w:widowControl w:val="0"/>
        <w:shd w:val="clear" w:color="auto" w:fill="auto"/>
        <w:bidi w:val="0"/>
        <w:spacing w:before="0" w:after="160" w:line="266" w:lineRule="exact"/>
        <w:ind w:left="0" w:right="0" w:firstLine="0"/>
        <w:jc w:val="left"/>
      </w:pPr>
      <w:r>
        <w:rPr>
          <w:rFonts w:ascii="Gulim" w:eastAsia="Gulim" w:hAnsi="Gulim" w:cs="Gulim"/>
          <w:color w:val="000000"/>
          <w:spacing w:val="0"/>
          <w:w w:val="100"/>
          <w:position w:val="0"/>
          <w:sz w:val="17"/>
          <w:szCs w:val="17"/>
          <w:shd w:val="clear" w:color="auto" w:fill="auto"/>
          <w:lang w:val="en-US" w:eastAsia="en-US" w:bidi="en-US"/>
        </w:rPr>
        <w:t xml:space="preserve">Fig．1 </w:t>
      </w:r>
      <w:r>
        <w:rPr>
          <w:color w:val="000000"/>
          <w:spacing w:val="0"/>
          <w:w w:val="100"/>
          <w:position w:val="0"/>
          <w:shd w:val="clear" w:color="auto" w:fill="auto"/>
          <w:lang w:val="en-US" w:eastAsia="en-US" w:bidi="en-US"/>
        </w:rPr>
        <w:t>Mechanism of how roots exudate compounds through the plant cell membrane.</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shd w:val="clear" w:color="auto" w:fill="auto"/>
        </w:rPr>
        <w:t>吸收转运体是锌</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铁转运体蛋白家族( </w:t>
      </w:r>
      <w:r>
        <w:rPr>
          <w:rFonts w:ascii="Times New Roman" w:eastAsia="Times New Roman" w:hAnsi="Times New Roman" w:cs="Times New Roman"/>
          <w:color w:val="000000"/>
          <w:spacing w:val="0"/>
          <w:w w:val="100"/>
          <w:position w:val="0"/>
          <w:sz w:val="19"/>
          <w:szCs w:val="19"/>
          <w:shd w:val="clear" w:color="auto" w:fill="auto"/>
          <w:lang w:val="en-US" w:eastAsia="en-US" w:bidi="en-US"/>
        </w:rPr>
        <w:t>zinc-regulated transporters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iron-regulated transporter-like proteins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ZIP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，包括铁调控转运体( </w:t>
      </w:r>
      <w:r>
        <w:rPr>
          <w:rFonts w:ascii="Times New Roman" w:eastAsia="Times New Roman" w:hAnsi="Times New Roman" w:cs="Times New Roman"/>
          <w:color w:val="000000"/>
          <w:spacing w:val="0"/>
          <w:w w:val="100"/>
          <w:position w:val="0"/>
          <w:sz w:val="19"/>
          <w:szCs w:val="19"/>
          <w:shd w:val="clear" w:color="auto" w:fill="auto"/>
          <w:lang w:val="en-US" w:eastAsia="en-US" w:bidi="en-US"/>
        </w:rPr>
        <w:t>iron-regulated transporter</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IRT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32</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此外，植物具有金属稳态机制，以避免 出现过高的游离金属离子浓度( 例如，铁</w:t>
      </w:r>
      <w:r>
        <w:rPr>
          <w:color w:val="000000"/>
          <w:spacing w:val="0"/>
          <w:w w:val="100"/>
          <w:position w:val="0"/>
          <w:sz w:val="20"/>
          <w:szCs w:val="20"/>
          <w:shd w:val="clear" w:color="auto" w:fill="auto"/>
        </w:rPr>
        <w:t>、</w:t>
      </w:r>
      <w:r>
        <w:rPr>
          <w:color w:val="000000"/>
          <w:spacing w:val="0"/>
          <w:w w:val="100"/>
          <w:position w:val="0"/>
          <w:shd w:val="clear" w:color="auto" w:fill="auto"/>
        </w:rPr>
        <w:t>锌</w:t>
      </w:r>
      <w:r>
        <w:rPr>
          <w:color w:val="000000"/>
          <w:spacing w:val="0"/>
          <w:w w:val="100"/>
          <w:position w:val="0"/>
          <w:sz w:val="20"/>
          <w:szCs w:val="20"/>
          <w:shd w:val="clear" w:color="auto" w:fill="auto"/>
        </w:rPr>
        <w:t xml:space="preserve">、 </w:t>
      </w:r>
      <w:r>
        <w:rPr>
          <w:color w:val="000000"/>
          <w:spacing w:val="0"/>
          <w:w w:val="100"/>
          <w:position w:val="0"/>
          <w:shd w:val="clear" w:color="auto" w:fill="auto"/>
        </w:rPr>
        <w:t>锰和 铜) ，其机制包括金属离子转运体的配位，用于摄 取</w:t>
      </w:r>
      <w:r>
        <w:rPr>
          <w:color w:val="000000"/>
          <w:spacing w:val="0"/>
          <w:w w:val="100"/>
          <w:position w:val="0"/>
          <w:sz w:val="20"/>
          <w:szCs w:val="20"/>
          <w:shd w:val="clear" w:color="auto" w:fill="auto"/>
        </w:rPr>
        <w:t>、</w:t>
      </w:r>
      <w:r>
        <w:rPr>
          <w:color w:val="000000"/>
          <w:spacing w:val="0"/>
          <w:w w:val="100"/>
          <w:position w:val="0"/>
          <w:shd w:val="clear" w:color="auto" w:fill="auto"/>
        </w:rPr>
        <w:t>易位和分隔</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例如，禾本科植物分泌的木瓜酸是 一种从根分泌到根际的金属配体，它通过形成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z w:val="20"/>
          <w:szCs w:val="20"/>
          <w:shd w:val="clear" w:color="auto" w:fill="auto"/>
        </w:rPr>
        <w:t>川</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植物高铁载体配体,以降低</w:t>
      </w:r>
      <w:r>
        <w:rPr>
          <w:rFonts w:ascii="Times New Roman" w:eastAsia="Times New Roman" w:hAnsi="Times New Roman" w:cs="Times New Roman"/>
          <w:color w:val="000000"/>
          <w:spacing w:val="0"/>
          <w:w w:val="100"/>
          <w:position w:val="0"/>
          <w:sz w:val="19"/>
          <w:szCs w:val="19"/>
          <w:shd w:val="clear" w:color="auto" w:fill="auto"/>
          <w:lang w:val="en-US" w:eastAsia="en-US" w:bidi="en-US"/>
        </w:rPr>
        <w:t>Fe</w:t>
      </w:r>
      <w:r>
        <w:rPr>
          <w:color w:val="000000"/>
          <w:spacing w:val="0"/>
          <w:w w:val="100"/>
          <w:position w:val="0"/>
          <w:shd w:val="clear" w:color="auto" w:fill="auto"/>
        </w:rPr>
        <w:t xml:space="preserve">的毒性，并能 通过玉米( </w:t>
      </w:r>
      <w:r>
        <w:rPr>
          <w:rFonts w:ascii="Gulim" w:eastAsia="Gulim" w:hAnsi="Gulim" w:cs="Gulim"/>
          <w:color w:val="000000"/>
          <w:spacing w:val="0"/>
          <w:w w:val="100"/>
          <w:position w:val="0"/>
          <w:shd w:val="clear" w:color="auto" w:fill="auto"/>
          <w:lang w:val="en-US" w:eastAsia="en-US" w:bidi="en-US"/>
        </w:rPr>
        <w:t>Zea mays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中鉴定的黄色条纹蛋白家族 ( </w:t>
      </w:r>
      <w:r>
        <w:rPr>
          <w:rFonts w:ascii="Times New Roman" w:eastAsia="Times New Roman" w:hAnsi="Times New Roman" w:cs="Times New Roman"/>
          <w:color w:val="000000"/>
          <w:spacing w:val="0"/>
          <w:w w:val="100"/>
          <w:position w:val="0"/>
          <w:sz w:val="19"/>
          <w:szCs w:val="19"/>
          <w:shd w:val="clear" w:color="auto" w:fill="auto"/>
          <w:lang w:val="en-US" w:eastAsia="en-US" w:bidi="en-US"/>
        </w:rPr>
        <w:t>yellow stripe-like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YSL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进入根系细胞 </w:t>
      </w:r>
      <w:r>
        <w:rPr>
          <w:rFonts w:ascii="Times New Roman" w:eastAsia="Times New Roman" w:hAnsi="Times New Roman" w:cs="Times New Roman"/>
          <w:color w:val="000000"/>
          <w:spacing w:val="0"/>
          <w:w w:val="100"/>
          <w:position w:val="0"/>
          <w:sz w:val="19"/>
          <w:szCs w:val="19"/>
          <w:shd w:val="clear" w:color="auto" w:fill="auto"/>
          <w:vertAlign w:val="superscript"/>
        </w:rPr>
        <w:t>33</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34</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shd w:val="clear" w:color="auto" w:fill="auto"/>
        </w:rPr>
        <w:t>在根部细胞中，一般通过囊泡运输高分子量化 合物，但囊泡介导的植物化学物质运输的机制尚未 完全阐明</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13</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研究表明，植物的防御反应通常伴随 着抗菌化合物向病原体感染部位的运输</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例如，色 素囊泡( 如抗菌类黄酮</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 xml:space="preserve">脱氧花青素) 会在高粱 ( </w:t>
      </w:r>
      <w:r>
        <w:rPr>
          <w:rFonts w:ascii="Gulim" w:eastAsia="Gulim" w:hAnsi="Gulim" w:cs="Gulim"/>
          <w:color w:val="000000"/>
          <w:spacing w:val="0"/>
          <w:w w:val="100"/>
          <w:position w:val="0"/>
          <w:shd w:val="clear" w:color="auto" w:fill="auto"/>
          <w:lang w:val="en-US" w:eastAsia="en-US" w:bidi="en-US"/>
        </w:rPr>
        <w:t xml:space="preserve">Sorghum bicolor </w:t>
      </w:r>
      <w:r>
        <w:rPr>
          <w:color w:val="000000"/>
          <w:spacing w:val="0"/>
          <w:w w:val="100"/>
          <w:position w:val="0"/>
          <w:shd w:val="clear" w:color="auto" w:fill="auto"/>
        </w:rPr>
        <w:t>) 叶片受到真菌感染部位发生聚 集</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15</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同样，在真菌处理过的紫草科植物根或根悬 浮培养中可观察到植物向根外分泌色素抗菌萘醌， 以抵抗病原体( 诱导和增强次生代谢产物，激发植 物的自然防御能力) </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3 1</w:t>
      </w:r>
      <w:r>
        <w:rPr>
          <w:color w:val="000000"/>
          <w:spacing w:val="0"/>
          <w:w w:val="100"/>
          <w:position w:val="0"/>
          <w:shd w:val="clear" w:color="auto" w:fill="auto"/>
          <w:vertAlign w:val="superscript"/>
        </w:rPr>
        <w:t>]</w:t>
      </w:r>
      <w:r>
        <w:rPr>
          <w:color w:val="000000"/>
          <w:spacing w:val="0"/>
          <w:w w:val="100"/>
          <w:position w:val="0"/>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此外，虽然一些研究表明， 囊泡参与物质的分泌，但目前的相关研究也只限于 植物叶片</w:t>
      </w:r>
      <w:r>
        <w:rPr>
          <w:color w:val="000000"/>
          <w:spacing w:val="0"/>
          <w:w w:val="100"/>
          <w:position w:val="0"/>
          <w:sz w:val="20"/>
          <w:szCs w:val="20"/>
          <w:shd w:val="clear" w:color="auto" w:fill="auto"/>
        </w:rPr>
        <w:t xml:space="preserve">。 </w:t>
      </w:r>
      <w:r>
        <w:rPr>
          <w:color w:val="000000"/>
          <w:spacing w:val="0"/>
          <w:w w:val="100"/>
          <w:position w:val="0"/>
          <w:shd w:val="clear" w:color="auto" w:fill="auto"/>
        </w:rPr>
        <w:t>在根部，除了已知的根冠细胞内的高尔 基体可向胞外分泌粘液( 多糖) 外，目前关于其他植 物化学物质从根细胞分泌到胞外的机制研究仍然比 较有限</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31</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目前已知可参与囊泡运输的蛋白包括 定位于细胞膜和高尔基体负责多糖等有机物分泌的 </w:t>
      </w:r>
      <w:r>
        <w:rPr>
          <w:color w:val="000000"/>
          <w:spacing w:val="0"/>
          <w:w w:val="100"/>
          <w:position w:val="0"/>
          <w:shd w:val="clear" w:color="auto" w:fill="auto"/>
        </w:rPr>
        <w:t xml:space="preserve">转运蛋白，包括三磷酸结合盒转运蛋白( </w:t>
      </w:r>
      <w:r>
        <w:rPr>
          <w:rFonts w:ascii="Times New Roman" w:eastAsia="Times New Roman" w:hAnsi="Times New Roman" w:cs="Times New Roman"/>
          <w:color w:val="000000"/>
          <w:spacing w:val="0"/>
          <w:w w:val="100"/>
          <w:position w:val="0"/>
          <w:sz w:val="19"/>
          <w:szCs w:val="19"/>
          <w:shd w:val="clear" w:color="auto" w:fill="auto"/>
          <w:lang w:val="en-US" w:eastAsia="en-US" w:bidi="en-US"/>
        </w:rPr>
        <w:t>ATP-bin- ding cassette transporters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ABC</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 xml:space="preserve">多药和有毒化合物 的外排 ( </w:t>
      </w:r>
      <w:r>
        <w:rPr>
          <w:rFonts w:ascii="Times New Roman" w:eastAsia="Times New Roman" w:hAnsi="Times New Roman" w:cs="Times New Roman"/>
          <w:color w:val="000000"/>
          <w:spacing w:val="0"/>
          <w:w w:val="100"/>
          <w:position w:val="0"/>
          <w:sz w:val="19"/>
          <w:szCs w:val="19"/>
          <w:shd w:val="clear" w:color="auto" w:fill="auto"/>
          <w:lang w:val="en-US" w:eastAsia="en-US" w:bidi="en-US"/>
        </w:rPr>
        <w:t>multidrug and toxic compound extrusion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MATEs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家族</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主要促进者超家族 ( </w:t>
      </w:r>
      <w:r>
        <w:rPr>
          <w:rFonts w:ascii="Times New Roman" w:eastAsia="Times New Roman" w:hAnsi="Times New Roman" w:cs="Times New Roman"/>
          <w:color w:val="000000"/>
          <w:spacing w:val="0"/>
          <w:w w:val="100"/>
          <w:position w:val="0"/>
          <w:sz w:val="19"/>
          <w:szCs w:val="19"/>
          <w:shd w:val="clear" w:color="auto" w:fill="auto"/>
          <w:lang w:val="en-US" w:eastAsia="en-US" w:bidi="en-US"/>
        </w:rPr>
        <w:t>major facilitator super family</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MFS </w:t>
      </w:r>
      <w:r>
        <w:rPr>
          <w:color w:val="000000"/>
          <w:spacing w:val="0"/>
          <w:w w:val="100"/>
          <w:position w:val="0"/>
          <w:shd w:val="clear" w:color="auto" w:fill="auto"/>
        </w:rPr>
        <w:t xml:space="preserve">) 和铝活化苹果酸转运体家族 ( </w:t>
      </w:r>
      <w:r>
        <w:rPr>
          <w:rFonts w:ascii="Times New Roman" w:eastAsia="Times New Roman" w:hAnsi="Times New Roman" w:cs="Times New Roman"/>
          <w:color w:val="000000"/>
          <w:spacing w:val="0"/>
          <w:w w:val="100"/>
          <w:position w:val="0"/>
          <w:sz w:val="19"/>
          <w:szCs w:val="19"/>
          <w:shd w:val="clear" w:color="auto" w:fill="auto"/>
          <w:lang w:val="en-US" w:eastAsia="en-US" w:bidi="en-US"/>
        </w:rPr>
        <w:t>major facilitator super family</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ALMT</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vertAlign w:val="superscript"/>
        </w:rPr>
        <w:t>35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根 细 胞 可在这些膜转运蛋白的帮助下分泌次生代谢产物</w:t>
      </w:r>
      <w:r>
        <w:rPr>
          <w:color w:val="000000"/>
          <w:spacing w:val="0"/>
          <w:w w:val="100"/>
          <w:position w:val="0"/>
          <w:sz w:val="20"/>
          <w:szCs w:val="20"/>
          <w:shd w:val="clear" w:color="auto" w:fill="auto"/>
        </w:rPr>
        <w:t xml:space="preserve">、 </w:t>
      </w:r>
      <w:r>
        <w:rPr>
          <w:color w:val="000000"/>
          <w:spacing w:val="0"/>
          <w:w w:val="100"/>
          <w:position w:val="0"/>
          <w:shd w:val="clear" w:color="auto" w:fill="auto"/>
        </w:rPr>
        <w:t>多糖和蛋白质</w:t>
      </w:r>
      <w:r>
        <w:rPr>
          <w:color w:val="000000"/>
          <w:spacing w:val="0"/>
          <w:w w:val="100"/>
          <w:position w:val="0"/>
          <w:sz w:val="20"/>
          <w:szCs w:val="20"/>
          <w:shd w:val="clear" w:color="auto" w:fill="auto"/>
        </w:rPr>
        <w:t>。</w:t>
      </w:r>
      <w:r>
        <w:rPr>
          <w:color w:val="000000"/>
          <w:spacing w:val="0"/>
          <w:w w:val="100"/>
          <w:position w:val="0"/>
          <w:shd w:val="clear" w:color="auto" w:fill="auto"/>
        </w:rPr>
        <w:t xml:space="preserve">研究也发现，有 </w:t>
      </w:r>
      <w:r>
        <w:rPr>
          <w:rFonts w:ascii="Times New Roman" w:eastAsia="Times New Roman" w:hAnsi="Times New Roman" w:cs="Times New Roman"/>
          <w:color w:val="000000"/>
          <w:spacing w:val="0"/>
          <w:w w:val="100"/>
          <w:position w:val="0"/>
          <w:sz w:val="19"/>
          <w:szCs w:val="19"/>
          <w:shd w:val="clear" w:color="auto" w:fill="auto"/>
        </w:rPr>
        <w:t xml:space="preserve">25 </w:t>
      </w:r>
      <w:r>
        <w:rPr>
          <w:color w:val="000000"/>
          <w:spacing w:val="0"/>
          <w:w w:val="100"/>
          <w:position w:val="0"/>
          <w:shd w:val="clear" w:color="auto" w:fill="auto"/>
        </w:rPr>
        <w:t xml:space="preserve">个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ABC </w:t>
      </w:r>
      <w:r>
        <w:rPr>
          <w:color w:val="000000"/>
          <w:spacing w:val="0"/>
          <w:w w:val="100"/>
          <w:position w:val="0"/>
          <w:shd w:val="clear" w:color="auto" w:fill="auto"/>
        </w:rPr>
        <w:t xml:space="preserve">转运蛋 白基 因 在 拟南芥 ( </w:t>
      </w:r>
      <w:r>
        <w:rPr>
          <w:rFonts w:ascii="Gulim" w:eastAsia="Gulim" w:hAnsi="Gulim" w:cs="Gulim"/>
          <w:color w:val="000000"/>
          <w:spacing w:val="0"/>
          <w:w w:val="100"/>
          <w:position w:val="0"/>
          <w:shd w:val="clear" w:color="auto" w:fill="auto"/>
          <w:lang w:val="en-US" w:eastAsia="en-US" w:bidi="en-US"/>
        </w:rPr>
        <w:t>Arabidopsis thaliana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根中表达显 著，并在拟南芥根系分泌物的分泌过程中起重要作 用</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36</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基于这些研究结果，可以肯定的是囊泡运输 与化合物向根际的运输有关，但这些膜结合蛋白的 功能及过程等细节尚需要进一步的研究</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4" w:lineRule="exact"/>
        <w:ind w:left="0" w:right="0" w:firstLine="0"/>
        <w:jc w:val="left"/>
      </w:pPr>
      <w:r>
        <w:rPr>
          <w:rFonts w:ascii="Gulim" w:eastAsia="Gulim" w:hAnsi="Gulim" w:cs="Gulim"/>
          <w:color w:val="000000"/>
          <w:spacing w:val="0"/>
          <w:w w:val="100"/>
          <w:position w:val="0"/>
          <w:shd w:val="clear" w:color="auto" w:fill="auto"/>
        </w:rPr>
        <w:t xml:space="preserve">1. 2 </w:t>
      </w:r>
      <w:r>
        <w:rPr>
          <w:color w:val="000000"/>
          <w:spacing w:val="0"/>
          <w:w w:val="100"/>
          <w:position w:val="0"/>
          <w:shd w:val="clear" w:color="auto" w:fill="auto"/>
        </w:rPr>
        <w:t>植物根系分泌物的作用</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根系分泌物不仅是植物与土壤进行物质</w:t>
      </w:r>
      <w:r>
        <w:rPr>
          <w:color w:val="000000"/>
          <w:spacing w:val="0"/>
          <w:w w:val="100"/>
          <w:position w:val="0"/>
          <w:sz w:val="20"/>
          <w:szCs w:val="20"/>
          <w:shd w:val="clear" w:color="auto" w:fill="auto"/>
        </w:rPr>
        <w:t>、</w:t>
      </w:r>
      <w:r>
        <w:rPr>
          <w:color w:val="000000"/>
          <w:spacing w:val="0"/>
          <w:w w:val="100"/>
          <w:position w:val="0"/>
          <w:shd w:val="clear" w:color="auto" w:fill="auto"/>
        </w:rPr>
        <w:t>能量</w:t>
      </w:r>
      <w:r>
        <w:rPr>
          <w:color w:val="000000"/>
          <w:spacing w:val="0"/>
          <w:w w:val="100"/>
          <w:position w:val="0"/>
          <w:sz w:val="20"/>
          <w:szCs w:val="20"/>
          <w:shd w:val="clear" w:color="auto" w:fill="auto"/>
        </w:rPr>
        <w:t xml:space="preserve">、 </w:t>
      </w:r>
      <w:r>
        <w:rPr>
          <w:color w:val="000000"/>
          <w:spacing w:val="0"/>
          <w:w w:val="100"/>
          <w:position w:val="0"/>
          <w:shd w:val="clear" w:color="auto" w:fill="auto"/>
        </w:rPr>
        <w:t>信息交流的重要媒介，也是根际微生态系统中的重 要枢纽</w:t>
      </w:r>
      <w:r>
        <w:rPr>
          <w:color w:val="000000"/>
          <w:spacing w:val="0"/>
          <w:w w:val="100"/>
          <w:position w:val="0"/>
          <w:sz w:val="20"/>
          <w:szCs w:val="20"/>
          <w:shd w:val="clear" w:color="auto" w:fill="auto"/>
        </w:rPr>
        <w:t>。</w:t>
      </w:r>
      <w:r>
        <w:rPr>
          <w:color w:val="000000"/>
          <w:spacing w:val="0"/>
          <w:w w:val="100"/>
          <w:position w:val="0"/>
          <w:shd w:val="clear" w:color="auto" w:fill="auto"/>
        </w:rPr>
        <w:t>虽然大多数根系分泌物的功能尚未确定， 但根系分泌物中的某些化合物在决定根际相互作用 的结果以及最终植物和土壤群落动态方面起着重要 作用</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37</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基于大量研究可知根系分泌物对植物的 作用大致可分为以下几个方面:</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根系分泌物可提高植物对养分</w:t>
      </w:r>
      <w:r>
        <w:rPr>
          <w:color w:val="000000"/>
          <w:spacing w:val="0"/>
          <w:w w:val="100"/>
          <w:position w:val="0"/>
          <w:sz w:val="20"/>
          <w:szCs w:val="20"/>
          <w:shd w:val="clear" w:color="auto" w:fill="auto"/>
        </w:rPr>
        <w:t>、</w:t>
      </w:r>
      <w:r>
        <w:rPr>
          <w:color w:val="000000"/>
          <w:spacing w:val="0"/>
          <w:w w:val="100"/>
          <w:position w:val="0"/>
          <w:shd w:val="clear" w:color="auto" w:fill="auto"/>
        </w:rPr>
        <w:t>重金属的吸收 或对重金属胁迫的应对能力</w:t>
      </w:r>
      <w:r>
        <w:rPr>
          <w:color w:val="000000"/>
          <w:spacing w:val="0"/>
          <w:w w:val="100"/>
          <w:position w:val="0"/>
          <w:sz w:val="20"/>
          <w:szCs w:val="20"/>
          <w:shd w:val="clear" w:color="auto" w:fill="auto"/>
        </w:rPr>
        <w:t>。</w:t>
      </w:r>
      <w:r>
        <w:rPr>
          <w:color w:val="000000"/>
          <w:spacing w:val="0"/>
          <w:w w:val="100"/>
          <w:position w:val="0"/>
          <w:shd w:val="clear" w:color="auto" w:fill="auto"/>
        </w:rPr>
        <w:t>研究显示，在养分胁 迫条件下，根系会主动或被动地分泌有机酸</w:t>
      </w:r>
      <w:r>
        <w:rPr>
          <w:color w:val="000000"/>
          <w:spacing w:val="0"/>
          <w:w w:val="100"/>
          <w:position w:val="0"/>
          <w:sz w:val="20"/>
          <w:szCs w:val="20"/>
          <w:shd w:val="clear" w:color="auto" w:fill="auto"/>
        </w:rPr>
        <w:t>、</w:t>
      </w:r>
      <w:r>
        <w:rPr>
          <w:color w:val="000000"/>
          <w:spacing w:val="0"/>
          <w:w w:val="100"/>
          <w:position w:val="0"/>
          <w:shd w:val="clear" w:color="auto" w:fill="auto"/>
        </w:rPr>
        <w:t>酸性磷 酸酯酶等物质，活化土壤中固化</w:t>
      </w:r>
      <w:r>
        <w:rPr>
          <w:color w:val="000000"/>
          <w:spacing w:val="0"/>
          <w:w w:val="100"/>
          <w:position w:val="0"/>
          <w:sz w:val="20"/>
          <w:szCs w:val="20"/>
          <w:shd w:val="clear" w:color="auto" w:fill="auto"/>
        </w:rPr>
        <w:t>、</w:t>
      </w:r>
      <w:r>
        <w:rPr>
          <w:color w:val="000000"/>
          <w:spacing w:val="0"/>
          <w:w w:val="100"/>
          <w:position w:val="0"/>
          <w:shd w:val="clear" w:color="auto" w:fill="auto"/>
        </w:rPr>
        <w:t>难溶的营养元素， 从而缓解或克服植物养分缺乏的问题</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38</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其中，酸 化质子可以影响微量元素和重金属</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类金属的化学 形态和迁移率以利于金属元素离子形态的形成</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39</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如毛竹根系分泌物中的有机酸化合物，特别是草酸 和苹果酸，能显著活化污染土壤中的重金属，使土壤 中水溶性金属( 除铅外) 含量显著增加</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在利用 植物对重金属污染土壤进行生物修复的过程中，如 何利用植物自身的根系分泌物充分活化土壤中的重 金属，从而有利于植物高效地将重金属从土壤中移 除也是我们需要深入研究的一个问题</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而根系 分泌的草酸</w:t>
      </w:r>
      <w:r>
        <w:rPr>
          <w:color w:val="000000"/>
          <w:spacing w:val="0"/>
          <w:w w:val="100"/>
          <w:position w:val="0"/>
          <w:sz w:val="20"/>
          <w:szCs w:val="20"/>
          <w:shd w:val="clear" w:color="auto" w:fill="auto"/>
        </w:rPr>
        <w:t>、</w:t>
      </w:r>
      <w:r>
        <w:rPr>
          <w:color w:val="000000"/>
          <w:spacing w:val="0"/>
          <w:w w:val="100"/>
          <w:position w:val="0"/>
          <w:shd w:val="clear" w:color="auto" w:fill="auto"/>
        </w:rPr>
        <w:t>乳酸和琥珀酸等有机酸可与金属离子 形成稳定的螯合物，即将重金属等转化为性质稳定 且不易被植物吸收的形态，这有助于降低自由离子 的活度系数，从而减少其对植物的毒性作用，这虽然 不利于植物移除土壤中的重金属，但对于减少重金 属污染源的扩散</w:t>
      </w:r>
      <w:r>
        <w:rPr>
          <w:color w:val="000000"/>
          <w:spacing w:val="0"/>
          <w:w w:val="100"/>
          <w:position w:val="0"/>
          <w:sz w:val="20"/>
          <w:szCs w:val="20"/>
          <w:shd w:val="clear" w:color="auto" w:fill="auto"/>
        </w:rPr>
        <w:t>、</w:t>
      </w:r>
      <w:r>
        <w:rPr>
          <w:color w:val="000000"/>
          <w:spacing w:val="0"/>
          <w:w w:val="100"/>
          <w:position w:val="0"/>
          <w:shd w:val="clear" w:color="auto" w:fill="auto"/>
        </w:rPr>
        <w:t>减轻局部地区重金属毒性及改善 重金属污染区域的生态环境有重要意义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14</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39</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并且其络合的程度取决于所涉及的有机酸</w:t>
      </w:r>
      <w:r>
        <w:rPr>
          <w:color w:val="000000"/>
          <w:spacing w:val="0"/>
          <w:w w:val="100"/>
          <w:position w:val="0"/>
          <w:sz w:val="20"/>
          <w:szCs w:val="20"/>
          <w:shd w:val="clear" w:color="auto" w:fill="auto"/>
        </w:rPr>
        <w:t>、</w:t>
      </w:r>
      <w:r>
        <w:rPr>
          <w:color w:val="000000"/>
          <w:spacing w:val="0"/>
          <w:w w:val="100"/>
          <w:position w:val="0"/>
          <w:shd w:val="clear" w:color="auto" w:fill="auto"/>
        </w:rPr>
        <w:t>金属的 浓度和类型以及土壤的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w:t>
      </w:r>
      <w:r>
        <w:rPr>
          <w:color w:val="000000"/>
          <w:spacing w:val="0"/>
          <w:w w:val="100"/>
          <w:position w:val="0"/>
          <w:shd w:val="clear" w:color="auto" w:fill="auto"/>
          <w:vertAlign w:val="superscript"/>
          <w:lang w:val="en-US" w:eastAsia="en-US" w:bidi="en-US"/>
        </w:rPr>
        <w:t>M</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根系释放的有机化合物作为植物化感作用的重 要化学分子介导，其本身与其他植物物种也会发生 相互作用，这些相互作用有可能是正面的，也有可能 是负面的</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34</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这些相互作用可以影响到生态系统 的生产力和多样性，在农业系统中，根系分泌物的积 极作用包括杂草控制</w:t>
      </w:r>
      <w:r>
        <w:rPr>
          <w:color w:val="000000"/>
          <w:spacing w:val="0"/>
          <w:w w:val="100"/>
          <w:position w:val="0"/>
          <w:sz w:val="20"/>
          <w:szCs w:val="20"/>
          <w:shd w:val="clear" w:color="auto" w:fill="auto"/>
        </w:rPr>
        <w:t>、</w:t>
      </w:r>
      <w:r>
        <w:rPr>
          <w:color w:val="000000"/>
          <w:spacing w:val="0"/>
          <w:w w:val="100"/>
          <w:position w:val="0"/>
          <w:shd w:val="clear" w:color="auto" w:fill="auto"/>
        </w:rPr>
        <w:t>疾病控制</w:t>
      </w:r>
      <w:r>
        <w:rPr>
          <w:color w:val="000000"/>
          <w:spacing w:val="0"/>
          <w:w w:val="100"/>
          <w:position w:val="0"/>
          <w:sz w:val="20"/>
          <w:szCs w:val="20"/>
          <w:shd w:val="clear" w:color="auto" w:fill="auto"/>
        </w:rPr>
        <w:t>、</w:t>
      </w:r>
      <w:r>
        <w:rPr>
          <w:color w:val="000000"/>
          <w:spacing w:val="0"/>
          <w:w w:val="100"/>
          <w:position w:val="0"/>
          <w:shd w:val="clear" w:color="auto" w:fill="auto"/>
        </w:rPr>
        <w:t>作物管理</w:t>
      </w:r>
      <w:r>
        <w:rPr>
          <w:color w:val="000000"/>
          <w:spacing w:val="0"/>
          <w:w w:val="100"/>
          <w:position w:val="0"/>
          <w:sz w:val="20"/>
          <w:szCs w:val="20"/>
          <w:shd w:val="clear" w:color="auto" w:fill="auto"/>
        </w:rPr>
        <w:t>、</w:t>
      </w:r>
      <w:r>
        <w:rPr>
          <w:color w:val="000000"/>
          <w:spacing w:val="0"/>
          <w:w w:val="100"/>
          <w:position w:val="0"/>
          <w:shd w:val="clear" w:color="auto" w:fill="auto"/>
        </w:rPr>
        <w:t>提高产 量等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42</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43</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如玉米和蚕豆( </w:t>
      </w:r>
      <w:r>
        <w:rPr>
          <w:rFonts w:ascii="Gulim" w:eastAsia="Gulim" w:hAnsi="Gulim" w:cs="Gulim"/>
          <w:color w:val="000000"/>
          <w:spacing w:val="0"/>
          <w:w w:val="100"/>
          <w:position w:val="0"/>
          <w:shd w:val="clear" w:color="auto" w:fill="auto"/>
          <w:lang w:val="en-US" w:eastAsia="en-US" w:bidi="en-US"/>
        </w:rPr>
        <w:t>Vicia faba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间作可促进 蚕豆根系结瘤并有效提高玉米和蚕豆的产量</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44</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植物根系分泌物作为化感信号物质，也可作为毒素 抑制周边植物的生长，吸引一些土壤中的病原菌或 者害虫并引起土壤病害或者根部虫害等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45</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 如何利用化感作用并将其应用于除草</w:t>
      </w:r>
      <w:r>
        <w:rPr>
          <w:color w:val="000000"/>
          <w:spacing w:val="0"/>
          <w:w w:val="100"/>
          <w:position w:val="0"/>
          <w:sz w:val="20"/>
          <w:szCs w:val="20"/>
          <w:shd w:val="clear" w:color="auto" w:fill="auto"/>
        </w:rPr>
        <w:t>、</w:t>
      </w:r>
      <w:r>
        <w:rPr>
          <w:color w:val="000000"/>
          <w:spacing w:val="0"/>
          <w:w w:val="100"/>
          <w:position w:val="0"/>
          <w:shd w:val="clear" w:color="auto" w:fill="auto"/>
        </w:rPr>
        <w:t>杀虫</w:t>
      </w:r>
      <w:r>
        <w:rPr>
          <w:color w:val="000000"/>
          <w:spacing w:val="0"/>
          <w:w w:val="100"/>
          <w:position w:val="0"/>
          <w:sz w:val="20"/>
          <w:szCs w:val="20"/>
          <w:shd w:val="clear" w:color="auto" w:fill="auto"/>
        </w:rPr>
        <w:t>、</w:t>
      </w:r>
      <w:r>
        <w:rPr>
          <w:color w:val="000000"/>
          <w:spacing w:val="0"/>
          <w:w w:val="100"/>
          <w:position w:val="0"/>
          <w:shd w:val="clear" w:color="auto" w:fill="auto"/>
        </w:rPr>
        <w:t>植物生 长调节及抗病等应用也是一个的热点</w:t>
      </w:r>
      <w:r>
        <w:rPr>
          <w:color w:val="000000"/>
          <w:spacing w:val="0"/>
          <w:w w:val="100"/>
          <w:position w:val="0"/>
          <w:sz w:val="20"/>
          <w:szCs w:val="20"/>
          <w:shd w:val="clear" w:color="auto" w:fill="auto"/>
        </w:rPr>
        <w:t xml:space="preserve">。 </w:t>
      </w:r>
      <w:r>
        <w:rPr>
          <w:color w:val="000000"/>
          <w:spacing w:val="0"/>
          <w:w w:val="100"/>
          <w:position w:val="0"/>
          <w:shd w:val="clear" w:color="auto" w:fill="auto"/>
        </w:rPr>
        <w:t>同样，如何 利用化感作用提高植物的生存和生长及群落的稳定 性，从而提高修复效率和稳定性也是一个值得深入 思考和研究的问题</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根系及其分泌物通过与附近特定的土壤微生物 相互作用影响着根际微生物的种类和分布</w:t>
      </w:r>
      <w:r>
        <w:rPr>
          <w:color w:val="000000"/>
          <w:spacing w:val="0"/>
          <w:w w:val="100"/>
          <w:position w:val="0"/>
          <w:sz w:val="20"/>
          <w:szCs w:val="20"/>
          <w:shd w:val="clear" w:color="auto" w:fill="auto"/>
        </w:rPr>
        <w:t xml:space="preserve">。 </w:t>
      </w:r>
      <w:r>
        <w:rPr>
          <w:color w:val="000000"/>
          <w:spacing w:val="0"/>
          <w:w w:val="100"/>
          <w:position w:val="0"/>
          <w:shd w:val="clear" w:color="auto" w:fill="auto"/>
        </w:rPr>
        <w:t>根际微 生物多样性变化受植物的发育阶段</w:t>
      </w:r>
      <w:r>
        <w:rPr>
          <w:color w:val="000000"/>
          <w:spacing w:val="0"/>
          <w:w w:val="100"/>
          <w:position w:val="0"/>
          <w:sz w:val="20"/>
          <w:szCs w:val="20"/>
          <w:shd w:val="clear" w:color="auto" w:fill="auto"/>
        </w:rPr>
        <w:t>、</w:t>
      </w:r>
      <w:r>
        <w:rPr>
          <w:color w:val="000000"/>
          <w:spacing w:val="0"/>
          <w:w w:val="100"/>
          <w:position w:val="0"/>
          <w:shd w:val="clear" w:color="auto" w:fill="auto"/>
        </w:rPr>
        <w:t>基因型和土壤 环境等因素的影响</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46</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 xml:space="preserve"> 47</w:t>
      </w:r>
      <w:r>
        <w:rPr>
          <w:color w:val="000000"/>
          <w:spacing w:val="0"/>
          <w:w w:val="100"/>
          <w:position w:val="0"/>
          <w:shd w:val="clear" w:color="auto" w:fill="auto"/>
          <w:vertAlign w:val="superscript"/>
        </w:rPr>
        <w:t>］</w:t>
      </w:r>
      <w:r>
        <w:rPr>
          <w:color w:val="000000"/>
          <w:spacing w:val="0"/>
          <w:w w:val="100"/>
          <w:position w:val="0"/>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根系主要利用其分泌物 中的低分子量有机化合物影响土壤微生物群落的结 构和功能，在植物与微生物的相互作用中发挥关键 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研究表明，拟南芥的 </w:t>
      </w:r>
      <w:r>
        <w:rPr>
          <w:rFonts w:ascii="Times New Roman" w:eastAsia="Times New Roman" w:hAnsi="Times New Roman" w:cs="Times New Roman"/>
          <w:color w:val="000000"/>
          <w:spacing w:val="0"/>
          <w:w w:val="100"/>
          <w:position w:val="0"/>
          <w:sz w:val="19"/>
          <w:szCs w:val="19"/>
          <w:shd w:val="clear" w:color="auto" w:fill="auto"/>
        </w:rPr>
        <w:t xml:space="preserve">8 </w:t>
      </w:r>
      <w:r>
        <w:rPr>
          <w:color w:val="000000"/>
          <w:spacing w:val="0"/>
          <w:w w:val="100"/>
          <w:position w:val="0"/>
          <w:shd w:val="clear" w:color="auto" w:fill="auto"/>
        </w:rPr>
        <w:t>种不同生态型中的每 一种均向其根际释放自己一套独特的化合物，并且 由于不同微生物对这些分泌物的偏好性差异，导致 微生物群落的不同</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48</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此外，与糖和氨基酸等其他 分泌物相比，酚类化合物的组成常与特定的微生物 物种之间存在正相关</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例如，拟南芥转基因植株 ( 过表达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ABC </w:t>
      </w:r>
      <w:r>
        <w:rPr>
          <w:color w:val="000000"/>
          <w:spacing w:val="0"/>
          <w:w w:val="100"/>
          <w:position w:val="0"/>
          <w:shd w:val="clear" w:color="auto" w:fill="auto"/>
        </w:rPr>
        <w:t>转运蛋白，与野生型相比，能分泌更多 的酚类化合物到土壤中) ，可引起土壤微生物群落 结构的显著变化</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而施用外源香草酸，也可以明显 改变黄瓜 ( </w:t>
      </w:r>
      <w:r>
        <w:rPr>
          <w:rFonts w:ascii="Gulim" w:eastAsia="Gulim" w:hAnsi="Gulim" w:cs="Gulim"/>
          <w:color w:val="000000"/>
          <w:spacing w:val="0"/>
          <w:w w:val="100"/>
          <w:position w:val="0"/>
          <w:shd w:val="clear" w:color="auto" w:fill="auto"/>
          <w:lang w:val="en-US" w:eastAsia="en-US" w:bidi="en-US"/>
        </w:rPr>
        <w:t>Cucumis sativus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根际土壤细菌群落的丰 度和组成</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49</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根系分泌物还可改善土壤理化性质</w:t>
      </w:r>
      <w:r>
        <w:rPr>
          <w:color w:val="000000"/>
          <w:spacing w:val="0"/>
          <w:w w:val="100"/>
          <w:position w:val="0"/>
          <w:sz w:val="20"/>
          <w:szCs w:val="20"/>
          <w:shd w:val="clear" w:color="auto" w:fill="auto"/>
        </w:rPr>
        <w:t xml:space="preserve">。 </w:t>
      </w:r>
      <w:r>
        <w:rPr>
          <w:color w:val="000000"/>
          <w:spacing w:val="0"/>
          <w:w w:val="100"/>
          <w:position w:val="0"/>
          <w:shd w:val="clear" w:color="auto" w:fill="auto"/>
        </w:rPr>
        <w:t>根系向土 壤中分泌大量的有机和无机物质，不可避免地导致 土壤的物理和化学性质发生变化</w:t>
      </w:r>
      <w:r>
        <w:rPr>
          <w:color w:val="000000"/>
          <w:spacing w:val="0"/>
          <w:w w:val="100"/>
          <w:position w:val="0"/>
          <w:sz w:val="20"/>
          <w:szCs w:val="20"/>
          <w:shd w:val="clear" w:color="auto" w:fill="auto"/>
        </w:rPr>
        <w:t xml:space="preserve">。 </w:t>
      </w:r>
      <w:r>
        <w:rPr>
          <w:color w:val="000000"/>
          <w:spacing w:val="0"/>
          <w:w w:val="100"/>
          <w:position w:val="0"/>
          <w:shd w:val="clear" w:color="auto" w:fill="auto"/>
        </w:rPr>
        <w:t>研究表明，玉米 根系分泌物掺入土壤会导致土壤团聚体稳定性立即 增加</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根际附近土壤团粒结构明显多于非根际， 团粒结构的形成改善了土壤的孔性和结构性，进而 改善保水性</w:t>
      </w:r>
      <w:r>
        <w:rPr>
          <w:color w:val="000000"/>
          <w:spacing w:val="0"/>
          <w:w w:val="100"/>
          <w:position w:val="0"/>
          <w:sz w:val="20"/>
          <w:szCs w:val="20"/>
          <w:shd w:val="clear" w:color="auto" w:fill="auto"/>
        </w:rPr>
        <w:t>、</w:t>
      </w:r>
      <w:r>
        <w:rPr>
          <w:color w:val="000000"/>
          <w:spacing w:val="0"/>
          <w:w w:val="100"/>
          <w:position w:val="0"/>
          <w:shd w:val="clear" w:color="auto" w:fill="auto"/>
        </w:rPr>
        <w:t>透气性等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51</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此外，土壤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在植物 生长所必需的养分供应方面起着重要作用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根系分 泌的有机酸可以适当地降低土壤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值，从而增加 了植物对磷等必需养分的获取</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52</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140" w:line="313" w:lineRule="exact"/>
        <w:ind w:left="0" w:right="0"/>
        <w:jc w:val="both"/>
        <w:sectPr>
          <w:footnotePr>
            <w:pos w:val="pageBottom"/>
            <w:numFmt w:val="decimal"/>
            <w:numRestart w:val="continuous"/>
          </w:footnotePr>
          <w:type w:val="continuous"/>
          <w:pgSz w:w="11900" w:h="16840"/>
          <w:pgMar w:top="1877" w:left="1074" w:right="968" w:bottom="1071" w:header="0" w:footer="3" w:gutter="0"/>
          <w:cols w:num="2" w:space="206"/>
          <w:noEndnote/>
          <w:rtlGutter w:val="0"/>
          <w:docGrid w:linePitch="360"/>
        </w:sectPr>
      </w:pPr>
      <w:r>
        <w:rPr>
          <w:color w:val="000000"/>
          <w:spacing w:val="0"/>
          <w:w w:val="100"/>
          <w:position w:val="0"/>
          <w:shd w:val="clear" w:color="auto" w:fill="auto"/>
        </w:rPr>
        <w:t xml:space="preserve">虽然根系分泌物对于植物应对外界环境具有诸 </w:t>
      </w:r>
    </w:p>
    <w:p>
      <w:pPr>
        <w:pStyle w:val="Style21"/>
        <w:keepNext w:val="0"/>
        <w:keepLines w:val="0"/>
        <w:widowControl w:val="0"/>
        <w:shd w:val="clear" w:color="auto" w:fill="auto"/>
        <w:bidi w:val="0"/>
        <w:spacing w:before="0" w:after="140" w:line="313" w:lineRule="exact"/>
        <w:ind w:left="0" w:right="0" w:firstLine="0"/>
        <w:jc w:val="both"/>
      </w:pPr>
      <w:r>
        <w:rPr>
          <w:color w:val="000000"/>
          <w:spacing w:val="0"/>
          <w:w w:val="100"/>
          <w:position w:val="0"/>
          <w:shd w:val="clear" w:color="auto" w:fill="auto"/>
        </w:rPr>
        <w:t>多有益作用，但其在某些情况下对植物也会产生负 面影响，如连作障碍等</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因此，为了提高作物的产 量，在种植生产中需要根据根系分泌物的各种特性 进行合理搭配</w:t>
      </w:r>
      <w:r>
        <w:rPr>
          <w:color w:val="000000"/>
          <w:spacing w:val="0"/>
          <w:w w:val="100"/>
          <w:position w:val="0"/>
          <w:sz w:val="20"/>
          <w:szCs w:val="20"/>
          <w:shd w:val="clear" w:color="auto" w:fill="auto"/>
        </w:rPr>
        <w:t>。</w:t>
      </w:r>
    </w:p>
    <w:p>
      <w:pPr>
        <w:pStyle w:val="Style26"/>
        <w:keepNext w:val="0"/>
        <w:keepLines w:val="0"/>
        <w:widowControl w:val="0"/>
        <w:shd w:val="clear" w:color="auto" w:fill="auto"/>
        <w:bidi w:val="0"/>
        <w:spacing w:before="0" w:after="140" w:line="312" w:lineRule="exact"/>
        <w:ind w:left="0" w:right="0" w:firstLine="0"/>
        <w:jc w:val="both"/>
        <w:rPr>
          <w:sz w:val="18"/>
          <w:szCs w:val="18"/>
        </w:rPr>
      </w:pPr>
      <w:r>
        <w:rPr>
          <w:rFonts w:ascii="Gulim" w:eastAsia="Gulim" w:hAnsi="Gulim" w:cs="Gulim"/>
          <w:color w:val="000000"/>
          <w:spacing w:val="0"/>
          <w:w w:val="100"/>
          <w:position w:val="0"/>
          <w:sz w:val="20"/>
          <w:szCs w:val="20"/>
          <w:shd w:val="clear" w:color="auto" w:fill="auto"/>
          <w:lang w:val="zh-CN" w:eastAsia="zh-CN" w:bidi="zh-CN"/>
        </w:rPr>
        <w:t xml:space="preserve">2 </w:t>
      </w:r>
      <w:r>
        <w:rPr>
          <w:rFonts w:ascii="MingLiU" w:eastAsia="MingLiU" w:hAnsi="MingLiU" w:cs="MingLiU"/>
          <w:color w:val="000000"/>
          <w:spacing w:val="0"/>
          <w:w w:val="100"/>
          <w:position w:val="0"/>
          <w:sz w:val="18"/>
          <w:szCs w:val="18"/>
          <w:shd w:val="clear" w:color="auto" w:fill="auto"/>
          <w:lang w:val="zh-CN" w:eastAsia="zh-CN" w:bidi="zh-CN"/>
        </w:rPr>
        <w:t>根系分泌物与根际微生物互作在环境修复中的 应用</w:t>
      </w:r>
    </w:p>
    <w:p>
      <w:pPr>
        <w:pStyle w:val="Style21"/>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据估计，目前全球土壤问题严重，大约 </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hd w:val="clear" w:color="auto" w:fill="auto"/>
        </w:rPr>
        <w:t>的 土地受各种人为活动的影响被污染或发生退化，并 且这一比例还在继续上升</w:t>
      </w:r>
      <w:r>
        <w:rPr>
          <w:color w:val="000000"/>
          <w:spacing w:val="0"/>
          <w:w w:val="100"/>
          <w:position w:val="0"/>
          <w:sz w:val="20"/>
          <w:szCs w:val="20"/>
          <w:shd w:val="clear" w:color="auto" w:fill="auto"/>
        </w:rPr>
        <w:t xml:space="preserve">。 </w:t>
      </w:r>
      <w:r>
        <w:rPr>
          <w:color w:val="000000"/>
          <w:spacing w:val="0"/>
          <w:w w:val="100"/>
          <w:position w:val="0"/>
          <w:shd w:val="clear" w:color="auto" w:fill="auto"/>
        </w:rPr>
        <w:t>与此同时，用于食品和 生物能源的可用土地需求却在不断增加</w:t>
      </w:r>
      <w:r>
        <w:rPr>
          <w:color w:val="000000"/>
          <w:spacing w:val="0"/>
          <w:w w:val="100"/>
          <w:position w:val="0"/>
          <w:sz w:val="20"/>
          <w:szCs w:val="20"/>
          <w:shd w:val="clear" w:color="auto" w:fill="auto"/>
        </w:rPr>
        <w:t xml:space="preserve">。 </w:t>
      </w:r>
      <w:r>
        <w:rPr>
          <w:color w:val="000000"/>
          <w:spacing w:val="0"/>
          <w:w w:val="100"/>
          <w:position w:val="0"/>
          <w:shd w:val="clear" w:color="auto" w:fill="auto"/>
        </w:rPr>
        <w:t>通过土壤 修复能够使退化或受污染的土地恢复活力，并有助 于粮食作物与生物燃料的生产和土壤固碳，是满足 日益增长的世界人口的粮食和能源需求的一项有吸 引力的战略</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ind w:left="0" w:right="0"/>
        <w:jc w:val="both"/>
      </w:pPr>
      <w:r>
        <w:rPr>
          <w:color w:val="000000"/>
          <w:spacing w:val="0"/>
          <w:w w:val="100"/>
          <w:position w:val="0"/>
          <w:shd w:val="clear" w:color="auto" w:fill="auto"/>
        </w:rPr>
        <w:t>修复污染</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退化土壤的方法主要可分为</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大类: 常规方法</w:t>
      </w:r>
      <w:r>
        <w:rPr>
          <w:color w:val="000000"/>
          <w:spacing w:val="0"/>
          <w:w w:val="100"/>
          <w:position w:val="0"/>
          <w:sz w:val="20"/>
          <w:szCs w:val="20"/>
          <w:shd w:val="clear" w:color="auto" w:fill="auto"/>
        </w:rPr>
        <w:t>、</w:t>
      </w:r>
      <w:r>
        <w:rPr>
          <w:color w:val="000000"/>
          <w:spacing w:val="0"/>
          <w:w w:val="100"/>
          <w:position w:val="0"/>
          <w:shd w:val="clear" w:color="auto" w:fill="auto"/>
        </w:rPr>
        <w:t>植物修复以及植物与微生物联合治理技 术，常规方法通常基于物理化学技术，如土壤冲洗</w:t>
      </w:r>
      <w:r>
        <w:rPr>
          <w:color w:val="000000"/>
          <w:spacing w:val="0"/>
          <w:w w:val="100"/>
          <w:position w:val="0"/>
          <w:sz w:val="20"/>
          <w:szCs w:val="20"/>
          <w:shd w:val="clear" w:color="auto" w:fill="auto"/>
        </w:rPr>
        <w:t xml:space="preserve">、 </w:t>
      </w:r>
      <w:r>
        <w:rPr>
          <w:color w:val="000000"/>
          <w:spacing w:val="0"/>
          <w:w w:val="100"/>
          <w:position w:val="0"/>
          <w:shd w:val="clear" w:color="auto" w:fill="auto"/>
        </w:rPr>
        <w:t>电场应用( 电动学) 以及对受污染基质的挖掘和再 埋等</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53</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通过这些方法可以对土壤进行有效的恢 复，但其自身也存在一些缺点，会导致土壤和景观的 物理化学和生物特性发生显著变化</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53</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而植物修 复虽然能够实现对污染场地的生态恢复，对环境也 比较友好，但也存在缺陷</w:t>
      </w:r>
      <w:r>
        <w:rPr>
          <w:color w:val="000000"/>
          <w:spacing w:val="0"/>
          <w:w w:val="100"/>
          <w:position w:val="0"/>
          <w:sz w:val="20"/>
          <w:szCs w:val="20"/>
          <w:shd w:val="clear" w:color="auto" w:fill="auto"/>
        </w:rPr>
        <w:t xml:space="preserve">。 </w:t>
      </w:r>
      <w:r>
        <w:rPr>
          <w:color w:val="000000"/>
          <w:spacing w:val="0"/>
          <w:w w:val="100"/>
          <w:position w:val="0"/>
          <w:shd w:val="clear" w:color="auto" w:fill="auto"/>
        </w:rPr>
        <w:t>而联合植物及其根际微 生物的应用技术，不仅可应用于沙化土壤的修复，还 可以应用于重金属</w:t>
      </w:r>
      <w:r>
        <w:rPr>
          <w:color w:val="000000"/>
          <w:spacing w:val="0"/>
          <w:w w:val="100"/>
          <w:position w:val="0"/>
          <w:sz w:val="20"/>
          <w:szCs w:val="20"/>
          <w:shd w:val="clear" w:color="auto" w:fill="auto"/>
        </w:rPr>
        <w:t>、</w:t>
      </w:r>
      <w:r>
        <w:rPr>
          <w:color w:val="000000"/>
          <w:spacing w:val="0"/>
          <w:w w:val="100"/>
          <w:position w:val="0"/>
          <w:shd w:val="clear" w:color="auto" w:fill="auto"/>
        </w:rPr>
        <w:t>有机物污染的修复</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ind w:left="0" w:right="0"/>
        <w:jc w:val="both"/>
      </w:pPr>
      <w:r>
        <w:rPr>
          <w:color w:val="000000"/>
          <w:spacing w:val="0"/>
          <w:w w:val="100"/>
          <w:position w:val="0"/>
          <w:shd w:val="clear" w:color="auto" w:fill="auto"/>
        </w:rPr>
        <w:t>目前，基于对根际和植物组织内植物与微生物 之间相互作用的最新研究，有关联合修复重金属或 有机污染物污染土壤的研究和应用有了很大的进 展</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例如，在修复受多环芳烃污染土壤的研究中，联 合运用阴沟肠杆菌( </w:t>
      </w:r>
      <w:r>
        <w:rPr>
          <w:rFonts w:ascii="Gulim" w:eastAsia="Gulim" w:hAnsi="Gulim" w:cs="Gulim"/>
          <w:color w:val="000000"/>
          <w:spacing w:val="0"/>
          <w:w w:val="100"/>
          <w:position w:val="0"/>
          <w:shd w:val="clear" w:color="auto" w:fill="auto"/>
          <w:lang w:val="en-US" w:eastAsia="en-US" w:bidi="en-US"/>
        </w:rPr>
        <w:t>Enterobacter cloacae</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HS32</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短杆 菌( </w:t>
      </w:r>
      <w:r>
        <w:rPr>
          <w:rFonts w:ascii="Gulim" w:eastAsia="Gulim" w:hAnsi="Gulim" w:cs="Gulim"/>
          <w:color w:val="000000"/>
          <w:spacing w:val="0"/>
          <w:w w:val="100"/>
          <w:position w:val="0"/>
          <w:shd w:val="clear" w:color="auto" w:fill="auto"/>
          <w:lang w:val="en-US" w:eastAsia="en-US" w:bidi="en-US"/>
        </w:rPr>
        <w:t>Brevibacillus reuszeri</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HS37 </w:t>
      </w:r>
      <w:r>
        <w:rPr>
          <w:color w:val="000000"/>
          <w:spacing w:val="0"/>
          <w:w w:val="100"/>
          <w:position w:val="0"/>
          <w:shd w:val="clear" w:color="auto" w:fill="auto"/>
        </w:rPr>
        <w:t xml:space="preserve">等后，与对照组相比， 土壤中增加了多种不同分子量的较小代谢物，对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Pb </w:t>
      </w:r>
      <w:r>
        <w:rPr>
          <w:color w:val="000000"/>
          <w:spacing w:val="0"/>
          <w:w w:val="100"/>
          <w:position w:val="0"/>
          <w:shd w:val="clear" w:color="auto" w:fill="auto"/>
        </w:rPr>
        <w:t>等都实现了很好的去除效果</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12</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rFonts w:ascii="Gulim" w:eastAsia="Gulim" w:hAnsi="Gulim" w:cs="Gulim"/>
          <w:color w:val="000000"/>
          <w:spacing w:val="0"/>
          <w:w w:val="100"/>
          <w:position w:val="0"/>
          <w:shd w:val="clear" w:color="auto" w:fill="auto"/>
        </w:rPr>
        <w:t xml:space="preserve">2. 1 </w:t>
      </w:r>
      <w:r>
        <w:rPr>
          <w:color w:val="000000"/>
          <w:spacing w:val="0"/>
          <w:w w:val="100"/>
          <w:position w:val="0"/>
          <w:shd w:val="clear" w:color="auto" w:fill="auto"/>
        </w:rPr>
        <w:t>重金属污染土壤修复</w:t>
      </w:r>
    </w:p>
    <w:p>
      <w:pPr>
        <w:pStyle w:val="Style21"/>
        <w:keepNext w:val="0"/>
        <w:keepLines w:val="0"/>
        <w:widowControl w:val="0"/>
        <w:shd w:val="clear" w:color="auto" w:fill="auto"/>
        <w:bidi w:val="0"/>
        <w:spacing w:before="0" w:after="0"/>
        <w:ind w:left="0" w:right="0"/>
        <w:jc w:val="both"/>
      </w:pPr>
      <w:r>
        <w:rPr>
          <w:color w:val="000000"/>
          <w:spacing w:val="0"/>
          <w:w w:val="100"/>
          <w:position w:val="0"/>
          <w:shd w:val="clear" w:color="auto" w:fill="auto"/>
        </w:rPr>
        <w:t>随着社会发展，重金属污染已成为世界性环境 问题，重金属因具有高毒性</w:t>
      </w:r>
      <w:r>
        <w:rPr>
          <w:color w:val="000000"/>
          <w:spacing w:val="0"/>
          <w:w w:val="100"/>
          <w:position w:val="0"/>
          <w:sz w:val="20"/>
          <w:szCs w:val="20"/>
          <w:shd w:val="clear" w:color="auto" w:fill="auto"/>
        </w:rPr>
        <w:t>、</w:t>
      </w:r>
      <w:r>
        <w:rPr>
          <w:color w:val="000000"/>
          <w:spacing w:val="0"/>
          <w:w w:val="100"/>
          <w:position w:val="0"/>
          <w:shd w:val="clear" w:color="auto" w:fill="auto"/>
        </w:rPr>
        <w:t>难降解性</w:t>
      </w:r>
      <w:r>
        <w:rPr>
          <w:color w:val="000000"/>
          <w:spacing w:val="0"/>
          <w:w w:val="100"/>
          <w:position w:val="0"/>
          <w:sz w:val="20"/>
          <w:szCs w:val="20"/>
          <w:shd w:val="clear" w:color="auto" w:fill="auto"/>
        </w:rPr>
        <w:t>、</w:t>
      </w:r>
      <w:r>
        <w:rPr>
          <w:color w:val="000000"/>
          <w:spacing w:val="0"/>
          <w:w w:val="100"/>
          <w:position w:val="0"/>
          <w:shd w:val="clear" w:color="auto" w:fill="auto"/>
        </w:rPr>
        <w:t>高富集性，对 生态环境乃至人类造成巨大的危害</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54</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一方面，植 物根系从外界环境吸收的重金属会破坏与植物光合 作用有关酶的活性，并造成三磷酸腺苷的降解，进而 破坏遗传物质脱氧核糖核酸，最终影响到植物的生 长</w:t>
      </w:r>
      <w:r>
        <w:rPr>
          <w:color w:val="000000"/>
          <w:spacing w:val="0"/>
          <w:w w:val="100"/>
          <w:position w:val="0"/>
          <w:sz w:val="20"/>
          <w:szCs w:val="20"/>
          <w:shd w:val="clear" w:color="auto" w:fill="auto"/>
        </w:rPr>
        <w:t>、</w:t>
      </w:r>
      <w:r>
        <w:rPr>
          <w:color w:val="000000"/>
          <w:spacing w:val="0"/>
          <w:w w:val="100"/>
          <w:position w:val="0"/>
          <w:shd w:val="clear" w:color="auto" w:fill="auto"/>
        </w:rPr>
        <w:t xml:space="preserve">发育，并且积累在植物可食用部分的重金属可通 过食物链富集，对人体造成严重危害; 另一方面，土 壤中重金属也会对土壤微生物产生毒害作用，导致 </w:t>
      </w:r>
      <w:r>
        <w:rPr>
          <w:color w:val="000000"/>
          <w:spacing w:val="0"/>
          <w:w w:val="100"/>
          <w:position w:val="0"/>
          <w:shd w:val="clear" w:color="auto" w:fill="auto"/>
        </w:rPr>
        <w:t>土壤微生物数量和活性的降低，影响土壤生态平 衡</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重金属污染的植物根际修复可自然发生，也 可通过人为引入具有污染物降解功能或耐重金属胁 迫的微生物来促进植物生长，以提高植物修复能力， 是一种修复重金属污染土壤经济</w:t>
      </w:r>
      <w:r>
        <w:rPr>
          <w:color w:val="000000"/>
          <w:spacing w:val="0"/>
          <w:w w:val="100"/>
          <w:position w:val="0"/>
          <w:sz w:val="20"/>
          <w:szCs w:val="20"/>
          <w:shd w:val="clear" w:color="auto" w:fill="auto"/>
        </w:rPr>
        <w:t>、</w:t>
      </w:r>
      <w:r>
        <w:rPr>
          <w:color w:val="000000"/>
          <w:spacing w:val="0"/>
          <w:w w:val="100"/>
          <w:position w:val="0"/>
          <w:shd w:val="clear" w:color="auto" w:fill="auto"/>
        </w:rPr>
        <w:t>有效的方法</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auto"/>
        </w:rPr>
        <w:t>植物和微生物对重金属的耐受能力是根际修复 的重要前提</w:t>
      </w:r>
      <w:r>
        <w:rPr>
          <w:color w:val="000000"/>
          <w:spacing w:val="0"/>
          <w:w w:val="100"/>
          <w:position w:val="0"/>
          <w:sz w:val="20"/>
          <w:szCs w:val="20"/>
          <w:shd w:val="clear" w:color="auto" w:fill="auto"/>
        </w:rPr>
        <w:t xml:space="preserve">。 </w:t>
      </w:r>
      <w:r>
        <w:rPr>
          <w:color w:val="000000"/>
          <w:spacing w:val="0"/>
          <w:w w:val="100"/>
          <w:position w:val="0"/>
          <w:shd w:val="clear" w:color="auto" w:fill="auto"/>
        </w:rPr>
        <w:t>当植物处于重金属胁迫条件下，植物 可激活相关的生理</w:t>
      </w:r>
      <w:r>
        <w:rPr>
          <w:color w:val="000000"/>
          <w:spacing w:val="0"/>
          <w:w w:val="100"/>
          <w:position w:val="0"/>
          <w:sz w:val="20"/>
          <w:szCs w:val="20"/>
          <w:shd w:val="clear" w:color="auto" w:fill="auto"/>
        </w:rPr>
        <w:t>、</w:t>
      </w:r>
      <w:r>
        <w:rPr>
          <w:color w:val="000000"/>
          <w:spacing w:val="0"/>
          <w:w w:val="100"/>
          <w:position w:val="0"/>
          <w:shd w:val="clear" w:color="auto" w:fill="auto"/>
        </w:rPr>
        <w:t>分子机制以更好地适应不良环 境</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18</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例如，植物通过分泌相关物质使重金属处于 非生物活性状态，或利用其细胞壁对重金属进行结 合，也可将重金属离子主动转运到细胞液泡中隔离 起来</w:t>
      </w:r>
      <w:r>
        <w:rPr>
          <w:color w:val="000000"/>
          <w:spacing w:val="0"/>
          <w:w w:val="100"/>
          <w:position w:val="0"/>
          <w:sz w:val="20"/>
          <w:szCs w:val="20"/>
          <w:shd w:val="clear" w:color="auto" w:fill="auto"/>
        </w:rPr>
        <w:t xml:space="preserve">。 </w:t>
      </w:r>
      <w:r>
        <w:rPr>
          <w:color w:val="000000"/>
          <w:spacing w:val="0"/>
          <w:w w:val="100"/>
          <w:position w:val="0"/>
          <w:shd w:val="clear" w:color="auto" w:fill="auto"/>
        </w:rPr>
        <w:t>更为重要的是，植物可以响应环境变化释放 出不同种类和数量的根系分泌物，以调节养分的利 用率并排出不需要的金属污染物到土壤当中</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在植物分泌的各种化合物中，特别是低分子量有机 酸( </w:t>
      </w:r>
      <w:r>
        <w:rPr>
          <w:rFonts w:ascii="Times New Roman" w:eastAsia="Times New Roman" w:hAnsi="Times New Roman" w:cs="Times New Roman"/>
          <w:color w:val="000000"/>
          <w:spacing w:val="0"/>
          <w:w w:val="100"/>
          <w:position w:val="0"/>
          <w:sz w:val="19"/>
          <w:szCs w:val="19"/>
          <w:shd w:val="clear" w:color="auto" w:fill="auto"/>
          <w:lang w:val="en-US" w:eastAsia="en-US" w:bidi="en-US"/>
        </w:rPr>
        <w:t>low molecular weight organic acids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LMWOAs </w:t>
      </w:r>
      <w:r>
        <w:rPr>
          <w:color w:val="000000"/>
          <w:spacing w:val="0"/>
          <w:w w:val="100"/>
          <w:position w:val="0"/>
          <w:shd w:val="clear" w:color="auto" w:fill="auto"/>
        </w:rPr>
        <w:t>) 的 分泌能够刺激微生物生长，溶解不溶或难溶的矿质 营养物质，并对某些重金属解毒</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LMWOAs </w:t>
      </w:r>
      <w:r>
        <w:rPr>
          <w:color w:val="000000"/>
          <w:spacing w:val="0"/>
          <w:w w:val="100"/>
          <w:position w:val="0"/>
          <w:shd w:val="clear" w:color="auto" w:fill="auto"/>
        </w:rPr>
        <w:t xml:space="preserve">根系分 泌物被认为是植物抵御高浓度金属离子的重要物质 之一，因为它们能够通过根际或质外体的螯合作用 排除金属和类金属，从而阻止金属离子进入细胞共 </w:t>
      </w:r>
      <w:r>
        <w:rPr>
          <w:color w:val="000000"/>
          <w:spacing w:val="0"/>
          <w:w w:val="100"/>
          <w:position w:val="0"/>
          <w:shd w:val="clear" w:color="auto" w:fill="auto"/>
          <w:vertAlign w:val="subscript"/>
        </w:rPr>
        <w:t>质体</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55</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shd w:val="clear" w:color="auto" w:fill="auto"/>
        </w:rPr>
        <w:t>根系分泌物也是微生物的能量来源，可以为根 际微生物提供更好的生长环境</w:t>
      </w:r>
      <w:r>
        <w:rPr>
          <w:color w:val="000000"/>
          <w:spacing w:val="0"/>
          <w:w w:val="100"/>
          <w:position w:val="0"/>
          <w:sz w:val="20"/>
          <w:szCs w:val="20"/>
          <w:shd w:val="clear" w:color="auto" w:fill="auto"/>
        </w:rPr>
        <w:t xml:space="preserve">。 </w:t>
      </w:r>
      <w:r>
        <w:rPr>
          <w:color w:val="000000"/>
          <w:spacing w:val="0"/>
          <w:w w:val="100"/>
          <w:position w:val="0"/>
          <w:shd w:val="clear" w:color="auto" w:fill="auto"/>
        </w:rPr>
        <w:t>同样，一些有益的 微生物也可以帮助植物在重金属污染的土壤中获取 足够的矿物质营养，从而使植物建立起更长</w:t>
      </w:r>
      <w:r>
        <w:rPr>
          <w:color w:val="000000"/>
          <w:spacing w:val="0"/>
          <w:w w:val="100"/>
          <w:position w:val="0"/>
          <w:sz w:val="20"/>
          <w:szCs w:val="20"/>
          <w:shd w:val="clear" w:color="auto" w:fill="auto"/>
        </w:rPr>
        <w:t>、</w:t>
      </w:r>
      <w:r>
        <w:rPr>
          <w:color w:val="000000"/>
          <w:spacing w:val="0"/>
          <w:w w:val="100"/>
          <w:position w:val="0"/>
          <w:shd w:val="clear" w:color="auto" w:fill="auto"/>
        </w:rPr>
        <w:t>更繁茂 的根系</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22</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土壤微生物在重金属污染修复中起着 重要作用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例如，某些微生物可以通过产生有机配 体及释放出通过配体与阳离子金属或解吸的阴离子 物质络合的代谢产物，增加重金属溶解度并改变其 化合形态，改变根系</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环境界面处的吸收和积累，从 而影响植物对重金属的利用和吸收</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根系分泌 物和微生物是根际生态的重要组成部分，在改善重 金属和养分的生物有效性方面发挥着重要作用</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shd w:val="clear" w:color="auto" w:fill="auto"/>
        </w:rPr>
        <w:t>总之，植物</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微生物</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重金属的相互作用是植物</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微生物在重金属污染修复应用的重要前提</w:t>
      </w:r>
      <w:r>
        <w:rPr>
          <w:color w:val="000000"/>
          <w:spacing w:val="0"/>
          <w:w w:val="100"/>
          <w:position w:val="0"/>
          <w:sz w:val="20"/>
          <w:szCs w:val="20"/>
          <w:shd w:val="clear" w:color="auto" w:fill="auto"/>
        </w:rPr>
        <w:t xml:space="preserve">。 </w:t>
      </w:r>
      <w:r>
        <w:rPr>
          <w:color w:val="000000"/>
          <w:spacing w:val="0"/>
          <w:w w:val="100"/>
          <w:position w:val="0"/>
          <w:shd w:val="clear" w:color="auto" w:fill="auto"/>
        </w:rPr>
        <w:t>植物根 系与微生物之间的协同作用可以通过增强植物稳定 作用来实现修复过程</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例如，利用丛枝菌根真菌 ( </w:t>
      </w:r>
      <w:r>
        <w:rPr>
          <w:rFonts w:ascii="Times New Roman" w:eastAsia="Times New Roman" w:hAnsi="Times New Roman" w:cs="Times New Roman"/>
          <w:color w:val="000000"/>
          <w:spacing w:val="0"/>
          <w:w w:val="100"/>
          <w:position w:val="0"/>
          <w:sz w:val="19"/>
          <w:szCs w:val="19"/>
          <w:shd w:val="clear" w:color="auto" w:fill="auto"/>
          <w:lang w:val="en-US" w:eastAsia="en-US" w:bidi="en-US"/>
        </w:rPr>
        <w:t>arbuscular mycorrhizal fungi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根瘤菌 和 内生 菌等对植物的促生等作用，可有效提高植物的生长 并提高植物对重金属污染土壤的修复效果</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56</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57</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其中</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rPr>
        <w:t xml:space="preserve">可与某些高等植物建立共生关系，这些 关联在许多方面对植物都是有益的，包括通过增加 植物对养分的获取，以及增加土壤颗粒的稳定聚集 </w:t>
      </w:r>
      <w:r>
        <w:rPr>
          <w:color w:val="000000"/>
          <w:spacing w:val="0"/>
          <w:w w:val="100"/>
          <w:position w:val="0"/>
          <w:shd w:val="clear" w:color="auto" w:fill="auto"/>
        </w:rPr>
        <w:t>来改善土壤结构或将重金属结合到根中来限制其向 地上部的迁移，从而促进植物受重金属毒害的部位 生长</w:t>
      </w:r>
      <w:r>
        <w:rPr>
          <w:rFonts w:ascii="Times New Roman" w:eastAsia="Times New Roman" w:hAnsi="Times New Roman" w:cs="Times New Roman"/>
          <w:color w:val="000000"/>
          <w:spacing w:val="0"/>
          <w:w w:val="100"/>
          <w:position w:val="0"/>
          <w:sz w:val="19"/>
          <w:szCs w:val="19"/>
          <w:shd w:val="clear" w:color="auto" w:fill="auto"/>
          <w:vertAlign w:val="superscript"/>
        </w:rPr>
        <w:t>53</w:t>
      </w:r>
      <w:r>
        <w:rPr>
          <w:color w:val="000000"/>
          <w:spacing w:val="0"/>
          <w:w w:val="100"/>
          <w:position w:val="0"/>
          <w:sz w:val="20"/>
          <w:szCs w:val="20"/>
          <w:shd w:val="clear" w:color="auto" w:fill="auto"/>
        </w:rPr>
        <w:t>。</w:t>
      </w:r>
      <w:r>
        <w:rPr>
          <w:color w:val="000000"/>
          <w:spacing w:val="0"/>
          <w:w w:val="100"/>
          <w:position w:val="0"/>
          <w:shd w:val="clear" w:color="auto" w:fill="auto"/>
        </w:rPr>
        <w:t xml:space="preserve">在这方面/ </w:t>
      </w:r>
      <w:r>
        <w:rPr>
          <w:rFonts w:ascii="Times New Roman" w:eastAsia="Times New Roman" w:hAnsi="Times New Roman" w:cs="Times New Roman"/>
          <w:color w:val="000000"/>
          <w:spacing w:val="0"/>
          <w:w w:val="100"/>
          <w:position w:val="0"/>
          <w:sz w:val="19"/>
          <w:szCs w:val="19"/>
          <w:shd w:val="clear" w:color="auto" w:fill="auto"/>
          <w:lang w:val="en-US" w:eastAsia="en-US" w:bidi="en-US"/>
        </w:rPr>
        <w:t>AMF</w:t>
      </w:r>
      <w:r>
        <w:rPr>
          <w:color w:val="000000"/>
          <w:spacing w:val="0"/>
          <w:w w:val="100"/>
          <w:position w:val="0"/>
          <w:shd w:val="clear" w:color="auto" w:fill="auto"/>
        </w:rPr>
        <w:t>减少了向日葵(</w:t>
      </w:r>
      <w:r>
        <w:rPr>
          <w:i/>
          <w:iCs/>
          <w:color w:val="000000"/>
          <w:spacing w:val="0"/>
          <w:w w:val="100"/>
          <w:position w:val="0"/>
          <w:shd w:val="clear" w:color="auto" w:fill="auto"/>
          <w:lang w:val="en-US" w:eastAsia="en-US" w:bidi="en-US"/>
        </w:rPr>
        <w:t>Helianthus annuus</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rPr>
        <w:t>对金属的吸收和分配</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58</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另外，植物根际 促生细菌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plant growth-promoting rhizobacteria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PG- PR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作为另一类重要的微生物，可通过减轻重金属 对植物的毒害作用以保证植物正常的生长及生理活 动，从而有助于植物修复重金属污染土壤</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59</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使用 适当的微生物对植物根际进行接种，可有效提高修 复土壤重金属污染效率( 图 </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shd w:val="clear" w:color="auto" w:fill="auto"/>
        </w:rPr>
        <w:t>如何更加深入地调查</w:t>
      </w:r>
      <w:r>
        <w:rPr>
          <w:color w:val="000000"/>
          <w:spacing w:val="0"/>
          <w:w w:val="100"/>
          <w:position w:val="0"/>
          <w:sz w:val="20"/>
          <w:szCs w:val="20"/>
          <w:shd w:val="clear" w:color="auto" w:fill="auto"/>
        </w:rPr>
        <w:t>、</w:t>
      </w:r>
      <w:r>
        <w:rPr>
          <w:color w:val="000000"/>
          <w:spacing w:val="0"/>
          <w:w w:val="100"/>
          <w:position w:val="0"/>
          <w:shd w:val="clear" w:color="auto" w:fill="auto"/>
        </w:rPr>
        <w:t>了解根系分泌物，了解植 物与根际微生物如何通过根系分泌物相互作用的机 理，是未来研究的方向，也是利用植物和根际微生物 联合高效修复重金属污染土壤的基础</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6" w:lineRule="exact"/>
        <w:ind w:left="0" w:right="0" w:firstLine="0"/>
        <w:jc w:val="left"/>
      </w:pPr>
      <w:r>
        <w:rPr>
          <w:rFonts w:ascii="Gulim" w:eastAsia="Gulim" w:hAnsi="Gulim" w:cs="Gulim"/>
          <w:color w:val="000000"/>
          <w:spacing w:val="0"/>
          <w:w w:val="100"/>
          <w:position w:val="0"/>
          <w:shd w:val="clear" w:color="auto" w:fill="auto"/>
          <w:lang w:val="en-US" w:eastAsia="en-US" w:bidi="en-US"/>
        </w:rPr>
        <w:t xml:space="preserve">2. 2 </w:t>
      </w:r>
      <w:r>
        <w:rPr>
          <w:color w:val="000000"/>
          <w:spacing w:val="0"/>
          <w:w w:val="100"/>
          <w:position w:val="0"/>
          <w:shd w:val="clear" w:color="auto" w:fill="auto"/>
        </w:rPr>
        <w:t>有机物污染物土壤修复 土壤作为人类获取食物</w:t>
      </w:r>
      <w:r>
        <w:rPr>
          <w:color w:val="000000"/>
          <w:spacing w:val="0"/>
          <w:w w:val="100"/>
          <w:position w:val="0"/>
          <w:sz w:val="20"/>
          <w:szCs w:val="20"/>
          <w:shd w:val="clear" w:color="auto" w:fill="auto"/>
        </w:rPr>
        <w:t>、</w:t>
      </w:r>
      <w:r>
        <w:rPr>
          <w:color w:val="000000"/>
          <w:spacing w:val="0"/>
          <w:w w:val="100"/>
          <w:position w:val="0"/>
          <w:shd w:val="clear" w:color="auto" w:fill="auto"/>
        </w:rPr>
        <w:t>饲料和燃料等的来源， 被称作</w:t>
      </w:r>
      <w:r>
        <w:rPr>
          <w:color w:val="000000"/>
          <w:spacing w:val="0"/>
          <w:w w:val="100"/>
          <w:position w:val="0"/>
          <w:sz w:val="20"/>
          <w:szCs w:val="20"/>
          <w:shd w:val="clear" w:color="auto" w:fill="auto"/>
        </w:rPr>
        <w:t>“</w:t>
      </w:r>
      <w:r>
        <w:rPr>
          <w:color w:val="000000"/>
          <w:spacing w:val="0"/>
          <w:w w:val="100"/>
          <w:position w:val="0"/>
          <w:shd w:val="clear" w:color="auto" w:fill="auto"/>
        </w:rPr>
        <w:t>地球上最复杂的生物材料</w:t>
      </w:r>
      <w:r>
        <w:rPr>
          <w:color w:val="000000"/>
          <w:spacing w:val="0"/>
          <w:w w:val="100"/>
          <w:position w:val="0"/>
          <w:sz w:val="20"/>
          <w:szCs w:val="20"/>
          <w:shd w:val="clear" w:color="auto" w:fill="auto"/>
        </w:rPr>
        <w:t>”</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由于对快 速经济增长的需求，处于地圈</w:t>
      </w:r>
      <w:r>
        <w:rPr>
          <w:color w:val="000000"/>
          <w:spacing w:val="0"/>
          <w:w w:val="100"/>
          <w:position w:val="0"/>
          <w:sz w:val="20"/>
          <w:szCs w:val="20"/>
          <w:shd w:val="clear" w:color="auto" w:fill="auto"/>
        </w:rPr>
        <w:t>、</w:t>
      </w:r>
      <w:r>
        <w:rPr>
          <w:color w:val="000000"/>
          <w:spacing w:val="0"/>
          <w:w w:val="100"/>
          <w:position w:val="0"/>
          <w:shd w:val="clear" w:color="auto" w:fill="auto"/>
        </w:rPr>
        <w:t xml:space="preserve">大气圈和水圈界面之 间的土壤受到了不同程度的人为干扰，导致大量的 有机污染物(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organic pollutants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OPs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，如农药</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多环 芳烃( </w:t>
      </w:r>
      <w:r>
        <w:rPr>
          <w:rFonts w:ascii="Times New Roman" w:eastAsia="Times New Roman" w:hAnsi="Times New Roman" w:cs="Times New Roman"/>
          <w:color w:val="000000"/>
          <w:spacing w:val="0"/>
          <w:w w:val="100"/>
          <w:position w:val="0"/>
          <w:sz w:val="19"/>
          <w:szCs w:val="19"/>
          <w:shd w:val="clear" w:color="auto" w:fill="auto"/>
          <w:lang w:val="en-US" w:eastAsia="en-US" w:bidi="en-US"/>
        </w:rPr>
        <w:t>polycyclic aromatic hydrocarbons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PAHs</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石油 等进入土壤</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61</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土壤质量的下降严重威胁着人类 生存，而如何改善土壤质量问题已成为全世界关注 的焦点</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180" w:line="316" w:lineRule="exact"/>
        <w:ind w:left="0" w:right="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OPs </w:t>
      </w:r>
      <w:r>
        <w:rPr>
          <w:color w:val="000000"/>
          <w:spacing w:val="0"/>
          <w:w w:val="100"/>
          <w:position w:val="0"/>
          <w:shd w:val="clear" w:color="auto" w:fill="auto"/>
        </w:rPr>
        <w:t>等污染物在土壤中的降解过程涉及一系列 物理</w:t>
      </w:r>
      <w:r>
        <w:rPr>
          <w:color w:val="000000"/>
          <w:spacing w:val="0"/>
          <w:w w:val="100"/>
          <w:position w:val="0"/>
          <w:sz w:val="20"/>
          <w:szCs w:val="20"/>
          <w:shd w:val="clear" w:color="auto" w:fill="auto"/>
        </w:rPr>
        <w:t>、</w:t>
      </w:r>
      <w:r>
        <w:rPr>
          <w:color w:val="000000"/>
          <w:spacing w:val="0"/>
          <w:w w:val="100"/>
          <w:position w:val="0"/>
          <w:shd w:val="clear" w:color="auto" w:fill="auto"/>
        </w:rPr>
        <w:t>化学和生物过程，其降解受到其被吸附能力</w:t>
      </w:r>
      <w:r>
        <w:rPr>
          <w:color w:val="000000"/>
          <w:spacing w:val="0"/>
          <w:w w:val="100"/>
          <w:position w:val="0"/>
          <w:sz w:val="20"/>
          <w:szCs w:val="20"/>
          <w:shd w:val="clear" w:color="auto" w:fill="auto"/>
        </w:rPr>
        <w:t xml:space="preserve">、 </w:t>
      </w:r>
      <w:r>
        <w:rPr>
          <w:color w:val="000000"/>
          <w:spacing w:val="0"/>
          <w:w w:val="100"/>
          <w:position w:val="0"/>
          <w:shd w:val="clear" w:color="auto" w:fill="auto"/>
        </w:rPr>
        <w:t>生物可利用性</w:t>
      </w:r>
      <w:r>
        <w:rPr>
          <w:color w:val="000000"/>
          <w:spacing w:val="0"/>
          <w:w w:val="100"/>
          <w:position w:val="0"/>
          <w:sz w:val="20"/>
          <w:szCs w:val="20"/>
          <w:shd w:val="clear" w:color="auto" w:fill="auto"/>
        </w:rPr>
        <w:t>、</w:t>
      </w:r>
      <w:r>
        <w:rPr>
          <w:color w:val="000000"/>
          <w:spacing w:val="0"/>
          <w:w w:val="100"/>
          <w:position w:val="0"/>
          <w:shd w:val="clear" w:color="auto" w:fill="auto"/>
        </w:rPr>
        <w:t>生物有效性及其碳氢化合物终产物 的种类和性质等共同影响</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62</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同时，植物</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微生物 组合可以使根区或根际有机污染物被有效矿化</w:t>
      </w:r>
      <w:r>
        <w:rPr>
          <w:color w:val="000000"/>
          <w:spacing w:val="0"/>
          <w:w w:val="100"/>
          <w:position w:val="0"/>
          <w:sz w:val="20"/>
          <w:szCs w:val="20"/>
          <w:shd w:val="clear" w:color="auto" w:fill="auto"/>
        </w:rPr>
        <w:t>、</w:t>
      </w:r>
      <w:r>
        <w:rPr>
          <w:color w:val="000000"/>
          <w:spacing w:val="0"/>
          <w:w w:val="100"/>
          <w:position w:val="0"/>
          <w:shd w:val="clear" w:color="auto" w:fill="auto"/>
        </w:rPr>
        <w:t>吸 收并被用于促进植物生长，这些相互作用为植物根 际降解有机污染物提供了有利条件</w:t>
      </w:r>
      <w:r>
        <w:rPr>
          <w:color w:val="000000"/>
          <w:spacing w:val="0"/>
          <w:w w:val="100"/>
          <w:position w:val="0"/>
          <w:sz w:val="20"/>
          <w:szCs w:val="20"/>
          <w:shd w:val="clear" w:color="auto" w:fill="auto"/>
        </w:rPr>
        <w:t xml:space="preserve">。 </w:t>
      </w:r>
      <w:r>
        <w:rPr>
          <w:color w:val="000000"/>
          <w:spacing w:val="0"/>
          <w:w w:val="100"/>
          <w:position w:val="0"/>
          <w:shd w:val="clear" w:color="auto" w:fill="auto"/>
        </w:rPr>
        <w:t>在这种情况</w:t>
      </w:r>
    </w:p>
    <w:p>
      <w:pPr>
        <w:framePr w:w="4039" w:h="2819" w:hSpace="324" w:vSpace="1044" w:wrap="notBeside" w:vAnchor="text" w:hAnchor="text" w:x="397" w:y="1"/>
        <w:widowControl w:val="0"/>
        <w:rPr>
          <w:sz w:val="2"/>
          <w:szCs w:val="2"/>
        </w:rPr>
      </w:pPr>
      <w:r>
        <w:drawing>
          <wp:inline>
            <wp:extent cx="2566670" cy="179197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pic:blipFill>
                  <pic:spPr>
                    <a:xfrm>
                      <a:ext cx="2566670" cy="1791970"/>
                    </a:xfrm>
                    <a:prstGeom prst="rect"/>
                  </pic:spPr>
                </pic:pic>
              </a:graphicData>
            </a:graphic>
          </wp:inline>
        </w:drawing>
      </w:r>
    </w:p>
    <w:p>
      <w:pPr>
        <w:widowControl w:val="0"/>
        <w:spacing w:line="1" w:lineRule="exact"/>
      </w:pPr>
      <w:r>
        <mc:AlternateContent>
          <mc:Choice Requires="wps">
            <w:drawing>
              <wp:anchor distT="0" distB="0" distL="41275" distR="1813560" simplePos="0" relativeHeight="125829378" behindDoc="0" locked="0" layoutInCell="1" allowOverlap="1">
                <wp:simplePos x="0" y="0"/>
                <wp:positionH relativeFrom="column">
                  <wp:posOffset>916940</wp:posOffset>
                </wp:positionH>
                <wp:positionV relativeFrom="paragraph">
                  <wp:posOffset>962660</wp:posOffset>
                </wp:positionV>
                <wp:extent cx="1209040" cy="589915"/>
                <wp:wrapTopAndBottom/>
                <wp:docPr id="21" name="Shape 21"/>
                <a:graphic xmlns:a="http://schemas.openxmlformats.org/drawingml/2006/main">
                  <a:graphicData uri="http://schemas.microsoft.com/office/word/2010/wordprocessingShape">
                    <wps:wsp>
                      <wps:cNvSpPr txBox="1"/>
                      <wps:spPr>
                        <a:xfrm>
                          <a:ext cx="1209040" cy="589915"/>
                        </a:xfrm>
                        <a:prstGeom prst="rect"/>
                        <a:noFill/>
                      </wps:spPr>
                      <wps:txbx>
                        <w:txbxContent>
                          <w:p>
                            <w:pPr>
                              <w:pStyle w:val="Style52"/>
                              <w:keepNext w:val="0"/>
                              <w:keepLines w:val="0"/>
                              <w:widowControl w:val="0"/>
                              <w:shd w:val="clear" w:color="auto" w:fill="auto"/>
                              <w:tabs>
                                <w:tab w:pos="1753" w:val="left"/>
                              </w:tabs>
                              <w:bidi w:val="0"/>
                              <w:spacing w:before="0" w:after="0" w:line="240" w:lineRule="auto"/>
                              <w:ind w:left="0" w:right="0" w:firstLine="500"/>
                              <w:jc w:val="left"/>
                              <w:rPr>
                                <w:sz w:val="12"/>
                                <w:szCs w:val="12"/>
                              </w:rPr>
                            </w:pPr>
                            <w:r>
                              <w:rPr>
                                <w:rFonts w:ascii="MingLiU" w:eastAsia="MingLiU" w:hAnsi="MingLiU" w:cs="MingLiU"/>
                                <w:spacing w:val="0"/>
                                <w:w w:val="100"/>
                                <w:position w:val="0"/>
                                <w:sz w:val="12"/>
                                <w:szCs w:val="12"/>
                                <w:shd w:val="clear" w:color="auto" w:fill="auto"/>
                                <w:lang w:val="zh-CN" w:eastAsia="zh-CN" w:bidi="zh-CN"/>
                              </w:rPr>
                              <w:t>吸收「</w:t>
                              <w:tab/>
                              <w:t>、</w:t>
                            </w:r>
                          </w:p>
                          <w:p>
                            <w:pPr>
                              <w:pStyle w:val="Style52"/>
                              <w:keepNext w:val="0"/>
                              <w:keepLines w:val="0"/>
                              <w:widowControl w:val="0"/>
                              <w:shd w:val="clear" w:color="auto" w:fill="auto"/>
                              <w:bidi w:val="0"/>
                              <w:spacing w:before="0" w:after="0" w:line="184" w:lineRule="exact"/>
                              <w:ind w:left="0" w:right="0" w:firstLine="0"/>
                              <w:jc w:val="center"/>
                              <w:rPr>
                                <w:sz w:val="12"/>
                                <w:szCs w:val="12"/>
                              </w:rPr>
                            </w:pPr>
                            <w:r>
                              <w:rPr>
                                <w:spacing w:val="0"/>
                                <w:w w:val="100"/>
                                <w:position w:val="0"/>
                                <w:sz w:val="11"/>
                                <w:szCs w:val="11"/>
                                <w:shd w:val="clear" w:color="auto" w:fill="auto"/>
                                <w:lang w:val="en-US" w:eastAsia="en-US" w:bidi="en-US"/>
                              </w:rPr>
                              <w:t xml:space="preserve">Uptake </w:t>
                            </w:r>
                            <w:r>
                              <w:rPr>
                                <w:spacing w:val="0"/>
                                <w:w w:val="100"/>
                                <w:position w:val="0"/>
                                <w:sz w:val="16"/>
                                <w:szCs w:val="16"/>
                                <w:shd w:val="clear" w:color="auto" w:fill="auto"/>
                                <w:lang w:val="zh-CN" w:eastAsia="zh-CN" w:bidi="zh-CN"/>
                              </w:rPr>
                              <w:t xml:space="preserve">I </w:t>
                            </w:r>
                            <w:r>
                              <w:rPr>
                                <w:rFonts w:ascii="MingLiU" w:eastAsia="MingLiU" w:hAnsi="MingLiU" w:cs="MingLiU"/>
                                <w:spacing w:val="0"/>
                                <w:w w:val="100"/>
                                <w:position w:val="0"/>
                                <w:sz w:val="12"/>
                                <w:szCs w:val="12"/>
                                <w:shd w:val="clear" w:color="auto" w:fill="auto"/>
                                <w:lang w:val="zh-CN" w:eastAsia="zh-CN" w:bidi="zh-CN"/>
                              </w:rPr>
                              <w:t>重金属</w:t>
                            </w:r>
                          </w:p>
                          <w:p>
                            <w:pPr>
                              <w:pStyle w:val="Style52"/>
                              <w:keepNext w:val="0"/>
                              <w:keepLines w:val="0"/>
                              <w:widowControl w:val="0"/>
                              <w:shd w:val="clear" w:color="auto" w:fill="auto"/>
                              <w:bidi w:val="0"/>
                              <w:spacing w:before="0" w:after="0" w:line="230" w:lineRule="auto"/>
                              <w:ind w:left="0" w:right="0" w:firstLine="560"/>
                              <w:jc w:val="left"/>
                            </w:pPr>
                            <w:r>
                              <w:rPr>
                                <w:spacing w:val="0"/>
                                <w:w w:val="100"/>
                                <w:position w:val="0"/>
                                <w:shd w:val="clear" w:color="auto" w:fill="auto"/>
                                <w:lang w:val="en-US" w:eastAsia="en-US" w:bidi="en-US"/>
                              </w:rPr>
                              <w:t>Heavy metal</w:t>
                            </w:r>
                          </w:p>
                          <w:p>
                            <w:pPr>
                              <w:pStyle w:val="Style52"/>
                              <w:keepNext w:val="0"/>
                              <w:keepLines w:val="0"/>
                              <w:widowControl w:val="0"/>
                              <w:shd w:val="clear" w:color="auto" w:fill="auto"/>
                              <w:tabs>
                                <w:tab w:pos="1375" w:val="left"/>
                              </w:tabs>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螯合作用</w:t>
                              <w:tab/>
                              <w:t>刺八</w:t>
                            </w:r>
                          </w:p>
                          <w:p>
                            <w:pPr>
                              <w:pStyle w:val="Style52"/>
                              <w:keepNext w:val="0"/>
                              <w:keepLines w:val="0"/>
                              <w:widowControl w:val="0"/>
                              <w:shd w:val="clear" w:color="auto" w:fill="auto"/>
                              <w:tabs>
                                <w:tab w:pos="1242" w:val="left"/>
                              </w:tabs>
                              <w:bidi w:val="0"/>
                              <w:spacing w:before="0" w:after="0" w:line="230" w:lineRule="auto"/>
                              <w:ind w:left="0" w:right="0" w:firstLine="0"/>
                              <w:jc w:val="left"/>
                            </w:pPr>
                            <w:r>
                              <w:rPr>
                                <w:spacing w:val="0"/>
                                <w:w w:val="100"/>
                                <w:position w:val="0"/>
                                <w:shd w:val="clear" w:color="auto" w:fill="auto"/>
                                <w:lang w:val="en-US" w:eastAsia="en-US" w:bidi="en-US"/>
                              </w:rPr>
                              <w:t>Chelation</w:t>
                              <w:tab/>
                              <w:t>Stimulation</w:t>
                            </w:r>
                          </w:p>
                        </w:txbxContent>
                      </wps:txbx>
                      <wps:bodyPr lIns="0" tIns="0" rIns="0" bIns="0">
                        <a:noAutoFit/>
                      </wps:bodyPr>
                    </wps:wsp>
                  </a:graphicData>
                </a:graphic>
              </wp:anchor>
            </w:drawing>
          </mc:Choice>
          <mc:Fallback>
            <w:pict>
              <v:shape id="_x0000_s1047" type="#_x0000_t202" style="position:absolute;margin-left:72.200000000000003pt;margin-top:75.799999999999997pt;width:95.200000000000003pt;height:46.450000000000003pt;z-index:-125829375;mso-wrap-distance-left:3.25pt;mso-wrap-distance-right:142.80000000000001pt" filled="f" stroked="f">
                <v:textbox inset="0,0,0,0">
                  <w:txbxContent>
                    <w:p>
                      <w:pPr>
                        <w:pStyle w:val="Style52"/>
                        <w:keepNext w:val="0"/>
                        <w:keepLines w:val="0"/>
                        <w:widowControl w:val="0"/>
                        <w:shd w:val="clear" w:color="auto" w:fill="auto"/>
                        <w:tabs>
                          <w:tab w:pos="1753" w:val="left"/>
                        </w:tabs>
                        <w:bidi w:val="0"/>
                        <w:spacing w:before="0" w:after="0" w:line="240" w:lineRule="auto"/>
                        <w:ind w:left="0" w:right="0" w:firstLine="500"/>
                        <w:jc w:val="left"/>
                        <w:rPr>
                          <w:sz w:val="12"/>
                          <w:szCs w:val="12"/>
                        </w:rPr>
                      </w:pPr>
                      <w:r>
                        <w:rPr>
                          <w:rFonts w:ascii="MingLiU" w:eastAsia="MingLiU" w:hAnsi="MingLiU" w:cs="MingLiU"/>
                          <w:spacing w:val="0"/>
                          <w:w w:val="100"/>
                          <w:position w:val="0"/>
                          <w:sz w:val="12"/>
                          <w:szCs w:val="12"/>
                          <w:shd w:val="clear" w:color="auto" w:fill="auto"/>
                          <w:lang w:val="zh-CN" w:eastAsia="zh-CN" w:bidi="zh-CN"/>
                        </w:rPr>
                        <w:t>吸收「</w:t>
                        <w:tab/>
                        <w:t>、</w:t>
                      </w:r>
                    </w:p>
                    <w:p>
                      <w:pPr>
                        <w:pStyle w:val="Style52"/>
                        <w:keepNext w:val="0"/>
                        <w:keepLines w:val="0"/>
                        <w:widowControl w:val="0"/>
                        <w:shd w:val="clear" w:color="auto" w:fill="auto"/>
                        <w:bidi w:val="0"/>
                        <w:spacing w:before="0" w:after="0" w:line="184" w:lineRule="exact"/>
                        <w:ind w:left="0" w:right="0" w:firstLine="0"/>
                        <w:jc w:val="center"/>
                        <w:rPr>
                          <w:sz w:val="12"/>
                          <w:szCs w:val="12"/>
                        </w:rPr>
                      </w:pPr>
                      <w:r>
                        <w:rPr>
                          <w:spacing w:val="0"/>
                          <w:w w:val="100"/>
                          <w:position w:val="0"/>
                          <w:sz w:val="11"/>
                          <w:szCs w:val="11"/>
                          <w:shd w:val="clear" w:color="auto" w:fill="auto"/>
                          <w:lang w:val="en-US" w:eastAsia="en-US" w:bidi="en-US"/>
                        </w:rPr>
                        <w:t xml:space="preserve">Uptake </w:t>
                      </w:r>
                      <w:r>
                        <w:rPr>
                          <w:spacing w:val="0"/>
                          <w:w w:val="100"/>
                          <w:position w:val="0"/>
                          <w:sz w:val="16"/>
                          <w:szCs w:val="16"/>
                          <w:shd w:val="clear" w:color="auto" w:fill="auto"/>
                          <w:lang w:val="zh-CN" w:eastAsia="zh-CN" w:bidi="zh-CN"/>
                        </w:rPr>
                        <w:t xml:space="preserve">I </w:t>
                      </w:r>
                      <w:r>
                        <w:rPr>
                          <w:rFonts w:ascii="MingLiU" w:eastAsia="MingLiU" w:hAnsi="MingLiU" w:cs="MingLiU"/>
                          <w:spacing w:val="0"/>
                          <w:w w:val="100"/>
                          <w:position w:val="0"/>
                          <w:sz w:val="12"/>
                          <w:szCs w:val="12"/>
                          <w:shd w:val="clear" w:color="auto" w:fill="auto"/>
                          <w:lang w:val="zh-CN" w:eastAsia="zh-CN" w:bidi="zh-CN"/>
                        </w:rPr>
                        <w:t>重金属</w:t>
                      </w:r>
                    </w:p>
                    <w:p>
                      <w:pPr>
                        <w:pStyle w:val="Style52"/>
                        <w:keepNext w:val="0"/>
                        <w:keepLines w:val="0"/>
                        <w:widowControl w:val="0"/>
                        <w:shd w:val="clear" w:color="auto" w:fill="auto"/>
                        <w:bidi w:val="0"/>
                        <w:spacing w:before="0" w:after="0" w:line="230" w:lineRule="auto"/>
                        <w:ind w:left="0" w:right="0" w:firstLine="560"/>
                        <w:jc w:val="left"/>
                      </w:pPr>
                      <w:r>
                        <w:rPr>
                          <w:spacing w:val="0"/>
                          <w:w w:val="100"/>
                          <w:position w:val="0"/>
                          <w:shd w:val="clear" w:color="auto" w:fill="auto"/>
                          <w:lang w:val="en-US" w:eastAsia="en-US" w:bidi="en-US"/>
                        </w:rPr>
                        <w:t>Heavy metal</w:t>
                      </w:r>
                    </w:p>
                    <w:p>
                      <w:pPr>
                        <w:pStyle w:val="Style52"/>
                        <w:keepNext w:val="0"/>
                        <w:keepLines w:val="0"/>
                        <w:widowControl w:val="0"/>
                        <w:shd w:val="clear" w:color="auto" w:fill="auto"/>
                        <w:tabs>
                          <w:tab w:pos="1375" w:val="left"/>
                        </w:tabs>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螯合作用</w:t>
                        <w:tab/>
                        <w:t>刺八</w:t>
                      </w:r>
                    </w:p>
                    <w:p>
                      <w:pPr>
                        <w:pStyle w:val="Style52"/>
                        <w:keepNext w:val="0"/>
                        <w:keepLines w:val="0"/>
                        <w:widowControl w:val="0"/>
                        <w:shd w:val="clear" w:color="auto" w:fill="auto"/>
                        <w:tabs>
                          <w:tab w:pos="1242" w:val="left"/>
                        </w:tabs>
                        <w:bidi w:val="0"/>
                        <w:spacing w:before="0" w:after="0" w:line="230" w:lineRule="auto"/>
                        <w:ind w:left="0" w:right="0" w:firstLine="0"/>
                        <w:jc w:val="left"/>
                      </w:pPr>
                      <w:r>
                        <w:rPr>
                          <w:spacing w:val="0"/>
                          <w:w w:val="100"/>
                          <w:position w:val="0"/>
                          <w:shd w:val="clear" w:color="auto" w:fill="auto"/>
                          <w:lang w:val="en-US" w:eastAsia="en-US" w:bidi="en-US"/>
                        </w:rPr>
                        <w:t>Chelation</w:t>
                        <w:tab/>
                        <w:t>Stimulation</w:t>
                      </w:r>
                    </w:p>
                  </w:txbxContent>
                </v:textbox>
                <w10:wrap type="topAndBottom"/>
              </v:shape>
            </w:pict>
          </mc:Fallback>
        </mc:AlternateContent>
      </w:r>
      <w:r>
        <mc:AlternateContent>
          <mc:Choice Requires="wps">
            <w:drawing>
              <wp:anchor distT="0" distB="0" distL="41275" distR="2352675" simplePos="0" relativeHeight="125829380" behindDoc="0" locked="0" layoutInCell="1" allowOverlap="1">
                <wp:simplePos x="0" y="0"/>
                <wp:positionH relativeFrom="column">
                  <wp:posOffset>2128520</wp:posOffset>
                </wp:positionH>
                <wp:positionV relativeFrom="paragraph">
                  <wp:posOffset>882650</wp:posOffset>
                </wp:positionV>
                <wp:extent cx="669925" cy="201295"/>
                <wp:wrapTopAndBottom/>
                <wp:docPr id="23" name="Shape 23"/>
                <a:graphic xmlns:a="http://schemas.openxmlformats.org/drawingml/2006/main">
                  <a:graphicData uri="http://schemas.microsoft.com/office/word/2010/wordprocessingShape">
                    <wps:wsp>
                      <wps:cNvSpPr txBox="1"/>
                      <wps:spPr>
                        <a:xfrm>
                          <a:ext cx="669925" cy="201295"/>
                        </a:xfrm>
                        <a:prstGeom prst="rect"/>
                        <a:noFill/>
                      </wps:spPr>
                      <wps:txbx>
                        <w:txbxContent>
                          <w:p>
                            <w:pPr>
                              <w:pStyle w:val="Style52"/>
                              <w:keepNext w:val="0"/>
                              <w:keepLines w:val="0"/>
                              <w:widowControl w:val="0"/>
                              <w:shd w:val="clear" w:color="auto" w:fill="auto"/>
                              <w:bidi w:val="0"/>
                              <w:spacing w:before="0" w:after="0" w:line="126" w:lineRule="exact"/>
                              <w:ind w:left="0" w:right="0" w:firstLine="0"/>
                              <w:jc w:val="center"/>
                            </w:pPr>
                            <w:r>
                              <w:rPr>
                                <w:rFonts w:ascii="MingLiU" w:eastAsia="MingLiU" w:hAnsi="MingLiU" w:cs="MingLiU"/>
                                <w:spacing w:val="0"/>
                                <w:w w:val="100"/>
                                <w:position w:val="0"/>
                                <w:sz w:val="12"/>
                                <w:szCs w:val="12"/>
                                <w:shd w:val="clear" w:color="auto" w:fill="auto"/>
                                <w:lang w:val="zh-CN" w:eastAsia="zh-CN" w:bidi="zh-CN"/>
                              </w:rPr>
                              <w:t xml:space="preserve">促进根系生长 </w:t>
                            </w:r>
                            <w:r>
                              <w:rPr>
                                <w:spacing w:val="0"/>
                                <w:w w:val="100"/>
                                <w:position w:val="0"/>
                                <w:shd w:val="clear" w:color="auto" w:fill="auto"/>
                                <w:lang w:val="en-US" w:eastAsia="en-US" w:bidi="en-US"/>
                              </w:rPr>
                              <w:t>Improve root growth</w:t>
                            </w:r>
                          </w:p>
                        </w:txbxContent>
                      </wps:txbx>
                      <wps:bodyPr lIns="0" tIns="0" rIns="0" bIns="0">
                        <a:noAutoFit/>
                      </wps:bodyPr>
                    </wps:wsp>
                  </a:graphicData>
                </a:graphic>
              </wp:anchor>
            </w:drawing>
          </mc:Choice>
          <mc:Fallback>
            <w:pict>
              <v:shape id="_x0000_s1049" type="#_x0000_t202" style="position:absolute;margin-left:167.59999999999999pt;margin-top:69.5pt;width:52.75pt;height:15.85pt;z-index:-125829373;mso-wrap-distance-left:3.25pt;mso-wrap-distance-right:185.25pt" filled="f" stroked="f">
                <v:textbox inset="0,0,0,0">
                  <w:txbxContent>
                    <w:p>
                      <w:pPr>
                        <w:pStyle w:val="Style52"/>
                        <w:keepNext w:val="0"/>
                        <w:keepLines w:val="0"/>
                        <w:widowControl w:val="0"/>
                        <w:shd w:val="clear" w:color="auto" w:fill="auto"/>
                        <w:bidi w:val="0"/>
                        <w:spacing w:before="0" w:after="0" w:line="126" w:lineRule="exact"/>
                        <w:ind w:left="0" w:right="0" w:firstLine="0"/>
                        <w:jc w:val="center"/>
                      </w:pPr>
                      <w:r>
                        <w:rPr>
                          <w:rFonts w:ascii="MingLiU" w:eastAsia="MingLiU" w:hAnsi="MingLiU" w:cs="MingLiU"/>
                          <w:spacing w:val="0"/>
                          <w:w w:val="100"/>
                          <w:position w:val="0"/>
                          <w:sz w:val="12"/>
                          <w:szCs w:val="12"/>
                          <w:shd w:val="clear" w:color="auto" w:fill="auto"/>
                          <w:lang w:val="zh-CN" w:eastAsia="zh-CN" w:bidi="zh-CN"/>
                        </w:rPr>
                        <w:t xml:space="preserve">促进根系生长 </w:t>
                      </w:r>
                      <w:r>
                        <w:rPr>
                          <w:spacing w:val="0"/>
                          <w:w w:val="100"/>
                          <w:position w:val="0"/>
                          <w:shd w:val="clear" w:color="auto" w:fill="auto"/>
                          <w:lang w:val="en-US" w:eastAsia="en-US" w:bidi="en-US"/>
                        </w:rPr>
                        <w:t>Improve root growth</w:t>
                      </w:r>
                    </w:p>
                  </w:txbxContent>
                </v:textbox>
                <w10:wrap type="topAndBottom"/>
              </v:shape>
            </w:pict>
          </mc:Fallback>
        </mc:AlternateContent>
      </w:r>
      <w:r>
        <mc:AlternateContent>
          <mc:Choice Requires="wps">
            <w:drawing>
              <wp:anchor distT="0" distB="0" distL="41275" distR="2165350" simplePos="0" relativeHeight="125829382" behindDoc="0" locked="0" layoutInCell="1" allowOverlap="1">
                <wp:simplePos x="0" y="0"/>
                <wp:positionH relativeFrom="column">
                  <wp:posOffset>1060450</wp:posOffset>
                </wp:positionH>
                <wp:positionV relativeFrom="paragraph">
                  <wp:posOffset>1595755</wp:posOffset>
                </wp:positionV>
                <wp:extent cx="857250" cy="203200"/>
                <wp:wrapTopAndBottom/>
                <wp:docPr id="25" name="Shape 25"/>
                <a:graphic xmlns:a="http://schemas.openxmlformats.org/drawingml/2006/main">
                  <a:graphicData uri="http://schemas.microsoft.com/office/word/2010/wordprocessingShape">
                    <wps:wsp>
                      <wps:cNvSpPr txBox="1"/>
                      <wps:spPr>
                        <a:xfrm>
                          <a:ext cx="857250" cy="203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提高微生物活性</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microbial activity</w:t>
                            </w:r>
                          </w:p>
                        </w:txbxContent>
                      </wps:txbx>
                      <wps:bodyPr lIns="0" tIns="0" rIns="0" bIns="0">
                        <a:noAutoFit/>
                      </wps:bodyPr>
                    </wps:wsp>
                  </a:graphicData>
                </a:graphic>
              </wp:anchor>
            </w:drawing>
          </mc:Choice>
          <mc:Fallback>
            <w:pict>
              <v:shape id="_x0000_s1051" type="#_x0000_t202" style="position:absolute;margin-left:83.5pt;margin-top:125.65000000000001pt;width:67.5pt;height:16.pt;z-index:-125829371;mso-wrap-distance-left:3.25pt;mso-wrap-distance-right:170.5pt" filled="f" stroked="f">
                <v:textbox inset="0,0,0,0">
                  <w:txbxContent>
                    <w:p>
                      <w:pPr>
                        <w:pStyle w:val="Style52"/>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提高微生物活性</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Improve microbial activity</w:t>
                      </w:r>
                    </w:p>
                  </w:txbxContent>
                </v:textbox>
                <w10:wrap type="topAndBottom"/>
              </v:shape>
            </w:pict>
          </mc:Fallback>
        </mc:AlternateContent>
      </w:r>
      <w:r>
        <mc:AlternateContent>
          <mc:Choice Requires="wps">
            <w:drawing>
              <wp:anchor distT="0" distB="0" distL="41275" distR="2515235" simplePos="0" relativeHeight="125829384" behindDoc="0" locked="0" layoutInCell="1" allowOverlap="1">
                <wp:simplePos x="0" y="0"/>
                <wp:positionH relativeFrom="column">
                  <wp:posOffset>2270125</wp:posOffset>
                </wp:positionH>
                <wp:positionV relativeFrom="paragraph">
                  <wp:posOffset>1471930</wp:posOffset>
                </wp:positionV>
                <wp:extent cx="507365" cy="203200"/>
                <wp:wrapTopAndBottom/>
                <wp:docPr id="27" name="Shape 27"/>
                <a:graphic xmlns:a="http://schemas.openxmlformats.org/drawingml/2006/main">
                  <a:graphicData uri="http://schemas.microsoft.com/office/word/2010/wordprocessingShape">
                    <wps:wsp>
                      <wps:cNvSpPr txBox="1"/>
                      <wps:spPr>
                        <a:xfrm>
                          <a:ext cx="507365" cy="203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微生物</w:t>
                            </w:r>
                          </w:p>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Microorganism</w:t>
                            </w:r>
                          </w:p>
                        </w:txbxContent>
                      </wps:txbx>
                      <wps:bodyPr lIns="0" tIns="0" rIns="0" bIns="0">
                        <a:noAutoFit/>
                      </wps:bodyPr>
                    </wps:wsp>
                  </a:graphicData>
                </a:graphic>
              </wp:anchor>
            </w:drawing>
          </mc:Choice>
          <mc:Fallback>
            <w:pict>
              <v:shape id="_x0000_s1053" type="#_x0000_t202" style="position:absolute;margin-left:178.75pt;margin-top:115.90000000000001pt;width:39.950000000000003pt;height:16.pt;z-index:-125829369;mso-wrap-distance-left:3.25pt;mso-wrap-distance-right:198.05000000000001pt" filled="f" stroked="f">
                <v:textbox inset="0,0,0,0">
                  <w:txbxContent>
                    <w:p>
                      <w:pPr>
                        <w:pStyle w:val="Style52"/>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微生物</w:t>
                      </w:r>
                    </w:p>
                    <w:p>
                      <w:pPr>
                        <w:pStyle w:val="Style5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Microorganism</w:t>
                      </w:r>
                    </w:p>
                  </w:txbxContent>
                </v:textbox>
                <w10:wrap type="topAndBottom"/>
              </v:shape>
            </w:pict>
          </mc:Fallback>
        </mc:AlternateContent>
      </w:r>
      <w:r>
        <mc:AlternateContent>
          <mc:Choice Requires="wps">
            <w:drawing>
              <wp:anchor distT="0" distB="0" distL="41275" distR="2750820" simplePos="0" relativeHeight="125829386" behindDoc="0" locked="0" layoutInCell="1" allowOverlap="1">
                <wp:simplePos x="0" y="0"/>
                <wp:positionH relativeFrom="column">
                  <wp:posOffset>494030</wp:posOffset>
                </wp:positionH>
                <wp:positionV relativeFrom="paragraph">
                  <wp:posOffset>939800</wp:posOffset>
                </wp:positionV>
                <wp:extent cx="271780" cy="194310"/>
                <wp:wrapTopAndBottom/>
                <wp:docPr id="29" name="Shape 29"/>
                <a:graphic xmlns:a="http://schemas.openxmlformats.org/drawingml/2006/main">
                  <a:graphicData uri="http://schemas.microsoft.com/office/word/2010/wordprocessingShape">
                    <wps:wsp>
                      <wps:cNvSpPr txBox="1"/>
                      <wps:spPr>
                        <a:xfrm>
                          <a:ext cx="271780" cy="1943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释放</w:t>
                            </w:r>
                          </w:p>
                          <w:p>
                            <w:pPr>
                              <w:pStyle w:val="Style5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Release</w:t>
                            </w:r>
                          </w:p>
                        </w:txbxContent>
                      </wps:txbx>
                      <wps:bodyPr lIns="0" tIns="0" rIns="0" bIns="0">
                        <a:noAutoFit/>
                      </wps:bodyPr>
                    </wps:wsp>
                  </a:graphicData>
                </a:graphic>
              </wp:anchor>
            </w:drawing>
          </mc:Choice>
          <mc:Fallback>
            <w:pict>
              <v:shape id="_x0000_s1055" type="#_x0000_t202" style="position:absolute;margin-left:38.899999999999999pt;margin-top:74.pt;width:21.399999999999999pt;height:15.300000000000001pt;z-index:-125829367;mso-wrap-distance-left:3.25pt;mso-wrap-distance-right:216.59999999999999pt"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释放</w:t>
                      </w:r>
                    </w:p>
                    <w:p>
                      <w:pPr>
                        <w:pStyle w:val="Style5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Release</w:t>
                      </w:r>
                    </w:p>
                  </w:txbxContent>
                </v:textbox>
                <w10:wrap type="topAndBottom"/>
              </v:shape>
            </w:pict>
          </mc:Fallback>
        </mc:AlternateContent>
      </w:r>
      <w:r>
        <mc:AlternateContent>
          <mc:Choice Requires="wps">
            <w:drawing>
              <wp:anchor distT="0" distB="0" distL="41275" distR="2583815" simplePos="0" relativeHeight="125829388" behindDoc="0" locked="0" layoutInCell="1" allowOverlap="1">
                <wp:simplePos x="0" y="0"/>
                <wp:positionH relativeFrom="column">
                  <wp:posOffset>242570</wp:posOffset>
                </wp:positionH>
                <wp:positionV relativeFrom="paragraph">
                  <wp:posOffset>1481455</wp:posOffset>
                </wp:positionV>
                <wp:extent cx="438785" cy="198755"/>
                <wp:wrapTopAndBottom/>
                <wp:docPr id="31" name="Shape 31"/>
                <a:graphic xmlns:a="http://schemas.openxmlformats.org/drawingml/2006/main">
                  <a:graphicData uri="http://schemas.microsoft.com/office/word/2010/wordprocessingShape">
                    <wps:wsp>
                      <wps:cNvSpPr txBox="1"/>
                      <wps:spPr>
                        <a:xfrm>
                          <a:ext cx="438785" cy="19875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根系分泌物</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Root exudate</w:t>
                            </w:r>
                          </w:p>
                        </w:txbxContent>
                      </wps:txbx>
                      <wps:bodyPr lIns="0" tIns="0" rIns="0" bIns="0">
                        <a:noAutoFit/>
                      </wps:bodyPr>
                    </wps:wsp>
                  </a:graphicData>
                </a:graphic>
              </wp:anchor>
            </w:drawing>
          </mc:Choice>
          <mc:Fallback>
            <w:pict>
              <v:shape id="_x0000_s1057" type="#_x0000_t202" style="position:absolute;margin-left:19.100000000000001pt;margin-top:116.65000000000001pt;width:34.549999999999997pt;height:15.65pt;z-index:-125829365;mso-wrap-distance-left:3.25pt;mso-wrap-distance-right:203.44999999999999pt"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根系分泌物</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Root exudate</w:t>
                      </w:r>
                    </w:p>
                  </w:txbxContent>
                </v:textbox>
                <w10:wrap type="topAndBottom"/>
              </v:shape>
            </w:pict>
          </mc:Fallback>
        </mc:AlternateContent>
      </w:r>
      <w:r>
        <mc:AlternateContent>
          <mc:Choice Requires="wps">
            <w:drawing>
              <wp:anchor distT="0" distB="0" distL="41275" distR="41910" simplePos="0" relativeHeight="125829390" behindDoc="0" locked="0" layoutInCell="1" allowOverlap="1">
                <wp:simplePos x="0" y="0"/>
                <wp:positionH relativeFrom="column">
                  <wp:posOffset>41275</wp:posOffset>
                </wp:positionH>
                <wp:positionV relativeFrom="paragraph">
                  <wp:posOffset>1931670</wp:posOffset>
                </wp:positionV>
                <wp:extent cx="2980690" cy="521335"/>
                <wp:wrapTopAndBottom/>
                <wp:docPr id="33" name="Shape 33"/>
                <a:graphic xmlns:a="http://schemas.openxmlformats.org/drawingml/2006/main">
                  <a:graphicData uri="http://schemas.microsoft.com/office/word/2010/wordprocessingShape">
                    <wps:wsp>
                      <wps:cNvSpPr txBox="1"/>
                      <wps:spPr>
                        <a:xfrm>
                          <a:ext cx="2980690" cy="521335"/>
                        </a:xfrm>
                        <a:prstGeom prst="rect"/>
                        <a:noFill/>
                      </wps:spPr>
                      <wps:txbx>
                        <w:txbxContent>
                          <w:p>
                            <w:pPr>
                              <w:pStyle w:val="Style52"/>
                              <w:keepNext w:val="0"/>
                              <w:keepLines w:val="0"/>
                              <w:widowControl w:val="0"/>
                              <w:shd w:val="clear" w:color="auto" w:fill="auto"/>
                              <w:bidi w:val="0"/>
                              <w:spacing w:before="0" w:after="0" w:line="263" w:lineRule="exact"/>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rFonts w:ascii="Gulim" w:eastAsia="Gulim" w:hAnsi="Gulim" w:cs="Gulim"/>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16"/>
                                <w:szCs w:val="16"/>
                                <w:shd w:val="clear" w:color="auto" w:fill="auto"/>
                                <w:lang w:val="zh-CN" w:eastAsia="zh-CN" w:bidi="zh-CN"/>
                              </w:rPr>
                              <w:t xml:space="preserve">植物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 xml:space="preserve">微生物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重金属相互作用的机制示意图</w:t>
                            </w:r>
                          </w:p>
                          <w:p>
                            <w:pPr>
                              <w:pStyle w:val="Style52"/>
                              <w:keepNext w:val="0"/>
                              <w:keepLines w:val="0"/>
                              <w:widowControl w:val="0"/>
                              <w:shd w:val="clear" w:color="auto" w:fill="auto"/>
                              <w:bidi w:val="0"/>
                              <w:spacing w:before="0" w:after="0" w:line="263" w:lineRule="exact"/>
                              <w:ind w:left="0" w:right="0" w:firstLine="0"/>
                              <w:jc w:val="left"/>
                              <w:rPr>
                                <w:sz w:val="16"/>
                                <w:szCs w:val="16"/>
                              </w:rPr>
                            </w:pPr>
                            <w:r>
                              <w:rPr>
                                <w:rFonts w:ascii="Gulim" w:eastAsia="Gulim" w:hAnsi="Gulim" w:cs="Gulim"/>
                                <w:color w:val="000000"/>
                                <w:spacing w:val="0"/>
                                <w:w w:val="100"/>
                                <w:position w:val="0"/>
                                <w:sz w:val="17"/>
                                <w:szCs w:val="17"/>
                                <w:shd w:val="clear" w:color="auto" w:fill="auto"/>
                                <w:lang w:val="en-US" w:eastAsia="en-US" w:bidi="en-US"/>
                              </w:rPr>
                              <w:t xml:space="preserve">Fig．2 </w:t>
                            </w:r>
                            <w:r>
                              <w:rPr>
                                <w:color w:val="000000"/>
                                <w:spacing w:val="0"/>
                                <w:w w:val="100"/>
                                <w:position w:val="0"/>
                                <w:sz w:val="16"/>
                                <w:szCs w:val="16"/>
                                <w:shd w:val="clear" w:color="auto" w:fill="auto"/>
                                <w:lang w:val="en-US" w:eastAsia="en-US" w:bidi="en-US"/>
                              </w:rPr>
                              <w:t>Schematic diagram of the plant-microorganism-heavy metal interaction.</w:t>
                            </w:r>
                          </w:p>
                        </w:txbxContent>
                      </wps:txbx>
                      <wps:bodyPr lIns="0" tIns="0" rIns="0" bIns="0">
                        <a:noAutoFit/>
                      </wps:bodyPr>
                    </wps:wsp>
                  </a:graphicData>
                </a:graphic>
              </wp:anchor>
            </w:drawing>
          </mc:Choice>
          <mc:Fallback>
            <w:pict>
              <v:shape id="_x0000_s1059" type="#_x0000_t202" style="position:absolute;margin-left:3.25pt;margin-top:152.09999999999999pt;width:234.69999999999999pt;height:41.049999999999997pt;z-index:-125829363;mso-wrap-distance-left:3.25pt;mso-wrap-distance-right:3.2999999999999998pt" filled="f" stroked="f">
                <v:textbox inset="0,0,0,0">
                  <w:txbxContent>
                    <w:p>
                      <w:pPr>
                        <w:pStyle w:val="Style52"/>
                        <w:keepNext w:val="0"/>
                        <w:keepLines w:val="0"/>
                        <w:widowControl w:val="0"/>
                        <w:shd w:val="clear" w:color="auto" w:fill="auto"/>
                        <w:bidi w:val="0"/>
                        <w:spacing w:before="0" w:after="0" w:line="263" w:lineRule="exact"/>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rFonts w:ascii="Gulim" w:eastAsia="Gulim" w:hAnsi="Gulim" w:cs="Gulim"/>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16"/>
                          <w:szCs w:val="16"/>
                          <w:shd w:val="clear" w:color="auto" w:fill="auto"/>
                          <w:lang w:val="zh-CN" w:eastAsia="zh-CN" w:bidi="zh-CN"/>
                        </w:rPr>
                        <w:t xml:space="preserve">植物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 xml:space="preserve">微生物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重金属相互作用的机制示意图</w:t>
                      </w:r>
                    </w:p>
                    <w:p>
                      <w:pPr>
                        <w:pStyle w:val="Style52"/>
                        <w:keepNext w:val="0"/>
                        <w:keepLines w:val="0"/>
                        <w:widowControl w:val="0"/>
                        <w:shd w:val="clear" w:color="auto" w:fill="auto"/>
                        <w:bidi w:val="0"/>
                        <w:spacing w:before="0" w:after="0" w:line="263" w:lineRule="exact"/>
                        <w:ind w:left="0" w:right="0" w:firstLine="0"/>
                        <w:jc w:val="left"/>
                        <w:rPr>
                          <w:sz w:val="16"/>
                          <w:szCs w:val="16"/>
                        </w:rPr>
                      </w:pPr>
                      <w:r>
                        <w:rPr>
                          <w:rFonts w:ascii="Gulim" w:eastAsia="Gulim" w:hAnsi="Gulim" w:cs="Gulim"/>
                          <w:color w:val="000000"/>
                          <w:spacing w:val="0"/>
                          <w:w w:val="100"/>
                          <w:position w:val="0"/>
                          <w:sz w:val="17"/>
                          <w:szCs w:val="17"/>
                          <w:shd w:val="clear" w:color="auto" w:fill="auto"/>
                          <w:lang w:val="en-US" w:eastAsia="en-US" w:bidi="en-US"/>
                        </w:rPr>
                        <w:t xml:space="preserve">Fig．2 </w:t>
                      </w:r>
                      <w:r>
                        <w:rPr>
                          <w:color w:val="000000"/>
                          <w:spacing w:val="0"/>
                          <w:w w:val="100"/>
                          <w:position w:val="0"/>
                          <w:sz w:val="16"/>
                          <w:szCs w:val="16"/>
                          <w:shd w:val="clear" w:color="auto" w:fill="auto"/>
                          <w:lang w:val="en-US" w:eastAsia="en-US" w:bidi="en-US"/>
                        </w:rPr>
                        <w:t>Schematic diagram of the plant-microorganism-heavy metal interaction.</w:t>
                      </w:r>
                    </w:p>
                  </w:txbxContent>
                </v:textbox>
                <w10:wrap type="topAndBottom"/>
              </v:shape>
            </w:pict>
          </mc:Fallback>
        </mc:AlternateConten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shd w:val="clear" w:color="auto" w:fill="auto"/>
        </w:rPr>
        <w:t>下，植物根系</w:t>
      </w:r>
      <w:r>
        <w:rPr>
          <w:color w:val="000000"/>
          <w:spacing w:val="0"/>
          <w:w w:val="100"/>
          <w:position w:val="0"/>
          <w:sz w:val="20"/>
          <w:szCs w:val="20"/>
          <w:shd w:val="clear" w:color="auto" w:fill="auto"/>
        </w:rPr>
        <w:t>、</w:t>
      </w:r>
      <w:r>
        <w:rPr>
          <w:color w:val="000000"/>
          <w:spacing w:val="0"/>
          <w:w w:val="100"/>
          <w:position w:val="0"/>
          <w:shd w:val="clear" w:color="auto" w:fill="auto"/>
        </w:rPr>
        <w:t>根系分泌物</w:t>
      </w:r>
      <w:r>
        <w:rPr>
          <w:color w:val="000000"/>
          <w:spacing w:val="0"/>
          <w:w w:val="100"/>
          <w:position w:val="0"/>
          <w:sz w:val="20"/>
          <w:szCs w:val="20"/>
          <w:shd w:val="clear" w:color="auto" w:fill="auto"/>
        </w:rPr>
        <w:t>、</w:t>
      </w:r>
      <w:r>
        <w:rPr>
          <w:color w:val="000000"/>
          <w:spacing w:val="0"/>
          <w:w w:val="100"/>
          <w:position w:val="0"/>
          <w:shd w:val="clear" w:color="auto" w:fill="auto"/>
        </w:rPr>
        <w:t>根际土壤和微生物之间 这种复杂的相互作用最终促使有机物降解为无毒或 毒性较小的化合物，因此根际修复方法正在成为植 物对有机污染物，特别是对顽固化合物进行修复的 最有效手段之一</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3" w:lineRule="exact"/>
        <w:ind w:left="0" w:right="0" w:firstLine="480"/>
        <w:jc w:val="both"/>
      </w:pPr>
      <w:r>
        <w:rPr>
          <w:color w:val="000000"/>
          <w:spacing w:val="0"/>
          <w:w w:val="100"/>
          <w:position w:val="0"/>
          <w:shd w:val="clear" w:color="auto" w:fill="auto"/>
        </w:rPr>
        <w:t>植物根系分泌物是植物</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微生物相互作用的重 要调节物质，通过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color w:val="000000"/>
          <w:spacing w:val="0"/>
          <w:w w:val="100"/>
          <w:position w:val="0"/>
          <w:shd w:val="clear" w:color="auto" w:fill="auto"/>
        </w:rPr>
        <w:t>种不同方式实现对有机污染物 的降解: 植物源酶在根际的直接降解</w:t>
      </w:r>
      <w:r>
        <w:rPr>
          <w:color w:val="000000"/>
          <w:spacing w:val="0"/>
          <w:w w:val="100"/>
          <w:position w:val="0"/>
          <w:sz w:val="20"/>
          <w:szCs w:val="20"/>
          <w:shd w:val="clear" w:color="auto" w:fill="auto"/>
        </w:rPr>
        <w:t>、</w:t>
      </w:r>
      <w:r>
        <w:rPr>
          <w:color w:val="000000"/>
          <w:spacing w:val="0"/>
          <w:w w:val="100"/>
          <w:position w:val="0"/>
          <w:shd w:val="clear" w:color="auto" w:fill="auto"/>
        </w:rPr>
        <w:t>提高污染物 的生物有效性</w:t>
      </w:r>
      <w:r>
        <w:rPr>
          <w:color w:val="000000"/>
          <w:spacing w:val="0"/>
          <w:w w:val="100"/>
          <w:position w:val="0"/>
          <w:sz w:val="20"/>
          <w:szCs w:val="20"/>
          <w:shd w:val="clear" w:color="auto" w:fill="auto"/>
        </w:rPr>
        <w:t>、</w:t>
      </w:r>
      <w:r>
        <w:rPr>
          <w:color w:val="000000"/>
          <w:spacing w:val="0"/>
          <w:w w:val="100"/>
          <w:position w:val="0"/>
          <w:shd w:val="clear" w:color="auto" w:fill="auto"/>
        </w:rPr>
        <w:t>共代谢过程以及能量</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营养物质的刺 激</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18</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根系微生物可直接诱导土壤微生物分解代 谢相关基因的表达，从而改变特定微生物群的种群 变化并最终影响微生物对根际有机污染物的降 解</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62</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而在对有机污染土壤进行修复过程中，根系 分泌物可激活可降解有机污染物微生物群落或相关 根际微生物的活性，从而实现污染土壤中有机化合 物的矿化，帮助植物对有机污染物进行修复</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 根系分泌的有机酸可以改变根际土壤化学性质，提 高土壤有机污染物的生物有效性</w:t>
      </w:r>
      <w:r>
        <w:rPr>
          <w:color w:val="000000"/>
          <w:spacing w:val="0"/>
          <w:w w:val="100"/>
          <w:position w:val="0"/>
          <w:sz w:val="20"/>
          <w:szCs w:val="20"/>
          <w:shd w:val="clear" w:color="auto" w:fill="auto"/>
        </w:rPr>
        <w:t xml:space="preserve">。 </w:t>
      </w:r>
      <w:r>
        <w:rPr>
          <w:color w:val="000000"/>
          <w:spacing w:val="0"/>
          <w:w w:val="100"/>
          <w:position w:val="0"/>
          <w:shd w:val="clear" w:color="auto" w:fill="auto"/>
        </w:rPr>
        <w:t>根系分泌物可被 某些土壤微生物群落矿化为生长基质，并作为降解 持久性有机污染物的共代谢产物</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62</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除了糖</w:t>
      </w:r>
      <w:r>
        <w:rPr>
          <w:color w:val="000000"/>
          <w:spacing w:val="0"/>
          <w:w w:val="100"/>
          <w:position w:val="0"/>
          <w:sz w:val="20"/>
          <w:szCs w:val="20"/>
          <w:shd w:val="clear" w:color="auto" w:fill="auto"/>
        </w:rPr>
        <w:t>、</w:t>
      </w:r>
      <w:r>
        <w:rPr>
          <w:color w:val="000000"/>
          <w:spacing w:val="0"/>
          <w:w w:val="100"/>
          <w:position w:val="0"/>
          <w:shd w:val="clear" w:color="auto" w:fill="auto"/>
        </w:rPr>
        <w:t>氨基 酸和有机酸外，植物还产生大量的次生代谢物</w:t>
      </w:r>
      <w:r>
        <w:rPr>
          <w:color w:val="000000"/>
          <w:spacing w:val="0"/>
          <w:w w:val="100"/>
          <w:position w:val="0"/>
          <w:sz w:val="20"/>
          <w:szCs w:val="20"/>
          <w:shd w:val="clear" w:color="auto" w:fill="auto"/>
        </w:rPr>
        <w:t xml:space="preserve">。 </w:t>
      </w:r>
      <w:r>
        <w:rPr>
          <w:color w:val="000000"/>
          <w:spacing w:val="0"/>
          <w:w w:val="100"/>
          <w:position w:val="0"/>
          <w:shd w:val="clear" w:color="auto" w:fill="auto"/>
        </w:rPr>
        <w:t>许 多植物的次生代谢物的结构与污染物相似，因此它 们可以诱导微生物中可分解代谢污染物的基因，降 解外源与根系分泌物类似的污染物</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63</w:t>
      </w:r>
      <w:r>
        <w:rPr>
          <w:color w:val="000000"/>
          <w:spacing w:val="0"/>
          <w:w w:val="100"/>
          <w:position w:val="0"/>
          <w:shd w:val="clear" w:color="auto" w:fill="auto"/>
          <w:vertAlign w:val="superscript"/>
        </w:rPr>
        <w:t>］</w:t>
      </w:r>
      <w:r>
        <w:rPr>
          <w:color w:val="000000"/>
          <w:spacing w:val="0"/>
          <w:w w:val="100"/>
          <w:position w:val="0"/>
          <w:shd w:val="clear" w:color="auto" w:fill="auto"/>
        </w:rPr>
        <w:t xml:space="preserve">( 图 </w:t>
      </w:r>
      <w:r>
        <w:rPr>
          <w:rFonts w:ascii="Times New Roman" w:eastAsia="Times New Roman" w:hAnsi="Times New Roman" w:cs="Times New Roman"/>
          <w:color w:val="000000"/>
          <w:spacing w:val="0"/>
          <w:w w:val="100"/>
          <w:position w:val="0"/>
          <w:sz w:val="19"/>
          <w:szCs w:val="19"/>
          <w:shd w:val="clear" w:color="auto" w:fill="auto"/>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同 样，微生物可通过促进植物生长和减少有机污染物 的危害，直接或间接地帮助寄主植物</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研究发现，接 种丛枝菌根真菌苏格兰球囊霉( </w:t>
      </w:r>
      <w:r>
        <w:rPr>
          <w:i/>
          <w:iCs/>
          <w:color w:val="000000"/>
          <w:spacing w:val="0"/>
          <w:w w:val="100"/>
          <w:position w:val="0"/>
          <w:shd w:val="clear" w:color="auto" w:fill="auto"/>
          <w:lang w:val="en-US" w:eastAsia="en-US" w:bidi="en-US"/>
        </w:rPr>
        <w:t>Glomus caledonium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能提高黑麦草( </w:t>
      </w:r>
      <w:r>
        <w:rPr>
          <w:i/>
          <w:iCs/>
          <w:color w:val="000000"/>
          <w:spacing w:val="0"/>
          <w:w w:val="100"/>
          <w:position w:val="0"/>
          <w:shd w:val="clear" w:color="auto" w:fill="auto"/>
          <w:lang w:val="en-US" w:eastAsia="en-US" w:bidi="en-US"/>
        </w:rPr>
        <w:t>Lolium perenne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在蒽污染土壤中的 存活率，并促进植物生长，而接种丛枝菌根真菌的紫 花苜蓿( </w:t>
      </w:r>
      <w:r>
        <w:rPr>
          <w:i/>
          <w:iCs/>
          <w:color w:val="000000"/>
          <w:spacing w:val="0"/>
          <w:w w:val="100"/>
          <w:position w:val="0"/>
          <w:shd w:val="clear" w:color="auto" w:fill="auto"/>
          <w:lang w:val="en-US" w:eastAsia="en-US" w:bidi="en-US"/>
        </w:rPr>
        <w:t>Medicago sativa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土壤中苯并芘含量显著低 于未接种处理</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64</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180" w:line="313" w:lineRule="exact"/>
        <w:ind w:left="0" w:right="0"/>
        <w:jc w:val="both"/>
      </w:pPr>
      <w:r>
        <w:rPr>
          <w:color w:val="000000"/>
          <w:spacing w:val="0"/>
          <w:w w:val="100"/>
          <w:position w:val="0"/>
          <w:shd w:val="clear" w:color="auto" w:fill="auto"/>
        </w:rPr>
        <w:t>因此，植物与微生物的相互作用通过一系列代</w:t>
      </w:r>
    </w:p>
    <w:p>
      <w:pPr>
        <w:framePr w:w="4403" w:h="2585" w:hSpace="148" w:vSpace="1030" w:wrap="notBeside" w:vAnchor="text" w:hAnchor="text" w:x="198" w:y="1"/>
        <w:widowControl w:val="0"/>
        <w:rPr>
          <w:sz w:val="2"/>
          <w:szCs w:val="2"/>
        </w:rPr>
      </w:pPr>
      <w:r>
        <w:drawing>
          <wp:inline>
            <wp:extent cx="2797810" cy="163957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stretch/>
                  </pic:blipFill>
                  <pic:spPr>
                    <a:xfrm>
                      <a:ext cx="2797810" cy="1639570"/>
                    </a:xfrm>
                    <a:prstGeom prst="rect"/>
                  </pic:spPr>
                </pic:pic>
              </a:graphicData>
            </a:graphic>
          </wp:inline>
        </w:drawing>
      </w:r>
    </w:p>
    <w:p>
      <w:pPr>
        <w:widowControl w:val="0"/>
        <w:spacing w:line="1" w:lineRule="exact"/>
        <w:sectPr>
          <w:headerReference w:type="default" r:id="rId17"/>
          <w:headerReference w:type="even" r:id="rId18"/>
          <w:headerReference w:type="first" r:id="rId19"/>
          <w:footnotePr>
            <w:pos w:val="pageBottom"/>
            <w:numFmt w:val="decimal"/>
            <w:numRestart w:val="continuous"/>
          </w:footnotePr>
          <w:pgSz w:w="11900" w:h="16840"/>
          <w:pgMar w:top="1877" w:left="1074" w:right="968" w:bottom="1071" w:header="0" w:footer="3" w:gutter="0"/>
          <w:cols w:num="2" w:space="206"/>
          <w:noEndnote/>
          <w:titlePg/>
          <w:rtlGutter w:val="0"/>
          <w:docGrid w:linePitch="360"/>
        </w:sectPr>
      </w:pPr>
      <w:r>
        <mc:AlternateContent>
          <mc:Choice Requires="wps">
            <w:drawing>
              <wp:anchor distT="0" distB="0" distL="31115" distR="2006600" simplePos="0" relativeHeight="125829392" behindDoc="0" locked="0" layoutInCell="1" allowOverlap="1">
                <wp:simplePos x="0" y="0"/>
                <wp:positionH relativeFrom="column">
                  <wp:posOffset>248285</wp:posOffset>
                </wp:positionH>
                <wp:positionV relativeFrom="paragraph">
                  <wp:posOffset>845820</wp:posOffset>
                </wp:positionV>
                <wp:extent cx="1026160" cy="285750"/>
                <wp:wrapTopAndBottom/>
                <wp:docPr id="45" name="Shape 45"/>
                <a:graphic xmlns:a="http://schemas.openxmlformats.org/drawingml/2006/main">
                  <a:graphicData uri="http://schemas.microsoft.com/office/word/2010/wordprocessingShape">
                    <wps:wsp>
                      <wps:cNvSpPr txBox="1"/>
                      <wps:spPr>
                        <a:xfrm>
                          <a:ext cx="1026160" cy="285750"/>
                        </a:xfrm>
                        <a:prstGeom prst="rect"/>
                        <a:noFill/>
                      </wps:spPr>
                      <wps:txbx>
                        <w:txbxContent>
                          <w:p>
                            <w:pPr>
                              <w:pStyle w:val="Style52"/>
                              <w:keepNext w:val="0"/>
                              <w:keepLines w:val="0"/>
                              <w:widowControl w:val="0"/>
                              <w:shd w:val="clear" w:color="auto" w:fill="auto"/>
                              <w:bidi w:val="0"/>
                              <w:spacing w:before="0" w:after="0" w:line="128" w:lineRule="exact"/>
                              <w:ind w:left="0" w:right="0" w:firstLine="0"/>
                              <w:jc w:val="center"/>
                            </w:pPr>
                            <w:r>
                              <w:rPr>
                                <w:rFonts w:ascii="MingLiU" w:eastAsia="MingLiU" w:hAnsi="MingLiU" w:cs="MingLiU"/>
                                <w:spacing w:val="0"/>
                                <w:w w:val="100"/>
                                <w:position w:val="0"/>
                                <w:sz w:val="12"/>
                                <w:szCs w:val="12"/>
                                <w:shd w:val="clear" w:color="auto" w:fill="auto"/>
                                <w:lang w:val="zh-CN" w:eastAsia="zh-CN" w:bidi="zh-CN"/>
                              </w:rPr>
                              <w:t xml:space="preserve">根系中可降解有机物酶的活性 </w:t>
                            </w:r>
                            <w:r>
                              <w:rPr>
                                <w:spacing w:val="0"/>
                                <w:w w:val="100"/>
                                <w:position w:val="0"/>
                                <w:shd w:val="clear" w:color="auto" w:fill="auto"/>
                                <w:lang w:val="en-US" w:eastAsia="en-US" w:bidi="en-US"/>
                              </w:rPr>
                              <w:t>Activity of degradable organic enzyme in roots</w:t>
                            </w:r>
                          </w:p>
                        </w:txbxContent>
                      </wps:txbx>
                      <wps:bodyPr lIns="0" tIns="0" rIns="0" bIns="0">
                        <a:noAutoFit/>
                      </wps:bodyPr>
                    </wps:wsp>
                  </a:graphicData>
                </a:graphic>
              </wp:anchor>
            </w:drawing>
          </mc:Choice>
          <mc:Fallback>
            <w:pict>
              <v:shape id="_x0000_s1071" type="#_x0000_t202" style="position:absolute;margin-left:19.550000000000001pt;margin-top:66.599999999999994pt;width:80.799999999999997pt;height:22.5pt;z-index:-125829361;mso-wrap-distance-left:2.4500000000000002pt;mso-wrap-distance-right:158.pt" filled="f" stroked="f">
                <v:textbox inset="0,0,0,0">
                  <w:txbxContent>
                    <w:p>
                      <w:pPr>
                        <w:pStyle w:val="Style52"/>
                        <w:keepNext w:val="0"/>
                        <w:keepLines w:val="0"/>
                        <w:widowControl w:val="0"/>
                        <w:shd w:val="clear" w:color="auto" w:fill="auto"/>
                        <w:bidi w:val="0"/>
                        <w:spacing w:before="0" w:after="0" w:line="128" w:lineRule="exact"/>
                        <w:ind w:left="0" w:right="0" w:firstLine="0"/>
                        <w:jc w:val="center"/>
                      </w:pPr>
                      <w:r>
                        <w:rPr>
                          <w:rFonts w:ascii="MingLiU" w:eastAsia="MingLiU" w:hAnsi="MingLiU" w:cs="MingLiU"/>
                          <w:spacing w:val="0"/>
                          <w:w w:val="100"/>
                          <w:position w:val="0"/>
                          <w:sz w:val="12"/>
                          <w:szCs w:val="12"/>
                          <w:shd w:val="clear" w:color="auto" w:fill="auto"/>
                          <w:lang w:val="zh-CN" w:eastAsia="zh-CN" w:bidi="zh-CN"/>
                        </w:rPr>
                        <w:t xml:space="preserve">根系中可降解有机物酶的活性 </w:t>
                      </w:r>
                      <w:r>
                        <w:rPr>
                          <w:spacing w:val="0"/>
                          <w:w w:val="100"/>
                          <w:position w:val="0"/>
                          <w:shd w:val="clear" w:color="auto" w:fill="auto"/>
                          <w:lang w:val="en-US" w:eastAsia="en-US" w:bidi="en-US"/>
                        </w:rPr>
                        <w:t>Activity of degradable organic enzyme in roots</w:t>
                      </w:r>
                    </w:p>
                  </w:txbxContent>
                </v:textbox>
                <w10:wrap type="topAndBottom"/>
              </v:shape>
            </w:pict>
          </mc:Fallback>
        </mc:AlternateContent>
      </w:r>
      <w:r>
        <mc:AlternateContent>
          <mc:Choice Requires="wps">
            <w:drawing>
              <wp:anchor distT="0" distB="0" distL="31115" distR="1967230" simplePos="0" relativeHeight="125829394" behindDoc="0" locked="0" layoutInCell="1" allowOverlap="1">
                <wp:simplePos x="0" y="0"/>
                <wp:positionH relativeFrom="column">
                  <wp:posOffset>159385</wp:posOffset>
                </wp:positionH>
                <wp:positionV relativeFrom="paragraph">
                  <wp:posOffset>354330</wp:posOffset>
                </wp:positionV>
                <wp:extent cx="1065530" cy="487045"/>
                <wp:wrapTopAndBottom/>
                <wp:docPr id="47" name="Shape 47"/>
                <a:graphic xmlns:a="http://schemas.openxmlformats.org/drawingml/2006/main">
                  <a:graphicData uri="http://schemas.microsoft.com/office/word/2010/wordprocessingShape">
                    <wps:wsp>
                      <wps:cNvSpPr txBox="1"/>
                      <wps:spPr>
                        <a:xfrm>
                          <a:ext cx="1065530" cy="487045"/>
                        </a:xfrm>
                        <a:prstGeom prst="rect"/>
                        <a:noFill/>
                      </wps:spPr>
                      <wps:txbx>
                        <w:txbxContent>
                          <w:p>
                            <w:pPr>
                              <w:pStyle w:val="Style52"/>
                              <w:keepNext w:val="0"/>
                              <w:keepLines w:val="0"/>
                              <w:widowControl w:val="0"/>
                              <w:shd w:val="clear" w:color="auto" w:fill="auto"/>
                              <w:bidi w:val="0"/>
                              <w:spacing w:before="0" w:after="0" w:line="240" w:lineRule="auto"/>
                              <w:ind w:left="0" w:right="0" w:firstLine="460"/>
                              <w:jc w:val="left"/>
                              <w:rPr>
                                <w:sz w:val="12"/>
                                <w:szCs w:val="12"/>
                              </w:rPr>
                            </w:pPr>
                            <w:r>
                              <w:rPr>
                                <w:rFonts w:ascii="MingLiU" w:eastAsia="MingLiU" w:hAnsi="MingLiU" w:cs="MingLiU"/>
                                <w:spacing w:val="0"/>
                                <w:w w:val="100"/>
                                <w:position w:val="0"/>
                                <w:sz w:val="12"/>
                                <w:szCs w:val="12"/>
                                <w:shd w:val="clear" w:color="auto" w:fill="auto"/>
                                <w:lang w:val="zh-CN" w:eastAsia="zh-CN" w:bidi="zh-CN"/>
                              </w:rPr>
                              <w:t>根中的次级代谢物</w:t>
                            </w:r>
                          </w:p>
                          <w:p>
                            <w:pPr>
                              <w:pStyle w:val="Style52"/>
                              <w:keepNext w:val="0"/>
                              <w:keepLines w:val="0"/>
                              <w:widowControl w:val="0"/>
                              <w:shd w:val="clear" w:color="auto" w:fill="auto"/>
                              <w:bidi w:val="0"/>
                              <w:spacing w:before="0" w:after="0" w:line="191" w:lineRule="exact"/>
                              <w:ind w:left="0" w:right="0" w:firstLine="240"/>
                              <w:jc w:val="left"/>
                              <w:rPr>
                                <w:sz w:val="12"/>
                                <w:szCs w:val="12"/>
                              </w:rPr>
                            </w:pPr>
                            <w:r>
                              <w:rPr>
                                <w:spacing w:val="0"/>
                                <w:w w:val="100"/>
                                <w:position w:val="0"/>
                                <w:sz w:val="11"/>
                                <w:szCs w:val="11"/>
                                <w:shd w:val="clear" w:color="auto" w:fill="auto"/>
                                <w:lang w:val="en-US" w:eastAsia="en-US" w:bidi="en-US"/>
                              </w:rPr>
                              <w:t xml:space="preserve">Secondary metabolite in root </w:t>
                            </w:r>
                            <w:r>
                              <w:rPr>
                                <w:rFonts w:ascii="MingLiU" w:eastAsia="MingLiU" w:hAnsi="MingLiU" w:cs="MingLiU"/>
                                <w:spacing w:val="0"/>
                                <w:w w:val="100"/>
                                <w:position w:val="0"/>
                                <w:sz w:val="12"/>
                                <w:szCs w:val="12"/>
                                <w:shd w:val="clear" w:color="auto" w:fill="auto"/>
                                <w:lang w:val="zh-CN" w:eastAsia="zh-CN" w:bidi="zh-CN"/>
                              </w:rPr>
                              <w:t>诱导分解代谢基因</w:t>
                            </w:r>
                          </w:p>
                          <w:p>
                            <w:pPr>
                              <w:pStyle w:val="Style5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Inducible catabolic</w:t>
                            </w:r>
                          </w:p>
                          <w:p>
                            <w:pPr>
                              <w:pStyle w:val="Style5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gene ,,</w:t>
                            </w:r>
                          </w:p>
                        </w:txbxContent>
                      </wps:txbx>
                      <wps:bodyPr lIns="0" tIns="0" rIns="0" bIns="0">
                        <a:noAutoFit/>
                      </wps:bodyPr>
                    </wps:wsp>
                  </a:graphicData>
                </a:graphic>
              </wp:anchor>
            </w:drawing>
          </mc:Choice>
          <mc:Fallback>
            <w:pict>
              <v:shape id="_x0000_s1073" type="#_x0000_t202" style="position:absolute;margin-left:12.550000000000001pt;margin-top:27.899999999999999pt;width:83.900000000000006pt;height:38.350000000000001pt;z-index:-125829359;mso-wrap-distance-left:2.4500000000000002pt;mso-wrap-distance-right:154.90000000000001pt" filled="f" stroked="f">
                <v:textbox inset="0,0,0,0">
                  <w:txbxContent>
                    <w:p>
                      <w:pPr>
                        <w:pStyle w:val="Style52"/>
                        <w:keepNext w:val="0"/>
                        <w:keepLines w:val="0"/>
                        <w:widowControl w:val="0"/>
                        <w:shd w:val="clear" w:color="auto" w:fill="auto"/>
                        <w:bidi w:val="0"/>
                        <w:spacing w:before="0" w:after="0" w:line="240" w:lineRule="auto"/>
                        <w:ind w:left="0" w:right="0" w:firstLine="460"/>
                        <w:jc w:val="left"/>
                        <w:rPr>
                          <w:sz w:val="12"/>
                          <w:szCs w:val="12"/>
                        </w:rPr>
                      </w:pPr>
                      <w:r>
                        <w:rPr>
                          <w:rFonts w:ascii="MingLiU" w:eastAsia="MingLiU" w:hAnsi="MingLiU" w:cs="MingLiU"/>
                          <w:spacing w:val="0"/>
                          <w:w w:val="100"/>
                          <w:position w:val="0"/>
                          <w:sz w:val="12"/>
                          <w:szCs w:val="12"/>
                          <w:shd w:val="clear" w:color="auto" w:fill="auto"/>
                          <w:lang w:val="zh-CN" w:eastAsia="zh-CN" w:bidi="zh-CN"/>
                        </w:rPr>
                        <w:t>根中的次级代谢物</w:t>
                      </w:r>
                    </w:p>
                    <w:p>
                      <w:pPr>
                        <w:pStyle w:val="Style52"/>
                        <w:keepNext w:val="0"/>
                        <w:keepLines w:val="0"/>
                        <w:widowControl w:val="0"/>
                        <w:shd w:val="clear" w:color="auto" w:fill="auto"/>
                        <w:bidi w:val="0"/>
                        <w:spacing w:before="0" w:after="0" w:line="191" w:lineRule="exact"/>
                        <w:ind w:left="0" w:right="0" w:firstLine="240"/>
                        <w:jc w:val="left"/>
                        <w:rPr>
                          <w:sz w:val="12"/>
                          <w:szCs w:val="12"/>
                        </w:rPr>
                      </w:pPr>
                      <w:r>
                        <w:rPr>
                          <w:spacing w:val="0"/>
                          <w:w w:val="100"/>
                          <w:position w:val="0"/>
                          <w:sz w:val="11"/>
                          <w:szCs w:val="11"/>
                          <w:shd w:val="clear" w:color="auto" w:fill="auto"/>
                          <w:lang w:val="en-US" w:eastAsia="en-US" w:bidi="en-US"/>
                        </w:rPr>
                        <w:t xml:space="preserve">Secondary metabolite in root </w:t>
                      </w:r>
                      <w:r>
                        <w:rPr>
                          <w:rFonts w:ascii="MingLiU" w:eastAsia="MingLiU" w:hAnsi="MingLiU" w:cs="MingLiU"/>
                          <w:spacing w:val="0"/>
                          <w:w w:val="100"/>
                          <w:position w:val="0"/>
                          <w:sz w:val="12"/>
                          <w:szCs w:val="12"/>
                          <w:shd w:val="clear" w:color="auto" w:fill="auto"/>
                          <w:lang w:val="zh-CN" w:eastAsia="zh-CN" w:bidi="zh-CN"/>
                        </w:rPr>
                        <w:t>诱导分解代谢基因</w:t>
                      </w:r>
                    </w:p>
                    <w:p>
                      <w:pPr>
                        <w:pStyle w:val="Style5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Inducible catabolic</w:t>
                      </w:r>
                    </w:p>
                    <w:p>
                      <w:pPr>
                        <w:pStyle w:val="Style52"/>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n-US" w:eastAsia="en-US" w:bidi="en-US"/>
                        </w:rPr>
                        <w:t>gene ,,</w:t>
                      </w:r>
                    </w:p>
                  </w:txbxContent>
                </v:textbox>
                <w10:wrap type="topAndBottom"/>
              </v:shape>
            </w:pict>
          </mc:Fallback>
        </mc:AlternateContent>
      </w:r>
      <w:r>
        <mc:AlternateContent>
          <mc:Choice Requires="wps">
            <w:drawing>
              <wp:anchor distT="0" distB="0" distL="31115" distR="2289810" simplePos="0" relativeHeight="125829396" behindDoc="0" locked="0" layoutInCell="1" allowOverlap="1">
                <wp:simplePos x="0" y="0"/>
                <wp:positionH relativeFrom="column">
                  <wp:posOffset>106680</wp:posOffset>
                </wp:positionH>
                <wp:positionV relativeFrom="paragraph">
                  <wp:posOffset>1321435</wp:posOffset>
                </wp:positionV>
                <wp:extent cx="742950" cy="288290"/>
                <wp:wrapTopAndBottom/>
                <wp:docPr id="49" name="Shape 49"/>
                <a:graphic xmlns:a="http://schemas.openxmlformats.org/drawingml/2006/main">
                  <a:graphicData uri="http://schemas.microsoft.com/office/word/2010/wordprocessingShape">
                    <wps:wsp>
                      <wps:cNvSpPr txBox="1"/>
                      <wps:spPr>
                        <a:xfrm>
                          <a:ext cx="742950" cy="288290"/>
                        </a:xfrm>
                        <a:prstGeom prst="rect"/>
                        <a:noFill/>
                      </wps:spPr>
                      <wps:txbx>
                        <w:txbxContent>
                          <w:p>
                            <w:pPr>
                              <w:pStyle w:val="Style52"/>
                              <w:keepNext w:val="0"/>
                              <w:keepLines w:val="0"/>
                              <w:widowControl w:val="0"/>
                              <w:shd w:val="clear" w:color="auto" w:fill="auto"/>
                              <w:bidi w:val="0"/>
                              <w:spacing w:before="0" w:after="0" w:line="130" w:lineRule="exact"/>
                              <w:ind w:left="0" w:right="0" w:firstLine="0"/>
                              <w:jc w:val="left"/>
                            </w:pPr>
                            <w:r>
                              <w:rPr>
                                <w:rFonts w:ascii="MingLiU" w:eastAsia="MingLiU" w:hAnsi="MingLiU" w:cs="MingLiU"/>
                                <w:spacing w:val="0"/>
                                <w:w w:val="100"/>
                                <w:position w:val="0"/>
                                <w:sz w:val="12"/>
                                <w:szCs w:val="12"/>
                                <w:shd w:val="clear" w:color="auto" w:fill="auto"/>
                                <w:lang w:val="zh-CN" w:eastAsia="zh-CN" w:bidi="zh-CN"/>
                              </w:rPr>
                              <w:t xml:space="preserve">通过植物酶直接降解 </w:t>
                            </w:r>
                            <w:r>
                              <w:rPr>
                                <w:spacing w:val="0"/>
                                <w:w w:val="100"/>
                                <w:position w:val="0"/>
                                <w:shd w:val="clear" w:color="auto" w:fill="auto"/>
                                <w:lang w:val="en-US" w:eastAsia="en-US" w:bidi="en-US"/>
                              </w:rPr>
                              <w:t xml:space="preserve">Direct degradation </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by the plant enzyme</w:t>
                            </w:r>
                          </w:p>
                        </w:txbxContent>
                      </wps:txbx>
                      <wps:bodyPr lIns="0" tIns="0" rIns="0" bIns="0">
                        <a:noAutoFit/>
                      </wps:bodyPr>
                    </wps:wsp>
                  </a:graphicData>
                </a:graphic>
              </wp:anchor>
            </w:drawing>
          </mc:Choice>
          <mc:Fallback>
            <w:pict>
              <v:shape id="_x0000_s1075" type="#_x0000_t202" style="position:absolute;margin-left:8.4000000000000004pt;margin-top:104.05pt;width:58.5pt;height:22.699999999999999pt;z-index:-125829357;mso-wrap-distance-left:2.4500000000000002pt;mso-wrap-distance-right:180.30000000000001pt" filled="f" stroked="f">
                <v:textbox inset="0,0,0,0">
                  <w:txbxContent>
                    <w:p>
                      <w:pPr>
                        <w:pStyle w:val="Style52"/>
                        <w:keepNext w:val="0"/>
                        <w:keepLines w:val="0"/>
                        <w:widowControl w:val="0"/>
                        <w:shd w:val="clear" w:color="auto" w:fill="auto"/>
                        <w:bidi w:val="0"/>
                        <w:spacing w:before="0" w:after="0" w:line="130" w:lineRule="exact"/>
                        <w:ind w:left="0" w:right="0" w:firstLine="0"/>
                        <w:jc w:val="left"/>
                      </w:pPr>
                      <w:r>
                        <w:rPr>
                          <w:rFonts w:ascii="MingLiU" w:eastAsia="MingLiU" w:hAnsi="MingLiU" w:cs="MingLiU"/>
                          <w:spacing w:val="0"/>
                          <w:w w:val="100"/>
                          <w:position w:val="0"/>
                          <w:sz w:val="12"/>
                          <w:szCs w:val="12"/>
                          <w:shd w:val="clear" w:color="auto" w:fill="auto"/>
                          <w:lang w:val="zh-CN" w:eastAsia="zh-CN" w:bidi="zh-CN"/>
                        </w:rPr>
                        <w:t xml:space="preserve">通过植物酶直接降解 </w:t>
                      </w:r>
                      <w:r>
                        <w:rPr>
                          <w:spacing w:val="0"/>
                          <w:w w:val="100"/>
                          <w:position w:val="0"/>
                          <w:shd w:val="clear" w:color="auto" w:fill="auto"/>
                          <w:lang w:val="en-US" w:eastAsia="en-US" w:bidi="en-US"/>
                        </w:rPr>
                        <w:t xml:space="preserve">Direct degradation </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by the plant enzyme</w:t>
                      </w:r>
                    </w:p>
                  </w:txbxContent>
                </v:textbox>
                <w10:wrap type="topAndBottom"/>
              </v:shape>
            </w:pict>
          </mc:Fallback>
        </mc:AlternateContent>
      </w:r>
      <w:r>
        <mc:AlternateContent>
          <mc:Choice Requires="wps">
            <w:drawing>
              <wp:anchor distT="0" distB="0" distL="31115" distR="2616835" simplePos="0" relativeHeight="125829398" behindDoc="0" locked="0" layoutInCell="1" allowOverlap="1">
                <wp:simplePos x="0" y="0"/>
                <wp:positionH relativeFrom="column">
                  <wp:posOffset>2209800</wp:posOffset>
                </wp:positionH>
                <wp:positionV relativeFrom="paragraph">
                  <wp:posOffset>1442720</wp:posOffset>
                </wp:positionV>
                <wp:extent cx="415925" cy="203200"/>
                <wp:wrapTopAndBottom/>
                <wp:docPr id="51" name="Shape 51"/>
                <a:graphic xmlns:a="http://schemas.openxmlformats.org/drawingml/2006/main">
                  <a:graphicData uri="http://schemas.microsoft.com/office/word/2010/wordprocessingShape">
                    <wps:wsp>
                      <wps:cNvSpPr txBox="1"/>
                      <wps:spPr>
                        <a:xfrm>
                          <a:ext cx="415925" cy="20320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降解</w:t>
                            </w:r>
                          </w:p>
                          <w:p>
                            <w:pPr>
                              <w:pStyle w:val="Style52"/>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en-US" w:eastAsia="en-US" w:bidi="en-US"/>
                              </w:rPr>
                              <w:t>Degradation</w:t>
                            </w:r>
                          </w:p>
                        </w:txbxContent>
                      </wps:txbx>
                      <wps:bodyPr lIns="0" tIns="0" rIns="0" bIns="0">
                        <a:noAutoFit/>
                      </wps:bodyPr>
                    </wps:wsp>
                  </a:graphicData>
                </a:graphic>
              </wp:anchor>
            </w:drawing>
          </mc:Choice>
          <mc:Fallback>
            <w:pict>
              <v:shape id="_x0000_s1077" type="#_x0000_t202" style="position:absolute;margin-left:174.pt;margin-top:113.59999999999999pt;width:32.75pt;height:16.pt;z-index:-125829355;mso-wrap-distance-left:2.4500000000000002pt;mso-wrap-distance-right:206.05000000000001pt" filled="f" stroked="f">
                <v:textbox inset="0,0,0,0">
                  <w:txbxContent>
                    <w:p>
                      <w:pPr>
                        <w:pStyle w:val="Style52"/>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spacing w:val="0"/>
                          <w:w w:val="100"/>
                          <w:position w:val="0"/>
                          <w:sz w:val="12"/>
                          <w:szCs w:val="12"/>
                          <w:shd w:val="clear" w:color="auto" w:fill="auto"/>
                          <w:lang w:val="zh-CN" w:eastAsia="zh-CN" w:bidi="zh-CN"/>
                        </w:rPr>
                        <w:t>降解</w:t>
                      </w:r>
                    </w:p>
                    <w:p>
                      <w:pPr>
                        <w:pStyle w:val="Style52"/>
                        <w:keepNext w:val="0"/>
                        <w:keepLines w:val="0"/>
                        <w:widowControl w:val="0"/>
                        <w:shd w:val="clear" w:color="auto" w:fill="auto"/>
                        <w:bidi w:val="0"/>
                        <w:spacing w:before="0" w:after="0" w:line="230" w:lineRule="auto"/>
                        <w:ind w:left="0" w:right="0" w:firstLine="0"/>
                        <w:jc w:val="center"/>
                      </w:pPr>
                      <w:r>
                        <w:rPr>
                          <w:spacing w:val="0"/>
                          <w:w w:val="100"/>
                          <w:position w:val="0"/>
                          <w:shd w:val="clear" w:color="auto" w:fill="auto"/>
                          <w:lang w:val="en-US" w:eastAsia="en-US" w:bidi="en-US"/>
                        </w:rPr>
                        <w:t>Degradation</w:t>
                      </w:r>
                    </w:p>
                  </w:txbxContent>
                </v:textbox>
                <w10:wrap type="topAndBottom"/>
              </v:shape>
            </w:pict>
          </mc:Fallback>
        </mc:AlternateContent>
      </w:r>
      <w:r>
        <mc:AlternateContent>
          <mc:Choice Requires="wps">
            <w:drawing>
              <wp:anchor distT="0" distB="0" distL="31115" distR="2575560" simplePos="0" relativeHeight="125829400" behindDoc="0" locked="0" layoutInCell="1" allowOverlap="1">
                <wp:simplePos x="0" y="0"/>
                <wp:positionH relativeFrom="column">
                  <wp:posOffset>2346960</wp:posOffset>
                </wp:positionH>
                <wp:positionV relativeFrom="paragraph">
                  <wp:posOffset>731520</wp:posOffset>
                </wp:positionV>
                <wp:extent cx="457200" cy="198755"/>
                <wp:wrapTopAndBottom/>
                <wp:docPr id="53" name="Shape 53"/>
                <a:graphic xmlns:a="http://schemas.openxmlformats.org/drawingml/2006/main">
                  <a:graphicData uri="http://schemas.microsoft.com/office/word/2010/wordprocessingShape">
                    <wps:wsp>
                      <wps:cNvSpPr txBox="1"/>
                      <wps:spPr>
                        <a:xfrm>
                          <a:ext cx="457200" cy="19875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spacing w:val="0"/>
                                <w:w w:val="100"/>
                                <w:position w:val="0"/>
                                <w:sz w:val="12"/>
                                <w:szCs w:val="12"/>
                                <w:shd w:val="clear" w:color="auto" w:fill="auto"/>
                                <w:lang w:val="zh-CN" w:eastAsia="zh-CN" w:bidi="zh-CN"/>
                              </w:rPr>
                              <w:t>根系分泌物</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Root exudate</w:t>
                            </w:r>
                          </w:p>
                        </w:txbxContent>
                      </wps:txbx>
                      <wps:bodyPr lIns="0" tIns="0" rIns="0" bIns="0">
                        <a:noAutoFit/>
                      </wps:bodyPr>
                    </wps:wsp>
                  </a:graphicData>
                </a:graphic>
              </wp:anchor>
            </w:drawing>
          </mc:Choice>
          <mc:Fallback>
            <w:pict>
              <v:shape id="_x0000_s1079" type="#_x0000_t202" style="position:absolute;margin-left:184.80000000000001pt;margin-top:57.600000000000001pt;width:36.pt;height:15.65pt;z-index:-125829353;mso-wrap-distance-left:2.4500000000000002pt;mso-wrap-distance-right:202.80000000000001pt" filled="f" stroked="f">
                <v:textbox inset="0,0,0,0">
                  <w:txbxContent>
                    <w:p>
                      <w:pPr>
                        <w:pStyle w:val="Style52"/>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spacing w:val="0"/>
                          <w:w w:val="100"/>
                          <w:position w:val="0"/>
                          <w:sz w:val="12"/>
                          <w:szCs w:val="12"/>
                          <w:shd w:val="clear" w:color="auto" w:fill="auto"/>
                          <w:lang w:val="zh-CN" w:eastAsia="zh-CN" w:bidi="zh-CN"/>
                        </w:rPr>
                        <w:t>根系分泌物</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Root exudate</w:t>
                      </w:r>
                    </w:p>
                  </w:txbxContent>
                </v:textbox>
                <w10:wrap type="topAndBottom"/>
              </v:shape>
            </w:pict>
          </mc:Fallback>
        </mc:AlternateContent>
      </w:r>
      <w:r>
        <mc:AlternateContent>
          <mc:Choice Requires="wps">
            <w:drawing>
              <wp:anchor distT="0" distB="0" distL="31115" distR="1951355" simplePos="0" relativeHeight="125829402" behindDoc="0" locked="0" layoutInCell="1" allowOverlap="1">
                <wp:simplePos x="0" y="0"/>
                <wp:positionH relativeFrom="column">
                  <wp:posOffset>1807845</wp:posOffset>
                </wp:positionH>
                <wp:positionV relativeFrom="paragraph">
                  <wp:posOffset>827405</wp:posOffset>
                </wp:positionV>
                <wp:extent cx="1081405" cy="408940"/>
                <wp:wrapTopAndBottom/>
                <wp:docPr id="55" name="Shape 55"/>
                <a:graphic xmlns:a="http://schemas.openxmlformats.org/drawingml/2006/main">
                  <a:graphicData uri="http://schemas.microsoft.com/office/word/2010/wordprocessingShape">
                    <wps:wsp>
                      <wps:cNvSpPr txBox="1"/>
                      <wps:spPr>
                        <a:xfrm>
                          <a:ext cx="1081405" cy="408940"/>
                        </a:xfrm>
                        <a:prstGeom prst="rect"/>
                        <a:noFill/>
                      </wps:spPr>
                      <wps:txbx>
                        <w:txbxContent>
                          <w:p>
                            <w:pPr>
                              <w:pStyle w:val="Style52"/>
                              <w:keepNext w:val="0"/>
                              <w:keepLines w:val="0"/>
                              <w:widowControl w:val="0"/>
                              <w:shd w:val="clear" w:color="auto" w:fill="auto"/>
                              <w:bidi w:val="0"/>
                              <w:spacing w:before="0" w:after="0" w:line="240" w:lineRule="auto"/>
                              <w:ind w:left="0" w:right="0" w:firstLine="260"/>
                              <w:jc w:val="both"/>
                              <w:rPr>
                                <w:sz w:val="12"/>
                                <w:szCs w:val="12"/>
                              </w:rPr>
                            </w:pPr>
                            <w:r>
                              <w:rPr>
                                <w:rFonts w:ascii="MingLiU" w:eastAsia="MingLiU" w:hAnsi="MingLiU" w:cs="MingLiU"/>
                                <w:spacing w:val="0"/>
                                <w:w w:val="100"/>
                                <w:position w:val="0"/>
                                <w:sz w:val="12"/>
                                <w:szCs w:val="12"/>
                                <w:shd w:val="clear" w:color="auto" w:fill="auto"/>
                                <w:lang w:val="zh-CN" w:eastAsia="zh-CN" w:bidi="zh-CN"/>
                              </w:rPr>
                              <w:t>分泌</w:t>
                            </w:r>
                          </w:p>
                          <w:p>
                            <w:pPr>
                              <w:pStyle w:val="Style5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Secretion</w:t>
                            </w:r>
                          </w:p>
                          <w:p>
                            <w:pPr>
                              <w:pStyle w:val="Style52"/>
                              <w:keepNext w:val="0"/>
                              <w:keepLines w:val="0"/>
                              <w:widowControl w:val="0"/>
                              <w:shd w:val="clear" w:color="auto" w:fill="auto"/>
                              <w:bidi w:val="0"/>
                              <w:spacing w:before="0" w:after="0" w:line="240" w:lineRule="auto"/>
                              <w:ind w:left="0" w:right="0" w:firstLine="160"/>
                              <w:jc w:val="both"/>
                              <w:rPr>
                                <w:sz w:val="12"/>
                                <w:szCs w:val="12"/>
                              </w:rPr>
                            </w:pPr>
                            <w:r>
                              <w:rPr>
                                <w:rFonts w:ascii="MingLiU" w:eastAsia="MingLiU" w:hAnsi="MingLiU" w:cs="MingLiU"/>
                                <w:spacing w:val="0"/>
                                <w:w w:val="100"/>
                                <w:position w:val="0"/>
                                <w:sz w:val="12"/>
                                <w:szCs w:val="12"/>
                                <w:shd w:val="clear" w:color="auto" w:fill="auto"/>
                                <w:lang w:val="zh-CN" w:eastAsia="zh-CN" w:bidi="zh-CN"/>
                              </w:rPr>
                              <w:t>提高污染物的生物宥效性</w:t>
                            </w:r>
                          </w:p>
                          <w:p>
                            <w:pPr>
                              <w:pStyle w:val="Style5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[Increased pollutant bioavailability</w:t>
                            </w:r>
                          </w:p>
                        </w:txbxContent>
                      </wps:txbx>
                      <wps:bodyPr lIns="0" tIns="0" rIns="0" bIns="0">
                        <a:noAutoFit/>
                      </wps:bodyPr>
                    </wps:wsp>
                  </a:graphicData>
                </a:graphic>
              </wp:anchor>
            </w:drawing>
          </mc:Choice>
          <mc:Fallback>
            <w:pict>
              <v:shape id="_x0000_s1081" type="#_x0000_t202" style="position:absolute;margin-left:142.34999999999999pt;margin-top:65.150000000000006pt;width:85.150000000000006pt;height:32.200000000000003pt;z-index:-125829351;mso-wrap-distance-left:2.4500000000000002pt;mso-wrap-distance-right:153.65000000000001pt" filled="f" stroked="f">
                <v:textbox inset="0,0,0,0">
                  <w:txbxContent>
                    <w:p>
                      <w:pPr>
                        <w:pStyle w:val="Style52"/>
                        <w:keepNext w:val="0"/>
                        <w:keepLines w:val="0"/>
                        <w:widowControl w:val="0"/>
                        <w:shd w:val="clear" w:color="auto" w:fill="auto"/>
                        <w:bidi w:val="0"/>
                        <w:spacing w:before="0" w:after="0" w:line="240" w:lineRule="auto"/>
                        <w:ind w:left="0" w:right="0" w:firstLine="260"/>
                        <w:jc w:val="both"/>
                        <w:rPr>
                          <w:sz w:val="12"/>
                          <w:szCs w:val="12"/>
                        </w:rPr>
                      </w:pPr>
                      <w:r>
                        <w:rPr>
                          <w:rFonts w:ascii="MingLiU" w:eastAsia="MingLiU" w:hAnsi="MingLiU" w:cs="MingLiU"/>
                          <w:spacing w:val="0"/>
                          <w:w w:val="100"/>
                          <w:position w:val="0"/>
                          <w:sz w:val="12"/>
                          <w:szCs w:val="12"/>
                          <w:shd w:val="clear" w:color="auto" w:fill="auto"/>
                          <w:lang w:val="zh-CN" w:eastAsia="zh-CN" w:bidi="zh-CN"/>
                        </w:rPr>
                        <w:t>分泌</w:t>
                      </w:r>
                    </w:p>
                    <w:p>
                      <w:pPr>
                        <w:pStyle w:val="Style5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Secretion</w:t>
                      </w:r>
                    </w:p>
                    <w:p>
                      <w:pPr>
                        <w:pStyle w:val="Style52"/>
                        <w:keepNext w:val="0"/>
                        <w:keepLines w:val="0"/>
                        <w:widowControl w:val="0"/>
                        <w:shd w:val="clear" w:color="auto" w:fill="auto"/>
                        <w:bidi w:val="0"/>
                        <w:spacing w:before="0" w:after="0" w:line="240" w:lineRule="auto"/>
                        <w:ind w:left="0" w:right="0" w:firstLine="160"/>
                        <w:jc w:val="both"/>
                        <w:rPr>
                          <w:sz w:val="12"/>
                          <w:szCs w:val="12"/>
                        </w:rPr>
                      </w:pPr>
                      <w:r>
                        <w:rPr>
                          <w:rFonts w:ascii="MingLiU" w:eastAsia="MingLiU" w:hAnsi="MingLiU" w:cs="MingLiU"/>
                          <w:spacing w:val="0"/>
                          <w:w w:val="100"/>
                          <w:position w:val="0"/>
                          <w:sz w:val="12"/>
                          <w:szCs w:val="12"/>
                          <w:shd w:val="clear" w:color="auto" w:fill="auto"/>
                          <w:lang w:val="zh-CN" w:eastAsia="zh-CN" w:bidi="zh-CN"/>
                        </w:rPr>
                        <w:t>提高污染物的生物宥效性</w:t>
                      </w:r>
                    </w:p>
                    <w:p>
                      <w:pPr>
                        <w:pStyle w:val="Style52"/>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[Increased pollutant bioavailability</w:t>
                      </w:r>
                    </w:p>
                  </w:txbxContent>
                </v:textbox>
                <w10:wrap type="topAndBottom"/>
              </v:shape>
            </w:pict>
          </mc:Fallback>
        </mc:AlternateContent>
      </w:r>
      <w:r>
        <mc:AlternateContent>
          <mc:Choice Requires="wps">
            <w:drawing>
              <wp:anchor distT="0" distB="0" distL="31115" distR="2365375" simplePos="0" relativeHeight="125829404" behindDoc="0" locked="0" layoutInCell="1" allowOverlap="1">
                <wp:simplePos x="0" y="0"/>
                <wp:positionH relativeFrom="column">
                  <wp:posOffset>2125345</wp:posOffset>
                </wp:positionH>
                <wp:positionV relativeFrom="paragraph">
                  <wp:posOffset>4445</wp:posOffset>
                </wp:positionV>
                <wp:extent cx="667385" cy="404495"/>
                <wp:wrapTopAndBottom/>
                <wp:docPr id="57" name="Shape 57"/>
                <a:graphic xmlns:a="http://schemas.openxmlformats.org/drawingml/2006/main">
                  <a:graphicData uri="http://schemas.microsoft.com/office/word/2010/wordprocessingShape">
                    <wps:wsp>
                      <wps:cNvSpPr txBox="1"/>
                      <wps:spPr>
                        <a:xfrm>
                          <a:ext cx="667385" cy="40449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en-US" w:eastAsia="en-US" w:bidi="en-US"/>
                              </w:rPr>
                              <w:t>•</w:t>
                            </w:r>
                            <w:r>
                              <w:rPr>
                                <w:rFonts w:ascii="MingLiU" w:eastAsia="MingLiU" w:hAnsi="MingLiU" w:cs="MingLiU"/>
                                <w:spacing w:val="0"/>
                                <w:w w:val="100"/>
                                <w:position w:val="0"/>
                                <w:sz w:val="12"/>
                                <w:szCs w:val="12"/>
                                <w:shd w:val="clear" w:color="auto" w:fill="auto"/>
                                <w:lang w:val="zh-CN" w:eastAsia="zh-CN" w:bidi="zh-CN"/>
                              </w:rPr>
                              <w:t>有机污染物</w:t>
                            </w:r>
                          </w:p>
                          <w:p>
                            <w:pPr>
                              <w:pStyle w:val="Style52"/>
                              <w:keepNext w:val="0"/>
                              <w:keepLines w:val="0"/>
                              <w:widowControl w:val="0"/>
                              <w:shd w:val="clear" w:color="auto" w:fill="auto"/>
                              <w:bidi w:val="0"/>
                              <w:spacing w:before="0" w:after="0" w:line="191" w:lineRule="exact"/>
                              <w:ind w:left="0" w:right="0" w:firstLine="160"/>
                              <w:jc w:val="left"/>
                              <w:rPr>
                                <w:sz w:val="12"/>
                                <w:szCs w:val="12"/>
                              </w:rPr>
                            </w:pPr>
                            <w:r>
                              <w:rPr>
                                <w:spacing w:val="0"/>
                                <w:w w:val="100"/>
                                <w:position w:val="0"/>
                                <w:sz w:val="11"/>
                                <w:szCs w:val="11"/>
                                <w:shd w:val="clear" w:color="auto" w:fill="auto"/>
                                <w:lang w:val="en-US" w:eastAsia="en-US" w:bidi="en-US"/>
                              </w:rPr>
                              <w:t xml:space="preserve">Organic pollutant </w:t>
                            </w:r>
                            <w:r>
                              <w:rPr>
                                <w:rFonts w:ascii="MingLiU" w:eastAsia="MingLiU" w:hAnsi="MingLiU" w:cs="MingLiU"/>
                                <w:spacing w:val="0"/>
                                <w:w w:val="100"/>
                                <w:position w:val="0"/>
                                <w:sz w:val="12"/>
                                <w:szCs w:val="12"/>
                                <w:shd w:val="clear" w:color="auto" w:fill="auto"/>
                                <w:lang w:val="en-US" w:eastAsia="en-US" w:bidi="en-US"/>
                              </w:rPr>
                              <w:t>•</w:t>
                            </w:r>
                            <w:r>
                              <w:rPr>
                                <w:rFonts w:ascii="MingLiU" w:eastAsia="MingLiU" w:hAnsi="MingLiU" w:cs="MingLiU"/>
                                <w:spacing w:val="0"/>
                                <w:w w:val="100"/>
                                <w:position w:val="0"/>
                                <w:sz w:val="12"/>
                                <w:szCs w:val="12"/>
                                <w:shd w:val="clear" w:color="auto" w:fill="auto"/>
                                <w:lang w:val="zh-CN" w:eastAsia="zh-CN" w:bidi="zh-CN"/>
                              </w:rPr>
                              <w:t>酶</w:t>
                            </w:r>
                          </w:p>
                          <w:p>
                            <w:pPr>
                              <w:pStyle w:val="Style5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Enzyme</w:t>
                            </w:r>
                          </w:p>
                        </w:txbxContent>
                      </wps:txbx>
                      <wps:bodyPr lIns="0" tIns="0" rIns="0" bIns="0">
                        <a:noAutoFit/>
                      </wps:bodyPr>
                    </wps:wsp>
                  </a:graphicData>
                </a:graphic>
              </wp:anchor>
            </w:drawing>
          </mc:Choice>
          <mc:Fallback>
            <w:pict>
              <v:shape id="_x0000_s1083" type="#_x0000_t202" style="position:absolute;margin-left:167.34999999999999pt;margin-top:0.34999999999999998pt;width:52.549999999999997pt;height:31.850000000000001pt;z-index:-125829349;mso-wrap-distance-left:2.4500000000000002pt;mso-wrap-distance-right:186.25pt"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spacing w:val="0"/>
                          <w:w w:val="100"/>
                          <w:position w:val="0"/>
                          <w:sz w:val="12"/>
                          <w:szCs w:val="12"/>
                          <w:shd w:val="clear" w:color="auto" w:fill="auto"/>
                          <w:lang w:val="en-US" w:eastAsia="en-US" w:bidi="en-US"/>
                        </w:rPr>
                        <w:t>•</w:t>
                      </w:r>
                      <w:r>
                        <w:rPr>
                          <w:rFonts w:ascii="MingLiU" w:eastAsia="MingLiU" w:hAnsi="MingLiU" w:cs="MingLiU"/>
                          <w:spacing w:val="0"/>
                          <w:w w:val="100"/>
                          <w:position w:val="0"/>
                          <w:sz w:val="12"/>
                          <w:szCs w:val="12"/>
                          <w:shd w:val="clear" w:color="auto" w:fill="auto"/>
                          <w:lang w:val="zh-CN" w:eastAsia="zh-CN" w:bidi="zh-CN"/>
                        </w:rPr>
                        <w:t>有机污染物</w:t>
                      </w:r>
                    </w:p>
                    <w:p>
                      <w:pPr>
                        <w:pStyle w:val="Style52"/>
                        <w:keepNext w:val="0"/>
                        <w:keepLines w:val="0"/>
                        <w:widowControl w:val="0"/>
                        <w:shd w:val="clear" w:color="auto" w:fill="auto"/>
                        <w:bidi w:val="0"/>
                        <w:spacing w:before="0" w:after="0" w:line="191" w:lineRule="exact"/>
                        <w:ind w:left="0" w:right="0" w:firstLine="160"/>
                        <w:jc w:val="left"/>
                        <w:rPr>
                          <w:sz w:val="12"/>
                          <w:szCs w:val="12"/>
                        </w:rPr>
                      </w:pPr>
                      <w:r>
                        <w:rPr>
                          <w:spacing w:val="0"/>
                          <w:w w:val="100"/>
                          <w:position w:val="0"/>
                          <w:sz w:val="11"/>
                          <w:szCs w:val="11"/>
                          <w:shd w:val="clear" w:color="auto" w:fill="auto"/>
                          <w:lang w:val="en-US" w:eastAsia="en-US" w:bidi="en-US"/>
                        </w:rPr>
                        <w:t xml:space="preserve">Organic pollutant </w:t>
                      </w:r>
                      <w:r>
                        <w:rPr>
                          <w:rFonts w:ascii="MingLiU" w:eastAsia="MingLiU" w:hAnsi="MingLiU" w:cs="MingLiU"/>
                          <w:spacing w:val="0"/>
                          <w:w w:val="100"/>
                          <w:position w:val="0"/>
                          <w:sz w:val="12"/>
                          <w:szCs w:val="12"/>
                          <w:shd w:val="clear" w:color="auto" w:fill="auto"/>
                          <w:lang w:val="en-US" w:eastAsia="en-US" w:bidi="en-US"/>
                        </w:rPr>
                        <w:t>•</w:t>
                      </w:r>
                      <w:r>
                        <w:rPr>
                          <w:rFonts w:ascii="MingLiU" w:eastAsia="MingLiU" w:hAnsi="MingLiU" w:cs="MingLiU"/>
                          <w:spacing w:val="0"/>
                          <w:w w:val="100"/>
                          <w:position w:val="0"/>
                          <w:sz w:val="12"/>
                          <w:szCs w:val="12"/>
                          <w:shd w:val="clear" w:color="auto" w:fill="auto"/>
                          <w:lang w:val="zh-CN" w:eastAsia="zh-CN" w:bidi="zh-CN"/>
                        </w:rPr>
                        <w:t>酶</w:t>
                      </w:r>
                    </w:p>
                    <w:p>
                      <w:pPr>
                        <w:pStyle w:val="Style52"/>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Enzyme</w:t>
                      </w:r>
                    </w:p>
                  </w:txbxContent>
                </v:textbox>
                <w10:wrap type="topAndBottom"/>
              </v:shape>
            </w:pict>
          </mc:Fallback>
        </mc:AlternateContent>
      </w:r>
      <w:r>
        <mc:AlternateContent>
          <mc:Choice Requires="wps">
            <w:drawing>
              <wp:anchor distT="0" distB="0" distL="31115" distR="31115" simplePos="0" relativeHeight="125829406" behindDoc="0" locked="0" layoutInCell="1" allowOverlap="1">
                <wp:simplePos x="0" y="0"/>
                <wp:positionH relativeFrom="column">
                  <wp:posOffset>31115</wp:posOffset>
                </wp:positionH>
                <wp:positionV relativeFrom="paragraph">
                  <wp:posOffset>1790065</wp:posOffset>
                </wp:positionV>
                <wp:extent cx="3001645" cy="505460"/>
                <wp:wrapTopAndBottom/>
                <wp:docPr id="59" name="Shape 59"/>
                <a:graphic xmlns:a="http://schemas.openxmlformats.org/drawingml/2006/main">
                  <a:graphicData uri="http://schemas.microsoft.com/office/word/2010/wordprocessingShape">
                    <wps:wsp>
                      <wps:cNvSpPr txBox="1"/>
                      <wps:spPr>
                        <a:xfrm>
                          <a:ext cx="3001645" cy="505460"/>
                        </a:xfrm>
                        <a:prstGeom prst="rect"/>
                        <a:noFill/>
                      </wps:spPr>
                      <wps:txbx>
                        <w:txbxContent>
                          <w:p>
                            <w:pPr>
                              <w:pStyle w:val="Style52"/>
                              <w:keepNext w:val="0"/>
                              <w:keepLines w:val="0"/>
                              <w:widowControl w:val="0"/>
                              <w:shd w:val="clear" w:color="auto" w:fill="auto"/>
                              <w:bidi w:val="0"/>
                              <w:spacing w:before="0" w:after="0" w:line="245" w:lineRule="exact"/>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rFonts w:ascii="Gulim" w:eastAsia="Gulim" w:hAnsi="Gulim" w:cs="Gulim"/>
                                <w:color w:val="000000"/>
                                <w:spacing w:val="0"/>
                                <w:w w:val="100"/>
                                <w:position w:val="0"/>
                                <w:sz w:val="17"/>
                                <w:szCs w:val="17"/>
                                <w:shd w:val="clear" w:color="auto" w:fill="auto"/>
                                <w:lang w:val="en-US" w:eastAsia="en-US" w:bidi="en-US"/>
                              </w:rPr>
                              <w:t xml:space="preserve">3 </w:t>
                            </w:r>
                            <w:r>
                              <w:rPr>
                                <w:rFonts w:ascii="MingLiU" w:eastAsia="MingLiU" w:hAnsi="MingLiU" w:cs="MingLiU"/>
                                <w:color w:val="000000"/>
                                <w:spacing w:val="0"/>
                                <w:w w:val="100"/>
                                <w:position w:val="0"/>
                                <w:sz w:val="16"/>
                                <w:szCs w:val="16"/>
                                <w:shd w:val="clear" w:color="auto" w:fill="auto"/>
                                <w:lang w:val="zh-CN" w:eastAsia="zh-CN" w:bidi="zh-CN"/>
                              </w:rPr>
                              <w:t>根系分泌物在根际降解中的作用</w:t>
                            </w:r>
                          </w:p>
                          <w:p>
                            <w:pPr>
                              <w:pStyle w:val="Style52"/>
                              <w:keepNext w:val="0"/>
                              <w:keepLines w:val="0"/>
                              <w:widowControl w:val="0"/>
                              <w:shd w:val="clear" w:color="auto" w:fill="auto"/>
                              <w:bidi w:val="0"/>
                              <w:spacing w:before="0" w:after="0" w:line="245" w:lineRule="exact"/>
                              <w:ind w:left="0" w:right="0" w:firstLine="0"/>
                              <w:jc w:val="left"/>
                              <w:rPr>
                                <w:sz w:val="16"/>
                                <w:szCs w:val="16"/>
                              </w:rPr>
                            </w:pPr>
                            <w:r>
                              <w:rPr>
                                <w:rFonts w:ascii="Gulim" w:eastAsia="Gulim" w:hAnsi="Gulim" w:cs="Gulim"/>
                                <w:color w:val="000000"/>
                                <w:spacing w:val="0"/>
                                <w:w w:val="100"/>
                                <w:position w:val="0"/>
                                <w:sz w:val="17"/>
                                <w:szCs w:val="17"/>
                                <w:shd w:val="clear" w:color="auto" w:fill="auto"/>
                                <w:lang w:val="en-US" w:eastAsia="en-US" w:bidi="en-US"/>
                              </w:rPr>
                              <w:t xml:space="preserve">Fig．3 </w:t>
                            </w:r>
                            <w:r>
                              <w:rPr>
                                <w:color w:val="000000"/>
                                <w:spacing w:val="0"/>
                                <w:w w:val="100"/>
                                <w:position w:val="0"/>
                                <w:sz w:val="16"/>
                                <w:szCs w:val="16"/>
                                <w:shd w:val="clear" w:color="auto" w:fill="auto"/>
                                <w:lang w:val="en-US" w:eastAsia="en-US" w:bidi="en-US"/>
                              </w:rPr>
                              <w:t>Roles of root exudates during degradation in the rhizo</w:t>
                              <w:softHyphen/>
                              <w:t>sphere.</w:t>
                            </w:r>
                          </w:p>
                        </w:txbxContent>
                      </wps:txbx>
                      <wps:bodyPr lIns="0" tIns="0" rIns="0" bIns="0">
                        <a:noAutoFit/>
                      </wps:bodyPr>
                    </wps:wsp>
                  </a:graphicData>
                </a:graphic>
              </wp:anchor>
            </w:drawing>
          </mc:Choice>
          <mc:Fallback>
            <w:pict>
              <v:shape id="_x0000_s1085" type="#_x0000_t202" style="position:absolute;margin-left:2.4500000000000002pt;margin-top:140.94999999999999pt;width:236.34999999999999pt;height:39.799999999999997pt;z-index:-125829347;mso-wrap-distance-left:2.4500000000000002pt;mso-wrap-distance-right:2.4500000000000002pt" filled="f" stroked="f">
                <v:textbox inset="0,0,0,0">
                  <w:txbxContent>
                    <w:p>
                      <w:pPr>
                        <w:pStyle w:val="Style52"/>
                        <w:keepNext w:val="0"/>
                        <w:keepLines w:val="0"/>
                        <w:widowControl w:val="0"/>
                        <w:shd w:val="clear" w:color="auto" w:fill="auto"/>
                        <w:bidi w:val="0"/>
                        <w:spacing w:before="0" w:after="0" w:line="245" w:lineRule="exact"/>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rFonts w:ascii="Gulim" w:eastAsia="Gulim" w:hAnsi="Gulim" w:cs="Gulim"/>
                          <w:color w:val="000000"/>
                          <w:spacing w:val="0"/>
                          <w:w w:val="100"/>
                          <w:position w:val="0"/>
                          <w:sz w:val="17"/>
                          <w:szCs w:val="17"/>
                          <w:shd w:val="clear" w:color="auto" w:fill="auto"/>
                          <w:lang w:val="en-US" w:eastAsia="en-US" w:bidi="en-US"/>
                        </w:rPr>
                        <w:t xml:space="preserve">3 </w:t>
                      </w:r>
                      <w:r>
                        <w:rPr>
                          <w:rFonts w:ascii="MingLiU" w:eastAsia="MingLiU" w:hAnsi="MingLiU" w:cs="MingLiU"/>
                          <w:color w:val="000000"/>
                          <w:spacing w:val="0"/>
                          <w:w w:val="100"/>
                          <w:position w:val="0"/>
                          <w:sz w:val="16"/>
                          <w:szCs w:val="16"/>
                          <w:shd w:val="clear" w:color="auto" w:fill="auto"/>
                          <w:lang w:val="zh-CN" w:eastAsia="zh-CN" w:bidi="zh-CN"/>
                        </w:rPr>
                        <w:t>根系分泌物在根际降解中的作用</w:t>
                      </w:r>
                    </w:p>
                    <w:p>
                      <w:pPr>
                        <w:pStyle w:val="Style52"/>
                        <w:keepNext w:val="0"/>
                        <w:keepLines w:val="0"/>
                        <w:widowControl w:val="0"/>
                        <w:shd w:val="clear" w:color="auto" w:fill="auto"/>
                        <w:bidi w:val="0"/>
                        <w:spacing w:before="0" w:after="0" w:line="245" w:lineRule="exact"/>
                        <w:ind w:left="0" w:right="0" w:firstLine="0"/>
                        <w:jc w:val="left"/>
                        <w:rPr>
                          <w:sz w:val="16"/>
                          <w:szCs w:val="16"/>
                        </w:rPr>
                      </w:pPr>
                      <w:r>
                        <w:rPr>
                          <w:rFonts w:ascii="Gulim" w:eastAsia="Gulim" w:hAnsi="Gulim" w:cs="Gulim"/>
                          <w:color w:val="000000"/>
                          <w:spacing w:val="0"/>
                          <w:w w:val="100"/>
                          <w:position w:val="0"/>
                          <w:sz w:val="17"/>
                          <w:szCs w:val="17"/>
                          <w:shd w:val="clear" w:color="auto" w:fill="auto"/>
                          <w:lang w:val="en-US" w:eastAsia="en-US" w:bidi="en-US"/>
                        </w:rPr>
                        <w:t xml:space="preserve">Fig．3 </w:t>
                      </w:r>
                      <w:r>
                        <w:rPr>
                          <w:color w:val="000000"/>
                          <w:spacing w:val="0"/>
                          <w:w w:val="100"/>
                          <w:position w:val="0"/>
                          <w:sz w:val="16"/>
                          <w:szCs w:val="16"/>
                          <w:shd w:val="clear" w:color="auto" w:fill="auto"/>
                          <w:lang w:val="en-US" w:eastAsia="en-US" w:bidi="en-US"/>
                        </w:rPr>
                        <w:t>Roles of root exudates during degradation in the rhizo</w:t>
                        <w:softHyphen/>
                        <w:t>sphere.</w:t>
                      </w:r>
                    </w:p>
                  </w:txbxContent>
                </v:textbox>
                <w10:wrap type="topAndBottom"/>
              </v:shape>
            </w:pict>
          </mc:Fallback>
        </mc:AlternateConten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shd w:val="clear" w:color="auto" w:fill="auto"/>
        </w:rPr>
        <w:t>谢转化，促进了有机化合物污染土壤的修复</w:t>
      </w:r>
      <w:r>
        <w:rPr>
          <w:color w:val="000000"/>
          <w:spacing w:val="0"/>
          <w:w w:val="100"/>
          <w:position w:val="0"/>
          <w:sz w:val="20"/>
          <w:szCs w:val="20"/>
          <w:shd w:val="clear" w:color="auto" w:fill="auto"/>
        </w:rPr>
        <w:t>。</w:t>
      </w:r>
      <w:r>
        <w:rPr>
          <w:color w:val="000000"/>
          <w:spacing w:val="0"/>
          <w:w w:val="100"/>
          <w:position w:val="0"/>
          <w:shd w:val="clear" w:color="auto" w:fill="auto"/>
        </w:rPr>
        <w:t>未来 可通过宏基因组学技术获得微生物代谢相关基因的 信息，进一步帮助我们设计更高效的微生物辅助植 物根际修复手段</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4" w:lineRule="exact"/>
        <w:ind w:left="0" w:right="0" w:firstLine="0"/>
        <w:jc w:val="left"/>
      </w:pPr>
      <w:r>
        <w:rPr>
          <w:rFonts w:ascii="Gulim" w:eastAsia="Gulim" w:hAnsi="Gulim" w:cs="Gulim"/>
          <w:color w:val="000000"/>
          <w:spacing w:val="0"/>
          <w:w w:val="100"/>
          <w:position w:val="0"/>
          <w:shd w:val="clear" w:color="auto" w:fill="auto"/>
        </w:rPr>
        <w:t xml:space="preserve">2. 3 </w:t>
      </w:r>
      <w:r>
        <w:rPr>
          <w:color w:val="000000"/>
          <w:spacing w:val="0"/>
          <w:w w:val="100"/>
          <w:position w:val="0"/>
          <w:shd w:val="clear" w:color="auto" w:fill="auto"/>
        </w:rPr>
        <w:t>沙化土壤修复</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shd w:val="clear" w:color="auto" w:fill="auto"/>
        </w:rPr>
        <w:t>城市化</w:t>
      </w:r>
      <w:r>
        <w:rPr>
          <w:color w:val="000000"/>
          <w:spacing w:val="0"/>
          <w:w w:val="100"/>
          <w:position w:val="0"/>
          <w:sz w:val="20"/>
          <w:szCs w:val="20"/>
          <w:shd w:val="clear" w:color="auto" w:fill="auto"/>
        </w:rPr>
        <w:t>、</w:t>
      </w:r>
      <w:r>
        <w:rPr>
          <w:color w:val="000000"/>
          <w:spacing w:val="0"/>
          <w:w w:val="100"/>
          <w:position w:val="0"/>
          <w:shd w:val="clear" w:color="auto" w:fill="auto"/>
        </w:rPr>
        <w:t>工业化和基础设施的发展，以及全球范 围内对土壤的使用</w:t>
      </w:r>
      <w:r>
        <w:rPr>
          <w:color w:val="000000"/>
          <w:spacing w:val="0"/>
          <w:w w:val="100"/>
          <w:position w:val="0"/>
          <w:sz w:val="20"/>
          <w:szCs w:val="20"/>
          <w:shd w:val="clear" w:color="auto" w:fill="auto"/>
        </w:rPr>
        <w:t>、</w:t>
      </w:r>
      <w:r>
        <w:rPr>
          <w:color w:val="000000"/>
          <w:spacing w:val="0"/>
          <w:w w:val="100"/>
          <w:position w:val="0"/>
          <w:shd w:val="clear" w:color="auto" w:fill="auto"/>
        </w:rPr>
        <w:t>管理不当造成了土壤履行环境 和社会经济功能的内在能力下降，从而导致农业土 地进一步的损失</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65</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因此，为了实现维持农业生产 力和环境质量</w:t>
      </w:r>
      <w:r>
        <w:rPr>
          <w:color w:val="000000"/>
          <w:spacing w:val="0"/>
          <w:w w:val="100"/>
          <w:position w:val="0"/>
          <w:sz w:val="20"/>
          <w:szCs w:val="20"/>
          <w:shd w:val="clear" w:color="auto" w:fill="auto"/>
        </w:rPr>
        <w:t>、</w:t>
      </w:r>
      <w:r>
        <w:rPr>
          <w:color w:val="000000"/>
          <w:spacing w:val="0"/>
          <w:w w:val="100"/>
          <w:position w:val="0"/>
          <w:shd w:val="clear" w:color="auto" w:fill="auto"/>
        </w:rPr>
        <w:t>保持土壤的可持续利用以及最大限 度地减少土壤损失的目标，修复土壤结构变得至关 重要</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shd w:val="clear" w:color="auto" w:fill="auto"/>
        </w:rPr>
        <w:t>土壤沙化本质上是养分的流失</w:t>
      </w:r>
      <w:r>
        <w:rPr>
          <w:color w:val="000000"/>
          <w:spacing w:val="0"/>
          <w:w w:val="100"/>
          <w:position w:val="0"/>
          <w:sz w:val="20"/>
          <w:szCs w:val="20"/>
          <w:shd w:val="clear" w:color="auto" w:fill="auto"/>
        </w:rPr>
        <w:t>、</w:t>
      </w:r>
      <w:r>
        <w:rPr>
          <w:color w:val="000000"/>
          <w:spacing w:val="0"/>
          <w:w w:val="100"/>
          <w:position w:val="0"/>
          <w:shd w:val="clear" w:color="auto" w:fill="auto"/>
        </w:rPr>
        <w:t>水分的流失</w:t>
      </w:r>
      <w:r>
        <w:rPr>
          <w:color w:val="000000"/>
          <w:spacing w:val="0"/>
          <w:w w:val="100"/>
          <w:position w:val="0"/>
          <w:sz w:val="20"/>
          <w:szCs w:val="20"/>
          <w:shd w:val="clear" w:color="auto" w:fill="auto"/>
        </w:rPr>
        <w:t>、</w:t>
      </w:r>
      <w:r>
        <w:rPr>
          <w:color w:val="000000"/>
          <w:spacing w:val="0"/>
          <w:w w:val="100"/>
          <w:position w:val="0"/>
          <w:shd w:val="clear" w:color="auto" w:fill="auto"/>
        </w:rPr>
        <w:t>微 生物系统失衡，由此导致植物死亡，并最终导致土壤 结构的破坏，即空气</w:t>
      </w:r>
      <w:r>
        <w:rPr>
          <w:color w:val="000000"/>
          <w:spacing w:val="0"/>
          <w:w w:val="100"/>
          <w:position w:val="0"/>
          <w:sz w:val="20"/>
          <w:szCs w:val="20"/>
          <w:shd w:val="clear" w:color="auto" w:fill="auto"/>
        </w:rPr>
        <w:t>、</w:t>
      </w:r>
      <w:r>
        <w:rPr>
          <w:color w:val="000000"/>
          <w:spacing w:val="0"/>
          <w:w w:val="100"/>
          <w:position w:val="0"/>
          <w:shd w:val="clear" w:color="auto" w:fill="auto"/>
        </w:rPr>
        <w:t>水分</w:t>
      </w:r>
      <w:r>
        <w:rPr>
          <w:color w:val="000000"/>
          <w:spacing w:val="0"/>
          <w:w w:val="100"/>
          <w:position w:val="0"/>
          <w:sz w:val="20"/>
          <w:szCs w:val="20"/>
          <w:shd w:val="clear" w:color="auto" w:fill="auto"/>
        </w:rPr>
        <w:t>、</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组分构成的活性 土壤逐渐变为植物无法生存的土壤</w:t>
      </w:r>
      <w:r>
        <w:rPr>
          <w:color w:val="000000"/>
          <w:spacing w:val="0"/>
          <w:w w:val="100"/>
          <w:position w:val="0"/>
          <w:sz w:val="20"/>
          <w:szCs w:val="20"/>
          <w:shd w:val="clear" w:color="auto" w:fill="auto"/>
        </w:rPr>
        <w:t>。</w:t>
      </w:r>
      <w:r>
        <w:rPr>
          <w:color w:val="000000"/>
          <w:spacing w:val="0"/>
          <w:w w:val="100"/>
          <w:position w:val="0"/>
          <w:shd w:val="clear" w:color="auto" w:fill="auto"/>
        </w:rPr>
        <w:t>而微生物</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植 物互作可减缓土壤的退化，促进土壤的活化</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shd w:val="clear" w:color="auto" w:fill="auto"/>
        </w:rPr>
        <w:t>土壤微生物与植物根系</w:t>
      </w:r>
      <w:r>
        <w:rPr>
          <w:color w:val="000000"/>
          <w:spacing w:val="0"/>
          <w:w w:val="100"/>
          <w:position w:val="0"/>
          <w:sz w:val="20"/>
          <w:szCs w:val="20"/>
          <w:shd w:val="clear" w:color="auto" w:fill="auto"/>
        </w:rPr>
        <w:t>、</w:t>
      </w:r>
      <w:r>
        <w:rPr>
          <w:color w:val="000000"/>
          <w:spacing w:val="0"/>
          <w:w w:val="100"/>
          <w:position w:val="0"/>
          <w:shd w:val="clear" w:color="auto" w:fill="auto"/>
        </w:rPr>
        <w:t>土壤形成一个稳定的 动态系统，在这个系统中它们之间相互作用</w:t>
      </w:r>
      <w:r>
        <w:rPr>
          <w:color w:val="000000"/>
          <w:spacing w:val="0"/>
          <w:w w:val="100"/>
          <w:position w:val="0"/>
          <w:sz w:val="20"/>
          <w:szCs w:val="20"/>
          <w:shd w:val="clear" w:color="auto" w:fill="auto"/>
        </w:rPr>
        <w:t>。</w:t>
      </w:r>
      <w:r>
        <w:rPr>
          <w:color w:val="000000"/>
          <w:spacing w:val="0"/>
          <w:w w:val="100"/>
          <w:position w:val="0"/>
          <w:shd w:val="clear" w:color="auto" w:fill="auto"/>
        </w:rPr>
        <w:t>植物 根系为土壤微生物提供养分，土壤微生物反过来促 进植物根系的发育，从而促进植物的生长，并进一步 促进根系分泌物的分泌</w:t>
      </w:r>
      <w:r>
        <w:rPr>
          <w:color w:val="000000"/>
          <w:spacing w:val="0"/>
          <w:w w:val="100"/>
          <w:position w:val="0"/>
          <w:sz w:val="20"/>
          <w:szCs w:val="20"/>
          <w:shd w:val="clear" w:color="auto" w:fill="auto"/>
        </w:rPr>
        <w:t>。</w:t>
      </w:r>
      <w:r>
        <w:rPr>
          <w:color w:val="000000"/>
          <w:spacing w:val="0"/>
          <w:w w:val="100"/>
          <w:position w:val="0"/>
          <w:shd w:val="clear" w:color="auto" w:fill="auto"/>
        </w:rPr>
        <w:t>植物根系分泌物是土壤微 生物重要的碳源和能源，一方面，能提高土壤微生物 活性，使微生物大量繁殖，根际微生物活性的提高和 数量的增加会促进其产生的酶的活性，并增强对土 壤有机质的降解; 另一方面，微生物会对根分泌物起 到修饰限制作用</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66</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植物根系分泌物可通过其化 学特性抵抗机械和水力作用的破坏，提高土壤机械 稳定性</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如存在于根系分泌物中的粘液</w:t>
      </w:r>
      <w:r>
        <w:rPr>
          <w:color w:val="000000"/>
          <w:spacing w:val="0"/>
          <w:w w:val="100"/>
          <w:position w:val="0"/>
          <w:sz w:val="20"/>
          <w:szCs w:val="20"/>
          <w:shd w:val="clear" w:color="auto" w:fill="auto"/>
        </w:rPr>
        <w:t>、</w:t>
      </w:r>
      <w:r>
        <w:rPr>
          <w:color w:val="000000"/>
          <w:spacing w:val="0"/>
          <w:w w:val="100"/>
          <w:position w:val="0"/>
          <w:shd w:val="clear" w:color="auto" w:fill="auto"/>
        </w:rPr>
        <w:t>多糖， 对土壤颗粒有很强的黏着力，高分子黏胶物质与土 壤颗粒相互作用，促进团聚体的形成</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67</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植物根尖 释放出的根系分泌物能紧紧黏附在土壤黏粒表面， 并填充土壤空隙，包裹团聚体，防止水破坏团聚体， 从而起到保护团聚体的作用</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17</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因此，根和土壤界 面的土壤结构通常比远离根的土壤更加稳定和聚 集</w:t>
      </w:r>
      <w:r>
        <w:rPr>
          <w:color w:val="000000"/>
          <w:spacing w:val="0"/>
          <w:w w:val="100"/>
          <w:position w:val="0"/>
          <w:sz w:val="20"/>
          <w:szCs w:val="20"/>
          <w:shd w:val="clear" w:color="auto" w:fill="auto"/>
        </w:rPr>
        <w:t>。</w:t>
      </w:r>
      <w:r>
        <w:rPr>
          <w:color w:val="000000"/>
          <w:spacing w:val="0"/>
          <w:w w:val="100"/>
          <w:position w:val="0"/>
          <w:shd w:val="clear" w:color="auto" w:fill="auto"/>
        </w:rPr>
        <w:t xml:space="preserve">其次，根际微生物是形成土壤团聚体最活跃的 生物因素，微生物通过分泌细胞外聚合物(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extracel</w:t>
        <w:softHyphen/>
        <w:t>lular polymeric substances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EPS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粘连土壤颗粒，并使 颗粒聚合形成团聚体</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68</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团聚体之间构成大量空 腔，为空气</w:t>
      </w:r>
      <w:r>
        <w:rPr>
          <w:color w:val="000000"/>
          <w:spacing w:val="0"/>
          <w:w w:val="100"/>
          <w:position w:val="0"/>
          <w:sz w:val="20"/>
          <w:szCs w:val="20"/>
          <w:shd w:val="clear" w:color="auto" w:fill="auto"/>
        </w:rPr>
        <w:t>、</w:t>
      </w:r>
      <w:r>
        <w:rPr>
          <w:color w:val="000000"/>
          <w:spacing w:val="0"/>
          <w:w w:val="100"/>
          <w:position w:val="0"/>
          <w:shd w:val="clear" w:color="auto" w:fill="auto"/>
        </w:rPr>
        <w:t>水分留下空间</w:t>
      </w:r>
      <w:r>
        <w:rPr>
          <w:color w:val="000000"/>
          <w:spacing w:val="0"/>
          <w:w w:val="100"/>
          <w:position w:val="0"/>
          <w:sz w:val="20"/>
          <w:szCs w:val="20"/>
          <w:shd w:val="clear" w:color="auto" w:fill="auto"/>
        </w:rPr>
        <w:t>。</w:t>
      </w:r>
      <w:r>
        <w:rPr>
          <w:color w:val="000000"/>
          <w:spacing w:val="0"/>
          <w:w w:val="100"/>
          <w:position w:val="0"/>
          <w:shd w:val="clear" w:color="auto" w:fill="auto"/>
        </w:rPr>
        <w:t>这种稳定的环境也为植 物提供了合适的生活环境，植物通过分泌根系分泌 物分解土壤难溶的营养元素并进一步固定土壤</w:t>
      </w:r>
      <w:r>
        <w:rPr>
          <w:color w:val="000000"/>
          <w:spacing w:val="0"/>
          <w:w w:val="100"/>
          <w:position w:val="0"/>
          <w:sz w:val="20"/>
          <w:szCs w:val="20"/>
          <w:shd w:val="clear" w:color="auto" w:fill="auto"/>
        </w:rPr>
        <w:t>。</w:t>
      </w:r>
      <w:r>
        <w:rPr>
          <w:color w:val="000000"/>
          <w:spacing w:val="0"/>
          <w:w w:val="100"/>
          <w:position w:val="0"/>
          <w:shd w:val="clear" w:color="auto" w:fill="auto"/>
        </w:rPr>
        <w:t>在 这个过程中，植物和微生物都从土壤中获取营养，并 分别通过有机物的沉积和代谢活动改变土壤的性</w:t>
      </w:r>
    </w:p>
    <w:p>
      <w:pPr>
        <w:framePr w:w="3820" w:h="2844" w:hSpace="439" w:vSpace="691" w:wrap="notBeside" w:vAnchor="text" w:hAnchor="text" w:x="440" w:y="1"/>
        <w:widowControl w:val="0"/>
        <w:rPr>
          <w:sz w:val="2"/>
          <w:szCs w:val="2"/>
        </w:rPr>
      </w:pPr>
      <w:r>
        <w:drawing>
          <wp:inline>
            <wp:extent cx="2426335" cy="180467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0"/>
                    <a:stretch/>
                  </pic:blipFill>
                  <pic:spPr>
                    <a:xfrm>
                      <a:ext cx="2426335" cy="1804670"/>
                    </a:xfrm>
                    <a:prstGeom prst="rect"/>
                  </pic:spPr>
                </pic:pic>
              </a:graphicData>
            </a:graphic>
          </wp:inline>
        </w:drawing>
      </w:r>
    </w:p>
    <w:p>
      <w:pPr>
        <w:widowControl w:val="0"/>
        <w:spacing w:line="1" w:lineRule="exact"/>
      </w:pPr>
      <w:r>
        <mc:AlternateContent>
          <mc:Choice Requires="wps">
            <w:drawing>
              <wp:anchor distT="0" distB="0" distL="0" distR="2590800" simplePos="0" relativeHeight="125829408" behindDoc="0" locked="0" layoutInCell="1" allowOverlap="1">
                <wp:simplePos x="0" y="0"/>
                <wp:positionH relativeFrom="column">
                  <wp:posOffset>2098675</wp:posOffset>
                </wp:positionH>
                <wp:positionV relativeFrom="paragraph">
                  <wp:posOffset>1049020</wp:posOffset>
                </wp:positionV>
                <wp:extent cx="473075" cy="203200"/>
                <wp:wrapTopAndBottom/>
                <wp:docPr id="62" name="Shape 62"/>
                <a:graphic xmlns:a="http://schemas.openxmlformats.org/drawingml/2006/main">
                  <a:graphicData uri="http://schemas.microsoft.com/office/word/2010/wordprocessingShape">
                    <wps:wsp>
                      <wps:cNvSpPr txBox="1"/>
                      <wps:spPr>
                        <a:xfrm>
                          <a:ext cx="473075" cy="203200"/>
                        </a:xfrm>
                        <a:prstGeom prst="rect"/>
                        <a:noFill/>
                      </wps:spPr>
                      <wps:txbx>
                        <w:txbxContent>
                          <w:p>
                            <w:pPr>
                              <w:pStyle w:val="Style52"/>
                              <w:keepNext w:val="0"/>
                              <w:keepLines w:val="0"/>
                              <w:widowControl w:val="0"/>
                              <w:shd w:val="clear" w:color="auto" w:fill="auto"/>
                              <w:bidi w:val="0"/>
                              <w:spacing w:before="0" w:after="0" w:line="126" w:lineRule="exact"/>
                              <w:ind w:left="0" w:right="0" w:firstLine="0"/>
                              <w:jc w:val="center"/>
                            </w:pPr>
                            <w:r>
                              <w:rPr>
                                <w:rFonts w:ascii="MingLiU" w:eastAsia="MingLiU" w:hAnsi="MingLiU" w:cs="MingLiU"/>
                                <w:spacing w:val="0"/>
                                <w:w w:val="100"/>
                                <w:position w:val="0"/>
                                <w:sz w:val="12"/>
                                <w:szCs w:val="12"/>
                                <w:shd w:val="clear" w:color="auto" w:fill="auto"/>
                                <w:lang w:val="zh-CN" w:eastAsia="zh-CN" w:bidi="zh-CN"/>
                              </w:rPr>
                              <w:t xml:space="preserve">有机废物 </w:t>
                            </w:r>
                            <w:r>
                              <w:rPr>
                                <w:spacing w:val="0"/>
                                <w:w w:val="100"/>
                                <w:position w:val="0"/>
                                <w:shd w:val="clear" w:color="auto" w:fill="auto"/>
                                <w:lang w:val="en-US" w:eastAsia="en-US" w:bidi="en-US"/>
                              </w:rPr>
                              <w:t>Organic waste</w:t>
                            </w:r>
                          </w:p>
                        </w:txbxContent>
                      </wps:txbx>
                      <wps:bodyPr lIns="0" tIns="0" rIns="0" bIns="0">
                        <a:noAutoFit/>
                      </wps:bodyPr>
                    </wps:wsp>
                  </a:graphicData>
                </a:graphic>
              </wp:anchor>
            </w:drawing>
          </mc:Choice>
          <mc:Fallback>
            <w:pict>
              <v:shape id="_x0000_s1088" type="#_x0000_t202" style="position:absolute;margin-left:165.25pt;margin-top:82.599999999999994pt;width:37.25pt;height:16.pt;z-index:-125829345;mso-wrap-distance-left:0;mso-wrap-distance-right:204.pt" filled="f" stroked="f">
                <v:textbox inset="0,0,0,0">
                  <w:txbxContent>
                    <w:p>
                      <w:pPr>
                        <w:pStyle w:val="Style52"/>
                        <w:keepNext w:val="0"/>
                        <w:keepLines w:val="0"/>
                        <w:widowControl w:val="0"/>
                        <w:shd w:val="clear" w:color="auto" w:fill="auto"/>
                        <w:bidi w:val="0"/>
                        <w:spacing w:before="0" w:after="0" w:line="126" w:lineRule="exact"/>
                        <w:ind w:left="0" w:right="0" w:firstLine="0"/>
                        <w:jc w:val="center"/>
                      </w:pPr>
                      <w:r>
                        <w:rPr>
                          <w:rFonts w:ascii="MingLiU" w:eastAsia="MingLiU" w:hAnsi="MingLiU" w:cs="MingLiU"/>
                          <w:spacing w:val="0"/>
                          <w:w w:val="100"/>
                          <w:position w:val="0"/>
                          <w:sz w:val="12"/>
                          <w:szCs w:val="12"/>
                          <w:shd w:val="clear" w:color="auto" w:fill="auto"/>
                          <w:lang w:val="zh-CN" w:eastAsia="zh-CN" w:bidi="zh-CN"/>
                        </w:rPr>
                        <w:t xml:space="preserve">有机废物 </w:t>
                      </w:r>
                      <w:r>
                        <w:rPr>
                          <w:spacing w:val="0"/>
                          <w:w w:val="100"/>
                          <w:position w:val="0"/>
                          <w:shd w:val="clear" w:color="auto" w:fill="auto"/>
                          <w:lang w:val="en-US" w:eastAsia="en-US" w:bidi="en-US"/>
                        </w:rPr>
                        <w:t>Organic waste</w:t>
                      </w:r>
                    </w:p>
                  </w:txbxContent>
                </v:textbox>
                <w10:wrap type="topAndBottom"/>
              </v:shape>
            </w:pict>
          </mc:Fallback>
        </mc:AlternateContent>
      </w:r>
      <w:r>
        <mc:AlternateContent>
          <mc:Choice Requires="wps">
            <w:drawing>
              <wp:anchor distT="0" distB="0" distL="0" distR="2876550" simplePos="0" relativeHeight="125829410" behindDoc="0" locked="0" layoutInCell="1" allowOverlap="1">
                <wp:simplePos x="0" y="0"/>
                <wp:positionH relativeFrom="column">
                  <wp:posOffset>2073275</wp:posOffset>
                </wp:positionH>
                <wp:positionV relativeFrom="paragraph">
                  <wp:posOffset>1419860</wp:posOffset>
                </wp:positionV>
                <wp:extent cx="187325" cy="198755"/>
                <wp:wrapTopAndBottom/>
                <wp:docPr id="64" name="Shape 64"/>
                <a:graphic xmlns:a="http://schemas.openxmlformats.org/drawingml/2006/main">
                  <a:graphicData uri="http://schemas.microsoft.com/office/word/2010/wordprocessingShape">
                    <wps:wsp>
                      <wps:cNvSpPr txBox="1"/>
                      <wps:spPr>
                        <a:xfrm>
                          <a:ext cx="187325" cy="19875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spacing w:val="0"/>
                                <w:w w:val="100"/>
                                <w:position w:val="0"/>
                                <w:sz w:val="12"/>
                                <w:szCs w:val="12"/>
                                <w:shd w:val="clear" w:color="auto" w:fill="auto"/>
                                <w:lang w:val="zh-CN" w:eastAsia="zh-CN" w:bidi="zh-CN"/>
                              </w:rPr>
                              <w:t>土壤</w:t>
                            </w:r>
                          </w:p>
                          <w:p>
                            <w:pPr>
                              <w:pStyle w:val="Style5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Soil</w:t>
                            </w:r>
                          </w:p>
                        </w:txbxContent>
                      </wps:txbx>
                      <wps:bodyPr lIns="0" tIns="0" rIns="0" bIns="0">
                        <a:noAutoFit/>
                      </wps:bodyPr>
                    </wps:wsp>
                  </a:graphicData>
                </a:graphic>
              </wp:anchor>
            </w:drawing>
          </mc:Choice>
          <mc:Fallback>
            <w:pict>
              <v:shape id="_x0000_s1090" type="#_x0000_t202" style="position:absolute;margin-left:163.25pt;margin-top:111.8pt;width:14.75pt;height:15.65pt;z-index:-125829343;mso-wrap-distance-left:0;mso-wrap-distance-right:226.5pt" filled="f" stroked="f">
                <v:textbox inset="0,0,0,0">
                  <w:txbxContent>
                    <w:p>
                      <w:pPr>
                        <w:pStyle w:val="Style52"/>
                        <w:keepNext w:val="0"/>
                        <w:keepLines w:val="0"/>
                        <w:widowControl w:val="0"/>
                        <w:shd w:val="clear" w:color="auto" w:fill="auto"/>
                        <w:bidi w:val="0"/>
                        <w:spacing w:before="0" w:after="0" w:line="240" w:lineRule="auto"/>
                        <w:ind w:left="0" w:right="0" w:firstLine="0"/>
                        <w:jc w:val="right"/>
                        <w:rPr>
                          <w:sz w:val="12"/>
                          <w:szCs w:val="12"/>
                        </w:rPr>
                      </w:pPr>
                      <w:r>
                        <w:rPr>
                          <w:rFonts w:ascii="MingLiU" w:eastAsia="MingLiU" w:hAnsi="MingLiU" w:cs="MingLiU"/>
                          <w:spacing w:val="0"/>
                          <w:w w:val="100"/>
                          <w:position w:val="0"/>
                          <w:sz w:val="12"/>
                          <w:szCs w:val="12"/>
                          <w:shd w:val="clear" w:color="auto" w:fill="auto"/>
                          <w:lang w:val="zh-CN" w:eastAsia="zh-CN" w:bidi="zh-CN"/>
                        </w:rPr>
                        <w:t>土壤</w:t>
                      </w:r>
                    </w:p>
                    <w:p>
                      <w:pPr>
                        <w:pStyle w:val="Style5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Soil</w:t>
                      </w:r>
                    </w:p>
                  </w:txbxContent>
                </v:textbox>
                <w10:wrap type="topAndBottom"/>
              </v:shape>
            </w:pict>
          </mc:Fallback>
        </mc:AlternateContent>
      </w:r>
      <w:r>
        <mc:AlternateContent>
          <mc:Choice Requires="wps">
            <w:drawing>
              <wp:anchor distT="0" distB="0" distL="0" distR="1790700" simplePos="0" relativeHeight="125829412" behindDoc="0" locked="0" layoutInCell="1" allowOverlap="1">
                <wp:simplePos x="0" y="0"/>
                <wp:positionH relativeFrom="column">
                  <wp:posOffset>582930</wp:posOffset>
                </wp:positionH>
                <wp:positionV relativeFrom="paragraph">
                  <wp:posOffset>1437640</wp:posOffset>
                </wp:positionV>
                <wp:extent cx="1273175" cy="274320"/>
                <wp:wrapTopAndBottom/>
                <wp:docPr id="66" name="Shape 66"/>
                <a:graphic xmlns:a="http://schemas.openxmlformats.org/drawingml/2006/main">
                  <a:graphicData uri="http://schemas.microsoft.com/office/word/2010/wordprocessingShape">
                    <wps:wsp>
                      <wps:cNvSpPr txBox="1"/>
                      <wps:spPr>
                        <a:xfrm>
                          <a:ext cx="1273175" cy="274320"/>
                        </a:xfrm>
                        <a:prstGeom prst="rect"/>
                        <a:noFill/>
                      </wps:spPr>
                      <wps:txbx>
                        <w:txbxContent>
                          <w:p>
                            <w:pPr>
                              <w:pStyle w:val="Style52"/>
                              <w:keepNext w:val="0"/>
                              <w:keepLines w:val="0"/>
                              <w:widowControl w:val="0"/>
                              <w:shd w:val="clear" w:color="auto" w:fill="auto"/>
                              <w:tabs>
                                <w:tab w:leader="hyphen" w:pos="1120" w:val="left"/>
                              </w:tabs>
                              <w:bidi w:val="0"/>
                              <w:spacing w:before="0" w:after="0" w:line="240" w:lineRule="auto"/>
                              <w:ind w:left="0" w:right="0" w:firstLine="0"/>
                              <w:jc w:val="right"/>
                              <w:rPr>
                                <w:sz w:val="12"/>
                                <w:szCs w:val="12"/>
                              </w:rPr>
                            </w:pPr>
                            <w:r>
                              <w:rPr>
                                <w:rFonts w:ascii="MingLiU" w:eastAsia="MingLiU" w:hAnsi="MingLiU" w:cs="MingLiU"/>
                                <w:spacing w:val="0"/>
                                <w:w w:val="100"/>
                                <w:position w:val="0"/>
                                <w:sz w:val="12"/>
                                <w:szCs w:val="12"/>
                                <w:shd w:val="clear" w:color="auto" w:fill="auto"/>
                                <w:lang w:val="zh-CN" w:eastAsia="zh-CN" w:bidi="zh-CN"/>
                              </w:rPr>
                              <w:t xml:space="preserve">微生物 </w:t>
                              <w:tab/>
                              <w:t>——</w:t>
                            </w:r>
                          </w:p>
                          <w:p>
                            <w:pPr>
                              <w:pStyle w:val="Style52"/>
                              <w:keepNext w:val="0"/>
                              <w:keepLines w:val="0"/>
                              <w:widowControl w:val="0"/>
                              <w:shd w:val="clear" w:color="auto" w:fill="auto"/>
                              <w:tabs>
                                <w:tab w:pos="1228" w:val="left"/>
                              </w:tabs>
                              <w:bidi w:val="0"/>
                              <w:spacing w:before="0" w:after="0" w:line="218" w:lineRule="auto"/>
                              <w:ind w:left="0" w:right="240" w:firstLine="0"/>
                              <w:jc w:val="right"/>
                              <w:rPr>
                                <w:sz w:val="12"/>
                                <w:szCs w:val="12"/>
                              </w:rPr>
                            </w:pPr>
                            <w:r>
                              <w:rPr>
                                <w:spacing w:val="0"/>
                                <w:w w:val="100"/>
                                <w:position w:val="0"/>
                                <w:sz w:val="11"/>
                                <w:szCs w:val="11"/>
                                <w:shd w:val="clear" w:color="auto" w:fill="auto"/>
                                <w:lang w:val="en-US" w:eastAsia="en-US" w:bidi="en-US"/>
                              </w:rPr>
                              <w:t>Microorganism</w:t>
                              <w:tab/>
                            </w:r>
                            <w:r>
                              <w:rPr>
                                <w:rFonts w:ascii="MingLiU" w:eastAsia="MingLiU" w:hAnsi="MingLiU" w:cs="MingLiU"/>
                                <w:spacing w:val="0"/>
                                <w:w w:val="100"/>
                                <w:position w:val="0"/>
                                <w:sz w:val="12"/>
                                <w:szCs w:val="12"/>
                                <w:shd w:val="clear" w:color="auto" w:fill="auto"/>
                                <w:lang w:val="zh-CN" w:eastAsia="zh-CN" w:bidi="zh-CN"/>
                              </w:rPr>
                              <w:t>代谢活动</w:t>
                            </w:r>
                          </w:p>
                          <w:p>
                            <w:pPr>
                              <w:pStyle w:val="Style52"/>
                              <w:keepNext w:val="0"/>
                              <w:keepLines w:val="0"/>
                              <w:widowControl w:val="0"/>
                              <w:shd w:val="clear" w:color="auto" w:fill="auto"/>
                              <w:bidi w:val="0"/>
                              <w:spacing w:before="0" w:after="0" w:line="230" w:lineRule="auto"/>
                              <w:ind w:left="0" w:right="0" w:firstLine="0"/>
                              <w:jc w:val="right"/>
                            </w:pPr>
                            <w:r>
                              <w:rPr>
                                <w:spacing w:val="0"/>
                                <w:w w:val="100"/>
                                <w:position w:val="0"/>
                                <w:shd w:val="clear" w:color="auto" w:fill="auto"/>
                                <w:lang w:val="en-US" w:eastAsia="en-US" w:bidi="en-US"/>
                              </w:rPr>
                              <w:t>Metabolic activity</w:t>
                            </w:r>
                          </w:p>
                        </w:txbxContent>
                      </wps:txbx>
                      <wps:bodyPr lIns="0" tIns="0" rIns="0" bIns="0">
                        <a:noAutoFit/>
                      </wps:bodyPr>
                    </wps:wsp>
                  </a:graphicData>
                </a:graphic>
              </wp:anchor>
            </w:drawing>
          </mc:Choice>
          <mc:Fallback>
            <w:pict>
              <v:shape id="_x0000_s1092" type="#_x0000_t202" style="position:absolute;margin-left:45.899999999999999pt;margin-top:113.2pt;width:100.25pt;height:21.600000000000001pt;z-index:-125829341;mso-wrap-distance-left:0;mso-wrap-distance-right:141.pt" filled="f" stroked="f">
                <v:textbox inset="0,0,0,0">
                  <w:txbxContent>
                    <w:p>
                      <w:pPr>
                        <w:pStyle w:val="Style52"/>
                        <w:keepNext w:val="0"/>
                        <w:keepLines w:val="0"/>
                        <w:widowControl w:val="0"/>
                        <w:shd w:val="clear" w:color="auto" w:fill="auto"/>
                        <w:tabs>
                          <w:tab w:leader="hyphen" w:pos="1120" w:val="left"/>
                        </w:tabs>
                        <w:bidi w:val="0"/>
                        <w:spacing w:before="0" w:after="0" w:line="240" w:lineRule="auto"/>
                        <w:ind w:left="0" w:right="0" w:firstLine="0"/>
                        <w:jc w:val="right"/>
                        <w:rPr>
                          <w:sz w:val="12"/>
                          <w:szCs w:val="12"/>
                        </w:rPr>
                      </w:pPr>
                      <w:r>
                        <w:rPr>
                          <w:rFonts w:ascii="MingLiU" w:eastAsia="MingLiU" w:hAnsi="MingLiU" w:cs="MingLiU"/>
                          <w:spacing w:val="0"/>
                          <w:w w:val="100"/>
                          <w:position w:val="0"/>
                          <w:sz w:val="12"/>
                          <w:szCs w:val="12"/>
                          <w:shd w:val="clear" w:color="auto" w:fill="auto"/>
                          <w:lang w:val="zh-CN" w:eastAsia="zh-CN" w:bidi="zh-CN"/>
                        </w:rPr>
                        <w:t xml:space="preserve">微生物 </w:t>
                        <w:tab/>
                        <w:t>——</w:t>
                      </w:r>
                    </w:p>
                    <w:p>
                      <w:pPr>
                        <w:pStyle w:val="Style52"/>
                        <w:keepNext w:val="0"/>
                        <w:keepLines w:val="0"/>
                        <w:widowControl w:val="0"/>
                        <w:shd w:val="clear" w:color="auto" w:fill="auto"/>
                        <w:tabs>
                          <w:tab w:pos="1228" w:val="left"/>
                        </w:tabs>
                        <w:bidi w:val="0"/>
                        <w:spacing w:before="0" w:after="0" w:line="218" w:lineRule="auto"/>
                        <w:ind w:left="0" w:right="240" w:firstLine="0"/>
                        <w:jc w:val="right"/>
                        <w:rPr>
                          <w:sz w:val="12"/>
                          <w:szCs w:val="12"/>
                        </w:rPr>
                      </w:pPr>
                      <w:r>
                        <w:rPr>
                          <w:spacing w:val="0"/>
                          <w:w w:val="100"/>
                          <w:position w:val="0"/>
                          <w:sz w:val="11"/>
                          <w:szCs w:val="11"/>
                          <w:shd w:val="clear" w:color="auto" w:fill="auto"/>
                          <w:lang w:val="en-US" w:eastAsia="en-US" w:bidi="en-US"/>
                        </w:rPr>
                        <w:t>Microorganism</w:t>
                        <w:tab/>
                      </w:r>
                      <w:r>
                        <w:rPr>
                          <w:rFonts w:ascii="MingLiU" w:eastAsia="MingLiU" w:hAnsi="MingLiU" w:cs="MingLiU"/>
                          <w:spacing w:val="0"/>
                          <w:w w:val="100"/>
                          <w:position w:val="0"/>
                          <w:sz w:val="12"/>
                          <w:szCs w:val="12"/>
                          <w:shd w:val="clear" w:color="auto" w:fill="auto"/>
                          <w:lang w:val="zh-CN" w:eastAsia="zh-CN" w:bidi="zh-CN"/>
                        </w:rPr>
                        <w:t>代谢活动</w:t>
                      </w:r>
                    </w:p>
                    <w:p>
                      <w:pPr>
                        <w:pStyle w:val="Style52"/>
                        <w:keepNext w:val="0"/>
                        <w:keepLines w:val="0"/>
                        <w:widowControl w:val="0"/>
                        <w:shd w:val="clear" w:color="auto" w:fill="auto"/>
                        <w:bidi w:val="0"/>
                        <w:spacing w:before="0" w:after="0" w:line="230" w:lineRule="auto"/>
                        <w:ind w:left="0" w:right="0" w:firstLine="0"/>
                        <w:jc w:val="right"/>
                      </w:pPr>
                      <w:r>
                        <w:rPr>
                          <w:spacing w:val="0"/>
                          <w:w w:val="100"/>
                          <w:position w:val="0"/>
                          <w:shd w:val="clear" w:color="auto" w:fill="auto"/>
                          <w:lang w:val="en-US" w:eastAsia="en-US" w:bidi="en-US"/>
                        </w:rPr>
                        <w:t>Metabolic activity</w:t>
                      </w:r>
                    </w:p>
                  </w:txbxContent>
                </v:textbox>
                <w10:wrap type="topAndBottom"/>
              </v:shape>
            </w:pict>
          </mc:Fallback>
        </mc:AlternateContent>
      </w:r>
      <w:r>
        <mc:AlternateContent>
          <mc:Choice Requires="wps">
            <w:drawing>
              <wp:anchor distT="0" distB="0" distL="0" distR="1440815" simplePos="0" relativeHeight="125829414" behindDoc="0" locked="0" layoutInCell="1" allowOverlap="1">
                <wp:simplePos x="0" y="0"/>
                <wp:positionH relativeFrom="column">
                  <wp:posOffset>443230</wp:posOffset>
                </wp:positionH>
                <wp:positionV relativeFrom="paragraph">
                  <wp:posOffset>989965</wp:posOffset>
                </wp:positionV>
                <wp:extent cx="1623060" cy="445770"/>
                <wp:wrapTopAndBottom/>
                <wp:docPr id="68" name="Shape 68"/>
                <a:graphic xmlns:a="http://schemas.openxmlformats.org/drawingml/2006/main">
                  <a:graphicData uri="http://schemas.microsoft.com/office/word/2010/wordprocessingShape">
                    <wps:wsp>
                      <wps:cNvSpPr txBox="1"/>
                      <wps:spPr>
                        <a:xfrm>
                          <a:ext cx="1623060" cy="445770"/>
                        </a:xfrm>
                        <a:prstGeom prst="rect"/>
                        <a:noFill/>
                      </wps:spPr>
                      <wps:txbx>
                        <w:txbxContent>
                          <w:p>
                            <w:pPr>
                              <w:pStyle w:val="Style52"/>
                              <w:keepNext w:val="0"/>
                              <w:keepLines w:val="0"/>
                              <w:widowControl w:val="0"/>
                              <w:shd w:val="clear" w:color="auto" w:fill="auto"/>
                              <w:bidi w:val="0"/>
                              <w:spacing w:before="0" w:after="0" w:line="148" w:lineRule="exact"/>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作用机制柱</w:t>
                            </w:r>
                          </w:p>
                          <w:p>
                            <w:pPr>
                              <w:pStyle w:val="Style52"/>
                              <w:keepNext w:val="0"/>
                              <w:keepLines w:val="0"/>
                              <w:widowControl w:val="0"/>
                              <w:shd w:val="clear" w:color="auto" w:fill="auto"/>
                              <w:tabs>
                                <w:tab w:pos="1174" w:val="left"/>
                              </w:tabs>
                              <w:bidi w:val="0"/>
                              <w:spacing w:before="0" w:after="0" w:line="240" w:lineRule="auto"/>
                              <w:ind w:left="0" w:right="0" w:firstLine="0"/>
                              <w:jc w:val="right"/>
                              <w:rPr>
                                <w:sz w:val="26"/>
                                <w:szCs w:val="26"/>
                              </w:rPr>
                            </w:pPr>
                            <w:r>
                              <w:rPr>
                                <w:rFonts w:ascii="MingLiU" w:eastAsia="MingLiU" w:hAnsi="MingLiU" w:cs="MingLiU"/>
                                <w:spacing w:val="0"/>
                                <w:w w:val="100"/>
                                <w:position w:val="0"/>
                                <w:sz w:val="12"/>
                                <w:szCs w:val="12"/>
                                <w:shd w:val="clear" w:color="auto" w:fill="auto"/>
                                <w:lang w:val="zh-CN" w:eastAsia="zh-CN" w:bidi="zh-CN"/>
                              </w:rPr>
                              <w:t>系分泌物</w:t>
                              <w:tab/>
                            </w:r>
                            <w:r>
                              <w:rPr>
                                <w:rFonts w:ascii="MingLiU" w:eastAsia="MingLiU" w:hAnsi="MingLiU" w:cs="MingLiU"/>
                                <w:i/>
                                <w:iCs/>
                                <w:spacing w:val="0"/>
                                <w:w w:val="100"/>
                                <w:position w:val="0"/>
                                <w:sz w:val="26"/>
                                <w:szCs w:val="26"/>
                                <w:shd w:val="clear" w:color="auto" w:fill="auto"/>
                                <w:lang w:val="zh-CN" w:eastAsia="zh-CN" w:bidi="zh-CN"/>
                              </w:rPr>
                              <w:t>营\</w:t>
                            </w:r>
                          </w:p>
                          <w:p>
                            <w:pPr>
                              <w:pStyle w:val="Style52"/>
                              <w:keepNext w:val="0"/>
                              <w:keepLines w:val="0"/>
                              <w:widowControl w:val="0"/>
                              <w:shd w:val="clear" w:color="auto" w:fill="auto"/>
                              <w:tabs>
                                <w:tab w:pos="1514" w:val="left"/>
                              </w:tabs>
                              <w:bidi w:val="0"/>
                              <w:spacing w:before="0" w:after="0" w:line="276" w:lineRule="auto"/>
                              <w:ind w:left="420" w:right="0" w:firstLine="2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Root exudate </w:t>
                            </w:r>
                            <w:r>
                              <w:rPr>
                                <w:rFonts w:ascii="MingLiU" w:eastAsia="MingLiU" w:hAnsi="MingLiU" w:cs="MingLiU"/>
                                <w:spacing w:val="0"/>
                                <w:w w:val="100"/>
                                <w:position w:val="0"/>
                                <w:sz w:val="12"/>
                                <w:szCs w:val="12"/>
                                <w:shd w:val="clear" w:color="auto" w:fill="auto"/>
                                <w:lang w:val="zh-CN" w:eastAsia="zh-CN" w:bidi="zh-CN"/>
                              </w:rPr>
                              <w:t xml:space="preserve">营养皿说 </w:t>
                            </w:r>
                            <w:r>
                              <w:rPr>
                                <w:spacing w:val="0"/>
                                <w:w w:val="100"/>
                                <w:position w:val="0"/>
                                <w:shd w:val="clear" w:color="auto" w:fill="auto"/>
                                <w:lang w:val="zh-CN" w:eastAsia="zh-CN" w:bidi="zh-CN"/>
                              </w:rPr>
                              <w:t>/ /</w:t>
                              <w:tab/>
                            </w:r>
                            <w:r>
                              <w:rPr>
                                <w:spacing w:val="0"/>
                                <w:w w:val="100"/>
                                <w:position w:val="0"/>
                                <w:shd w:val="clear" w:color="auto" w:fill="auto"/>
                                <w:lang w:val="en-US" w:eastAsia="en-US" w:bidi="en-US"/>
                              </w:rPr>
                              <w:t>Nutrish</w:t>
                            </w:r>
                          </w:p>
                        </w:txbxContent>
                      </wps:txbx>
                      <wps:bodyPr lIns="0" tIns="0" rIns="0" bIns="0">
                        <a:noAutoFit/>
                      </wps:bodyPr>
                    </wps:wsp>
                  </a:graphicData>
                </a:graphic>
              </wp:anchor>
            </w:drawing>
          </mc:Choice>
          <mc:Fallback>
            <w:pict>
              <v:shape id="_x0000_s1094" type="#_x0000_t202" style="position:absolute;margin-left:34.899999999999999pt;margin-top:77.950000000000003pt;width:127.8pt;height:35.100000000000001pt;z-index:-125829339;mso-wrap-distance-left:0;mso-wrap-distance-right:113.45pt" filled="f" stroked="f">
                <v:textbox inset="0,0,0,0">
                  <w:txbxContent>
                    <w:p>
                      <w:pPr>
                        <w:pStyle w:val="Style52"/>
                        <w:keepNext w:val="0"/>
                        <w:keepLines w:val="0"/>
                        <w:widowControl w:val="0"/>
                        <w:shd w:val="clear" w:color="auto" w:fill="auto"/>
                        <w:bidi w:val="0"/>
                        <w:spacing w:before="0" w:after="0" w:line="148" w:lineRule="exact"/>
                        <w:ind w:left="0" w:right="0" w:firstLine="0"/>
                        <w:jc w:val="left"/>
                        <w:rPr>
                          <w:sz w:val="12"/>
                          <w:szCs w:val="12"/>
                        </w:rPr>
                      </w:pPr>
                      <w:r>
                        <w:rPr>
                          <w:rFonts w:ascii="MingLiU" w:eastAsia="MingLiU" w:hAnsi="MingLiU" w:cs="MingLiU"/>
                          <w:spacing w:val="0"/>
                          <w:w w:val="100"/>
                          <w:position w:val="0"/>
                          <w:sz w:val="12"/>
                          <w:szCs w:val="12"/>
                          <w:shd w:val="clear" w:color="auto" w:fill="auto"/>
                          <w:lang w:val="zh-CN" w:eastAsia="zh-CN" w:bidi="zh-CN"/>
                        </w:rPr>
                        <w:t>作用机制柱</w:t>
                      </w:r>
                    </w:p>
                    <w:p>
                      <w:pPr>
                        <w:pStyle w:val="Style52"/>
                        <w:keepNext w:val="0"/>
                        <w:keepLines w:val="0"/>
                        <w:widowControl w:val="0"/>
                        <w:shd w:val="clear" w:color="auto" w:fill="auto"/>
                        <w:tabs>
                          <w:tab w:pos="1174" w:val="left"/>
                        </w:tabs>
                        <w:bidi w:val="0"/>
                        <w:spacing w:before="0" w:after="0" w:line="240" w:lineRule="auto"/>
                        <w:ind w:left="0" w:right="0" w:firstLine="0"/>
                        <w:jc w:val="right"/>
                        <w:rPr>
                          <w:sz w:val="26"/>
                          <w:szCs w:val="26"/>
                        </w:rPr>
                      </w:pPr>
                      <w:r>
                        <w:rPr>
                          <w:rFonts w:ascii="MingLiU" w:eastAsia="MingLiU" w:hAnsi="MingLiU" w:cs="MingLiU"/>
                          <w:spacing w:val="0"/>
                          <w:w w:val="100"/>
                          <w:position w:val="0"/>
                          <w:sz w:val="12"/>
                          <w:szCs w:val="12"/>
                          <w:shd w:val="clear" w:color="auto" w:fill="auto"/>
                          <w:lang w:val="zh-CN" w:eastAsia="zh-CN" w:bidi="zh-CN"/>
                        </w:rPr>
                        <w:t>系分泌物</w:t>
                        <w:tab/>
                      </w:r>
                      <w:r>
                        <w:rPr>
                          <w:rFonts w:ascii="MingLiU" w:eastAsia="MingLiU" w:hAnsi="MingLiU" w:cs="MingLiU"/>
                          <w:i/>
                          <w:iCs/>
                          <w:spacing w:val="0"/>
                          <w:w w:val="100"/>
                          <w:position w:val="0"/>
                          <w:sz w:val="26"/>
                          <w:szCs w:val="26"/>
                          <w:shd w:val="clear" w:color="auto" w:fill="auto"/>
                          <w:lang w:val="zh-CN" w:eastAsia="zh-CN" w:bidi="zh-CN"/>
                        </w:rPr>
                        <w:t>营\</w:t>
                      </w:r>
                    </w:p>
                    <w:p>
                      <w:pPr>
                        <w:pStyle w:val="Style52"/>
                        <w:keepNext w:val="0"/>
                        <w:keepLines w:val="0"/>
                        <w:widowControl w:val="0"/>
                        <w:shd w:val="clear" w:color="auto" w:fill="auto"/>
                        <w:tabs>
                          <w:tab w:pos="1514" w:val="left"/>
                        </w:tabs>
                        <w:bidi w:val="0"/>
                        <w:spacing w:before="0" w:after="0" w:line="276" w:lineRule="auto"/>
                        <w:ind w:left="420" w:right="0" w:firstLine="2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Root exudate </w:t>
                      </w:r>
                      <w:r>
                        <w:rPr>
                          <w:rFonts w:ascii="MingLiU" w:eastAsia="MingLiU" w:hAnsi="MingLiU" w:cs="MingLiU"/>
                          <w:spacing w:val="0"/>
                          <w:w w:val="100"/>
                          <w:position w:val="0"/>
                          <w:sz w:val="12"/>
                          <w:szCs w:val="12"/>
                          <w:shd w:val="clear" w:color="auto" w:fill="auto"/>
                          <w:lang w:val="zh-CN" w:eastAsia="zh-CN" w:bidi="zh-CN"/>
                        </w:rPr>
                        <w:t xml:space="preserve">营养皿说 </w:t>
                      </w:r>
                      <w:r>
                        <w:rPr>
                          <w:spacing w:val="0"/>
                          <w:w w:val="100"/>
                          <w:position w:val="0"/>
                          <w:shd w:val="clear" w:color="auto" w:fill="auto"/>
                          <w:lang w:val="zh-CN" w:eastAsia="zh-CN" w:bidi="zh-CN"/>
                        </w:rPr>
                        <w:t>/ /</w:t>
                        <w:tab/>
                      </w:r>
                      <w:r>
                        <w:rPr>
                          <w:spacing w:val="0"/>
                          <w:w w:val="100"/>
                          <w:position w:val="0"/>
                          <w:shd w:val="clear" w:color="auto" w:fill="auto"/>
                          <w:lang w:val="en-US" w:eastAsia="en-US" w:bidi="en-US"/>
                        </w:rPr>
                        <w:t>Nutrish</w:t>
                      </w:r>
                    </w:p>
                  </w:txbxContent>
                </v:textbox>
                <w10:wrap type="topAndBottom"/>
              </v:shape>
            </w:pict>
          </mc:Fallback>
        </mc:AlternateContent>
      </w:r>
      <w:r>
        <mc:AlternateContent>
          <mc:Choice Requires="wps">
            <w:drawing>
              <wp:anchor distT="0" distB="0" distL="0" distR="441960" simplePos="0" relativeHeight="125829416" behindDoc="0" locked="0" layoutInCell="1" allowOverlap="1">
                <wp:simplePos x="0" y="0"/>
                <wp:positionH relativeFrom="column">
                  <wp:posOffset>0</wp:posOffset>
                </wp:positionH>
                <wp:positionV relativeFrom="paragraph">
                  <wp:posOffset>1892935</wp:posOffset>
                </wp:positionV>
                <wp:extent cx="2621915" cy="351790"/>
                <wp:wrapTopAndBottom/>
                <wp:docPr id="70" name="Shape 70"/>
                <a:graphic xmlns:a="http://schemas.openxmlformats.org/drawingml/2006/main">
                  <a:graphicData uri="http://schemas.microsoft.com/office/word/2010/wordprocessingShape">
                    <wps:wsp>
                      <wps:cNvSpPr txBox="1"/>
                      <wps:spPr>
                        <a:xfrm>
                          <a:ext cx="2621915" cy="351790"/>
                        </a:xfrm>
                        <a:prstGeom prst="rect"/>
                        <a:noFill/>
                      </wps:spPr>
                      <wps:txbx>
                        <w:txbxContent>
                          <w:p>
                            <w:pPr>
                              <w:pStyle w:val="Style52"/>
                              <w:keepNext w:val="0"/>
                              <w:keepLines w:val="0"/>
                              <w:widowControl w:val="0"/>
                              <w:shd w:val="clear" w:color="auto" w:fill="auto"/>
                              <w:bidi w:val="0"/>
                              <w:spacing w:before="0" w:after="0" w:line="241" w:lineRule="exact"/>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rFonts w:ascii="Gulim" w:eastAsia="Gulim" w:hAnsi="Gulim" w:cs="Gulim"/>
                                <w:color w:val="000000"/>
                                <w:spacing w:val="0"/>
                                <w:w w:val="100"/>
                                <w:position w:val="0"/>
                                <w:sz w:val="17"/>
                                <w:szCs w:val="17"/>
                                <w:shd w:val="clear" w:color="auto" w:fill="auto"/>
                                <w:lang w:val="en-US" w:eastAsia="en-US" w:bidi="en-US"/>
                              </w:rPr>
                              <w:t xml:space="preserve">4 </w:t>
                            </w:r>
                            <w:r>
                              <w:rPr>
                                <w:rFonts w:ascii="MingLiU" w:eastAsia="MingLiU" w:hAnsi="MingLiU" w:cs="MingLiU"/>
                                <w:color w:val="000000"/>
                                <w:spacing w:val="0"/>
                                <w:w w:val="100"/>
                                <w:position w:val="0"/>
                                <w:sz w:val="16"/>
                                <w:szCs w:val="16"/>
                                <w:shd w:val="clear" w:color="auto" w:fill="auto"/>
                                <w:lang w:val="zh-CN" w:eastAsia="zh-CN" w:bidi="zh-CN"/>
                              </w:rPr>
                              <w:t xml:space="preserve">植物 </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 xml:space="preserve">微生物群和土壤之间的相互作用 </w:t>
                            </w:r>
                            <w:r>
                              <w:rPr>
                                <w:rFonts w:ascii="Gulim" w:eastAsia="Gulim" w:hAnsi="Gulim" w:cs="Gulim"/>
                                <w:color w:val="000000"/>
                                <w:spacing w:val="0"/>
                                <w:w w:val="100"/>
                                <w:position w:val="0"/>
                                <w:sz w:val="17"/>
                                <w:szCs w:val="17"/>
                                <w:shd w:val="clear" w:color="auto" w:fill="auto"/>
                                <w:lang w:val="en-US" w:eastAsia="en-US" w:bidi="en-US"/>
                              </w:rPr>
                              <w:t xml:space="preserve">Fig．4 </w:t>
                            </w:r>
                            <w:r>
                              <w:rPr>
                                <w:color w:val="000000"/>
                                <w:spacing w:val="0"/>
                                <w:w w:val="100"/>
                                <w:position w:val="0"/>
                                <w:sz w:val="16"/>
                                <w:szCs w:val="16"/>
                                <w:shd w:val="clear" w:color="auto" w:fill="auto"/>
                                <w:lang w:val="en-US" w:eastAsia="en-US" w:bidi="en-US"/>
                              </w:rPr>
                              <w:t>Interactions between plants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microbiota and soil</w:t>
                            </w:r>
                            <w:r>
                              <w:rPr>
                                <w:rFonts w:ascii="SimSun" w:eastAsia="SimSun" w:hAnsi="SimSun" w:cs="SimSun"/>
                                <w:color w:val="000000"/>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 id="_x0000_s1096" type="#_x0000_t202" style="position:absolute;margin-left:0;margin-top:149.05000000000001pt;width:206.44999999999999pt;height:27.699999999999999pt;z-index:-125829337;mso-wrap-distance-left:0;mso-wrap-distance-right:34.799999999999997pt" filled="f" stroked="f">
                <v:textbox inset="0,0,0,0">
                  <w:txbxContent>
                    <w:p>
                      <w:pPr>
                        <w:pStyle w:val="Style52"/>
                        <w:keepNext w:val="0"/>
                        <w:keepLines w:val="0"/>
                        <w:widowControl w:val="0"/>
                        <w:shd w:val="clear" w:color="auto" w:fill="auto"/>
                        <w:bidi w:val="0"/>
                        <w:spacing w:before="0" w:after="0" w:line="241" w:lineRule="exact"/>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图 </w:t>
                      </w:r>
                      <w:r>
                        <w:rPr>
                          <w:rFonts w:ascii="Gulim" w:eastAsia="Gulim" w:hAnsi="Gulim" w:cs="Gulim"/>
                          <w:color w:val="000000"/>
                          <w:spacing w:val="0"/>
                          <w:w w:val="100"/>
                          <w:position w:val="0"/>
                          <w:sz w:val="17"/>
                          <w:szCs w:val="17"/>
                          <w:shd w:val="clear" w:color="auto" w:fill="auto"/>
                          <w:lang w:val="en-US" w:eastAsia="en-US" w:bidi="en-US"/>
                        </w:rPr>
                        <w:t xml:space="preserve">4 </w:t>
                      </w:r>
                      <w:r>
                        <w:rPr>
                          <w:rFonts w:ascii="MingLiU" w:eastAsia="MingLiU" w:hAnsi="MingLiU" w:cs="MingLiU"/>
                          <w:color w:val="000000"/>
                          <w:spacing w:val="0"/>
                          <w:w w:val="100"/>
                          <w:position w:val="0"/>
                          <w:sz w:val="16"/>
                          <w:szCs w:val="16"/>
                          <w:shd w:val="clear" w:color="auto" w:fill="auto"/>
                          <w:lang w:val="zh-CN" w:eastAsia="zh-CN" w:bidi="zh-CN"/>
                        </w:rPr>
                        <w:t xml:space="preserve">植物 </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 xml:space="preserve">微生物群和土壤之间的相互作用 </w:t>
                      </w:r>
                      <w:r>
                        <w:rPr>
                          <w:rFonts w:ascii="Gulim" w:eastAsia="Gulim" w:hAnsi="Gulim" w:cs="Gulim"/>
                          <w:color w:val="000000"/>
                          <w:spacing w:val="0"/>
                          <w:w w:val="100"/>
                          <w:position w:val="0"/>
                          <w:sz w:val="17"/>
                          <w:szCs w:val="17"/>
                          <w:shd w:val="clear" w:color="auto" w:fill="auto"/>
                          <w:lang w:val="en-US" w:eastAsia="en-US" w:bidi="en-US"/>
                        </w:rPr>
                        <w:t xml:space="preserve">Fig．4 </w:t>
                      </w:r>
                      <w:r>
                        <w:rPr>
                          <w:color w:val="000000"/>
                          <w:spacing w:val="0"/>
                          <w:w w:val="100"/>
                          <w:position w:val="0"/>
                          <w:sz w:val="16"/>
                          <w:szCs w:val="16"/>
                          <w:shd w:val="clear" w:color="auto" w:fill="auto"/>
                          <w:lang w:val="en-US" w:eastAsia="en-US" w:bidi="en-US"/>
                        </w:rPr>
                        <w:t>Interactions between plants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microbiota and soil</w:t>
                      </w:r>
                      <w:r>
                        <w:rPr>
                          <w:rFonts w:ascii="SimSun" w:eastAsia="SimSun" w:hAnsi="SimSun" w:cs="SimSun"/>
                          <w:color w:val="000000"/>
                          <w:spacing w:val="0"/>
                          <w:w w:val="100"/>
                          <w:position w:val="0"/>
                          <w:sz w:val="16"/>
                          <w:szCs w:val="16"/>
                          <w:shd w:val="clear" w:color="auto" w:fill="auto"/>
                          <w:lang w:val="en-US" w:eastAsia="en-US" w:bidi="en-US"/>
                        </w:rPr>
                        <w:t>．</w:t>
                      </w:r>
                    </w:p>
                  </w:txbxContent>
                </v:textbox>
                <w10:wrap type="topAndBottom"/>
              </v:shape>
            </w:pict>
          </mc:Fallback>
        </mc:AlternateContent>
      </w:r>
    </w:p>
    <w:p>
      <w:pPr>
        <w:pStyle w:val="Style21"/>
        <w:keepNext w:val="0"/>
        <w:keepLines w:val="0"/>
        <w:widowControl w:val="0"/>
        <w:shd w:val="clear" w:color="auto" w:fill="auto"/>
        <w:bidi w:val="0"/>
        <w:spacing w:before="0" w:after="0" w:line="325" w:lineRule="exact"/>
        <w:ind w:left="0" w:right="0" w:firstLine="0"/>
        <w:jc w:val="left"/>
      </w:pPr>
      <w:r>
        <w:rPr>
          <w:color w:val="000000"/>
          <w:spacing w:val="0"/>
          <w:w w:val="100"/>
          <w:position w:val="0"/>
          <w:shd w:val="clear" w:color="auto" w:fill="auto"/>
        </w:rPr>
        <w:t>质</w:t>
      </w:r>
      <w:r>
        <w:rPr>
          <w:color w:val="000000"/>
          <w:spacing w:val="0"/>
          <w:w w:val="100"/>
          <w:position w:val="0"/>
          <w:sz w:val="20"/>
          <w:szCs w:val="20"/>
          <w:shd w:val="clear" w:color="auto" w:fill="auto"/>
        </w:rPr>
        <w:t>。</w:t>
      </w:r>
      <w:r>
        <w:rPr>
          <w:color w:val="000000"/>
          <w:spacing w:val="0"/>
          <w:w w:val="100"/>
          <w:position w:val="0"/>
          <w:shd w:val="clear" w:color="auto" w:fill="auto"/>
        </w:rPr>
        <w:t>且植物通过根部分泌物与微生物进行通讯</w:t>
      </w:r>
    </w:p>
    <w:p>
      <w:pPr>
        <w:pStyle w:val="Style21"/>
        <w:keepNext w:val="0"/>
        <w:keepLines w:val="0"/>
        <w:widowControl w:val="0"/>
        <w:shd w:val="clear" w:color="auto" w:fill="auto"/>
        <w:bidi w:val="0"/>
        <w:spacing w:before="0" w:after="120" w:line="325" w:lineRule="exact"/>
        <w:ind w:left="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r>
    </w:p>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Gulim" w:eastAsia="Gulim" w:hAnsi="Gulim" w:cs="Gulim"/>
          <w:color w:val="000000"/>
          <w:spacing w:val="0"/>
          <w:w w:val="100"/>
          <w:position w:val="0"/>
          <w:sz w:val="20"/>
          <w:szCs w:val="20"/>
          <w:shd w:val="clear" w:color="auto" w:fill="auto"/>
          <w:lang w:val="en-US" w:eastAsia="en-US" w:bidi="en-US"/>
        </w:rPr>
        <w:t xml:space="preserve">3 </w:t>
      </w:r>
      <w:r>
        <w:rPr>
          <w:rFonts w:ascii="MingLiU" w:eastAsia="MingLiU" w:hAnsi="MingLiU" w:cs="MingLiU"/>
          <w:color w:val="000000"/>
          <w:spacing w:val="0"/>
          <w:w w:val="100"/>
          <w:position w:val="0"/>
          <w:sz w:val="18"/>
          <w:szCs w:val="18"/>
          <w:shd w:val="clear" w:color="auto" w:fill="auto"/>
          <w:lang w:val="zh-CN" w:eastAsia="zh-CN" w:bidi="zh-CN"/>
        </w:rPr>
        <w:t>展 望</w:t>
      </w:r>
    </w:p>
    <w:p>
      <w:pPr>
        <w:pStyle w:val="Style21"/>
        <w:keepNext w:val="0"/>
        <w:keepLines w:val="0"/>
        <w:widowControl w:val="0"/>
        <w:shd w:val="clear" w:color="auto" w:fill="auto"/>
        <w:bidi w:val="0"/>
        <w:spacing w:before="0" w:after="0" w:line="325" w:lineRule="exact"/>
        <w:ind w:left="0" w:right="0"/>
        <w:jc w:val="both"/>
      </w:pPr>
      <w:r>
        <w:rPr>
          <w:color w:val="000000"/>
          <w:spacing w:val="0"/>
          <w:w w:val="100"/>
          <w:position w:val="0"/>
          <w:shd w:val="clear" w:color="auto" w:fill="auto"/>
        </w:rPr>
        <w:t>近年来，随着生态环境问题的日益严重及全球 生态保护意识的提高，人们日益关注生态环境修复 的研究和应用</w:t>
      </w:r>
      <w:r>
        <w:rPr>
          <w:color w:val="000000"/>
          <w:spacing w:val="0"/>
          <w:w w:val="100"/>
          <w:position w:val="0"/>
          <w:sz w:val="20"/>
          <w:szCs w:val="20"/>
          <w:shd w:val="clear" w:color="auto" w:fill="auto"/>
        </w:rPr>
        <w:t>。</w:t>
      </w:r>
      <w:r>
        <w:rPr>
          <w:color w:val="000000"/>
          <w:spacing w:val="0"/>
          <w:w w:val="100"/>
          <w:position w:val="0"/>
          <w:shd w:val="clear" w:color="auto" w:fill="auto"/>
        </w:rPr>
        <w:t>如如何修复污染土壤，以及在自然 和人为压力下，预防或维持土壤生态系统稳定等</w:t>
      </w:r>
      <w:r>
        <w:rPr>
          <w:color w:val="000000"/>
          <w:spacing w:val="0"/>
          <w:w w:val="100"/>
          <w:position w:val="0"/>
          <w:sz w:val="20"/>
          <w:szCs w:val="20"/>
          <w:shd w:val="clear" w:color="auto" w:fill="auto"/>
        </w:rPr>
        <w:t xml:space="preserve">。 </w:t>
      </w:r>
      <w:r>
        <w:rPr>
          <w:color w:val="000000"/>
          <w:spacing w:val="0"/>
          <w:w w:val="100"/>
          <w:position w:val="0"/>
          <w:shd w:val="clear" w:color="auto" w:fill="auto"/>
        </w:rPr>
        <w:t>传统的方法如物理</w:t>
      </w:r>
      <w:r>
        <w:rPr>
          <w:color w:val="000000"/>
          <w:spacing w:val="0"/>
          <w:w w:val="100"/>
          <w:position w:val="0"/>
          <w:sz w:val="20"/>
          <w:szCs w:val="20"/>
          <w:shd w:val="clear" w:color="auto" w:fill="auto"/>
        </w:rPr>
        <w:t>、</w:t>
      </w:r>
      <w:r>
        <w:rPr>
          <w:color w:val="000000"/>
          <w:spacing w:val="0"/>
          <w:w w:val="100"/>
          <w:position w:val="0"/>
          <w:shd w:val="clear" w:color="auto" w:fill="auto"/>
        </w:rPr>
        <w:t>化学修复成本高，并可能对土壤 生态环境造成不可逆的损害</w:t>
      </w:r>
      <w:r>
        <w:rPr>
          <w:color w:val="000000"/>
          <w:spacing w:val="0"/>
          <w:w w:val="100"/>
          <w:position w:val="0"/>
          <w:sz w:val="20"/>
          <w:szCs w:val="20"/>
          <w:shd w:val="clear" w:color="auto" w:fill="auto"/>
        </w:rPr>
        <w:t>。</w:t>
      </w:r>
      <w:r>
        <w:rPr>
          <w:color w:val="000000"/>
          <w:spacing w:val="0"/>
          <w:w w:val="100"/>
          <w:position w:val="0"/>
          <w:shd w:val="clear" w:color="auto" w:fill="auto"/>
        </w:rPr>
        <w:t>而生物修复方法，包 括根际微生物</w:t>
      </w:r>
      <w:r>
        <w:rPr>
          <w:color w:val="000000"/>
          <w:spacing w:val="0"/>
          <w:w w:val="100"/>
          <w:position w:val="0"/>
          <w:sz w:val="20"/>
          <w:szCs w:val="20"/>
          <w:shd w:val="clear" w:color="auto" w:fill="auto"/>
        </w:rPr>
        <w:t>、</w:t>
      </w:r>
      <w:r>
        <w:rPr>
          <w:color w:val="000000"/>
          <w:spacing w:val="0"/>
          <w:w w:val="100"/>
          <w:position w:val="0"/>
          <w:shd w:val="clear" w:color="auto" w:fill="auto"/>
        </w:rPr>
        <w:t>植物修复可通过自身的沉淀</w:t>
      </w:r>
      <w:r>
        <w:rPr>
          <w:color w:val="000000"/>
          <w:spacing w:val="0"/>
          <w:w w:val="100"/>
          <w:position w:val="0"/>
          <w:sz w:val="20"/>
          <w:szCs w:val="20"/>
          <w:shd w:val="clear" w:color="auto" w:fill="auto"/>
        </w:rPr>
        <w:t>、</w:t>
      </w:r>
      <w:r>
        <w:rPr>
          <w:color w:val="000000"/>
          <w:spacing w:val="0"/>
          <w:w w:val="100"/>
          <w:position w:val="0"/>
          <w:shd w:val="clear" w:color="auto" w:fill="auto"/>
        </w:rPr>
        <w:t>吸附等 机制，在重金属胁迫下生存并从环境中去除重金属， 解决了物理化学修复方法成本高且容易产生二次污 染的缺点，为解决土壤污染问题提供了新的方向</w:t>
      </w:r>
      <w:r>
        <w:rPr>
          <w:color w:val="000000"/>
          <w:spacing w:val="0"/>
          <w:w w:val="100"/>
          <w:position w:val="0"/>
          <w:sz w:val="20"/>
          <w:szCs w:val="20"/>
          <w:shd w:val="clear" w:color="auto" w:fill="auto"/>
        </w:rPr>
        <w:t>。</w:t>
      </w:r>
    </w:p>
    <w:p>
      <w:pPr>
        <w:pStyle w:val="Style21"/>
        <w:keepNext w:val="0"/>
        <w:keepLines w:val="0"/>
        <w:widowControl w:val="0"/>
        <w:shd w:val="clear" w:color="auto" w:fill="auto"/>
        <w:bidi w:val="0"/>
        <w:spacing w:before="0" w:after="0" w:line="325" w:lineRule="exact"/>
        <w:ind w:left="0" w:right="0"/>
        <w:jc w:val="both"/>
      </w:pPr>
      <w:r>
        <w:rPr>
          <w:color w:val="000000"/>
          <w:spacing w:val="0"/>
          <w:w w:val="100"/>
          <w:position w:val="0"/>
          <w:shd w:val="clear" w:color="auto" w:fill="auto"/>
        </w:rPr>
        <w:t>依靠根际修复污染土壤需要充分发挥植物</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根 系分泌物</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微生物三者的功能，并建立三者良性互动 的循环</w:t>
      </w:r>
      <w:r>
        <w:rPr>
          <w:color w:val="000000"/>
          <w:spacing w:val="0"/>
          <w:w w:val="100"/>
          <w:position w:val="0"/>
          <w:sz w:val="20"/>
          <w:szCs w:val="20"/>
          <w:shd w:val="clear" w:color="auto" w:fill="auto"/>
        </w:rPr>
        <w:t>。</w:t>
      </w:r>
      <w:r>
        <w:rPr>
          <w:color w:val="000000"/>
          <w:spacing w:val="0"/>
          <w:w w:val="100"/>
          <w:position w:val="0"/>
          <w:shd w:val="clear" w:color="auto" w:fill="auto"/>
        </w:rPr>
        <w:t>对于如何在筛选根系分泌旺盛且分泌物活 性高的植物，结合科学营养及微生物菌肥施用，应用 于生态环境治理，值得深入探索</w:t>
      </w:r>
      <w:r>
        <w:rPr>
          <w:color w:val="000000"/>
          <w:spacing w:val="0"/>
          <w:w w:val="100"/>
          <w:position w:val="0"/>
          <w:sz w:val="20"/>
          <w:szCs w:val="20"/>
          <w:shd w:val="clear" w:color="auto" w:fill="auto"/>
        </w:rPr>
        <w:t>。</w:t>
      </w:r>
      <w:r>
        <w:rPr>
          <w:color w:val="000000"/>
          <w:spacing w:val="0"/>
          <w:w w:val="100"/>
          <w:position w:val="0"/>
          <w:shd w:val="clear" w:color="auto" w:fill="auto"/>
        </w:rPr>
        <w:t>随着对根系分泌 物相关研究的深入开展，一些植物根系分泌物的组 成成分已被鉴定，其作用以及相关分泌机制也被逐 渐阐明，但根系分泌物在生态环境修复过程中作用 还有待于进一步研究</w:t>
      </w:r>
      <w:r>
        <w:rPr>
          <w:color w:val="000000"/>
          <w:spacing w:val="0"/>
          <w:w w:val="100"/>
          <w:position w:val="0"/>
          <w:sz w:val="20"/>
          <w:szCs w:val="20"/>
          <w:shd w:val="clear" w:color="auto" w:fill="auto"/>
        </w:rPr>
        <w:t>。</w:t>
      </w:r>
      <w:r>
        <w:rPr>
          <w:color w:val="000000"/>
          <w:spacing w:val="0"/>
          <w:w w:val="100"/>
          <w:position w:val="0"/>
          <w:shd w:val="clear" w:color="auto" w:fill="auto"/>
        </w:rPr>
        <w:t>而如何高效便捷地收集</w:t>
      </w:r>
      <w:r>
        <w:rPr>
          <w:color w:val="000000"/>
          <w:spacing w:val="0"/>
          <w:w w:val="100"/>
          <w:position w:val="0"/>
          <w:sz w:val="20"/>
          <w:szCs w:val="20"/>
          <w:shd w:val="clear" w:color="auto" w:fill="auto"/>
        </w:rPr>
        <w:t>、</w:t>
      </w:r>
      <w:r>
        <w:rPr>
          <w:color w:val="000000"/>
          <w:spacing w:val="0"/>
          <w:w w:val="100"/>
          <w:position w:val="0"/>
          <w:shd w:val="clear" w:color="auto" w:fill="auto"/>
        </w:rPr>
        <w:t>分 离</w:t>
      </w:r>
      <w:r>
        <w:rPr>
          <w:color w:val="000000"/>
          <w:spacing w:val="0"/>
          <w:w w:val="100"/>
          <w:position w:val="0"/>
          <w:sz w:val="20"/>
          <w:szCs w:val="20"/>
          <w:shd w:val="clear" w:color="auto" w:fill="auto"/>
        </w:rPr>
        <w:t>、</w:t>
      </w:r>
      <w:r>
        <w:rPr>
          <w:color w:val="000000"/>
          <w:spacing w:val="0"/>
          <w:w w:val="100"/>
          <w:position w:val="0"/>
          <w:shd w:val="clear" w:color="auto" w:fill="auto"/>
        </w:rPr>
        <w:t>检测</w:t>
      </w:r>
      <w:r>
        <w:rPr>
          <w:color w:val="000000"/>
          <w:spacing w:val="0"/>
          <w:w w:val="100"/>
          <w:position w:val="0"/>
          <w:sz w:val="20"/>
          <w:szCs w:val="20"/>
          <w:shd w:val="clear" w:color="auto" w:fill="auto"/>
        </w:rPr>
        <w:t>、</w:t>
      </w:r>
      <w:r>
        <w:rPr>
          <w:color w:val="000000"/>
          <w:spacing w:val="0"/>
          <w:w w:val="100"/>
          <w:position w:val="0"/>
          <w:shd w:val="clear" w:color="auto" w:fill="auto"/>
        </w:rPr>
        <w:t>分析以微量水平释放到根际土壤的根系分 泌物，如何利用</w:t>
      </w:r>
      <w:r>
        <w:rPr>
          <w:color w:val="000000"/>
          <w:spacing w:val="0"/>
          <w:w w:val="100"/>
          <w:position w:val="0"/>
          <w:sz w:val="20"/>
          <w:szCs w:val="20"/>
          <w:shd w:val="clear" w:color="auto" w:fill="auto"/>
        </w:rPr>
        <w:t>、</w:t>
      </w:r>
      <w:r>
        <w:rPr>
          <w:color w:val="000000"/>
          <w:spacing w:val="0"/>
          <w:w w:val="100"/>
          <w:position w:val="0"/>
          <w:shd w:val="clear" w:color="auto" w:fill="auto"/>
        </w:rPr>
        <w:t>结合最新技术，深入</w:t>
      </w:r>
      <w:r>
        <w:rPr>
          <w:color w:val="000000"/>
          <w:spacing w:val="0"/>
          <w:w w:val="100"/>
          <w:position w:val="0"/>
          <w:sz w:val="20"/>
          <w:szCs w:val="20"/>
          <w:shd w:val="clear" w:color="auto" w:fill="auto"/>
        </w:rPr>
        <w:t>、</w:t>
      </w:r>
      <w:r>
        <w:rPr>
          <w:color w:val="000000"/>
          <w:spacing w:val="0"/>
          <w:w w:val="100"/>
          <w:position w:val="0"/>
          <w:shd w:val="clear" w:color="auto" w:fill="auto"/>
        </w:rPr>
        <w:t>全面地了解根 系分泌过程</w:t>
      </w:r>
      <w:r>
        <w:rPr>
          <w:color w:val="000000"/>
          <w:spacing w:val="0"/>
          <w:w w:val="100"/>
          <w:position w:val="0"/>
          <w:sz w:val="20"/>
          <w:szCs w:val="20"/>
          <w:shd w:val="clear" w:color="auto" w:fill="auto"/>
        </w:rPr>
        <w:t>、</w:t>
      </w:r>
      <w:r>
        <w:rPr>
          <w:color w:val="000000"/>
          <w:spacing w:val="0"/>
          <w:w w:val="100"/>
          <w:position w:val="0"/>
          <w:shd w:val="clear" w:color="auto" w:fill="auto"/>
        </w:rPr>
        <w:t>机理及其对周边生物和土壤的影响是 未来研究的重点</w:t>
      </w:r>
      <w:r>
        <w:rPr>
          <w:color w:val="000000"/>
          <w:spacing w:val="0"/>
          <w:w w:val="100"/>
          <w:position w:val="0"/>
          <w:sz w:val="20"/>
          <w:szCs w:val="20"/>
          <w:shd w:val="clear" w:color="auto" w:fill="auto"/>
        </w:rPr>
        <w:t>。</w:t>
      </w:r>
      <w:r>
        <w:rPr>
          <w:color w:val="000000"/>
          <w:spacing w:val="0"/>
          <w:w w:val="100"/>
          <w:position w:val="0"/>
          <w:shd w:val="clear" w:color="auto" w:fill="auto"/>
        </w:rPr>
        <w:t>此外，系统生物学</w:t>
      </w:r>
      <w:r>
        <w:rPr>
          <w:color w:val="000000"/>
          <w:spacing w:val="0"/>
          <w:w w:val="100"/>
          <w:position w:val="0"/>
          <w:sz w:val="20"/>
          <w:szCs w:val="20"/>
          <w:shd w:val="clear" w:color="auto" w:fill="auto"/>
        </w:rPr>
        <w:t>、</w:t>
      </w:r>
      <w:r>
        <w:rPr>
          <w:color w:val="000000"/>
          <w:spacing w:val="0"/>
          <w:w w:val="100"/>
          <w:position w:val="0"/>
          <w:shd w:val="clear" w:color="auto" w:fill="auto"/>
        </w:rPr>
        <w:t>各种组学</w:t>
      </w:r>
      <w:r>
        <w:rPr>
          <w:color w:val="000000"/>
          <w:spacing w:val="0"/>
          <w:w w:val="100"/>
          <w:position w:val="0"/>
          <w:sz w:val="20"/>
          <w:szCs w:val="20"/>
          <w:shd w:val="clear" w:color="auto" w:fill="auto"/>
        </w:rPr>
        <w:t>、</w:t>
      </w:r>
      <w:r>
        <w:rPr>
          <w:color w:val="000000"/>
          <w:spacing w:val="0"/>
          <w:w w:val="100"/>
          <w:position w:val="0"/>
          <w:shd w:val="clear" w:color="auto" w:fill="auto"/>
        </w:rPr>
        <w:t>生 物信息学等的快速发展也为未来开展相关工作提供</w:t>
      </w:r>
    </w:p>
    <w:p>
      <w:pPr>
        <w:pStyle w:val="Style21"/>
        <w:keepNext w:val="0"/>
        <w:keepLines w:val="0"/>
        <w:widowControl w:val="0"/>
        <w:shd w:val="clear" w:color="auto" w:fill="auto"/>
        <w:bidi w:val="0"/>
        <w:spacing w:before="0" w:after="120" w:line="325" w:lineRule="exact"/>
        <w:ind w:left="0" w:right="0" w:firstLine="0"/>
        <w:jc w:val="both"/>
        <w:sectPr>
          <w:headerReference w:type="default" r:id="rId22"/>
          <w:headerReference w:type="even" r:id="rId23"/>
          <w:footnotePr>
            <w:pos w:val="pageBottom"/>
            <w:numFmt w:val="decimal"/>
            <w:numRestart w:val="continuous"/>
          </w:footnotePr>
          <w:type w:val="continuous"/>
          <w:pgSz w:w="11900" w:h="16840"/>
          <w:pgMar w:top="1877" w:left="1074" w:right="968" w:bottom="1071" w:header="0" w:footer="643" w:gutter="0"/>
          <w:cols w:num="2" w:space="206"/>
          <w:noEndnote/>
          <w:rtlGutter w:val="0"/>
          <w:docGrid w:linePitch="360"/>
        </w:sectPr>
      </w:pPr>
      <w:r>
        <w:rPr>
          <w:color w:val="000000"/>
          <w:spacing w:val="0"/>
          <w:w w:val="100"/>
          <w:position w:val="0"/>
          <w:shd w:val="clear" w:color="auto" w:fill="auto"/>
        </w:rPr>
        <w:t>了更多的思路和途径，</w:t>
      </w:r>
      <w:r>
        <w:rPr>
          <w:rFonts w:ascii="Times New Roman" w:eastAsia="Times New Roman" w:hAnsi="Times New Roman" w:cs="Times New Roman"/>
          <w:color w:val="000000"/>
          <w:spacing w:val="0"/>
          <w:w w:val="100"/>
          <w:position w:val="0"/>
          <w:sz w:val="19"/>
          <w:szCs w:val="19"/>
          <w:shd w:val="clear" w:color="auto" w:fill="auto"/>
          <w:lang w:val="en-US" w:eastAsia="en-US" w:bidi="en-US"/>
        </w:rPr>
        <w:t>CRISPR</w:t>
      </w:r>
      <w:r>
        <w:rPr>
          <w:color w:val="000000"/>
          <w:spacing w:val="0"/>
          <w:w w:val="100"/>
          <w:position w:val="0"/>
          <w:shd w:val="clear" w:color="auto" w:fill="auto"/>
        </w:rPr>
        <w:t>等基因编辑技术及 转基因技术等，为改造相关植物以提高其根系分泌 物的效能提供了更多可能</w:t>
      </w:r>
      <w:r>
        <w:rPr>
          <w:color w:val="000000"/>
          <w:spacing w:val="0"/>
          <w:w w:val="100"/>
          <w:position w:val="0"/>
          <w:sz w:val="20"/>
          <w:szCs w:val="20"/>
          <w:shd w:val="clear" w:color="auto" w:fill="auto"/>
        </w:rPr>
        <w:t>。</w:t>
      </w:r>
    </w:p>
    <w:p>
      <w:pPr>
        <w:widowControl w:val="0"/>
        <w:spacing w:line="1" w:lineRule="exact"/>
      </w:pPr>
      <w:r>
        <mc:AlternateContent>
          <mc:Choice Requires="wps">
            <w:drawing>
              <wp:anchor distT="0" distB="50800" distL="38100" distR="38100" simplePos="0" relativeHeight="125829418" behindDoc="0" locked="0" layoutInCell="1" allowOverlap="1">
                <wp:simplePos x="0" y="0"/>
                <wp:positionH relativeFrom="page">
                  <wp:posOffset>687705</wp:posOffset>
                </wp:positionH>
                <wp:positionV relativeFrom="paragraph">
                  <wp:posOffset>18415</wp:posOffset>
                </wp:positionV>
                <wp:extent cx="3441065" cy="265430"/>
                <wp:wrapTopAndBottom/>
                <wp:docPr id="78" name="Shape 78"/>
                <a:graphic xmlns:a="http://schemas.openxmlformats.org/drawingml/2006/main">
                  <a:graphicData uri="http://schemas.microsoft.com/office/word/2010/wordprocessingShape">
                    <wps:wsp>
                      <wps:cNvSpPr txBox="1"/>
                      <wps:spPr>
                        <a:xfrm>
                          <a:ext cx="3441065" cy="2654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rPr>
                              <w:t>参考文献</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13</w:t>
                            </w:r>
                          </w:p>
                        </w:txbxContent>
                      </wps:txbx>
                      <wps:bodyPr lIns="0" tIns="0" rIns="0" bIns="0">
                        <a:noAutoFit/>
                      </wps:bodyPr>
                    </wps:wsp>
                  </a:graphicData>
                </a:graphic>
              </wp:anchor>
            </w:drawing>
          </mc:Choice>
          <mc:Fallback>
            <w:pict>
              <v:shape id="_x0000_s1104" type="#_x0000_t202" style="position:absolute;margin-left:54.149999999999999pt;margin-top:1.45pt;width:270.94999999999999pt;height:20.899999999999999pt;z-index:-125829335;mso-wrap-distance-left:3.pt;mso-wrap-distance-right:3.pt;mso-wrap-distance-bottom:4.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rPr>
                        <w:t>参考文献</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13</w:t>
                      </w:r>
                    </w:p>
                  </w:txbxContent>
                </v:textbox>
                <w10:wrap type="topAndBottom" anchorx="page"/>
              </v:shape>
            </w:pict>
          </mc:Fallback>
        </mc:AlternateContent>
      </w:r>
      <w:r>
        <mc:AlternateContent>
          <mc:Choice Requires="wps">
            <w:drawing>
              <wp:anchor distT="0" distB="0" distL="0" distR="0" simplePos="0" relativeHeight="125829420" behindDoc="0" locked="0" layoutInCell="1" allowOverlap="1">
                <wp:simplePos x="0" y="0"/>
                <wp:positionH relativeFrom="page">
                  <wp:posOffset>3954780</wp:posOffset>
                </wp:positionH>
                <wp:positionV relativeFrom="paragraph">
                  <wp:posOffset>478790</wp:posOffset>
                </wp:positionV>
                <wp:extent cx="265430" cy="7839710"/>
                <wp:wrapSquare wrapText="bothSides"/>
                <wp:docPr id="80" name="Shape 80"/>
                <a:graphic xmlns:a="http://schemas.openxmlformats.org/drawingml/2006/main">
                  <a:graphicData uri="http://schemas.microsoft.com/office/word/2010/wordprocessingShape">
                    <wps:wsp>
                      <wps:cNvSpPr txBox="1"/>
                      <wps:spPr>
                        <a:xfrm>
                          <a:ext cx="265430" cy="7839710"/>
                        </a:xfrm>
                        <a:prstGeom prst="rect"/>
                        <a:noFill/>
                      </wps:spPr>
                      <wps:txbx>
                        <w:txbxContent>
                          <w:p>
                            <w:pPr>
                              <w:pStyle w:val="Style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14</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9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6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9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106" type="#_x0000_t202" style="position:absolute;margin-left:311.39999999999998pt;margin-top:37.700000000000003pt;width:20.899999999999999pt;height:617.29999999999995pt;z-index:-125829333;mso-wrap-distance-left:0;mso-wrap-distance-right:0;mso-position-horizontal-relative:page" filled="f" stroked="f">
                <v:textbox inset="0,0,0,0">
                  <w:txbxContent>
                    <w:p>
                      <w:pPr>
                        <w:pStyle w:val="Style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14</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9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2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6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9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w:t>
                      </w:r>
                    </w:p>
                  </w:txbxContent>
                </v:textbox>
                <w10:wrap type="square" anchorx="page"/>
              </v:shape>
            </w:pict>
          </mc:Fallback>
        </mc:AlternateContent>
      </w:r>
    </w:p>
    <w:p>
      <w:pPr>
        <w:pStyle w:val="Style10"/>
        <w:keepNext w:val="0"/>
        <w:keepLines w:val="0"/>
        <w:widowControl w:val="0"/>
        <w:shd w:val="clear" w:color="auto" w:fill="auto"/>
        <w:bidi w:val="0"/>
        <w:spacing w:before="0" w:after="0" w:line="239" w:lineRule="exact"/>
        <w:ind w:left="500" w:right="0" w:hanging="500"/>
        <w:jc w:val="both"/>
      </w:pP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Oburger E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Jones 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Sampling root exudates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Mission impossible</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Rhizosphere</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2018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116-133</w:t>
      </w:r>
    </w:p>
    <w:p>
      <w:pPr>
        <w:pStyle w:val="Style10"/>
        <w:keepNext w:val="0"/>
        <w:keepLines w:val="0"/>
        <w:widowControl w:val="0"/>
        <w:shd w:val="clear" w:color="auto" w:fill="auto"/>
        <w:bidi w:val="0"/>
        <w:spacing w:before="0" w:after="0" w:line="239" w:lineRule="exact"/>
        <w:ind w:left="500" w:right="0" w:hanging="340"/>
        <w:jc w:val="both"/>
      </w:pPr>
      <w:r>
        <w:rPr>
          <w:color w:val="000000"/>
          <w:spacing w:val="0"/>
          <w:w w:val="100"/>
          <w:position w:val="0"/>
          <w:shd w:val="clear" w:color="auto" w:fill="auto"/>
          <w:lang w:val="en-US" w:eastAsia="en-US" w:bidi="en-US"/>
        </w:rPr>
        <w:t>2 Bowsher AW</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Ali 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Harding SA</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Evolutionary divergences in root exudate composition among ecologi</w:t>
        <w:softHyphen/>
        <w:t xml:space="preserve">cally-contrasting </w:t>
      </w:r>
      <w:r>
        <w:rPr>
          <w:i/>
          <w:iCs/>
          <w:color w:val="000000"/>
          <w:spacing w:val="0"/>
          <w:w w:val="100"/>
          <w:position w:val="0"/>
          <w:shd w:val="clear" w:color="auto" w:fill="auto"/>
          <w:lang w:val="en-US" w:eastAsia="en-US" w:bidi="en-US"/>
        </w:rPr>
        <w:t>Helianthus</w:t>
      </w:r>
      <w:r>
        <w:rPr>
          <w:color w:val="000000"/>
          <w:spacing w:val="0"/>
          <w:w w:val="100"/>
          <w:position w:val="0"/>
          <w:shd w:val="clear" w:color="auto" w:fill="auto"/>
          <w:lang w:val="en-US" w:eastAsia="en-US" w:bidi="en-US"/>
        </w:rPr>
        <w:t xml:space="preserve"> species. </w:t>
      </w:r>
      <w:r>
        <w:rPr>
          <w:i/>
          <w:iCs/>
          <w:color w:val="000000"/>
          <w:spacing w:val="0"/>
          <w:w w:val="100"/>
          <w:position w:val="0"/>
          <w:shd w:val="clear" w:color="auto" w:fill="auto"/>
          <w:lang w:val="en-US" w:eastAsia="en-US" w:bidi="en-US"/>
        </w:rPr>
        <w:t>PLoS One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e0148280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10.1371/journal.pone.0148280</w:t>
      </w:r>
    </w:p>
    <w:p>
      <w:pPr>
        <w:pStyle w:val="Style10"/>
        <w:keepNext w:val="0"/>
        <w:keepLines w:val="0"/>
        <w:widowControl w:val="0"/>
        <w:numPr>
          <w:ilvl w:val="0"/>
          <w:numId w:val="1"/>
        </w:numPr>
        <w:shd w:val="clear" w:color="auto" w:fill="auto"/>
        <w:tabs>
          <w:tab w:pos="510" w:val="left"/>
        </w:tabs>
        <w:bidi w:val="0"/>
        <w:spacing w:before="0" w:after="0" w:line="239" w:lineRule="exact"/>
        <w:ind w:left="500" w:right="0" w:hanging="500"/>
        <w:jc w:val="both"/>
      </w:pPr>
      <w:r>
        <w:rPr>
          <w:rFonts w:ascii="MingLiU" w:eastAsia="MingLiU" w:hAnsi="MingLiU" w:cs="MingLiU"/>
          <w:color w:val="000000"/>
          <w:spacing w:val="0"/>
          <w:w w:val="100"/>
          <w:position w:val="0"/>
          <w:shd w:val="clear" w:color="auto" w:fill="auto"/>
          <w:lang w:val="zh-CN" w:eastAsia="zh-CN" w:bidi="zh-CN"/>
        </w:rPr>
        <w:t xml:space="preserve">郭婉玑,张子良,刘庆,等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根系分泌物收集技术研 究进展</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 xml:space="preserve">应用生态学报,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30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11</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3951-3962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Guo W-J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 Z-L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Liu Q</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Research progress of root exudates collection technology. </w:t>
      </w:r>
      <w:r>
        <w:rPr>
          <w:i/>
          <w:iCs/>
          <w:color w:val="000000"/>
          <w:spacing w:val="0"/>
          <w:w w:val="100"/>
          <w:position w:val="0"/>
          <w:shd w:val="clear" w:color="auto" w:fill="auto"/>
          <w:lang w:val="en-US" w:eastAsia="en-US" w:bidi="en-US"/>
        </w:rPr>
        <w:t>Chinese Journal of Applied Ecology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30</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w:t>
      </w:r>
      <w:r>
        <w:rPr>
          <w:rFonts w:ascii="MingLiU" w:eastAsia="MingLiU" w:hAnsi="MingLiU" w:cs="MingLiU"/>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3951-3962</w:t>
      </w:r>
      <w:r>
        <w:rPr>
          <w:rFonts w:ascii="MingLiU" w:eastAsia="MingLiU" w:hAnsi="MingLiU" w:cs="MingLiU"/>
          <w:color w:val="000000"/>
          <w:spacing w:val="0"/>
          <w:w w:val="100"/>
          <w:position w:val="0"/>
          <w:shd w:val="clear" w:color="auto" w:fill="auto"/>
          <w:lang w:val="en-US" w:eastAsia="en-US" w:bidi="en-US"/>
        </w:rPr>
        <w:t>]</w:t>
      </w:r>
    </w:p>
    <w:p>
      <w:pPr>
        <w:pStyle w:val="Style10"/>
        <w:keepNext w:val="0"/>
        <w:keepLines w:val="0"/>
        <w:widowControl w:val="0"/>
        <w:numPr>
          <w:ilvl w:val="0"/>
          <w:numId w:val="1"/>
        </w:numPr>
        <w:shd w:val="clear" w:color="auto" w:fill="auto"/>
        <w:tabs>
          <w:tab w:pos="510"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Yin P</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Jia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Heimann K</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Hot water pretreat</w:t>
        <w:softHyphen/>
        <w:t xml:space="preserve">ment-induced significant metabolite changes in the sea cucumber </w:t>
      </w:r>
      <w:r>
        <w:rPr>
          <w:i/>
          <w:iCs/>
          <w:color w:val="000000"/>
          <w:spacing w:val="0"/>
          <w:w w:val="100"/>
          <w:position w:val="0"/>
          <w:shd w:val="clear" w:color="auto" w:fill="auto"/>
          <w:lang w:val="en-US" w:eastAsia="en-US" w:bidi="en-US"/>
        </w:rPr>
        <w:t>Apostichopus japonicus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Food Chemistry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314</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126211</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1016/j. foodchem. 2020. 126211</w:t>
      </w:r>
    </w:p>
    <w:p>
      <w:pPr>
        <w:pStyle w:val="Style10"/>
        <w:keepNext w:val="0"/>
        <w:keepLines w:val="0"/>
        <w:widowControl w:val="0"/>
        <w:numPr>
          <w:ilvl w:val="0"/>
          <w:numId w:val="1"/>
        </w:numPr>
        <w:shd w:val="clear" w:color="auto" w:fill="auto"/>
        <w:tabs>
          <w:tab w:pos="51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Liu W</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Zhao Q</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 Z</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Enantioselective effects of imazethapyr on </w:t>
      </w:r>
      <w:r>
        <w:rPr>
          <w:i/>
          <w:iCs/>
          <w:color w:val="000000"/>
          <w:spacing w:val="0"/>
          <w:w w:val="100"/>
          <w:position w:val="0"/>
          <w:shd w:val="clear" w:color="auto" w:fill="auto"/>
          <w:lang w:val="en-US" w:eastAsia="en-US" w:bidi="en-US"/>
        </w:rPr>
        <w:t>Arabidopsis thaliana</w:t>
      </w:r>
      <w:r>
        <w:rPr>
          <w:color w:val="000000"/>
          <w:spacing w:val="0"/>
          <w:w w:val="100"/>
          <w:position w:val="0"/>
          <w:shd w:val="clear" w:color="auto" w:fill="auto"/>
          <w:lang w:val="en-US" w:eastAsia="en-US" w:bidi="en-US"/>
        </w:rPr>
        <w:t xml:space="preserve"> root exudates and rhizosphere microbes. </w:t>
      </w:r>
      <w:r>
        <w:rPr>
          <w:i/>
          <w:iCs/>
          <w:color w:val="000000"/>
          <w:spacing w:val="0"/>
          <w:w w:val="100"/>
          <w:position w:val="0"/>
          <w:shd w:val="clear" w:color="auto" w:fill="auto"/>
          <w:lang w:val="en-US" w:eastAsia="en-US" w:bidi="en-US"/>
        </w:rPr>
        <w:t>Science of the Total Environment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716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137121</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1016/j. scitotenv. 2020. 137121</w:t>
      </w:r>
    </w:p>
    <w:p>
      <w:pPr>
        <w:pStyle w:val="Style10"/>
        <w:keepNext w:val="0"/>
        <w:keepLines w:val="0"/>
        <w:widowControl w:val="0"/>
        <w:numPr>
          <w:ilvl w:val="0"/>
          <w:numId w:val="1"/>
        </w:numPr>
        <w:shd w:val="clear" w:color="auto" w:fill="auto"/>
        <w:tabs>
          <w:tab w:pos="51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Preece 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Peuuelas J. A return to the wild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Root exu</w:t>
        <w:softHyphen/>
        <w:t xml:space="preserve">dates and food security. </w:t>
      </w:r>
      <w:r>
        <w:rPr>
          <w:i/>
          <w:iCs/>
          <w:color w:val="000000"/>
          <w:spacing w:val="0"/>
          <w:w w:val="100"/>
          <w:position w:val="0"/>
          <w:shd w:val="clear" w:color="auto" w:fill="auto"/>
          <w:lang w:val="en-US" w:eastAsia="en-US" w:bidi="en-US"/>
        </w:rPr>
        <w:t>Trends in Plant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25</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14-21</w:t>
      </w:r>
    </w:p>
    <w:p>
      <w:pPr>
        <w:pStyle w:val="Style10"/>
        <w:keepNext w:val="0"/>
        <w:keepLines w:val="0"/>
        <w:widowControl w:val="0"/>
        <w:numPr>
          <w:ilvl w:val="0"/>
          <w:numId w:val="1"/>
        </w:numPr>
        <w:shd w:val="clear" w:color="auto" w:fill="auto"/>
        <w:tabs>
          <w:tab w:pos="51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Shen X</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Yang F</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Xiao C</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Increased contribution of root exudates to soil carbon input during grassland degradation. </w:t>
      </w:r>
      <w:r>
        <w:rPr>
          <w:i/>
          <w:iCs/>
          <w:color w:val="000000"/>
          <w:spacing w:val="0"/>
          <w:w w:val="100"/>
          <w:position w:val="0"/>
          <w:shd w:val="clear" w:color="auto" w:fill="auto"/>
          <w:lang w:val="en-US" w:eastAsia="en-US" w:bidi="en-US"/>
        </w:rPr>
        <w:t>Soil Biology and Biochemistry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146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107817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10.1016/j.soilbio.2020.107817</w:t>
      </w:r>
    </w:p>
    <w:p>
      <w:pPr>
        <w:pStyle w:val="Style10"/>
        <w:keepNext w:val="0"/>
        <w:keepLines w:val="0"/>
        <w:widowControl w:val="0"/>
        <w:numPr>
          <w:ilvl w:val="0"/>
          <w:numId w:val="1"/>
        </w:numPr>
        <w:shd w:val="clear" w:color="auto" w:fill="auto"/>
        <w:tabs>
          <w:tab w:pos="51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De Vries FT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Williams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Stringer F</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Changes in root-exudate-induced respiration reveal a novel mecha</w:t>
        <w:softHyphen/>
        <w:t xml:space="preserve">nism through which drought affects ecosystem carbon cycling. </w:t>
      </w:r>
      <w:r>
        <w:rPr>
          <w:i/>
          <w:iCs/>
          <w:color w:val="000000"/>
          <w:spacing w:val="0"/>
          <w:w w:val="100"/>
          <w:position w:val="0"/>
          <w:shd w:val="clear" w:color="auto" w:fill="auto"/>
          <w:lang w:val="en-US" w:eastAsia="en-US" w:bidi="en-US"/>
        </w:rPr>
        <w:t>New Phytologist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224</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132-145</w:t>
      </w:r>
    </w:p>
    <w:p>
      <w:pPr>
        <w:pStyle w:val="Style10"/>
        <w:keepNext w:val="0"/>
        <w:keepLines w:val="0"/>
        <w:widowControl w:val="0"/>
        <w:numPr>
          <w:ilvl w:val="0"/>
          <w:numId w:val="1"/>
        </w:numPr>
        <w:shd w:val="clear" w:color="auto" w:fill="auto"/>
        <w:tabs>
          <w:tab w:pos="51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Shastri 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Kumar R. Chapter 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Microbial secondary metabolites and plant-microbe communications in the rhizosphere / / Singh JS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ed. New and Future Develop</w:t>
        <w:softHyphen/>
        <w:t>ments in Microbial Biotechnology and Bioengineering. Amsterdam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Netherlands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Elsevier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93-111</w:t>
      </w:r>
    </w:p>
    <w:p>
      <w:pPr>
        <w:pStyle w:val="Style10"/>
        <w:keepNext w:val="0"/>
        <w:keepLines w:val="0"/>
        <w:widowControl w:val="0"/>
        <w:numPr>
          <w:ilvl w:val="0"/>
          <w:numId w:val="3"/>
        </w:numPr>
        <w:shd w:val="clear" w:color="auto" w:fill="auto"/>
        <w:tabs>
          <w:tab w:pos="49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Zhu 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Yang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Wang L</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Factors influencing the uptake and speciation transformation of antimony in the soil-plant system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the redistribution and toxicity of antimony in plants. </w:t>
      </w:r>
      <w:r>
        <w:rPr>
          <w:i/>
          <w:iCs/>
          <w:color w:val="000000"/>
          <w:spacing w:val="0"/>
          <w:w w:val="100"/>
          <w:position w:val="0"/>
          <w:shd w:val="clear" w:color="auto" w:fill="auto"/>
          <w:lang w:val="en-US" w:eastAsia="en-US" w:bidi="en-US"/>
        </w:rPr>
        <w:t>Science of the Total Environment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738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140232</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1016/j. scitotenv. 2020. 140232</w:t>
      </w:r>
    </w:p>
    <w:p>
      <w:pPr>
        <w:pStyle w:val="Style10"/>
        <w:keepNext w:val="0"/>
        <w:keepLines w:val="0"/>
        <w:widowControl w:val="0"/>
        <w:numPr>
          <w:ilvl w:val="0"/>
          <w:numId w:val="3"/>
        </w:numPr>
        <w:shd w:val="clear" w:color="auto" w:fill="auto"/>
        <w:tabs>
          <w:tab w:pos="49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Rebolledo-Prudencio OG</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Dautt-Castro 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Estrada- Rivera M</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Chapter 1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Trichoderma in the rhizo</w:t>
        <w:softHyphen/>
        <w:t>sphere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 approach toward a long and successful sym</w:t>
        <w:softHyphen/>
        <w:t>biosis with plants / / Gupta VK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Zeilinger 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Singh HB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eds. New and Future Developments in Microbial Biotech</w:t>
        <w:softHyphen/>
        <w:t>nology and Bioengineering. Amsterdam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Nether</w:t>
        <w:softHyphen/>
        <w:t>lands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Elsevier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3-38</w:t>
      </w:r>
    </w:p>
    <w:p>
      <w:pPr>
        <w:pStyle w:val="Style10"/>
        <w:keepNext w:val="0"/>
        <w:keepLines w:val="0"/>
        <w:widowControl w:val="0"/>
        <w:numPr>
          <w:ilvl w:val="0"/>
          <w:numId w:val="3"/>
        </w:numPr>
        <w:shd w:val="clear" w:color="auto" w:fill="auto"/>
        <w:tabs>
          <w:tab w:pos="494" w:val="left"/>
        </w:tabs>
        <w:bidi w:val="0"/>
        <w:spacing w:before="0" w:after="0" w:line="239" w:lineRule="exact"/>
        <w:ind w:left="500" w:right="0" w:hanging="500"/>
        <w:jc w:val="both"/>
      </w:pPr>
      <w:r>
        <w:rPr>
          <w:color w:val="000000"/>
          <w:spacing w:val="0"/>
          <w:w w:val="100"/>
          <w:position w:val="0"/>
          <w:shd w:val="clear" w:color="auto" w:fill="auto"/>
          <w:lang w:val="en-US" w:eastAsia="en-US" w:bidi="en-US"/>
        </w:rPr>
        <w:t>Sarma 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Sonowal 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Prasad MNV. Plant-microbiome assisted and biochar-amended remediation of heavy metals and polyaromatic compounds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microcosmic study. </w:t>
      </w:r>
      <w:r>
        <w:rPr>
          <w:i/>
          <w:iCs/>
          <w:color w:val="000000"/>
          <w:spacing w:val="0"/>
          <w:w w:val="100"/>
          <w:position w:val="0"/>
          <w:shd w:val="clear" w:color="auto" w:fill="auto"/>
          <w:lang w:val="en-US" w:eastAsia="en-US" w:bidi="en-US"/>
        </w:rPr>
        <w:t>Ecotoxicology and Environmental Safety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176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288-299</w:t>
      </w:r>
    </w:p>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shd w:val="clear" w:color="auto" w:fill="auto"/>
          <w:lang w:val="en-US" w:eastAsia="en-US" w:bidi="en-US"/>
        </w:rPr>
        <w:t>Adeleke 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Nwangburuka 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Oboirien B. Origins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roles and fate of organic acids in soils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i/>
          <w:iCs/>
          <w:color w:val="000000"/>
          <w:spacing w:val="0"/>
          <w:w w:val="100"/>
          <w:position w:val="0"/>
          <w:shd w:val="clear" w:color="auto" w:fill="auto"/>
          <w:lang w:val="en-US" w:eastAsia="en-US" w:bidi="en-US"/>
        </w:rPr>
        <w:t>South Afri</w:t>
        <w:softHyphen/>
        <w:t>can Journal of Botany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108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393 -406</w:t>
      </w:r>
    </w:p>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shd w:val="clear" w:color="auto" w:fill="auto"/>
          <w:lang w:val="en-US" w:eastAsia="en-US" w:bidi="en-US"/>
        </w:rPr>
        <w:t>Sasse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Martinoia 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Northen T. Feed your friends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 plant exudates shape the root microbiome</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Trends in Plant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23</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25-41</w:t>
      </w:r>
    </w:p>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shd w:val="clear" w:color="auto" w:fill="auto"/>
          <w:lang w:val="en-US" w:eastAsia="en-US" w:bidi="en-US"/>
        </w:rPr>
        <w:t>Badri DV</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Vivanco JM. Regulation and function of root exudates. </w:t>
      </w:r>
      <w:r>
        <w:rPr>
          <w:i/>
          <w:iCs/>
          <w:color w:val="000000"/>
          <w:spacing w:val="0"/>
          <w:w w:val="100"/>
          <w:position w:val="0"/>
          <w:shd w:val="clear" w:color="auto" w:fill="auto"/>
          <w:lang w:val="en-US" w:eastAsia="en-US" w:bidi="en-US"/>
        </w:rPr>
        <w:t>Plant</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Cell </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hd w:val="clear" w:color="auto" w:fill="auto"/>
          <w:lang w:val="en-US" w:eastAsia="en-US" w:bidi="en-US"/>
        </w:rPr>
        <w:t xml:space="preserve"> Environment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32</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666</w:t>
        <w:softHyphen/>
        <w:t>681</w:t>
      </w:r>
    </w:p>
    <w:p>
      <w:pPr>
        <w:pStyle w:val="Style10"/>
        <w:keepNext w:val="0"/>
        <w:keepLines w:val="0"/>
        <w:widowControl w:val="0"/>
        <w:shd w:val="clear" w:color="auto" w:fill="auto"/>
        <w:bidi w:val="0"/>
        <w:spacing w:before="0" w:after="0" w:line="24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李娇,蒋先敏,尹华军,等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不同林龄云杉人工林的 根系分泌物与土壤微生物</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 xml:space="preserve">应用生态学报, </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 xml:space="preserve">25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325-332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Li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Jiang X-M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Yin H-J</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Root exudates and soil microbes in three </w:t>
      </w:r>
      <w:r>
        <w:rPr>
          <w:i/>
          <w:iCs/>
          <w:color w:val="000000"/>
          <w:spacing w:val="0"/>
          <w:w w:val="100"/>
          <w:position w:val="0"/>
          <w:shd w:val="clear" w:color="auto" w:fill="auto"/>
          <w:lang w:val="en-US" w:eastAsia="en-US" w:bidi="en-US"/>
        </w:rPr>
        <w:t>Picea asperata</w:t>
      </w:r>
      <w:r>
        <w:rPr>
          <w:color w:val="000000"/>
          <w:spacing w:val="0"/>
          <w:w w:val="100"/>
          <w:position w:val="0"/>
          <w:shd w:val="clear" w:color="auto" w:fill="auto"/>
          <w:lang w:val="en-US" w:eastAsia="en-US" w:bidi="en-US"/>
        </w:rPr>
        <w:t xml:space="preserve"> plan</w:t>
        <w:softHyphen/>
        <w:t xml:space="preserve">tations with different stand ages. </w:t>
      </w:r>
      <w:r>
        <w:rPr>
          <w:i/>
          <w:iCs/>
          <w:color w:val="000000"/>
          <w:spacing w:val="0"/>
          <w:w w:val="100"/>
          <w:position w:val="0"/>
          <w:shd w:val="clear" w:color="auto" w:fill="auto"/>
          <w:lang w:val="en-US" w:eastAsia="en-US" w:bidi="en-US"/>
        </w:rPr>
        <w:t>Chinese Journal of Applied Ecology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25</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325-332</w:t>
      </w:r>
      <w:r>
        <w:rPr>
          <w:rFonts w:ascii="MingLiU" w:eastAsia="MingLiU" w:hAnsi="MingLiU" w:cs="MingLiU"/>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shd w:val="clear" w:color="auto" w:fill="auto"/>
          <w:lang w:val="en-US" w:eastAsia="en-US" w:bidi="en-US"/>
        </w:rPr>
        <w:t>Canarini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Kaiser 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Merchant A</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Root exuda</w:t>
        <w:softHyphen/>
        <w:t>tion of primary metabolites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Mechanisms and their roles in plant responses to environmental stimuli. </w:t>
      </w:r>
      <w:r>
        <w:rPr>
          <w:i/>
          <w:iCs/>
          <w:color w:val="000000"/>
          <w:spacing w:val="0"/>
          <w:w w:val="100"/>
          <w:position w:val="0"/>
          <w:shd w:val="clear" w:color="auto" w:fill="auto"/>
          <w:lang w:val="en-US" w:eastAsia="en-US" w:bidi="en-US"/>
        </w:rPr>
        <w:t>Frontiers in Plant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157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10.3389/fpls.2019. 00157</w:t>
      </w:r>
    </w:p>
    <w:p>
      <w:pPr>
        <w:pStyle w:val="Style10"/>
        <w:keepNext w:val="0"/>
        <w:keepLines w:val="0"/>
        <w:widowControl w:val="0"/>
        <w:shd w:val="clear" w:color="auto" w:fill="auto"/>
        <w:bidi w:val="0"/>
        <w:spacing w:before="0" w:after="40" w:line="242" w:lineRule="exact"/>
        <w:ind w:left="0" w:right="0" w:firstLine="0"/>
        <w:jc w:val="both"/>
      </w:pPr>
      <w:r>
        <w:rPr>
          <w:color w:val="000000"/>
          <w:spacing w:val="0"/>
          <w:w w:val="100"/>
          <w:position w:val="0"/>
          <w:shd w:val="clear" w:color="auto" w:fill="auto"/>
          <w:lang w:val="en-US" w:eastAsia="en-US" w:bidi="en-US"/>
        </w:rPr>
        <w:t>Gupta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Patel AK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Gupta D</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Chapter 13</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Rhi- zospheric remediation of organic pollutants from the soil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green and sustainable technology for soil clean up / / Singh P</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Kumar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Borthakur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eds. Abatement of Environmental Pollutants. Amsterdam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Netherlands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Elsevier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263-286</w:t>
      </w:r>
    </w:p>
    <w:p>
      <w:pPr>
        <w:pStyle w:val="Style10"/>
        <w:keepNext w:val="0"/>
        <w:keepLines w:val="0"/>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en-US" w:eastAsia="en-US" w:bidi="en-US"/>
        </w:rPr>
        <w:t>More S. Root exudates a key factor for soil and plant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 overview. </w:t>
      </w:r>
      <w:r>
        <w:rPr>
          <w:i/>
          <w:iCs/>
          <w:color w:val="000000"/>
          <w:spacing w:val="0"/>
          <w:w w:val="100"/>
          <w:position w:val="0"/>
          <w:shd w:val="clear" w:color="auto" w:fill="auto"/>
          <w:lang w:val="en-US" w:eastAsia="en-US" w:bidi="en-US"/>
        </w:rPr>
        <w:t>The Pharma Innovation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449 - 459</w:t>
      </w:r>
    </w:p>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shd w:val="clear" w:color="auto" w:fill="auto"/>
          <w:lang w:val="en-US" w:eastAsia="en-US" w:bidi="en-US"/>
        </w:rPr>
        <w:t>Akitomo 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Suzanne 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Ryan PR</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Microbiome and exudates of the root and rhizosphere of </w:t>
      </w:r>
      <w:r>
        <w:rPr>
          <w:i/>
          <w:iCs/>
          <w:color w:val="000000"/>
          <w:spacing w:val="0"/>
          <w:w w:val="100"/>
          <w:position w:val="0"/>
          <w:shd w:val="clear" w:color="auto" w:fill="auto"/>
          <w:lang w:val="en-US" w:eastAsia="en-US" w:bidi="en-US"/>
        </w:rPr>
        <w:t>Brachypo- dium distachyon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model for wheat. </w:t>
      </w:r>
      <w:r>
        <w:rPr>
          <w:i/>
          <w:iCs/>
          <w:color w:val="000000"/>
          <w:spacing w:val="0"/>
          <w:w w:val="100"/>
          <w:position w:val="0"/>
          <w:shd w:val="clear" w:color="auto" w:fill="auto"/>
          <w:lang w:val="en-US" w:eastAsia="en-US" w:bidi="en-US"/>
        </w:rPr>
        <w:t>PLoS One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11</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10.1371 /journal.pone.0164533</w:t>
      </w:r>
    </w:p>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shd w:val="clear" w:color="auto" w:fill="auto"/>
          <w:lang w:val="en-US" w:eastAsia="en-US" w:bidi="en-US"/>
        </w:rPr>
        <w:t>Wu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Yu S. Effect of root exudates of </w:t>
      </w:r>
      <w:r>
        <w:rPr>
          <w:i/>
          <w:iCs/>
          <w:color w:val="000000"/>
          <w:spacing w:val="0"/>
          <w:w w:val="100"/>
          <w:position w:val="0"/>
          <w:shd w:val="clear" w:color="auto" w:fill="auto"/>
          <w:lang w:val="en-US" w:eastAsia="en-US" w:bidi="en-US"/>
        </w:rPr>
        <w:t>Eucalyptus uro- phylla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Acacia mearnsii</w:t>
      </w:r>
      <w:r>
        <w:rPr>
          <w:color w:val="000000"/>
          <w:spacing w:val="0"/>
          <w:w w:val="100"/>
          <w:position w:val="0"/>
          <w:shd w:val="clear" w:color="auto" w:fill="auto"/>
          <w:lang w:val="en-US" w:eastAsia="en-US" w:bidi="en-US"/>
        </w:rPr>
        <w:t xml:space="preserve"> on soil microbes under simu</w:t>
        <w:softHyphen/>
        <w:t xml:space="preserve">lated warming climate conditions. </w:t>
      </w:r>
      <w:r>
        <w:rPr>
          <w:i/>
          <w:iCs/>
          <w:color w:val="000000"/>
          <w:spacing w:val="0"/>
          <w:w w:val="100"/>
          <w:position w:val="0"/>
          <w:shd w:val="clear" w:color="auto" w:fill="auto"/>
          <w:lang w:val="en-US" w:eastAsia="en-US" w:bidi="en-US"/>
        </w:rPr>
        <w:t>BMC Microbiology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19</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224</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10.1186/s12866-019-1604-6 Ma 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Oliveira RS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Freitas H</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Biochemical and molecular mechanisms of plant-microbe-metal interac</w:t>
        <w:softHyphen/>
        <w:t>tions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Relevance for phytoremediation. </w:t>
      </w:r>
      <w:r>
        <w:rPr>
          <w:i/>
          <w:iCs/>
          <w:color w:val="000000"/>
          <w:spacing w:val="0"/>
          <w:w w:val="100"/>
          <w:position w:val="0"/>
          <w:shd w:val="clear" w:color="auto" w:fill="auto"/>
          <w:lang w:val="en-US" w:eastAsia="en-US" w:bidi="en-US"/>
        </w:rPr>
        <w:t>Frontiers in Plant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918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10.3389/fpls.2016.00918 Bali AS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Sidhu GPS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Kumar V. Root exudates amelio</w:t>
        <w:softHyphen/>
        <w:t>rate cadmium tolerance in plants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i/>
          <w:iCs/>
          <w:color w:val="000000"/>
          <w:spacing w:val="0"/>
          <w:w w:val="100"/>
          <w:position w:val="0"/>
          <w:shd w:val="clear" w:color="auto" w:fill="auto"/>
          <w:lang w:val="en-US" w:eastAsia="en-US" w:bidi="en-US"/>
        </w:rPr>
        <w:t>Environ</w:t>
        <w:softHyphen/>
        <w:t>mental Chemistry Letters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1243- 1275 Koo BJ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Adriano DC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Bolan NS</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rFonts w:ascii="SimSun" w:eastAsia="SimSun" w:hAnsi="SimSun" w:cs="SimSu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Root exudates and microorganisms / / Hillel 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ed. Encyclopedia of Soils in the Environment. Amsterdam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Netherlands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Elsevier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2005</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421-428</w:t>
      </w:r>
    </w:p>
    <w:p>
      <w:pPr>
        <w:pStyle w:val="Style10"/>
        <w:keepNext w:val="0"/>
        <w:keepLines w:val="0"/>
        <w:widowControl w:val="0"/>
        <w:shd w:val="clear" w:color="auto" w:fill="auto"/>
        <w:bidi w:val="0"/>
        <w:spacing w:before="0" w:after="0" w:line="242" w:lineRule="exact"/>
        <w:ind w:left="0" w:right="0" w:firstLine="0"/>
        <w:jc w:val="both"/>
        <w:sectPr>
          <w:headerReference w:type="default" r:id="rId24"/>
          <w:headerReference w:type="even" r:id="rId25"/>
          <w:footnotePr>
            <w:pos w:val="pageBottom"/>
            <w:numFmt w:val="decimal"/>
            <w:numRestart w:val="continuous"/>
          </w:footnotePr>
          <w:pgSz w:w="11900" w:h="16840"/>
          <w:pgMar w:top="1921" w:left="1150" w:right="1044" w:bottom="1062" w:header="0" w:footer="634" w:gutter="0"/>
          <w:cols w:num="2" w:space="720" w:equalWidth="0">
            <w:col w:w="4675" w:space="854"/>
            <w:col w:w="4176"/>
          </w:cols>
          <w:noEndnote/>
          <w:rtlGutter w:val="0"/>
          <w:docGrid w:linePitch="360"/>
        </w:sectPr>
      </w:pPr>
      <w:r>
        <w:rPr>
          <w:color w:val="000000"/>
          <w:spacing w:val="0"/>
          <w:w w:val="100"/>
          <w:position w:val="0"/>
          <w:shd w:val="clear" w:color="auto" w:fill="auto"/>
          <w:lang w:val="en-US" w:eastAsia="en-US" w:bidi="en-US"/>
        </w:rPr>
        <w:t>Gonz{lez-L6pez 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Ruano-Rosa D. Chapter 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Root exudates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key factor in the plant-bacteria interaction mechanisms / / Sharma V</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Salwan 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Al-Ani LKT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eds. Molecular Aspects of Plant Beneficial Microbes in Agri</w:t>
        <w:softHyphen/>
        <w:t>culture. London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Academic Press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111 -121 Dunn 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Zielinski P</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Kent M</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Investigating whether light intensity can modify decomposition rates in peatlands through control of the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enzymic latch</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Eco</w:t>
        <w:softHyphen/>
        <w:t>logical Engineering</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114</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167-172</w:t>
      </w:r>
    </w:p>
    <w:p>
      <w:pPr>
        <w:pStyle w:val="Style10"/>
        <w:keepNext w:val="0"/>
        <w:keepLines w:val="0"/>
        <w:widowControl w:val="0"/>
        <w:numPr>
          <w:ilvl w:val="0"/>
          <w:numId w:val="5"/>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 xml:space="preserve">Martin B </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Gleeson 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Statton J </w:t>
      </w:r>
      <w:r>
        <w:rPr>
          <w:rFonts w:ascii="MingLiU" w:eastAsia="MingLiU" w:hAnsi="MingLiU" w:cs="MingLiU"/>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et al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Low light availa</w:t>
        <w:softHyphen/>
        <w:t>bility alters root exudation and reduces putative benefi</w:t>
        <w:softHyphen/>
        <w:t>cial microorganisms in seagrass roots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Frontiers in Microbiology</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7"/>
          <w:szCs w:val="17"/>
          <w:shd w:val="clear" w:color="auto" w:fill="auto"/>
          <w:lang w:val="en-US" w:eastAsia="en-US" w:bidi="en-US"/>
        </w:rPr>
        <w:t>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2667</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10</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3389 </w:t>
      </w:r>
      <w:r>
        <w:rPr>
          <w:color w:val="000000"/>
          <w:spacing w:val="0"/>
          <w:w w:val="100"/>
          <w:position w:val="0"/>
          <w:shd w:val="clear" w:color="auto" w:fill="auto"/>
          <w:lang w:val="en-US" w:eastAsia="en-US" w:bidi="en-US"/>
        </w:rPr>
        <w:t>/fmicb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02667</w:t>
      </w:r>
    </w:p>
    <w:p>
      <w:pPr>
        <w:pStyle w:val="Style10"/>
        <w:keepNext w:val="0"/>
        <w:keepLines w:val="0"/>
        <w:widowControl w:val="0"/>
        <w:numPr>
          <w:ilvl w:val="0"/>
          <w:numId w:val="5"/>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Meier IC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Tuckmantel 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Heitk!tter J</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Root exu</w:t>
        <w:softHyphen/>
        <w:t>dation of mature beech forests across a nutrient availabi</w:t>
        <w:softHyphen/>
        <w:t>lity gradient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role of root morphology and fungal ac</w:t>
        <w:softHyphen/>
        <w:t xml:space="preserve">tivity. </w:t>
      </w:r>
      <w:r>
        <w:rPr>
          <w:rFonts w:ascii="Gulim" w:eastAsia="Gulim" w:hAnsi="Gulim" w:cs="Gulim"/>
          <w:color w:val="000000"/>
          <w:spacing w:val="0"/>
          <w:w w:val="100"/>
          <w:position w:val="0"/>
          <w:sz w:val="13"/>
          <w:szCs w:val="13"/>
          <w:shd w:val="clear" w:color="auto" w:fill="auto"/>
          <w:lang w:val="en-US" w:eastAsia="en-US" w:bidi="en-US"/>
        </w:rPr>
        <w:t>New Phytologist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226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583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594</w:t>
      </w:r>
    </w:p>
    <w:p>
      <w:pPr>
        <w:pStyle w:val="Style10"/>
        <w:keepNext w:val="0"/>
        <w:keepLines w:val="0"/>
        <w:widowControl w:val="0"/>
        <w:numPr>
          <w:ilvl w:val="0"/>
          <w:numId w:val="5"/>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Steinauer 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Chatzinotas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Eisenhauer N. Root exudate cocktails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link between plant diversity and soil microorganisms</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Ecology and Evolution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7387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7396</w:t>
      </w:r>
    </w:p>
    <w:p>
      <w:pPr>
        <w:pStyle w:val="Style10"/>
        <w:keepNext w:val="0"/>
        <w:keepLines w:val="0"/>
        <w:widowControl w:val="0"/>
        <w:numPr>
          <w:ilvl w:val="0"/>
          <w:numId w:val="5"/>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Sasse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Kosina SM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 Raad M</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Root morpho</w:t>
        <w:softHyphen/>
        <w:t xml:space="preserve">logy and exudate availability are shaped by particle size and chemistry in Brachypodium distachyon. </w:t>
      </w:r>
      <w:r>
        <w:rPr>
          <w:rFonts w:ascii="Gulim" w:eastAsia="Gulim" w:hAnsi="Gulim" w:cs="Gulim"/>
          <w:color w:val="000000"/>
          <w:spacing w:val="0"/>
          <w:w w:val="100"/>
          <w:position w:val="0"/>
          <w:sz w:val="13"/>
          <w:szCs w:val="13"/>
          <w:shd w:val="clear" w:color="auto" w:fill="auto"/>
          <w:lang w:val="en-US" w:eastAsia="en-US" w:bidi="en-US"/>
        </w:rPr>
        <w:t>Plant Direct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4</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10.1002 /pld3.207</w:t>
      </w:r>
    </w:p>
    <w:p>
      <w:pPr>
        <w:pStyle w:val="Style10"/>
        <w:keepNext w:val="0"/>
        <w:keepLines w:val="0"/>
        <w:widowControl w:val="0"/>
        <w:numPr>
          <w:ilvl w:val="0"/>
          <w:numId w:val="5"/>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Rohrbacher F</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St-Arnaud M. Root exudation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eco</w:t>
        <w:softHyphen/>
        <w:t xml:space="preserve">logical driver of hydrocarbon rhizoremediation. </w:t>
      </w:r>
      <w:r>
        <w:rPr>
          <w:rFonts w:ascii="Gulim" w:eastAsia="Gulim" w:hAnsi="Gulim" w:cs="Gulim"/>
          <w:color w:val="000000"/>
          <w:spacing w:val="0"/>
          <w:w w:val="100"/>
          <w:position w:val="0"/>
          <w:sz w:val="13"/>
          <w:szCs w:val="13"/>
          <w:shd w:val="clear" w:color="auto" w:fill="auto"/>
          <w:lang w:val="en-US" w:eastAsia="en-US" w:bidi="en-US"/>
        </w:rPr>
        <w:t>Agro</w:t>
        <w:softHyphen/>
        <w:t>nomy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19</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10.3390/agronomy6010019</w:t>
      </w:r>
    </w:p>
    <w:p>
      <w:pPr>
        <w:pStyle w:val="Style10"/>
        <w:keepNext w:val="0"/>
        <w:keepLines w:val="0"/>
        <w:widowControl w:val="0"/>
        <w:numPr>
          <w:ilvl w:val="0"/>
          <w:numId w:val="5"/>
        </w:numPr>
        <w:shd w:val="clear" w:color="auto" w:fill="auto"/>
        <w:tabs>
          <w:tab w:pos="471" w:val="left"/>
        </w:tabs>
        <w:bidi w:val="0"/>
        <w:spacing w:before="0" w:after="0" w:line="242" w:lineRule="exact"/>
        <w:ind w:left="0" w:right="0" w:firstLine="0"/>
        <w:jc w:val="both"/>
      </w:pPr>
      <w:r>
        <w:rPr>
          <w:color w:val="000000"/>
          <w:spacing w:val="0"/>
          <w:w w:val="100"/>
          <w:position w:val="0"/>
          <w:shd w:val="clear" w:color="auto" w:fill="auto"/>
          <w:lang w:val="en-US" w:eastAsia="en-US" w:bidi="en-US"/>
        </w:rPr>
        <w:t>Li 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Zhou X</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 H</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Overexpression of ZmIRT1</w:t>
      </w:r>
    </w:p>
    <w:p>
      <w:pPr>
        <w:pStyle w:val="Style10"/>
        <w:keepNext w:val="0"/>
        <w:keepLines w:val="0"/>
        <w:widowControl w:val="0"/>
        <w:shd w:val="clear" w:color="auto" w:fill="auto"/>
        <w:tabs>
          <w:tab w:pos="3231" w:val="left"/>
          <w:tab w:pos="3811" w:val="left"/>
        </w:tabs>
        <w:bidi w:val="0"/>
        <w:spacing w:before="0" w:after="0" w:line="242" w:lineRule="exact"/>
        <w:ind w:left="480" w:right="0" w:firstLine="0"/>
        <w:jc w:val="both"/>
      </w:pPr>
      <w:r>
        <w:rPr>
          <w:color w:val="000000"/>
          <w:spacing w:val="0"/>
          <w:w w:val="100"/>
          <w:position w:val="0"/>
          <w:shd w:val="clear" w:color="auto" w:fill="auto"/>
          <w:lang w:val="en-US" w:eastAsia="en-US" w:bidi="en-US"/>
        </w:rPr>
        <w:t xml:space="preserve">and ZmZIP3 enhances iron and zinc accumulation in transgenic arabidopsis. </w:t>
      </w:r>
      <w:r>
        <w:rPr>
          <w:rFonts w:ascii="Gulim" w:eastAsia="Gulim" w:hAnsi="Gulim" w:cs="Gulim"/>
          <w:color w:val="000000"/>
          <w:spacing w:val="0"/>
          <w:w w:val="100"/>
          <w:position w:val="0"/>
          <w:sz w:val="13"/>
          <w:szCs w:val="13"/>
          <w:shd w:val="clear" w:color="auto" w:fill="auto"/>
          <w:lang w:val="en-US" w:eastAsia="en-US" w:bidi="en-US"/>
        </w:rPr>
        <w:t>PLoS One</w:t>
      </w:r>
      <w:r>
        <w:rPr>
          <w:rFonts w:ascii="MingLiU" w:eastAsia="MingLiU" w:hAnsi="MingLiU" w:cs="MingLiU"/>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hd w:val="clear" w:color="auto" w:fill="auto"/>
          <w:lang w:val="en-US" w:eastAsia="en-US" w:bidi="en-US"/>
        </w:rPr>
        <w:t>,</w:t>
        <w:tab/>
      </w:r>
      <w:r>
        <w:rPr>
          <w:rFonts w:ascii="Gulim" w:eastAsia="Gulim" w:hAnsi="Gulim" w:cs="Gulim"/>
          <w:color w:val="000000"/>
          <w:spacing w:val="0"/>
          <w:w w:val="100"/>
          <w:position w:val="0"/>
          <w:sz w:val="17"/>
          <w:szCs w:val="17"/>
          <w:shd w:val="clear" w:color="auto" w:fill="auto"/>
          <w:lang w:val="en-US" w:eastAsia="en-US" w:bidi="en-US"/>
        </w:rPr>
        <w:t xml:space="preserve">10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8 </w:t>
      </w:r>
      <w:r>
        <w:rPr>
          <w:rFonts w:ascii="MingLiU" w:eastAsia="MingLiU" w:hAnsi="MingLiU" w:cs="MingLiU"/>
          <w:color w:val="000000"/>
          <w:spacing w:val="0"/>
          <w:w w:val="100"/>
          <w:position w:val="0"/>
          <w:shd w:val="clear" w:color="auto" w:fill="auto"/>
          <w:lang w:val="en-US" w:eastAsia="en-US" w:bidi="en-US"/>
        </w:rPr>
        <w:t>) :</w:t>
      </w:r>
    </w:p>
    <w:p>
      <w:pPr>
        <w:pStyle w:val="Style10"/>
        <w:keepNext w:val="0"/>
        <w:keepLines w:val="0"/>
        <w:widowControl w:val="0"/>
        <w:shd w:val="clear" w:color="auto" w:fill="auto"/>
        <w:bidi w:val="0"/>
        <w:spacing w:before="0" w:after="0" w:line="242" w:lineRule="exact"/>
        <w:ind w:left="0" w:right="0" w:firstLine="480"/>
        <w:jc w:val="both"/>
      </w:pPr>
      <w:r>
        <w:rPr>
          <w:color w:val="000000"/>
          <w:spacing w:val="0"/>
          <w:w w:val="100"/>
          <w:position w:val="0"/>
          <w:shd w:val="clear" w:color="auto" w:fill="auto"/>
          <w:lang w:val="en-US" w:eastAsia="en-US" w:bidi="en-US"/>
        </w:rPr>
        <w:t>e0136647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10.1371/journal.pone.0136647</w:t>
      </w:r>
    </w:p>
    <w:p>
      <w:pPr>
        <w:pStyle w:val="Style10"/>
        <w:keepNext w:val="0"/>
        <w:keepLines w:val="0"/>
        <w:widowControl w:val="0"/>
        <w:numPr>
          <w:ilvl w:val="0"/>
          <w:numId w:val="5"/>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Nozoye 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Nagasaka 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Kobayashi T</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The phyto</w:t>
        <w:softHyphen/>
        <w:t xml:space="preserve">siderophore efflux transporter TOM2 is involved in metal transport in rice. </w:t>
      </w:r>
      <w:r>
        <w:rPr>
          <w:rFonts w:ascii="Gulim" w:eastAsia="Gulim" w:hAnsi="Gulim" w:cs="Gulim"/>
          <w:color w:val="000000"/>
          <w:spacing w:val="0"/>
          <w:w w:val="100"/>
          <w:position w:val="0"/>
          <w:sz w:val="13"/>
          <w:szCs w:val="13"/>
          <w:shd w:val="clear" w:color="auto" w:fill="auto"/>
          <w:lang w:val="en-US" w:eastAsia="en-US" w:bidi="en-US"/>
        </w:rPr>
        <w:t>Journal of biological chemistry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290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27688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27699</w:t>
      </w:r>
    </w:p>
    <w:p>
      <w:pPr>
        <w:pStyle w:val="Style10"/>
        <w:keepNext w:val="0"/>
        <w:keepLines w:val="0"/>
        <w:widowControl w:val="0"/>
        <w:numPr>
          <w:ilvl w:val="0"/>
          <w:numId w:val="5"/>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Massalha 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Korenblum 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Tholl D</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Small mole</w:t>
        <w:softHyphen/>
        <w:t>cules below-ground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role of specialized metabolites in the rhizosphere. </w:t>
      </w:r>
      <w:r>
        <w:rPr>
          <w:rFonts w:ascii="Gulim" w:eastAsia="Gulim" w:hAnsi="Gulim" w:cs="Gulim"/>
          <w:color w:val="000000"/>
          <w:spacing w:val="0"/>
          <w:w w:val="100"/>
          <w:position w:val="0"/>
          <w:sz w:val="13"/>
          <w:szCs w:val="13"/>
          <w:shd w:val="clear" w:color="auto" w:fill="auto"/>
          <w:lang w:val="en-US" w:eastAsia="en-US" w:bidi="en-US"/>
        </w:rPr>
        <w:t>The Plant Journal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90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788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807</w:t>
      </w:r>
    </w:p>
    <w:p>
      <w:pPr>
        <w:pStyle w:val="Style10"/>
        <w:keepNext w:val="0"/>
        <w:keepLines w:val="0"/>
        <w:widowControl w:val="0"/>
        <w:numPr>
          <w:ilvl w:val="0"/>
          <w:numId w:val="5"/>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Shitan 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Yazaki K. Dynamism of vacuoles toward sur</w:t>
        <w:softHyphen/>
        <w:t xml:space="preserve">vival strategy in plants. </w:t>
      </w:r>
      <w:r>
        <w:rPr>
          <w:rFonts w:ascii="Gulim" w:eastAsia="Gulim" w:hAnsi="Gulim" w:cs="Gulim"/>
          <w:color w:val="000000"/>
          <w:spacing w:val="0"/>
          <w:w w:val="100"/>
          <w:position w:val="0"/>
          <w:sz w:val="13"/>
          <w:szCs w:val="13"/>
          <w:shd w:val="clear" w:color="auto" w:fill="auto"/>
          <w:lang w:val="en-US" w:eastAsia="en-US" w:bidi="en-US"/>
        </w:rPr>
        <w:t>Biochimica et Biophysica Acta Biomembranes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1862</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183127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 /j. bbamem.2019.183127</w:t>
      </w:r>
    </w:p>
    <w:p>
      <w:pPr>
        <w:pStyle w:val="Style10"/>
        <w:keepNext w:val="0"/>
        <w:keepLines w:val="0"/>
        <w:widowControl w:val="0"/>
        <w:numPr>
          <w:ilvl w:val="0"/>
          <w:numId w:val="5"/>
        </w:numPr>
        <w:shd w:val="clear" w:color="auto" w:fill="auto"/>
        <w:bidi w:val="0"/>
        <w:spacing w:before="0" w:after="0" w:line="242" w:lineRule="exact"/>
        <w:ind w:left="480" w:right="0" w:hanging="480"/>
        <w:jc w:val="both"/>
      </w:pP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Badri DV</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Loyola-Vargas VM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Broeckling CD</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Altered profile of secondary metabolites in the root exu</w:t>
        <w:softHyphen/>
        <w:t xml:space="preserve">dates of </w:t>
      </w:r>
      <w:r>
        <w:rPr>
          <w:rFonts w:ascii="Gulim" w:eastAsia="Gulim" w:hAnsi="Gulim" w:cs="Gulim"/>
          <w:color w:val="000000"/>
          <w:spacing w:val="0"/>
          <w:w w:val="100"/>
          <w:position w:val="0"/>
          <w:sz w:val="13"/>
          <w:szCs w:val="13"/>
          <w:shd w:val="clear" w:color="auto" w:fill="auto"/>
          <w:lang w:val="en-US" w:eastAsia="en-US" w:bidi="en-US"/>
        </w:rPr>
        <w:t xml:space="preserve">Arabidopsis </w:t>
      </w:r>
      <w:r>
        <w:rPr>
          <w:color w:val="000000"/>
          <w:spacing w:val="0"/>
          <w:w w:val="100"/>
          <w:position w:val="0"/>
          <w:shd w:val="clear" w:color="auto" w:fill="auto"/>
          <w:lang w:val="en-US" w:eastAsia="en-US" w:bidi="en-US"/>
        </w:rPr>
        <w:t xml:space="preserve">ATP-binding cassette transporter mutants. </w:t>
      </w:r>
      <w:r>
        <w:rPr>
          <w:rFonts w:ascii="Gulim" w:eastAsia="Gulim" w:hAnsi="Gulim" w:cs="Gulim"/>
          <w:color w:val="000000"/>
          <w:spacing w:val="0"/>
          <w:w w:val="100"/>
          <w:position w:val="0"/>
          <w:sz w:val="13"/>
          <w:szCs w:val="13"/>
          <w:shd w:val="clear" w:color="auto" w:fill="auto"/>
          <w:lang w:val="en-US" w:eastAsia="en-US" w:bidi="en-US"/>
        </w:rPr>
        <w:t>Plant Physiology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2008</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146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762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771</w:t>
      </w:r>
    </w:p>
    <w:p>
      <w:pPr>
        <w:pStyle w:val="Style10"/>
        <w:keepNext w:val="0"/>
        <w:keepLines w:val="0"/>
        <w:widowControl w:val="0"/>
        <w:shd w:val="clear" w:color="auto" w:fill="auto"/>
        <w:bidi w:val="0"/>
        <w:spacing w:before="0" w:after="0" w:line="242" w:lineRule="exact"/>
        <w:ind w:left="480" w:right="0" w:hanging="480"/>
        <w:jc w:val="both"/>
      </w:pPr>
      <w:r>
        <w:rPr>
          <w:color w:val="000000"/>
          <w:spacing w:val="0"/>
          <w:w w:val="100"/>
          <w:position w:val="0"/>
          <w:shd w:val="clear" w:color="auto" w:fill="auto"/>
          <w:lang w:val="en-US" w:eastAsia="en-US" w:bidi="en-US"/>
        </w:rPr>
        <w:t>37 Wen 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Zhao 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Liu T</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High abundance of </w:t>
      </w:r>
      <w:r>
        <w:rPr>
          <w:i/>
          <w:iCs/>
          <w:color w:val="000000"/>
          <w:spacing w:val="0"/>
          <w:w w:val="100"/>
          <w:position w:val="0"/>
          <w:shd w:val="clear" w:color="auto" w:fill="auto"/>
          <w:lang w:val="en-US" w:eastAsia="en-US" w:bidi="en-US"/>
        </w:rPr>
        <w:t xml:space="preserve">Rai- </w:t>
      </w:r>
      <w:r>
        <w:rPr>
          <w:rFonts w:ascii="Gulim" w:eastAsia="Gulim" w:hAnsi="Gulim" w:cs="Gulim"/>
          <w:color w:val="000000"/>
          <w:spacing w:val="0"/>
          <w:w w:val="100"/>
          <w:position w:val="0"/>
          <w:sz w:val="13"/>
          <w:szCs w:val="13"/>
          <w:shd w:val="clear" w:color="auto" w:fill="auto"/>
          <w:lang w:val="en-US" w:eastAsia="en-US" w:bidi="en-US"/>
        </w:rPr>
        <w:t xml:space="preserve">stonia solanacearum </w:t>
      </w:r>
      <w:r>
        <w:rPr>
          <w:color w:val="000000"/>
          <w:spacing w:val="0"/>
          <w:w w:val="100"/>
          <w:position w:val="0"/>
          <w:shd w:val="clear" w:color="auto" w:fill="auto"/>
          <w:lang w:val="en-US" w:eastAsia="en-US" w:bidi="en-US"/>
        </w:rPr>
        <w:t>changed tomato rhizosphere micro</w:t>
        <w:softHyphen/>
        <w:t xml:space="preserve">biome and metabolome. </w:t>
      </w:r>
      <w:r>
        <w:rPr>
          <w:rFonts w:ascii="Gulim" w:eastAsia="Gulim" w:hAnsi="Gulim" w:cs="Gulim"/>
          <w:color w:val="000000"/>
          <w:spacing w:val="0"/>
          <w:w w:val="100"/>
          <w:position w:val="0"/>
          <w:sz w:val="13"/>
          <w:szCs w:val="13"/>
          <w:shd w:val="clear" w:color="auto" w:fill="auto"/>
          <w:lang w:val="en-US" w:eastAsia="en-US" w:bidi="en-US"/>
        </w:rPr>
        <w:t>BMC Plant Biology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166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10.1186 /s12870-020-02365-9</w:t>
      </w:r>
    </w:p>
    <w:p>
      <w:pPr>
        <w:pStyle w:val="Style10"/>
        <w:keepNext w:val="0"/>
        <w:keepLines w:val="0"/>
        <w:widowControl w:val="0"/>
        <w:numPr>
          <w:ilvl w:val="0"/>
          <w:numId w:val="7"/>
        </w:numPr>
        <w:shd w:val="clear" w:color="auto" w:fill="auto"/>
        <w:tabs>
          <w:tab w:pos="471" w:val="left"/>
        </w:tabs>
        <w:bidi w:val="0"/>
        <w:spacing w:before="0" w:after="0" w:line="242" w:lineRule="exact"/>
        <w:ind w:left="0" w:right="0" w:firstLine="0"/>
        <w:jc w:val="both"/>
      </w:pPr>
      <w:r>
        <w:rPr>
          <w:color w:val="000000"/>
          <w:spacing w:val="0"/>
          <w:w w:val="100"/>
          <w:position w:val="0"/>
          <w:shd w:val="clear" w:color="auto" w:fill="auto"/>
          <w:lang w:val="en-US" w:eastAsia="en-US" w:bidi="en-US"/>
        </w:rPr>
        <w:t>Pylak 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Oszust 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Fr</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c M. Review report on the role</w:t>
      </w:r>
    </w:p>
    <w:p>
      <w:pPr>
        <w:pStyle w:val="Style10"/>
        <w:keepNext w:val="0"/>
        <w:keepLines w:val="0"/>
        <w:widowControl w:val="0"/>
        <w:shd w:val="clear" w:color="auto" w:fill="auto"/>
        <w:tabs>
          <w:tab w:pos="3194" w:val="left"/>
        </w:tabs>
        <w:bidi w:val="0"/>
        <w:spacing w:before="0" w:after="0" w:line="242" w:lineRule="exact"/>
        <w:ind w:left="0" w:right="0" w:firstLine="480"/>
        <w:jc w:val="both"/>
      </w:pPr>
      <w:r>
        <w:rPr>
          <w:color w:val="000000"/>
          <w:spacing w:val="0"/>
          <w:w w:val="100"/>
          <w:position w:val="0"/>
          <w:shd w:val="clear" w:color="auto" w:fill="auto"/>
          <w:lang w:val="en-US" w:eastAsia="en-US" w:bidi="en-US"/>
        </w:rPr>
        <w:t>of bioproducts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biopreparations</w:t>
      </w:r>
      <w:r>
        <w:rPr>
          <w:rFonts w:ascii="MingLiU" w:eastAsia="MingLiU" w:hAnsi="MingLiU" w:cs="MingLiU"/>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biostimulants and</w:t>
      </w:r>
    </w:p>
    <w:p>
      <w:pPr>
        <w:pStyle w:val="Style10"/>
        <w:keepNext w:val="0"/>
        <w:keepLines w:val="0"/>
        <w:widowControl w:val="0"/>
        <w:shd w:val="clear" w:color="auto" w:fill="auto"/>
        <w:bidi w:val="0"/>
        <w:spacing w:before="0" w:after="0" w:line="242" w:lineRule="exact"/>
        <w:ind w:left="480" w:right="0" w:firstLine="0"/>
        <w:jc w:val="both"/>
      </w:pPr>
      <w:r>
        <w:rPr>
          <w:color w:val="000000"/>
          <w:spacing w:val="0"/>
          <w:w w:val="100"/>
          <w:position w:val="0"/>
          <w:shd w:val="clear" w:color="auto" w:fill="auto"/>
          <w:lang w:val="en-US" w:eastAsia="en-US" w:bidi="en-US"/>
        </w:rPr>
        <w:t xml:space="preserve">microbial inoculants in organic production of fruit. </w:t>
      </w:r>
      <w:r>
        <w:rPr>
          <w:rFonts w:ascii="Gulim" w:eastAsia="Gulim" w:hAnsi="Gulim" w:cs="Gulim"/>
          <w:color w:val="000000"/>
          <w:spacing w:val="0"/>
          <w:w w:val="100"/>
          <w:position w:val="0"/>
          <w:sz w:val="13"/>
          <w:szCs w:val="13"/>
          <w:shd w:val="clear" w:color="auto" w:fill="auto"/>
          <w:lang w:val="en-US" w:eastAsia="en-US" w:bidi="en-US"/>
        </w:rPr>
        <w:t>Reviews in Environmental Science and Bio / Technology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597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616</w:t>
      </w:r>
    </w:p>
    <w:p>
      <w:pPr>
        <w:pStyle w:val="Style10"/>
        <w:keepNext w:val="0"/>
        <w:keepLines w:val="0"/>
        <w:widowControl w:val="0"/>
        <w:numPr>
          <w:ilvl w:val="0"/>
          <w:numId w:val="7"/>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Singh 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Prasanna R. Potential of microbes in the bio</w:t>
        <w:softHyphen/>
        <w:t>fortification of Zn and Fe in dietary food grains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rFonts w:ascii="Gulim" w:eastAsia="Gulim" w:hAnsi="Gulim" w:cs="Gulim"/>
          <w:color w:val="000000"/>
          <w:spacing w:val="0"/>
          <w:w w:val="100"/>
          <w:position w:val="0"/>
          <w:sz w:val="13"/>
          <w:szCs w:val="13"/>
          <w:shd w:val="clear" w:color="auto" w:fill="auto"/>
          <w:lang w:val="en-US" w:eastAsia="en-US" w:bidi="en-US"/>
        </w:rPr>
        <w:t>Agronomy for Sustainable Development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40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15</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10.1007 /s13593-020-00619-2</w:t>
      </w:r>
    </w:p>
    <w:p>
      <w:pPr>
        <w:pStyle w:val="Style10"/>
        <w:keepNext w:val="0"/>
        <w:keepLines w:val="0"/>
        <w:widowControl w:val="0"/>
        <w:numPr>
          <w:ilvl w:val="0"/>
          <w:numId w:val="7"/>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Chen 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 Z</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 S</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Effects of root exudates on the activation and remediation of cadmium ion in con</w:t>
        <w:softHyphen/>
        <w:t xml:space="preserve">taminated soils. </w:t>
      </w:r>
      <w:r>
        <w:rPr>
          <w:rFonts w:ascii="Gulim" w:eastAsia="Gulim" w:hAnsi="Gulim" w:cs="Gulim"/>
          <w:color w:val="000000"/>
          <w:spacing w:val="0"/>
          <w:w w:val="100"/>
          <w:position w:val="0"/>
          <w:sz w:val="13"/>
          <w:szCs w:val="13"/>
          <w:shd w:val="clear" w:color="auto" w:fill="auto"/>
          <w:lang w:val="en-US" w:eastAsia="en-US" w:bidi="en-US"/>
        </w:rPr>
        <w:t>Environmental Science and Pollution Re</w:t>
        <w:softHyphen/>
        <w:t>search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2926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2934</w:t>
      </w:r>
    </w:p>
    <w:p>
      <w:pPr>
        <w:pStyle w:val="Style10"/>
        <w:keepNext w:val="0"/>
        <w:keepLines w:val="0"/>
        <w:widowControl w:val="0"/>
        <w:numPr>
          <w:ilvl w:val="0"/>
          <w:numId w:val="7"/>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Marra LM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 Oliveira-Longatti SM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Soares CRFS</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Initial pH of medium affects organic acids production but do not affect phosphate solubilization. </w:t>
      </w:r>
      <w:r>
        <w:rPr>
          <w:rFonts w:ascii="Gulim" w:eastAsia="Gulim" w:hAnsi="Gulim" w:cs="Gulim"/>
          <w:color w:val="000000"/>
          <w:spacing w:val="0"/>
          <w:w w:val="100"/>
          <w:position w:val="0"/>
          <w:sz w:val="13"/>
          <w:szCs w:val="13"/>
          <w:shd w:val="clear" w:color="auto" w:fill="auto"/>
          <w:lang w:val="en-US" w:eastAsia="en-US" w:bidi="en-US"/>
        </w:rPr>
        <w:t>Brazilian Jour</w:t>
        <w:softHyphen/>
        <w:t>nal of Microbiology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46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367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375</w:t>
      </w:r>
    </w:p>
    <w:p>
      <w:pPr>
        <w:pStyle w:val="Style10"/>
        <w:keepNext w:val="0"/>
        <w:keepLines w:val="0"/>
        <w:widowControl w:val="0"/>
        <w:numPr>
          <w:ilvl w:val="0"/>
          <w:numId w:val="7"/>
        </w:numPr>
        <w:shd w:val="clear" w:color="auto" w:fill="auto"/>
        <w:bidi w:val="0"/>
        <w:spacing w:before="0" w:after="0" w:line="242" w:lineRule="exact"/>
        <w:ind w:left="480" w:right="0" w:hanging="480"/>
        <w:jc w:val="both"/>
      </w:pP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Farooq 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Jabran 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Cheema ZA</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The role of allelopathy in agricultural pest management. </w:t>
      </w:r>
      <w:r>
        <w:rPr>
          <w:rFonts w:ascii="Gulim" w:eastAsia="Gulim" w:hAnsi="Gulim" w:cs="Gulim"/>
          <w:color w:val="000000"/>
          <w:spacing w:val="0"/>
          <w:w w:val="100"/>
          <w:position w:val="0"/>
          <w:sz w:val="13"/>
          <w:szCs w:val="13"/>
          <w:shd w:val="clear" w:color="auto" w:fill="auto"/>
          <w:lang w:val="en-US" w:eastAsia="en-US" w:bidi="en-US"/>
        </w:rPr>
        <w:t>Pest Mana</w:t>
        <w:softHyphen/>
        <w:t>gement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67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493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506</w:t>
      </w:r>
    </w:p>
    <w:p>
      <w:pPr>
        <w:pStyle w:val="Style10"/>
        <w:keepNext w:val="0"/>
        <w:keepLines w:val="0"/>
        <w:widowControl w:val="0"/>
        <w:numPr>
          <w:ilvl w:val="0"/>
          <w:numId w:val="7"/>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Guerrieri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Dong 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Bouwmeester HJ. Role and exploi</w:t>
        <w:softHyphen/>
        <w:t xml:space="preserve">tation of underground chemical signaling in plants. </w:t>
      </w:r>
      <w:r>
        <w:rPr>
          <w:rFonts w:ascii="Gulim" w:eastAsia="Gulim" w:hAnsi="Gulim" w:cs="Gulim"/>
          <w:color w:val="000000"/>
          <w:spacing w:val="0"/>
          <w:w w:val="100"/>
          <w:position w:val="0"/>
          <w:sz w:val="13"/>
          <w:szCs w:val="13"/>
          <w:shd w:val="clear" w:color="auto" w:fill="auto"/>
          <w:lang w:val="en-US" w:eastAsia="en-US" w:bidi="en-US"/>
        </w:rPr>
        <w:t>Pest Management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75</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2455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2463</w:t>
      </w:r>
    </w:p>
    <w:p>
      <w:pPr>
        <w:pStyle w:val="Style10"/>
        <w:keepNext w:val="0"/>
        <w:keepLines w:val="0"/>
        <w:widowControl w:val="0"/>
        <w:numPr>
          <w:ilvl w:val="0"/>
          <w:numId w:val="7"/>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Li 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 YY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Wu HM</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Root exudates drive inter</w:t>
        <w:softHyphen/>
        <w:t>specific facilitation by enhancing nodulation and 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fixa</w:t>
        <w:softHyphen/>
        <w:t xml:space="preserve">tion. </w:t>
      </w:r>
      <w:r>
        <w:rPr>
          <w:rFonts w:ascii="Gulim" w:eastAsia="Gulim" w:hAnsi="Gulim" w:cs="Gulim"/>
          <w:color w:val="000000"/>
          <w:spacing w:val="0"/>
          <w:w w:val="100"/>
          <w:position w:val="0"/>
          <w:sz w:val="13"/>
          <w:szCs w:val="13"/>
          <w:shd w:val="clear" w:color="auto" w:fill="auto"/>
          <w:lang w:val="en-US" w:eastAsia="en-US" w:bidi="en-US"/>
        </w:rPr>
        <w:t>Proceedings of the National Academy of Sciences of the United States of America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113</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6496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6501</w:t>
      </w:r>
    </w:p>
    <w:p>
      <w:pPr>
        <w:pStyle w:val="Style10"/>
        <w:keepNext w:val="0"/>
        <w:keepLines w:val="0"/>
        <w:widowControl w:val="0"/>
        <w:numPr>
          <w:ilvl w:val="0"/>
          <w:numId w:val="7"/>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Kato-Noguchi H. Involvement of allelopathy in the inva</w:t>
        <w:softHyphen/>
        <w:t xml:space="preserve">sive potential of </w:t>
      </w:r>
      <w:r>
        <w:rPr>
          <w:rFonts w:ascii="Gulim" w:eastAsia="Gulim" w:hAnsi="Gulim" w:cs="Gulim"/>
          <w:color w:val="000000"/>
          <w:spacing w:val="0"/>
          <w:w w:val="100"/>
          <w:position w:val="0"/>
          <w:sz w:val="13"/>
          <w:szCs w:val="13"/>
          <w:shd w:val="clear" w:color="auto" w:fill="auto"/>
          <w:lang w:val="en-US" w:eastAsia="en-US" w:bidi="en-US"/>
        </w:rPr>
        <w:t>Tithonia diversifolia</w:t>
      </w:r>
      <w:r>
        <w:rPr>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Plants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9</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766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10.3390 /plants9060766</w:t>
      </w:r>
    </w:p>
    <w:p>
      <w:pPr>
        <w:pStyle w:val="Style10"/>
        <w:keepNext w:val="0"/>
        <w:keepLines w:val="0"/>
        <w:widowControl w:val="0"/>
        <w:numPr>
          <w:ilvl w:val="0"/>
          <w:numId w:val="7"/>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Korenblum 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Dong 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Szymanski J</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Rhizosphere microbiome mediates systemic root metabolite exudation by root-to-root signaling. </w:t>
      </w:r>
      <w:r>
        <w:rPr>
          <w:rFonts w:ascii="Gulim" w:eastAsia="Gulim" w:hAnsi="Gulim" w:cs="Gulim"/>
          <w:color w:val="000000"/>
          <w:spacing w:val="0"/>
          <w:w w:val="100"/>
          <w:position w:val="0"/>
          <w:sz w:val="13"/>
          <w:szCs w:val="13"/>
          <w:shd w:val="clear" w:color="auto" w:fill="auto"/>
          <w:lang w:val="en-US" w:eastAsia="en-US" w:bidi="en-US"/>
        </w:rPr>
        <w:t>Proceedings of the National Academy of Sciences of the United States of America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117</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3874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3883</w:t>
      </w:r>
    </w:p>
    <w:p>
      <w:pPr>
        <w:pStyle w:val="Style10"/>
        <w:keepNext w:val="0"/>
        <w:keepLines w:val="0"/>
        <w:widowControl w:val="0"/>
        <w:numPr>
          <w:ilvl w:val="0"/>
          <w:numId w:val="7"/>
        </w:numPr>
        <w:shd w:val="clear" w:color="auto" w:fill="auto"/>
        <w:tabs>
          <w:tab w:pos="466"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Tian P</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Razavi BS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 X</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Microbial growth and enzyme kinetics in rhizosphere hotspots are modula</w:t>
        <w:softHyphen/>
        <w:t xml:space="preserve">ted by soil organics and nutrient availability. </w:t>
      </w:r>
      <w:r>
        <w:rPr>
          <w:rFonts w:ascii="Gulim" w:eastAsia="Gulim" w:hAnsi="Gulim" w:cs="Gulim"/>
          <w:color w:val="000000"/>
          <w:spacing w:val="0"/>
          <w:w w:val="100"/>
          <w:position w:val="0"/>
          <w:sz w:val="13"/>
          <w:szCs w:val="13"/>
          <w:shd w:val="clear" w:color="auto" w:fill="auto"/>
          <w:lang w:val="en-US" w:eastAsia="en-US" w:bidi="en-US"/>
        </w:rPr>
        <w:t>Soil Bio</w:t>
        <w:softHyphen/>
        <w:t>logy and Biochemistry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141</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107662</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1016/j.soilbio.2019.107662</w:t>
      </w:r>
    </w:p>
    <w:p>
      <w:pPr>
        <w:pStyle w:val="Style10"/>
        <w:keepNext w:val="0"/>
        <w:keepLines w:val="0"/>
        <w:widowControl w:val="0"/>
        <w:shd w:val="clear" w:color="auto" w:fill="auto"/>
        <w:bidi w:val="0"/>
        <w:spacing w:before="0" w:after="0" w:line="242" w:lineRule="exact"/>
        <w:ind w:left="480" w:right="0" w:hanging="480"/>
        <w:jc w:val="both"/>
      </w:pPr>
      <w:r>
        <w:rPr>
          <w:color w:val="000000"/>
          <w:spacing w:val="0"/>
          <w:w w:val="100"/>
          <w:position w:val="0"/>
          <w:shd w:val="clear" w:color="auto" w:fill="auto"/>
          <w:lang w:val="en-US" w:eastAsia="en-US" w:bidi="en-US"/>
        </w:rPr>
        <w:t>48 Micallef SA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Shiaris MP</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Colon-Carmona A. Influence of </w:t>
      </w:r>
      <w:r>
        <w:rPr>
          <w:rFonts w:ascii="Gulim" w:eastAsia="Gulim" w:hAnsi="Gulim" w:cs="Gulim"/>
          <w:color w:val="000000"/>
          <w:spacing w:val="0"/>
          <w:w w:val="100"/>
          <w:position w:val="0"/>
          <w:sz w:val="13"/>
          <w:szCs w:val="13"/>
          <w:shd w:val="clear" w:color="auto" w:fill="auto"/>
          <w:lang w:val="en-US" w:eastAsia="en-US" w:bidi="en-US"/>
        </w:rPr>
        <w:t xml:space="preserve">Arabidopsis thaliana </w:t>
      </w:r>
      <w:r>
        <w:rPr>
          <w:color w:val="000000"/>
          <w:spacing w:val="0"/>
          <w:w w:val="100"/>
          <w:position w:val="0"/>
          <w:shd w:val="clear" w:color="auto" w:fill="auto"/>
          <w:lang w:val="en-US" w:eastAsia="en-US" w:bidi="en-US"/>
        </w:rPr>
        <w:t>accessions on rhizobacterial com</w:t>
        <w:softHyphen/>
        <w:t xml:space="preserve">munities and natural variation in root exudates. </w:t>
      </w:r>
      <w:r>
        <w:rPr>
          <w:rFonts w:ascii="Gulim" w:eastAsia="Gulim" w:hAnsi="Gulim" w:cs="Gulim"/>
          <w:color w:val="000000"/>
          <w:spacing w:val="0"/>
          <w:w w:val="100"/>
          <w:position w:val="0"/>
          <w:sz w:val="13"/>
          <w:szCs w:val="13"/>
          <w:shd w:val="clear" w:color="auto" w:fill="auto"/>
          <w:lang w:val="en-US" w:eastAsia="en-US" w:bidi="en-US"/>
        </w:rPr>
        <w:t>Journal of Experimental Botany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60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1729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1742</w:t>
      </w:r>
    </w:p>
    <w:p>
      <w:pPr>
        <w:pStyle w:val="Style10"/>
        <w:keepNext w:val="0"/>
        <w:keepLines w:val="0"/>
        <w:widowControl w:val="0"/>
        <w:numPr>
          <w:ilvl w:val="0"/>
          <w:numId w:val="9"/>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Zhou X</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Wu F. Vanillic acid changed cucumber </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Cucu- mis sativus </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seedling rhizosphere total bacterial</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 xml:space="preserve">Pseudomonas </w:t>
      </w:r>
      <w:r>
        <w:rPr>
          <w:color w:val="000000"/>
          <w:spacing w:val="0"/>
          <w:w w:val="100"/>
          <w:position w:val="0"/>
          <w:shd w:val="clear" w:color="auto" w:fill="auto"/>
          <w:lang w:val="en-US" w:eastAsia="en-US" w:bidi="en-US"/>
        </w:rPr>
        <w:t xml:space="preserve">and </w:t>
      </w:r>
      <w:r>
        <w:rPr>
          <w:rFonts w:ascii="Gulim" w:eastAsia="Gulim" w:hAnsi="Gulim" w:cs="Gulim"/>
          <w:color w:val="000000"/>
          <w:spacing w:val="0"/>
          <w:w w:val="100"/>
          <w:position w:val="0"/>
          <w:sz w:val="13"/>
          <w:szCs w:val="13"/>
          <w:shd w:val="clear" w:color="auto" w:fill="auto"/>
          <w:lang w:val="en-US" w:eastAsia="en-US" w:bidi="en-US"/>
        </w:rPr>
        <w:t xml:space="preserve">Bacillus </w:t>
      </w:r>
      <w:r>
        <w:rPr>
          <w:color w:val="000000"/>
          <w:spacing w:val="0"/>
          <w:w w:val="100"/>
          <w:position w:val="0"/>
          <w:shd w:val="clear" w:color="auto" w:fill="auto"/>
          <w:lang w:val="en-US" w:eastAsia="en-US" w:bidi="en-US"/>
        </w:rPr>
        <w:t xml:space="preserve">spp. communities. </w:t>
      </w:r>
      <w:r>
        <w:rPr>
          <w:rFonts w:ascii="Gulim" w:eastAsia="Gulim" w:hAnsi="Gulim" w:cs="Gulim"/>
          <w:color w:val="000000"/>
          <w:spacing w:val="0"/>
          <w:w w:val="100"/>
          <w:position w:val="0"/>
          <w:sz w:val="13"/>
          <w:szCs w:val="13"/>
          <w:shd w:val="clear" w:color="auto" w:fill="auto"/>
          <w:lang w:val="en-US" w:eastAsia="en-US" w:bidi="en-US"/>
        </w:rPr>
        <w:t>Scientific Reports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4929</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 1038/s41598-018- 23406-2</w:t>
      </w:r>
    </w:p>
    <w:p>
      <w:pPr>
        <w:pStyle w:val="Style10"/>
        <w:keepNext w:val="0"/>
        <w:keepLines w:val="0"/>
        <w:widowControl w:val="0"/>
        <w:numPr>
          <w:ilvl w:val="0"/>
          <w:numId w:val="9"/>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Naveed 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Brown LK</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Raffan AC</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Plant exudates may stabilize or weaken soil depending on species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ori</w:t>
        <w:softHyphen/>
        <w:t xml:space="preserve">gin and time. </w:t>
      </w:r>
      <w:r>
        <w:rPr>
          <w:rFonts w:ascii="Gulim" w:eastAsia="Gulim" w:hAnsi="Gulim" w:cs="Gulim"/>
          <w:color w:val="000000"/>
          <w:spacing w:val="0"/>
          <w:w w:val="100"/>
          <w:position w:val="0"/>
          <w:sz w:val="13"/>
          <w:szCs w:val="13"/>
          <w:shd w:val="clear" w:color="auto" w:fill="auto"/>
          <w:lang w:val="en-US" w:eastAsia="en-US" w:bidi="en-US"/>
        </w:rPr>
        <w:t>European Journal of Soil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68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806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816</w:t>
      </w:r>
    </w:p>
    <w:p>
      <w:pPr>
        <w:pStyle w:val="Style10"/>
        <w:keepNext w:val="0"/>
        <w:keepLines w:val="0"/>
        <w:widowControl w:val="0"/>
        <w:numPr>
          <w:ilvl w:val="0"/>
          <w:numId w:val="9"/>
        </w:numPr>
        <w:shd w:val="clear" w:color="auto" w:fill="auto"/>
        <w:tabs>
          <w:tab w:pos="471" w:val="left"/>
        </w:tabs>
        <w:bidi w:val="0"/>
        <w:spacing w:before="0" w:after="0" w:line="242" w:lineRule="exact"/>
        <w:ind w:left="480" w:right="0" w:hanging="480"/>
        <w:jc w:val="both"/>
      </w:pPr>
      <w:r>
        <w:rPr>
          <w:color w:val="000000"/>
          <w:spacing w:val="0"/>
          <w:w w:val="100"/>
          <w:position w:val="0"/>
          <w:shd w:val="clear" w:color="auto" w:fill="auto"/>
          <w:lang w:val="en-US" w:eastAsia="en-US" w:bidi="en-US"/>
        </w:rPr>
        <w:t>Li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Yuan X</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Ge L</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xml:space="preserve">. Rhizosphere effects promote soil aggregate stability and associated organic carbon sequestration in rocky areas of desertification. </w:t>
      </w:r>
      <w:r>
        <w:rPr>
          <w:rFonts w:ascii="Gulim" w:eastAsia="Gulim" w:hAnsi="Gulim" w:cs="Gulim"/>
          <w:color w:val="000000"/>
          <w:spacing w:val="0"/>
          <w:w w:val="100"/>
          <w:position w:val="0"/>
          <w:sz w:val="13"/>
          <w:szCs w:val="13"/>
          <w:shd w:val="clear" w:color="auto" w:fill="auto"/>
          <w:lang w:val="en-US" w:eastAsia="en-US" w:bidi="en-US"/>
        </w:rPr>
        <w:t>Agriculture</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Ecosystems ＆ Environment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304</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107126</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10.1016/j.agee.2020.107126</w:t>
      </w:r>
    </w:p>
    <w:p>
      <w:pPr>
        <w:pStyle w:val="Style10"/>
        <w:keepNext w:val="0"/>
        <w:keepLines w:val="0"/>
        <w:widowControl w:val="0"/>
        <w:shd w:val="clear" w:color="auto" w:fill="auto"/>
        <w:tabs>
          <w:tab w:pos="464" w:val="left"/>
        </w:tabs>
        <w:bidi w:val="0"/>
        <w:spacing w:before="0" w:after="0" w:line="242" w:lineRule="exact"/>
        <w:ind w:left="0" w:right="0" w:firstLine="0"/>
        <w:jc w:val="both"/>
        <w:rPr>
          <w:sz w:val="13"/>
          <w:szCs w:val="13"/>
        </w:rPr>
      </w:pPr>
      <w:r>
        <w:rPr>
          <w:color w:val="000000"/>
          <w:spacing w:val="0"/>
          <w:w w:val="100"/>
          <w:position w:val="0"/>
          <w:sz w:val="16"/>
          <w:szCs w:val="16"/>
          <w:shd w:val="clear" w:color="auto" w:fill="auto"/>
          <w:lang w:val="en-US" w:eastAsia="en-US" w:bidi="en-US"/>
        </w:rPr>
        <w:t>52</w:t>
        <w:tab/>
        <w:t>Macias-Benitez 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Garcia-Martinez A</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Caballero P</w:t>
      </w:r>
      <w:r>
        <w:rPr>
          <w:rFonts w:ascii="MingLiU" w:eastAsia="MingLiU" w:hAnsi="MingLiU" w:cs="MingLiU"/>
          <w:color w:val="000000"/>
          <w:spacing w:val="0"/>
          <w:w w:val="100"/>
          <w:position w:val="0"/>
          <w:sz w:val="16"/>
          <w:szCs w:val="16"/>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w:t>
      </w:r>
    </w:p>
    <w:p>
      <w:pPr>
        <w:pStyle w:val="Style10"/>
        <w:keepNext w:val="0"/>
        <w:keepLines w:val="0"/>
        <w:widowControl w:val="0"/>
        <w:shd w:val="clear" w:color="auto" w:fill="auto"/>
        <w:bidi w:val="0"/>
        <w:spacing w:before="0" w:after="0" w:line="242" w:lineRule="exact"/>
        <w:ind w:left="480" w:right="0" w:firstLine="0"/>
        <w:jc w:val="both"/>
      </w:pPr>
      <w:r>
        <w:rPr>
          <w:rFonts w:ascii="Gulim" w:eastAsia="Gulim" w:hAnsi="Gulim" w:cs="Gulim"/>
          <w:color w:val="000000"/>
          <w:spacing w:val="0"/>
          <w:w w:val="100"/>
          <w:position w:val="0"/>
          <w:sz w:val="13"/>
          <w:szCs w:val="13"/>
          <w:shd w:val="clear" w:color="auto" w:fill="auto"/>
          <w:lang w:val="en-US" w:eastAsia="en-US" w:bidi="en-US"/>
        </w:rPr>
        <w:t>al</w:t>
      </w:r>
      <w:r>
        <w:rPr>
          <w:color w:val="000000"/>
          <w:spacing w:val="0"/>
          <w:w w:val="100"/>
          <w:position w:val="0"/>
          <w:shd w:val="clear" w:color="auto" w:fill="auto"/>
          <w:lang w:val="en-US" w:eastAsia="en-US" w:bidi="en-US"/>
        </w:rPr>
        <w:t>. Rhizospheric organic acids as biostimulants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Monito</w:t>
        <w:softHyphen/>
        <w:t xml:space="preserve">ring feedbacks on soil microorganisms and biochemical properties. </w:t>
      </w:r>
      <w:r>
        <w:rPr>
          <w:rFonts w:ascii="Gulim" w:eastAsia="Gulim" w:hAnsi="Gulim" w:cs="Gulim"/>
          <w:color w:val="000000"/>
          <w:spacing w:val="0"/>
          <w:w w:val="100"/>
          <w:position w:val="0"/>
          <w:sz w:val="13"/>
          <w:szCs w:val="13"/>
          <w:shd w:val="clear" w:color="auto" w:fill="auto"/>
          <w:lang w:val="en-US" w:eastAsia="en-US" w:bidi="en-US"/>
        </w:rPr>
        <w:t>Frontiers in Plant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11</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633</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10.3389/fpls.2020.00633</w:t>
      </w:r>
    </w:p>
    <w:p>
      <w:pPr>
        <w:pStyle w:val="Style10"/>
        <w:keepNext w:val="0"/>
        <w:keepLines w:val="0"/>
        <w:widowControl w:val="0"/>
        <w:numPr>
          <w:ilvl w:val="0"/>
          <w:numId w:val="11"/>
        </w:numPr>
        <w:shd w:val="clear" w:color="auto" w:fill="auto"/>
        <w:bidi w:val="0"/>
        <w:spacing w:before="0" w:after="0" w:line="242" w:lineRule="exact"/>
        <w:ind w:left="480" w:right="0" w:hanging="480"/>
        <w:jc w:val="both"/>
      </w:pP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Dalcorso G</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Fasani 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Manara A</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Heavy metal pollutions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State of the art and innovation in phytoreme</w:t>
        <w:softHyphen/>
        <w:t xml:space="preserve">diation. </w:t>
      </w:r>
      <w:r>
        <w:rPr>
          <w:rFonts w:ascii="Gulim" w:eastAsia="Gulim" w:hAnsi="Gulim" w:cs="Gulim"/>
          <w:color w:val="000000"/>
          <w:spacing w:val="0"/>
          <w:w w:val="100"/>
          <w:position w:val="0"/>
          <w:sz w:val="13"/>
          <w:szCs w:val="13"/>
          <w:shd w:val="clear" w:color="auto" w:fill="auto"/>
          <w:lang w:val="en-US" w:eastAsia="en-US" w:bidi="en-US"/>
        </w:rPr>
        <w:t>International Journal of Molecular Sciences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20</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3412</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10.3390/ijms20143412</w:t>
      </w:r>
    </w:p>
    <w:p>
      <w:pPr>
        <w:pStyle w:val="Style10"/>
        <w:keepNext w:val="0"/>
        <w:keepLines w:val="0"/>
        <w:widowControl w:val="0"/>
        <w:numPr>
          <w:ilvl w:val="0"/>
          <w:numId w:val="11"/>
        </w:numPr>
        <w:shd w:val="clear" w:color="auto" w:fill="auto"/>
        <w:bidi w:val="0"/>
        <w:spacing w:before="0" w:after="0" w:line="242" w:lineRule="exact"/>
        <w:ind w:left="480" w:right="0" w:hanging="480"/>
        <w:jc w:val="both"/>
      </w:pP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Suman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Uhlik 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Viktorova J</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et al</w:t>
      </w:r>
      <w:r>
        <w:rPr>
          <w:color w:val="000000"/>
          <w:spacing w:val="0"/>
          <w:w w:val="100"/>
          <w:position w:val="0"/>
          <w:shd w:val="clear" w:color="auto" w:fill="auto"/>
          <w:lang w:val="en-US" w:eastAsia="en-US" w:bidi="en-US"/>
        </w:rPr>
        <w:t>. Phytoextraction of heavy metals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promising tool for clean-up of pollu</w:t>
        <w:softHyphen/>
        <w:t>ted environment</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lang w:val="en-US" w:eastAsia="en-US" w:bidi="en-US"/>
        </w:rPr>
        <w:t>Frontiers in Plant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lang w:val="en-US" w:eastAsia="en-US" w:bidi="en-US"/>
        </w:rPr>
        <w:t>9</w:t>
      </w:r>
      <w:r>
        <w:rPr>
          <w:rFonts w:ascii="MingLiU" w:eastAsia="MingLiU" w:hAnsi="MingLiU" w:cs="MingLiU"/>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41" w:lineRule="exact"/>
        <w:ind w:left="0" w:right="0" w:firstLine="480"/>
        <w:jc w:val="both"/>
      </w:pPr>
      <w:r>
        <w:rPr>
          <w:color w:val="000000"/>
          <w:spacing w:val="0"/>
          <w:w w:val="100"/>
          <w:position w:val="0"/>
          <w:shd w:val="clear" w:color="auto" w:fill="auto"/>
          <w:lang w:val="zh-CN" w:eastAsia="zh-CN" w:bidi="zh-CN"/>
        </w:rPr>
        <w:t>1476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10.3389/fpls.2018.01476</w:t>
      </w:r>
    </w:p>
    <w:p>
      <w:pPr>
        <w:pStyle w:val="Style10"/>
        <w:keepNext w:val="0"/>
        <w:keepLines w:val="0"/>
        <w:widowControl w:val="0"/>
        <w:numPr>
          <w:ilvl w:val="0"/>
          <w:numId w:val="11"/>
        </w:numPr>
        <w:shd w:val="clear" w:color="auto" w:fill="auto"/>
        <w:bidi w:val="0"/>
        <w:spacing w:before="0" w:after="0" w:line="241" w:lineRule="exact"/>
        <w:ind w:left="480" w:right="0" w:hanging="480"/>
        <w:jc w:val="both"/>
      </w:pP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Yan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Wang 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Tan SN</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Phytoremediation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promising approach for revegetation of heavy metal- polluted land. </w:t>
      </w:r>
      <w:r>
        <w:rPr>
          <w:i/>
          <w:iCs/>
          <w:color w:val="000000"/>
          <w:spacing w:val="0"/>
          <w:w w:val="100"/>
          <w:position w:val="0"/>
          <w:shd w:val="clear" w:color="auto" w:fill="auto"/>
          <w:lang w:val="en-US" w:eastAsia="en-US" w:bidi="en-US"/>
        </w:rPr>
        <w:t>Frontiers in Plant Science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11</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359</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10.3389/fpls.2020.00359</w:t>
      </w:r>
    </w:p>
    <w:p>
      <w:pPr>
        <w:pStyle w:val="Style10"/>
        <w:keepNext w:val="0"/>
        <w:keepLines w:val="0"/>
        <w:widowControl w:val="0"/>
        <w:numPr>
          <w:ilvl w:val="0"/>
          <w:numId w:val="11"/>
        </w:numPr>
        <w:shd w:val="clear" w:color="auto" w:fill="auto"/>
        <w:bidi w:val="0"/>
        <w:spacing w:before="0" w:after="0" w:line="241" w:lineRule="exact"/>
        <w:ind w:left="480" w:right="0" w:hanging="480"/>
        <w:jc w:val="both"/>
      </w:pP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Gupta P</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Rani 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Usmani Z</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Chapter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The role of plant-associated bacteria in phytoremediation of trace metals in contaminated soils </w:t>
      </w:r>
      <w:r>
        <w:rPr>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en-US" w:eastAsia="en-US" w:bidi="en-US"/>
        </w:rPr>
        <w:t>Singh JS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Singh DP</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eds. New and Future Developments in Microbial Biotech</w:t>
        <w:softHyphen/>
        <w:t>nology and Bioengineering. Amsterdam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Nether</w:t>
        <w:softHyphen/>
        <w:t>lands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Elsevier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69-76</w:t>
      </w:r>
    </w:p>
    <w:p>
      <w:pPr>
        <w:pStyle w:val="Style10"/>
        <w:keepNext w:val="0"/>
        <w:keepLines w:val="0"/>
        <w:widowControl w:val="0"/>
        <w:numPr>
          <w:ilvl w:val="0"/>
          <w:numId w:val="11"/>
        </w:numPr>
        <w:shd w:val="clear" w:color="auto" w:fill="auto"/>
        <w:tabs>
          <w:tab w:pos="466" w:val="left"/>
        </w:tabs>
        <w:bidi w:val="0"/>
        <w:spacing w:before="0" w:after="0" w:line="241" w:lineRule="exact"/>
        <w:ind w:left="480" w:right="0" w:hanging="480"/>
        <w:jc w:val="both"/>
      </w:pPr>
      <w:r>
        <w:rPr>
          <w:color w:val="000000"/>
          <w:spacing w:val="0"/>
          <w:w w:val="100"/>
          <w:position w:val="0"/>
          <w:shd w:val="clear" w:color="auto" w:fill="auto"/>
          <w:lang w:val="en-US" w:eastAsia="en-US" w:bidi="en-US"/>
        </w:rPr>
        <w:t>Fagorzi C</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Checcucci 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Dicenzo GC</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Harnessing rhizobia to improve heavy-metal phytoremediation by legumes. </w:t>
      </w:r>
      <w:r>
        <w:rPr>
          <w:i/>
          <w:iCs/>
          <w:color w:val="000000"/>
          <w:spacing w:val="0"/>
          <w:w w:val="100"/>
          <w:position w:val="0"/>
          <w:shd w:val="clear" w:color="auto" w:fill="auto"/>
          <w:lang w:val="en-US" w:eastAsia="en-US" w:bidi="en-US"/>
        </w:rPr>
        <w:t>Genes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9</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542</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10. 3390/ </w:t>
      </w:r>
      <w:r>
        <w:rPr>
          <w:color w:val="000000"/>
          <w:spacing w:val="0"/>
          <w:w w:val="100"/>
          <w:position w:val="0"/>
          <w:shd w:val="clear" w:color="auto" w:fill="auto"/>
          <w:lang w:val="en-US" w:eastAsia="en-US" w:bidi="en-US"/>
        </w:rPr>
        <w:t>genes9110542</w:t>
      </w:r>
    </w:p>
    <w:p>
      <w:pPr>
        <w:pStyle w:val="Style10"/>
        <w:keepNext w:val="0"/>
        <w:keepLines w:val="0"/>
        <w:widowControl w:val="0"/>
        <w:numPr>
          <w:ilvl w:val="0"/>
          <w:numId w:val="11"/>
        </w:numPr>
        <w:shd w:val="clear" w:color="auto" w:fill="auto"/>
        <w:bidi w:val="0"/>
        <w:spacing w:before="0" w:after="0" w:line="241" w:lineRule="exact"/>
        <w:ind w:left="480" w:right="0" w:hanging="480"/>
        <w:jc w:val="both"/>
      </w:pP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Hassan Sel 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Boon 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St-Arnaud M</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Molecular biodiversity of arbuscular mycorrhizal fungi in trace metal-polluted soils. </w:t>
      </w:r>
      <w:r>
        <w:rPr>
          <w:i/>
          <w:iCs/>
          <w:color w:val="000000"/>
          <w:spacing w:val="0"/>
          <w:w w:val="100"/>
          <w:position w:val="0"/>
          <w:shd w:val="clear" w:color="auto" w:fill="auto"/>
          <w:lang w:val="en-US" w:eastAsia="en-US" w:bidi="en-US"/>
        </w:rPr>
        <w:t>Molecular Ecology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2011</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20</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3469</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3483</w:t>
      </w:r>
    </w:p>
    <w:p>
      <w:pPr>
        <w:pStyle w:val="Style10"/>
        <w:keepNext w:val="0"/>
        <w:keepLines w:val="0"/>
        <w:widowControl w:val="0"/>
        <w:numPr>
          <w:ilvl w:val="0"/>
          <w:numId w:val="11"/>
        </w:numPr>
        <w:shd w:val="clear" w:color="auto" w:fill="auto"/>
        <w:bidi w:val="0"/>
        <w:spacing w:before="0" w:after="0" w:line="241" w:lineRule="exact"/>
        <w:ind w:left="480" w:right="0" w:hanging="480"/>
        <w:jc w:val="both"/>
      </w:pP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Wu 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Wang Z</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Zhao Y</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The performance of bio</w:t>
        <w:softHyphen/>
        <w:t>char-microbe multiple biochemical material on bioreme</w:t>
        <w:softHyphen/>
        <w:t xml:space="preserve">diation and soil micro-ecology in the cadmium aged soil. </w:t>
      </w:r>
      <w:r>
        <w:rPr>
          <w:i/>
          <w:iCs/>
          <w:color w:val="000000"/>
          <w:spacing w:val="0"/>
          <w:w w:val="100"/>
          <w:position w:val="0"/>
          <w:shd w:val="clear" w:color="auto" w:fill="auto"/>
          <w:lang w:val="en-US" w:eastAsia="en-US" w:bidi="en-US"/>
        </w:rPr>
        <w:t>Science of the Total Environment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686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719- 728</w:t>
      </w:r>
    </w:p>
    <w:p>
      <w:pPr>
        <w:pStyle w:val="Style10"/>
        <w:keepNext w:val="0"/>
        <w:keepLines w:val="0"/>
        <w:widowControl w:val="0"/>
        <w:numPr>
          <w:ilvl w:val="0"/>
          <w:numId w:val="11"/>
        </w:numPr>
        <w:shd w:val="clear" w:color="auto" w:fill="auto"/>
        <w:tabs>
          <w:tab w:pos="466" w:val="left"/>
        </w:tabs>
        <w:bidi w:val="0"/>
        <w:spacing w:before="0" w:after="0" w:line="241" w:lineRule="exact"/>
        <w:ind w:left="480" w:right="0" w:hanging="480"/>
        <w:jc w:val="both"/>
      </w:pPr>
      <w:r>
        <w:rPr>
          <w:color w:val="000000"/>
          <w:spacing w:val="0"/>
          <w:w w:val="100"/>
          <w:position w:val="0"/>
          <w:shd w:val="clear" w:color="auto" w:fill="auto"/>
          <w:lang w:val="en-US" w:eastAsia="en-US" w:bidi="en-US"/>
        </w:rPr>
        <w:t>Huang 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Yesilonis 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Szlavecz K. Soil microarthropod communities of urban green spaces in Baltimore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Mary</w:t>
        <w:softHyphen/>
        <w:t>land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USA. </w:t>
      </w:r>
      <w:r>
        <w:rPr>
          <w:i/>
          <w:iCs/>
          <w:color w:val="000000"/>
          <w:spacing w:val="0"/>
          <w:w w:val="100"/>
          <w:position w:val="0"/>
          <w:shd w:val="clear" w:color="auto" w:fill="auto"/>
          <w:lang w:val="en-US" w:eastAsia="en-US" w:bidi="en-US"/>
        </w:rPr>
        <w:t xml:space="preserve">Urban Forestry </w:t>
      </w:r>
      <w:r>
        <w:rPr>
          <w:rFonts w:ascii="SimSun" w:eastAsia="SimSun" w:hAnsi="SimSun" w:cs="SimSun"/>
          <w:i/>
          <w:iCs/>
          <w:color w:val="000000"/>
          <w:spacing w:val="0"/>
          <w:w w:val="100"/>
          <w:position w:val="0"/>
          <w:sz w:val="17"/>
          <w:szCs w:val="17"/>
          <w:shd w:val="clear" w:color="auto" w:fill="auto"/>
          <w:lang w:val="zh-CN" w:eastAsia="zh-CN" w:bidi="zh-CN"/>
        </w:rPr>
        <w:t>＆</w:t>
      </w:r>
      <w:r>
        <w:rPr>
          <w:i/>
          <w:iCs/>
          <w:color w:val="000000"/>
          <w:spacing w:val="0"/>
          <w:w w:val="100"/>
          <w:position w:val="0"/>
          <w:shd w:val="clear" w:color="auto" w:fill="auto"/>
          <w:lang w:val="zh-CN" w:eastAsia="zh-CN" w:bidi="zh-CN"/>
        </w:rPr>
        <w:t xml:space="preserve"> </w:t>
      </w:r>
      <w:r>
        <w:rPr>
          <w:i/>
          <w:iCs/>
          <w:color w:val="000000"/>
          <w:spacing w:val="0"/>
          <w:w w:val="100"/>
          <w:position w:val="0"/>
          <w:shd w:val="clear" w:color="auto" w:fill="auto"/>
          <w:lang w:val="en-US" w:eastAsia="en-US" w:bidi="en-US"/>
        </w:rPr>
        <w:t>Urban Greening</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53</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126676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10.1016/j.ufug.2020.126676</w:t>
      </w:r>
    </w:p>
    <w:p>
      <w:pPr>
        <w:pStyle w:val="Style10"/>
        <w:keepNext w:val="0"/>
        <w:keepLines w:val="0"/>
        <w:widowControl w:val="0"/>
        <w:numPr>
          <w:ilvl w:val="0"/>
          <w:numId w:val="11"/>
        </w:numPr>
        <w:shd w:val="clear" w:color="auto" w:fill="auto"/>
        <w:tabs>
          <w:tab w:pos="466" w:val="left"/>
        </w:tabs>
        <w:bidi w:val="0"/>
        <w:spacing w:before="0" w:after="0" w:line="241" w:lineRule="exact"/>
        <w:ind w:left="480" w:right="0" w:hanging="480"/>
        <w:jc w:val="both"/>
      </w:pPr>
      <w:r>
        <w:rPr>
          <w:color w:val="000000"/>
          <w:spacing w:val="0"/>
          <w:w w:val="100"/>
          <w:position w:val="0"/>
          <w:shd w:val="clear" w:color="auto" w:fill="auto"/>
          <w:lang w:val="en-US" w:eastAsia="en-US" w:bidi="en-US"/>
        </w:rPr>
        <w:t>Qian Z</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Mao 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Xiong S</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Historical residues of organochlorine pesticides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OCPs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and polycyclic aro</w:t>
        <w:softHyphen/>
        <w:t xml:space="preserve">matic hydrocarbons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PAHs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a flood sediment profile from the Longwang Cave in Yichang</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China. </w:t>
      </w:r>
      <w:r>
        <w:rPr>
          <w:i/>
          <w:iCs/>
          <w:color w:val="000000"/>
          <w:spacing w:val="0"/>
          <w:w w:val="100"/>
          <w:position w:val="0"/>
          <w:shd w:val="clear" w:color="auto" w:fill="auto"/>
          <w:lang w:val="en-US" w:eastAsia="en-US" w:bidi="en-US"/>
        </w:rPr>
        <w:t>Ecotoxico</w:t>
        <w:softHyphen/>
        <w:t>logy and Environmental Safety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196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110542</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10.1016/j.ecoenv.2020.1 </w:t>
      </w:r>
      <w:r>
        <w:rPr>
          <w:color w:val="000000"/>
          <w:spacing w:val="0"/>
          <w:w w:val="100"/>
          <w:position w:val="0"/>
          <w:shd w:val="clear" w:color="auto" w:fill="auto"/>
          <w:lang w:val="zh-CN" w:eastAsia="zh-CN" w:bidi="zh-CN"/>
        </w:rPr>
        <w:t>10542</w:t>
      </w:r>
    </w:p>
    <w:p>
      <w:pPr>
        <w:pStyle w:val="Style10"/>
        <w:keepNext w:val="0"/>
        <w:keepLines w:val="0"/>
        <w:widowControl w:val="0"/>
        <w:numPr>
          <w:ilvl w:val="0"/>
          <w:numId w:val="11"/>
        </w:numPr>
        <w:shd w:val="clear" w:color="auto" w:fill="auto"/>
        <w:tabs>
          <w:tab w:pos="474" w:val="left"/>
        </w:tabs>
        <w:bidi w:val="0"/>
        <w:spacing w:before="0" w:after="0" w:line="233" w:lineRule="exact"/>
        <w:ind w:left="580" w:right="0" w:hanging="580"/>
        <w:jc w:val="both"/>
      </w:pPr>
      <w:r>
        <w:rPr>
          <w:color w:val="000000"/>
          <w:spacing w:val="0"/>
          <w:w w:val="100"/>
          <w:position w:val="0"/>
          <w:shd w:val="clear" w:color="auto" w:fill="auto"/>
          <w:lang w:val="en-US" w:eastAsia="en-US" w:bidi="en-US"/>
        </w:rPr>
        <w:t>Ite AE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Ibok UJ. Role of plants and microbes in biore</w:t>
        <w:softHyphen/>
        <w:t xml:space="preserve">mediation of petroleum hydrocarbons contaminated soils. </w:t>
      </w:r>
      <w:r>
        <w:rPr>
          <w:i/>
          <w:iCs/>
          <w:color w:val="000000"/>
          <w:spacing w:val="0"/>
          <w:w w:val="100"/>
          <w:position w:val="0"/>
          <w:shd w:val="clear" w:color="auto" w:fill="auto"/>
          <w:lang w:val="en-US" w:eastAsia="en-US" w:bidi="en-US"/>
        </w:rPr>
        <w:t xml:space="preserve">International Journal of Environmental Bioremediation </w:t>
      </w:r>
      <w:r>
        <w:rPr>
          <w:rFonts w:ascii="SimSun" w:eastAsia="SimSun" w:hAnsi="SimSun" w:cs="SimSun"/>
          <w:i/>
          <w:iCs/>
          <w:color w:val="000000"/>
          <w:spacing w:val="0"/>
          <w:w w:val="100"/>
          <w:position w:val="0"/>
          <w:sz w:val="17"/>
          <w:szCs w:val="17"/>
          <w:shd w:val="clear" w:color="auto" w:fill="auto"/>
          <w:lang w:val="zh-CN" w:eastAsia="zh-CN" w:bidi="zh-CN"/>
        </w:rPr>
        <w:t>＆</w:t>
      </w:r>
      <w:r>
        <w:rPr>
          <w:i/>
          <w:iCs/>
          <w:color w:val="000000"/>
          <w:spacing w:val="0"/>
          <w:w w:val="100"/>
          <w:position w:val="0"/>
          <w:shd w:val="clear" w:color="auto" w:fill="auto"/>
          <w:lang w:val="zh-CN" w:eastAsia="zh-CN" w:bidi="zh-CN"/>
        </w:rPr>
        <w:t xml:space="preserve"> </w:t>
      </w:r>
      <w:r>
        <w:rPr>
          <w:i/>
          <w:iCs/>
          <w:color w:val="000000"/>
          <w:spacing w:val="0"/>
          <w:w w:val="100"/>
          <w:position w:val="0"/>
          <w:shd w:val="clear" w:color="auto" w:fill="auto"/>
          <w:lang w:val="en-US" w:eastAsia="en-US" w:bidi="en-US"/>
        </w:rPr>
        <w:t>Biodegradation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7</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1 - 19</w:t>
      </w:r>
    </w:p>
    <w:p>
      <w:pPr>
        <w:pStyle w:val="Style10"/>
        <w:keepNext w:val="0"/>
        <w:keepLines w:val="0"/>
        <w:widowControl w:val="0"/>
        <w:numPr>
          <w:ilvl w:val="0"/>
          <w:numId w:val="11"/>
        </w:numPr>
        <w:shd w:val="clear" w:color="auto" w:fill="auto"/>
        <w:tabs>
          <w:tab w:pos="474" w:val="left"/>
        </w:tabs>
        <w:bidi w:val="0"/>
        <w:spacing w:before="0" w:after="0" w:line="233" w:lineRule="exact"/>
        <w:ind w:left="580" w:right="0" w:hanging="580"/>
        <w:jc w:val="both"/>
      </w:pPr>
      <w:r>
        <w:rPr>
          <w:color w:val="000000"/>
          <w:spacing w:val="0"/>
          <w:w w:val="100"/>
          <w:position w:val="0"/>
          <w:shd w:val="clear" w:color="auto" w:fill="auto"/>
          <w:lang w:val="en-US" w:eastAsia="en-US" w:bidi="en-US"/>
        </w:rPr>
        <w:t>Reichenauer TG</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Germida JJ. Phytoremediation of organic contaminants in soil and groundwater. </w:t>
      </w:r>
      <w:r>
        <w:rPr>
          <w:i/>
          <w:iCs/>
          <w:color w:val="000000"/>
          <w:spacing w:val="0"/>
          <w:w w:val="100"/>
          <w:position w:val="0"/>
          <w:shd w:val="clear" w:color="auto" w:fill="auto"/>
          <w:lang w:val="en-US" w:eastAsia="en-US" w:bidi="en-US"/>
        </w:rPr>
        <w:t>ChemSus- Chem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708-717</w:t>
      </w:r>
    </w:p>
    <w:p>
      <w:pPr>
        <w:pStyle w:val="Style10"/>
        <w:keepNext w:val="0"/>
        <w:keepLines w:val="0"/>
        <w:widowControl w:val="0"/>
        <w:numPr>
          <w:ilvl w:val="0"/>
          <w:numId w:val="11"/>
        </w:numPr>
        <w:shd w:val="clear" w:color="auto" w:fill="auto"/>
        <w:tabs>
          <w:tab w:pos="474" w:val="left"/>
        </w:tabs>
        <w:bidi w:val="0"/>
        <w:spacing w:before="0" w:after="0" w:line="233" w:lineRule="exact"/>
        <w:ind w:left="580" w:right="0" w:hanging="580"/>
        <w:jc w:val="both"/>
      </w:pPr>
      <w:r>
        <w:rPr>
          <w:color w:val="000000"/>
          <w:spacing w:val="0"/>
          <w:w w:val="100"/>
          <w:position w:val="0"/>
          <w:shd w:val="clear" w:color="auto" w:fill="auto"/>
          <w:lang w:val="en-US" w:eastAsia="en-US" w:bidi="en-US"/>
        </w:rPr>
        <w:t>Rajtor 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Piotrowska-Seget Z. Prospects for arbuscular mycorrhizal fungi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AMF</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to assist in phytoremediation of soil hydrocarbon contaminants. </w:t>
      </w:r>
      <w:r>
        <w:rPr>
          <w:i/>
          <w:iCs/>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162</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105-116</w:t>
      </w:r>
    </w:p>
    <w:p>
      <w:pPr>
        <w:pStyle w:val="Style10"/>
        <w:keepNext w:val="0"/>
        <w:keepLines w:val="0"/>
        <w:widowControl w:val="0"/>
        <w:numPr>
          <w:ilvl w:val="0"/>
          <w:numId w:val="11"/>
        </w:numPr>
        <w:shd w:val="clear" w:color="auto" w:fill="auto"/>
        <w:tabs>
          <w:tab w:pos="474" w:val="left"/>
        </w:tabs>
        <w:bidi w:val="0"/>
        <w:spacing w:before="0" w:after="0" w:line="233" w:lineRule="exact"/>
        <w:ind w:left="580" w:right="0" w:hanging="580"/>
        <w:jc w:val="both"/>
      </w:pPr>
      <w:r>
        <w:rPr>
          <w:color w:val="000000"/>
          <w:spacing w:val="0"/>
          <w:w w:val="100"/>
          <w:position w:val="0"/>
          <w:shd w:val="clear" w:color="auto" w:fill="auto"/>
          <w:lang w:val="en-US" w:eastAsia="en-US" w:bidi="en-US"/>
        </w:rPr>
        <w:t>Hasan SS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Zhen 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Miah MG</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Impact of land use change on ecosystem services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i/>
          <w:iCs/>
          <w:color w:val="000000"/>
          <w:spacing w:val="0"/>
          <w:w w:val="100"/>
          <w:position w:val="0"/>
          <w:shd w:val="clear" w:color="auto" w:fill="auto"/>
          <w:lang w:val="en-US" w:eastAsia="en-US" w:bidi="en-US"/>
        </w:rPr>
        <w:t>Environmental Development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34</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100527</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10. 1016 / </w:t>
      </w:r>
      <w:r>
        <w:rPr>
          <w:color w:val="000000"/>
          <w:spacing w:val="0"/>
          <w:w w:val="100"/>
          <w:position w:val="0"/>
          <w:shd w:val="clear" w:color="auto" w:fill="auto"/>
          <w:lang w:val="en-US" w:eastAsia="en-US" w:bidi="en-US"/>
        </w:rPr>
        <w:t>j. en- vdev.2020.100527</w:t>
      </w:r>
    </w:p>
    <w:p>
      <w:pPr>
        <w:pStyle w:val="Style10"/>
        <w:keepNext w:val="0"/>
        <w:keepLines w:val="0"/>
        <w:widowControl w:val="0"/>
        <w:numPr>
          <w:ilvl w:val="0"/>
          <w:numId w:val="11"/>
        </w:numPr>
        <w:shd w:val="clear" w:color="auto" w:fill="auto"/>
        <w:tabs>
          <w:tab w:pos="474" w:val="left"/>
        </w:tabs>
        <w:bidi w:val="0"/>
        <w:spacing w:before="0" w:after="0" w:line="233" w:lineRule="exact"/>
        <w:ind w:left="580" w:right="0" w:hanging="580"/>
        <w:jc w:val="both"/>
      </w:pPr>
      <w:r>
        <w:rPr>
          <w:color w:val="000000"/>
          <w:spacing w:val="0"/>
          <w:w w:val="100"/>
          <w:position w:val="0"/>
          <w:shd w:val="clear" w:color="auto" w:fill="auto"/>
          <w:lang w:val="en-US" w:eastAsia="en-US" w:bidi="en-US"/>
        </w:rPr>
        <w:t>Xu 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Shao H</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Lu Y. Arbuscular mycorrhiza fungi and related soil microbial activity drive carbon mineralization in the maize rhizosphere. </w:t>
      </w:r>
      <w:r>
        <w:rPr>
          <w:i/>
          <w:iCs/>
          <w:color w:val="000000"/>
          <w:spacing w:val="0"/>
          <w:w w:val="100"/>
          <w:position w:val="0"/>
          <w:shd w:val="clear" w:color="auto" w:fill="auto"/>
          <w:lang w:val="en-US" w:eastAsia="en-US" w:bidi="en-US"/>
        </w:rPr>
        <w:t>Ecotoxicology and Environmen</w:t>
        <w:softHyphen/>
        <w:t>tal Safety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182</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109476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10.1016/j.ecoenv. </w:t>
      </w:r>
      <w:r>
        <w:rPr>
          <w:color w:val="000000"/>
          <w:spacing w:val="0"/>
          <w:w w:val="100"/>
          <w:position w:val="0"/>
          <w:shd w:val="clear" w:color="auto" w:fill="auto"/>
          <w:lang w:val="zh-CN" w:eastAsia="zh-CN" w:bidi="zh-CN"/>
        </w:rPr>
        <w:t>2019.109476</w:t>
      </w:r>
    </w:p>
    <w:p>
      <w:pPr>
        <w:pStyle w:val="Style10"/>
        <w:keepNext w:val="0"/>
        <w:keepLines w:val="0"/>
        <w:widowControl w:val="0"/>
        <w:numPr>
          <w:ilvl w:val="0"/>
          <w:numId w:val="11"/>
        </w:numPr>
        <w:shd w:val="clear" w:color="auto" w:fill="auto"/>
        <w:tabs>
          <w:tab w:pos="474" w:val="left"/>
          <w:tab w:pos="836" w:val="left"/>
          <w:tab w:pos="1066" w:val="left"/>
          <w:tab w:pos="1566" w:val="left"/>
          <w:tab w:pos="1786" w:val="left"/>
          <w:tab w:pos="2041" w:val="left"/>
          <w:tab w:pos="2290" w:val="left"/>
          <w:tab w:pos="2506" w:val="left"/>
          <w:tab w:pos="2775" w:val="left"/>
        </w:tabs>
        <w:bidi w:val="0"/>
        <w:spacing w:before="0" w:after="0" w:line="233" w:lineRule="exact"/>
        <w:ind w:left="0" w:right="0" w:firstLine="0"/>
        <w:jc w:val="both"/>
      </w:pPr>
      <w:r>
        <w:rPr>
          <w:color w:val="000000"/>
          <w:spacing w:val="0"/>
          <w:w w:val="100"/>
          <w:position w:val="0"/>
          <w:shd w:val="clear" w:color="auto" w:fill="auto"/>
          <w:lang w:val="en-US" w:eastAsia="en-US" w:bidi="en-US"/>
        </w:rPr>
        <w:t>Lin</w:t>
        <w:tab/>
        <w:t>Y</w:t>
      </w:r>
      <w:r>
        <w:rPr>
          <w:rFonts w:ascii="MingLiU" w:eastAsia="MingLiU" w:hAnsi="MingLiU" w:cs="MingLiU"/>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Wang</w:t>
        <w:tab/>
        <w:t>L</w:t>
      </w:r>
      <w:r>
        <w:rPr>
          <w:rFonts w:ascii="MingLiU" w:eastAsia="MingLiU" w:hAnsi="MingLiU" w:cs="MingLiU"/>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Li</w:t>
        <w:tab/>
        <w:t>R</w:t>
      </w:r>
      <w:r>
        <w:rPr>
          <w:rFonts w:ascii="MingLiU" w:eastAsia="MingLiU" w:hAnsi="MingLiU" w:cs="MingLiU"/>
          <w:color w:val="000000"/>
          <w:spacing w:val="0"/>
          <w:w w:val="100"/>
          <w:position w:val="0"/>
          <w:shd w:val="clear" w:color="auto" w:fill="auto"/>
          <w:lang w:val="en-US" w:eastAsia="en-US" w:bidi="en-US"/>
        </w:rPr>
        <w:t>,</w:t>
        <w:tab/>
      </w:r>
      <w:r>
        <w:rPr>
          <w:i/>
          <w:iCs/>
          <w:color w:val="000000"/>
          <w:spacing w:val="0"/>
          <w:w w:val="100"/>
          <w:position w:val="0"/>
          <w:shd w:val="clear" w:color="auto" w:fill="auto"/>
          <w:lang w:val="en-US" w:eastAsia="en-US" w:bidi="en-US"/>
        </w:rPr>
        <w:t>et</w:t>
        <w:tab/>
        <w:t>al</w:t>
      </w:r>
      <w:r>
        <w:rPr>
          <w:color w:val="000000"/>
          <w:spacing w:val="0"/>
          <w:w w:val="100"/>
          <w:position w:val="0"/>
          <w:shd w:val="clear" w:color="auto" w:fill="auto"/>
          <w:lang w:val="en-US" w:eastAsia="en-US" w:bidi="en-US"/>
        </w:rPr>
        <w:t>.</w:t>
        <w:tab/>
        <w:t>How do root exudates of</w:t>
      </w:r>
    </w:p>
    <w:p>
      <w:pPr>
        <w:pStyle w:val="Style10"/>
        <w:keepNext w:val="0"/>
        <w:keepLines w:val="0"/>
        <w:widowControl w:val="0"/>
        <w:shd w:val="clear" w:color="auto" w:fill="auto"/>
        <w:bidi w:val="0"/>
        <w:spacing w:before="0" w:after="0" w:line="233" w:lineRule="exact"/>
        <w:ind w:left="580" w:right="0" w:firstLine="20"/>
        <w:jc w:val="both"/>
      </w:pPr>
      <w:r>
        <w:rPr>
          <w:color w:val="000000"/>
          <w:spacing w:val="0"/>
          <w:w w:val="100"/>
          <w:position w:val="0"/>
          <w:shd w:val="clear" w:color="auto" w:fill="auto"/>
          <w:lang w:val="en-US" w:eastAsia="en-US" w:bidi="en-US"/>
        </w:rPr>
        <w:t>bok choy promote dibutyl phthalate adsorption on molli- sol</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Ecotoxicology and Environmental Safety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161</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129-136</w:t>
      </w:r>
    </w:p>
    <w:p>
      <w:pPr>
        <w:pStyle w:val="Style10"/>
        <w:keepNext w:val="0"/>
        <w:keepLines w:val="0"/>
        <w:widowControl w:val="0"/>
        <w:numPr>
          <w:ilvl w:val="0"/>
          <w:numId w:val="11"/>
        </w:numPr>
        <w:shd w:val="clear" w:color="auto" w:fill="auto"/>
        <w:bidi w:val="0"/>
        <w:spacing w:before="0" w:after="380" w:line="233" w:lineRule="exact"/>
        <w:ind w:left="580" w:right="0" w:hanging="580"/>
        <w:jc w:val="both"/>
      </w:pP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Costa OYA</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Raaijmakers JM</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Kuramae EEJFIM. Micro</w:t>
        <w:softHyphen/>
        <w:t>bial extracellular polymeric substances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Ecological func</w:t>
        <w:softHyphen/>
        <w:t xml:space="preserve">tion and impact on soil aggregation. </w:t>
      </w:r>
      <w:r>
        <w:rPr>
          <w:i/>
          <w:iCs/>
          <w:color w:val="000000"/>
          <w:spacing w:val="0"/>
          <w:w w:val="100"/>
          <w:position w:val="0"/>
          <w:shd w:val="clear" w:color="auto" w:fill="auto"/>
          <w:lang w:val="en-US" w:eastAsia="en-US" w:bidi="en-US"/>
        </w:rPr>
        <w:t>Frontiers in Microbio</w:t>
        <w:softHyphen/>
        <w:t>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9</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1636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10.3389/fmicb.2018.01636</w:t>
      </w:r>
    </w:p>
    <w:p>
      <w:pPr>
        <w:pStyle w:val="Style2"/>
        <w:keepNext w:val="0"/>
        <w:keepLines w:val="0"/>
        <w:widowControl w:val="0"/>
        <w:pBdr>
          <w:bottom w:val="single" w:sz="4" w:space="0" w:color="auto"/>
        </w:pBdr>
        <w:shd w:val="clear" w:color="auto" w:fill="auto"/>
        <w:bidi w:val="0"/>
        <w:spacing w:before="0" w:after="0" w:line="262" w:lineRule="exact"/>
        <w:ind w:left="0" w:right="0" w:firstLine="0"/>
        <w:jc w:val="both"/>
        <w:sectPr>
          <w:headerReference w:type="default" r:id="rId26"/>
          <w:headerReference w:type="even" r:id="rId27"/>
          <w:footnotePr>
            <w:pos w:val="pageBottom"/>
            <w:numFmt w:val="decimal"/>
            <w:numRestart w:val="continuous"/>
          </w:footnotePr>
          <w:pgSz w:w="11900" w:h="16840"/>
          <w:pgMar w:top="1892" w:left="1193" w:right="1044" w:bottom="1095" w:header="0" w:footer="3" w:gutter="0"/>
          <w:cols w:num="2" w:space="246"/>
          <w:noEndnote/>
          <w:rtlGutter w:val="0"/>
          <w:docGrid w:linePitch="360"/>
        </w:sectPr>
      </w:pPr>
      <w:r>
        <w:rPr>
          <w:color w:val="000000"/>
          <w:spacing w:val="0"/>
          <w:w w:val="100"/>
          <w:position w:val="0"/>
          <w:shd w:val="clear" w:color="auto" w:fill="auto"/>
        </w:rPr>
        <w:t xml:space="preserve">作者简介 杨富玲,女, </w:t>
      </w:r>
      <w:r>
        <w:rPr>
          <w:rFonts w:ascii="Times New Roman" w:eastAsia="Times New Roman" w:hAnsi="Times New Roman" w:cs="Times New Roman"/>
          <w:color w:val="000000"/>
          <w:spacing w:val="0"/>
          <w:w w:val="100"/>
          <w:position w:val="0"/>
          <w:shd w:val="clear" w:color="auto" w:fill="auto"/>
        </w:rPr>
        <w:t>1998</w:t>
      </w:r>
      <w:r>
        <w:rPr>
          <w:color w:val="000000"/>
          <w:spacing w:val="0"/>
          <w:w w:val="100"/>
          <w:position w:val="0"/>
          <w:shd w:val="clear" w:color="auto" w:fill="auto"/>
        </w:rPr>
        <w:t>年生,硕士研究生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主要从事 环境微生物</w:t>
      </w:r>
      <w:r>
        <w:rPr>
          <w:color w:val="000000"/>
          <w:spacing w:val="0"/>
          <w:w w:val="100"/>
          <w:position w:val="0"/>
          <w:sz w:val="17"/>
          <w:szCs w:val="17"/>
          <w:shd w:val="clear" w:color="auto" w:fill="auto"/>
        </w:rPr>
        <w:t>、</w:t>
      </w:r>
      <w:r>
        <w:rPr>
          <w:color w:val="000000"/>
          <w:spacing w:val="0"/>
          <w:w w:val="100"/>
          <w:position w:val="0"/>
          <w:shd w:val="clear" w:color="auto" w:fill="auto"/>
        </w:rPr>
        <w:t>分子生物学研究</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E-mail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1229438849@ </w:t>
      </w:r>
      <w:r>
        <w:rPr>
          <w:rFonts w:ascii="Times New Roman" w:eastAsia="Times New Roman" w:hAnsi="Times New Roman" w:cs="Times New Roman"/>
          <w:color w:val="000000"/>
          <w:spacing w:val="0"/>
          <w:w w:val="100"/>
          <w:position w:val="0"/>
          <w:shd w:val="clear" w:color="auto" w:fill="auto"/>
          <w:lang w:val="en-US" w:eastAsia="en-US" w:bidi="en-US"/>
        </w:rPr>
        <w:t>qq.com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责任编辑 肖 红</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21" w:left="0" w:right="0" w:bottom="1105" w:header="0" w:footer="3" w:gutter="0"/>
          <w:cols w:space="720"/>
          <w:noEndnote/>
          <w:rtlGutter w:val="0"/>
          <w:docGrid w:linePitch="360"/>
        </w:sectPr>
      </w:pPr>
    </w:p>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shd w:val="clear" w:color="auto" w:fill="auto"/>
        </w:rPr>
        <w:t>杨富玲,石杨,李斌,等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植物根系分泌物在污染及沙化土壤修复中的应用现状与前景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应用生态学报, </w:t>
      </w:r>
      <w:r>
        <w:rPr>
          <w:rFonts w:ascii="Times New Roman" w:eastAsia="Times New Roman" w:hAnsi="Times New Roman" w:cs="Times New Roman"/>
          <w:color w:val="000000"/>
          <w:spacing w:val="0"/>
          <w:w w:val="100"/>
          <w:position w:val="0"/>
          <w:shd w:val="clear" w:color="auto" w:fill="auto"/>
        </w:rPr>
        <w:t>2021</w:t>
      </w:r>
      <w:r>
        <w:rPr>
          <w:color w:val="000000"/>
          <w:spacing w:val="0"/>
          <w:w w:val="100"/>
          <w:position w:val="0"/>
          <w:shd w:val="clear" w:color="auto" w:fill="auto"/>
        </w:rPr>
        <w:t xml:space="preserve">, </w:t>
      </w:r>
      <w:r>
        <w:rPr>
          <w:rFonts w:ascii="Gulim" w:eastAsia="Gulim" w:hAnsi="Gulim" w:cs="Gulim"/>
          <w:color w:val="000000"/>
          <w:spacing w:val="0"/>
          <w:w w:val="100"/>
          <w:position w:val="0"/>
          <w:sz w:val="17"/>
          <w:szCs w:val="17"/>
          <w:shd w:val="clear" w:color="auto" w:fill="auto"/>
        </w:rPr>
        <w:t>32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2623</w:t>
        <w:softHyphen/>
      </w:r>
    </w:p>
    <w:p>
      <w:pPr>
        <w:pStyle w:val="Style10"/>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2632</w:t>
      </w:r>
    </w:p>
    <w:p>
      <w:pPr>
        <w:pStyle w:val="Style10"/>
        <w:keepNext w:val="0"/>
        <w:keepLines w:val="0"/>
        <w:widowControl w:val="0"/>
        <w:shd w:val="clear" w:color="auto" w:fill="auto"/>
        <w:bidi w:val="0"/>
        <w:spacing w:before="0" w:after="0" w:line="250" w:lineRule="exact"/>
        <w:ind w:left="0" w:right="0" w:firstLine="0"/>
        <w:jc w:val="left"/>
      </w:pPr>
      <w:r>
        <w:rPr>
          <w:color w:val="000000"/>
          <w:spacing w:val="0"/>
          <w:w w:val="100"/>
          <w:position w:val="0"/>
          <w:shd w:val="clear" w:color="auto" w:fill="auto"/>
          <w:lang w:val="en-US" w:eastAsia="en-US" w:bidi="en-US"/>
        </w:rPr>
        <w:t>Yang F-L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Shi 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 B</w:t>
      </w:r>
      <w:r>
        <w:rPr>
          <w:rFonts w:ascii="MingLiU" w:eastAsia="MingLiU" w:hAnsi="MingLiU" w:cs="MingLiU"/>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Status and prospects of the application of root exudates in the restoration of polluted or desertated soil. </w:t>
      </w:r>
      <w:r>
        <w:rPr>
          <w:i/>
          <w:iCs/>
          <w:color w:val="000000"/>
          <w:spacing w:val="0"/>
          <w:w w:val="100"/>
          <w:position w:val="0"/>
          <w:shd w:val="clear" w:color="auto" w:fill="auto"/>
          <w:lang w:val="en-US" w:eastAsia="en-US" w:bidi="en-US"/>
        </w:rPr>
        <w:t>Chinese Journal of Applied Ecology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2021 </w:t>
      </w:r>
      <w:r>
        <w:rPr>
          <w:rFonts w:ascii="MingLiU" w:eastAsia="MingLiU" w:hAnsi="MingLiU" w:cs="MingLiU"/>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7"/>
          <w:szCs w:val="17"/>
          <w:shd w:val="clear" w:color="auto" w:fill="auto"/>
          <w:lang w:val="zh-CN" w:eastAsia="zh-CN" w:bidi="zh-CN"/>
        </w:rPr>
        <w:t>32</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zh-CN" w:eastAsia="zh-CN" w:bidi="zh-CN"/>
        </w:rPr>
        <w:t>2623-2632</w:t>
      </w:r>
    </w:p>
    <w:sectPr>
      <w:footnotePr>
        <w:pos w:val="pageBottom"/>
        <w:numFmt w:val="decimal"/>
        <w:numRestart w:val="continuous"/>
      </w:footnotePr>
      <w:type w:val="continuous"/>
      <w:pgSz w:w="11900" w:h="16840"/>
      <w:pgMar w:top="1921" w:left="1092" w:right="1044" w:bottom="11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777875</wp:posOffset>
              </wp:positionH>
              <wp:positionV relativeFrom="page">
                <wp:posOffset>708025</wp:posOffset>
              </wp:positionV>
              <wp:extent cx="6038215" cy="137160"/>
              <wp:wrapNone/>
              <wp:docPr id="1" name="Shape 1"/>
              <a:graphic xmlns:a="http://schemas.openxmlformats.org/drawingml/2006/main">
                <a:graphicData uri="http://schemas.microsoft.com/office/word/2010/wordprocessingShape">
                  <wps:wsp>
                    <wps:cNvSpPr txBox="1"/>
                    <wps:spPr>
                      <a:xfrm>
                        <a:ext cx="6038215" cy="137160"/>
                      </a:xfrm>
                      <a:prstGeom prst="rect"/>
                      <a:noFill/>
                    </wps:spPr>
                    <wps:txbx>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2624</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25pt;margin-top:55.75pt;width:475.44999999999999pt;height:10.80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2624</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897890</wp:posOffset>
              </wp:positionV>
              <wp:extent cx="6126480" cy="0"/>
              <wp:wrapNone/>
              <wp:docPr id="3" name="Shape 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450000000000003pt;margin-top:70.700000000000003pt;width:482.39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716280</wp:posOffset>
              </wp:positionH>
              <wp:positionV relativeFrom="page">
                <wp:posOffset>920115</wp:posOffset>
              </wp:positionV>
              <wp:extent cx="6064885" cy="139700"/>
              <wp:wrapNone/>
              <wp:docPr id="72" name="Shape 72"/>
              <a:graphic xmlns:a="http://schemas.openxmlformats.org/drawingml/2006/main">
                <a:graphicData uri="http://schemas.microsoft.com/office/word/2010/wordprocessingShape">
                  <wps:wsp>
                    <wps:cNvSpPr txBox="1"/>
                    <wps:spPr>
                      <a:xfrm>
                        <a:ext cx="6064885" cy="139700"/>
                      </a:xfrm>
                      <a:prstGeom prst="rect"/>
                      <a:noFill/>
                    </wps:spPr>
                    <wps:txbx>
                      <w:txbxContent>
                        <w:p>
                          <w:pPr>
                            <w:pStyle w:val="Style5"/>
                            <w:keepNext w:val="0"/>
                            <w:keepLines w:val="0"/>
                            <w:widowControl w:val="0"/>
                            <w:shd w:val="clear" w:color="auto" w:fill="auto"/>
                            <w:tabs>
                              <w:tab w:pos="7682" w:val="right"/>
                              <w:tab w:pos="9551"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2629</w:t>
                          </w:r>
                        </w:p>
                      </w:txbxContent>
                    </wps:txbx>
                    <wps:bodyPr lIns="0" tIns="0" rIns="0" bIns="0">
                      <a:spAutoFit/>
                    </wps:bodyPr>
                  </wps:wsp>
                </a:graphicData>
              </a:graphic>
            </wp:anchor>
          </w:drawing>
        </mc:Choice>
        <mc:Fallback>
          <w:pict>
            <v:shape id="_x0000_s1098" type="#_x0000_t202" style="position:absolute;margin-left:56.399999999999999pt;margin-top:72.450000000000003pt;width:477.55000000000001pt;height:11.pt;z-index:-1887440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682" w:val="right"/>
                        <w:tab w:pos="9551"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1113790</wp:posOffset>
              </wp:positionV>
              <wp:extent cx="6123940" cy="0"/>
              <wp:wrapNone/>
              <wp:docPr id="74" name="Shape 74"/>
              <a:graphic xmlns:a="http://schemas.openxmlformats.org/drawingml/2006/main">
                <a:graphicData uri="http://schemas.microsoft.com/office/word/2010/wordprocessingShape">
                  <wps:wsp>
                    <wps:cNvCnPr/>
                    <wps:spPr>
                      <a:xfrm>
                        <a:ext cx="6123940" cy="0"/>
                      </a:xfrm>
                      <a:prstGeom prst="straightConnector1"/>
                      <a:ln w="12700">
                        <a:solidFill/>
                      </a:ln>
                    </wps:spPr>
                    <wps:bodyPr/>
                  </wps:wsp>
                </a:graphicData>
              </a:graphic>
            </wp:anchor>
          </w:drawing>
        </mc:Choice>
        <mc:Fallback>
          <w:pict>
            <v:shape o:spt="32" o:oned="true" path="m,l21600,21600e" style="position:absolute;margin-left:56.399999999999999pt;margin-top:87.700000000000003pt;width:482.19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716280</wp:posOffset>
              </wp:positionH>
              <wp:positionV relativeFrom="page">
                <wp:posOffset>920115</wp:posOffset>
              </wp:positionV>
              <wp:extent cx="6064885" cy="139700"/>
              <wp:wrapNone/>
              <wp:docPr id="75" name="Shape 75"/>
              <a:graphic xmlns:a="http://schemas.openxmlformats.org/drawingml/2006/main">
                <a:graphicData uri="http://schemas.microsoft.com/office/word/2010/wordprocessingShape">
                  <wps:wsp>
                    <wps:cNvSpPr txBox="1"/>
                    <wps:spPr>
                      <a:xfrm>
                        <a:ext cx="6064885" cy="139700"/>
                      </a:xfrm>
                      <a:prstGeom prst="rect"/>
                      <a:noFill/>
                    </wps:spPr>
                    <wps:txbx>
                      <w:txbxContent>
                        <w:p>
                          <w:pPr>
                            <w:pStyle w:val="Style5"/>
                            <w:keepNext w:val="0"/>
                            <w:keepLines w:val="0"/>
                            <w:widowControl w:val="0"/>
                            <w:shd w:val="clear" w:color="auto" w:fill="auto"/>
                            <w:tabs>
                              <w:tab w:pos="7682" w:val="right"/>
                              <w:tab w:pos="9551"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2629</w:t>
                          </w:r>
                        </w:p>
                      </w:txbxContent>
                    </wps:txbx>
                    <wps:bodyPr lIns="0" tIns="0" rIns="0" bIns="0">
                      <a:spAutoFit/>
                    </wps:bodyPr>
                  </wps:wsp>
                </a:graphicData>
              </a:graphic>
            </wp:anchor>
          </w:drawing>
        </mc:Choice>
        <mc:Fallback>
          <w:pict>
            <v:shape id="_x0000_s1101" type="#_x0000_t202" style="position:absolute;margin-left:56.399999999999999pt;margin-top:72.450000000000003pt;width:477.55000000000001pt;height:11.pt;z-index:-18874404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682" w:val="right"/>
                        <w:tab w:pos="9551"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1113790</wp:posOffset>
              </wp:positionV>
              <wp:extent cx="6123940" cy="0"/>
              <wp:wrapNone/>
              <wp:docPr id="77" name="Shape 77"/>
              <a:graphic xmlns:a="http://schemas.openxmlformats.org/drawingml/2006/main">
                <a:graphicData uri="http://schemas.microsoft.com/office/word/2010/wordprocessingShape">
                  <wps:wsp>
                    <wps:cNvCnPr/>
                    <wps:spPr>
                      <a:xfrm>
                        <a:ext cx="6123940" cy="0"/>
                      </a:xfrm>
                      <a:prstGeom prst="straightConnector1"/>
                      <a:ln w="12700">
                        <a:solidFill/>
                      </a:ln>
                    </wps:spPr>
                    <wps:bodyPr/>
                  </wps:wsp>
                </a:graphicData>
              </a:graphic>
            </wp:anchor>
          </w:drawing>
        </mc:Choice>
        <mc:Fallback>
          <w:pict>
            <v:shape o:spt="32" o:oned="true" path="m,l21600,21600e" style="position:absolute;margin-left:56.399999999999999pt;margin-top:87.700000000000003pt;width:482.1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779145</wp:posOffset>
              </wp:positionH>
              <wp:positionV relativeFrom="page">
                <wp:posOffset>920750</wp:posOffset>
              </wp:positionV>
              <wp:extent cx="6038215" cy="137160"/>
              <wp:wrapNone/>
              <wp:docPr id="82" name="Shape 82"/>
              <a:graphic xmlns:a="http://schemas.openxmlformats.org/drawingml/2006/main">
                <a:graphicData uri="http://schemas.microsoft.com/office/word/2010/wordprocessingShape">
                  <wps:wsp>
                    <wps:cNvSpPr txBox="1"/>
                    <wps:spPr>
                      <a:xfrm>
                        <a:ext cx="6038215" cy="137160"/>
                      </a:xfrm>
                      <a:prstGeom prst="rect"/>
                      <a:noFill/>
                    </wps:spPr>
                    <wps:txbx>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2630</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108" type="#_x0000_t202" style="position:absolute;margin-left:61.350000000000001pt;margin-top:72.5pt;width:475.44999999999999pt;height:10.800000000000001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2630</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1111250</wp:posOffset>
              </wp:positionV>
              <wp:extent cx="6126480" cy="0"/>
              <wp:wrapNone/>
              <wp:docPr id="84" name="Shape 84"/>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549999999999997pt;margin-top:87.5pt;width:482.39999999999998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779145</wp:posOffset>
              </wp:positionH>
              <wp:positionV relativeFrom="page">
                <wp:posOffset>920750</wp:posOffset>
              </wp:positionV>
              <wp:extent cx="6038215" cy="137160"/>
              <wp:wrapNone/>
              <wp:docPr id="85" name="Shape 85"/>
              <a:graphic xmlns:a="http://schemas.openxmlformats.org/drawingml/2006/main">
                <a:graphicData uri="http://schemas.microsoft.com/office/word/2010/wordprocessingShape">
                  <wps:wsp>
                    <wps:cNvSpPr txBox="1"/>
                    <wps:spPr>
                      <a:xfrm>
                        <a:ext cx="6038215" cy="137160"/>
                      </a:xfrm>
                      <a:prstGeom prst="rect"/>
                      <a:noFill/>
                    </wps:spPr>
                    <wps:txbx>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2630</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111" type="#_x0000_t202" style="position:absolute;margin-left:61.350000000000001pt;margin-top:72.5pt;width:475.44999999999999pt;height:10.800000000000001pt;z-index:-18874403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2630</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1111250</wp:posOffset>
              </wp:positionV>
              <wp:extent cx="6126480" cy="0"/>
              <wp:wrapNone/>
              <wp:docPr id="87" name="Shape 87"/>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549999999999997pt;margin-top:87.5pt;width:482.39999999999998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718185</wp:posOffset>
              </wp:positionH>
              <wp:positionV relativeFrom="page">
                <wp:posOffset>915035</wp:posOffset>
              </wp:positionV>
              <wp:extent cx="6065520" cy="137160"/>
              <wp:wrapNone/>
              <wp:docPr id="88" name="Shape 88"/>
              <a:graphic xmlns:a="http://schemas.openxmlformats.org/drawingml/2006/main">
                <a:graphicData uri="http://schemas.microsoft.com/office/word/2010/wordprocessingShape">
                  <wps:wsp>
                    <wps:cNvSpPr txBox="1"/>
                    <wps:spPr>
                      <a:xfrm>
                        <a:ext cx="6065520" cy="137160"/>
                      </a:xfrm>
                      <a:prstGeom prst="rect"/>
                      <a:noFill/>
                    </wps:spPr>
                    <wps:txbx>
                      <w:txbxContent>
                        <w:p>
                          <w:pPr>
                            <w:pStyle w:val="Style5"/>
                            <w:keepNext w:val="0"/>
                            <w:keepLines w:val="0"/>
                            <w:widowControl w:val="0"/>
                            <w:shd w:val="clear" w:color="auto" w:fill="auto"/>
                            <w:tabs>
                              <w:tab w:pos="7685" w:val="right"/>
                              <w:tab w:pos="955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2631</w:t>
                          </w:r>
                        </w:p>
                      </w:txbxContent>
                    </wps:txbx>
                    <wps:bodyPr lIns="0" tIns="0" rIns="0" bIns="0">
                      <a:spAutoFit/>
                    </wps:bodyPr>
                  </wps:wsp>
                </a:graphicData>
              </a:graphic>
            </wp:anchor>
          </w:drawing>
        </mc:Choice>
        <mc:Fallback>
          <w:pict>
            <v:shape id="_x0000_s1114" type="#_x0000_t202" style="position:absolute;margin-left:56.549999999999997pt;margin-top:72.049999999999997pt;width:477.60000000000002pt;height:10.800000000000001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685" w:val="right"/>
                        <w:tab w:pos="955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2631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1104900</wp:posOffset>
              </wp:positionV>
              <wp:extent cx="6126480" cy="0"/>
              <wp:wrapNone/>
              <wp:docPr id="90" name="Shape 90"/>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549999999999997pt;margin-top:87.pt;width:482.39999999999998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782320</wp:posOffset>
              </wp:positionH>
              <wp:positionV relativeFrom="page">
                <wp:posOffset>927100</wp:posOffset>
              </wp:positionV>
              <wp:extent cx="6035040" cy="113030"/>
              <wp:wrapNone/>
              <wp:docPr id="91" name="Shape 91"/>
              <a:graphic xmlns:a="http://schemas.openxmlformats.org/drawingml/2006/main">
                <a:graphicData uri="http://schemas.microsoft.com/office/word/2010/wordprocessingShape">
                  <wps:wsp>
                    <wps:cNvSpPr txBox="1"/>
                    <wps:spPr>
                      <a:xfrm>
                        <a:ext cx="6035040" cy="113030"/>
                      </a:xfrm>
                      <a:prstGeom prst="rect"/>
                      <a:noFill/>
                    </wps:spPr>
                    <wps:txbx>
                      <w:txbxContent>
                        <w:p>
                          <w:pPr>
                            <w:pStyle w:val="Style5"/>
                            <w:keepNext w:val="0"/>
                            <w:keepLines w:val="0"/>
                            <w:widowControl w:val="0"/>
                            <w:shd w:val="clear" w:color="auto" w:fill="auto"/>
                            <w:tabs>
                              <w:tab w:pos="5674" w:val="right"/>
                              <w:tab w:pos="9504"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2632</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117" type="#_x0000_t202" style="position:absolute;margin-left:61.600000000000001pt;margin-top:73.pt;width:475.19999999999999pt;height:8.9000000000000004pt;z-index:-18874403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4" w:val="right"/>
                        <w:tab w:pos="9504"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2632</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1117600</wp:posOffset>
              </wp:positionV>
              <wp:extent cx="6126480" cy="0"/>
              <wp:wrapNone/>
              <wp:docPr id="93" name="Shape 9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549999999999997pt;margin-top:88.pt;width:482.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777875</wp:posOffset>
              </wp:positionH>
              <wp:positionV relativeFrom="page">
                <wp:posOffset>708025</wp:posOffset>
              </wp:positionV>
              <wp:extent cx="6038215" cy="137160"/>
              <wp:wrapNone/>
              <wp:docPr id="4" name="Shape 4"/>
              <a:graphic xmlns:a="http://schemas.openxmlformats.org/drawingml/2006/main">
                <a:graphicData uri="http://schemas.microsoft.com/office/word/2010/wordprocessingShape">
                  <wps:wsp>
                    <wps:cNvSpPr txBox="1"/>
                    <wps:spPr>
                      <a:xfrm>
                        <a:ext cx="6038215" cy="137160"/>
                      </a:xfrm>
                      <a:prstGeom prst="rect"/>
                      <a:noFill/>
                    </wps:spPr>
                    <wps:txbx>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2624</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0" type="#_x0000_t202" style="position:absolute;margin-left:61.25pt;margin-top:55.75pt;width:475.44999999999999pt;height:10.800000000000001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2624</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897890</wp:posOffset>
              </wp:positionV>
              <wp:extent cx="6126480" cy="0"/>
              <wp:wrapNone/>
              <wp:docPr id="6" name="Shape 6"/>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450000000000003pt;margin-top:70.700000000000003pt;width:482.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4896485</wp:posOffset>
              </wp:positionH>
              <wp:positionV relativeFrom="page">
                <wp:posOffset>725805</wp:posOffset>
              </wp:positionV>
              <wp:extent cx="1920240" cy="344170"/>
              <wp:wrapNone/>
              <wp:docPr id="7" name="Shape 7"/>
              <a:graphic xmlns:a="http://schemas.openxmlformats.org/drawingml/2006/main">
                <a:graphicData uri="http://schemas.microsoft.com/office/word/2010/wordprocessingShape">
                  <wps:wsp>
                    <wps:cNvSpPr txBox="1"/>
                    <wps:spPr>
                      <a:xfrm>
                        <a:ext cx="192024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rPr>
                            <w:t xml:space="preserve">/ / </w:t>
                          </w:r>
                          <w:r>
                            <w:rPr>
                              <w:color w:val="000000"/>
                              <w:spacing w:val="0"/>
                              <w:w w:val="100"/>
                              <w:position w:val="0"/>
                              <w:sz w:val="16"/>
                              <w:szCs w:val="16"/>
                              <w:shd w:val="clear" w:color="auto" w:fill="auto"/>
                              <w:lang w:val="en-US" w:eastAsia="en-US" w:bidi="en-US"/>
                            </w:rPr>
                            <w:t>www</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cjae</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net</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DOI</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rPr>
                            <w:t>10</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6"/>
                              <w:szCs w:val="16"/>
                              <w:shd w:val="clear" w:color="auto" w:fill="auto"/>
                            </w:rPr>
                            <w:t xml:space="preserve">13287 </w:t>
                          </w:r>
                          <w:r>
                            <w:rPr>
                              <w:color w:val="000000"/>
                              <w:spacing w:val="0"/>
                              <w:w w:val="100"/>
                              <w:position w:val="0"/>
                              <w:sz w:val="16"/>
                              <w:szCs w:val="16"/>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1001</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9332</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202107</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039</w:t>
                          </w:r>
                        </w:p>
                      </w:txbxContent>
                    </wps:txbx>
                    <wps:bodyPr wrap="none" lIns="0" tIns="0" rIns="0" bIns="0">
                      <a:spAutoFit/>
                    </wps:bodyPr>
                  </wps:wsp>
                </a:graphicData>
              </a:graphic>
            </wp:anchor>
          </w:drawing>
        </mc:Choice>
        <mc:Fallback>
          <w:pict>
            <v:shape id="_x0000_s1033" type="#_x0000_t202" style="position:absolute;margin-left:385.55000000000001pt;margin-top:57.149999999999999pt;width:151.19999999999999pt;height:27.1000000000000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http</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rPr>
                      <w:t xml:space="preserve">/ / </w:t>
                    </w:r>
                    <w:r>
                      <w:rPr>
                        <w:color w:val="000000"/>
                        <w:spacing w:val="0"/>
                        <w:w w:val="100"/>
                        <w:position w:val="0"/>
                        <w:sz w:val="16"/>
                        <w:szCs w:val="16"/>
                        <w:shd w:val="clear" w:color="auto" w:fill="auto"/>
                        <w:lang w:val="en-US" w:eastAsia="en-US" w:bidi="en-US"/>
                      </w:rPr>
                      <w:t>www</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cjae</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net</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DOI</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rPr>
                      <w:t>10</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6"/>
                        <w:szCs w:val="16"/>
                        <w:shd w:val="clear" w:color="auto" w:fill="auto"/>
                      </w:rPr>
                      <w:t xml:space="preserve">13287 </w:t>
                    </w:r>
                    <w:r>
                      <w:rPr>
                        <w:color w:val="000000"/>
                        <w:spacing w:val="0"/>
                        <w:w w:val="100"/>
                        <w:position w:val="0"/>
                        <w:sz w:val="16"/>
                        <w:szCs w:val="16"/>
                        <w:shd w:val="clear" w:color="auto" w:fill="auto"/>
                        <w:lang w:val="en-US" w:eastAsia="en-US" w:bidi="en-US"/>
                      </w:rPr>
                      <w:t>/j</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1001</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9332</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202107</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039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1111250</wp:posOffset>
              </wp:positionV>
              <wp:extent cx="6126480" cy="0"/>
              <wp:wrapNone/>
              <wp:docPr id="9" name="Shape 9"/>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549999999999997pt;margin-top:87.5pt;width:482.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780415</wp:posOffset>
              </wp:positionH>
              <wp:positionV relativeFrom="page">
                <wp:posOffset>922020</wp:posOffset>
              </wp:positionV>
              <wp:extent cx="6038215" cy="137160"/>
              <wp:wrapNone/>
              <wp:docPr id="10" name="Shape 10"/>
              <a:graphic xmlns:a="http://schemas.openxmlformats.org/drawingml/2006/main">
                <a:graphicData uri="http://schemas.microsoft.com/office/word/2010/wordprocessingShape">
                  <wps:wsp>
                    <wps:cNvSpPr txBox="1"/>
                    <wps:spPr>
                      <a:xfrm>
                        <a:ext cx="6038215" cy="137160"/>
                      </a:xfrm>
                      <a:prstGeom prst="rect"/>
                      <a:noFill/>
                    </wps:spPr>
                    <wps:txbx>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2626</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6" type="#_x0000_t202" style="position:absolute;margin-left:61.450000000000003pt;margin-top:72.599999999999994pt;width:475.44999999999999pt;height:10.800000000000001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2626</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1112520</wp:posOffset>
              </wp:positionV>
              <wp:extent cx="6126480" cy="0"/>
              <wp:wrapNone/>
              <wp:docPr id="12" name="Shape 12"/>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649999999999999pt;margin-top:87.599999999999994pt;width:482.39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780415</wp:posOffset>
              </wp:positionH>
              <wp:positionV relativeFrom="page">
                <wp:posOffset>922020</wp:posOffset>
              </wp:positionV>
              <wp:extent cx="6038215" cy="137160"/>
              <wp:wrapNone/>
              <wp:docPr id="13" name="Shape 13"/>
              <a:graphic xmlns:a="http://schemas.openxmlformats.org/drawingml/2006/main">
                <a:graphicData uri="http://schemas.microsoft.com/office/word/2010/wordprocessingShape">
                  <wps:wsp>
                    <wps:cNvSpPr txBox="1"/>
                    <wps:spPr>
                      <a:xfrm>
                        <a:ext cx="6038215" cy="137160"/>
                      </a:xfrm>
                      <a:prstGeom prst="rect"/>
                      <a:noFill/>
                    </wps:spPr>
                    <wps:txbx>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2626</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9" type="#_x0000_t202" style="position:absolute;margin-left:61.450000000000003pt;margin-top:72.599999999999994pt;width:475.44999999999999pt;height:10.80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8" w:val="right"/>
                        <w:tab w:pos="9509"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2626</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1112520</wp:posOffset>
              </wp:positionV>
              <wp:extent cx="6126480" cy="0"/>
              <wp:wrapNone/>
              <wp:docPr id="15" name="Shape 15"/>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649999999999999pt;margin-top:87.599999999999994pt;width:482.39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718820</wp:posOffset>
              </wp:positionH>
              <wp:positionV relativeFrom="page">
                <wp:posOffset>919480</wp:posOffset>
              </wp:positionV>
              <wp:extent cx="6064885" cy="139700"/>
              <wp:wrapNone/>
              <wp:docPr id="16" name="Shape 16"/>
              <a:graphic xmlns:a="http://schemas.openxmlformats.org/drawingml/2006/main">
                <a:graphicData uri="http://schemas.microsoft.com/office/word/2010/wordprocessingShape">
                  <wps:wsp>
                    <wps:cNvSpPr txBox="1"/>
                    <wps:spPr>
                      <a:xfrm>
                        <a:ext cx="6064885" cy="139700"/>
                      </a:xfrm>
                      <a:prstGeom prst="rect"/>
                      <a:noFill/>
                    </wps:spPr>
                    <wps:txbx>
                      <w:txbxContent>
                        <w:p>
                          <w:pPr>
                            <w:pStyle w:val="Style5"/>
                            <w:keepNext w:val="0"/>
                            <w:keepLines w:val="0"/>
                            <w:widowControl w:val="0"/>
                            <w:shd w:val="clear" w:color="auto" w:fill="auto"/>
                            <w:tabs>
                              <w:tab w:pos="7682" w:val="right"/>
                              <w:tab w:pos="9551"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2625</w:t>
                          </w:r>
                        </w:p>
                      </w:txbxContent>
                    </wps:txbx>
                    <wps:bodyPr lIns="0" tIns="0" rIns="0" bIns="0">
                      <a:spAutoFit/>
                    </wps:bodyPr>
                  </wps:wsp>
                </a:graphicData>
              </a:graphic>
            </wp:anchor>
          </w:drawing>
        </mc:Choice>
        <mc:Fallback>
          <w:pict>
            <v:shape id="_x0000_s1042" type="#_x0000_t202" style="position:absolute;margin-left:56.600000000000001pt;margin-top:72.400000000000006pt;width:477.55000000000001pt;height:11.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682" w:val="right"/>
                        <w:tab w:pos="9551"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1113155</wp:posOffset>
              </wp:positionV>
              <wp:extent cx="6123940" cy="0"/>
              <wp:wrapNone/>
              <wp:docPr id="18" name="Shape 18"/>
              <a:graphic xmlns:a="http://schemas.openxmlformats.org/drawingml/2006/main">
                <a:graphicData uri="http://schemas.microsoft.com/office/word/2010/wordprocessingShape">
                  <wps:wsp>
                    <wps:cNvCnPr/>
                    <wps:spPr>
                      <a:xfrm>
                        <a:ext cx="6123940" cy="0"/>
                      </a:xfrm>
                      <a:prstGeom prst="straightConnector1"/>
                      <a:ln w="12700">
                        <a:solidFill/>
                      </a:ln>
                    </wps:spPr>
                    <wps:bodyPr/>
                  </wps:wsp>
                </a:graphicData>
              </a:graphic>
            </wp:anchor>
          </w:drawing>
        </mc:Choice>
        <mc:Fallback>
          <w:pict>
            <v:shape o:spt="32" o:oned="true" path="m,l21600,21600e" style="position:absolute;margin-left:56.600000000000001pt;margin-top:87.650000000000006pt;width:482.1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778510</wp:posOffset>
              </wp:positionH>
              <wp:positionV relativeFrom="page">
                <wp:posOffset>917575</wp:posOffset>
              </wp:positionV>
              <wp:extent cx="6037580" cy="141605"/>
              <wp:wrapNone/>
              <wp:docPr id="36" name="Shape 36"/>
              <a:graphic xmlns:a="http://schemas.openxmlformats.org/drawingml/2006/main">
                <a:graphicData uri="http://schemas.microsoft.com/office/word/2010/wordprocessingShape">
                  <wps:wsp>
                    <wps:cNvSpPr txBox="1"/>
                    <wps:spPr>
                      <a:xfrm>
                        <a:ext cx="6037580" cy="141605"/>
                      </a:xfrm>
                      <a:prstGeom prst="rect"/>
                      <a:noFill/>
                    </wps:spPr>
                    <wps:txbx>
                      <w:txbxContent>
                        <w:p>
                          <w:pPr>
                            <w:pStyle w:val="Style5"/>
                            <w:keepNext w:val="0"/>
                            <w:keepLines w:val="0"/>
                            <w:widowControl w:val="0"/>
                            <w:shd w:val="clear" w:color="auto" w:fill="auto"/>
                            <w:tabs>
                              <w:tab w:pos="5677" w:val="right"/>
                              <w:tab w:pos="950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2628</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2" type="#_x0000_t202" style="position:absolute;margin-left:61.299999999999997pt;margin-top:72.25pt;width:475.39999999999998pt;height:11.15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7" w:val="right"/>
                        <w:tab w:pos="950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2628</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1111250</wp:posOffset>
              </wp:positionV>
              <wp:extent cx="6123940" cy="0"/>
              <wp:wrapNone/>
              <wp:docPr id="38" name="Shape 38"/>
              <a:graphic xmlns:a="http://schemas.openxmlformats.org/drawingml/2006/main">
                <a:graphicData uri="http://schemas.microsoft.com/office/word/2010/wordprocessingShape">
                  <wps:wsp>
                    <wps:cNvCnPr/>
                    <wps:spPr>
                      <a:xfrm>
                        <a:ext cx="6123940" cy="0"/>
                      </a:xfrm>
                      <a:prstGeom prst="straightConnector1"/>
                      <a:ln w="12700">
                        <a:solidFill/>
                      </a:ln>
                    </wps:spPr>
                    <wps:bodyPr/>
                  </wps:wsp>
                </a:graphicData>
              </a:graphic>
            </wp:anchor>
          </w:drawing>
        </mc:Choice>
        <mc:Fallback>
          <w:pict>
            <v:shape o:spt="32" o:oned="true" path="m,l21600,21600e" style="position:absolute;margin-left:56.600000000000001pt;margin-top:87.5pt;width:482.1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778510</wp:posOffset>
              </wp:positionH>
              <wp:positionV relativeFrom="page">
                <wp:posOffset>917575</wp:posOffset>
              </wp:positionV>
              <wp:extent cx="6037580" cy="141605"/>
              <wp:wrapNone/>
              <wp:docPr id="39" name="Shape 39"/>
              <a:graphic xmlns:a="http://schemas.openxmlformats.org/drawingml/2006/main">
                <a:graphicData uri="http://schemas.microsoft.com/office/word/2010/wordprocessingShape">
                  <wps:wsp>
                    <wps:cNvSpPr txBox="1"/>
                    <wps:spPr>
                      <a:xfrm>
                        <a:ext cx="6037580" cy="141605"/>
                      </a:xfrm>
                      <a:prstGeom prst="rect"/>
                      <a:noFill/>
                    </wps:spPr>
                    <wps:txbx>
                      <w:txbxContent>
                        <w:p>
                          <w:pPr>
                            <w:pStyle w:val="Style5"/>
                            <w:keepNext w:val="0"/>
                            <w:keepLines w:val="0"/>
                            <w:widowControl w:val="0"/>
                            <w:shd w:val="clear" w:color="auto" w:fill="auto"/>
                            <w:tabs>
                              <w:tab w:pos="5677" w:val="right"/>
                              <w:tab w:pos="950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2628</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5" type="#_x0000_t202" style="position:absolute;margin-left:61.299999999999997pt;margin-top:72.25pt;width:475.39999999999998pt;height:11.15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677" w:val="right"/>
                        <w:tab w:pos="9508"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2628</w:t>
                      <w:tab/>
                    </w:r>
                    <w:r>
                      <w:rPr>
                        <w:rFonts w:ascii="MingLiU" w:eastAsia="MingLiU" w:hAnsi="MingLiU" w:cs="MingLiU"/>
                        <w:color w:val="000000"/>
                        <w:spacing w:val="0"/>
                        <w:w w:val="100"/>
                        <w:position w:val="0"/>
                        <w:sz w:val="16"/>
                        <w:szCs w:val="16"/>
                        <w:shd w:val="clear" w:color="auto" w:fill="auto"/>
                      </w:rPr>
                      <w:t>应用生态学报</w:t>
                      <w:tab/>
                    </w:r>
                    <w:r>
                      <w:rPr>
                        <w:color w:val="000000"/>
                        <w:spacing w:val="0"/>
                        <w:w w:val="100"/>
                        <w:position w:val="0"/>
                        <w:sz w:val="16"/>
                        <w:szCs w:val="16"/>
                        <w:shd w:val="clear" w:color="auto" w:fill="auto"/>
                      </w:rPr>
                      <w:t xml:space="preserve">32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1111250</wp:posOffset>
              </wp:positionV>
              <wp:extent cx="6123940" cy="0"/>
              <wp:wrapNone/>
              <wp:docPr id="41" name="Shape 41"/>
              <a:graphic xmlns:a="http://schemas.openxmlformats.org/drawingml/2006/main">
                <a:graphicData uri="http://schemas.microsoft.com/office/word/2010/wordprocessingShape">
                  <wps:wsp>
                    <wps:cNvCnPr/>
                    <wps:spPr>
                      <a:xfrm>
                        <a:ext cx="6123940" cy="0"/>
                      </a:xfrm>
                      <a:prstGeom prst="straightConnector1"/>
                      <a:ln w="12700">
                        <a:solidFill/>
                      </a:ln>
                    </wps:spPr>
                    <wps:bodyPr/>
                  </wps:wsp>
                </a:graphicData>
              </a:graphic>
            </wp:anchor>
          </w:drawing>
        </mc:Choice>
        <mc:Fallback>
          <w:pict>
            <v:shape o:spt="32" o:oned="true" path="m,l21600,21600e" style="position:absolute;margin-left:56.600000000000001pt;margin-top:87.5pt;width:482.1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719455</wp:posOffset>
              </wp:positionH>
              <wp:positionV relativeFrom="page">
                <wp:posOffset>922020</wp:posOffset>
              </wp:positionV>
              <wp:extent cx="6065520" cy="137160"/>
              <wp:wrapNone/>
              <wp:docPr id="42" name="Shape 42"/>
              <a:graphic xmlns:a="http://schemas.openxmlformats.org/drawingml/2006/main">
                <a:graphicData uri="http://schemas.microsoft.com/office/word/2010/wordprocessingShape">
                  <wps:wsp>
                    <wps:cNvSpPr txBox="1"/>
                    <wps:spPr>
                      <a:xfrm>
                        <a:ext cx="6065520" cy="137160"/>
                      </a:xfrm>
                      <a:prstGeom prst="rect"/>
                      <a:noFill/>
                    </wps:spPr>
                    <wps:txbx>
                      <w:txbxContent>
                        <w:p>
                          <w:pPr>
                            <w:pStyle w:val="Style5"/>
                            <w:keepNext w:val="0"/>
                            <w:keepLines w:val="0"/>
                            <w:widowControl w:val="0"/>
                            <w:shd w:val="clear" w:color="auto" w:fill="auto"/>
                            <w:tabs>
                              <w:tab w:pos="7685" w:val="right"/>
                              <w:tab w:pos="955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2627</w:t>
                          </w:r>
                        </w:p>
                      </w:txbxContent>
                    </wps:txbx>
                    <wps:bodyPr lIns="0" tIns="0" rIns="0" bIns="0">
                      <a:spAutoFit/>
                    </wps:bodyPr>
                  </wps:wsp>
                </a:graphicData>
              </a:graphic>
            </wp:anchor>
          </w:drawing>
        </mc:Choice>
        <mc:Fallback>
          <w:pict>
            <v:shape id="_x0000_s1068" type="#_x0000_t202" style="position:absolute;margin-left:56.649999999999999pt;margin-top:72.599999999999994pt;width:477.60000000000002pt;height:10.800000000000001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685" w:val="right"/>
                        <w:tab w:pos="9552"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7</w:t>
                    </w:r>
                    <w:r>
                      <w:rPr>
                        <w:rFonts w:ascii="MingLiU" w:eastAsia="MingLiU" w:hAnsi="MingLiU" w:cs="MingLiU"/>
                        <w:color w:val="000000"/>
                        <w:spacing w:val="0"/>
                        <w:w w:val="100"/>
                        <w:position w:val="0"/>
                        <w:sz w:val="16"/>
                        <w:szCs w:val="16"/>
                        <w:shd w:val="clear" w:color="auto" w:fill="auto"/>
                      </w:rPr>
                      <w:t>期</w:t>
                      <w:tab/>
                      <w:t>杨富玲等: 植物根系分泌物在污染及沙化土壤修复中的应用现状与前景</w:t>
                      <w:tab/>
                    </w:r>
                    <w:r>
                      <w:rPr>
                        <w:color w:val="000000"/>
                        <w:spacing w:val="0"/>
                        <w:w w:val="100"/>
                        <w:position w:val="0"/>
                        <w:sz w:val="16"/>
                        <w:szCs w:val="16"/>
                        <w:shd w:val="clear" w:color="auto" w:fill="auto"/>
                      </w:rPr>
                      <w:t>2627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1112520</wp:posOffset>
              </wp:positionV>
              <wp:extent cx="6126480" cy="0"/>
              <wp:wrapNone/>
              <wp:docPr id="44" name="Shape 44"/>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649999999999999pt;margin-top:87.599999999999994pt;width:482.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MingLiU" w:eastAsia="MingLiU" w:hAnsi="MingLiU" w:cs="MingLiU"/>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38"/>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49"/>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
    <w:multiLevelType w:val="multilevel"/>
    <w:lvl w:ilvl="0">
      <w:start w:val="53"/>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正文文本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character" w:customStyle="1" w:styleId="CharStyle16">
    <w:name w:val="标题 #1_"/>
    <w:basedOn w:val="DefaultParagraphFont"/>
    <w:link w:val="Style15"/>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8">
    <w:name w:val="标题 #2_"/>
    <w:basedOn w:val="DefaultParagraphFont"/>
    <w:link w:val="Style17"/>
    <w:rPr>
      <w:rFonts w:ascii="MingLiU" w:eastAsia="MingLiU" w:hAnsi="MingLiU" w:cs="MingLiU"/>
      <w:b w:val="0"/>
      <w:bCs w:val="0"/>
      <w:i w:val="0"/>
      <w:iCs w:val="0"/>
      <w:smallCaps w:val="0"/>
      <w:strike w:val="0"/>
      <w:u w:val="none"/>
      <w:lang w:val="zh-CN" w:eastAsia="zh-CN" w:bidi="zh-CN"/>
    </w:rPr>
  </w:style>
  <w:style w:type="character" w:customStyle="1" w:styleId="CharStyle22">
    <w:name w:val="正文文本 (2)_"/>
    <w:basedOn w:val="DefaultParagraphFont"/>
    <w:link w:val="Style2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7">
    <w:name w:val="其他_"/>
    <w:basedOn w:val="DefaultParagraphFont"/>
    <w:link w:val="Style26"/>
    <w:rPr>
      <w:rFonts w:ascii="Times New Roman" w:eastAsia="Times New Roman" w:hAnsi="Times New Roman" w:cs="Times New Roman"/>
      <w:b w:val="0"/>
      <w:bCs w:val="0"/>
      <w:i w:val="0"/>
      <w:iCs w:val="0"/>
      <w:smallCaps w:val="0"/>
      <w:strike w:val="0"/>
      <w:sz w:val="16"/>
      <w:szCs w:val="16"/>
      <w:u w:val="none"/>
    </w:rPr>
  </w:style>
  <w:style w:type="character" w:customStyle="1" w:styleId="CharStyle32">
    <w:name w:val="正文文本 (3)_"/>
    <w:basedOn w:val="DefaultParagraphFont"/>
    <w:link w:val="Style31"/>
    <w:rPr>
      <w:rFonts w:ascii="Times New Roman" w:eastAsia="Times New Roman" w:hAnsi="Times New Roman" w:cs="Times New Roman"/>
      <w:b w:val="0"/>
      <w:bCs w:val="0"/>
      <w:i w:val="0"/>
      <w:iCs w:val="0"/>
      <w:smallCaps w:val="0"/>
      <w:strike w:val="0"/>
      <w:sz w:val="19"/>
      <w:szCs w:val="19"/>
      <w:u w:val="none"/>
    </w:rPr>
  </w:style>
  <w:style w:type="character" w:customStyle="1" w:styleId="CharStyle53">
    <w:name w:val="图片标题_"/>
    <w:basedOn w:val="DefaultParagraphFont"/>
    <w:link w:val="Style52"/>
    <w:rPr>
      <w:rFonts w:ascii="Times New Roman" w:eastAsia="Times New Roman" w:hAnsi="Times New Roman" w:cs="Times New Roman"/>
      <w:b w:val="0"/>
      <w:bCs w:val="0"/>
      <w:i w:val="0"/>
      <w:iCs w:val="0"/>
      <w:smallCaps w:val="0"/>
      <w:strike w:val="0"/>
      <w:color w:val="262324"/>
      <w:sz w:val="11"/>
      <w:szCs w:val="11"/>
      <w:u w:val="none"/>
    </w:rPr>
  </w:style>
  <w:style w:type="paragraph" w:customStyle="1" w:styleId="Style2">
    <w:name w:val="正文文本 (4)"/>
    <w:basedOn w:val="Normal"/>
    <w:link w:val="CharStyle3"/>
    <w:pPr>
      <w:widowControl w:val="0"/>
      <w:shd w:val="clear" w:color="auto" w:fill="FFFFFF"/>
      <w:spacing w:after="42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正文文本"/>
    <w:basedOn w:val="Normal"/>
    <w:link w:val="CharStyle11"/>
    <w:pPr>
      <w:widowControl w:val="0"/>
      <w:shd w:val="clear" w:color="auto" w:fill="FFFFFF"/>
      <w:spacing w:line="305"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15">
    <w:name w:val="标题 #1"/>
    <w:basedOn w:val="Normal"/>
    <w:link w:val="CharStyle16"/>
    <w:pPr>
      <w:widowControl w:val="0"/>
      <w:shd w:val="clear" w:color="auto" w:fill="FFFFFF"/>
      <w:spacing w:after="540" w:line="523" w:lineRule="exact"/>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7">
    <w:name w:val="标题 #2"/>
    <w:basedOn w:val="Normal"/>
    <w:link w:val="CharStyle18"/>
    <w:pPr>
      <w:widowControl w:val="0"/>
      <w:shd w:val="clear" w:color="auto" w:fill="FFFFFF"/>
      <w:spacing w:after="60"/>
      <w:outlineLvl w:val="1"/>
    </w:pPr>
    <w:rPr>
      <w:rFonts w:ascii="MingLiU" w:eastAsia="MingLiU" w:hAnsi="MingLiU" w:cs="MingLiU"/>
      <w:b w:val="0"/>
      <w:bCs w:val="0"/>
      <w:i w:val="0"/>
      <w:iCs w:val="0"/>
      <w:smallCaps w:val="0"/>
      <w:strike w:val="0"/>
      <w:u w:val="none"/>
      <w:lang w:val="zh-CN" w:eastAsia="zh-CN" w:bidi="zh-CN"/>
    </w:rPr>
  </w:style>
  <w:style w:type="paragraph" w:customStyle="1" w:styleId="Style21">
    <w:name w:val="正文文本 (2)"/>
    <w:basedOn w:val="Normal"/>
    <w:link w:val="CharStyle22"/>
    <w:pPr>
      <w:widowControl w:val="0"/>
      <w:shd w:val="clear" w:color="auto" w:fill="FFFFFF"/>
      <w:spacing w:line="314"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6">
    <w:name w:val="其他"/>
    <w:basedOn w:val="Normal"/>
    <w:link w:val="CharStyle27"/>
    <w:pPr>
      <w:widowControl w:val="0"/>
      <w:shd w:val="clear" w:color="auto" w:fill="FFFFFF"/>
      <w:spacing w:line="305"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31">
    <w:name w:val="正文文本 (3)"/>
    <w:basedOn w:val="Normal"/>
    <w:link w:val="CharStyle32"/>
    <w:pPr>
      <w:widowControl w:val="0"/>
      <w:shd w:val="clear" w:color="auto" w:fill="FFFFFF"/>
      <w:spacing w:after="60" w:line="280" w:lineRule="exact"/>
      <w:ind w:left="1320" w:firstLine="20"/>
    </w:pPr>
    <w:rPr>
      <w:rFonts w:ascii="Times New Roman" w:eastAsia="Times New Roman" w:hAnsi="Times New Roman" w:cs="Times New Roman"/>
      <w:b w:val="0"/>
      <w:bCs w:val="0"/>
      <w:i w:val="0"/>
      <w:iCs w:val="0"/>
      <w:smallCaps w:val="0"/>
      <w:strike w:val="0"/>
      <w:sz w:val="19"/>
      <w:szCs w:val="19"/>
      <w:u w:val="none"/>
    </w:rPr>
  </w:style>
  <w:style w:type="paragraph" w:customStyle="1" w:styleId="Style52">
    <w:name w:val="图片标题"/>
    <w:basedOn w:val="Normal"/>
    <w:link w:val="CharStyle53"/>
    <w:pPr>
      <w:widowControl w:val="0"/>
      <w:shd w:val="clear" w:color="auto" w:fill="FFFFFF"/>
    </w:pPr>
    <w:rPr>
      <w:rFonts w:ascii="Times New Roman" w:eastAsia="Times New Roman" w:hAnsi="Times New Roman" w:cs="Times New Roman"/>
      <w:b w:val="0"/>
      <w:bCs w:val="0"/>
      <w:i w:val="0"/>
      <w:iCs w:val="0"/>
      <w:smallCaps w:val="0"/>
      <w:strike w:val="0"/>
      <w:color w:val="262324"/>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s>
</file>