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06" w:line="398" w:lineRule="exact"/>
        <w:ind w:left="0" w:right="0"/>
        <w:jc w:val="left"/>
        <w:rPr>
          <w:sz w:val="24"/>
          <w:szCs w:val="24"/>
        </w:rPr>
      </w:pPr>
      <w:r>
        <w:rPr>
          <w:spacing w:val="0"/>
          <w:w w:val="100"/>
          <w:position w:val="0"/>
          <w:sz w:val="24"/>
          <w:szCs w:val="24"/>
          <w:shd w:val="clear" w:color="auto" w:fill="auto"/>
          <w:lang w:val="zh-CN" w:eastAsia="zh-CN" w:bidi="zh-CN"/>
        </w:rPr>
        <w:t>土壤修复</w:t>
      </w:r>
    </w:p>
    <w:p>
      <w:pPr>
        <w:pStyle w:val="Style10"/>
        <w:keepNext/>
        <w:keepLines/>
        <w:widowControl w:val="0"/>
        <w:shd w:val="clear" w:color="auto" w:fill="auto"/>
        <w:bidi w:val="0"/>
        <w:spacing w:before="0"/>
        <w:ind w:left="0" w:right="0" w:firstLine="0"/>
        <w:jc w:val="center"/>
      </w:pPr>
      <w:bookmarkStart w:id="0" w:name="bookmark0"/>
      <w:bookmarkStart w:id="1" w:name="bookmark1"/>
      <w:r>
        <w:rPr>
          <w:spacing w:val="0"/>
          <w:w w:val="100"/>
          <w:position w:val="0"/>
          <w:shd w:val="clear" w:color="auto" w:fill="auto"/>
        </w:rPr>
        <w:t>模拟酸雨对土壤修复中重金属淋溶特征及</w:t>
        <w:br/>
        <w:t>土壤持水能力的影响</w:t>
      </w:r>
      <w:bookmarkEnd w:id="0"/>
      <w:bookmarkEnd w:id="1"/>
    </w:p>
    <w:p>
      <w:pPr>
        <w:pStyle w:val="Style2"/>
        <w:keepNext w:val="0"/>
        <w:keepLines w:val="0"/>
        <w:widowControl w:val="0"/>
        <w:shd w:val="clear" w:color="auto" w:fill="auto"/>
        <w:bidi w:val="0"/>
        <w:spacing w:before="0" w:after="0" w:line="240" w:lineRule="auto"/>
        <w:ind w:left="0" w:right="0" w:firstLine="0"/>
        <w:jc w:val="center"/>
        <w:rPr>
          <w:sz w:val="24"/>
          <w:szCs w:val="24"/>
        </w:rPr>
      </w:pPr>
      <w:r>
        <w:rPr>
          <w:spacing w:val="0"/>
          <w:w w:val="100"/>
          <w:position w:val="0"/>
          <w:sz w:val="24"/>
          <w:szCs w:val="24"/>
          <w:shd w:val="clear" w:color="auto" w:fill="auto"/>
          <w:lang w:val="zh-CN" w:eastAsia="zh-CN" w:bidi="zh-CN"/>
        </w:rPr>
        <w:t>何俊</w:t>
      </w:r>
      <w:r>
        <w:rPr>
          <w:spacing w:val="0"/>
          <w:w w:val="100"/>
          <w:position w:val="0"/>
          <w:sz w:val="24"/>
          <w:szCs w:val="24"/>
          <w:shd w:val="clear" w:color="auto" w:fill="auto"/>
          <w:lang w:val="en-US" w:eastAsia="en-US" w:bidi="en-US"/>
        </w:rPr>
        <w:t>S</w:t>
      </w:r>
      <w:r>
        <w:rPr>
          <w:spacing w:val="0"/>
          <w:w w:val="100"/>
          <w:position w:val="0"/>
          <w:sz w:val="24"/>
          <w:szCs w:val="24"/>
          <w:shd w:val="clear" w:color="auto" w:fill="auto"/>
          <w:lang w:val="zh-CN" w:eastAsia="zh-CN" w:bidi="zh-CN"/>
        </w:rPr>
        <w:t>谢腾蛟</w:t>
      </w:r>
      <w:r>
        <w:rPr>
          <w:spacing w:val="0"/>
          <w:w w:val="100"/>
          <w:position w:val="0"/>
          <w:sz w:val="24"/>
          <w:szCs w:val="24"/>
          <w:shd w:val="clear" w:color="auto" w:fill="auto"/>
          <w:vertAlign w:val="superscript"/>
          <w:lang w:val="zh-CN" w:eastAsia="zh-CN" w:bidi="zh-CN"/>
        </w:rPr>
        <w:t>2</w:t>
      </w:r>
      <w:r>
        <w:rPr>
          <w:spacing w:val="0"/>
          <w:w w:val="100"/>
          <w:position w:val="0"/>
          <w:sz w:val="24"/>
          <w:szCs w:val="24"/>
          <w:shd w:val="clear" w:color="auto" w:fill="auto"/>
          <w:lang w:val="zh-CN" w:eastAsia="zh-CN" w:bidi="zh-CN"/>
        </w:rPr>
        <w:t>,杨旅涵</w:t>
      </w:r>
      <w:r>
        <w:rPr>
          <w:spacing w:val="0"/>
          <w:w w:val="100"/>
          <w:position w:val="0"/>
          <w:sz w:val="24"/>
          <w:szCs w:val="24"/>
          <w:shd w:val="clear" w:color="auto" w:fill="auto"/>
          <w:vertAlign w:val="superscript"/>
          <w:lang w:val="zh-CN" w:eastAsia="zh-CN" w:bidi="zh-CN"/>
        </w:rPr>
        <w:t>3</w:t>
      </w:r>
      <w:r>
        <w:rPr>
          <w:spacing w:val="0"/>
          <w:w w:val="100"/>
          <w:position w:val="0"/>
          <w:sz w:val="24"/>
          <w:szCs w:val="24"/>
          <w:shd w:val="clear" w:color="auto" w:fill="auto"/>
          <w:lang w:val="zh-CN" w:eastAsia="zh-CN" w:bidi="zh-CN"/>
        </w:rPr>
        <w:t>,程科</w:t>
      </w:r>
      <w:r>
        <w:rPr>
          <w:spacing w:val="0"/>
          <w:w w:val="100"/>
          <w:position w:val="0"/>
          <w:sz w:val="24"/>
          <w:szCs w:val="24"/>
          <w:shd w:val="clear" w:color="auto" w:fill="auto"/>
          <w:vertAlign w:val="superscript"/>
          <w:lang w:val="zh-CN" w:eastAsia="zh-CN" w:bidi="zh-CN"/>
        </w:rPr>
        <w:t>3</w:t>
      </w:r>
    </w:p>
    <w:p>
      <w:pPr>
        <w:pStyle w:val="Style12"/>
        <w:keepNext w:val="0"/>
        <w:keepLines w:val="0"/>
        <w:widowControl w:val="0"/>
        <w:shd w:val="clear" w:color="auto" w:fill="auto"/>
        <w:bidi w:val="0"/>
        <w:spacing w:before="0" w:after="60" w:line="269" w:lineRule="exact"/>
        <w:ind w:left="0" w:right="0" w:firstLine="0"/>
        <w:jc w:val="center"/>
      </w:pPr>
      <w:r>
        <w:rPr>
          <w:rFonts w:ascii="Times New Roman" w:eastAsia="Times New Roman" w:hAnsi="Times New Roman" w:cs="Times New Roman"/>
          <w:b/>
          <w:bCs/>
          <w:spacing w:val="0"/>
          <w:w w:val="100"/>
          <w:position w:val="0"/>
          <w:sz w:val="17"/>
          <w:szCs w:val="17"/>
          <w:shd w:val="clear" w:color="auto" w:fill="auto"/>
          <w:lang w:val="en-US" w:eastAsia="en-US" w:bidi="en-US"/>
        </w:rPr>
        <w:t>(1.</w:t>
      </w:r>
      <w:r>
        <w:rPr>
          <w:spacing w:val="0"/>
          <w:w w:val="100"/>
          <w:position w:val="0"/>
          <w:shd w:val="clear" w:color="auto" w:fill="auto"/>
        </w:rPr>
        <w:t>汉源县环境监测站，四川雅安</w:t>
      </w:r>
      <w:r>
        <w:rPr>
          <w:rFonts w:ascii="Times New Roman" w:eastAsia="Times New Roman" w:hAnsi="Times New Roman" w:cs="Times New Roman"/>
          <w:b/>
          <w:bCs/>
          <w:spacing w:val="0"/>
          <w:w w:val="100"/>
          <w:position w:val="0"/>
          <w:sz w:val="17"/>
          <w:szCs w:val="17"/>
          <w:shd w:val="clear" w:color="auto" w:fill="auto"/>
        </w:rPr>
        <w:t>625300</w:t>
      </w:r>
      <w:r>
        <w:rPr>
          <w:rFonts w:ascii="SimSun" w:eastAsia="SimSun" w:hAnsi="SimSun" w:cs="SimSun"/>
          <w:b/>
          <w:bCs/>
          <w:spacing w:val="0"/>
          <w:w w:val="100"/>
          <w:position w:val="0"/>
          <w:sz w:val="18"/>
          <w:szCs w:val="18"/>
          <w:shd w:val="clear" w:color="auto" w:fill="auto"/>
        </w:rPr>
        <w:t>；</w:t>
      </w:r>
      <w:r>
        <w:rPr>
          <w:rFonts w:ascii="Times New Roman" w:eastAsia="Times New Roman" w:hAnsi="Times New Roman" w:cs="Times New Roman"/>
          <w:b/>
          <w:bCs/>
          <w:spacing w:val="0"/>
          <w:w w:val="100"/>
          <w:position w:val="0"/>
          <w:sz w:val="17"/>
          <w:szCs w:val="17"/>
          <w:shd w:val="clear" w:color="auto" w:fill="auto"/>
        </w:rPr>
        <w:t>2.</w:t>
      </w:r>
      <w:r>
        <w:rPr>
          <w:spacing w:val="0"/>
          <w:w w:val="100"/>
          <w:position w:val="0"/>
          <w:shd w:val="clear" w:color="auto" w:fill="auto"/>
        </w:rPr>
        <w:t>四川省地质工程勘察院，四川成都</w:t>
      </w:r>
      <w:r>
        <w:rPr>
          <w:rFonts w:ascii="Times New Roman" w:eastAsia="Times New Roman" w:hAnsi="Times New Roman" w:cs="Times New Roman"/>
          <w:b/>
          <w:bCs/>
          <w:spacing w:val="0"/>
          <w:w w:val="100"/>
          <w:position w:val="0"/>
          <w:sz w:val="17"/>
          <w:szCs w:val="17"/>
          <w:shd w:val="clear" w:color="auto" w:fill="auto"/>
        </w:rPr>
        <w:t>610000</w:t>
      </w:r>
      <w:r>
        <w:rPr>
          <w:rFonts w:ascii="SimSun" w:eastAsia="SimSun" w:hAnsi="SimSun" w:cs="SimSun"/>
          <w:b/>
          <w:bCs/>
          <w:spacing w:val="0"/>
          <w:w w:val="100"/>
          <w:position w:val="0"/>
          <w:sz w:val="18"/>
          <w:szCs w:val="18"/>
          <w:shd w:val="clear" w:color="auto" w:fill="auto"/>
        </w:rPr>
        <w:t>；</w:t>
      </w:r>
    </w:p>
    <w:p>
      <w:pPr>
        <w:pStyle w:val="Style12"/>
        <w:keepNext w:val="0"/>
        <w:keepLines w:val="0"/>
        <w:widowControl w:val="0"/>
        <w:shd w:val="clear" w:color="auto" w:fill="auto"/>
        <w:bidi w:val="0"/>
        <w:spacing w:before="0" w:after="340" w:line="269" w:lineRule="exact"/>
        <w:ind w:left="0" w:right="0" w:firstLine="0"/>
        <w:jc w:val="center"/>
      </w:pPr>
      <w:r>
        <w:rPr>
          <w:rFonts w:ascii="Times New Roman" w:eastAsia="Times New Roman" w:hAnsi="Times New Roman" w:cs="Times New Roman"/>
          <w:b/>
          <w:bCs/>
          <w:spacing w:val="0"/>
          <w:w w:val="100"/>
          <w:position w:val="0"/>
          <w:sz w:val="17"/>
          <w:szCs w:val="17"/>
          <w:shd w:val="clear" w:color="auto" w:fill="auto"/>
        </w:rPr>
        <w:t xml:space="preserve">3. </w:t>
      </w:r>
      <w:r>
        <w:rPr>
          <w:spacing w:val="0"/>
          <w:w w:val="100"/>
          <w:position w:val="0"/>
          <w:shd w:val="clear" w:color="auto" w:fill="auto"/>
        </w:rPr>
        <w:t xml:space="preserve">四川省天晟源环保股份有限公司，四川 成都 </w:t>
      </w:r>
      <w:r>
        <w:rPr>
          <w:rFonts w:ascii="Times New Roman" w:eastAsia="Times New Roman" w:hAnsi="Times New Roman" w:cs="Times New Roman"/>
          <w:b/>
          <w:bCs/>
          <w:spacing w:val="0"/>
          <w:w w:val="100"/>
          <w:position w:val="0"/>
          <w:sz w:val="17"/>
          <w:szCs w:val="17"/>
          <w:shd w:val="clear" w:color="auto" w:fill="auto"/>
        </w:rPr>
        <w:t>610036</w:t>
      </w:r>
      <w:r>
        <w:rPr>
          <w:rFonts w:ascii="SimSun" w:eastAsia="SimSun" w:hAnsi="SimSun" w:cs="SimSun"/>
          <w:b/>
          <w:bCs/>
          <w:spacing w:val="0"/>
          <w:w w:val="100"/>
          <w:position w:val="0"/>
          <w:sz w:val="18"/>
          <w:szCs w:val="18"/>
          <w:shd w:val="clear" w:color="auto" w:fill="auto"/>
        </w:rPr>
        <w:t>)</w:t>
      </w:r>
    </w:p>
    <w:p>
      <w:pPr>
        <w:pStyle w:val="Style12"/>
        <w:keepNext w:val="0"/>
        <w:keepLines w:val="0"/>
        <w:widowControl w:val="0"/>
        <w:shd w:val="clear" w:color="auto" w:fill="auto"/>
        <w:bidi w:val="0"/>
        <w:spacing w:before="0" w:after="0" w:line="269" w:lineRule="exact"/>
        <w:ind w:left="400" w:right="0" w:firstLine="40"/>
        <w:jc w:val="both"/>
      </w:pPr>
      <w:r>
        <w:rPr>
          <w:spacing w:val="0"/>
          <w:w w:val="100"/>
          <w:position w:val="0"/>
          <w:shd w:val="clear" w:color="auto" w:fill="auto"/>
        </w:rPr>
        <w:t>[摘要]以磷酸二氢钾</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 xml:space="preserve">钝化后的重金属污染土壤为研究对象，通过室内土柱淋溶和土壤吸水实验，考察 </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为</w:t>
      </w:r>
      <w:r>
        <w:rPr>
          <w:rFonts w:ascii="Times New Roman" w:eastAsia="Times New Roman" w:hAnsi="Times New Roman" w:cs="Times New Roman"/>
          <w:spacing w:val="0"/>
          <w:w w:val="100"/>
          <w:position w:val="0"/>
          <w:shd w:val="clear" w:color="auto" w:fill="auto"/>
          <w:lang w:val="en-US" w:eastAsia="en-US" w:bidi="en-US"/>
        </w:rPr>
        <w:t>3.1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4.6</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5.</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的模拟酸雨对污染土壤修复过程中重金属淋溶特征及土壤持水能力的影响。实验结果表明： </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处理显著增加了淋出液的</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、电导率、</w:t>
      </w:r>
      <w:r>
        <w:rPr>
          <w:rFonts w:ascii="Times New Roman" w:eastAsia="Times New Roman" w:hAnsi="Times New Roman" w:cs="Times New Roman"/>
          <w:spacing w:val="0"/>
          <w:w w:val="100"/>
          <w:position w:val="0"/>
          <w:shd w:val="clear" w:color="auto" w:fill="auto"/>
          <w:lang w:val="en-US" w:eastAsia="en-US" w:bidi="en-US"/>
        </w:rPr>
        <w:t>TOC</w:t>
      </w:r>
      <w:r>
        <w:rPr>
          <w:spacing w:val="0"/>
          <w:w w:val="100"/>
          <w:position w:val="0"/>
          <w:shd w:val="clear" w:color="auto" w:fill="auto"/>
        </w:rPr>
        <w:t>和正磷酸盐态磷</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ZP</w:t>
      </w:r>
      <w:r>
        <w:rPr>
          <w:spacing w:val="0"/>
          <w:w w:val="100"/>
          <w:position w:val="0"/>
          <w:shd w:val="clear" w:color="auto" w:fill="auto"/>
          <w:lang w:val="en-US" w:eastAsia="en-US" w:bidi="en-US"/>
        </w:rPr>
        <w:t>)</w:t>
      </w:r>
      <w:r>
        <w:rPr>
          <w:spacing w:val="0"/>
          <w:w w:val="100"/>
          <w:position w:val="0"/>
          <w:shd w:val="clear" w:color="auto" w:fill="auto"/>
        </w:rPr>
        <w:t xml:space="preserve">含量，在淋溶初期显著降低了淋出液的 </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含量，但在淋溶后期增大了</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含量；土壤持水量与电导率、</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TOC</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ZP</w:t>
      </w:r>
      <w:r>
        <w:rPr>
          <w:spacing w:val="0"/>
          <w:w w:val="100"/>
          <w:position w:val="0"/>
          <w:shd w:val="clear" w:color="auto" w:fill="auto"/>
        </w:rPr>
        <w:t>含量呈现极显著负相关 性；土壤修复过程中，有机质的淋失、盐分含量及</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的增大可引起土壤持水能力的减弱。</w:t>
      </w:r>
    </w:p>
    <w:p>
      <w:pPr>
        <w:pStyle w:val="Style12"/>
        <w:keepNext w:val="0"/>
        <w:keepLines w:val="0"/>
        <w:widowControl w:val="0"/>
        <w:shd w:val="clear" w:color="auto" w:fill="auto"/>
        <w:bidi w:val="0"/>
        <w:spacing w:before="0" w:after="0" w:line="269" w:lineRule="exact"/>
        <w:ind w:left="0" w:right="0" w:firstLine="400"/>
        <w:jc w:val="left"/>
      </w:pPr>
      <w:r>
        <w:rPr>
          <w:spacing w:val="0"/>
          <w:w w:val="100"/>
          <w:position w:val="0"/>
          <w:shd w:val="clear" w:color="auto" w:fill="auto"/>
        </w:rPr>
        <w:t>[ 关键词] 土壤修复；酸雨；淋溶；磷酸二氢钾；钝化剂；持水能力</w:t>
      </w:r>
    </w:p>
    <w:p>
      <w:pPr>
        <w:pStyle w:val="Style12"/>
        <w:keepNext w:val="0"/>
        <w:keepLines w:val="0"/>
        <w:widowControl w:val="0"/>
        <w:shd w:val="clear" w:color="auto" w:fill="auto"/>
        <w:tabs>
          <w:tab w:pos="4998" w:val="left"/>
        </w:tabs>
        <w:bidi w:val="0"/>
        <w:spacing w:before="0" w:after="0" w:line="269" w:lineRule="exact"/>
        <w:ind w:left="0" w:right="0" w:firstLine="400"/>
        <w:jc w:val="left"/>
      </w:pPr>
      <w:r>
        <w:rPr>
          <w:spacing w:val="0"/>
          <w:w w:val="100"/>
          <w:position w:val="0"/>
          <w:shd w:val="clear" w:color="auto" w:fill="auto"/>
        </w:rPr>
        <w:t xml:space="preserve">[ 中图分类号] </w:t>
      </w:r>
      <w:r>
        <w:rPr>
          <w:rFonts w:ascii="Times New Roman" w:eastAsia="Times New Roman" w:hAnsi="Times New Roman" w:cs="Times New Roman"/>
          <w:spacing w:val="0"/>
          <w:w w:val="100"/>
          <w:position w:val="0"/>
          <w:shd w:val="clear" w:color="auto" w:fill="auto"/>
          <w:lang w:val="en-US" w:eastAsia="en-US" w:bidi="en-US"/>
        </w:rPr>
        <w:t>X53</w:t>
        <w:tab/>
      </w:r>
      <w:r>
        <w:rPr>
          <w:spacing w:val="0"/>
          <w:w w:val="100"/>
          <w:position w:val="0"/>
          <w:shd w:val="clear" w:color="auto" w:fill="auto"/>
        </w:rPr>
        <w:t xml:space="preserve">[ 文献标志码] </w:t>
      </w:r>
      <w:r>
        <w:rPr>
          <w:rFonts w:ascii="Times New Roman" w:eastAsia="Times New Roman" w:hAnsi="Times New Roman" w:cs="Times New Roman"/>
          <w:spacing w:val="0"/>
          <w:w w:val="100"/>
          <w:position w:val="0"/>
          <w:shd w:val="clear" w:color="auto" w:fill="auto"/>
          <w:lang w:val="en-US" w:eastAsia="en-US" w:bidi="en-US"/>
        </w:rPr>
        <w:t>A</w:t>
      </w:r>
    </w:p>
    <w:p>
      <w:pPr>
        <w:pStyle w:val="Style18"/>
        <w:keepNext w:val="0"/>
        <w:keepLines w:val="0"/>
        <w:widowControl w:val="0"/>
        <w:shd w:val="clear" w:color="auto" w:fill="auto"/>
        <w:tabs>
          <w:tab w:pos="4998" w:val="left"/>
        </w:tabs>
        <w:bidi w:val="0"/>
        <w:spacing w:before="0" w:after="420" w:line="269" w:lineRule="exact"/>
        <w:ind w:left="0" w:right="0" w:firstLine="400"/>
        <w:jc w:val="left"/>
      </w:pPr>
      <w:r>
        <w:rPr>
          <w:rFonts w:ascii="MingLiU" w:eastAsia="MingLiU" w:hAnsi="MingLiU" w:cs="MingLiU"/>
          <w:spacing w:val="0"/>
          <w:w w:val="100"/>
          <w:position w:val="0"/>
          <w:shd w:val="clear" w:color="auto" w:fill="auto"/>
          <w:lang w:val="zh-CN" w:eastAsia="zh-CN" w:bidi="zh-CN"/>
        </w:rPr>
        <w:t xml:space="preserve">[ 文章编号] </w:t>
      </w:r>
      <w:r>
        <w:rPr>
          <w:spacing w:val="0"/>
          <w:w w:val="100"/>
          <w:position w:val="0"/>
          <w:shd w:val="clear" w:color="auto" w:fill="auto"/>
          <w:lang w:val="zh-CN" w:eastAsia="zh-CN" w:bidi="zh-CN"/>
        </w:rPr>
        <w:t>1006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1878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2020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04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0388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08</w:t>
        <w:tab/>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DOI</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10.3969/j.issn.1006</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1878.2020.04.008</w:t>
      </w:r>
    </w:p>
    <w:p>
      <w:pPr>
        <w:pStyle w:val="Style2"/>
        <w:keepNext w:val="0"/>
        <w:keepLines w:val="0"/>
        <w:widowControl w:val="0"/>
        <w:shd w:val="clear" w:color="auto" w:fill="auto"/>
        <w:bidi w:val="0"/>
        <w:spacing w:before="0" w:after="200" w:line="346" w:lineRule="auto"/>
        <w:ind w:left="0" w:right="0" w:firstLine="0"/>
        <w:jc w:val="center"/>
        <w:rPr>
          <w:sz w:val="24"/>
          <w:szCs w:val="24"/>
        </w:rPr>
      </w:pPr>
      <w:r>
        <w:rPr>
          <w:rFonts w:ascii="Times New Roman" w:eastAsia="Times New Roman" w:hAnsi="Times New Roman" w:cs="Times New Roman"/>
          <w:spacing w:val="0"/>
          <w:w w:val="100"/>
          <w:position w:val="0"/>
          <w:sz w:val="24"/>
          <w:szCs w:val="24"/>
          <w:shd w:val="clear" w:color="auto" w:fill="auto"/>
          <w:lang w:val="en-US" w:eastAsia="en-US" w:bidi="en-US"/>
        </w:rPr>
        <w:t>Effects of simulated acid rain on leaching characteristics of heavy metals and</w:t>
        <w:br/>
        <w:t>water-retaining capacity of soil in soil remediation</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b/>
          <w:bCs/>
          <w:spacing w:val="0"/>
          <w:w w:val="100"/>
          <w:position w:val="0"/>
          <w:sz w:val="20"/>
          <w:szCs w:val="20"/>
          <w:shd w:val="clear" w:color="auto" w:fill="auto"/>
          <w:lang w:val="en-US" w:eastAsia="en-US" w:bidi="en-US"/>
        </w:rPr>
        <w:t xml:space="preserve">HE </w:t>
      </w:r>
      <w:r>
        <w:rPr>
          <w:rFonts w:ascii="Times New Roman" w:eastAsia="Times New Roman" w:hAnsi="Times New Roman" w:cs="Times New Roman"/>
          <w:i/>
          <w:iCs/>
          <w:spacing w:val="0"/>
          <w:w w:val="100"/>
          <w:position w:val="0"/>
          <w:sz w:val="20"/>
          <w:szCs w:val="20"/>
          <w:shd w:val="clear" w:color="auto" w:fill="auto"/>
          <w:lang w:val="en-US" w:eastAsia="en-US" w:bidi="en-US"/>
        </w:rPr>
        <w:t>Jun</w:t>
      </w:r>
      <w:r>
        <w:rPr>
          <w:rFonts w:ascii="Times New Roman" w:eastAsia="Times New Roman" w:hAnsi="Times New Roman" w:cs="Times New Roman"/>
          <w:b/>
          <w:bCs/>
          <w:i/>
          <w:iCs/>
          <w:spacing w:val="0"/>
          <w:w w:val="100"/>
          <w:position w:val="0"/>
          <w:sz w:val="17"/>
          <w:szCs w:val="17"/>
          <w:shd w:val="clear" w:color="auto" w:fill="auto"/>
          <w:vertAlign w:val="superscript"/>
          <w:lang w:val="en-US" w:eastAsia="en-US" w:bidi="en-US"/>
        </w:rPr>
        <w:t>1</w:t>
      </w:r>
      <w:r>
        <w:rPr>
          <w:rFonts w:ascii="SimSun" w:eastAsia="SimSun" w:hAnsi="SimSun" w:cs="SimSun"/>
          <w:b/>
          <w:bCs/>
          <w:i/>
          <w:iCs/>
          <w:spacing w:val="0"/>
          <w:w w:val="100"/>
          <w:position w:val="0"/>
          <w:sz w:val="18"/>
          <w:szCs w:val="18"/>
          <w:shd w:val="clear" w:color="auto" w:fill="auto"/>
          <w:lang w:val="en-US" w:eastAsia="en-US" w:bidi="en-US"/>
        </w:rPr>
        <w:t>，</w:t>
      </w:r>
      <w:r>
        <w:rPr>
          <w:rFonts w:ascii="Times New Roman" w:eastAsia="Times New Roman" w:hAnsi="Times New Roman" w:cs="Times New Roman"/>
          <w:i/>
          <w:iCs/>
          <w:spacing w:val="0"/>
          <w:w w:val="100"/>
          <w:position w:val="0"/>
          <w:sz w:val="20"/>
          <w:szCs w:val="20"/>
          <w:shd w:val="clear" w:color="auto" w:fill="auto"/>
          <w:lang w:val="en-US" w:eastAsia="en-US" w:bidi="en-US"/>
        </w:rPr>
        <w:t>XIE Tengjiao</w:t>
      </w:r>
      <w:r>
        <w:rPr>
          <w:rFonts w:ascii="Times New Roman" w:eastAsia="Times New Roman" w:hAnsi="Times New Roman" w:cs="Times New Roman"/>
          <w:b/>
          <w:bCs/>
          <w:i/>
          <w:iCs/>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b/>
          <w:bCs/>
          <w:i/>
          <w:iCs/>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spacing w:val="0"/>
          <w:w w:val="100"/>
          <w:position w:val="0"/>
          <w:sz w:val="20"/>
          <w:szCs w:val="20"/>
          <w:shd w:val="clear" w:color="auto" w:fill="auto"/>
          <w:lang w:val="en-US" w:eastAsia="en-US" w:bidi="en-US"/>
        </w:rPr>
        <w:t>YANG L</w:t>
      </w:r>
      <w:r>
        <w:rPr>
          <w:rFonts w:ascii="SimSun" w:eastAsia="SimSun" w:hAnsi="SimSun" w:cs="SimSun"/>
          <w:i/>
          <w:iCs/>
          <w:spacing w:val="0"/>
          <w:w w:val="100"/>
          <w:position w:val="0"/>
          <w:sz w:val="20"/>
          <w:szCs w:val="20"/>
          <w:shd w:val="clear" w:color="auto" w:fill="auto"/>
          <w:lang w:val="en-US" w:eastAsia="en-US" w:bidi="en-US"/>
        </w:rPr>
        <w:t>u</w:t>
      </w:r>
      <w:r>
        <w:rPr>
          <w:rFonts w:ascii="Times New Roman" w:eastAsia="Times New Roman" w:hAnsi="Times New Roman" w:cs="Times New Roman"/>
          <w:i/>
          <w:iCs/>
          <w:spacing w:val="0"/>
          <w:w w:val="100"/>
          <w:position w:val="0"/>
          <w:sz w:val="20"/>
          <w:szCs w:val="20"/>
          <w:shd w:val="clear" w:color="auto" w:fill="auto"/>
          <w:lang w:val="en-US" w:eastAsia="en-US" w:bidi="en-US"/>
        </w:rPr>
        <w:t>han</w:t>
      </w:r>
      <w:r>
        <w:rPr>
          <w:rFonts w:ascii="Times New Roman" w:eastAsia="Times New Roman" w:hAnsi="Times New Roman" w:cs="Times New Roman"/>
          <w:b/>
          <w:bCs/>
          <w:i/>
          <w:iCs/>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b/>
          <w:bCs/>
          <w:i/>
          <w:iCs/>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spacing w:val="0"/>
          <w:w w:val="100"/>
          <w:position w:val="0"/>
          <w:sz w:val="20"/>
          <w:szCs w:val="20"/>
          <w:shd w:val="clear" w:color="auto" w:fill="auto"/>
          <w:lang w:val="en-US" w:eastAsia="en-US" w:bidi="en-US"/>
        </w:rPr>
        <w:t>CHENG</w:t>
      </w:r>
      <w:r>
        <w:rPr>
          <w:rFonts w:ascii="Times New Roman" w:eastAsia="Times New Roman" w:hAnsi="Times New Roman" w:cs="Times New Roman"/>
          <w:b/>
          <w:bCs/>
          <w:spacing w:val="0"/>
          <w:w w:val="100"/>
          <w:position w:val="0"/>
          <w:sz w:val="20"/>
          <w:szCs w:val="20"/>
          <w:shd w:val="clear" w:color="auto" w:fill="auto"/>
          <w:lang w:val="en-US" w:eastAsia="en-US" w:bidi="en-US"/>
        </w:rPr>
        <w:t xml:space="preserve"> Ke</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3</w:t>
      </w:r>
    </w:p>
    <w:p>
      <w:pPr>
        <w:pStyle w:val="Style28"/>
        <w:keepNext w:val="0"/>
        <w:keepLines w:val="0"/>
        <w:widowControl w:val="0"/>
        <w:shd w:val="clear" w:color="auto" w:fill="auto"/>
        <w:bidi w:val="0"/>
        <w:spacing w:before="0" w:after="340" w:line="322" w:lineRule="exact"/>
        <w:ind w:left="720" w:right="0" w:hanging="280"/>
        <w:jc w:val="both"/>
        <w:rPr>
          <w:sz w:val="15"/>
          <w:szCs w:val="15"/>
        </w:rPr>
      </w:pP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6"/>
          <w:szCs w:val="16"/>
          <w:shd w:val="clear" w:color="auto" w:fill="auto"/>
          <w:lang w:val="en-US" w:eastAsia="en-US" w:bidi="en-US"/>
        </w:rPr>
        <w:t>1. Environmental Monitoring Station of Hanyuan</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6"/>
          <w:szCs w:val="16"/>
          <w:shd w:val="clear" w:color="auto" w:fill="auto"/>
          <w:lang w:val="en-US" w:eastAsia="en-US" w:bidi="en-US"/>
        </w:rPr>
        <w:t>Yaan 625300</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6"/>
          <w:szCs w:val="16"/>
          <w:shd w:val="clear" w:color="auto" w:fill="auto"/>
          <w:lang w:val="en-US" w:eastAsia="en-US" w:bidi="en-US"/>
        </w:rPr>
        <w:t>China</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6"/>
          <w:szCs w:val="16"/>
          <w:shd w:val="clear" w:color="auto" w:fill="auto"/>
          <w:lang w:val="en-US" w:eastAsia="en-US" w:bidi="en-US"/>
        </w:rPr>
        <w:t>2. Sichuan Geological Engineering Investigation Institute</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6"/>
          <w:szCs w:val="16"/>
          <w:shd w:val="clear" w:color="auto" w:fill="auto"/>
          <w:lang w:val="en-US" w:eastAsia="en-US" w:bidi="en-US"/>
        </w:rPr>
        <w:t>Chengdu 610000</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6"/>
          <w:szCs w:val="16"/>
          <w:shd w:val="clear" w:color="auto" w:fill="auto"/>
          <w:lang w:val="en-US" w:eastAsia="en-US" w:bidi="en-US"/>
        </w:rPr>
        <w:t>China</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6"/>
          <w:szCs w:val="16"/>
          <w:shd w:val="clear" w:color="auto" w:fill="auto"/>
          <w:lang w:val="en-US" w:eastAsia="en-US" w:bidi="en-US"/>
        </w:rPr>
        <w:t>3. Sichuan Tianshengyuan Environmental Protection Company limited</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6"/>
          <w:szCs w:val="16"/>
          <w:shd w:val="clear" w:color="auto" w:fill="auto"/>
          <w:lang w:val="en-US" w:eastAsia="en-US" w:bidi="en-US"/>
        </w:rPr>
        <w:t>Chengdu 610036</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6"/>
          <w:szCs w:val="16"/>
          <w:shd w:val="clear" w:color="auto" w:fill="auto"/>
          <w:lang w:val="en-US" w:eastAsia="en-US" w:bidi="en-US"/>
        </w:rPr>
        <w:t>China</w:t>
      </w:r>
      <w:r>
        <w:rPr>
          <w:rFonts w:ascii="MingLiU" w:eastAsia="MingLiU" w:hAnsi="MingLiU" w:cs="MingLiU"/>
          <w:spacing w:val="0"/>
          <w:w w:val="100"/>
          <w:position w:val="0"/>
          <w:sz w:val="15"/>
          <w:szCs w:val="15"/>
          <w:shd w:val="clear" w:color="auto" w:fill="auto"/>
          <w:lang w:val="en-US" w:eastAsia="en-US" w:bidi="en-US"/>
        </w:rPr>
        <w:t>)</w:t>
      </w:r>
    </w:p>
    <w:p>
      <w:pPr>
        <w:pStyle w:val="Style18"/>
        <w:keepNext w:val="0"/>
        <w:keepLines w:val="0"/>
        <w:widowControl w:val="0"/>
        <w:shd w:val="clear" w:color="auto" w:fill="auto"/>
        <w:bidi w:val="0"/>
        <w:spacing w:before="0" w:after="60" w:line="307" w:lineRule="exact"/>
        <w:ind w:left="400" w:right="0" w:firstLine="40"/>
        <w:jc w:val="left"/>
      </w:pPr>
      <w:r>
        <w:rPr>
          <w:b/>
          <w:bCs/>
          <w:spacing w:val="0"/>
          <w:w w:val="100"/>
          <w:position w:val="0"/>
          <w:shd w:val="clear" w:color="auto" w:fill="auto"/>
          <w:lang w:val="en-US" w:eastAsia="en-US" w:bidi="en-US"/>
        </w:rPr>
        <w:t>Abstract</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effects of simulated acid rain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SAR</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with pH of 3.1</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4.6 and 5.1 on leaching characteristics of heavy metals and water-retaining capacity of contaminated soil passivated with potassium dihydrogen phosphate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PDP</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in soil remediation were investigated by a laboratory column leaching experiment and a water absorption experiment. The experimental results show that</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pH</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conductivity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TOC and orthophosphate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ZP</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contents of the eluate are significantly increased by PDP treatment</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and the contents of Cu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Cd and Pb in the eluate are significantly reduced in the initial leaching period</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but the Pb content is increased in the later stage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There is a significant negative correlation between water-retaining capacity of soil and conductivity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pH</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TOC and ZP content</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During the process of soil remediation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water-retaining capacity of the soil can be reduced due to the leaching of organic matter and the increases of salt content and pH.</w:t>
      </w:r>
    </w:p>
    <w:p>
      <w:pPr>
        <w:pStyle w:val="Style18"/>
        <w:keepNext w:val="0"/>
        <w:keepLines w:val="0"/>
        <w:widowControl w:val="0"/>
        <w:shd w:val="clear" w:color="auto" w:fill="auto"/>
        <w:bidi w:val="0"/>
        <w:spacing w:before="0" w:after="0" w:line="360" w:lineRule="auto"/>
        <w:ind w:left="400" w:right="0" w:firstLine="40"/>
        <w:jc w:val="both"/>
        <w:sectPr>
          <w:headerReference w:type="default" r:id="rId5"/>
          <w:headerReference w:type="even" r:id="rId6"/>
          <w:headerReference w:type="first" r:id="rId7"/>
          <w:footnotePr>
            <w:pos w:val="pageBottom"/>
            <w:numFmt w:val="decimal"/>
            <w:numRestart w:val="continuous"/>
          </w:footnotePr>
          <w:pgSz w:w="11900" w:h="16840"/>
          <w:pgMar w:top="1959" w:left="1088" w:right="1102" w:bottom="1100" w:header="0" w:footer="3" w:gutter="0"/>
          <w:pgNumType w:start="388"/>
          <w:cols w:space="720"/>
          <w:noEndnote/>
          <w:titlePg/>
          <w:rtlGutter w:val="0"/>
          <w:docGrid w:linePitch="360"/>
        </w:sectPr>
      </w:pPr>
      <w:r>
        <w:rPr>
          <w:b/>
          <w:bCs/>
          <w:spacing w:val="0"/>
          <w:w w:val="100"/>
          <w:position w:val="0"/>
          <w:shd w:val="clear" w:color="auto" w:fill="auto"/>
          <w:lang w:val="en-US" w:eastAsia="en-US" w:bidi="en-US"/>
        </w:rPr>
        <w:t>Key words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soil remediation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acid rain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leaching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potassium dihydrogen phosphate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PDP</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deactivator</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water</w:t>
        <w:softHyphen/>
        <w:t>retaining capacity</w:t>
      </w:r>
    </w:p>
    <w:p>
      <w:pPr>
        <w:widowControl w:val="0"/>
        <w:spacing w:before="60" w:after="6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863" w:left="0" w:right="0" w:bottom="1100" w:header="0" w:footer="3" w:gutter="0"/>
          <w:cols w:space="720"/>
          <w:noEndnote/>
          <w:rtlGutter w:val="0"/>
          <w:docGrid w:linePitch="360"/>
        </w:sectPr>
      </w:pPr>
    </w:p>
    <w:p>
      <w:pPr>
        <w:pStyle w:val="Style32"/>
        <w:keepNext w:val="0"/>
        <w:keepLines w:val="0"/>
        <w:widowControl w:val="0"/>
        <w:shd w:val="clear" w:color="auto" w:fill="auto"/>
        <w:bidi w:val="0"/>
        <w:spacing w:before="0" w:after="200" w:line="322" w:lineRule="exact"/>
        <w:ind w:left="0" w:right="0" w:firstLine="480"/>
        <w:jc w:val="both"/>
      </w:pPr>
      <w:r>
        <w:rPr>
          <w:spacing w:val="0"/>
          <w:w w:val="100"/>
          <w:position w:val="0"/>
          <w:shd w:val="clear" w:color="auto" w:fill="auto"/>
        </w:rPr>
        <w:t>人类活动将大量重金属引入土壤</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致使部分 土壤中重金属的累积量明显高于土壤背景值</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引起 土壤持水能力改变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并对食品安全和人类健康构成 严重威胁</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1-2</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许多学者认为添加钝化剂可以减轻 重金属对土壤的污染影响</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3-4</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磷酸</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磷灰石和磷 酸二氢钾</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PDP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等含磷材料是常见的钝化剂</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可 </w:t>
      </w:r>
      <w:r>
        <w:rPr>
          <w:spacing w:val="0"/>
          <w:w w:val="100"/>
          <w:position w:val="0"/>
          <w:shd w:val="clear" w:color="auto" w:fill="auto"/>
        </w:rPr>
        <w:t>以较好地修复重金属污染土壤</w:t>
      </w:r>
      <w:r>
        <w:rPr>
          <w:rFonts w:ascii="SimSun" w:eastAsia="SimSun" w:hAnsi="SimSun" w:cs="SimSun"/>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5</w:t>
      </w:r>
      <w:r>
        <w:rPr>
          <w:rFonts w:ascii="SimSun" w:eastAsia="SimSun" w:hAnsi="SimSun" w:cs="SimSun"/>
          <w:spacing w:val="0"/>
          <w:w w:val="100"/>
          <w:position w:val="0"/>
          <w:sz w:val="20"/>
          <w:szCs w:val="20"/>
          <w:shd w:val="clear" w:color="auto" w:fill="auto"/>
          <w:vertAlign w:val="superscript"/>
          <w:lang w:val="en-US" w:eastAsia="en-US" w:bidi="en-US"/>
        </w:rPr>
        <w:t>］</w:t>
      </w:r>
      <w:r>
        <w:rPr>
          <w:rFonts w:ascii="SimSun" w:eastAsia="SimSun" w:hAnsi="SimSun" w:cs="SimSun"/>
          <w:spacing w:val="0"/>
          <w:w w:val="100"/>
          <w:position w:val="0"/>
          <w:shd w:val="clear" w:color="auto" w:fill="auto"/>
          <w:lang w:val="en-US" w:eastAsia="en-US" w:bidi="en-US"/>
        </w:rPr>
        <w:t>o</w:t>
      </w:r>
      <w:r>
        <w:rPr>
          <w:spacing w:val="0"/>
          <w:w w:val="100"/>
          <w:position w:val="0"/>
          <w:shd w:val="clear" w:color="auto" w:fill="auto"/>
        </w:rPr>
        <w:t>然而</w:t>
      </w:r>
      <w:r>
        <w:rPr>
          <w:rFonts w:ascii="SimSun" w:eastAsia="SimSun" w:hAnsi="SimSun" w:cs="SimSun"/>
          <w:spacing w:val="0"/>
          <w:w w:val="100"/>
          <w:position w:val="0"/>
          <w:shd w:val="clear" w:color="auto" w:fill="auto"/>
        </w:rPr>
        <w:t>，</w:t>
      </w:r>
      <w:r>
        <w:rPr>
          <w:spacing w:val="0"/>
          <w:w w:val="100"/>
          <w:position w:val="0"/>
          <w:shd w:val="clear" w:color="auto" w:fill="auto"/>
        </w:rPr>
        <w:t>酸雨能够</w:t>
      </w:r>
    </w:p>
    <w:p>
      <w:pPr>
        <w:pStyle w:val="Style2"/>
        <w:keepNext w:val="0"/>
        <w:keepLines w:val="0"/>
        <w:widowControl w:val="0"/>
        <w:shd w:val="clear" w:color="auto" w:fill="auto"/>
        <w:bidi w:val="0"/>
        <w:spacing w:before="0" w:after="0" w:line="281" w:lineRule="exact"/>
        <w:ind w:left="0" w:right="0" w:firstLine="0"/>
        <w:jc w:val="left"/>
        <w:rPr>
          <w:sz w:val="15"/>
          <w:szCs w:val="15"/>
        </w:rPr>
      </w:pPr>
      <w:r>
        <w:rPr>
          <w:spacing w:val="0"/>
          <w:w w:val="100"/>
          <w:position w:val="0"/>
          <w:sz w:val="15"/>
          <w:szCs w:val="15"/>
          <w:shd w:val="clear" w:color="auto" w:fill="auto"/>
          <w:lang w:val="zh-CN" w:eastAsia="zh-CN" w:bidi="zh-CN"/>
        </w:rPr>
        <w:t xml:space="preserve">收稿日期 ］ </w:t>
      </w:r>
      <w:r>
        <w:rPr>
          <w:rFonts w:ascii="Times New Roman" w:eastAsia="Times New Roman" w:hAnsi="Times New Roman" w:cs="Times New Roman"/>
          <w:spacing w:val="0"/>
          <w:w w:val="100"/>
          <w:position w:val="0"/>
          <w:sz w:val="16"/>
          <w:szCs w:val="16"/>
          <w:shd w:val="clear" w:color="auto" w:fill="auto"/>
          <w:lang w:val="zh-CN" w:eastAsia="zh-CN" w:bidi="zh-CN"/>
        </w:rPr>
        <w:t xml:space="preserve">2019 </w:t>
      </w:r>
      <w:r>
        <w:rPr>
          <w:spacing w:val="0"/>
          <w:w w:val="100"/>
          <w:position w:val="0"/>
          <w:sz w:val="15"/>
          <w:szCs w:val="15"/>
          <w:shd w:val="clear" w:color="auto" w:fill="auto"/>
          <w:lang w:val="zh-CN" w:eastAsia="zh-CN" w:bidi="zh-CN"/>
        </w:rPr>
        <w:t xml:space="preserve">- </w:t>
      </w:r>
      <w:r>
        <w:rPr>
          <w:rFonts w:ascii="Times New Roman" w:eastAsia="Times New Roman" w:hAnsi="Times New Roman" w:cs="Times New Roman"/>
          <w:spacing w:val="0"/>
          <w:w w:val="100"/>
          <w:position w:val="0"/>
          <w:sz w:val="16"/>
          <w:szCs w:val="16"/>
          <w:shd w:val="clear" w:color="auto" w:fill="auto"/>
          <w:lang w:val="zh-CN" w:eastAsia="zh-CN" w:bidi="zh-CN"/>
        </w:rPr>
        <w:t xml:space="preserve">11 </w:t>
      </w:r>
      <w:r>
        <w:rPr>
          <w:spacing w:val="0"/>
          <w:w w:val="100"/>
          <w:position w:val="0"/>
          <w:sz w:val="15"/>
          <w:szCs w:val="15"/>
          <w:shd w:val="clear" w:color="auto" w:fill="auto"/>
          <w:lang w:val="zh-CN" w:eastAsia="zh-CN" w:bidi="zh-CN"/>
        </w:rPr>
        <w:t xml:space="preserve">- </w:t>
      </w:r>
      <w:r>
        <w:rPr>
          <w:rFonts w:ascii="Times New Roman" w:eastAsia="Times New Roman" w:hAnsi="Times New Roman" w:cs="Times New Roman"/>
          <w:spacing w:val="0"/>
          <w:w w:val="100"/>
          <w:position w:val="0"/>
          <w:sz w:val="16"/>
          <w:szCs w:val="16"/>
          <w:shd w:val="clear" w:color="auto" w:fill="auto"/>
          <w:lang w:val="zh-CN" w:eastAsia="zh-CN" w:bidi="zh-CN"/>
        </w:rPr>
        <w:t xml:space="preserve">03 </w:t>
      </w:r>
      <w:r>
        <w:rPr>
          <w:spacing w:val="0"/>
          <w:w w:val="100"/>
          <w:position w:val="0"/>
          <w:sz w:val="15"/>
          <w:szCs w:val="15"/>
          <w:shd w:val="clear" w:color="auto" w:fill="auto"/>
          <w:lang w:val="zh-CN" w:eastAsia="zh-CN" w:bidi="zh-CN"/>
        </w:rPr>
        <w:t xml:space="preserve">；［ 修订日期］ </w:t>
      </w:r>
      <w:r>
        <w:rPr>
          <w:rFonts w:ascii="Times New Roman" w:eastAsia="Times New Roman" w:hAnsi="Times New Roman" w:cs="Times New Roman"/>
          <w:spacing w:val="0"/>
          <w:w w:val="100"/>
          <w:position w:val="0"/>
          <w:sz w:val="16"/>
          <w:szCs w:val="16"/>
          <w:shd w:val="clear" w:color="auto" w:fill="auto"/>
          <w:lang w:val="zh-CN" w:eastAsia="zh-CN" w:bidi="zh-CN"/>
        </w:rPr>
        <w:t xml:space="preserve">2020 </w:t>
      </w:r>
      <w:r>
        <w:rPr>
          <w:spacing w:val="0"/>
          <w:w w:val="100"/>
          <w:position w:val="0"/>
          <w:sz w:val="15"/>
          <w:szCs w:val="15"/>
          <w:shd w:val="clear" w:color="auto" w:fill="auto"/>
          <w:lang w:val="zh-CN" w:eastAsia="zh-CN" w:bidi="zh-CN"/>
        </w:rPr>
        <w:t xml:space="preserve">- </w:t>
      </w:r>
      <w:r>
        <w:rPr>
          <w:rFonts w:ascii="Times New Roman" w:eastAsia="Times New Roman" w:hAnsi="Times New Roman" w:cs="Times New Roman"/>
          <w:spacing w:val="0"/>
          <w:w w:val="100"/>
          <w:position w:val="0"/>
          <w:sz w:val="16"/>
          <w:szCs w:val="16"/>
          <w:shd w:val="clear" w:color="auto" w:fill="auto"/>
          <w:lang w:val="zh-CN" w:eastAsia="zh-CN" w:bidi="zh-CN"/>
        </w:rPr>
        <w:t xml:space="preserve">02 </w:t>
      </w:r>
      <w:r>
        <w:rPr>
          <w:spacing w:val="0"/>
          <w:w w:val="100"/>
          <w:position w:val="0"/>
          <w:sz w:val="15"/>
          <w:szCs w:val="15"/>
          <w:shd w:val="clear" w:color="auto" w:fill="auto"/>
          <w:lang w:val="zh-CN" w:eastAsia="zh-CN" w:bidi="zh-CN"/>
        </w:rPr>
        <w:t xml:space="preserve">- </w:t>
      </w:r>
      <w:r>
        <w:rPr>
          <w:rFonts w:ascii="Times New Roman" w:eastAsia="Times New Roman" w:hAnsi="Times New Roman" w:cs="Times New Roman"/>
          <w:spacing w:val="0"/>
          <w:w w:val="100"/>
          <w:position w:val="0"/>
          <w:sz w:val="16"/>
          <w:szCs w:val="16"/>
          <w:shd w:val="clear" w:color="auto" w:fill="auto"/>
          <w:lang w:val="zh-CN" w:eastAsia="zh-CN" w:bidi="zh-CN"/>
        </w:rPr>
        <w:t xml:space="preserve">29 </w:t>
      </w:r>
      <w:r>
        <w:rPr>
          <w:spacing w:val="0"/>
          <w:w w:val="100"/>
          <w:position w:val="0"/>
          <w:sz w:val="15"/>
          <w:szCs w:val="15"/>
          <w:shd w:val="clear" w:color="auto" w:fill="auto"/>
          <w:lang w:val="zh-CN" w:eastAsia="zh-CN" w:bidi="zh-CN"/>
        </w:rPr>
        <w:t>。</w:t>
      </w:r>
    </w:p>
    <w:p>
      <w:pPr>
        <w:pStyle w:val="Style28"/>
        <w:keepNext w:val="0"/>
        <w:keepLines w:val="0"/>
        <w:widowControl w:val="0"/>
        <w:shd w:val="clear" w:color="auto" w:fill="auto"/>
        <w:bidi w:val="0"/>
        <w:spacing w:before="0" w:after="0"/>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 xml:space="preserve">作者简介 ］ 何俊( </w:t>
      </w:r>
      <w:r>
        <w:rPr>
          <w:spacing w:val="0"/>
          <w:w w:val="100"/>
          <w:position w:val="0"/>
          <w:sz w:val="16"/>
          <w:szCs w:val="16"/>
          <w:shd w:val="clear" w:color="auto" w:fill="auto"/>
          <w:lang w:val="zh-CN" w:eastAsia="zh-CN" w:bidi="zh-CN"/>
        </w:rPr>
        <w:t xml:space="preserve">1988 </w:t>
      </w:r>
      <w:r>
        <w:rPr>
          <w:rFonts w:ascii="MingLiU" w:eastAsia="MingLiU" w:hAnsi="MingLiU" w:cs="MingLiU"/>
          <w:spacing w:val="0"/>
          <w:w w:val="100"/>
          <w:position w:val="0"/>
          <w:sz w:val="15"/>
          <w:szCs w:val="15"/>
          <w:shd w:val="clear" w:color="auto" w:fill="auto"/>
          <w:lang w:val="zh-CN" w:eastAsia="zh-CN" w:bidi="zh-CN"/>
        </w:rPr>
        <w:t xml:space="preserve">—)，男，四川省雅安市人，硕士，工程 师，电话 </w:t>
      </w:r>
      <w:r>
        <w:rPr>
          <w:spacing w:val="0"/>
          <w:w w:val="100"/>
          <w:position w:val="0"/>
          <w:sz w:val="16"/>
          <w:szCs w:val="16"/>
          <w:shd w:val="clear" w:color="auto" w:fill="auto"/>
          <w:lang w:val="zh-CN" w:eastAsia="zh-CN" w:bidi="zh-CN"/>
        </w:rPr>
        <w:t>13708070640</w:t>
      </w:r>
      <w:r>
        <w:rPr>
          <w:rFonts w:ascii="MingLiU" w:eastAsia="MingLiU" w:hAnsi="MingLiU" w:cs="MingLiU"/>
          <w:spacing w:val="0"/>
          <w:w w:val="100"/>
          <w:position w:val="0"/>
          <w:sz w:val="15"/>
          <w:szCs w:val="15"/>
          <w:shd w:val="clear" w:color="auto" w:fill="auto"/>
          <w:lang w:val="zh-CN" w:eastAsia="zh-CN" w:bidi="zh-CN"/>
        </w:rPr>
        <w:t xml:space="preserve">，电邮 </w:t>
      </w:r>
      <w:r>
        <w:rPr>
          <w:spacing w:val="0"/>
          <w:w w:val="100"/>
          <w:position w:val="0"/>
          <w:sz w:val="16"/>
          <w:szCs w:val="16"/>
          <w:shd w:val="clear" w:color="auto" w:fill="auto"/>
          <w:lang w:val="en-US" w:eastAsia="en-US" w:bidi="en-US"/>
        </w:rPr>
        <w:t>swjtu_hejun@163.com</w:t>
      </w:r>
      <w:r>
        <w:rPr>
          <w:rFonts w:ascii="MingLiU" w:eastAsia="MingLiU" w:hAnsi="MingLiU" w:cs="MingLiU"/>
          <w:spacing w:val="0"/>
          <w:w w:val="100"/>
          <w:position w:val="0"/>
          <w:sz w:val="15"/>
          <w:szCs w:val="15"/>
          <w:shd w:val="clear" w:color="auto" w:fill="auto"/>
          <w:lang w:val="zh-CN" w:eastAsia="zh-CN" w:bidi="zh-CN"/>
        </w:rPr>
        <w:t xml:space="preserve">。通讯作者： 谢腾蛟，电话 </w:t>
      </w:r>
      <w:r>
        <w:rPr>
          <w:spacing w:val="0"/>
          <w:w w:val="100"/>
          <w:position w:val="0"/>
          <w:sz w:val="16"/>
          <w:szCs w:val="16"/>
          <w:shd w:val="clear" w:color="auto" w:fill="auto"/>
          <w:lang w:val="zh-CN" w:eastAsia="zh-CN" w:bidi="zh-CN"/>
        </w:rPr>
        <w:t>17340109897</w:t>
      </w:r>
      <w:r>
        <w:rPr>
          <w:rFonts w:ascii="MingLiU" w:eastAsia="MingLiU" w:hAnsi="MingLiU" w:cs="MingLiU"/>
          <w:spacing w:val="0"/>
          <w:w w:val="100"/>
          <w:position w:val="0"/>
          <w:sz w:val="15"/>
          <w:szCs w:val="15"/>
          <w:shd w:val="clear" w:color="auto" w:fill="auto"/>
          <w:lang w:val="zh-CN" w:eastAsia="zh-CN" w:bidi="zh-CN"/>
        </w:rPr>
        <w:t xml:space="preserve">，电邮 </w:t>
      </w:r>
      <w:r>
        <w:rPr>
          <w:spacing w:val="0"/>
          <w:w w:val="100"/>
          <w:position w:val="0"/>
          <w:sz w:val="16"/>
          <w:szCs w:val="16"/>
          <w:shd w:val="clear" w:color="auto" w:fill="auto"/>
          <w:lang w:val="en-US" w:eastAsia="en-US" w:bidi="en-US"/>
        </w:rPr>
        <w:t>892164047@qq.com</w:t>
      </w:r>
      <w:r>
        <w:rPr>
          <w:rFonts w:ascii="MingLiU" w:eastAsia="MingLiU" w:hAnsi="MingLiU" w:cs="MingLiU"/>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281" w:lineRule="exact"/>
        <w:ind w:left="0" w:right="0" w:firstLine="0"/>
        <w:jc w:val="left"/>
        <w:rPr>
          <w:sz w:val="15"/>
          <w:szCs w:val="15"/>
        </w:rPr>
      </w:pPr>
      <w:r>
        <w:rPr>
          <w:rFonts w:ascii="Times New Roman" w:eastAsia="Times New Roman" w:hAnsi="Times New Roman" w:cs="Times New Roman"/>
          <w:spacing w:val="0"/>
          <w:w w:val="100"/>
          <w:position w:val="0"/>
          <w:sz w:val="16"/>
          <w:szCs w:val="16"/>
          <w:shd w:val="clear" w:color="auto" w:fill="auto"/>
          <w:lang w:val="zh-CN" w:eastAsia="zh-CN" w:bidi="zh-CN"/>
        </w:rPr>
        <w:t>［</w:t>
      </w:r>
      <w:r>
        <w:rPr>
          <w:spacing w:val="0"/>
          <w:w w:val="100"/>
          <w:position w:val="0"/>
          <w:sz w:val="15"/>
          <w:szCs w:val="15"/>
          <w:shd w:val="clear" w:color="auto" w:fill="auto"/>
          <w:lang w:val="zh-CN" w:eastAsia="zh-CN" w:bidi="zh-CN"/>
        </w:rPr>
        <w:t>基金项目］四川省科技厅科研项目</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2019YFG0074</w:t>
      </w:r>
      <w:r>
        <w:rPr>
          <w:spacing w:val="0"/>
          <w:w w:val="100"/>
          <w:position w:val="0"/>
          <w:sz w:val="15"/>
          <w:szCs w:val="15"/>
          <w:shd w:val="clear" w:color="auto" w:fill="auto"/>
          <w:lang w:val="en-US" w:eastAsia="en-US" w:bidi="en-US"/>
        </w:rPr>
        <w:t>)。</w:t>
      </w:r>
    </w:p>
    <w:p>
      <w:pPr>
        <w:pStyle w:val="Style32"/>
        <w:keepNext w:val="0"/>
        <w:keepLines w:val="0"/>
        <w:widowControl w:val="0"/>
        <w:shd w:val="clear" w:color="auto" w:fill="auto"/>
        <w:bidi w:val="0"/>
        <w:spacing w:before="0" w:after="0" w:line="307" w:lineRule="exact"/>
        <w:ind w:left="0" w:right="0" w:firstLine="0"/>
        <w:jc w:val="both"/>
      </w:pPr>
      <w:r>
        <w:rPr>
          <w:spacing w:val="0"/>
          <w:w w:val="100"/>
          <w:position w:val="0"/>
          <w:shd w:val="clear" w:color="auto" w:fill="auto"/>
        </w:rPr>
        <w:t>降低土壤对磷的吸附能力</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加速含磷材料的溶解和 土壤中磷元素的淋失</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6-7</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引起土壤表面理化性质 以及孔隙结构变化</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影响土壤的持水能力</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8-9</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200" w:line="320" w:lineRule="exact"/>
        <w:ind w:left="0" w:right="0" w:firstLine="480"/>
        <w:jc w:val="both"/>
      </w:pPr>
      <w:r>
        <w:rPr>
          <w:spacing w:val="0"/>
          <w:w w:val="100"/>
          <w:position w:val="0"/>
          <w:shd w:val="clear" w:color="auto" w:fill="auto"/>
        </w:rPr>
        <w:t>本工作用硝酸与硫酸配制的淋溶液模拟酸 雨</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对加入钝化剂</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的</w:t>
      </w:r>
      <w:r>
        <w:rPr>
          <w:rFonts w:ascii="Times New Roman" w:eastAsia="Times New Roman" w:hAnsi="Times New Roman" w:cs="Times New Roman"/>
          <w:spacing w:val="0"/>
          <w:w w:val="100"/>
          <w:position w:val="0"/>
          <w:shd w:val="clear" w:color="auto" w:fill="auto"/>
          <w:lang w:val="en-US" w:eastAsia="en-US" w:bidi="en-US"/>
        </w:rPr>
        <w:t>Cu</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Pb</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污染土壤 进行淋溶实验及土壤吸水实验</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考察淋溶过程 中</w:t>
      </w:r>
      <w:r>
        <w:rPr>
          <w:rFonts w:ascii="Times New Roman" w:eastAsia="Times New Roman" w:hAnsi="Times New Roman" w:cs="Times New Roman"/>
          <w:spacing w:val="0"/>
          <w:w w:val="100"/>
          <w:position w:val="0"/>
          <w:shd w:val="clear" w:color="auto" w:fill="auto"/>
          <w:lang w:val="en-US" w:eastAsia="en-US" w:bidi="en-US"/>
        </w:rPr>
        <w:t>Cu</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等元素的淋出特征及</w:t>
      </w:r>
      <w:r>
        <w:rPr>
          <w:rFonts w:ascii="Times New Roman" w:eastAsia="Times New Roman" w:hAnsi="Times New Roman" w:cs="Times New Roman"/>
          <w:spacing w:val="0"/>
          <w:w w:val="100"/>
          <w:position w:val="0"/>
          <w:shd w:val="clear" w:color="auto" w:fill="auto"/>
          <w:lang w:val="en-US" w:eastAsia="en-US" w:bidi="en-US"/>
        </w:rPr>
        <w:t>pH</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 xml:space="preserve">电导率 </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EC</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TOC</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正磷酸盐态磷</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含量变化特征</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旨在探究重金属污染土壤修复过程中酸雨对土壤持 水能力的影响</w:t>
      </w:r>
      <w:r>
        <w:rPr>
          <w:rFonts w:ascii="SimSun" w:eastAsia="SimSun" w:hAnsi="SimSun" w:cs="SimSun"/>
          <w:spacing w:val="0"/>
          <w:w w:val="100"/>
          <w:position w:val="0"/>
          <w:sz w:val="20"/>
          <w:szCs w:val="20"/>
          <w:shd w:val="clear" w:color="auto" w:fill="auto"/>
        </w:rPr>
        <w:t>。</w:t>
      </w:r>
    </w:p>
    <w:p>
      <w:pPr>
        <w:pStyle w:val="Style40"/>
        <w:keepNext/>
        <w:keepLines/>
        <w:widowControl w:val="0"/>
        <w:shd w:val="clear" w:color="auto" w:fill="auto"/>
        <w:bidi w:val="0"/>
        <w:spacing w:before="0" w:line="240" w:lineRule="auto"/>
        <w:ind w:left="0" w:right="0" w:firstLine="0"/>
        <w:jc w:val="left"/>
      </w:pPr>
      <w:bookmarkStart w:id="2" w:name="bookmark2"/>
      <w:bookmarkStart w:id="3" w:name="bookmark3"/>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实验部分</w:t>
      </w:r>
      <w:bookmarkEnd w:id="2"/>
      <w:bookmarkEnd w:id="3"/>
    </w:p>
    <w:p>
      <w:pPr>
        <w:pStyle w:val="Style32"/>
        <w:keepNext w:val="0"/>
        <w:keepLines w:val="0"/>
        <w:widowControl w:val="0"/>
        <w:shd w:val="clear" w:color="auto" w:fill="auto"/>
        <w:bidi w:val="0"/>
        <w:spacing w:before="0" w:after="0" w:line="305" w:lineRule="auto"/>
        <w:ind w:left="0" w:right="0" w:firstLine="0"/>
        <w:jc w:val="left"/>
      </w:pPr>
      <w:r>
        <w:rPr>
          <w:rFonts w:ascii="Times New Roman" w:eastAsia="Times New Roman" w:hAnsi="Times New Roman" w:cs="Times New Roman"/>
          <w:b/>
          <w:bCs/>
          <w:spacing w:val="0"/>
          <w:w w:val="100"/>
          <w:position w:val="0"/>
          <w:sz w:val="22"/>
          <w:szCs w:val="22"/>
          <w:shd w:val="clear" w:color="auto" w:fill="auto"/>
        </w:rPr>
        <w:t xml:space="preserve">1.1 </w:t>
      </w:r>
      <w:r>
        <w:rPr>
          <w:spacing w:val="0"/>
          <w:w w:val="100"/>
          <w:position w:val="0"/>
          <w:shd w:val="clear" w:color="auto" w:fill="auto"/>
        </w:rPr>
        <w:t>试剂和材料</w:t>
      </w:r>
    </w:p>
    <w:p>
      <w:pPr>
        <w:pStyle w:val="Style3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高氯酸</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氢氟酸</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硫酸</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硝酸</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PDP</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过氧化 </w:t>
      </w:r>
      <w:r>
        <w:rPr>
          <w:spacing w:val="0"/>
          <w:w w:val="100"/>
          <w:position w:val="0"/>
          <w:shd w:val="clear" w:color="auto" w:fill="auto"/>
        </w:rPr>
        <w:t>氢</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优级纯</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正己烷</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无水乙醇</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抗坏血酸</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钼酸 铵</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酒石酸锑钾</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过硫酸铵</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分析纯</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实验土壤</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原始土样</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采自江西省鹰潭市某 冶炼厂渣场附近</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采集的土壤在阴凉通风处干燥</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去除植物残体</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碾磨过筛</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筛孔孔径</w:t>
      </w:r>
      <w:r>
        <w:rPr>
          <w:rFonts w:ascii="Times New Roman" w:eastAsia="Times New Roman" w:hAnsi="Times New Roman" w:cs="Times New Roman"/>
          <w:b/>
          <w:bCs/>
          <w:spacing w:val="0"/>
          <w:w w:val="100"/>
          <w:position w:val="0"/>
          <w:sz w:val="17"/>
          <w:szCs w:val="17"/>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mm</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在室 温下静置老化</w:t>
      </w:r>
      <w:r>
        <w:rPr>
          <w:rFonts w:ascii="Times New Roman" w:eastAsia="Times New Roman" w:hAnsi="Times New Roman" w:cs="Times New Roman"/>
          <w:b/>
          <w:bCs/>
          <w:spacing w:val="0"/>
          <w:w w:val="100"/>
          <w:position w:val="0"/>
          <w:sz w:val="17"/>
          <w:szCs w:val="17"/>
          <w:shd w:val="clear" w:color="auto" w:fill="auto"/>
        </w:rPr>
        <w:t>1</w:t>
      </w:r>
      <w:r>
        <w:rPr>
          <w:spacing w:val="0"/>
          <w:w w:val="100"/>
          <w:position w:val="0"/>
          <w:shd w:val="clear" w:color="auto" w:fill="auto"/>
        </w:rPr>
        <w:t>个月</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实验土壤</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原始土样</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的基本 化学性质见表</w:t>
      </w:r>
      <w:r>
        <w:rPr>
          <w:rFonts w:ascii="Times New Roman" w:eastAsia="Times New Roman" w:hAnsi="Times New Roman" w:cs="Times New Roman"/>
          <w:b/>
          <w:bCs/>
          <w:spacing w:val="0"/>
          <w:w w:val="100"/>
          <w:position w:val="0"/>
          <w:sz w:val="17"/>
          <w:szCs w:val="17"/>
          <w:shd w:val="clear" w:color="auto" w:fill="auto"/>
        </w:rPr>
        <w:t>1</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模拟酸雨</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采用硝酸与硫酸的混合液作为酸 雨母液</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其中</w:t>
      </w:r>
      <w:r>
        <w:rPr>
          <w:rFonts w:ascii="SimSun" w:eastAsia="SimSun" w:hAnsi="SimSun" w:cs="SimSun"/>
          <w:i/>
          <w:iCs/>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（NO</w:t>
      </w:r>
      <w:r>
        <w:rPr>
          <w:rFonts w:ascii="Times New Roman" w:eastAsia="Times New Roman" w:hAnsi="Times New Roman" w:cs="Times New Roman"/>
          <w:spacing w:val="0"/>
          <w:w w:val="100"/>
          <w:position w:val="0"/>
          <w:sz w:val="11"/>
          <w:szCs w:val="11"/>
          <w:shd w:val="clear" w:color="auto" w:fill="auto"/>
          <w:lang w:val="en-US" w:eastAsia="en-US" w:bidi="en-US"/>
        </w:rPr>
        <w:t>3</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 </w:t>
      </w:r>
      <w:r>
        <w:rPr>
          <w:rFonts w:ascii="SimSun" w:eastAsia="SimSun" w:hAnsi="SimSun" w:cs="SimSun"/>
          <w:i/>
          <w:iCs/>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（SO</w:t>
      </w:r>
      <w:r>
        <w:rPr>
          <w:rFonts w:ascii="Times New Roman" w:eastAsia="Times New Roman" w:hAnsi="Times New Roman" w:cs="Times New Roman"/>
          <w:spacing w:val="0"/>
          <w:w w:val="100"/>
          <w:position w:val="0"/>
          <w:sz w:val="11"/>
          <w:szCs w:val="11"/>
          <w:shd w:val="clear" w:color="auto" w:fill="auto"/>
          <w:lang w:val="en-US" w:eastAsia="en-US" w:bidi="en-US"/>
        </w:rPr>
        <w:t>4</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2-</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1 </w:t>
      </w:r>
      <w:r>
        <w:rPr>
          <w:spacing w:val="0"/>
          <w:w w:val="100"/>
          <w:position w:val="0"/>
          <w:shd w:val="clear" w:color="auto" w:fill="auto"/>
        </w:rPr>
        <w:t xml:space="preserve">: </w:t>
      </w:r>
      <w:r>
        <w:rPr>
          <w:rFonts w:ascii="Times New Roman" w:eastAsia="Times New Roman" w:hAnsi="Times New Roman" w:cs="Times New Roman"/>
          <w:b/>
          <w:bCs/>
          <w:spacing w:val="0"/>
          <w:w w:val="100"/>
          <w:position w:val="0"/>
          <w:sz w:val="17"/>
          <w:szCs w:val="17"/>
          <w:shd w:val="clear" w:color="auto" w:fill="auto"/>
        </w:rPr>
        <w:t>4</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以去离 子水逐级稀释至</w:t>
      </w:r>
      <w:r>
        <w:rPr>
          <w:rFonts w:ascii="Times New Roman" w:eastAsia="Times New Roman" w:hAnsi="Times New Roman" w:cs="Times New Roman"/>
          <w:spacing w:val="0"/>
          <w:w w:val="100"/>
          <w:position w:val="0"/>
          <w:shd w:val="clear" w:color="auto" w:fill="auto"/>
          <w:lang w:val="en-US" w:eastAsia="en-US" w:bidi="en-US"/>
        </w:rPr>
        <w:t xml:space="preserve">pH= </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b/>
          <w:bCs/>
          <w:spacing w:val="0"/>
          <w:w w:val="100"/>
          <w:position w:val="0"/>
          <w:sz w:val="17"/>
          <w:szCs w:val="17"/>
          <w:shd w:val="clear" w:color="auto" w:fill="auto"/>
          <w:lang w:val="en-US" w:eastAsia="en-US" w:bidi="en-US"/>
        </w:rPr>
        <w:t>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6</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b/>
          <w:bCs/>
          <w:spacing w:val="0"/>
          <w:w w:val="100"/>
          <w:position w:val="0"/>
          <w:sz w:val="17"/>
          <w:szCs w:val="17"/>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分别模拟临界 酸雨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典型酸雨和强酸雨</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b/>
          <w:bCs/>
          <w:spacing w:val="0"/>
          <w:w w:val="100"/>
          <w:position w:val="0"/>
          <w:sz w:val="22"/>
          <w:szCs w:val="22"/>
          <w:shd w:val="clear" w:color="auto" w:fill="auto"/>
        </w:rPr>
        <w:t xml:space="preserve">1.2 </w:t>
      </w:r>
      <w:r>
        <w:rPr>
          <w:spacing w:val="0"/>
          <w:w w:val="100"/>
          <w:position w:val="0"/>
          <w:shd w:val="clear" w:color="auto" w:fill="auto"/>
        </w:rPr>
        <w:t>实验设计</w:t>
      </w:r>
    </w:p>
    <w:p>
      <w:pPr>
        <w:pStyle w:val="Style32"/>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b/>
          <w:bCs/>
          <w:spacing w:val="0"/>
          <w:w w:val="100"/>
          <w:position w:val="0"/>
          <w:sz w:val="17"/>
          <w:szCs w:val="17"/>
          <w:shd w:val="clear" w:color="auto" w:fill="auto"/>
        </w:rPr>
        <w:t>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2</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1 </w:t>
      </w:r>
      <w:r>
        <w:rPr>
          <w:spacing w:val="0"/>
          <w:w w:val="100"/>
          <w:position w:val="0"/>
          <w:shd w:val="clear" w:color="auto" w:fill="auto"/>
        </w:rPr>
        <w:t>土壤淋溶实验</w:t>
      </w:r>
    </w:p>
    <w:p>
      <w:pPr>
        <w:pStyle w:val="Style32"/>
        <w:keepNext w:val="0"/>
        <w:keepLines w:val="0"/>
        <w:widowControl w:val="0"/>
        <w:shd w:val="clear" w:color="auto" w:fill="auto"/>
        <w:bidi w:val="0"/>
        <w:spacing w:before="0" w:after="0" w:line="320" w:lineRule="exact"/>
        <w:ind w:left="0" w:right="0" w:firstLine="480"/>
        <w:jc w:val="both"/>
        <w:sectPr>
          <w:footnotePr>
            <w:pos w:val="pageBottom"/>
            <w:numFmt w:val="decimal"/>
            <w:numRestart w:val="continuous"/>
          </w:footnotePr>
          <w:type w:val="continuous"/>
          <w:pgSz w:w="11900" w:h="16840"/>
          <w:pgMar w:top="1863" w:left="1076" w:right="1086" w:bottom="1100" w:header="0" w:footer="3" w:gutter="0"/>
          <w:cols w:num="2" w:space="340"/>
          <w:noEndnote/>
          <w:rtlGutter w:val="0"/>
          <w:docGrid w:linePitch="360"/>
        </w:sectPr>
      </w:pPr>
      <w:r>
        <w:rPr>
          <w:spacing w:val="0"/>
          <w:w w:val="100"/>
          <w:position w:val="0"/>
          <w:shd w:val="clear" w:color="auto" w:fill="auto"/>
        </w:rPr>
        <w:t>土壤淋溶实验装置示意见图</w:t>
      </w:r>
      <w:r>
        <w:rPr>
          <w:rFonts w:ascii="Times New Roman" w:eastAsia="Times New Roman" w:hAnsi="Times New Roman" w:cs="Times New Roman"/>
          <w:b/>
          <w:bCs/>
          <w:spacing w:val="0"/>
          <w:w w:val="100"/>
          <w:position w:val="0"/>
          <w:sz w:val="17"/>
          <w:szCs w:val="17"/>
          <w:shd w:val="clear" w:color="auto" w:fill="auto"/>
        </w:rPr>
        <w:t>1</w:t>
      </w:r>
      <w:r>
        <w:rPr>
          <w:rFonts w:ascii="SimSun" w:eastAsia="SimSun" w:hAnsi="SimSun" w:cs="SimSun"/>
          <w:spacing w:val="0"/>
          <w:w w:val="100"/>
          <w:position w:val="0"/>
          <w:sz w:val="20"/>
          <w:szCs w:val="20"/>
          <w:shd w:val="clear" w:color="auto" w:fill="auto"/>
        </w:rPr>
        <w:t>。</w:t>
      </w:r>
    </w:p>
    <w:p>
      <w:pPr>
        <w:widowControl w:val="0"/>
        <w:spacing w:line="68" w:lineRule="exact"/>
        <w:rPr>
          <w:sz w:val="6"/>
          <w:szCs w:val="6"/>
        </w:rPr>
      </w:pPr>
    </w:p>
    <w:p>
      <w:pPr>
        <w:widowControl w:val="0"/>
        <w:spacing w:line="1" w:lineRule="exact"/>
        <w:sectPr>
          <w:footnotePr>
            <w:pos w:val="pageBottom"/>
            <w:numFmt w:val="decimal"/>
            <w:numRestart w:val="continuous"/>
          </w:footnotePr>
          <w:type w:val="continuous"/>
          <w:pgSz w:w="11900" w:h="16840"/>
          <w:pgMar w:top="1868" w:left="0" w:right="0" w:bottom="1105" w:header="0" w:footer="3" w:gutter="0"/>
          <w:cols w:space="720"/>
          <w:noEndnote/>
          <w:rtlGutter w:val="0"/>
          <w:docGrid w:linePitch="360"/>
        </w:sectPr>
      </w:pPr>
    </w:p>
    <w:p>
      <w:pPr>
        <w:pStyle w:val="Style46"/>
        <w:keepNext w:val="0"/>
        <w:keepLines w:val="0"/>
        <w:widowControl w:val="0"/>
        <w:shd w:val="clear" w:color="auto" w:fill="auto"/>
        <w:bidi w:val="0"/>
        <w:spacing w:before="0" w:after="0" w:line="240" w:lineRule="auto"/>
        <w:ind w:left="3120" w:right="0" w:firstLine="0"/>
        <w:jc w:val="left"/>
      </w:pPr>
      <w:r>
        <w:rPr>
          <w:rFonts w:ascii="MingLiU" w:eastAsia="MingLiU" w:hAnsi="MingLiU" w:cs="MingLiU"/>
          <w:spacing w:val="0"/>
          <w:w w:val="100"/>
          <w:position w:val="0"/>
          <w:shd w:val="clear" w:color="auto" w:fill="auto"/>
          <w:lang w:val="zh-CN" w:eastAsia="zh-CN" w:bidi="zh-CN"/>
        </w:rPr>
        <w:t>表</w:t>
      </w:r>
      <w:r>
        <w:rPr>
          <w:spacing w:val="0"/>
          <w:w w:val="100"/>
          <w:position w:val="0"/>
          <w:shd w:val="clear" w:color="auto" w:fill="auto"/>
          <w:lang w:val="zh-CN" w:eastAsia="zh-CN" w:bidi="zh-CN"/>
        </w:rPr>
        <w:t xml:space="preserve">1 </w:t>
      </w:r>
      <w:r>
        <w:rPr>
          <w:rFonts w:ascii="MingLiU" w:eastAsia="MingLiU" w:hAnsi="MingLiU" w:cs="MingLiU"/>
          <w:spacing w:val="0"/>
          <w:w w:val="100"/>
          <w:position w:val="0"/>
          <w:shd w:val="clear" w:color="auto" w:fill="auto"/>
          <w:lang w:val="zh-CN" w:eastAsia="zh-CN" w:bidi="zh-CN"/>
        </w:rPr>
        <w:t>实验土壤（原始土样）的基本化学性质</w:t>
      </w:r>
    </w:p>
    <w:tbl>
      <w:tblPr>
        <w:tblOverlap w:val="never"/>
        <w:jc w:val="center"/>
        <w:tblLayout w:type="fixed"/>
      </w:tblPr>
      <w:tblGrid>
        <w:gridCol w:w="456"/>
        <w:gridCol w:w="1085"/>
        <w:gridCol w:w="1094"/>
        <w:gridCol w:w="1094"/>
        <w:gridCol w:w="1824"/>
        <w:gridCol w:w="1013"/>
        <w:gridCol w:w="1037"/>
        <w:gridCol w:w="1032"/>
        <w:gridCol w:w="1051"/>
      </w:tblGrid>
      <w:tr>
        <w:trPr>
          <w:trHeight w:val="293"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pH</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zh-CN" w:eastAsia="zh-CN" w:bidi="zh-CN"/>
              </w:rPr>
              <w:t>有机质含量</w:t>
            </w:r>
            <w:r>
              <w:rPr>
                <w:rFonts w:ascii="Times New Roman" w:eastAsia="Times New Roman" w:hAnsi="Times New Roman" w:cs="Times New Roman"/>
                <w:spacing w:val="0"/>
                <w:w w:val="100"/>
                <w:position w:val="0"/>
                <w:sz w:val="18"/>
                <w:szCs w:val="18"/>
                <w:shd w:val="clear" w:color="auto" w:fill="auto"/>
                <w:lang w:val="zh-CN" w:eastAsia="zh-CN" w:bidi="zh-CN"/>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zh-CN" w:eastAsia="zh-CN" w:bidi="zh-CN"/>
              </w:rPr>
              <w:t>速效磷含量</w:t>
            </w:r>
            <w:r>
              <w:rPr>
                <w:rFonts w:ascii="Times New Roman" w:eastAsia="Times New Roman" w:hAnsi="Times New Roman" w:cs="Times New Roman"/>
                <w:spacing w:val="0"/>
                <w:w w:val="100"/>
                <w:position w:val="0"/>
                <w:sz w:val="18"/>
                <w:szCs w:val="18"/>
                <w:shd w:val="clear" w:color="auto" w:fill="auto"/>
                <w:lang w:val="zh-CN" w:eastAsia="zh-CN" w:bidi="zh-CN"/>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zh-CN" w:eastAsia="zh-CN" w:bidi="zh-CN"/>
              </w:rPr>
              <w:t>速效钾含量</w:t>
            </w:r>
            <w:r>
              <w:rPr>
                <w:rFonts w:ascii="Times New Roman" w:eastAsia="Times New Roman" w:hAnsi="Times New Roman" w:cs="Times New Roman"/>
                <w:spacing w:val="0"/>
                <w:w w:val="100"/>
                <w:position w:val="0"/>
                <w:sz w:val="18"/>
                <w:szCs w:val="18"/>
                <w:shd w:val="clear" w:color="auto" w:fill="auto"/>
                <w:lang w:val="zh-CN" w:eastAsia="zh-CN" w:bidi="zh-CN"/>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zh-CN" w:eastAsia="zh-CN" w:bidi="zh-CN"/>
              </w:rPr>
              <w:t>阳离子交换量</w:t>
            </w:r>
            <w:r>
              <w:rPr>
                <w:rFonts w:ascii="Times New Roman" w:eastAsia="Times New Roman" w:hAnsi="Times New Roman" w:cs="Times New Roman"/>
                <w:spacing w:val="0"/>
                <w:w w:val="100"/>
                <w:position w:val="0"/>
                <w:sz w:val="18"/>
                <w:szCs w:val="18"/>
                <w:shd w:val="clear" w:color="auto" w:fill="auto"/>
                <w:lang w:val="en-US" w:eastAsia="en-US" w:bidi="en-US"/>
              </w:rPr>
              <w:t>（CEC）/</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zh-CN" w:eastAsia="zh-CN" w:bidi="zh-CN"/>
              </w:rPr>
              <w:t>总</w:t>
            </w:r>
            <w:r>
              <w:rPr>
                <w:rFonts w:ascii="Times New Roman" w:eastAsia="Times New Roman" w:hAnsi="Times New Roman" w:cs="Times New Roman"/>
                <w:spacing w:val="0"/>
                <w:w w:val="100"/>
                <w:position w:val="0"/>
                <w:sz w:val="18"/>
                <w:szCs w:val="18"/>
                <w:shd w:val="clear" w:color="auto" w:fill="auto"/>
                <w:lang w:val="en-US" w:eastAsia="en-US" w:bidi="en-US"/>
              </w:rPr>
              <w:t>p</w:t>
            </w:r>
            <w:r>
              <w:rPr>
                <w:spacing w:val="0"/>
                <w:w w:val="100"/>
                <w:position w:val="0"/>
                <w:sz w:val="18"/>
                <w:szCs w:val="18"/>
                <w:shd w:val="clear" w:color="auto" w:fill="auto"/>
                <w:lang w:val="zh-CN" w:eastAsia="zh-CN" w:bidi="zh-CN"/>
              </w:rPr>
              <w:t>含量</w:t>
            </w:r>
            <w:r>
              <w:rPr>
                <w:rFonts w:ascii="Times New Roman" w:eastAsia="Times New Roman" w:hAnsi="Times New Roman" w:cs="Times New Roman"/>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zh-CN" w:eastAsia="zh-CN" w:bidi="zh-CN"/>
              </w:rPr>
              <w:t>总</w:t>
            </w:r>
            <w:r>
              <w:rPr>
                <w:rFonts w:ascii="Times New Roman" w:eastAsia="Times New Roman" w:hAnsi="Times New Roman" w:cs="Times New Roman"/>
                <w:spacing w:val="0"/>
                <w:w w:val="100"/>
                <w:position w:val="0"/>
                <w:sz w:val="18"/>
                <w:szCs w:val="18"/>
                <w:shd w:val="clear" w:color="auto" w:fill="auto"/>
                <w:lang w:val="en-US" w:eastAsia="en-US" w:bidi="en-US"/>
              </w:rPr>
              <w:t>Cd</w:t>
            </w:r>
            <w:r>
              <w:rPr>
                <w:spacing w:val="0"/>
                <w:w w:val="100"/>
                <w:position w:val="0"/>
                <w:sz w:val="18"/>
                <w:szCs w:val="18"/>
                <w:shd w:val="clear" w:color="auto" w:fill="auto"/>
                <w:lang w:val="zh-CN" w:eastAsia="zh-CN" w:bidi="zh-CN"/>
              </w:rPr>
              <w:t>含量</w:t>
            </w:r>
            <w:r>
              <w:rPr>
                <w:rFonts w:ascii="Times New Roman" w:eastAsia="Times New Roman" w:hAnsi="Times New Roman" w:cs="Times New Roman"/>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zh-CN" w:eastAsia="zh-CN" w:bidi="zh-CN"/>
              </w:rPr>
              <w:t>总</w:t>
            </w:r>
            <w:r>
              <w:rPr>
                <w:rFonts w:ascii="Times New Roman" w:eastAsia="Times New Roman" w:hAnsi="Times New Roman" w:cs="Times New Roman"/>
                <w:spacing w:val="0"/>
                <w:w w:val="100"/>
                <w:position w:val="0"/>
                <w:sz w:val="18"/>
                <w:szCs w:val="18"/>
                <w:shd w:val="clear" w:color="auto" w:fill="auto"/>
                <w:lang w:val="en-US" w:eastAsia="en-US" w:bidi="en-US"/>
              </w:rPr>
              <w:t>Cu</w:t>
            </w:r>
            <w:r>
              <w:rPr>
                <w:spacing w:val="0"/>
                <w:w w:val="100"/>
                <w:position w:val="0"/>
                <w:sz w:val="18"/>
                <w:szCs w:val="18"/>
                <w:shd w:val="clear" w:color="auto" w:fill="auto"/>
                <w:lang w:val="zh-CN" w:eastAsia="zh-CN" w:bidi="zh-CN"/>
              </w:rPr>
              <w:t>含量</w:t>
            </w:r>
            <w:r>
              <w:rPr>
                <w:rFonts w:ascii="Times New Roman" w:eastAsia="Times New Roman" w:hAnsi="Times New Roman" w:cs="Times New Roman"/>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zh-CN" w:eastAsia="zh-CN" w:bidi="zh-CN"/>
              </w:rPr>
              <w:t>总</w:t>
            </w:r>
            <w:r>
              <w:rPr>
                <w:rFonts w:ascii="Times New Roman" w:eastAsia="Times New Roman" w:hAnsi="Times New Roman" w:cs="Times New Roman"/>
                <w:spacing w:val="0"/>
                <w:w w:val="100"/>
                <w:position w:val="0"/>
                <w:sz w:val="18"/>
                <w:szCs w:val="18"/>
                <w:shd w:val="clear" w:color="auto" w:fill="auto"/>
                <w:lang w:val="en-US" w:eastAsia="en-US" w:bidi="en-US"/>
              </w:rPr>
              <w:t>Pb</w:t>
            </w:r>
            <w:r>
              <w:rPr>
                <w:spacing w:val="0"/>
                <w:w w:val="100"/>
                <w:position w:val="0"/>
                <w:sz w:val="18"/>
                <w:szCs w:val="18"/>
                <w:shd w:val="clear" w:color="auto" w:fill="auto"/>
                <w:lang w:val="zh-CN" w:eastAsia="zh-CN" w:bidi="zh-CN"/>
              </w:rPr>
              <w:t>含量</w:t>
            </w:r>
            <w:r>
              <w:rPr>
                <w:rFonts w:ascii="Times New Roman" w:eastAsia="Times New Roman" w:hAnsi="Times New Roman" w:cs="Times New Roman"/>
                <w:spacing w:val="0"/>
                <w:w w:val="100"/>
                <w:position w:val="0"/>
                <w:sz w:val="18"/>
                <w:szCs w:val="18"/>
                <w:shd w:val="clear" w:color="auto" w:fill="auto"/>
                <w:lang w:val="en-US" w:eastAsia="en-US" w:bidi="en-US"/>
              </w:rPr>
              <w:t>/</w:t>
            </w:r>
          </w:p>
        </w:tc>
      </w:tr>
      <w:tr>
        <w:trPr>
          <w:trHeight w:val="283" w:hRule="exact"/>
        </w:trPr>
        <w:tc>
          <w:tcPr>
            <w:vMerge/>
            <w:tcBorders/>
            <w:shd w:val="clear" w:color="auto" w:fill="FFFFFF"/>
            <w:vAlign w:val="bottom"/>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kg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kg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kg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 xml:space="preserve">cmol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kg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kg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kg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kg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kg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r>
      <w:tr>
        <w:trPr>
          <w:trHeight w:val="355"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zh-CN" w:eastAsia="zh-CN" w:bidi="zh-CN"/>
              </w:rPr>
              <w:t>5.15</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28.26</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67.5</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49.8</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9.52</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613.2</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80.9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1 481</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1 136</w:t>
            </w:r>
          </w:p>
        </w:tc>
      </w:tr>
    </w:tbl>
    <w:p>
      <w:pPr>
        <w:sectPr>
          <w:footnotePr>
            <w:pos w:val="pageBottom"/>
            <w:numFmt w:val="decimal"/>
            <w:numRestart w:val="continuous"/>
          </w:footnotePr>
          <w:type w:val="continuous"/>
          <w:pgSz w:w="11900" w:h="16840"/>
          <w:pgMar w:top="1868" w:left="1078" w:right="1078" w:bottom="1105"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866" w:left="0" w:right="0" w:bottom="1108" w:header="0" w:footer="3" w:gutter="0"/>
          <w:cols w:space="720"/>
          <w:noEndnote/>
          <w:rtlGutter w:val="0"/>
          <w:docGrid w:linePitch="360"/>
        </w:sectPr>
      </w:pPr>
    </w:p>
    <w:p>
      <w:pPr>
        <w:widowControl w:val="0"/>
        <w:jc w:val="center"/>
        <w:rPr>
          <w:sz w:val="2"/>
          <w:szCs w:val="2"/>
        </w:rPr>
      </w:pPr>
      <w:r>
        <w:drawing>
          <wp:inline>
            <wp:extent cx="524510" cy="4254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stretch/>
                  </pic:blipFill>
                  <pic:spPr>
                    <a:xfrm>
                      <a:ext cx="524510" cy="42545"/>
                    </a:xfrm>
                    <a:prstGeom prst="rect"/>
                  </pic:spPr>
                </pic:pic>
              </a:graphicData>
            </a:graphic>
          </wp:inline>
        </w:drawing>
      </w:r>
    </w:p>
    <w:p>
      <w:pPr>
        <w:widowControl w:val="0"/>
        <w:spacing w:line="1" w:lineRule="exact"/>
      </w:pPr>
    </w:p>
    <w:p>
      <w:pPr>
        <w:widowControl w:val="0"/>
        <w:jc w:val="center"/>
        <w:rPr>
          <w:sz w:val="2"/>
          <w:szCs w:val="2"/>
        </w:rPr>
      </w:pPr>
      <w:r>
        <w:drawing>
          <wp:inline>
            <wp:extent cx="2871470" cy="254190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stretch/>
                  </pic:blipFill>
                  <pic:spPr>
                    <a:xfrm>
                      <a:ext cx="2871470" cy="2541905"/>
                    </a:xfrm>
                    <a:prstGeom prst="rect"/>
                  </pic:spPr>
                </pic:pic>
              </a:graphicData>
            </a:graphic>
          </wp:inline>
        </w:drawing>
      </w:r>
    </w:p>
    <w:p>
      <w:pPr>
        <w:widowControl w:val="0"/>
        <w:spacing w:after="379" w:line="1" w:lineRule="exact"/>
      </w:pPr>
    </w:p>
    <w:p>
      <w:pPr>
        <w:pStyle w:val="Style32"/>
        <w:keepNext w:val="0"/>
        <w:keepLines w:val="0"/>
        <w:widowControl w:val="0"/>
        <w:shd w:val="clear" w:color="auto" w:fill="auto"/>
        <w:bidi w:val="0"/>
        <w:spacing w:before="0" w:after="0" w:line="313" w:lineRule="exact"/>
        <w:ind w:left="0" w:right="0" w:firstLine="480"/>
        <w:jc w:val="both"/>
      </w:pPr>
      <w:r>
        <w:rPr>
          <w:spacing w:val="0"/>
          <w:w w:val="100"/>
          <w:position w:val="0"/>
          <w:shd w:val="clear" w:color="auto" w:fill="auto"/>
        </w:rPr>
        <w:t>由图</w:t>
      </w:r>
      <w:r>
        <w:rPr>
          <w:rFonts w:ascii="Times New Roman" w:eastAsia="Times New Roman" w:hAnsi="Times New Roman" w:cs="Times New Roman"/>
          <w:b/>
          <w:bCs/>
          <w:spacing w:val="0"/>
          <w:w w:val="100"/>
          <w:position w:val="0"/>
          <w:sz w:val="17"/>
          <w:szCs w:val="17"/>
          <w:shd w:val="clear" w:color="auto" w:fill="auto"/>
        </w:rPr>
        <w:t>1</w:t>
      </w:r>
      <w:r>
        <w:rPr>
          <w:spacing w:val="0"/>
          <w:w w:val="100"/>
          <w:position w:val="0"/>
          <w:shd w:val="clear" w:color="auto" w:fill="auto"/>
        </w:rPr>
        <w:t>可见</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淋溶实验装置主要包括酸雨容器 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淋溶柱和淋出液收集瓶</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淋溶柱由高分子聚丙 烯材料制成</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柱高</w:t>
      </w:r>
      <w:r>
        <w:rPr>
          <w:rFonts w:ascii="Times New Roman" w:eastAsia="Times New Roman" w:hAnsi="Times New Roman" w:cs="Times New Roman"/>
          <w:b/>
          <w:bCs/>
          <w:spacing w:val="0"/>
          <w:w w:val="100"/>
          <w:position w:val="0"/>
          <w:sz w:val="17"/>
          <w:szCs w:val="17"/>
          <w:shd w:val="clear" w:color="auto" w:fill="auto"/>
        </w:rPr>
        <w:t xml:space="preserve">25 </w:t>
      </w:r>
      <w:r>
        <w:rPr>
          <w:rFonts w:ascii="Times New Roman" w:eastAsia="Times New Roman" w:hAnsi="Times New Roman" w:cs="Times New Roman"/>
          <w:spacing w:val="0"/>
          <w:w w:val="100"/>
          <w:position w:val="0"/>
          <w:shd w:val="clear" w:color="auto" w:fill="auto"/>
          <w:lang w:val="en-US" w:eastAsia="en-US" w:bidi="en-US"/>
        </w:rPr>
        <w:t>cm</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内径</w:t>
      </w:r>
      <w:r>
        <w:rPr>
          <w:rFonts w:ascii="Times New Roman" w:eastAsia="Times New Roman" w:hAnsi="Times New Roman" w:cs="Times New Roman"/>
          <w:b/>
          <w:bCs/>
          <w:spacing w:val="0"/>
          <w:w w:val="100"/>
          <w:position w:val="0"/>
          <w:sz w:val="17"/>
          <w:szCs w:val="17"/>
          <w:shd w:val="clear" w:color="auto" w:fill="auto"/>
        </w:rPr>
        <w:t xml:space="preserve">8 </w:t>
      </w:r>
      <w:r>
        <w:rPr>
          <w:rFonts w:ascii="Times New Roman" w:eastAsia="Times New Roman" w:hAnsi="Times New Roman" w:cs="Times New Roman"/>
          <w:spacing w:val="0"/>
          <w:w w:val="100"/>
          <w:position w:val="0"/>
          <w:shd w:val="clear" w:color="auto" w:fill="auto"/>
          <w:lang w:val="en-US" w:eastAsia="en-US" w:bidi="en-US"/>
        </w:rPr>
        <w:t>cm</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土壤层厚度 </w:t>
      </w:r>
      <w:r>
        <w:rPr>
          <w:rFonts w:ascii="Times New Roman" w:eastAsia="Times New Roman" w:hAnsi="Times New Roman" w:cs="Times New Roman"/>
          <w:b/>
          <w:bCs/>
          <w:spacing w:val="0"/>
          <w:w w:val="100"/>
          <w:position w:val="0"/>
          <w:sz w:val="17"/>
          <w:szCs w:val="17"/>
          <w:shd w:val="clear" w:color="auto" w:fill="auto"/>
        </w:rPr>
        <w:t xml:space="preserve">20 </w:t>
      </w:r>
      <w:r>
        <w:rPr>
          <w:rFonts w:ascii="Times New Roman" w:eastAsia="Times New Roman" w:hAnsi="Times New Roman" w:cs="Times New Roman"/>
          <w:spacing w:val="0"/>
          <w:w w:val="100"/>
          <w:position w:val="0"/>
          <w:shd w:val="clear" w:color="auto" w:fill="auto"/>
          <w:lang w:val="en-US" w:eastAsia="en-US" w:bidi="en-US"/>
        </w:rPr>
        <w:t>cm</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两端分别以中速滤纸</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滤网</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惰性石英砂 和多孔板等作为隔层</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9</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实验土壤过筛后分</w:t>
      </w:r>
      <w:r>
        <w:rPr>
          <w:rFonts w:ascii="Times New Roman" w:eastAsia="Times New Roman" w:hAnsi="Times New Roman" w:cs="Times New Roman"/>
          <w:b/>
          <w:bCs/>
          <w:spacing w:val="0"/>
          <w:w w:val="100"/>
          <w:position w:val="0"/>
          <w:sz w:val="17"/>
          <w:szCs w:val="17"/>
          <w:shd w:val="clear" w:color="auto" w:fill="auto"/>
        </w:rPr>
        <w:t>2</w:t>
      </w:r>
      <w:r>
        <w:rPr>
          <w:spacing w:val="0"/>
          <w:w w:val="100"/>
          <w:position w:val="0"/>
          <w:shd w:val="clear" w:color="auto" w:fill="auto"/>
        </w:rPr>
        <w:t>部分处理</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一部分土壤不 添加钝化剂</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为对照组</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另一部分土壤添 加钝化剂</w:t>
      </w:r>
      <w:r>
        <w:rPr>
          <w:rFonts w:ascii="Times New Roman" w:eastAsia="Times New Roman" w:hAnsi="Times New Roman" w:cs="Times New Roman"/>
          <w:spacing w:val="0"/>
          <w:w w:val="100"/>
          <w:position w:val="0"/>
          <w:shd w:val="clear" w:color="auto" w:fill="auto"/>
          <w:lang w:val="en-US" w:eastAsia="en-US" w:bidi="en-US"/>
        </w:rPr>
        <w:t>PDP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为实验组（</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为了达到较好 的钝化效果</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实验组中</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的用量（以</w:t>
      </w:r>
      <w:r>
        <w:rPr>
          <w:rFonts w:ascii="Times New Roman" w:eastAsia="Times New Roman" w:hAnsi="Times New Roman" w:cs="Times New Roman"/>
          <w:spacing w:val="0"/>
          <w:w w:val="100"/>
          <w:position w:val="0"/>
          <w:shd w:val="clear" w:color="auto" w:fill="auto"/>
          <w:lang w:val="en-US" w:eastAsia="en-US" w:bidi="en-US"/>
        </w:rPr>
        <w:t>ZP</w:t>
      </w:r>
      <w:r>
        <w:rPr>
          <w:spacing w:val="0"/>
          <w:w w:val="100"/>
          <w:position w:val="0"/>
          <w:shd w:val="clear" w:color="auto" w:fill="auto"/>
        </w:rPr>
        <w:t>计</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与土 壤中重金属总量的摩尔比为</w:t>
      </w:r>
      <w:r>
        <w:rPr>
          <w:rFonts w:ascii="Times New Roman" w:eastAsia="Times New Roman" w:hAnsi="Times New Roman" w:cs="Times New Roman"/>
          <w:b/>
          <w:bCs/>
          <w:spacing w:val="0"/>
          <w:w w:val="100"/>
          <w:position w:val="0"/>
          <w:sz w:val="17"/>
          <w:szCs w:val="17"/>
          <w:shd w:val="clear" w:color="auto" w:fill="auto"/>
        </w:rPr>
        <w:t xml:space="preserve">3 </w:t>
      </w:r>
      <w:r>
        <w:rPr>
          <w:spacing w:val="0"/>
          <w:w w:val="100"/>
          <w:position w:val="0"/>
          <w:shd w:val="clear" w:color="auto" w:fill="auto"/>
        </w:rPr>
        <w:t xml:space="preserve">: </w:t>
      </w:r>
      <w:r>
        <w:rPr>
          <w:rFonts w:ascii="Times New Roman" w:eastAsia="Times New Roman" w:hAnsi="Times New Roman" w:cs="Times New Roman"/>
          <w:b/>
          <w:bCs/>
          <w:spacing w:val="0"/>
          <w:w w:val="100"/>
          <w:position w:val="0"/>
          <w:sz w:val="17"/>
          <w:szCs w:val="17"/>
          <w:shd w:val="clear" w:color="auto" w:fill="auto"/>
        </w:rPr>
        <w:t>1</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w:t>
      </w:r>
      <w:r>
        <w:rPr>
          <w:rFonts w:ascii="Times New Roman" w:eastAsia="Times New Roman" w:hAnsi="Times New Roman" w:cs="Times New Roman"/>
          <w:spacing w:val="0"/>
          <w:w w:val="100"/>
          <w:position w:val="0"/>
          <w:sz w:val="11"/>
          <w:szCs w:val="11"/>
          <w:shd w:val="clear" w:color="auto" w:fill="auto"/>
        </w:rPr>
        <w:t>'</w:t>
      </w:r>
      <w:r>
        <w:rPr>
          <w:rFonts w:ascii="Times New Roman" w:eastAsia="Times New Roman" w:hAnsi="Times New Roman" w:cs="Times New Roman"/>
          <w:spacing w:val="0"/>
          <w:w w:val="100"/>
          <w:position w:val="0"/>
          <w:sz w:val="11"/>
          <w:szCs w:val="11"/>
          <w:shd w:val="clear" w:color="auto" w:fill="auto"/>
          <w:vertAlign w:val="superscript"/>
        </w:rPr>
        <w:t>9</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为使土壤达 </w:t>
      </w:r>
      <w:r>
        <w:rPr>
          <w:spacing w:val="0"/>
          <w:w w:val="100"/>
          <w:position w:val="0"/>
          <w:shd w:val="clear" w:color="auto" w:fill="auto"/>
        </w:rPr>
        <w:t>到田间持水量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将实验土壤装入淋溶柱后放置于去 离子水溶液中</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并维持饱和状态</w:t>
      </w:r>
      <w:r>
        <w:rPr>
          <w:rFonts w:ascii="Times New Roman" w:eastAsia="Times New Roman" w:hAnsi="Times New Roman" w:cs="Times New Roman"/>
          <w:b/>
          <w:bCs/>
          <w:spacing w:val="0"/>
          <w:w w:val="100"/>
          <w:position w:val="0"/>
          <w:sz w:val="17"/>
          <w:szCs w:val="17"/>
          <w:shd w:val="clear" w:color="auto" w:fill="auto"/>
        </w:rPr>
        <w:t xml:space="preserve">7 </w:t>
      </w:r>
      <w:r>
        <w:rPr>
          <w:rFonts w:ascii="Times New Roman" w:eastAsia="Times New Roman" w:hAnsi="Times New Roman" w:cs="Times New Roman"/>
          <w:spacing w:val="0"/>
          <w:w w:val="100"/>
          <w:position w:val="0"/>
          <w:shd w:val="clear" w:color="auto" w:fill="auto"/>
          <w:lang w:val="en-US" w:eastAsia="en-US" w:bidi="en-US"/>
        </w:rPr>
        <w:t>d</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保持每个土 柱水平且厚度一致</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放入淋溶架</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10</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待淋溶柱中 多余的水滴完后开始加入淋溶液</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并从第</w:t>
      </w:r>
      <w:r>
        <w:rPr>
          <w:rFonts w:ascii="Times New Roman" w:eastAsia="Times New Roman" w:hAnsi="Times New Roman" w:cs="Times New Roman"/>
          <w:b/>
          <w:bCs/>
          <w:spacing w:val="0"/>
          <w:w w:val="100"/>
          <w:position w:val="0"/>
          <w:sz w:val="17"/>
          <w:szCs w:val="17"/>
          <w:shd w:val="clear" w:color="auto" w:fill="auto"/>
        </w:rPr>
        <w:t>1</w:t>
      </w:r>
      <w:r>
        <w:rPr>
          <w:spacing w:val="0"/>
          <w:w w:val="100"/>
          <w:position w:val="0"/>
          <w:shd w:val="clear" w:color="auto" w:fill="auto"/>
        </w:rPr>
        <w:t>滴淋出 液滴出时开始计时</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按照淋溶液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的不同分别将淋 出液命名为</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6</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6</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w:t>
      </w:r>
      <w:r>
        <w:rPr>
          <w:rFonts w:ascii="SimSun" w:eastAsia="SimSun" w:hAnsi="SimSun" w:cs="SimSun"/>
          <w:spacing w:val="0"/>
          <w:w w:val="100"/>
          <w:position w:val="0"/>
          <w:sz w:val="20"/>
          <w:szCs w:val="20"/>
          <w:shd w:val="clear" w:color="auto" w:fill="auto"/>
          <w:lang w:val="en-US" w:eastAsia="en-US" w:bidi="en-US"/>
        </w:rPr>
        <w:t>。</w:t>
      </w:r>
    </w:p>
    <w:p>
      <w:pPr>
        <w:pStyle w:val="Style3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重金属污染土壤所在地降雨丰富</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年降水量 为</w:t>
      </w:r>
      <w:r>
        <w:rPr>
          <w:rFonts w:ascii="Times New Roman" w:eastAsia="Times New Roman" w:hAnsi="Times New Roman" w:cs="Times New Roman"/>
          <w:b/>
          <w:bCs/>
          <w:spacing w:val="0"/>
          <w:w w:val="100"/>
          <w:position w:val="0"/>
          <w:sz w:val="17"/>
          <w:szCs w:val="17"/>
          <w:shd w:val="clear" w:color="auto" w:fill="auto"/>
        </w:rPr>
        <w:t xml:space="preserve">1 752 </w:t>
      </w:r>
      <w:r>
        <w:rPr>
          <w:rFonts w:ascii="Times New Roman" w:eastAsia="Times New Roman" w:hAnsi="Times New Roman" w:cs="Times New Roman"/>
          <w:spacing w:val="0"/>
          <w:w w:val="100"/>
          <w:position w:val="0"/>
          <w:shd w:val="clear" w:color="auto" w:fill="auto"/>
          <w:lang w:val="en-US" w:eastAsia="en-US" w:bidi="en-US"/>
        </w:rPr>
        <w:t>mm</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以地表径流流量为年降水量的</w:t>
      </w:r>
      <w:r>
        <w:rPr>
          <w:rFonts w:ascii="Times New Roman" w:eastAsia="Times New Roman" w:hAnsi="Times New Roman" w:cs="Times New Roman"/>
          <w:b/>
          <w:bCs/>
          <w:spacing w:val="0"/>
          <w:w w:val="100"/>
          <w:position w:val="0"/>
          <w:sz w:val="17"/>
          <w:szCs w:val="17"/>
          <w:shd w:val="clear" w:color="auto" w:fill="auto"/>
        </w:rPr>
        <w:t>50</w:t>
      </w:r>
      <w:r>
        <w:rPr>
          <w:spacing w:val="0"/>
          <w:w w:val="100"/>
          <w:position w:val="0"/>
          <w:shd w:val="clear" w:color="auto" w:fill="auto"/>
        </w:rPr>
        <w:t>% 计</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则年淋溶量为</w:t>
      </w:r>
      <w:r>
        <w:rPr>
          <w:rFonts w:ascii="Times New Roman" w:eastAsia="Times New Roman" w:hAnsi="Times New Roman" w:cs="Times New Roman"/>
          <w:b/>
          <w:bCs/>
          <w:spacing w:val="0"/>
          <w:w w:val="100"/>
          <w:position w:val="0"/>
          <w:sz w:val="17"/>
          <w:szCs w:val="17"/>
          <w:shd w:val="clear" w:color="auto" w:fill="auto"/>
        </w:rPr>
        <w:t xml:space="preserve">876 </w:t>
      </w:r>
      <w:r>
        <w:rPr>
          <w:rFonts w:ascii="Times New Roman" w:eastAsia="Times New Roman" w:hAnsi="Times New Roman" w:cs="Times New Roman"/>
          <w:spacing w:val="0"/>
          <w:w w:val="100"/>
          <w:position w:val="0"/>
          <w:shd w:val="clear" w:color="auto" w:fill="auto"/>
          <w:lang w:val="en-US" w:eastAsia="en-US" w:bidi="en-US"/>
        </w:rPr>
        <w:t>mm</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根据淋溶柱土壤截面 积计算</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实际总淋溶量取</w:t>
      </w:r>
      <w:r>
        <w:rPr>
          <w:rFonts w:ascii="Times New Roman" w:eastAsia="Times New Roman" w:hAnsi="Times New Roman" w:cs="Times New Roman"/>
          <w:b/>
          <w:bCs/>
          <w:spacing w:val="0"/>
          <w:w w:val="100"/>
          <w:position w:val="0"/>
          <w:sz w:val="17"/>
          <w:szCs w:val="17"/>
          <w:shd w:val="clear" w:color="auto" w:fill="auto"/>
        </w:rPr>
        <w:t xml:space="preserve">4 </w:t>
      </w:r>
      <w:r>
        <w:rPr>
          <w:rFonts w:ascii="Times New Roman" w:eastAsia="Times New Roman" w:hAnsi="Times New Roman" w:cs="Times New Roman"/>
          <w:spacing w:val="0"/>
          <w:w w:val="100"/>
          <w:position w:val="0"/>
          <w:shd w:val="clear" w:color="auto" w:fill="auto"/>
          <w:lang w:val="en-US" w:eastAsia="en-US" w:bidi="en-US"/>
        </w:rPr>
        <w:t>L</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淋溶液流速大约控 制在</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83 </w:t>
      </w:r>
      <w:r>
        <w:rPr>
          <w:rFonts w:ascii="Times New Roman" w:eastAsia="Times New Roman" w:hAnsi="Times New Roman" w:cs="Times New Roman"/>
          <w:spacing w:val="0"/>
          <w:w w:val="100"/>
          <w:position w:val="0"/>
          <w:shd w:val="clear" w:color="auto" w:fill="auto"/>
          <w:lang w:val="en-US" w:eastAsia="en-US" w:bidi="en-US"/>
        </w:rPr>
        <w:t>cm/h</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即体积流量为</w:t>
      </w:r>
      <w:r>
        <w:rPr>
          <w:rFonts w:ascii="Times New Roman" w:eastAsia="Times New Roman" w:hAnsi="Times New Roman" w:cs="Times New Roman"/>
          <w:b/>
          <w:bCs/>
          <w:spacing w:val="0"/>
          <w:w w:val="100"/>
          <w:position w:val="0"/>
          <w:sz w:val="17"/>
          <w:szCs w:val="17"/>
          <w:shd w:val="clear" w:color="auto" w:fill="auto"/>
        </w:rPr>
        <w:t xml:space="preserve">41 </w:t>
      </w:r>
      <w:r>
        <w:rPr>
          <w:rFonts w:ascii="Times New Roman" w:eastAsia="Times New Roman" w:hAnsi="Times New Roman" w:cs="Times New Roman"/>
          <w:spacing w:val="0"/>
          <w:w w:val="100"/>
          <w:position w:val="0"/>
          <w:shd w:val="clear" w:color="auto" w:fill="auto"/>
          <w:lang w:val="en-US" w:eastAsia="en-US" w:bidi="en-US"/>
        </w:rPr>
        <w:t>mL/h</w:t>
      </w:r>
      <w:r>
        <w:rPr>
          <w:spacing w:val="0"/>
          <w:w w:val="100"/>
          <w:position w:val="0"/>
          <w:shd w:val="clear" w:color="auto" w:fill="auto"/>
        </w:rPr>
        <w:t>左右</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9</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本 实验采用间歇淋溶的方式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每次淋溶时间为</w:t>
      </w:r>
      <w:r>
        <w:rPr>
          <w:rFonts w:ascii="Times New Roman" w:eastAsia="Times New Roman" w:hAnsi="Times New Roman" w:cs="Times New Roman"/>
          <w:b/>
          <w:bCs/>
          <w:spacing w:val="0"/>
          <w:w w:val="100"/>
          <w:position w:val="0"/>
          <w:sz w:val="17"/>
          <w:szCs w:val="17"/>
          <w:shd w:val="clear" w:color="auto" w:fill="auto"/>
        </w:rPr>
        <w:t xml:space="preserve">12 </w:t>
      </w:r>
      <w:r>
        <w:rPr>
          <w:rFonts w:ascii="Times New Roman" w:eastAsia="Times New Roman" w:hAnsi="Times New Roman" w:cs="Times New Roman"/>
          <w:spacing w:val="0"/>
          <w:w w:val="100"/>
          <w:position w:val="0"/>
          <w:shd w:val="clear" w:color="auto" w:fill="auto"/>
          <w:lang w:val="en-US" w:eastAsia="en-US" w:bidi="en-US"/>
        </w:rPr>
        <w:t>h</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间歇</w:t>
      </w:r>
      <w:r>
        <w:rPr>
          <w:rFonts w:ascii="Times New Roman" w:eastAsia="Times New Roman" w:hAnsi="Times New Roman" w:cs="Times New Roman"/>
          <w:b/>
          <w:bCs/>
          <w:spacing w:val="0"/>
          <w:w w:val="100"/>
          <w:position w:val="0"/>
          <w:sz w:val="17"/>
          <w:szCs w:val="17"/>
          <w:shd w:val="clear" w:color="auto" w:fill="auto"/>
        </w:rPr>
        <w:t xml:space="preserve">12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后继续淋溶</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淋溶量每次为</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5 </w:t>
      </w:r>
      <w:r>
        <w:rPr>
          <w:rFonts w:ascii="Times New Roman" w:eastAsia="Times New Roman" w:hAnsi="Times New Roman" w:cs="Times New Roman"/>
          <w:spacing w:val="0"/>
          <w:w w:val="100"/>
          <w:position w:val="0"/>
          <w:shd w:val="clear" w:color="auto" w:fill="auto"/>
          <w:lang w:val="en-US" w:eastAsia="en-US" w:bidi="en-US"/>
        </w:rPr>
        <w:t>L</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 xml:space="preserve">每隔 </w:t>
      </w:r>
      <w:r>
        <w:rPr>
          <w:rFonts w:ascii="Times New Roman" w:eastAsia="Times New Roman" w:hAnsi="Times New Roman" w:cs="Times New Roman"/>
          <w:b/>
          <w:bCs/>
          <w:spacing w:val="0"/>
          <w:w w:val="100"/>
          <w:position w:val="0"/>
          <w:sz w:val="17"/>
          <w:szCs w:val="17"/>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取样一次</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测定淋出液的</w:t>
      </w:r>
      <w:r>
        <w:rPr>
          <w:rFonts w:ascii="Times New Roman" w:eastAsia="Times New Roman" w:hAnsi="Times New Roman" w:cs="Times New Roman"/>
          <w:spacing w:val="0"/>
          <w:w w:val="100"/>
          <w:position w:val="0"/>
          <w:shd w:val="clear" w:color="auto" w:fill="auto"/>
          <w:lang w:val="en-US" w:eastAsia="en-US" w:bidi="en-US"/>
        </w:rPr>
        <w:t>pH</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EC</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并经</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45 </w:t>
      </w:r>
      <w:r>
        <w:rPr>
          <w:rFonts w:ascii="Times New Roman" w:eastAsia="Times New Roman" w:hAnsi="Times New Roman" w:cs="Times New Roman"/>
          <w:spacing w:val="0"/>
          <w:w w:val="100"/>
          <w:position w:val="0"/>
          <w:shd w:val="clear" w:color="auto" w:fill="auto"/>
          <w:lang w:val="en-US" w:eastAsia="en-US" w:bidi="en-US"/>
        </w:rPr>
        <w:t>pm</w:t>
      </w:r>
      <w:r>
        <w:rPr>
          <w:spacing w:val="0"/>
          <w:w w:val="100"/>
          <w:position w:val="0"/>
          <w:shd w:val="clear" w:color="auto" w:fill="auto"/>
        </w:rPr>
        <w:t>滤膜过滤后测定</w:t>
      </w:r>
      <w:r>
        <w:rPr>
          <w:rFonts w:ascii="Times New Roman" w:eastAsia="Times New Roman" w:hAnsi="Times New Roman" w:cs="Times New Roman"/>
          <w:spacing w:val="0"/>
          <w:w w:val="100"/>
          <w:position w:val="0"/>
          <w:shd w:val="clear" w:color="auto" w:fill="auto"/>
          <w:lang w:val="en-US" w:eastAsia="en-US" w:bidi="en-US"/>
        </w:rPr>
        <w:t>Cu</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TOC</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ZP</w:t>
      </w:r>
      <w:r>
        <w:rPr>
          <w:spacing w:val="0"/>
          <w:w w:val="100"/>
          <w:position w:val="0"/>
          <w:shd w:val="clear" w:color="auto" w:fill="auto"/>
        </w:rPr>
        <w:t>的质 量浓度</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b/>
          <w:bCs/>
          <w:spacing w:val="0"/>
          <w:w w:val="100"/>
          <w:position w:val="0"/>
          <w:sz w:val="17"/>
          <w:szCs w:val="17"/>
          <w:shd w:val="clear" w:color="auto" w:fill="auto"/>
        </w:rPr>
        <w:t>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2</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2 </w:t>
      </w:r>
      <w:r>
        <w:rPr>
          <w:spacing w:val="0"/>
          <w:w w:val="100"/>
          <w:position w:val="0"/>
          <w:shd w:val="clear" w:color="auto" w:fill="auto"/>
        </w:rPr>
        <w:t>土壤吸水实验</w:t>
      </w:r>
    </w:p>
    <w:p>
      <w:pPr>
        <w:pStyle w:val="Style3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土壤吸水实验装置示意见图</w:t>
      </w:r>
      <w:r>
        <w:rPr>
          <w:rFonts w:ascii="Times New Roman" w:eastAsia="Times New Roman" w:hAnsi="Times New Roman" w:cs="Times New Roman"/>
          <w:b/>
          <w:bCs/>
          <w:spacing w:val="0"/>
          <w:w w:val="100"/>
          <w:position w:val="0"/>
          <w:sz w:val="17"/>
          <w:szCs w:val="17"/>
          <w:shd w:val="clear" w:color="auto" w:fill="auto"/>
        </w:rPr>
        <w:t>2</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由图</w:t>
      </w:r>
      <w:r>
        <w:rPr>
          <w:rFonts w:ascii="Times New Roman" w:eastAsia="Times New Roman" w:hAnsi="Times New Roman" w:cs="Times New Roman"/>
          <w:b/>
          <w:bCs/>
          <w:spacing w:val="0"/>
          <w:w w:val="100"/>
          <w:position w:val="0"/>
          <w:sz w:val="17"/>
          <w:szCs w:val="17"/>
          <w:shd w:val="clear" w:color="auto" w:fill="auto"/>
        </w:rPr>
        <w:t>2</w:t>
      </w:r>
      <w:r>
        <w:rPr>
          <w:spacing w:val="0"/>
          <w:w w:val="100"/>
          <w:position w:val="0"/>
          <w:shd w:val="clear" w:color="auto" w:fill="auto"/>
        </w:rPr>
        <w:t>可见</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土壤吸水实验装置主要包括顶盖</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碳素钢板活塞</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测试土壤</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滤纸及多孔板</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测试土壤置于</w:t>
      </w:r>
      <w:r>
        <w:rPr>
          <w:rFonts w:ascii="Times New Roman" w:eastAsia="Times New Roman" w:hAnsi="Times New Roman" w:cs="Times New Roman"/>
          <w:spacing w:val="0"/>
          <w:w w:val="100"/>
          <w:position w:val="0"/>
          <w:shd w:val="clear" w:color="auto" w:fill="auto"/>
          <w:lang w:val="en-US" w:eastAsia="en-US" w:bidi="en-US"/>
        </w:rPr>
        <w:t>K</w:t>
      </w:r>
      <w:r>
        <w:rPr>
          <w:rFonts w:ascii="Times New Roman" w:eastAsia="Times New Roman" w:hAnsi="Times New Roman" w:cs="Times New Roman"/>
          <w:spacing w:val="0"/>
          <w:w w:val="100"/>
          <w:position w:val="0"/>
          <w:sz w:val="11"/>
          <w:szCs w:val="11"/>
          <w:shd w:val="clear" w:color="auto" w:fill="auto"/>
          <w:vertAlign w:val="subscript"/>
          <w:lang w:val="en-US" w:eastAsia="en-US" w:bidi="en-US"/>
        </w:rPr>
        <w:t>10</w:t>
      </w:r>
      <w:r>
        <w:rPr>
          <w:rFonts w:ascii="Times New Roman" w:eastAsia="Times New Roman" w:hAnsi="Times New Roman" w:cs="Times New Roman"/>
          <w:spacing w:val="0"/>
          <w:w w:val="100"/>
          <w:position w:val="0"/>
          <w:sz w:val="11"/>
          <w:szCs w:val="11"/>
          <w:shd w:val="clear" w:color="auto" w:fill="auto"/>
        </w:rPr>
        <w:t>°</w:t>
      </w:r>
      <w:r>
        <w:rPr>
          <w:spacing w:val="0"/>
          <w:w w:val="100"/>
          <w:position w:val="0"/>
          <w:shd w:val="clear" w:color="auto" w:fill="auto"/>
        </w:rPr>
        <w:t>专用 装置管中</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管高</w:t>
      </w:r>
      <w:r>
        <w:rPr>
          <w:rFonts w:ascii="Times New Roman" w:eastAsia="Times New Roman" w:hAnsi="Times New Roman" w:cs="Times New Roman"/>
          <w:b/>
          <w:bCs/>
          <w:spacing w:val="0"/>
          <w:w w:val="100"/>
          <w:position w:val="0"/>
          <w:sz w:val="17"/>
          <w:szCs w:val="17"/>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cm</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内径</w:t>
      </w:r>
      <w:r>
        <w:rPr>
          <w:rFonts w:ascii="Times New Roman" w:eastAsia="Times New Roman" w:hAnsi="Times New Roman" w:cs="Times New Roman"/>
          <w:b/>
          <w:bCs/>
          <w:spacing w:val="0"/>
          <w:w w:val="100"/>
          <w:position w:val="0"/>
          <w:sz w:val="17"/>
          <w:szCs w:val="17"/>
          <w:shd w:val="clear" w:color="auto" w:fill="auto"/>
        </w:rPr>
        <w:t xml:space="preserve">3 </w:t>
      </w:r>
      <w:r>
        <w:rPr>
          <w:rFonts w:ascii="Times New Roman" w:eastAsia="Times New Roman" w:hAnsi="Times New Roman" w:cs="Times New Roman"/>
          <w:spacing w:val="0"/>
          <w:w w:val="100"/>
          <w:position w:val="0"/>
          <w:shd w:val="clear" w:color="auto" w:fill="auto"/>
          <w:lang w:val="en-US" w:eastAsia="en-US" w:bidi="en-US"/>
        </w:rPr>
        <w:t>cm</w:t>
      </w:r>
      <w:r>
        <w:rPr>
          <w:rFonts w:ascii="SimSun" w:eastAsia="SimSun" w:hAnsi="SimSun" w:cs="SimSun"/>
          <w:spacing w:val="0"/>
          <w:w w:val="100"/>
          <w:position w:val="0"/>
          <w:sz w:val="20"/>
          <w:szCs w:val="20"/>
          <w:shd w:val="clear" w:color="auto" w:fill="auto"/>
          <w:lang w:val="en-US" w:eastAsia="en-US" w:bidi="en-US"/>
        </w:rPr>
        <w:t>。</w:t>
      </w:r>
    </w:p>
    <w:p>
      <w:pPr>
        <w:pStyle w:val="Style32"/>
        <w:keepNext w:val="0"/>
        <w:keepLines w:val="0"/>
        <w:widowControl w:val="0"/>
        <w:shd w:val="clear" w:color="auto" w:fill="auto"/>
        <w:bidi w:val="0"/>
        <w:spacing w:before="0" w:after="200" w:line="320" w:lineRule="exact"/>
        <w:ind w:left="0" w:right="0" w:firstLine="480"/>
        <w:jc w:val="both"/>
      </w:pPr>
      <w:r>
        <w:rPr>
          <w:spacing w:val="0"/>
          <w:w w:val="100"/>
          <w:position w:val="0"/>
          <w:shd w:val="clear" w:color="auto" w:fill="auto"/>
        </w:rPr>
        <w:t>淋溶实验全部完成后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所有实验土壤</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 和</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组各</w:t>
      </w:r>
      <w:r>
        <w:rPr>
          <w:rFonts w:ascii="Times New Roman" w:eastAsia="Times New Roman" w:hAnsi="Times New Roman" w:cs="Times New Roman"/>
          <w:b/>
          <w:bCs/>
          <w:spacing w:val="0"/>
          <w:w w:val="100"/>
          <w:position w:val="0"/>
          <w:sz w:val="17"/>
          <w:szCs w:val="17"/>
          <w:shd w:val="clear" w:color="auto" w:fill="auto"/>
        </w:rPr>
        <w:t>3</w:t>
      </w:r>
      <w:r>
        <w:rPr>
          <w:spacing w:val="0"/>
          <w:w w:val="100"/>
          <w:position w:val="0"/>
          <w:shd w:val="clear" w:color="auto" w:fill="auto"/>
        </w:rPr>
        <w:t>组）自然风干</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d</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然后过</w:t>
      </w:r>
      <w:r>
        <w:rPr>
          <w:rFonts w:ascii="Times New Roman" w:eastAsia="Times New Roman" w:hAnsi="Times New Roman" w:cs="Times New Roman"/>
          <w:b/>
          <w:bCs/>
          <w:spacing w:val="0"/>
          <w:w w:val="100"/>
          <w:position w:val="0"/>
          <w:sz w:val="17"/>
          <w:szCs w:val="17"/>
          <w:shd w:val="clear" w:color="auto" w:fill="auto"/>
        </w:rPr>
        <w:t xml:space="preserve">300 </w:t>
      </w:r>
      <w:r>
        <w:rPr>
          <w:spacing w:val="0"/>
          <w:w w:val="100"/>
          <w:position w:val="0"/>
          <w:shd w:val="clear" w:color="auto" w:fill="auto"/>
        </w:rPr>
        <w:t>目筛</w:t>
      </w:r>
      <w:r>
        <w:rPr>
          <w:rFonts w:ascii="SimSun" w:eastAsia="SimSun" w:hAnsi="SimSun" w:cs="SimSun"/>
          <w:spacing w:val="0"/>
          <w:w w:val="100"/>
          <w:position w:val="0"/>
          <w:sz w:val="20"/>
          <w:szCs w:val="20"/>
          <w:shd w:val="clear" w:color="auto" w:fill="auto"/>
        </w:rPr>
        <w:t>，</w:t>
        <w:br w:type="page"/>
      </w:r>
      <w:r>
        <w:rPr>
          <w:spacing w:val="0"/>
          <w:w w:val="100"/>
          <w:position w:val="0"/>
          <w:shd w:val="clear" w:color="auto" w:fill="auto"/>
        </w:rPr>
        <w:t>准确称量土样</w:t>
      </w:r>
      <w:r>
        <w:rPr>
          <w:rFonts w:ascii="Times New Roman" w:eastAsia="Times New Roman" w:hAnsi="Times New Roman" w:cs="Times New Roman"/>
          <w:b/>
          <w:bCs/>
          <w:spacing w:val="0"/>
          <w:w w:val="100"/>
          <w:position w:val="0"/>
          <w:sz w:val="17"/>
          <w:szCs w:val="17"/>
          <w:shd w:val="clear" w:color="auto" w:fill="auto"/>
        </w:rPr>
        <w:t>2</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500 </w:t>
      </w:r>
      <w:r>
        <w:rPr>
          <w:rFonts w:ascii="Times New Roman" w:eastAsia="Times New Roman" w:hAnsi="Times New Roman" w:cs="Times New Roman"/>
          <w:spacing w:val="0"/>
          <w:w w:val="100"/>
          <w:position w:val="0"/>
          <w:shd w:val="clear" w:color="auto" w:fill="auto"/>
          <w:lang w:val="en-US" w:eastAsia="en-US" w:bidi="en-US"/>
        </w:rPr>
        <w:t>g</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将其装入下端用滤纸封闭的 </w:t>
      </w:r>
      <w:r>
        <w:rPr>
          <w:rFonts w:ascii="Times New Roman" w:eastAsia="Times New Roman" w:hAnsi="Times New Roman" w:cs="Times New Roman"/>
          <w:spacing w:val="0"/>
          <w:w w:val="100"/>
          <w:position w:val="0"/>
          <w:shd w:val="clear" w:color="auto" w:fill="auto"/>
          <w:lang w:val="en-US" w:eastAsia="en-US" w:bidi="en-US"/>
        </w:rPr>
        <w:t>Km</w:t>
      </w:r>
      <w:r>
        <w:rPr>
          <w:rFonts w:ascii="Gulim" w:eastAsia="Gulim" w:hAnsi="Gulim" w:cs="Gulim"/>
          <w:spacing w:val="0"/>
          <w:w w:val="100"/>
          <w:position w:val="0"/>
          <w:sz w:val="8"/>
          <w:szCs w:val="8"/>
          <w:shd w:val="clear" w:color="auto" w:fill="auto"/>
          <w:lang w:val="en-US" w:eastAsia="en-US" w:bidi="en-US"/>
        </w:rPr>
        <w:t>。</w:t>
      </w:r>
      <w:r>
        <w:rPr>
          <w:spacing w:val="0"/>
          <w:w w:val="100"/>
          <w:position w:val="0"/>
          <w:shd w:val="clear" w:color="auto" w:fill="auto"/>
        </w:rPr>
        <w:t>专用装置管内</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敲击管壁</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振荡</w:t>
      </w:r>
      <w:r>
        <w:rPr>
          <w:rFonts w:ascii="Times New Roman" w:eastAsia="Times New Roman" w:hAnsi="Times New Roman" w:cs="Times New Roman"/>
          <w:b/>
          <w:bCs/>
          <w:spacing w:val="0"/>
          <w:w w:val="100"/>
          <w:position w:val="0"/>
          <w:sz w:val="17"/>
          <w:szCs w:val="17"/>
          <w:shd w:val="clear" w:color="auto" w:fill="auto"/>
        </w:rPr>
        <w:t xml:space="preserve">5 </w:t>
      </w:r>
      <w:r>
        <w:rPr>
          <w:rFonts w:ascii="Times New Roman" w:eastAsia="Times New Roman" w:hAnsi="Times New Roman" w:cs="Times New Roman"/>
          <w:spacing w:val="0"/>
          <w:w w:val="100"/>
          <w:position w:val="0"/>
          <w:shd w:val="clear" w:color="auto" w:fill="auto"/>
          <w:lang w:val="en-US" w:eastAsia="en-US" w:bidi="en-US"/>
        </w:rPr>
        <w:t>min</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使土粒 之间尽量压实</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以保证相同的压实度</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测量管下端 与水面距离约</w:t>
      </w:r>
      <w:r>
        <w:rPr>
          <w:rFonts w:ascii="Times New Roman" w:eastAsia="Times New Roman" w:hAnsi="Times New Roman" w:cs="Times New Roman"/>
          <w:b/>
          <w:bCs/>
          <w:spacing w:val="0"/>
          <w:w w:val="100"/>
          <w:position w:val="0"/>
          <w:sz w:val="17"/>
          <w:szCs w:val="17"/>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mm</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使土样逐渐吸收水分</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每隔 </w:t>
      </w:r>
      <w:r>
        <w:rPr>
          <w:rFonts w:ascii="Times New Roman" w:eastAsia="Times New Roman" w:hAnsi="Times New Roman" w:cs="Times New Roman"/>
          <w:b/>
          <w:bCs/>
          <w:spacing w:val="0"/>
          <w:w w:val="100"/>
          <w:position w:val="0"/>
          <w:sz w:val="17"/>
          <w:szCs w:val="17"/>
          <w:shd w:val="clear" w:color="auto" w:fill="auto"/>
        </w:rPr>
        <w:t xml:space="preserve">100 </w:t>
      </w:r>
      <w:r>
        <w:rPr>
          <w:rFonts w:ascii="Times New Roman" w:eastAsia="Times New Roman" w:hAnsi="Times New Roman" w:cs="Times New Roman"/>
          <w:spacing w:val="0"/>
          <w:w w:val="100"/>
          <w:position w:val="0"/>
          <w:shd w:val="clear" w:color="auto" w:fill="auto"/>
          <w:lang w:val="en-US" w:eastAsia="en-US" w:bidi="en-US"/>
        </w:rPr>
        <w:t>s</w:t>
      </w:r>
      <w:r>
        <w:rPr>
          <w:spacing w:val="0"/>
          <w:w w:val="100"/>
          <w:position w:val="0"/>
          <w:shd w:val="clear" w:color="auto" w:fill="auto"/>
        </w:rPr>
        <w:t>记录一次土样吸收水分后的质量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为保证实验 的重复性和可行性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每组土样重复</w:t>
      </w:r>
      <w:r>
        <w:rPr>
          <w:rFonts w:ascii="Times New Roman" w:eastAsia="Times New Roman" w:hAnsi="Times New Roman" w:cs="Times New Roman"/>
          <w:b/>
          <w:bCs/>
          <w:spacing w:val="0"/>
          <w:w w:val="100"/>
          <w:position w:val="0"/>
          <w:sz w:val="17"/>
          <w:szCs w:val="17"/>
          <w:shd w:val="clear" w:color="auto" w:fill="auto"/>
        </w:rPr>
        <w:t>3</w:t>
      </w:r>
      <w:r>
        <w:rPr>
          <w:spacing w:val="0"/>
          <w:w w:val="100"/>
          <w:position w:val="0"/>
          <w:shd w:val="clear" w:color="auto" w:fill="auto"/>
        </w:rPr>
        <w:t>次</w:t>
      </w:r>
      <w:r>
        <w:rPr>
          <w:rFonts w:ascii="SimSun" w:eastAsia="SimSun" w:hAnsi="SimSun" w:cs="SimSun"/>
          <w:spacing w:val="0"/>
          <w:w w:val="100"/>
          <w:position w:val="0"/>
          <w:sz w:val="20"/>
          <w:szCs w:val="20"/>
          <w:shd w:val="clear" w:color="auto" w:fill="auto"/>
        </w:rPr>
        <w:t>。</w:t>
      </w:r>
    </w:p>
    <w:p>
      <w:pPr>
        <w:widowControl w:val="0"/>
        <w:jc w:val="center"/>
        <w:rPr>
          <w:sz w:val="2"/>
          <w:szCs w:val="2"/>
        </w:rPr>
      </w:pPr>
      <w:r>
        <w:drawing>
          <wp:inline>
            <wp:extent cx="2816225" cy="232283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stretch/>
                  </pic:blipFill>
                  <pic:spPr>
                    <a:xfrm>
                      <a:ext cx="2816225" cy="2322830"/>
                    </a:xfrm>
                    <a:prstGeom prst="rect"/>
                  </pic:spPr>
                </pic:pic>
              </a:graphicData>
            </a:graphic>
          </wp:inline>
        </w:drawing>
      </w:r>
    </w:p>
    <w:p>
      <w:pPr>
        <w:widowControl w:val="0"/>
        <w:spacing w:after="299" w:line="1" w:lineRule="exact"/>
      </w:pPr>
    </w:p>
    <w:p>
      <w:pPr>
        <w:pStyle w:val="Style32"/>
        <w:keepNext w:val="0"/>
        <w:keepLines w:val="0"/>
        <w:widowControl w:val="0"/>
        <w:shd w:val="clear" w:color="auto" w:fill="auto"/>
        <w:bidi w:val="0"/>
        <w:spacing w:before="0" w:after="0" w:line="325" w:lineRule="exact"/>
        <w:ind w:left="0" w:right="0" w:firstLine="0"/>
        <w:jc w:val="both"/>
      </w:pPr>
      <w:r>
        <w:rPr>
          <w:rFonts w:ascii="Times New Roman" w:eastAsia="Times New Roman" w:hAnsi="Times New Roman" w:cs="Times New Roman"/>
          <w:b/>
          <w:bCs/>
          <w:spacing w:val="0"/>
          <w:w w:val="100"/>
          <w:position w:val="0"/>
          <w:sz w:val="22"/>
          <w:szCs w:val="22"/>
          <w:shd w:val="clear" w:color="auto" w:fill="auto"/>
        </w:rPr>
        <w:t xml:space="preserve">1.3 </w:t>
      </w:r>
      <w:r>
        <w:rPr>
          <w:spacing w:val="0"/>
          <w:w w:val="100"/>
          <w:position w:val="0"/>
          <w:shd w:val="clear" w:color="auto" w:fill="auto"/>
        </w:rPr>
        <w:t>分析方法</w:t>
      </w:r>
    </w:p>
    <w:p>
      <w:pPr>
        <w:pStyle w:val="Style32"/>
        <w:keepNext w:val="0"/>
        <w:keepLines w:val="0"/>
        <w:widowControl w:val="0"/>
        <w:shd w:val="clear" w:color="auto" w:fill="auto"/>
        <w:bidi w:val="0"/>
        <w:spacing w:before="0" w:after="60" w:line="325" w:lineRule="exact"/>
        <w:ind w:left="0" w:right="0" w:firstLine="480"/>
        <w:jc w:val="both"/>
      </w:pPr>
      <w:r>
        <w:rPr>
          <w:spacing w:val="0"/>
          <w:w w:val="100"/>
          <w:position w:val="0"/>
          <w:shd w:val="clear" w:color="auto" w:fill="auto"/>
        </w:rPr>
        <w:t>利用重铬酸钾湿氏氧化法</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11</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测定土壤有机质的 含量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采用火焰原子吸收光谱法阳</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AA</w:t>
      </w:r>
      <w:r>
        <w:rPr>
          <w:rFonts w:ascii="Times New Roman" w:eastAsia="Times New Roman" w:hAnsi="Times New Roman" w:cs="Times New Roman"/>
          <w:b/>
          <w:bCs/>
          <w:spacing w:val="0"/>
          <w:w w:val="100"/>
          <w:position w:val="0"/>
          <w:sz w:val="17"/>
          <w:szCs w:val="17"/>
          <w:shd w:val="clear" w:color="auto" w:fill="auto"/>
          <w:lang w:val="en-US" w:eastAsia="en-US" w:bidi="en-US"/>
        </w:rPr>
        <w:t>320</w:t>
      </w:r>
      <w:r>
        <w:rPr>
          <w:rFonts w:ascii="Times New Roman" w:eastAsia="Times New Roman" w:hAnsi="Times New Roman" w:cs="Times New Roman"/>
          <w:spacing w:val="0"/>
          <w:w w:val="100"/>
          <w:position w:val="0"/>
          <w:shd w:val="clear" w:color="auto" w:fill="auto"/>
          <w:lang w:val="en-US" w:eastAsia="en-US" w:bidi="en-US"/>
        </w:rPr>
        <w:t>NCRT</w:t>
      </w:r>
      <w:r>
        <w:rPr>
          <w:spacing w:val="0"/>
          <w:w w:val="100"/>
          <w:position w:val="0"/>
          <w:shd w:val="clear" w:color="auto" w:fill="auto"/>
        </w:rPr>
        <w:t>型 火焰光度计</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上海仪电科学仪器股份有限公司</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Olsen</w:t>
      </w:r>
      <w:r>
        <w:rPr>
          <w:spacing w:val="0"/>
          <w:w w:val="100"/>
          <w:position w:val="0"/>
          <w:shd w:val="clear" w:color="auto" w:fill="auto"/>
        </w:rPr>
        <w:t>法</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13</w:t>
      </w:r>
      <w:r>
        <w:rPr>
          <w:rFonts w:ascii="SimSun" w:eastAsia="SimSun" w:hAnsi="SimSun" w:cs="SimSun"/>
          <w:spacing w:val="0"/>
          <w:w w:val="100"/>
          <w:position w:val="0"/>
          <w:sz w:val="12"/>
          <w:szCs w:val="12"/>
          <w:shd w:val="clear" w:color="auto" w:fill="auto"/>
        </w:rPr>
        <w:t>〕</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UV</w:t>
      </w:r>
      <w:r>
        <w:rPr>
          <w:rFonts w:ascii="Times New Roman" w:eastAsia="Times New Roman" w:hAnsi="Times New Roman" w:cs="Times New Roman"/>
          <w:b/>
          <w:bCs/>
          <w:spacing w:val="0"/>
          <w:w w:val="100"/>
          <w:position w:val="0"/>
          <w:sz w:val="17"/>
          <w:szCs w:val="17"/>
          <w:shd w:val="clear" w:color="auto" w:fill="auto"/>
          <w:lang w:val="en-US" w:eastAsia="en-US" w:bidi="en-US"/>
        </w:rPr>
        <w:t>752</w:t>
      </w:r>
      <w:r>
        <w:rPr>
          <w:spacing w:val="0"/>
          <w:w w:val="100"/>
          <w:position w:val="0"/>
          <w:shd w:val="clear" w:color="auto" w:fill="auto"/>
        </w:rPr>
        <w:t>型分光光度计</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上海佑科仪器 仪表有限公司</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分别测定土壤速效钾和速效磷的含</w:t>
      </w:r>
    </w:p>
    <w:p>
      <w:pPr>
        <w:pStyle w:val="Style2"/>
        <w:keepNext w:val="0"/>
        <w:keepLines w:val="0"/>
        <w:widowControl w:val="0"/>
        <w:shd w:val="clear" w:color="auto" w:fill="auto"/>
        <w:bidi w:val="0"/>
        <w:spacing w:before="0" w:after="0" w:line="240" w:lineRule="auto"/>
        <w:ind w:left="0" w:right="0" w:firstLine="0"/>
        <w:jc w:val="left"/>
      </w:pPr>
      <w:r>
        <w:drawing>
          <wp:anchor distT="356870" distB="240665" distL="60960" distR="0" simplePos="0" relativeHeight="125829378" behindDoc="0" locked="0" layoutInCell="1" allowOverlap="1">
            <wp:simplePos x="0" y="0"/>
            <wp:positionH relativeFrom="page">
              <wp:posOffset>759460</wp:posOffset>
            </wp:positionH>
            <wp:positionV relativeFrom="margin">
              <wp:posOffset>5511165</wp:posOffset>
            </wp:positionV>
            <wp:extent cx="2164080" cy="1090930"/>
            <wp:wrapTight wrapText="right">
              <wp:wrapPolygon>
                <wp:start x="0" y="0"/>
                <wp:lineTo x="21600" y="0"/>
                <wp:lineTo x="21600" y="21600"/>
                <wp:lineTo x="0" y="21600"/>
                <wp:lineTo x="0" y="0"/>
              </wp:wrapPolygon>
            </wp:wrapTight>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4"/>
                    <a:stretch/>
                  </pic:blipFill>
                  <pic:spPr>
                    <a:xfrm>
                      <a:ext cx="2164080" cy="10909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1012190</wp:posOffset>
                </wp:positionH>
                <wp:positionV relativeFrom="margin">
                  <wp:posOffset>6608445</wp:posOffset>
                </wp:positionV>
                <wp:extent cx="82550" cy="118745"/>
                <wp:wrapNone/>
                <wp:docPr id="23" name="Shape 23"/>
                <a:graphic xmlns:a="http://schemas.openxmlformats.org/drawingml/2006/main">
                  <a:graphicData uri="http://schemas.microsoft.com/office/word/2010/wordprocessingShape">
                    <wps:wsp>
                      <wps:cNvSpPr txBox="1"/>
                      <wps:spPr>
                        <a:xfrm>
                          <a:ext cx="82550" cy="11874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0</w:t>
                            </w:r>
                          </w:p>
                        </w:txbxContent>
                      </wps:txbx>
                      <wps:bodyPr lIns="0" tIns="0" rIns="0" bIns="0">
                        <a:noAutoFit/>
                      </wps:bodyPr>
                    </wps:wsp>
                  </a:graphicData>
                </a:graphic>
              </wp:anchor>
            </w:drawing>
          </mc:Choice>
          <mc:Fallback>
            <w:pict>
              <v:shape id="_x0000_s1049" type="#_x0000_t202" style="position:absolute;margin-left:79.700000000000003pt;margin-top:520.35000000000002pt;width:6.5pt;height:9.3499999999999996pt;z-index:251657729;mso-wrap-distance-left:0;mso-wrap-distance-right:0;mso-position-horizontal-relative:page;mso-position-vertical-relative:margin"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0</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1146810</wp:posOffset>
                </wp:positionH>
                <wp:positionV relativeFrom="margin">
                  <wp:posOffset>6608445</wp:posOffset>
                </wp:positionV>
                <wp:extent cx="1444625" cy="231775"/>
                <wp:wrapNone/>
                <wp:docPr id="25" name="Shape 25"/>
                <a:graphic xmlns:a="http://schemas.openxmlformats.org/drawingml/2006/main">
                  <a:graphicData uri="http://schemas.microsoft.com/office/word/2010/wordprocessingShape">
                    <wps:wsp>
                      <wps:cNvSpPr txBox="1"/>
                      <wps:spPr>
                        <a:xfrm>
                          <a:ext cx="1444625" cy="2317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12345678910 11</w:t>
                            </w:r>
                          </w:p>
                          <w:p>
                            <w:pPr>
                              <w:pStyle w:val="Style5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5"/>
                                <w:szCs w:val="15"/>
                                <w:shd w:val="clear" w:color="auto" w:fill="auto"/>
                              </w:rPr>
                              <w:t>沸溶量</w:t>
                            </w:r>
                            <w:r>
                              <w:rPr>
                                <w:spacing w:val="0"/>
                                <w:w w:val="100"/>
                                <w:position w:val="0"/>
                                <w:sz w:val="14"/>
                                <w:szCs w:val="14"/>
                                <w:shd w:val="clear" w:color="auto" w:fill="auto"/>
                                <w:lang w:val="en-US" w:eastAsia="en-US" w:bidi="en-US"/>
                              </w:rPr>
                              <w:t>/L</w:t>
                            </w:r>
                          </w:p>
                        </w:txbxContent>
                      </wps:txbx>
                      <wps:bodyPr lIns="0" tIns="0" rIns="0" bIns="0">
                        <a:noAutoFit/>
                      </wps:bodyPr>
                    </wps:wsp>
                  </a:graphicData>
                </a:graphic>
              </wp:anchor>
            </w:drawing>
          </mc:Choice>
          <mc:Fallback>
            <w:pict>
              <v:shape id="_x0000_s1051" type="#_x0000_t202" style="position:absolute;margin-left:90.299999999999997pt;margin-top:520.35000000000002pt;width:113.75pt;height:18.25pt;z-index:251657731;mso-wrap-distance-left:0;mso-wrap-distance-right:0;mso-position-horizontal-relative:page;mso-position-vertical-relative:margin" filled="f" stroked="f">
                <v:textbox inset="0,0,0,0">
                  <w:txbxContent>
                    <w:p>
                      <w:pPr>
                        <w:pStyle w:val="Style5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12345678910 11</w:t>
                      </w:r>
                    </w:p>
                    <w:p>
                      <w:pPr>
                        <w:pStyle w:val="Style5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5"/>
                          <w:szCs w:val="15"/>
                          <w:shd w:val="clear" w:color="auto" w:fill="auto"/>
                        </w:rPr>
                        <w:t>沸溶量</w:t>
                      </w:r>
                      <w:r>
                        <w:rPr>
                          <w:spacing w:val="0"/>
                          <w:w w:val="100"/>
                          <w:position w:val="0"/>
                          <w:sz w:val="14"/>
                          <w:szCs w:val="14"/>
                          <w:shd w:val="clear" w:color="auto" w:fill="auto"/>
                          <w:lang w:val="en-US" w:eastAsia="en-US" w:bidi="en-US"/>
                        </w:rPr>
                        <w:t>/L</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698500</wp:posOffset>
                </wp:positionH>
                <wp:positionV relativeFrom="margin">
                  <wp:posOffset>5154295</wp:posOffset>
                </wp:positionV>
                <wp:extent cx="2142490" cy="179705"/>
                <wp:wrapNone/>
                <wp:docPr id="27" name="Shape 27"/>
                <a:graphic xmlns:a="http://schemas.openxmlformats.org/drawingml/2006/main">
                  <a:graphicData uri="http://schemas.microsoft.com/office/word/2010/wordprocessingShape">
                    <wps:wsp>
                      <wps:cNvSpPr txBox="1"/>
                      <wps:spPr>
                        <a:xfrm>
                          <a:ext cx="2142490" cy="17970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0"/>
                                <w:szCs w:val="20"/>
                              </w:rPr>
                            </w:pPr>
                            <w:r>
                              <w:rPr>
                                <w:rFonts w:ascii="MingLiU" w:eastAsia="MingLiU" w:hAnsi="MingLiU" w:cs="MingLiU"/>
                                <w:spacing w:val="0"/>
                                <w:w w:val="100"/>
                                <w:position w:val="0"/>
                                <w:sz w:val="20"/>
                                <w:szCs w:val="20"/>
                                <w:shd w:val="clear" w:color="auto" w:fill="auto"/>
                              </w:rPr>
                              <w:t>量</w:t>
                            </w:r>
                            <w:r>
                              <w:rPr>
                                <w:rFonts w:ascii="SimSun" w:eastAsia="SimSun" w:hAnsi="SimSun" w:cs="SimSun"/>
                                <w:spacing w:val="0"/>
                                <w:w w:val="100"/>
                                <w:position w:val="0"/>
                                <w:sz w:val="20"/>
                                <w:szCs w:val="20"/>
                                <w:shd w:val="clear" w:color="auto" w:fill="auto"/>
                              </w:rPr>
                              <w:t>。</w:t>
                            </w:r>
                            <w:r>
                              <w:rPr>
                                <w:rFonts w:ascii="MingLiU" w:eastAsia="MingLiU" w:hAnsi="MingLiU" w:cs="MingLiU"/>
                                <w:spacing w:val="0"/>
                                <w:w w:val="100"/>
                                <w:position w:val="0"/>
                                <w:sz w:val="20"/>
                                <w:szCs w:val="20"/>
                                <w:shd w:val="clear" w:color="auto" w:fill="auto"/>
                              </w:rPr>
                              <w:t>将土壤与水按质量比</w:t>
                            </w:r>
                            <w:r>
                              <w:rPr>
                                <w:b/>
                                <w:bCs/>
                                <w:spacing w:val="0"/>
                                <w:w w:val="100"/>
                                <w:position w:val="0"/>
                                <w:sz w:val="17"/>
                                <w:szCs w:val="17"/>
                                <w:shd w:val="clear" w:color="auto" w:fill="auto"/>
                              </w:rPr>
                              <w:t xml:space="preserve">1 </w:t>
                            </w:r>
                            <w:r>
                              <w:rPr>
                                <w:rFonts w:ascii="MingLiU" w:eastAsia="MingLiU" w:hAnsi="MingLiU" w:cs="MingLiU"/>
                                <w:spacing w:val="0"/>
                                <w:w w:val="100"/>
                                <w:position w:val="0"/>
                                <w:sz w:val="20"/>
                                <w:szCs w:val="20"/>
                                <w:shd w:val="clear" w:color="auto" w:fill="auto"/>
                              </w:rPr>
                              <w:t xml:space="preserve">: </w:t>
                            </w:r>
                            <w:r>
                              <w:rPr>
                                <w:b/>
                                <w:bCs/>
                                <w:spacing w:val="0"/>
                                <w:w w:val="100"/>
                                <w:position w:val="0"/>
                                <w:sz w:val="17"/>
                                <w:szCs w:val="17"/>
                                <w:shd w:val="clear" w:color="auto" w:fill="auto"/>
                                <w:lang w:val="en-US" w:eastAsia="en-US" w:bidi="en-US"/>
                              </w:rPr>
                              <w:t>2</w:t>
                            </w:r>
                            <w:r>
                              <w:rPr>
                                <w:spacing w:val="0"/>
                                <w:w w:val="100"/>
                                <w:position w:val="0"/>
                                <w:sz w:val="20"/>
                                <w:szCs w:val="20"/>
                                <w:shd w:val="clear" w:color="auto" w:fill="auto"/>
                                <w:lang w:val="en-US" w:eastAsia="en-US" w:bidi="en-US"/>
                              </w:rPr>
                              <w:t>.</w:t>
                            </w:r>
                            <w:r>
                              <w:rPr>
                                <w:b/>
                                <w:bCs/>
                                <w:spacing w:val="0"/>
                                <w:w w:val="100"/>
                                <w:position w:val="0"/>
                                <w:sz w:val="17"/>
                                <w:szCs w:val="17"/>
                                <w:shd w:val="clear" w:color="auto" w:fill="auto"/>
                                <w:lang w:val="en-US" w:eastAsia="en-US" w:bidi="en-US"/>
                              </w:rPr>
                              <w:t>5</w:t>
                            </w:r>
                            <w:r>
                              <w:rPr>
                                <w:rFonts w:ascii="MingLiU" w:eastAsia="MingLiU" w:hAnsi="MingLiU" w:cs="MingLiU"/>
                                <w:spacing w:val="0"/>
                                <w:w w:val="100"/>
                                <w:position w:val="0"/>
                                <w:sz w:val="20"/>
                                <w:szCs w:val="20"/>
                                <w:shd w:val="clear" w:color="auto" w:fill="auto"/>
                              </w:rPr>
                              <w:t>混合</w:t>
                            </w:r>
                            <w:r>
                              <w:rPr>
                                <w:rFonts w:ascii="SimSun" w:eastAsia="SimSun" w:hAnsi="SimSun" w:cs="SimSun"/>
                                <w:spacing w:val="0"/>
                                <w:w w:val="100"/>
                                <w:position w:val="0"/>
                                <w:sz w:val="20"/>
                                <w:szCs w:val="20"/>
                                <w:shd w:val="clear" w:color="auto" w:fill="auto"/>
                              </w:rPr>
                              <w:t>,</w:t>
                            </w:r>
                          </w:p>
                        </w:txbxContent>
                      </wps:txbx>
                      <wps:bodyPr lIns="0" tIns="0" rIns="0" bIns="0">
                        <a:noAutoFit/>
                      </wps:bodyPr>
                    </wps:wsp>
                  </a:graphicData>
                </a:graphic>
              </wp:anchor>
            </w:drawing>
          </mc:Choice>
          <mc:Fallback>
            <w:pict>
              <v:shape id="_x0000_s1053" type="#_x0000_t202" style="position:absolute;margin-left:55.pt;margin-top:405.85000000000002pt;width:168.69999999999999pt;height:14.15pt;z-index:251657733;mso-wrap-distance-left:0;mso-wrap-distance-right:0;mso-position-horizontal-relative:page;mso-position-vertical-relative:margin" filled="f" stroked="f">
                <v:textbox inset="0,0,0,0">
                  <w:txbxContent>
                    <w:p>
                      <w:pPr>
                        <w:pStyle w:val="Style52"/>
                        <w:keepNext w:val="0"/>
                        <w:keepLines w:val="0"/>
                        <w:widowControl w:val="0"/>
                        <w:shd w:val="clear" w:color="auto" w:fill="auto"/>
                        <w:bidi w:val="0"/>
                        <w:spacing w:before="0" w:after="0" w:line="240" w:lineRule="auto"/>
                        <w:ind w:left="0" w:right="0" w:firstLine="0"/>
                        <w:jc w:val="left"/>
                        <w:rPr>
                          <w:sz w:val="20"/>
                          <w:szCs w:val="20"/>
                        </w:rPr>
                      </w:pPr>
                      <w:r>
                        <w:rPr>
                          <w:rFonts w:ascii="MingLiU" w:eastAsia="MingLiU" w:hAnsi="MingLiU" w:cs="MingLiU"/>
                          <w:spacing w:val="0"/>
                          <w:w w:val="100"/>
                          <w:position w:val="0"/>
                          <w:sz w:val="20"/>
                          <w:szCs w:val="20"/>
                          <w:shd w:val="clear" w:color="auto" w:fill="auto"/>
                        </w:rPr>
                        <w:t>量</w:t>
                      </w:r>
                      <w:r>
                        <w:rPr>
                          <w:rFonts w:ascii="SimSun" w:eastAsia="SimSun" w:hAnsi="SimSun" w:cs="SimSun"/>
                          <w:spacing w:val="0"/>
                          <w:w w:val="100"/>
                          <w:position w:val="0"/>
                          <w:sz w:val="20"/>
                          <w:szCs w:val="20"/>
                          <w:shd w:val="clear" w:color="auto" w:fill="auto"/>
                        </w:rPr>
                        <w:t>。</w:t>
                      </w:r>
                      <w:r>
                        <w:rPr>
                          <w:rFonts w:ascii="MingLiU" w:eastAsia="MingLiU" w:hAnsi="MingLiU" w:cs="MingLiU"/>
                          <w:spacing w:val="0"/>
                          <w:w w:val="100"/>
                          <w:position w:val="0"/>
                          <w:sz w:val="20"/>
                          <w:szCs w:val="20"/>
                          <w:shd w:val="clear" w:color="auto" w:fill="auto"/>
                        </w:rPr>
                        <w:t>将土壤与水按质量比</w:t>
                      </w:r>
                      <w:r>
                        <w:rPr>
                          <w:b/>
                          <w:bCs/>
                          <w:spacing w:val="0"/>
                          <w:w w:val="100"/>
                          <w:position w:val="0"/>
                          <w:sz w:val="17"/>
                          <w:szCs w:val="17"/>
                          <w:shd w:val="clear" w:color="auto" w:fill="auto"/>
                        </w:rPr>
                        <w:t xml:space="preserve">1 </w:t>
                      </w:r>
                      <w:r>
                        <w:rPr>
                          <w:rFonts w:ascii="MingLiU" w:eastAsia="MingLiU" w:hAnsi="MingLiU" w:cs="MingLiU"/>
                          <w:spacing w:val="0"/>
                          <w:w w:val="100"/>
                          <w:position w:val="0"/>
                          <w:sz w:val="20"/>
                          <w:szCs w:val="20"/>
                          <w:shd w:val="clear" w:color="auto" w:fill="auto"/>
                        </w:rPr>
                        <w:t xml:space="preserve">: </w:t>
                      </w:r>
                      <w:r>
                        <w:rPr>
                          <w:b/>
                          <w:bCs/>
                          <w:spacing w:val="0"/>
                          <w:w w:val="100"/>
                          <w:position w:val="0"/>
                          <w:sz w:val="17"/>
                          <w:szCs w:val="17"/>
                          <w:shd w:val="clear" w:color="auto" w:fill="auto"/>
                          <w:lang w:val="en-US" w:eastAsia="en-US" w:bidi="en-US"/>
                        </w:rPr>
                        <w:t>2</w:t>
                      </w:r>
                      <w:r>
                        <w:rPr>
                          <w:spacing w:val="0"/>
                          <w:w w:val="100"/>
                          <w:position w:val="0"/>
                          <w:sz w:val="20"/>
                          <w:szCs w:val="20"/>
                          <w:shd w:val="clear" w:color="auto" w:fill="auto"/>
                          <w:lang w:val="en-US" w:eastAsia="en-US" w:bidi="en-US"/>
                        </w:rPr>
                        <w:t>.</w:t>
                      </w:r>
                      <w:r>
                        <w:rPr>
                          <w:b/>
                          <w:bCs/>
                          <w:spacing w:val="0"/>
                          <w:w w:val="100"/>
                          <w:position w:val="0"/>
                          <w:sz w:val="17"/>
                          <w:szCs w:val="17"/>
                          <w:shd w:val="clear" w:color="auto" w:fill="auto"/>
                          <w:lang w:val="en-US" w:eastAsia="en-US" w:bidi="en-US"/>
                        </w:rPr>
                        <w:t>5</w:t>
                      </w:r>
                      <w:r>
                        <w:rPr>
                          <w:rFonts w:ascii="MingLiU" w:eastAsia="MingLiU" w:hAnsi="MingLiU" w:cs="MingLiU"/>
                          <w:spacing w:val="0"/>
                          <w:w w:val="100"/>
                          <w:position w:val="0"/>
                          <w:sz w:val="20"/>
                          <w:szCs w:val="20"/>
                          <w:shd w:val="clear" w:color="auto" w:fill="auto"/>
                        </w:rPr>
                        <w:t>混合</w:t>
                      </w:r>
                      <w:r>
                        <w:rPr>
                          <w:rFonts w:ascii="SimSun" w:eastAsia="SimSun" w:hAnsi="SimSun" w:cs="SimSun"/>
                          <w:spacing w:val="0"/>
                          <w:w w:val="100"/>
                          <w:position w:val="0"/>
                          <w:sz w:val="20"/>
                          <w:szCs w:val="20"/>
                          <w:shd w:val="clear" w:color="auto" w:fill="auto"/>
                        </w:rPr>
                        <w:t>,</w:t>
                      </w:r>
                    </w:p>
                  </w:txbxContent>
                </v:textbox>
                <w10:wrap anchorx="page" anchory="margin"/>
              </v:shape>
            </w:pict>
          </mc:Fallback>
        </mc:AlternateContent>
      </w:r>
      <w:r>
        <w:rPr>
          <w:spacing w:val="0"/>
          <w:w w:val="100"/>
          <w:position w:val="0"/>
          <w:shd w:val="clear" w:color="auto" w:fill="auto"/>
          <w:lang w:val="zh-CN" w:eastAsia="zh-CN" w:bidi="zh-CN"/>
        </w:rPr>
        <w:t>使用</w:t>
      </w:r>
      <w:r>
        <w:rPr>
          <w:rFonts w:ascii="Times New Roman" w:eastAsia="Times New Roman" w:hAnsi="Times New Roman" w:cs="Times New Roman"/>
          <w:spacing w:val="0"/>
          <w:w w:val="100"/>
          <w:position w:val="0"/>
          <w:shd w:val="clear" w:color="auto" w:fill="auto"/>
          <w:lang w:val="en-US" w:eastAsia="en-US" w:bidi="en-US"/>
        </w:rPr>
        <w:t>PHS</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 xml:space="preserve">C </w:t>
      </w:r>
      <w:r>
        <w:rPr>
          <w:rStyle w:val="CharStyle33"/>
        </w:rPr>
        <w:t>型</w:t>
      </w:r>
      <w:r>
        <w:rPr>
          <w:rStyle w:val="CharStyle33"/>
          <w:rFonts w:ascii="Times New Roman" w:eastAsia="Times New Roman" w:hAnsi="Times New Roman" w:cs="Times New Roman"/>
          <w:lang w:val="en-US" w:eastAsia="en-US" w:bidi="en-US"/>
        </w:rPr>
        <w:t>pH</w:t>
      </w:r>
      <w:r>
        <w:rPr>
          <w:rStyle w:val="CharStyle33"/>
        </w:rPr>
        <w:t>计</w:t>
      </w:r>
      <w:r>
        <w:rPr>
          <w:rStyle w:val="CharStyle33"/>
          <w:rFonts w:ascii="SimSun" w:eastAsia="SimSun" w:hAnsi="SimSun" w:cs="SimSun"/>
          <w:sz w:val="20"/>
          <w:szCs w:val="20"/>
        </w:rPr>
        <w:t>（</w:t>
      </w:r>
      <w:r>
        <w:rPr>
          <w:rStyle w:val="CharStyle33"/>
        </w:rPr>
        <w:t>上海仪电科学仪器股份有限公司）测定悬 浊液</w:t>
      </w:r>
      <w:r>
        <w:rPr>
          <w:rStyle w:val="CharStyle33"/>
          <w:rFonts w:ascii="Times New Roman" w:eastAsia="Times New Roman" w:hAnsi="Times New Roman" w:cs="Times New Roman"/>
          <w:lang w:val="en-US" w:eastAsia="en-US" w:bidi="en-US"/>
        </w:rPr>
        <w:t>pH</w:t>
      </w:r>
      <w:r>
        <w:rPr>
          <w:rStyle w:val="CharStyle33"/>
          <w:rFonts w:ascii="SimSun" w:eastAsia="SimSun" w:hAnsi="SimSun" w:cs="SimSun"/>
          <w:sz w:val="20"/>
          <w:szCs w:val="20"/>
          <w:lang w:val="en-US" w:eastAsia="en-US" w:bidi="en-US"/>
        </w:rPr>
        <w:t>。</w:t>
      </w:r>
      <w:r>
        <w:rPr>
          <w:rStyle w:val="CharStyle33"/>
        </w:rPr>
        <w:t>用中性乙酸铵法</w:t>
      </w:r>
      <w:r>
        <w:rPr>
          <w:rStyle w:val="CharStyle33"/>
          <w:rFonts w:ascii="SimSun" w:eastAsia="SimSun" w:hAnsi="SimSun" w:cs="SimSun"/>
          <w:sz w:val="20"/>
          <w:szCs w:val="20"/>
          <w:vertAlign w:val="superscript"/>
        </w:rPr>
        <w:t>［</w:t>
      </w:r>
      <w:r>
        <w:rPr>
          <w:rStyle w:val="CharStyle33"/>
          <w:rFonts w:ascii="Times New Roman" w:eastAsia="Times New Roman" w:hAnsi="Times New Roman" w:cs="Times New Roman"/>
          <w:sz w:val="11"/>
          <w:szCs w:val="11"/>
          <w:vertAlign w:val="superscript"/>
        </w:rPr>
        <w:t>14</w:t>
      </w:r>
      <w:r>
        <w:rPr>
          <w:rStyle w:val="CharStyle33"/>
          <w:rFonts w:ascii="SimSun" w:eastAsia="SimSun" w:hAnsi="SimSun" w:cs="SimSun"/>
          <w:sz w:val="12"/>
          <w:szCs w:val="12"/>
        </w:rPr>
        <w:t>〕</w:t>
      </w:r>
      <w:r>
        <w:rPr>
          <w:rStyle w:val="CharStyle33"/>
        </w:rPr>
        <w:t>测定土壤</w:t>
      </w:r>
      <w:r>
        <w:rPr>
          <w:rStyle w:val="CharStyle33"/>
          <w:rFonts w:ascii="Times New Roman" w:eastAsia="Times New Roman" w:hAnsi="Times New Roman" w:cs="Times New Roman"/>
          <w:lang w:val="en-US" w:eastAsia="en-US" w:bidi="en-US"/>
        </w:rPr>
        <w:t>CEC</w:t>
      </w:r>
      <w:r>
        <w:rPr>
          <w:rStyle w:val="CharStyle33"/>
          <w:rFonts w:ascii="SimSun" w:eastAsia="SimSun" w:hAnsi="SimSun" w:cs="SimSun"/>
          <w:sz w:val="20"/>
          <w:szCs w:val="20"/>
          <w:lang w:val="en-US" w:eastAsia="en-US" w:bidi="en-US"/>
        </w:rPr>
        <w:t>。</w:t>
      </w:r>
      <w:r>
        <w:rPr>
          <w:rStyle w:val="CharStyle33"/>
        </w:rPr>
        <w:t>土样 经</w:t>
      </w:r>
      <w:r>
        <w:rPr>
          <w:rStyle w:val="CharStyle33"/>
          <w:rFonts w:ascii="Times New Roman" w:eastAsia="Times New Roman" w:hAnsi="Times New Roman" w:cs="Times New Roman"/>
          <w:lang w:val="en-US" w:eastAsia="en-US" w:bidi="en-US"/>
        </w:rPr>
        <w:t>HF</w:t>
      </w:r>
      <w:r>
        <w:rPr>
          <w:rStyle w:val="CharStyle33"/>
          <w:lang w:val="en-US" w:eastAsia="en-US" w:bidi="en-US"/>
        </w:rPr>
        <w:t>-</w:t>
      </w:r>
      <w:r>
        <w:rPr>
          <w:rStyle w:val="CharStyle33"/>
          <w:rFonts w:ascii="Times New Roman" w:eastAsia="Times New Roman" w:hAnsi="Times New Roman" w:cs="Times New Roman"/>
          <w:lang w:val="en-US" w:eastAsia="en-US" w:bidi="en-US"/>
        </w:rPr>
        <w:t>HCIO</w:t>
      </w:r>
      <w:r>
        <w:rPr>
          <w:rStyle w:val="CharStyle33"/>
          <w:rFonts w:ascii="Times New Roman" w:eastAsia="Times New Roman" w:hAnsi="Times New Roman" w:cs="Times New Roman"/>
          <w:sz w:val="11"/>
          <w:szCs w:val="11"/>
          <w:lang w:val="en-US" w:eastAsia="en-US" w:bidi="en-US"/>
        </w:rPr>
        <w:t>4</w:t>
      </w:r>
      <w:r>
        <w:rPr>
          <w:rStyle w:val="CharStyle33"/>
          <w:lang w:val="en-US" w:eastAsia="en-US" w:bidi="en-US"/>
        </w:rPr>
        <w:t>-</w:t>
      </w:r>
      <w:r>
        <w:rPr>
          <w:rStyle w:val="CharStyle33"/>
          <w:rFonts w:ascii="Times New Roman" w:eastAsia="Times New Roman" w:hAnsi="Times New Roman" w:cs="Times New Roman"/>
          <w:lang w:val="en-US" w:eastAsia="en-US" w:bidi="en-US"/>
        </w:rPr>
        <w:t>HNO</w:t>
      </w:r>
      <w:r>
        <w:rPr>
          <w:rStyle w:val="CharStyle33"/>
          <w:rFonts w:ascii="Times New Roman" w:eastAsia="Times New Roman" w:hAnsi="Times New Roman" w:cs="Times New Roman"/>
          <w:sz w:val="11"/>
          <w:szCs w:val="11"/>
          <w:lang w:val="en-US" w:eastAsia="en-US" w:bidi="en-US"/>
        </w:rPr>
        <w:t>3</w:t>
      </w:r>
      <w:r>
        <w:rPr>
          <w:rStyle w:val="CharStyle33"/>
        </w:rPr>
        <w:t>消煮后</w:t>
      </w:r>
      <w:r>
        <w:rPr>
          <w:rStyle w:val="CharStyle33"/>
          <w:rFonts w:ascii="SimSun" w:eastAsia="SimSun" w:hAnsi="SimSun" w:cs="SimSun"/>
          <w:sz w:val="20"/>
          <w:szCs w:val="20"/>
        </w:rPr>
        <w:t>，</w:t>
      </w:r>
      <w:r>
        <w:rPr>
          <w:rStyle w:val="CharStyle33"/>
        </w:rPr>
        <w:t>再采用钼锑抗分光光 度法</w:t>
      </w:r>
      <w:r>
        <w:rPr>
          <w:rStyle w:val="CharStyle33"/>
          <w:rFonts w:ascii="SimSun" w:eastAsia="SimSun" w:hAnsi="SimSun" w:cs="SimSun"/>
          <w:sz w:val="20"/>
          <w:szCs w:val="20"/>
          <w:vertAlign w:val="superscript"/>
        </w:rPr>
        <w:t>［</w:t>
      </w:r>
      <w:r>
        <w:rPr>
          <w:rStyle w:val="CharStyle33"/>
          <w:rFonts w:ascii="Times New Roman" w:eastAsia="Times New Roman" w:hAnsi="Times New Roman" w:cs="Times New Roman"/>
          <w:sz w:val="11"/>
          <w:szCs w:val="11"/>
          <w:vertAlign w:val="superscript"/>
        </w:rPr>
        <w:t>15</w:t>
      </w:r>
      <w:r>
        <w:rPr>
          <w:rStyle w:val="CharStyle33"/>
          <w:rFonts w:ascii="SimSun" w:eastAsia="SimSun" w:hAnsi="SimSun" w:cs="SimSun"/>
          <w:sz w:val="20"/>
          <w:szCs w:val="20"/>
          <w:vertAlign w:val="superscript"/>
        </w:rPr>
        <w:t>］</w:t>
      </w:r>
      <w:r>
        <w:rPr>
          <w:rStyle w:val="CharStyle33"/>
          <w:rFonts w:ascii="SimSun" w:eastAsia="SimSun" w:hAnsi="SimSun" w:cs="SimSun"/>
          <w:sz w:val="20"/>
          <w:szCs w:val="20"/>
        </w:rPr>
        <w:t xml:space="preserve"> </w:t>
      </w:r>
      <w:r>
        <w:rPr>
          <w:rStyle w:val="CharStyle33"/>
          <w:rFonts w:ascii="SimSun" w:eastAsia="SimSun" w:hAnsi="SimSun" w:cs="SimSun"/>
          <w:sz w:val="20"/>
          <w:szCs w:val="20"/>
          <w:lang w:val="en-US" w:eastAsia="en-US" w:bidi="en-US"/>
        </w:rPr>
        <w:t>（</w:t>
      </w:r>
      <w:r>
        <w:rPr>
          <w:rStyle w:val="CharStyle33"/>
          <w:rFonts w:ascii="Times New Roman" w:eastAsia="Times New Roman" w:hAnsi="Times New Roman" w:cs="Times New Roman"/>
          <w:lang w:val="en-US" w:eastAsia="en-US" w:bidi="en-US"/>
        </w:rPr>
        <w:t>UV</w:t>
      </w:r>
      <w:r>
        <w:rPr>
          <w:rStyle w:val="CharStyle33"/>
          <w:rFonts w:ascii="Times New Roman" w:eastAsia="Times New Roman" w:hAnsi="Times New Roman" w:cs="Times New Roman"/>
          <w:b/>
          <w:bCs/>
          <w:sz w:val="17"/>
          <w:szCs w:val="17"/>
          <w:lang w:val="en-US" w:eastAsia="en-US" w:bidi="en-US"/>
        </w:rPr>
        <w:t>752</w:t>
      </w:r>
      <w:r>
        <w:rPr>
          <w:rStyle w:val="CharStyle33"/>
        </w:rPr>
        <w:t>型分光光度计</w:t>
      </w:r>
      <w:r>
        <w:rPr>
          <w:rStyle w:val="CharStyle33"/>
          <w:rFonts w:ascii="SimSun" w:eastAsia="SimSun" w:hAnsi="SimSun" w:cs="SimSun"/>
          <w:sz w:val="20"/>
          <w:szCs w:val="20"/>
        </w:rPr>
        <w:t>，</w:t>
      </w:r>
      <w:r>
        <w:rPr>
          <w:rStyle w:val="CharStyle33"/>
        </w:rPr>
        <w:t>上海佑科仪器仪表 有限公司）测定土壤中总</w:t>
      </w:r>
      <w:r>
        <w:rPr>
          <w:rStyle w:val="CharStyle33"/>
          <w:rFonts w:ascii="Times New Roman" w:eastAsia="Times New Roman" w:hAnsi="Times New Roman" w:cs="Times New Roman"/>
          <w:lang w:val="en-US" w:eastAsia="en-US" w:bidi="en-US"/>
        </w:rPr>
        <w:t>P</w:t>
      </w:r>
      <w:r>
        <w:rPr>
          <w:rStyle w:val="CharStyle33"/>
        </w:rPr>
        <w:t>含量</w:t>
      </w:r>
      <w:r>
        <w:rPr>
          <w:rStyle w:val="CharStyle33"/>
          <w:rFonts w:ascii="SimSun" w:eastAsia="SimSun" w:hAnsi="SimSun" w:cs="SimSun"/>
          <w:sz w:val="20"/>
          <w:szCs w:val="20"/>
        </w:rPr>
        <w:t>，</w:t>
      </w:r>
      <w:r>
        <w:rPr>
          <w:rStyle w:val="CharStyle33"/>
        </w:rPr>
        <w:t>采用</w:t>
      </w:r>
      <w:r>
        <w:rPr>
          <w:rStyle w:val="CharStyle33"/>
          <w:rFonts w:ascii="Times New Roman" w:eastAsia="Times New Roman" w:hAnsi="Times New Roman" w:cs="Times New Roman"/>
          <w:lang w:val="en-US" w:eastAsia="en-US" w:bidi="en-US"/>
        </w:rPr>
        <w:t>GGX</w:t>
      </w:r>
      <w:r>
        <w:rPr>
          <w:rStyle w:val="CharStyle33"/>
          <w:lang w:val="en-US" w:eastAsia="en-US" w:bidi="en-US"/>
        </w:rPr>
        <w:t>-</w:t>
      </w:r>
      <w:r>
        <w:rPr>
          <w:rStyle w:val="CharStyle33"/>
          <w:rFonts w:ascii="Times New Roman" w:eastAsia="Times New Roman" w:hAnsi="Times New Roman" w:cs="Times New Roman"/>
          <w:b/>
          <w:bCs/>
          <w:sz w:val="17"/>
          <w:szCs w:val="17"/>
          <w:lang w:val="en-US" w:eastAsia="en-US" w:bidi="en-US"/>
        </w:rPr>
        <w:t>6</w:t>
      </w:r>
      <w:r>
        <w:rPr>
          <w:rStyle w:val="CharStyle33"/>
        </w:rPr>
        <w:t>型原 子吸收分光光度计</w:t>
      </w:r>
      <w:r>
        <w:rPr>
          <w:rStyle w:val="CharStyle33"/>
          <w:rFonts w:ascii="SimSun" w:eastAsia="SimSun" w:hAnsi="SimSun" w:cs="SimSun"/>
          <w:sz w:val="20"/>
          <w:szCs w:val="20"/>
        </w:rPr>
        <w:t>（</w:t>
      </w:r>
      <w:r>
        <w:rPr>
          <w:rStyle w:val="CharStyle33"/>
        </w:rPr>
        <w:t>北京海光仪器有限公司</w:t>
      </w:r>
      <w:r>
        <w:rPr>
          <w:rStyle w:val="CharStyle33"/>
          <w:rFonts w:ascii="SimSun" w:eastAsia="SimSun" w:hAnsi="SimSun" w:cs="SimSun"/>
          <w:sz w:val="20"/>
          <w:szCs w:val="20"/>
        </w:rPr>
        <w:t xml:space="preserve">） </w:t>
      </w:r>
      <w:r>
        <w:rPr>
          <w:rStyle w:val="CharStyle33"/>
        </w:rPr>
        <w:t>测定 土壤中</w:t>
      </w:r>
      <w:r>
        <w:rPr>
          <w:rStyle w:val="CharStyle33"/>
          <w:rFonts w:ascii="Times New Roman" w:eastAsia="Times New Roman" w:hAnsi="Times New Roman" w:cs="Times New Roman"/>
          <w:lang w:val="en-US" w:eastAsia="en-US" w:bidi="en-US"/>
        </w:rPr>
        <w:t>Cd</w:t>
      </w:r>
      <w:r>
        <w:rPr>
          <w:rStyle w:val="CharStyle33"/>
          <w:rFonts w:ascii="SimSun" w:eastAsia="SimSun" w:hAnsi="SimSun" w:cs="SimSun"/>
          <w:sz w:val="20"/>
          <w:szCs w:val="20"/>
          <w:lang w:val="en-US" w:eastAsia="en-US" w:bidi="en-US"/>
        </w:rPr>
        <w:t>，</w:t>
      </w:r>
      <w:r>
        <w:rPr>
          <w:rStyle w:val="CharStyle33"/>
          <w:rFonts w:ascii="Times New Roman" w:eastAsia="Times New Roman" w:hAnsi="Times New Roman" w:cs="Times New Roman"/>
          <w:lang w:val="en-US" w:eastAsia="en-US" w:bidi="en-US"/>
        </w:rPr>
        <w:t>Cu</w:t>
      </w:r>
      <w:r>
        <w:rPr>
          <w:rStyle w:val="CharStyle33"/>
          <w:rFonts w:ascii="SimSun" w:eastAsia="SimSun" w:hAnsi="SimSun" w:cs="SimSun"/>
          <w:sz w:val="20"/>
          <w:szCs w:val="20"/>
          <w:lang w:val="en-US" w:eastAsia="en-US" w:bidi="en-US"/>
        </w:rPr>
        <w:t>，</w:t>
      </w:r>
      <w:r>
        <w:rPr>
          <w:rStyle w:val="CharStyle33"/>
          <w:rFonts w:ascii="Times New Roman" w:eastAsia="Times New Roman" w:hAnsi="Times New Roman" w:cs="Times New Roman"/>
          <w:lang w:val="en-US" w:eastAsia="en-US" w:bidi="en-US"/>
        </w:rPr>
        <w:t>Pb</w:t>
      </w:r>
      <w:r>
        <w:rPr>
          <w:rStyle w:val="CharStyle33"/>
        </w:rPr>
        <w:t>的含量</w:t>
      </w:r>
      <w:r>
        <w:rPr>
          <w:rStyle w:val="CharStyle33"/>
          <w:rFonts w:ascii="SimSun" w:eastAsia="SimSun" w:hAnsi="SimSun" w:cs="SimSun"/>
          <w:sz w:val="20"/>
          <w:szCs w:val="20"/>
        </w:rPr>
        <w:t>。</w:t>
      </w:r>
    </w:p>
    <w:p>
      <w:pPr>
        <w:pStyle w:val="Style32"/>
        <w:keepNext w:val="0"/>
        <w:keepLines w:val="0"/>
        <w:widowControl w:val="0"/>
        <w:shd w:val="clear" w:color="auto" w:fill="auto"/>
        <w:bidi w:val="0"/>
        <w:spacing w:before="0" w:after="200" w:line="320" w:lineRule="exact"/>
        <w:ind w:left="0" w:right="0" w:firstLine="480"/>
        <w:jc w:val="both"/>
      </w:pPr>
      <w:r>
        <w:rPr>
          <w:spacing w:val="0"/>
          <w:w w:val="100"/>
          <w:position w:val="0"/>
          <w:shd w:val="clear" w:color="auto" w:fill="auto"/>
        </w:rPr>
        <w:t>采用</w:t>
      </w:r>
      <w:r>
        <w:rPr>
          <w:rFonts w:ascii="Times New Roman" w:eastAsia="Times New Roman" w:hAnsi="Times New Roman" w:cs="Times New Roman"/>
          <w:spacing w:val="0"/>
          <w:w w:val="100"/>
          <w:position w:val="0"/>
          <w:shd w:val="clear" w:color="auto" w:fill="auto"/>
          <w:lang w:val="en-US" w:eastAsia="en-US" w:bidi="en-US"/>
        </w:rPr>
        <w:t>DDS</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307</w:t>
      </w:r>
      <w:r>
        <w:rPr>
          <w:spacing w:val="0"/>
          <w:w w:val="100"/>
          <w:position w:val="0"/>
          <w:shd w:val="clear" w:color="auto" w:fill="auto"/>
        </w:rPr>
        <w:t>型电导率仪（上海仪电科学仪器 股份有限公司</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PHS</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型</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计</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上海仪电科学仪 器股份有限公司）测定淋出液的</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pH</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淋出液 经</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45</w:t>
      </w:r>
      <w:r>
        <w:rPr>
          <w:spacing w:val="0"/>
          <w:w w:val="100"/>
          <w:position w:val="0"/>
          <w:shd w:val="clear" w:color="auto" w:fill="auto"/>
        </w:rPr>
        <w:t>昨滤膜过滤</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采用</w:t>
      </w:r>
      <w:r>
        <w:rPr>
          <w:rFonts w:ascii="Times New Roman" w:eastAsia="Times New Roman" w:hAnsi="Times New Roman" w:cs="Times New Roman"/>
          <w:spacing w:val="0"/>
          <w:w w:val="100"/>
          <w:position w:val="0"/>
          <w:shd w:val="clear" w:color="auto" w:fill="auto"/>
          <w:lang w:val="en-US" w:eastAsia="en-US" w:bidi="en-US"/>
        </w:rPr>
        <w:t>JC</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800</w:t>
      </w:r>
      <w:r>
        <w:rPr>
          <w:spacing w:val="0"/>
          <w:w w:val="100"/>
          <w:position w:val="0"/>
          <w:shd w:val="clear" w:color="auto" w:fill="auto"/>
        </w:rPr>
        <w:t>型总有机碳 分析仪</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青岛聚创环保设备有限公司）测定</w:t>
      </w:r>
      <w:r>
        <w:rPr>
          <w:rFonts w:ascii="Times New Roman" w:eastAsia="Times New Roman" w:hAnsi="Times New Roman" w:cs="Times New Roman"/>
          <w:spacing w:val="0"/>
          <w:w w:val="100"/>
          <w:position w:val="0"/>
          <w:shd w:val="clear" w:color="auto" w:fill="auto"/>
          <w:lang w:val="en-US" w:eastAsia="en-US" w:bidi="en-US"/>
        </w:rPr>
        <w:t>TOC</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采用钼锑抗分光光度法</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15</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测定淋出液的</w:t>
      </w:r>
      <w:r>
        <w:rPr>
          <w:i/>
          <w:iCs/>
          <w:spacing w:val="0"/>
          <w:w w:val="100"/>
          <w:position w:val="0"/>
          <w:shd w:val="clear" w:color="auto" w:fill="auto"/>
        </w:rPr>
        <w:t>〃</w:t>
      </w:r>
      <w:r>
        <w:rPr>
          <w:rFonts w:ascii="SimSun" w:eastAsia="SimSun" w:hAnsi="SimSun" w:cs="SimSun"/>
          <w:spacing w:val="0"/>
          <w:w w:val="100"/>
          <w:position w:val="0"/>
          <w:sz w:val="20"/>
          <w:szCs w:val="20"/>
          <w:shd w:val="clear" w:color="auto" w:fill="auto"/>
        </w:rPr>
        <w:t xml:space="preserve"> </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采用原子吸收分光光度法测定淋出液中</w:t>
      </w:r>
      <w:r>
        <w:rPr>
          <w:rFonts w:ascii="Times New Roman" w:eastAsia="Times New Roman" w:hAnsi="Times New Roman" w:cs="Times New Roman"/>
          <w:spacing w:val="0"/>
          <w:w w:val="100"/>
          <w:position w:val="0"/>
          <w:shd w:val="clear" w:color="auto" w:fill="auto"/>
          <w:lang w:val="en-US" w:eastAsia="en-US" w:bidi="en-US"/>
        </w:rPr>
        <w:t>Cu</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质量浓度</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淋出液中</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Cu</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的质量浓 度即分别为土壤中不同元素的淋失量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采用</w:t>
      </w:r>
      <w:r>
        <w:rPr>
          <w:rFonts w:ascii="Times New Roman" w:eastAsia="Times New Roman" w:hAnsi="Times New Roman" w:cs="Times New Roman"/>
          <w:spacing w:val="0"/>
          <w:w w:val="100"/>
          <w:position w:val="0"/>
          <w:shd w:val="clear" w:color="auto" w:fill="auto"/>
          <w:lang w:val="en-US" w:eastAsia="en-US" w:bidi="en-US"/>
        </w:rPr>
        <w:t>K</w:t>
      </w:r>
      <w:r>
        <w:rPr>
          <w:rFonts w:ascii="Times New Roman" w:eastAsia="Times New Roman" w:hAnsi="Times New Roman" w:cs="Times New Roman"/>
          <w:spacing w:val="0"/>
          <w:w w:val="100"/>
          <w:position w:val="0"/>
          <w:sz w:val="11"/>
          <w:szCs w:val="11"/>
          <w:shd w:val="clear" w:color="auto" w:fill="auto"/>
          <w:vertAlign w:val="subscript"/>
          <w:lang w:val="en-US" w:eastAsia="en-US" w:bidi="en-US"/>
        </w:rPr>
        <w:t>10</w:t>
      </w:r>
      <w:r>
        <w:rPr>
          <w:rFonts w:ascii="Times New Roman" w:eastAsia="Times New Roman" w:hAnsi="Times New Roman" w:cs="Times New Roman"/>
          <w:spacing w:val="0"/>
          <w:w w:val="100"/>
          <w:position w:val="0"/>
          <w:sz w:val="11"/>
          <w:szCs w:val="11"/>
          <w:shd w:val="clear" w:color="auto" w:fill="auto"/>
        </w:rPr>
        <w:t>°</w:t>
      </w:r>
      <w:r>
        <w:rPr>
          <w:spacing w:val="0"/>
          <w:w w:val="100"/>
          <w:position w:val="0"/>
          <w:shd w:val="clear" w:color="auto" w:fill="auto"/>
        </w:rPr>
        <w:t>型 表面张力仪</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克吕士科学仪器</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上海</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有限公司</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测 定土壤吸收水分的质量</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mg</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再换算成土壤吸水 量</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mL/g</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土壤的饱和吸水量即土壤持水量</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i/>
          <w:iCs/>
          <w:spacing w:val="0"/>
          <w:w w:val="100"/>
          <w:position w:val="0"/>
          <w:sz w:val="20"/>
          <w:szCs w:val="20"/>
          <w:shd w:val="clear" w:color="auto" w:fill="auto"/>
          <w:lang w:val="en-US" w:eastAsia="en-US" w:bidi="en-US"/>
        </w:rPr>
        <w:t>S</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mL/g</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以此表征土壤的持水能力</w:t>
      </w:r>
      <w:r>
        <w:rPr>
          <w:rFonts w:ascii="SimSun" w:eastAsia="SimSun" w:hAnsi="SimSun" w:cs="SimSun"/>
          <w:spacing w:val="0"/>
          <w:w w:val="100"/>
          <w:position w:val="0"/>
          <w:sz w:val="20"/>
          <w:szCs w:val="20"/>
          <w:shd w:val="clear" w:color="auto" w:fill="auto"/>
        </w:rPr>
        <w:t>。</w:t>
      </w:r>
    </w:p>
    <w:p>
      <w:pPr>
        <w:pStyle w:val="Style40"/>
        <w:keepNext/>
        <w:keepLines/>
        <w:widowControl w:val="0"/>
        <w:shd w:val="clear" w:color="auto" w:fill="auto"/>
        <w:bidi w:val="0"/>
        <w:spacing w:before="0" w:line="240" w:lineRule="auto"/>
        <w:ind w:left="0" w:right="0" w:firstLine="0"/>
        <w:jc w:val="left"/>
      </w:pPr>
      <w:bookmarkStart w:id="4" w:name="bookmark4"/>
      <w:bookmarkStart w:id="5" w:name="bookmark5"/>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结果与讨论</w:t>
      </w:r>
      <w:bookmarkEnd w:id="4"/>
      <w:bookmarkEnd w:id="5"/>
    </w:p>
    <w:p>
      <w:pPr>
        <w:pStyle w:val="Style3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b/>
          <w:bCs/>
          <w:spacing w:val="0"/>
          <w:w w:val="100"/>
          <w:position w:val="0"/>
          <w:sz w:val="22"/>
          <w:szCs w:val="22"/>
          <w:shd w:val="clear" w:color="auto" w:fill="auto"/>
          <w:lang w:val="en-US" w:eastAsia="en-US" w:bidi="en-US"/>
        </w:rPr>
        <w:t>2.1</w:t>
      </w:r>
      <w:r>
        <w:rPr>
          <w:spacing w:val="0"/>
          <w:w w:val="100"/>
          <w:position w:val="0"/>
          <w:shd w:val="clear" w:color="auto" w:fill="auto"/>
        </w:rPr>
        <w:t>模拟酸雨对土壤中</w:t>
      </w:r>
      <w:r>
        <w:rPr>
          <w:rFonts w:ascii="Times New Roman" w:eastAsia="Times New Roman" w:hAnsi="Times New Roman" w:cs="Times New Roman"/>
          <w:b/>
          <w:bCs/>
          <w:spacing w:val="0"/>
          <w:w w:val="100"/>
          <w:position w:val="0"/>
          <w:sz w:val="22"/>
          <w:szCs w:val="22"/>
          <w:shd w:val="clear" w:color="auto" w:fill="auto"/>
          <w:lang w:val="en-US" w:eastAsia="en-US" w:bidi="en-US"/>
        </w:rPr>
        <w:t>Pb</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lang w:val="en-US" w:eastAsia="en-US" w:bidi="en-US"/>
        </w:rPr>
        <w:t>Cu</w:t>
      </w:r>
      <w:r>
        <w:rPr>
          <w:spacing w:val="0"/>
          <w:w w:val="100"/>
          <w:position w:val="0"/>
          <w:shd w:val="clear" w:color="auto" w:fill="auto"/>
        </w:rPr>
        <w:t>和</w:t>
      </w:r>
      <w:r>
        <w:rPr>
          <w:rFonts w:ascii="Times New Roman" w:eastAsia="Times New Roman" w:hAnsi="Times New Roman" w:cs="Times New Roman"/>
          <w:b/>
          <w:bCs/>
          <w:spacing w:val="0"/>
          <w:w w:val="100"/>
          <w:position w:val="0"/>
          <w:sz w:val="22"/>
          <w:szCs w:val="22"/>
          <w:shd w:val="clear" w:color="auto" w:fill="auto"/>
          <w:lang w:val="en-US" w:eastAsia="en-US" w:bidi="en-US"/>
        </w:rPr>
        <w:t>Cd</w:t>
      </w:r>
      <w:r>
        <w:rPr>
          <w:spacing w:val="0"/>
          <w:w w:val="100"/>
          <w:position w:val="0"/>
          <w:shd w:val="clear" w:color="auto" w:fill="auto"/>
        </w:rPr>
        <w:t>淋溶特征的 影响</w:t>
      </w:r>
    </w:p>
    <w:p>
      <w:pPr>
        <w:pStyle w:val="Style32"/>
        <w:keepNext w:val="0"/>
        <w:keepLines w:val="0"/>
        <w:widowControl w:val="0"/>
        <w:shd w:val="clear" w:color="auto" w:fill="auto"/>
        <w:bidi w:val="0"/>
        <w:spacing w:before="0" w:after="0" w:line="314" w:lineRule="exact"/>
        <w:ind w:left="0" w:right="0" w:firstLine="480"/>
        <w:jc w:val="both"/>
        <w:sectPr>
          <w:footnotePr>
            <w:pos w:val="pageBottom"/>
            <w:numFmt w:val="decimal"/>
            <w:numRestart w:val="continuous"/>
          </w:footnotePr>
          <w:type w:val="continuous"/>
          <w:pgSz w:w="11900" w:h="16840"/>
          <w:pgMar w:top="1866" w:left="1080" w:right="1085" w:bottom="1108" w:header="0" w:footer="3" w:gutter="0"/>
          <w:cols w:num="2" w:space="346"/>
          <w:noEndnote/>
          <w:rtlGutter w:val="0"/>
          <w:docGrid w:linePitch="360"/>
        </w:sectPr>
      </w:pPr>
      <w:r>
        <w:drawing>
          <wp:anchor distT="54610" distB="253365" distL="245110" distR="2208530" simplePos="0" relativeHeight="125829379" behindDoc="0" locked="0" layoutInCell="1" allowOverlap="1">
            <wp:simplePos x="0" y="0"/>
            <wp:positionH relativeFrom="page">
              <wp:posOffset>3209290</wp:posOffset>
            </wp:positionH>
            <wp:positionV relativeFrom="margin">
              <wp:posOffset>5565140</wp:posOffset>
            </wp:positionV>
            <wp:extent cx="1560830" cy="1024255"/>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6"/>
                    <a:stretch/>
                  </pic:blipFill>
                  <pic:spPr>
                    <a:xfrm>
                      <a:ext cx="1560830" cy="102425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3081020</wp:posOffset>
                </wp:positionH>
                <wp:positionV relativeFrom="margin">
                  <wp:posOffset>6607810</wp:posOffset>
                </wp:positionV>
                <wp:extent cx="1718945" cy="231775"/>
                <wp:wrapNone/>
                <wp:docPr id="31" name="Shape 31"/>
                <a:graphic xmlns:a="http://schemas.openxmlformats.org/drawingml/2006/main">
                  <a:graphicData uri="http://schemas.microsoft.com/office/word/2010/wordprocessingShape">
                    <wps:wsp>
                      <wps:cNvSpPr txBox="1"/>
                      <wps:spPr>
                        <a:xfrm>
                          <a:ext cx="1718945" cy="2317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0123456789101112</w:t>
                            </w:r>
                          </w:p>
                          <w:p>
                            <w:pPr>
                              <w:pStyle w:val="Style5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5"/>
                                <w:szCs w:val="15"/>
                                <w:shd w:val="clear" w:color="auto" w:fill="auto"/>
                              </w:rPr>
                              <w:t>沸溶量</w:t>
                            </w:r>
                            <w:r>
                              <w:rPr>
                                <w:spacing w:val="0"/>
                                <w:w w:val="100"/>
                                <w:position w:val="0"/>
                                <w:sz w:val="14"/>
                                <w:szCs w:val="14"/>
                                <w:shd w:val="clear" w:color="auto" w:fill="auto"/>
                                <w:lang w:val="en-US" w:eastAsia="en-US" w:bidi="en-US"/>
                              </w:rPr>
                              <w:t>/L</w:t>
                            </w:r>
                          </w:p>
                        </w:txbxContent>
                      </wps:txbx>
                      <wps:bodyPr lIns="0" tIns="0" rIns="0" bIns="0">
                        <a:noAutoFit/>
                      </wps:bodyPr>
                    </wps:wsp>
                  </a:graphicData>
                </a:graphic>
              </wp:anchor>
            </w:drawing>
          </mc:Choice>
          <mc:Fallback>
            <w:pict>
              <v:shape id="_x0000_s1057" type="#_x0000_t202" style="position:absolute;margin-left:242.59999999999999pt;margin-top:520.29999999999995pt;width:135.34999999999999pt;height:18.25pt;z-index:251657735;mso-wrap-distance-left:0;mso-wrap-distance-right:0;mso-position-horizontal-relative:page;mso-position-vertical-relative:margin" filled="f" stroked="f">
                <v:textbox inset="0,0,0,0">
                  <w:txbxContent>
                    <w:p>
                      <w:pPr>
                        <w:pStyle w:val="Style5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0123456789101112</w:t>
                      </w:r>
                    </w:p>
                    <w:p>
                      <w:pPr>
                        <w:pStyle w:val="Style5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5"/>
                          <w:szCs w:val="15"/>
                          <w:shd w:val="clear" w:color="auto" w:fill="auto"/>
                        </w:rPr>
                        <w:t>沸溶量</w:t>
                      </w:r>
                      <w:r>
                        <w:rPr>
                          <w:spacing w:val="0"/>
                          <w:w w:val="100"/>
                          <w:position w:val="0"/>
                          <w:sz w:val="14"/>
                          <w:szCs w:val="14"/>
                          <w:shd w:val="clear" w:color="auto" w:fill="auto"/>
                          <w:lang w:val="en-US" w:eastAsia="en-US" w:bidi="en-US"/>
                        </w:rPr>
                        <w:t>/L</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3078480</wp:posOffset>
                </wp:positionH>
                <wp:positionV relativeFrom="margin">
                  <wp:posOffset>5711190</wp:posOffset>
                </wp:positionV>
                <wp:extent cx="94615" cy="225425"/>
                <wp:wrapNone/>
                <wp:docPr id="33" name="Shape 33"/>
                <a:graphic xmlns:a="http://schemas.openxmlformats.org/drawingml/2006/main">
                  <a:graphicData uri="http://schemas.microsoft.com/office/word/2010/wordprocessingShape">
                    <wps:wsp>
                      <wps:cNvSpPr txBox="1"/>
                      <wps:spPr>
                        <a:xfrm>
                          <a:ext cx="94615" cy="225425"/>
                        </a:xfrm>
                        <a:prstGeom prst="rect"/>
                        <a:noFill/>
                      </wps:spPr>
                      <wps:txbx>
                        <w:txbxContent>
                          <w:p>
                            <w:pPr>
                              <w:pStyle w:val="Style60"/>
                              <w:keepNext w:val="0"/>
                              <w:keepLines w:val="0"/>
                              <w:widowControl w:val="0"/>
                              <w:shd w:val="clear" w:color="auto" w:fill="auto"/>
                              <w:tabs>
                                <w:tab w:leader="dot" w:pos="192" w:val="left"/>
                              </w:tabs>
                              <w:bidi w:val="0"/>
                              <w:spacing w:before="0" w:after="0" w:line="240" w:lineRule="auto"/>
                              <w:ind w:left="0" w:right="0" w:firstLine="0"/>
                              <w:jc w:val="left"/>
                            </w:pPr>
                            <w:r>
                              <w:rPr>
                                <w:color w:val="000000"/>
                                <w:spacing w:val="0"/>
                                <w:w w:val="100"/>
                                <w:position w:val="0"/>
                                <w:shd w:val="clear" w:color="auto" w:fill="auto"/>
                                <w:lang w:val="en-US" w:eastAsia="en-US" w:bidi="en-US"/>
                              </w:rPr>
                              <w:tab/>
                            </w:r>
                          </w:p>
                        </w:txbxContent>
                      </wps:txbx>
                      <wps:bodyPr upright="1" vert="eaVert" lIns="0" tIns="0" rIns="0" bIns="0">
                        <a:noAutoFit/>
                      </wps:bodyPr>
                    </wps:wsp>
                  </a:graphicData>
                </a:graphic>
              </wp:anchor>
            </w:drawing>
          </mc:Choice>
          <mc:Fallback>
            <w:pict>
              <v:shape id="_x0000_s1059" type="#_x0000_t202" style="position:absolute;margin-left:242.40000000000001pt;margin-top:449.69999999999999pt;width:7.4500000000000002pt;height:17.75pt;z-index:251657737;mso-wrap-distance-left:0;mso-wrap-distance-right:0;mso-position-horizontal-relative:page;mso-position-vertical-relative:margin" filled="f" stroked="f">
                <v:textbox style="layout-flow:vertical-ideographic" inset="0,0,0,0">
                  <w:txbxContent>
                    <w:p>
                      <w:pPr>
                        <w:pStyle w:val="Style60"/>
                        <w:keepNext w:val="0"/>
                        <w:keepLines w:val="0"/>
                        <w:widowControl w:val="0"/>
                        <w:shd w:val="clear" w:color="auto" w:fill="auto"/>
                        <w:tabs>
                          <w:tab w:leader="dot" w:pos="192" w:val="left"/>
                        </w:tabs>
                        <w:bidi w:val="0"/>
                        <w:spacing w:before="0" w:after="0" w:line="240" w:lineRule="auto"/>
                        <w:ind w:left="0" w:right="0" w:firstLine="0"/>
                        <w:jc w:val="left"/>
                      </w:pPr>
                      <w:r>
                        <w:rPr>
                          <w:color w:val="000000"/>
                          <w:spacing w:val="0"/>
                          <w:w w:val="100"/>
                          <w:position w:val="0"/>
                          <w:shd w:val="clear" w:color="auto" w:fill="auto"/>
                          <w:lang w:val="en-US" w:eastAsia="en-US" w:bidi="en-US"/>
                        </w:rPr>
                        <w:tab/>
                      </w:r>
                    </w:p>
                  </w:txbxContent>
                </v:textbox>
                <w10:wrap anchorx="page" anchory="margin"/>
              </v:shape>
            </w:pict>
          </mc:Fallback>
        </mc:AlternateContent>
      </w:r>
      <w:r>
        <w:drawing>
          <wp:anchor distT="0" distB="234950" distL="2095500" distR="153670" simplePos="0" relativeHeight="125829380" behindDoc="0" locked="0" layoutInCell="1" allowOverlap="1">
            <wp:simplePos x="0" y="0"/>
            <wp:positionH relativeFrom="page">
              <wp:posOffset>5059680</wp:posOffset>
            </wp:positionH>
            <wp:positionV relativeFrom="margin">
              <wp:posOffset>5510530</wp:posOffset>
            </wp:positionV>
            <wp:extent cx="1761490" cy="109728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8"/>
                    <a:stretch/>
                  </pic:blipFill>
                  <pic:spPr>
                    <a:xfrm>
                      <a:ext cx="1761490" cy="109728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5142230</wp:posOffset>
                </wp:positionH>
                <wp:positionV relativeFrom="margin">
                  <wp:posOffset>6607810</wp:posOffset>
                </wp:positionV>
                <wp:extent cx="1718945" cy="231775"/>
                <wp:wrapNone/>
                <wp:docPr id="37" name="Shape 37"/>
                <a:graphic xmlns:a="http://schemas.openxmlformats.org/drawingml/2006/main">
                  <a:graphicData uri="http://schemas.microsoft.com/office/word/2010/wordprocessingShape">
                    <wps:wsp>
                      <wps:cNvSpPr txBox="1"/>
                      <wps:spPr>
                        <a:xfrm>
                          <a:ext cx="1718945" cy="2317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012345678910 11 12</w:t>
                            </w:r>
                          </w:p>
                          <w:p>
                            <w:pPr>
                              <w:pStyle w:val="Style5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5"/>
                                <w:szCs w:val="15"/>
                                <w:shd w:val="clear" w:color="auto" w:fill="auto"/>
                              </w:rPr>
                              <w:t>沸溶量</w:t>
                            </w:r>
                            <w:r>
                              <w:rPr>
                                <w:spacing w:val="0"/>
                                <w:w w:val="100"/>
                                <w:position w:val="0"/>
                                <w:sz w:val="14"/>
                                <w:szCs w:val="14"/>
                                <w:shd w:val="clear" w:color="auto" w:fill="auto"/>
                                <w:lang w:val="en-US" w:eastAsia="en-US" w:bidi="en-US"/>
                              </w:rPr>
                              <w:t>/L</w:t>
                            </w:r>
                          </w:p>
                        </w:txbxContent>
                      </wps:txbx>
                      <wps:bodyPr lIns="0" tIns="0" rIns="0" bIns="0">
                        <a:noAutoFit/>
                      </wps:bodyPr>
                    </wps:wsp>
                  </a:graphicData>
                </a:graphic>
              </wp:anchor>
            </w:drawing>
          </mc:Choice>
          <mc:Fallback>
            <w:pict>
              <v:shape id="_x0000_s1063" type="#_x0000_t202" style="position:absolute;margin-left:404.89999999999998pt;margin-top:520.29999999999995pt;width:135.34999999999999pt;height:18.25pt;z-index:251657739;mso-wrap-distance-left:0;mso-wrap-distance-right:0;mso-position-horizontal-relative:page;mso-position-vertical-relative:margin" filled="f" stroked="f">
                <v:textbox inset="0,0,0,0">
                  <w:txbxContent>
                    <w:p>
                      <w:pPr>
                        <w:pStyle w:val="Style5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012345678910 11 12</w:t>
                      </w:r>
                    </w:p>
                    <w:p>
                      <w:pPr>
                        <w:pStyle w:val="Style5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5"/>
                          <w:szCs w:val="15"/>
                          <w:shd w:val="clear" w:color="auto" w:fill="auto"/>
                        </w:rPr>
                        <w:t>沸溶量</w:t>
                      </w:r>
                      <w:r>
                        <w:rPr>
                          <w:spacing w:val="0"/>
                          <w:w w:val="100"/>
                          <w:position w:val="0"/>
                          <w:sz w:val="14"/>
                          <w:szCs w:val="14"/>
                          <w:shd w:val="clear" w:color="auto" w:fill="auto"/>
                          <w:lang w:val="en-US" w:eastAsia="en-US" w:bidi="en-US"/>
                        </w:rPr>
                        <w:t>/L</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4898390</wp:posOffset>
                </wp:positionH>
                <wp:positionV relativeFrom="margin">
                  <wp:posOffset>5763260</wp:posOffset>
                </wp:positionV>
                <wp:extent cx="128270" cy="588010"/>
                <wp:wrapNone/>
                <wp:docPr id="39" name="Shape 39"/>
                <a:graphic xmlns:a="http://schemas.openxmlformats.org/drawingml/2006/main">
                  <a:graphicData uri="http://schemas.microsoft.com/office/word/2010/wordprocessingShape">
                    <wps:wsp>
                      <wps:cNvSpPr txBox="1"/>
                      <wps:spPr>
                        <a:xfrm>
                          <a:ext cx="128270" cy="5880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g/(qdod</w:t>
                            </w:r>
                          </w:p>
                        </w:txbxContent>
                      </wps:txbx>
                      <wps:bodyPr upright="1" vert="eaVert" lIns="0" tIns="0" rIns="0" bIns="0">
                        <a:noAutoFit/>
                      </wps:bodyPr>
                    </wps:wsp>
                  </a:graphicData>
                </a:graphic>
              </wp:anchor>
            </w:drawing>
          </mc:Choice>
          <mc:Fallback>
            <w:pict>
              <v:shape id="_x0000_s1065" type="#_x0000_t202" style="position:absolute;margin-left:385.69999999999999pt;margin-top:453.80000000000001pt;width:10.1pt;height:46.299999999999997pt;z-index:251657741;mso-wrap-distance-left:0;mso-wrap-distance-right:0;mso-position-horizontal-relative:page;mso-position-vertical-relative:margin" filled="f" stroked="f">
                <v:textbox style="layout-flow:vertical-ideographic" inset="0,0,0,0">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g/(qdod</w:t>
                      </w:r>
                    </w:p>
                  </w:txbxContent>
                </v:textbox>
                <w10:wrap anchorx="page" anchory="margin"/>
              </v:shape>
            </w:pict>
          </mc:Fallback>
        </mc:AlternateContent>
      </w:r>
      <w:r>
        <w:rPr>
          <w:spacing w:val="0"/>
          <w:w w:val="100"/>
          <w:position w:val="0"/>
          <w:shd w:val="clear" w:color="auto" w:fill="auto"/>
        </w:rPr>
        <w:t>不同模拟酸雨淋出液中</w:t>
      </w:r>
      <w:r>
        <w:rPr>
          <w:rFonts w:ascii="Times New Roman" w:eastAsia="Times New Roman" w:hAnsi="Times New Roman" w:cs="Times New Roman"/>
          <w:spacing w:val="0"/>
          <w:w w:val="100"/>
          <w:position w:val="0"/>
          <w:shd w:val="clear" w:color="auto" w:fill="auto"/>
          <w:lang w:val="en-US" w:eastAsia="en-US" w:bidi="en-US"/>
        </w:rPr>
        <w:t>Cd</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Cu</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的质量浓 度见图</w:t>
      </w:r>
      <w:r>
        <w:rPr>
          <w:rFonts w:ascii="Times New Roman" w:eastAsia="Times New Roman" w:hAnsi="Times New Roman" w:cs="Times New Roman"/>
          <w:b/>
          <w:bCs/>
          <w:spacing w:val="0"/>
          <w:w w:val="100"/>
          <w:position w:val="0"/>
          <w:sz w:val="17"/>
          <w:szCs w:val="17"/>
          <w:shd w:val="clear" w:color="auto" w:fill="auto"/>
        </w:rPr>
        <w:t>3</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40" w:line="240" w:lineRule="auto"/>
        <w:ind w:left="0" w:right="0" w:firstLine="0"/>
        <w:jc w:val="center"/>
      </w:pPr>
      <w:r>
        <w:rPr>
          <w:spacing w:val="0"/>
          <w:w w:val="100"/>
          <w:position w:val="0"/>
          <w:shd w:val="clear" w:color="auto" w:fill="auto"/>
        </w:rPr>
        <w:t>图</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不同模拟酸雨淋出液中</w:t>
      </w:r>
      <w:r>
        <w:rPr>
          <w:rFonts w:ascii="Times New Roman" w:eastAsia="Times New Roman" w:hAnsi="Times New Roman" w:cs="Times New Roman"/>
          <w:spacing w:val="0"/>
          <w:w w:val="100"/>
          <w:position w:val="0"/>
          <w:shd w:val="clear" w:color="auto" w:fill="auto"/>
          <w:lang w:val="en-US" w:eastAsia="en-US" w:bidi="en-US"/>
        </w:rPr>
        <w:t>Cd(a</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Cu(b</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Pb(c)</w:t>
      </w:r>
      <w:r>
        <w:rPr>
          <w:spacing w:val="0"/>
          <w:w w:val="100"/>
          <w:position w:val="0"/>
          <w:shd w:val="clear" w:color="auto" w:fill="auto"/>
        </w:rPr>
        <w:t>的质量浓度</w:t>
      </w:r>
    </w:p>
    <w:p>
      <w:pPr>
        <w:pStyle w:val="Style28"/>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868" w:left="1088" w:right="1088" w:bottom="1177" w:header="0" w:footer="3" w:gutter="0"/>
          <w:cols w:space="720"/>
          <w:noEndnote/>
          <w:rtlGutter w:val="0"/>
          <w:docGrid w:linePitch="360"/>
        </w:sectPr>
      </w:pPr>
      <w:r>
        <w:rPr>
          <w:color w:val="EE1A2E"/>
          <w:spacing w:val="0"/>
          <w:w w:val="100"/>
          <w:position w:val="0"/>
          <w:sz w:val="8"/>
          <w:szCs w:val="8"/>
          <w:shd w:val="clear" w:color="auto" w:fill="auto"/>
          <w:lang w:val="en-US" w:eastAsia="en-US" w:bidi="en-US"/>
        </w:rPr>
        <w:t xml:space="preserve">• </w:t>
      </w:r>
      <w:r>
        <w:rPr>
          <w:spacing w:val="0"/>
          <w:w w:val="100"/>
          <w:position w:val="0"/>
          <w:shd w:val="clear" w:color="auto" w:fill="auto"/>
          <w:lang w:val="en-US" w:eastAsia="en-US" w:bidi="en-US"/>
        </w:rPr>
        <w:t>CK</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3.1</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 xml:space="preserve"> </w:t>
      </w:r>
      <w:r>
        <w:rPr>
          <w:color w:val="0066B3"/>
          <w:spacing w:val="0"/>
          <w:w w:val="100"/>
          <w:position w:val="0"/>
          <w:sz w:val="8"/>
          <w:szCs w:val="8"/>
          <w:shd w:val="clear" w:color="auto" w:fill="auto"/>
          <w:lang w:val="en-US" w:eastAsia="en-US" w:bidi="en-US"/>
        </w:rPr>
        <w:t xml:space="preserve">■ </w:t>
      </w:r>
      <w:r>
        <w:rPr>
          <w:spacing w:val="0"/>
          <w:w w:val="100"/>
          <w:position w:val="0"/>
          <w:shd w:val="clear" w:color="auto" w:fill="auto"/>
          <w:lang w:val="en-US" w:eastAsia="en-US" w:bidi="en-US"/>
        </w:rPr>
        <w:t>CK</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4.6</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 xml:space="preserve"> </w:t>
      </w:r>
      <w:r>
        <w:rPr>
          <w:color w:val="5EC3AD"/>
          <w:spacing w:val="0"/>
          <w:w w:val="100"/>
          <w:position w:val="0"/>
          <w:sz w:val="8"/>
          <w:szCs w:val="8"/>
          <w:shd w:val="clear" w:color="auto" w:fill="auto"/>
          <w:lang w:val="en-US" w:eastAsia="en-US" w:bidi="en-US"/>
        </w:rPr>
        <w:t xml:space="preserve">▲ </w:t>
      </w:r>
      <w:r>
        <w:rPr>
          <w:spacing w:val="0"/>
          <w:w w:val="100"/>
          <w:position w:val="0"/>
          <w:shd w:val="clear" w:color="auto" w:fill="auto"/>
          <w:lang w:val="en-US" w:eastAsia="en-US" w:bidi="en-US"/>
        </w:rPr>
        <w:t>CK</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5.1</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 xml:space="preserve"> </w:t>
      </w:r>
      <w:r>
        <w:rPr>
          <w:color w:val="A3248E"/>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PDP</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3.1</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 xml:space="preserve"> </w:t>
      </w:r>
      <w:r>
        <w:rPr>
          <w:rFonts w:ascii="MingLiU" w:eastAsia="MingLiU" w:hAnsi="MingLiU" w:cs="MingLiU"/>
          <w:color w:val="BA7831"/>
          <w:spacing w:val="0"/>
          <w:w w:val="100"/>
          <w:position w:val="0"/>
          <w:sz w:val="15"/>
          <w:szCs w:val="15"/>
          <w:shd w:val="clear" w:color="auto" w:fill="auto"/>
          <w:lang w:val="zh-CN" w:eastAsia="zh-CN" w:bidi="zh-CN"/>
        </w:rPr>
        <w:t xml:space="preserve">口 </w:t>
      </w:r>
      <w:r>
        <w:rPr>
          <w:spacing w:val="0"/>
          <w:w w:val="100"/>
          <w:position w:val="0"/>
          <w:shd w:val="clear" w:color="auto" w:fill="auto"/>
          <w:lang w:val="en-US" w:eastAsia="en-US" w:bidi="en-US"/>
        </w:rPr>
        <w:t>PDP</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4.6</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 xml:space="preserve"> </w:t>
      </w:r>
      <w:r>
        <w:rPr>
          <w:rFonts w:ascii="SimSun" w:eastAsia="SimSun" w:hAnsi="SimSun" w:cs="SimSun"/>
          <w:color w:val="00B9F1"/>
          <w:spacing w:val="0"/>
          <w:w w:val="100"/>
          <w:position w:val="0"/>
          <w:sz w:val="8"/>
          <w:szCs w:val="8"/>
          <w:shd w:val="clear" w:color="auto" w:fill="auto"/>
          <w:lang w:val="en-US" w:eastAsia="en-US" w:bidi="en-US"/>
        </w:rPr>
        <w:t>△</w:t>
      </w:r>
      <w:r>
        <w:rPr>
          <w:color w:val="00B9F1"/>
          <w:spacing w:val="0"/>
          <w:w w:val="100"/>
          <w:position w:val="0"/>
          <w:sz w:val="8"/>
          <w:szCs w:val="8"/>
          <w:shd w:val="clear" w:color="auto" w:fill="auto"/>
          <w:lang w:val="en-US" w:eastAsia="en-US" w:bidi="en-US"/>
        </w:rPr>
        <w:t xml:space="preserve"> </w:t>
      </w:r>
      <w:r>
        <w:rPr>
          <w:spacing w:val="0"/>
          <w:w w:val="100"/>
          <w:position w:val="0"/>
          <w:shd w:val="clear" w:color="auto" w:fill="auto"/>
          <w:lang w:val="en-US" w:eastAsia="en-US" w:bidi="en-US"/>
        </w:rPr>
        <w:t>PDP</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5.1</w:t>
      </w:r>
    </w:p>
    <w:p>
      <w:pPr>
        <w:widowControl w:val="0"/>
        <w:spacing w:line="89" w:lineRule="exact"/>
        <w:rPr>
          <w:sz w:val="7"/>
          <w:szCs w:val="7"/>
        </w:rPr>
      </w:pPr>
    </w:p>
    <w:p>
      <w:pPr>
        <w:widowControl w:val="0"/>
        <w:spacing w:line="1" w:lineRule="exact"/>
        <w:sectPr>
          <w:footnotePr>
            <w:pos w:val="pageBottom"/>
            <w:numFmt w:val="decimal"/>
            <w:numRestart w:val="continuous"/>
          </w:footnotePr>
          <w:type w:val="continuous"/>
          <w:pgSz w:w="11900" w:h="16840"/>
          <w:pgMar w:top="1870" w:left="0" w:right="0" w:bottom="1107" w:header="0" w:footer="3" w:gutter="0"/>
          <w:cols w:space="720"/>
          <w:noEndnote/>
          <w:rtlGutter w:val="0"/>
          <w:docGrid w:linePitch="360"/>
        </w:sectPr>
      </w:pPr>
    </w:p>
    <w:p>
      <w:pPr>
        <w:pStyle w:val="Style32"/>
        <w:keepNext w:val="0"/>
        <w:keepLines w:val="0"/>
        <w:widowControl w:val="0"/>
        <w:shd w:val="clear" w:color="auto" w:fill="auto"/>
        <w:bidi w:val="0"/>
        <w:spacing w:before="0" w:after="0" w:line="319" w:lineRule="exact"/>
        <w:ind w:left="0" w:right="0" w:firstLine="500"/>
        <w:jc w:val="both"/>
      </w:pPr>
      <w:r>
        <w:rPr>
          <w:spacing w:val="0"/>
          <w:w w:val="100"/>
          <w:position w:val="0"/>
          <w:shd w:val="clear" w:color="auto" w:fill="auto"/>
        </w:rPr>
        <w:t>由图</w:t>
      </w:r>
      <w:r>
        <w:rPr>
          <w:rFonts w:ascii="Times New Roman" w:eastAsia="Times New Roman" w:hAnsi="Times New Roman" w:cs="Times New Roman"/>
          <w:b/>
          <w:bCs/>
          <w:spacing w:val="0"/>
          <w:w w:val="100"/>
          <w:position w:val="0"/>
          <w:sz w:val="17"/>
          <w:szCs w:val="17"/>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可知</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淋溶量为</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1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组与</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 淋出液的</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质量浓度为最大</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分别为</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rPr>
        <w:t>130</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230 </w:t>
      </w:r>
      <w:r>
        <w:rPr>
          <w:rFonts w:ascii="Times New Roman" w:eastAsia="Times New Roman" w:hAnsi="Times New Roman" w:cs="Times New Roman"/>
          <w:spacing w:val="0"/>
          <w:w w:val="100"/>
          <w:position w:val="0"/>
          <w:shd w:val="clear" w:color="auto" w:fill="auto"/>
          <w:lang w:val="en-US" w:eastAsia="en-US" w:bidi="en-US"/>
        </w:rPr>
        <w:t>mg/L</w:t>
      </w:r>
      <w:r>
        <w:rPr>
          <w:spacing w:val="0"/>
          <w:w w:val="100"/>
          <w:position w:val="0"/>
          <w:shd w:val="clear" w:color="auto" w:fill="auto"/>
        </w:rPr>
        <w:t>和</w:t>
      </w:r>
      <w:r>
        <w:rPr>
          <w:rFonts w:ascii="Times New Roman" w:eastAsia="Times New Roman" w:hAnsi="Times New Roman" w:cs="Times New Roman"/>
          <w:b/>
          <w:bCs/>
          <w:spacing w:val="0"/>
          <w:w w:val="100"/>
          <w:position w:val="0"/>
          <w:sz w:val="17"/>
          <w:szCs w:val="17"/>
          <w:shd w:val="clear" w:color="auto" w:fill="auto"/>
          <w:lang w:val="en-US" w:eastAsia="en-US" w:bidi="en-US"/>
        </w:rPr>
        <w:t>12</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010</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12</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320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然后随淋溶量的增大逐 渐降低至</w:t>
      </w:r>
      <w:r>
        <w:rPr>
          <w:rFonts w:ascii="Times New Roman" w:eastAsia="Times New Roman" w:hAnsi="Times New Roman" w:cs="Times New Roman"/>
          <w:b/>
          <w:bCs/>
          <w:spacing w:val="0"/>
          <w:w w:val="100"/>
          <w:position w:val="0"/>
          <w:sz w:val="17"/>
          <w:szCs w:val="17"/>
          <w:shd w:val="clear" w:color="auto" w:fill="auto"/>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001 </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002 </w:t>
      </w:r>
      <w:r>
        <w:rPr>
          <w:rFonts w:ascii="Times New Roman" w:eastAsia="Times New Roman" w:hAnsi="Times New Roman" w:cs="Times New Roman"/>
          <w:spacing w:val="0"/>
          <w:w w:val="100"/>
          <w:position w:val="0"/>
          <w:shd w:val="clear" w:color="auto" w:fill="auto"/>
          <w:lang w:val="en-US" w:eastAsia="en-US" w:bidi="en-US"/>
        </w:rPr>
        <w:t>mg/L</w:t>
      </w:r>
      <w:r>
        <w:rPr>
          <w:spacing w:val="0"/>
          <w:w w:val="100"/>
          <w:position w:val="0"/>
          <w:shd w:val="clear" w:color="auto" w:fill="auto"/>
        </w:rPr>
        <w:t>和</w:t>
      </w:r>
      <w:r>
        <w:rPr>
          <w:rFonts w:ascii="Times New Roman" w:eastAsia="Times New Roman" w:hAnsi="Times New Roman" w:cs="Times New Roman"/>
          <w:b/>
          <w:bCs/>
          <w:spacing w:val="0"/>
          <w:w w:val="100"/>
          <w:position w:val="0"/>
          <w:sz w:val="17"/>
          <w:szCs w:val="17"/>
          <w:shd w:val="clear" w:color="auto" w:fill="auto"/>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010</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180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淋 溶量为</w:t>
      </w:r>
      <w:r>
        <w:rPr>
          <w:rFonts w:ascii="Times New Roman" w:eastAsia="Times New Roman" w:hAnsi="Times New Roman" w:cs="Times New Roman"/>
          <w:b/>
          <w:bCs/>
          <w:spacing w:val="0"/>
          <w:w w:val="100"/>
          <w:position w:val="0"/>
          <w:sz w:val="17"/>
          <w:szCs w:val="17"/>
          <w:shd w:val="clear" w:color="auto" w:fill="auto"/>
        </w:rPr>
        <w:t>11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12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组淋出液的</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质量浓度高于</w:t>
      </w:r>
    </w:p>
    <w:p>
      <w:pPr>
        <w:pStyle w:val="Style32"/>
        <w:keepNext w:val="0"/>
        <w:keepLines w:val="0"/>
        <w:widowControl w:val="0"/>
        <w:shd w:val="clear" w:color="auto" w:fill="auto"/>
        <w:bidi w:val="0"/>
        <w:spacing w:before="0" w:after="0" w:line="319" w:lineRule="exact"/>
        <w:ind w:left="0" w:right="0" w:firstLine="0"/>
        <w:jc w:val="left"/>
      </w:pP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地表水环境质量标准</w:t>
      </w:r>
      <w:r>
        <w:rPr>
          <w:rFonts w:ascii="SimSun" w:eastAsia="SimSun" w:hAnsi="SimSun" w:cs="SimSun"/>
          <w:spacing w:val="0"/>
          <w:w w:val="100"/>
          <w:position w:val="0"/>
          <w:sz w:val="20"/>
          <w:szCs w:val="20"/>
          <w:shd w:val="clear" w:color="auto" w:fill="auto"/>
        </w:rPr>
        <w:t>》</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GB </w:t>
      </w:r>
      <w:r>
        <w:rPr>
          <w:rFonts w:ascii="Times New Roman" w:eastAsia="Times New Roman" w:hAnsi="Times New Roman" w:cs="Times New Roman"/>
          <w:b/>
          <w:bCs/>
          <w:spacing w:val="0"/>
          <w:w w:val="100"/>
          <w:position w:val="0"/>
          <w:sz w:val="17"/>
          <w:szCs w:val="17"/>
          <w:shd w:val="clear" w:color="auto" w:fill="auto"/>
          <w:lang w:val="en-US" w:eastAsia="en-US" w:bidi="en-US"/>
        </w:rPr>
        <w:t>3838</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2002</w:t>
      </w:r>
      <w:r>
        <w:rPr>
          <w:rFonts w:ascii="SimSun" w:eastAsia="SimSun" w:hAnsi="SimSun" w:cs="SimSun"/>
          <w:spacing w:val="0"/>
          <w:w w:val="100"/>
          <w:position w:val="0"/>
          <w:sz w:val="20"/>
          <w:szCs w:val="20"/>
          <w:shd w:val="clear" w:color="auto" w:fill="auto"/>
          <w:lang w:val="en-US" w:eastAsia="en-US" w:bidi="en-US"/>
        </w:rPr>
        <w:t xml:space="preserve">） </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16</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的</w:t>
      </w:r>
      <w:r>
        <w:rPr>
          <w:rFonts w:ascii="Times New Roman" w:eastAsia="Times New Roman" w:hAnsi="Times New Roman" w:cs="Times New Roman"/>
          <w:b/>
          <w:bCs/>
          <w:spacing w:val="0"/>
          <w:w w:val="100"/>
          <w:position w:val="0"/>
          <w:sz w:val="18"/>
          <w:szCs w:val="18"/>
          <w:shd w:val="clear" w:color="auto" w:fill="auto"/>
        </w:rPr>
        <w:t xml:space="preserve">V </w:t>
      </w:r>
      <w:r>
        <w:rPr>
          <w:spacing w:val="0"/>
          <w:w w:val="100"/>
          <w:position w:val="0"/>
          <w:shd w:val="clear" w:color="auto" w:fill="auto"/>
        </w:rPr>
        <w:t>类水标准限值</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01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而</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组淋出液的</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质 </w:t>
      </w:r>
      <w:r>
        <w:rPr>
          <w:spacing w:val="0"/>
          <w:w w:val="100"/>
          <w:position w:val="0"/>
          <w:shd w:val="clear" w:color="auto" w:fill="auto"/>
        </w:rPr>
        <w:t>量浓度则低于</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01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淋溶初期</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组及</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 的淋出液</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含量显著降低</w:t>
      </w:r>
      <w:r>
        <w:rPr>
          <w:rFonts w:ascii="SimSun" w:eastAsia="SimSun" w:hAnsi="SimSun" w:cs="SimSun"/>
          <w:spacing w:val="0"/>
          <w:w w:val="100"/>
          <w:position w:val="0"/>
          <w:shd w:val="clear" w:color="auto" w:fill="auto"/>
        </w:rPr>
        <w:t>，</w:t>
      </w:r>
      <w:r>
        <w:rPr>
          <w:spacing w:val="0"/>
          <w:w w:val="100"/>
          <w:position w:val="0"/>
          <w:shd w:val="clear" w:color="auto" w:fill="auto"/>
        </w:rPr>
        <w:t>可能是土壤中含有大量 的水溶态和离子交换态重金属</w:t>
      </w:r>
      <w:r>
        <w:rPr>
          <w:rFonts w:ascii="SimSun" w:eastAsia="SimSun" w:hAnsi="SimSun" w:cs="SimSun"/>
          <w:spacing w:val="0"/>
          <w:w w:val="100"/>
          <w:position w:val="0"/>
          <w:shd w:val="clear" w:color="auto" w:fill="auto"/>
        </w:rPr>
        <w:t xml:space="preserve">， </w:t>
      </w:r>
      <w:r>
        <w:rPr>
          <w:spacing w:val="0"/>
          <w:w w:val="100"/>
          <w:position w:val="0"/>
          <w:shd w:val="clear" w:color="auto" w:fill="auto"/>
        </w:rPr>
        <w:t>容易在酸雨作用下 发生淋出</w:t>
      </w:r>
      <w:r>
        <w:rPr>
          <w:rFonts w:ascii="SimSun" w:eastAsia="SimSun" w:hAnsi="SimSun" w:cs="SimSun"/>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17</w:t>
      </w:r>
      <w:r>
        <w:rPr>
          <w:rFonts w:ascii="SimSun" w:eastAsia="SimSun" w:hAnsi="SimSun" w:cs="SimSun"/>
          <w:spacing w:val="0"/>
          <w:w w:val="100"/>
          <w:position w:val="0"/>
          <w:sz w:val="20"/>
          <w:szCs w:val="20"/>
          <w:shd w:val="clear" w:color="auto" w:fill="auto"/>
          <w:vertAlign w:val="superscript"/>
          <w:lang w:val="en-US" w:eastAsia="en-US" w:bidi="en-US"/>
        </w:rPr>
        <w:t>］</w:t>
      </w:r>
      <w:r>
        <w:rPr>
          <w:rFonts w:ascii="SimSun" w:eastAsia="SimSun" w:hAnsi="SimSun" w:cs="SimSun"/>
          <w:spacing w:val="0"/>
          <w:w w:val="100"/>
          <w:position w:val="0"/>
          <w:shd w:val="clear" w:color="auto" w:fill="auto"/>
          <w:lang w:val="en-US" w:eastAsia="en-US" w:bidi="en-US"/>
        </w:rPr>
        <w:t>o</w:t>
      </w:r>
      <w:r>
        <w:rPr>
          <w:spacing w:val="0"/>
          <w:w w:val="100"/>
          <w:position w:val="0"/>
          <w:shd w:val="clear" w:color="auto" w:fill="auto"/>
        </w:rPr>
        <w:t>同时</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中的金属磷酸盐反应 形成沉淀</w:t>
      </w:r>
      <w:r>
        <w:rPr>
          <w:rFonts w:ascii="SimSun" w:eastAsia="SimSun" w:hAnsi="SimSun" w:cs="SimSun"/>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18</w:t>
      </w:r>
      <w:r>
        <w:rPr>
          <w:rFonts w:ascii="SimSun" w:eastAsia="SimSun" w:hAnsi="SimSun" w:cs="SimSun"/>
          <w:spacing w:val="0"/>
          <w:w w:val="100"/>
          <w:position w:val="0"/>
          <w:sz w:val="20"/>
          <w:szCs w:val="20"/>
          <w:shd w:val="clear" w:color="auto" w:fill="auto"/>
          <w:vertAlign w:val="superscript"/>
          <w:lang w:val="en-US" w:eastAsia="en-US" w:bidi="en-US"/>
        </w:rPr>
        <w:t>］</w:t>
      </w:r>
      <w:r>
        <w:rPr>
          <w:rFonts w:ascii="SimSun" w:eastAsia="SimSun" w:hAnsi="SimSun" w:cs="SimSun"/>
          <w:spacing w:val="0"/>
          <w:w w:val="100"/>
          <w:position w:val="0"/>
          <w:shd w:val="clear" w:color="auto" w:fill="auto"/>
          <w:lang w:val="en-US" w:eastAsia="en-US" w:bidi="en-US"/>
        </w:rPr>
        <w:t>o</w:t>
      </w:r>
      <w:r>
        <w:rPr>
          <w:spacing w:val="0"/>
          <w:w w:val="100"/>
          <w:position w:val="0"/>
          <w:shd w:val="clear" w:color="auto" w:fill="auto"/>
        </w:rPr>
        <w:t>淋溶后期</w:t>
      </w:r>
      <w:r>
        <w:rPr>
          <w:rFonts w:ascii="SimSun" w:eastAsia="SimSun" w:hAnsi="SimSun" w:cs="SimSun"/>
          <w:spacing w:val="0"/>
          <w:w w:val="100"/>
          <w:position w:val="0"/>
          <w:shd w:val="clear" w:color="auto" w:fill="auto"/>
        </w:rPr>
        <w:t>，</w:t>
      </w:r>
      <w:r>
        <w:rPr>
          <w:spacing w:val="0"/>
          <w:w w:val="100"/>
          <w:position w:val="0"/>
          <w:shd w:val="clear" w:color="auto" w:fill="auto"/>
        </w:rPr>
        <w:t>淋出液</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含量基本保持 稳定</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表明仅有少量的碳酸盐结合态</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铁锰氧化物 结合态</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有机结合态和残渣态重金属淋出</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9</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17</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br w:type="page"/>
      </w:r>
    </w:p>
    <w:p>
      <w:pPr>
        <w:pStyle w:val="Style32"/>
        <w:keepNext w:val="0"/>
        <w:keepLines w:val="0"/>
        <w:widowControl w:val="0"/>
        <w:shd w:val="clear" w:color="auto" w:fill="auto"/>
        <w:bidi w:val="0"/>
        <w:spacing w:before="0" w:after="0" w:line="320" w:lineRule="exact"/>
        <w:ind w:left="0" w:right="0" w:firstLine="500"/>
        <w:jc w:val="both"/>
      </w:pPr>
      <w:r>
        <w:rPr>
          <w:spacing w:val="0"/>
          <w:w w:val="100"/>
          <w:position w:val="0"/>
          <w:shd w:val="clear" w:color="auto" w:fill="auto"/>
        </w:rPr>
        <w:t>由图</w:t>
      </w:r>
      <w:r>
        <w:rPr>
          <w:rFonts w:ascii="Times New Roman" w:eastAsia="Times New Roman" w:hAnsi="Times New Roman" w:cs="Times New Roman"/>
          <w:b/>
          <w:bCs/>
          <w:spacing w:val="0"/>
          <w:w w:val="100"/>
          <w:position w:val="0"/>
          <w:sz w:val="17"/>
          <w:szCs w:val="17"/>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rPr>
        <w:t>可知</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的淋溶特征变化相似</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组淋出液的</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质量浓度在淋溶量为</w:t>
      </w:r>
      <w:r>
        <w:rPr>
          <w:rFonts w:ascii="Times New Roman" w:eastAsia="Times New Roman" w:hAnsi="Times New Roman" w:cs="Times New Roman"/>
          <w:b/>
          <w:bCs/>
          <w:spacing w:val="0"/>
          <w:w w:val="100"/>
          <w:position w:val="0"/>
          <w:sz w:val="17"/>
          <w:szCs w:val="17"/>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时为最 大</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105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43</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109</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35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淋溶量为</w:t>
      </w:r>
      <w:r>
        <w:rPr>
          <w:rFonts w:ascii="Times New Roman" w:eastAsia="Times New Roman" w:hAnsi="Times New Roman" w:cs="Times New Roman"/>
          <w:b/>
          <w:bCs/>
          <w:spacing w:val="0"/>
          <w:w w:val="100"/>
          <w:position w:val="0"/>
          <w:sz w:val="17"/>
          <w:szCs w:val="17"/>
          <w:shd w:val="clear" w:color="auto" w:fill="auto"/>
        </w:rPr>
        <w:t>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4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时快速 降低至</w:t>
      </w:r>
      <w:r>
        <w:rPr>
          <w:rFonts w:ascii="Times New Roman" w:eastAsia="Times New Roman" w:hAnsi="Times New Roman" w:cs="Times New Roman"/>
          <w:b/>
          <w:bCs/>
          <w:spacing w:val="0"/>
          <w:w w:val="100"/>
          <w:position w:val="0"/>
          <w:sz w:val="17"/>
          <w:szCs w:val="17"/>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98</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12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淋溶量为</w:t>
      </w:r>
      <w:r>
        <w:rPr>
          <w:rFonts w:ascii="Times New Roman" w:eastAsia="Times New Roman" w:hAnsi="Times New Roman" w:cs="Times New Roman"/>
          <w:b/>
          <w:bCs/>
          <w:spacing w:val="0"/>
          <w:w w:val="100"/>
          <w:position w:val="0"/>
          <w:sz w:val="17"/>
          <w:szCs w:val="17"/>
          <w:shd w:val="clear" w:color="auto" w:fill="auto"/>
        </w:rPr>
        <w:t>5</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12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 xml:space="preserve">时保持在 </w:t>
      </w:r>
      <w:r>
        <w:rPr>
          <w:rFonts w:ascii="Times New Roman" w:eastAsia="Times New Roman" w:hAnsi="Times New Roman" w:cs="Times New Roman"/>
          <w:b/>
          <w:bCs/>
          <w:spacing w:val="0"/>
          <w:w w:val="100"/>
          <w:position w:val="0"/>
          <w:sz w:val="17"/>
          <w:szCs w:val="17"/>
          <w:shd w:val="clear" w:color="auto" w:fill="auto"/>
        </w:rPr>
        <w:t>0</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04</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2</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98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组相同</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组淋出液的</w:t>
      </w:r>
      <w:r>
        <w:rPr>
          <w:rFonts w:ascii="Times New Roman" w:eastAsia="Times New Roman" w:hAnsi="Times New Roman" w:cs="Times New Roman"/>
          <w:spacing w:val="0"/>
          <w:w w:val="100"/>
          <w:position w:val="0"/>
          <w:shd w:val="clear" w:color="auto" w:fill="auto"/>
          <w:lang w:val="en-US" w:eastAsia="en-US" w:bidi="en-US"/>
        </w:rPr>
        <w:t xml:space="preserve">Cu </w:t>
      </w:r>
      <w:r>
        <w:rPr>
          <w:spacing w:val="0"/>
          <w:w w:val="100"/>
          <w:position w:val="0"/>
          <w:shd w:val="clear" w:color="auto" w:fill="auto"/>
        </w:rPr>
        <w:t>质量浓度在淋溶量为</w:t>
      </w:r>
      <w:r>
        <w:rPr>
          <w:rFonts w:ascii="Times New Roman" w:eastAsia="Times New Roman" w:hAnsi="Times New Roman" w:cs="Times New Roman"/>
          <w:b/>
          <w:bCs/>
          <w:spacing w:val="0"/>
          <w:w w:val="100"/>
          <w:position w:val="0"/>
          <w:sz w:val="17"/>
          <w:szCs w:val="17"/>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时达到最大</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65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17</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24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然后快速降低到淋溶量为</w:t>
      </w:r>
      <w:r>
        <w:rPr>
          <w:rFonts w:ascii="Times New Roman" w:eastAsia="Times New Roman" w:hAnsi="Times New Roman" w:cs="Times New Roman"/>
          <w:b/>
          <w:bCs/>
          <w:spacing w:val="0"/>
          <w:w w:val="100"/>
          <w:position w:val="0"/>
          <w:sz w:val="17"/>
          <w:szCs w:val="17"/>
          <w:shd w:val="clear" w:color="auto" w:fill="auto"/>
        </w:rPr>
        <w:t xml:space="preserve">4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时的</w:t>
      </w:r>
      <w:r>
        <w:rPr>
          <w:rFonts w:ascii="Times New Roman" w:eastAsia="Times New Roman" w:hAnsi="Times New Roman" w:cs="Times New Roman"/>
          <w:b/>
          <w:bCs/>
          <w:spacing w:val="0"/>
          <w:w w:val="100"/>
          <w:position w:val="0"/>
          <w:sz w:val="17"/>
          <w:szCs w:val="17"/>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15</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66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最后维持在</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02</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54 </w:t>
      </w:r>
      <w:r>
        <w:rPr>
          <w:rFonts w:ascii="Times New Roman" w:eastAsia="Times New Roman" w:hAnsi="Times New Roman" w:cs="Times New Roman"/>
          <w:spacing w:val="0"/>
          <w:w w:val="100"/>
          <w:position w:val="0"/>
          <w:shd w:val="clear" w:color="auto" w:fill="auto"/>
          <w:lang w:val="en-US" w:eastAsia="en-US" w:bidi="en-US"/>
        </w:rPr>
        <w:t>mg/L</w:t>
      </w:r>
      <w:r>
        <w:rPr>
          <w:spacing w:val="0"/>
          <w:w w:val="100"/>
          <w:position w:val="0"/>
          <w:shd w:val="clear" w:color="auto" w:fill="auto"/>
        </w:rPr>
        <w:t>范围内</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 xml:space="preserve">PDP </w:t>
      </w:r>
      <w:r>
        <w:rPr>
          <w:spacing w:val="0"/>
          <w:w w:val="100"/>
          <w:position w:val="0"/>
          <w:shd w:val="clear" w:color="auto" w:fill="auto"/>
        </w:rPr>
        <w:t>组淋出液的</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质量浓度尽管在淋溶初期较高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但 后期均低于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地表水环境质量标准</w:t>
      </w:r>
      <w:r>
        <w:rPr>
          <w:rFonts w:ascii="SimSun" w:eastAsia="SimSun" w:hAnsi="SimSun" w:cs="SimSun"/>
          <w:spacing w:val="0"/>
          <w:w w:val="100"/>
          <w:position w:val="0"/>
          <w:sz w:val="20"/>
          <w:szCs w:val="20"/>
          <w:shd w:val="clear" w:color="auto" w:fill="auto"/>
        </w:rPr>
        <w:t xml:space="preserve">》 </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GB </w:t>
      </w:r>
      <w:r>
        <w:rPr>
          <w:rFonts w:ascii="Times New Roman" w:eastAsia="Times New Roman" w:hAnsi="Times New Roman" w:cs="Times New Roman"/>
          <w:b/>
          <w:bCs/>
          <w:spacing w:val="0"/>
          <w:w w:val="100"/>
          <w:position w:val="0"/>
          <w:sz w:val="17"/>
          <w:szCs w:val="17"/>
          <w:shd w:val="clear" w:color="auto" w:fill="auto"/>
        </w:rPr>
        <w:t>3838</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b/>
          <w:bCs/>
          <w:spacing w:val="0"/>
          <w:w w:val="100"/>
          <w:position w:val="0"/>
          <w:sz w:val="17"/>
          <w:szCs w:val="17"/>
          <w:shd w:val="clear" w:color="auto" w:fill="auto"/>
        </w:rPr>
        <w:t>2002</w:t>
      </w:r>
      <w:r>
        <w:rPr>
          <w:rFonts w:ascii="SimSun" w:eastAsia="SimSun" w:hAnsi="SimSun" w:cs="SimSun"/>
          <w:spacing w:val="0"/>
          <w:w w:val="100"/>
          <w:position w:val="0"/>
          <w:sz w:val="20"/>
          <w:szCs w:val="20"/>
          <w:shd w:val="clear" w:color="auto" w:fill="auto"/>
        </w:rPr>
        <w:t xml:space="preserve">) </w:t>
      </w:r>
      <w:r>
        <w:rPr>
          <w:rFonts w:ascii="SimSun" w:eastAsia="SimSun" w:hAnsi="SimSun" w:cs="SimSun"/>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16</w:t>
      </w:r>
      <w:r>
        <w:rPr>
          <w:rFonts w:ascii="SimSun" w:eastAsia="SimSun" w:hAnsi="SimSun" w:cs="SimSun"/>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b/>
          <w:bCs/>
          <w:spacing w:val="0"/>
          <w:w w:val="100"/>
          <w:position w:val="0"/>
          <w:sz w:val="18"/>
          <w:szCs w:val="18"/>
          <w:shd w:val="clear" w:color="auto" w:fill="auto"/>
          <w:lang w:val="en-US" w:eastAsia="en-US" w:bidi="en-US"/>
        </w:rPr>
        <w:t>V</w:t>
      </w:r>
      <w:r>
        <w:rPr>
          <w:spacing w:val="0"/>
          <w:w w:val="100"/>
          <w:position w:val="0"/>
          <w:shd w:val="clear" w:color="auto" w:fill="auto"/>
        </w:rPr>
        <w:t>类水标准限值</w:t>
      </w:r>
      <w:r>
        <w:rPr>
          <w:rFonts w:ascii="SimSun" w:eastAsia="SimSun" w:hAnsi="SimSun" w:cs="SimSun"/>
          <w:b/>
          <w:bCs/>
          <w:spacing w:val="0"/>
          <w:w w:val="100"/>
          <w:position w:val="0"/>
          <w:sz w:val="18"/>
          <w:szCs w:val="18"/>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淋溶初期</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处理可以显著降低淋出液中</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的含量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这主要 是因为</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与正磷酸盐反应形成了沉淀</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18</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180" w:line="320" w:lineRule="exact"/>
        <w:ind w:left="0" w:right="0" w:firstLine="500"/>
        <w:jc w:val="both"/>
      </w:pPr>
      <w:r>
        <w:rPr>
          <w:spacing w:val="0"/>
          <w:w w:val="100"/>
          <w:position w:val="0"/>
          <w:shd w:val="clear" w:color="auto" w:fill="auto"/>
        </w:rPr>
        <w:t>由图</w:t>
      </w:r>
      <w:r>
        <w:rPr>
          <w:rFonts w:ascii="Times New Roman" w:eastAsia="Times New Roman" w:hAnsi="Times New Roman" w:cs="Times New Roman"/>
          <w:b/>
          <w:bCs/>
          <w:spacing w:val="0"/>
          <w:w w:val="100"/>
          <w:position w:val="0"/>
          <w:sz w:val="17"/>
          <w:szCs w:val="17"/>
          <w:shd w:val="clear" w:color="auto" w:fill="auto"/>
        </w:rPr>
        <w:t>3</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可知</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Cu</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的淋溶特征变化 不同</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组淋出液的</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质量浓度始终保持在较 低水平</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30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在淋溶量为</w:t>
      </w:r>
      <w:r>
        <w:rPr>
          <w:rFonts w:ascii="Times New Roman" w:eastAsia="Times New Roman" w:hAnsi="Times New Roman" w:cs="Times New Roman"/>
          <w:b/>
          <w:bCs/>
          <w:spacing w:val="0"/>
          <w:w w:val="100"/>
          <w:position w:val="0"/>
          <w:sz w:val="17"/>
          <w:szCs w:val="17"/>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时最 大</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b/>
          <w:bCs/>
          <w:spacing w:val="0"/>
          <w:w w:val="100"/>
          <w:position w:val="0"/>
          <w:sz w:val="17"/>
          <w:szCs w:val="17"/>
          <w:shd w:val="clear" w:color="auto" w:fill="auto"/>
        </w:rPr>
        <w:t>2</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30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淋溶量为</w:t>
      </w:r>
      <w:r>
        <w:rPr>
          <w:rFonts w:ascii="Times New Roman" w:eastAsia="Times New Roman" w:hAnsi="Times New Roman" w:cs="Times New Roman"/>
          <w:b/>
          <w:bCs/>
          <w:spacing w:val="0"/>
          <w:w w:val="100"/>
          <w:position w:val="0"/>
          <w:sz w:val="17"/>
          <w:szCs w:val="17"/>
          <w:shd w:val="clear" w:color="auto" w:fill="auto"/>
        </w:rPr>
        <w:t>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3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时快速降 低至</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42</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65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淋溶量为</w:t>
      </w:r>
      <w:r>
        <w:rPr>
          <w:rFonts w:ascii="Times New Roman" w:eastAsia="Times New Roman" w:hAnsi="Times New Roman" w:cs="Times New Roman"/>
          <w:b/>
          <w:bCs/>
          <w:spacing w:val="0"/>
          <w:w w:val="100"/>
          <w:position w:val="0"/>
          <w:sz w:val="17"/>
          <w:szCs w:val="17"/>
          <w:shd w:val="clear" w:color="auto" w:fill="auto"/>
        </w:rPr>
        <w:t>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12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 xml:space="preserve">时保持在 </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58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这可能是因为土壤中</w:t>
      </w:r>
      <w:r>
        <w:rPr>
          <w:rFonts w:ascii="Times New Roman" w:eastAsia="Times New Roman" w:hAnsi="Times New Roman" w:cs="Times New Roman"/>
          <w:spacing w:val="0"/>
          <w:w w:val="100"/>
          <w:position w:val="0"/>
          <w:shd w:val="clear" w:color="auto" w:fill="auto"/>
          <w:lang w:val="en-US" w:eastAsia="en-US" w:bidi="en-US"/>
        </w:rPr>
        <w:t>P</w:t>
      </w:r>
      <w:r>
        <w:rPr>
          <w:spacing w:val="0"/>
          <w:w w:val="100"/>
          <w:position w:val="0"/>
          <w:shd w:val="clear" w:color="auto" w:fill="auto"/>
        </w:rPr>
        <w:t>含量高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能 够较好地钝化土壤中的</w:t>
      </w:r>
      <w:r>
        <w:rPr>
          <w:rFonts w:ascii="Times New Roman" w:eastAsia="Times New Roman" w:hAnsi="Times New Roman" w:cs="Times New Roman"/>
          <w:spacing w:val="0"/>
          <w:w w:val="100"/>
          <w:position w:val="0"/>
          <w:shd w:val="clear" w:color="auto" w:fill="auto"/>
          <w:lang w:val="en-US" w:eastAsia="en-US" w:bidi="en-US"/>
        </w:rPr>
        <w:t>Pb</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加之酸雨的淋溶作用</w:t>
      </w:r>
      <w:r>
        <w:rPr>
          <w:rFonts w:ascii="SimSun" w:eastAsia="SimSun" w:hAnsi="SimSun" w:cs="SimSun"/>
          <w:spacing w:val="0"/>
          <w:w w:val="100"/>
          <w:position w:val="0"/>
          <w:sz w:val="20"/>
          <w:szCs w:val="20"/>
          <w:shd w:val="clear" w:color="auto" w:fill="auto"/>
        </w:rPr>
        <w:t>，</w:t>
      </w:r>
    </w:p>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spacing w:val="0"/>
          <w:w w:val="100"/>
          <w:position w:val="0"/>
          <w:sz w:val="13"/>
          <w:szCs w:val="13"/>
          <w:shd w:val="clear" w:color="auto" w:fill="auto"/>
          <w:lang w:val="zh-CN" w:eastAsia="zh-CN" w:bidi="zh-CN"/>
        </w:rPr>
        <w:t>7.0</w:t>
        <w:br w:type="column"/>
      </w:r>
      <w:r>
        <w:rPr>
          <w:rStyle w:val="CharStyle33"/>
        </w:rPr>
        <w:t>使水溶态</w:t>
      </w:r>
      <w:r>
        <w:rPr>
          <w:rStyle w:val="CharStyle33"/>
          <w:rFonts w:ascii="Times New Roman" w:eastAsia="Times New Roman" w:hAnsi="Times New Roman" w:cs="Times New Roman"/>
          <w:lang w:val="en-US" w:eastAsia="en-US" w:bidi="en-US"/>
        </w:rPr>
        <w:t>Pb</w:t>
      </w:r>
      <w:r>
        <w:rPr>
          <w:rStyle w:val="CharStyle33"/>
        </w:rPr>
        <w:t>迅速释放</w:t>
      </w:r>
      <w:r>
        <w:rPr>
          <w:rStyle w:val="CharStyle33"/>
          <w:rFonts w:ascii="SimSun" w:eastAsia="SimSun" w:hAnsi="SimSun" w:cs="SimSun"/>
          <w:sz w:val="20"/>
          <w:szCs w:val="20"/>
        </w:rPr>
        <w:t>。</w:t>
      </w:r>
      <w:r>
        <w:rPr>
          <w:rStyle w:val="CharStyle33"/>
          <w:rFonts w:ascii="Times New Roman" w:eastAsia="Times New Roman" w:hAnsi="Times New Roman" w:cs="Times New Roman"/>
          <w:lang w:val="en-US" w:eastAsia="en-US" w:bidi="en-US"/>
        </w:rPr>
        <w:t>PDP</w:t>
      </w:r>
      <w:r>
        <w:rPr>
          <w:rStyle w:val="CharStyle33"/>
        </w:rPr>
        <w:t>组淋出液的</w:t>
      </w:r>
      <w:r>
        <w:rPr>
          <w:rStyle w:val="CharStyle33"/>
          <w:rFonts w:ascii="Times New Roman" w:eastAsia="Times New Roman" w:hAnsi="Times New Roman" w:cs="Times New Roman"/>
          <w:lang w:val="en-US" w:eastAsia="en-US" w:bidi="en-US"/>
        </w:rPr>
        <w:t>Pb</w:t>
      </w:r>
      <w:r>
        <w:rPr>
          <w:rStyle w:val="CharStyle33"/>
        </w:rPr>
        <w:t>质量浓度 在淋溶量为</w:t>
      </w:r>
      <w:r>
        <w:rPr>
          <w:rStyle w:val="CharStyle33"/>
          <w:rFonts w:ascii="Times New Roman" w:eastAsia="Times New Roman" w:hAnsi="Times New Roman" w:cs="Times New Roman"/>
          <w:b/>
          <w:bCs/>
          <w:sz w:val="17"/>
          <w:szCs w:val="17"/>
        </w:rPr>
        <w:t xml:space="preserve">1 </w:t>
      </w:r>
      <w:r>
        <w:rPr>
          <w:rStyle w:val="CharStyle33"/>
          <w:rFonts w:ascii="Times New Roman" w:eastAsia="Times New Roman" w:hAnsi="Times New Roman" w:cs="Times New Roman"/>
          <w:lang w:val="en-US" w:eastAsia="en-US" w:bidi="en-US"/>
        </w:rPr>
        <w:t>L</w:t>
      </w:r>
      <w:r>
        <w:rPr>
          <w:rStyle w:val="CharStyle33"/>
        </w:rPr>
        <w:t>时较低</w:t>
      </w:r>
      <w:r>
        <w:rPr>
          <w:rStyle w:val="CharStyle33"/>
          <w:rFonts w:ascii="SimSun" w:eastAsia="SimSun" w:hAnsi="SimSun" w:cs="SimSun"/>
          <w:sz w:val="20"/>
          <w:szCs w:val="20"/>
          <w:lang w:val="en-US" w:eastAsia="en-US" w:bidi="en-US"/>
        </w:rPr>
        <w:t>(</w:t>
      </w:r>
      <w:r>
        <w:rPr>
          <w:rStyle w:val="CharStyle33"/>
          <w:rFonts w:ascii="Times New Roman" w:eastAsia="Times New Roman" w:hAnsi="Times New Roman" w:cs="Times New Roman"/>
          <w:b/>
          <w:bCs/>
          <w:sz w:val="17"/>
          <w:szCs w:val="17"/>
          <w:lang w:val="en-US" w:eastAsia="en-US" w:bidi="en-US"/>
        </w:rPr>
        <w:t>0</w:t>
      </w:r>
      <w:r>
        <w:rPr>
          <w:rStyle w:val="CharStyle33"/>
          <w:rFonts w:ascii="Times New Roman" w:eastAsia="Times New Roman" w:hAnsi="Times New Roman" w:cs="Times New Roman"/>
          <w:lang w:val="en-US" w:eastAsia="en-US" w:bidi="en-US"/>
        </w:rPr>
        <w:t>.</w:t>
      </w:r>
      <w:r>
        <w:rPr>
          <w:rStyle w:val="CharStyle33"/>
          <w:rFonts w:ascii="Times New Roman" w:eastAsia="Times New Roman" w:hAnsi="Times New Roman" w:cs="Times New Roman"/>
          <w:b/>
          <w:bCs/>
          <w:sz w:val="17"/>
          <w:szCs w:val="17"/>
          <w:lang w:val="en-US" w:eastAsia="en-US" w:bidi="en-US"/>
        </w:rPr>
        <w:t>18</w:t>
      </w:r>
      <w:r>
        <w:rPr>
          <w:rStyle w:val="CharStyle33"/>
          <w:rFonts w:ascii="Times New Roman" w:eastAsia="Times New Roman" w:hAnsi="Times New Roman" w:cs="Times New Roman"/>
          <w:lang w:val="en-US" w:eastAsia="en-US" w:bidi="en-US"/>
        </w:rPr>
        <w:t>~</w:t>
      </w:r>
      <w:r>
        <w:rPr>
          <w:rStyle w:val="CharStyle33"/>
          <w:rFonts w:ascii="Times New Roman" w:eastAsia="Times New Roman" w:hAnsi="Times New Roman" w:cs="Times New Roman"/>
          <w:b/>
          <w:bCs/>
          <w:sz w:val="17"/>
          <w:szCs w:val="17"/>
          <w:lang w:val="en-US" w:eastAsia="en-US" w:bidi="en-US"/>
        </w:rPr>
        <w:t>0</w:t>
      </w:r>
      <w:r>
        <w:rPr>
          <w:rStyle w:val="CharStyle33"/>
          <w:rFonts w:ascii="Times New Roman" w:eastAsia="Times New Roman" w:hAnsi="Times New Roman" w:cs="Times New Roman"/>
          <w:lang w:val="en-US" w:eastAsia="en-US" w:bidi="en-US"/>
        </w:rPr>
        <w:t>.</w:t>
      </w:r>
      <w:r>
        <w:rPr>
          <w:rStyle w:val="CharStyle33"/>
          <w:rFonts w:ascii="Times New Roman" w:eastAsia="Times New Roman" w:hAnsi="Times New Roman" w:cs="Times New Roman"/>
          <w:b/>
          <w:bCs/>
          <w:sz w:val="17"/>
          <w:szCs w:val="17"/>
          <w:lang w:val="en-US" w:eastAsia="en-US" w:bidi="en-US"/>
        </w:rPr>
        <w:t xml:space="preserve">22 </w:t>
      </w:r>
      <w:r>
        <w:rPr>
          <w:rStyle w:val="CharStyle33"/>
          <w:rFonts w:ascii="Times New Roman" w:eastAsia="Times New Roman" w:hAnsi="Times New Roman" w:cs="Times New Roman"/>
          <w:lang w:val="en-US" w:eastAsia="en-US" w:bidi="en-US"/>
        </w:rPr>
        <w:t>mg/L</w:t>
      </w:r>
      <w:r>
        <w:rPr>
          <w:rStyle w:val="CharStyle33"/>
          <w:rFonts w:ascii="SimSun" w:eastAsia="SimSun" w:hAnsi="SimSun" w:cs="SimSun"/>
          <w:sz w:val="20"/>
          <w:szCs w:val="20"/>
          <w:lang w:val="en-US" w:eastAsia="en-US" w:bidi="en-US"/>
        </w:rPr>
        <w:t>)</w:t>
      </w:r>
      <w:r>
        <w:rPr>
          <w:rStyle w:val="CharStyle33"/>
          <w:rFonts w:ascii="SimSun" w:eastAsia="SimSun" w:hAnsi="SimSun" w:cs="SimSun"/>
          <w:sz w:val="20"/>
          <w:szCs w:val="20"/>
        </w:rPr>
        <w:t>,</w:t>
      </w:r>
      <w:r>
        <w:rPr>
          <w:rStyle w:val="CharStyle33"/>
        </w:rPr>
        <w:t xml:space="preserve">原因是 </w:t>
      </w:r>
      <w:r>
        <w:rPr>
          <w:rStyle w:val="CharStyle33"/>
          <w:rFonts w:ascii="Times New Roman" w:eastAsia="Times New Roman" w:hAnsi="Times New Roman" w:cs="Times New Roman"/>
          <w:lang w:val="en-US" w:eastAsia="en-US" w:bidi="en-US"/>
        </w:rPr>
        <w:t>PDP</w:t>
      </w:r>
      <w:r>
        <w:rPr>
          <w:rStyle w:val="CharStyle33"/>
        </w:rPr>
        <w:t>处理可以产生大量的磷酸盐</w:t>
      </w:r>
      <w:r>
        <w:rPr>
          <w:rStyle w:val="CharStyle33"/>
          <w:rFonts w:ascii="SimSun" w:eastAsia="SimSun" w:hAnsi="SimSun" w:cs="SimSun"/>
          <w:sz w:val="20"/>
          <w:szCs w:val="20"/>
        </w:rPr>
        <w:t>，</w:t>
      </w:r>
      <w:r>
        <w:rPr>
          <w:rStyle w:val="CharStyle33"/>
        </w:rPr>
        <w:t xml:space="preserve">能够将土壤中的 </w:t>
      </w:r>
      <w:r>
        <w:rPr>
          <w:rStyle w:val="CharStyle33"/>
          <w:rFonts w:ascii="Times New Roman" w:eastAsia="Times New Roman" w:hAnsi="Times New Roman" w:cs="Times New Roman"/>
          <w:lang w:val="en-US" w:eastAsia="en-US" w:bidi="en-US"/>
        </w:rPr>
        <w:t>Pb</w:t>
      </w:r>
      <w:r>
        <w:rPr>
          <w:rStyle w:val="CharStyle33"/>
        </w:rPr>
        <w:t>固定</w:t>
      </w:r>
      <w:r>
        <w:rPr>
          <w:rStyle w:val="CharStyle33"/>
          <w:rFonts w:ascii="SimSun" w:eastAsia="SimSun" w:hAnsi="SimSun" w:cs="SimSun"/>
          <w:sz w:val="20"/>
          <w:szCs w:val="20"/>
        </w:rPr>
        <w:t>；</w:t>
      </w:r>
      <w:r>
        <w:rPr>
          <w:rStyle w:val="CharStyle33"/>
        </w:rPr>
        <w:t>淋溶量为</w:t>
      </w:r>
      <w:r>
        <w:rPr>
          <w:rStyle w:val="CharStyle33"/>
          <w:rFonts w:ascii="Times New Roman" w:eastAsia="Times New Roman" w:hAnsi="Times New Roman" w:cs="Times New Roman"/>
          <w:b/>
          <w:bCs/>
          <w:sz w:val="17"/>
          <w:szCs w:val="17"/>
        </w:rPr>
        <w:t>1</w:t>
      </w:r>
      <w:r>
        <w:rPr>
          <w:rStyle w:val="CharStyle33"/>
          <w:rFonts w:ascii="Times New Roman" w:eastAsia="Times New Roman" w:hAnsi="Times New Roman" w:cs="Times New Roman"/>
        </w:rPr>
        <w:t>〜</w:t>
      </w:r>
      <w:r>
        <w:rPr>
          <w:rStyle w:val="CharStyle33"/>
          <w:rFonts w:ascii="Times New Roman" w:eastAsia="Times New Roman" w:hAnsi="Times New Roman" w:cs="Times New Roman"/>
          <w:b/>
          <w:bCs/>
          <w:sz w:val="17"/>
          <w:szCs w:val="17"/>
        </w:rPr>
        <w:t xml:space="preserve">5 </w:t>
      </w:r>
      <w:r>
        <w:rPr>
          <w:rStyle w:val="CharStyle33"/>
          <w:rFonts w:ascii="Times New Roman" w:eastAsia="Times New Roman" w:hAnsi="Times New Roman" w:cs="Times New Roman"/>
          <w:lang w:val="en-US" w:eastAsia="en-US" w:bidi="en-US"/>
        </w:rPr>
        <w:t>L</w:t>
      </w:r>
      <w:r>
        <w:rPr>
          <w:rStyle w:val="CharStyle33"/>
        </w:rPr>
        <w:t>时</w:t>
      </w:r>
      <w:r>
        <w:rPr>
          <w:rStyle w:val="CharStyle33"/>
          <w:rFonts w:ascii="SimSun" w:eastAsia="SimSun" w:hAnsi="SimSun" w:cs="SimSun"/>
          <w:sz w:val="20"/>
          <w:szCs w:val="20"/>
        </w:rPr>
        <w:t>，</w:t>
      </w:r>
      <w:r>
        <w:rPr>
          <w:rStyle w:val="CharStyle33"/>
        </w:rPr>
        <w:t>淋出液的</w:t>
      </w:r>
      <w:r>
        <w:rPr>
          <w:rStyle w:val="CharStyle33"/>
          <w:rFonts w:ascii="Times New Roman" w:eastAsia="Times New Roman" w:hAnsi="Times New Roman" w:cs="Times New Roman"/>
          <w:lang w:val="en-US" w:eastAsia="en-US" w:bidi="en-US"/>
        </w:rPr>
        <w:t>Pb</w:t>
      </w:r>
      <w:r>
        <w:rPr>
          <w:rStyle w:val="CharStyle33"/>
        </w:rPr>
        <w:t>质量浓度 逐渐增加</w:t>
      </w:r>
      <w:r>
        <w:rPr>
          <w:rStyle w:val="CharStyle33"/>
          <w:rFonts w:ascii="SimSun" w:eastAsia="SimSun" w:hAnsi="SimSun" w:cs="SimSun"/>
          <w:sz w:val="20"/>
          <w:szCs w:val="20"/>
        </w:rPr>
        <w:t>，</w:t>
      </w:r>
      <w:r>
        <w:rPr>
          <w:rStyle w:val="CharStyle33"/>
        </w:rPr>
        <w:t>可能是模拟酸雨的持续加入</w:t>
      </w:r>
      <w:r>
        <w:rPr>
          <w:rStyle w:val="CharStyle33"/>
          <w:rFonts w:ascii="SimSun" w:eastAsia="SimSun" w:hAnsi="SimSun" w:cs="SimSun"/>
          <w:sz w:val="20"/>
          <w:szCs w:val="20"/>
        </w:rPr>
        <w:t>，</w:t>
      </w:r>
      <w:r>
        <w:rPr>
          <w:rStyle w:val="CharStyle33"/>
          <w:rFonts w:ascii="Times New Roman" w:eastAsia="Times New Roman" w:hAnsi="Times New Roman" w:cs="Times New Roman"/>
          <w:lang w:val="en-US" w:eastAsia="en-US" w:bidi="en-US"/>
        </w:rPr>
        <w:t>PDP</w:t>
      </w:r>
      <w:r>
        <w:rPr>
          <w:rStyle w:val="CharStyle33"/>
        </w:rPr>
        <w:t>中磷 酸盐逐渐淋溶输出</w:t>
      </w:r>
      <w:r>
        <w:rPr>
          <w:rStyle w:val="CharStyle33"/>
          <w:rFonts w:ascii="SimSun" w:eastAsia="SimSun" w:hAnsi="SimSun" w:cs="SimSun"/>
          <w:sz w:val="20"/>
          <w:szCs w:val="20"/>
        </w:rPr>
        <w:t>，</w:t>
      </w:r>
      <w:r>
        <w:rPr>
          <w:rStyle w:val="CharStyle33"/>
        </w:rPr>
        <w:t>土壤中弱结合态</w:t>
      </w:r>
      <w:r>
        <w:rPr>
          <w:rStyle w:val="CharStyle33"/>
          <w:rFonts w:ascii="Times New Roman" w:eastAsia="Times New Roman" w:hAnsi="Times New Roman" w:cs="Times New Roman"/>
          <w:lang w:val="en-US" w:eastAsia="en-US" w:bidi="en-US"/>
        </w:rPr>
        <w:t>Pb</w:t>
      </w:r>
      <w:r>
        <w:rPr>
          <w:rStyle w:val="CharStyle33"/>
        </w:rPr>
        <w:t>开始缓慢释 放</w:t>
      </w:r>
      <w:r>
        <w:rPr>
          <w:rStyle w:val="CharStyle33"/>
          <w:rFonts w:ascii="SimSun" w:eastAsia="SimSun" w:hAnsi="SimSun" w:cs="SimSun"/>
          <w:sz w:val="20"/>
          <w:szCs w:val="20"/>
        </w:rPr>
        <w:t>，</w:t>
      </w:r>
      <w:r>
        <w:rPr>
          <w:rStyle w:val="CharStyle33"/>
        </w:rPr>
        <w:t>致使土壤中离子交换态</w:t>
      </w:r>
      <w:r>
        <w:rPr>
          <w:rStyle w:val="CharStyle33"/>
          <w:rFonts w:ascii="SimSun" w:eastAsia="SimSun" w:hAnsi="SimSun" w:cs="SimSun"/>
          <w:sz w:val="20"/>
          <w:szCs w:val="20"/>
        </w:rPr>
        <w:t xml:space="preserve">、 </w:t>
      </w:r>
      <w:r>
        <w:rPr>
          <w:rStyle w:val="CharStyle33"/>
        </w:rPr>
        <w:t xml:space="preserve">碳酸盐结合态等活性 </w:t>
      </w:r>
      <w:r>
        <w:rPr>
          <w:rStyle w:val="CharStyle33"/>
          <w:rFonts w:ascii="Times New Roman" w:eastAsia="Times New Roman" w:hAnsi="Times New Roman" w:cs="Times New Roman"/>
          <w:lang w:val="en-US" w:eastAsia="en-US" w:bidi="en-US"/>
        </w:rPr>
        <w:t>Pb</w:t>
      </w:r>
      <w:r>
        <w:rPr>
          <w:rStyle w:val="CharStyle33"/>
        </w:rPr>
        <w:t>基本释放完全</w:t>
      </w:r>
      <w:r>
        <w:rPr>
          <w:rStyle w:val="CharStyle33"/>
          <w:rFonts w:ascii="SimSun" w:eastAsia="SimSun" w:hAnsi="SimSun" w:cs="SimSun"/>
          <w:sz w:val="20"/>
          <w:szCs w:val="20"/>
        </w:rPr>
        <w:t>；</w:t>
      </w:r>
      <w:r>
        <w:rPr>
          <w:rStyle w:val="CharStyle33"/>
        </w:rPr>
        <w:t>淋溶量为</w:t>
      </w:r>
      <w:r>
        <w:rPr>
          <w:rStyle w:val="CharStyle33"/>
          <w:rFonts w:ascii="Times New Roman" w:eastAsia="Times New Roman" w:hAnsi="Times New Roman" w:cs="Times New Roman"/>
          <w:b/>
          <w:bCs/>
          <w:sz w:val="17"/>
          <w:szCs w:val="17"/>
        </w:rPr>
        <w:t>6</w:t>
      </w:r>
      <w:r>
        <w:rPr>
          <w:rStyle w:val="CharStyle33"/>
          <w:rFonts w:ascii="Times New Roman" w:eastAsia="Times New Roman" w:hAnsi="Times New Roman" w:cs="Times New Roman"/>
        </w:rPr>
        <w:t>〜</w:t>
      </w:r>
      <w:r>
        <w:rPr>
          <w:rStyle w:val="CharStyle33"/>
          <w:rFonts w:ascii="Times New Roman" w:eastAsia="Times New Roman" w:hAnsi="Times New Roman" w:cs="Times New Roman"/>
          <w:b/>
          <w:bCs/>
          <w:sz w:val="17"/>
          <w:szCs w:val="17"/>
        </w:rPr>
        <w:t xml:space="preserve">12 </w:t>
      </w:r>
      <w:r>
        <w:rPr>
          <w:rStyle w:val="CharStyle33"/>
          <w:rFonts w:ascii="Times New Roman" w:eastAsia="Times New Roman" w:hAnsi="Times New Roman" w:cs="Times New Roman"/>
          <w:lang w:val="en-US" w:eastAsia="en-US" w:bidi="en-US"/>
        </w:rPr>
        <w:t>L</w:t>
      </w:r>
      <w:r>
        <w:rPr>
          <w:rStyle w:val="CharStyle33"/>
        </w:rPr>
        <w:t>时</w:t>
      </w:r>
      <w:r>
        <w:rPr>
          <w:rStyle w:val="CharStyle33"/>
          <w:rFonts w:ascii="SimSun" w:eastAsia="SimSun" w:hAnsi="SimSun" w:cs="SimSun"/>
          <w:sz w:val="20"/>
          <w:szCs w:val="20"/>
        </w:rPr>
        <w:t>，</w:t>
      </w:r>
      <w:r>
        <w:rPr>
          <w:rStyle w:val="CharStyle33"/>
        </w:rPr>
        <w:t>淋出液的</w:t>
      </w:r>
      <w:r>
        <w:rPr>
          <w:rStyle w:val="CharStyle33"/>
          <w:rFonts w:ascii="Times New Roman" w:eastAsia="Times New Roman" w:hAnsi="Times New Roman" w:cs="Times New Roman"/>
          <w:lang w:val="en-US" w:eastAsia="en-US" w:bidi="en-US"/>
        </w:rPr>
        <w:t xml:space="preserve">Pb </w:t>
      </w:r>
      <w:r>
        <w:rPr>
          <w:rStyle w:val="CharStyle33"/>
        </w:rPr>
        <w:t>质量浓度缓慢降低至趋于稳定</w:t>
      </w:r>
      <w:r>
        <w:rPr>
          <w:rStyle w:val="CharStyle33"/>
          <w:rFonts w:ascii="SimSun" w:eastAsia="SimSun" w:hAnsi="SimSun" w:cs="SimSun"/>
          <w:sz w:val="20"/>
          <w:szCs w:val="20"/>
        </w:rPr>
        <w:t>(</w:t>
      </w:r>
      <w:r>
        <w:rPr>
          <w:rStyle w:val="CharStyle33"/>
          <w:rFonts w:ascii="Times New Roman" w:eastAsia="Times New Roman" w:hAnsi="Times New Roman" w:cs="Times New Roman"/>
          <w:b/>
          <w:bCs/>
          <w:sz w:val="17"/>
          <w:szCs w:val="17"/>
        </w:rPr>
        <w:t>0</w:t>
      </w:r>
      <w:r>
        <w:rPr>
          <w:rStyle w:val="CharStyle33"/>
          <w:rFonts w:ascii="Times New Roman" w:eastAsia="Times New Roman" w:hAnsi="Times New Roman" w:cs="Times New Roman"/>
        </w:rPr>
        <w:t>.</w:t>
      </w:r>
      <w:r>
        <w:rPr>
          <w:rStyle w:val="CharStyle33"/>
          <w:rFonts w:ascii="Times New Roman" w:eastAsia="Times New Roman" w:hAnsi="Times New Roman" w:cs="Times New Roman"/>
          <w:b/>
          <w:bCs/>
          <w:sz w:val="17"/>
          <w:szCs w:val="17"/>
        </w:rPr>
        <w:t>14</w:t>
      </w:r>
      <w:r>
        <w:rPr>
          <w:rStyle w:val="CharStyle33"/>
          <w:rFonts w:ascii="Times New Roman" w:eastAsia="Times New Roman" w:hAnsi="Times New Roman" w:cs="Times New Roman"/>
        </w:rPr>
        <w:t>〜</w:t>
      </w:r>
      <w:r>
        <w:rPr>
          <w:rStyle w:val="CharStyle33"/>
          <w:rFonts w:ascii="Times New Roman" w:eastAsia="Times New Roman" w:hAnsi="Times New Roman" w:cs="Times New Roman"/>
          <w:b/>
          <w:bCs/>
          <w:sz w:val="17"/>
          <w:szCs w:val="17"/>
        </w:rPr>
        <w:t>0</w:t>
      </w:r>
      <w:r>
        <w:rPr>
          <w:rStyle w:val="CharStyle33"/>
          <w:rFonts w:ascii="Times New Roman" w:eastAsia="Times New Roman" w:hAnsi="Times New Roman" w:cs="Times New Roman"/>
        </w:rPr>
        <w:t>.</w:t>
      </w:r>
      <w:r>
        <w:rPr>
          <w:rStyle w:val="CharStyle33"/>
          <w:rFonts w:ascii="Times New Roman" w:eastAsia="Times New Roman" w:hAnsi="Times New Roman" w:cs="Times New Roman"/>
          <w:b/>
          <w:bCs/>
          <w:sz w:val="17"/>
          <w:szCs w:val="17"/>
        </w:rPr>
        <w:t xml:space="preserve">25 </w:t>
      </w:r>
      <w:r>
        <w:rPr>
          <w:rStyle w:val="CharStyle33"/>
          <w:rFonts w:ascii="Times New Roman" w:eastAsia="Times New Roman" w:hAnsi="Times New Roman" w:cs="Times New Roman"/>
          <w:lang w:val="en-US" w:eastAsia="en-US" w:bidi="en-US"/>
        </w:rPr>
        <w:t>mg/L</w:t>
      </w:r>
      <w:r>
        <w:rPr>
          <w:rStyle w:val="CharStyle33"/>
          <w:rFonts w:ascii="SimSun" w:eastAsia="SimSun" w:hAnsi="SimSun" w:cs="SimSun"/>
          <w:sz w:val="20"/>
          <w:szCs w:val="20"/>
          <w:lang w:val="en-US" w:eastAsia="en-US" w:bidi="en-US"/>
        </w:rPr>
        <w:t xml:space="preserve">)， </w:t>
      </w:r>
      <w:r>
        <w:rPr>
          <w:rStyle w:val="CharStyle33"/>
        </w:rPr>
        <w:t>这可能由于</w:t>
      </w:r>
      <w:r>
        <w:rPr>
          <w:rStyle w:val="CharStyle33"/>
          <w:rFonts w:ascii="Times New Roman" w:eastAsia="Times New Roman" w:hAnsi="Times New Roman" w:cs="Times New Roman"/>
          <w:lang w:val="en-US" w:eastAsia="en-US" w:bidi="en-US"/>
        </w:rPr>
        <w:t>Pb</w:t>
      </w:r>
      <w:r>
        <w:rPr>
          <w:rStyle w:val="CharStyle33"/>
        </w:rPr>
        <w:t>与</w:t>
      </w:r>
      <w:r>
        <w:rPr>
          <w:rStyle w:val="CharStyle33"/>
          <w:rFonts w:ascii="Times New Roman" w:eastAsia="Times New Roman" w:hAnsi="Times New Roman" w:cs="Times New Roman"/>
          <w:lang w:val="en-US" w:eastAsia="en-US" w:bidi="en-US"/>
        </w:rPr>
        <w:t>PDP</w:t>
      </w:r>
      <w:r>
        <w:rPr>
          <w:rStyle w:val="CharStyle33"/>
        </w:rPr>
        <w:t>溶解释放的</w:t>
      </w:r>
      <w:r>
        <w:rPr>
          <w:rStyle w:val="CharStyle33"/>
          <w:rFonts w:ascii="Times New Roman" w:eastAsia="Times New Roman" w:hAnsi="Times New Roman" w:cs="Times New Roman"/>
          <w:lang w:val="en-US" w:eastAsia="en-US" w:bidi="en-US"/>
        </w:rPr>
        <w:t>PO</w:t>
      </w:r>
      <w:r>
        <w:rPr>
          <w:rStyle w:val="CharStyle33"/>
          <w:rFonts w:ascii="Times New Roman" w:eastAsia="Times New Roman" w:hAnsi="Times New Roman" w:cs="Times New Roman"/>
          <w:sz w:val="11"/>
          <w:szCs w:val="11"/>
          <w:lang w:val="en-US" w:eastAsia="en-US" w:bidi="en-US"/>
        </w:rPr>
        <w:t>4</w:t>
      </w:r>
      <w:r>
        <w:rPr>
          <w:rStyle w:val="CharStyle33"/>
          <w:rFonts w:ascii="Times New Roman" w:eastAsia="Times New Roman" w:hAnsi="Times New Roman" w:cs="Times New Roman"/>
          <w:sz w:val="11"/>
          <w:szCs w:val="11"/>
          <w:vertAlign w:val="superscript"/>
          <w:lang w:val="en-US" w:eastAsia="en-US" w:bidi="en-US"/>
        </w:rPr>
        <w:t>3-</w:t>
      </w:r>
      <w:r>
        <w:rPr>
          <w:rStyle w:val="CharStyle33"/>
        </w:rPr>
        <w:t>等反应产生沉 淀</w:t>
      </w:r>
      <w:r>
        <w:rPr>
          <w:rStyle w:val="CharStyle33"/>
          <w:rFonts w:ascii="SimSun" w:eastAsia="SimSun" w:hAnsi="SimSun" w:cs="SimSun"/>
          <w:sz w:val="20"/>
          <w:szCs w:val="20"/>
          <w:vertAlign w:val="superscript"/>
        </w:rPr>
        <w:t>［</w:t>
      </w:r>
      <w:r>
        <w:rPr>
          <w:rStyle w:val="CharStyle33"/>
          <w:rFonts w:ascii="Times New Roman" w:eastAsia="Times New Roman" w:hAnsi="Times New Roman" w:cs="Times New Roman"/>
          <w:sz w:val="11"/>
          <w:szCs w:val="11"/>
          <w:vertAlign w:val="superscript"/>
        </w:rPr>
        <w:t>18-19</w:t>
      </w:r>
      <w:r>
        <w:rPr>
          <w:rStyle w:val="CharStyle33"/>
          <w:rFonts w:ascii="SimSun" w:eastAsia="SimSun" w:hAnsi="SimSun" w:cs="SimSun"/>
          <w:sz w:val="20"/>
          <w:szCs w:val="20"/>
          <w:vertAlign w:val="superscript"/>
        </w:rPr>
        <w:t>］</w:t>
      </w:r>
      <w:r>
        <w:rPr>
          <w:rStyle w:val="CharStyle33"/>
          <w:rFonts w:ascii="SimSun" w:eastAsia="SimSun" w:hAnsi="SimSun" w:cs="SimSun"/>
          <w:sz w:val="20"/>
          <w:szCs w:val="20"/>
        </w:rPr>
        <w:t>,</w:t>
      </w:r>
      <w:r>
        <w:rPr>
          <w:rStyle w:val="CharStyle33"/>
        </w:rPr>
        <w:t>也可能是磷酸盐能够降低有效态</w:t>
      </w:r>
      <w:r>
        <w:rPr>
          <w:rStyle w:val="CharStyle33"/>
          <w:rFonts w:ascii="Times New Roman" w:eastAsia="Times New Roman" w:hAnsi="Times New Roman" w:cs="Times New Roman"/>
          <w:lang w:val="en-US" w:eastAsia="en-US" w:bidi="en-US"/>
        </w:rPr>
        <w:t>Pb</w:t>
      </w:r>
      <w:r>
        <w:rPr>
          <w:rStyle w:val="CharStyle33"/>
        </w:rPr>
        <w:t xml:space="preserve">的含 量以及促进了 </w:t>
      </w:r>
      <w:r>
        <w:rPr>
          <w:rStyle w:val="CharStyle33"/>
          <w:rFonts w:ascii="Times New Roman" w:eastAsia="Times New Roman" w:hAnsi="Times New Roman" w:cs="Times New Roman"/>
          <w:lang w:val="en-US" w:eastAsia="en-US" w:bidi="en-US"/>
        </w:rPr>
        <w:t>Pb</w:t>
      </w:r>
      <w:r>
        <w:rPr>
          <w:rStyle w:val="CharStyle33"/>
        </w:rPr>
        <w:t>由活性态向非活性态转化</w:t>
      </w:r>
      <w:r>
        <w:rPr>
          <w:rStyle w:val="CharStyle33"/>
          <w:rFonts w:ascii="SimSun" w:eastAsia="SimSun" w:hAnsi="SimSun" w:cs="SimSun"/>
          <w:sz w:val="20"/>
          <w:szCs w:val="20"/>
          <w:vertAlign w:val="superscript"/>
        </w:rPr>
        <w:t>［</w:t>
      </w:r>
      <w:r>
        <w:rPr>
          <w:rStyle w:val="CharStyle33"/>
          <w:rFonts w:ascii="Times New Roman" w:eastAsia="Times New Roman" w:hAnsi="Times New Roman" w:cs="Times New Roman"/>
          <w:sz w:val="11"/>
          <w:szCs w:val="11"/>
          <w:vertAlign w:val="superscript"/>
        </w:rPr>
        <w:t>20</w:t>
      </w:r>
      <w:r>
        <w:rPr>
          <w:rStyle w:val="CharStyle33"/>
          <w:rFonts w:ascii="SimSun" w:eastAsia="SimSun" w:hAnsi="SimSun" w:cs="SimSun"/>
          <w:sz w:val="20"/>
          <w:szCs w:val="20"/>
          <w:vertAlign w:val="superscript"/>
        </w:rPr>
        <w:t>］</w:t>
      </w:r>
      <w:r>
        <w:rPr>
          <w:rStyle w:val="CharStyle33"/>
          <w:rFonts w:ascii="SimSun" w:eastAsia="SimSun" w:hAnsi="SimSun" w:cs="SimSun"/>
          <w:sz w:val="20"/>
          <w:szCs w:val="20"/>
        </w:rPr>
        <w:t>。</w:t>
      </w:r>
    </w:p>
    <w:p>
      <w:pPr>
        <w:pStyle w:val="Style32"/>
        <w:keepNext w:val="0"/>
        <w:keepLines w:val="0"/>
        <w:widowControl w:val="0"/>
        <w:shd w:val="clear" w:color="auto" w:fill="auto"/>
        <w:bidi w:val="0"/>
        <w:spacing w:before="0" w:after="0" w:line="319" w:lineRule="exact"/>
        <w:ind w:left="0" w:right="0" w:firstLine="480"/>
        <w:jc w:val="both"/>
      </w:pPr>
      <w:r>
        <w:rPr>
          <w:spacing w:val="0"/>
          <w:w w:val="100"/>
          <w:position w:val="0"/>
          <w:shd w:val="clear" w:color="auto" w:fill="auto"/>
        </w:rPr>
        <w:t>综合以上</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淋溶初期</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组较</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组显著 降低了淋出液中</w:t>
      </w:r>
      <w:r>
        <w:rPr>
          <w:rFonts w:ascii="Times New Roman" w:eastAsia="Times New Roman" w:hAnsi="Times New Roman" w:cs="Times New Roman"/>
          <w:spacing w:val="0"/>
          <w:w w:val="100"/>
          <w:position w:val="0"/>
          <w:shd w:val="clear" w:color="auto" w:fill="auto"/>
          <w:lang w:val="en-US" w:eastAsia="en-US" w:bidi="en-US"/>
        </w:rPr>
        <w:t>Cu</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的含量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淋溶后期</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组和</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组的淋出液</w:t>
      </w:r>
      <w:r>
        <w:rPr>
          <w:rFonts w:ascii="Times New Roman" w:eastAsia="Times New Roman" w:hAnsi="Times New Roman" w:cs="Times New Roman"/>
          <w:spacing w:val="0"/>
          <w:w w:val="100"/>
          <w:position w:val="0"/>
          <w:shd w:val="clear" w:color="auto" w:fill="auto"/>
          <w:lang w:val="en-US" w:eastAsia="en-US" w:bidi="en-US"/>
        </w:rPr>
        <w:t>Cd</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含量没有差异</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而 </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组的淋出液</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含量较</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组高</w:t>
      </w:r>
      <w:r>
        <w:rPr>
          <w:rFonts w:ascii="SimSun" w:eastAsia="SimSun" w:hAnsi="SimSun" w:cs="SimSun"/>
          <w:spacing w:val="0"/>
          <w:w w:val="100"/>
          <w:position w:val="0"/>
          <w:sz w:val="20"/>
          <w:szCs w:val="20"/>
          <w:shd w:val="clear" w:color="auto" w:fill="auto"/>
        </w:rPr>
        <w:t>。</w:t>
      </w:r>
    </w:p>
    <w:p>
      <w:pPr>
        <w:pStyle w:val="Style81"/>
        <w:keepNext/>
        <w:keepLines/>
        <w:widowControl w:val="0"/>
        <w:shd w:val="clear" w:color="auto" w:fill="auto"/>
        <w:bidi w:val="0"/>
        <w:spacing w:before="0" w:after="0"/>
        <w:ind w:left="0" w:right="0" w:firstLine="0"/>
        <w:jc w:val="both"/>
      </w:pPr>
      <w:bookmarkStart w:id="6" w:name="bookmark6"/>
      <w:bookmarkStart w:id="7" w:name="bookmark7"/>
      <w:r>
        <w:rPr>
          <w:rFonts w:ascii="Times New Roman" w:eastAsia="Times New Roman" w:hAnsi="Times New Roman" w:cs="Times New Roman"/>
          <w:b/>
          <w:bCs/>
          <w:spacing w:val="0"/>
          <w:w w:val="100"/>
          <w:position w:val="0"/>
          <w:sz w:val="22"/>
          <w:szCs w:val="22"/>
          <w:shd w:val="clear" w:color="auto" w:fill="auto"/>
          <w:lang w:val="en-US" w:eastAsia="en-US" w:bidi="en-US"/>
        </w:rPr>
        <w:t>2.2</w:t>
      </w:r>
      <w:r>
        <w:rPr>
          <w:spacing w:val="0"/>
          <w:w w:val="100"/>
          <w:position w:val="0"/>
          <w:shd w:val="clear" w:color="auto" w:fill="auto"/>
        </w:rPr>
        <w:t>模拟酸雨对淋出液</w:t>
      </w:r>
      <w:r>
        <w:rPr>
          <w:rFonts w:ascii="Times New Roman" w:eastAsia="Times New Roman" w:hAnsi="Times New Roman" w:cs="Times New Roman"/>
          <w:b/>
          <w:bCs/>
          <w:spacing w:val="0"/>
          <w:w w:val="100"/>
          <w:position w:val="0"/>
          <w:sz w:val="22"/>
          <w:szCs w:val="22"/>
          <w:shd w:val="clear" w:color="auto" w:fill="auto"/>
          <w:lang w:val="en-US" w:eastAsia="en-US" w:bidi="en-US"/>
        </w:rPr>
        <w:t>pH</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lang w:val="en-US" w:eastAsia="en-US" w:bidi="en-US"/>
        </w:rPr>
        <w:t>TOC</w:t>
      </w:r>
      <w:r>
        <w:rPr>
          <w:spacing w:val="0"/>
          <w:w w:val="100"/>
          <w:position w:val="0"/>
          <w:shd w:val="clear" w:color="auto" w:fill="auto"/>
          <w:lang w:val="en-US" w:eastAsia="en-US" w:bidi="en-US"/>
        </w:rPr>
        <w:t>、</w:t>
      </w:r>
      <w:r>
        <w:rPr>
          <w:rFonts w:ascii="SimSun" w:eastAsia="SimSun" w:hAnsi="SimSun" w:cs="SimSun"/>
          <w:b/>
          <w:bCs/>
          <w:i/>
          <w:iCs/>
          <w:spacing w:val="0"/>
          <w:w w:val="100"/>
          <w:position w:val="0"/>
          <w:sz w:val="20"/>
          <w:szCs w:val="20"/>
          <w:shd w:val="clear" w:color="auto" w:fill="auto"/>
          <w:lang w:val="en-US" w:eastAsia="en-US" w:bidi="en-US"/>
        </w:rPr>
        <w:t>p</w:t>
      </w:r>
      <w:r>
        <w:rPr>
          <w:rFonts w:ascii="Times New Roman" w:eastAsia="Times New Roman" w:hAnsi="Times New Roman" w:cs="Times New Roman"/>
          <w:b/>
          <w:bCs/>
          <w:spacing w:val="0"/>
          <w:w w:val="100"/>
          <w:position w:val="0"/>
          <w:sz w:val="22"/>
          <w:szCs w:val="22"/>
          <w:shd w:val="clear" w:color="auto" w:fill="auto"/>
          <w:lang w:val="en-US" w:eastAsia="en-US" w:bidi="en-US"/>
        </w:rPr>
        <w:t>(ZP</w:t>
      </w:r>
      <w:r>
        <w:rPr>
          <w:rFonts w:ascii="SimSun" w:eastAsia="SimSun" w:hAnsi="SimSun" w:cs="SimSun"/>
          <w:b/>
          <w:bCs/>
          <w:spacing w:val="0"/>
          <w:w w:val="100"/>
          <w:position w:val="0"/>
          <w:sz w:val="22"/>
          <w:szCs w:val="22"/>
          <w:shd w:val="clear" w:color="auto" w:fill="auto"/>
          <w:lang w:val="en-US" w:eastAsia="en-US" w:bidi="en-US"/>
        </w:rPr>
        <w:t>)</w:t>
      </w:r>
      <w:r>
        <w:rPr>
          <w:spacing w:val="0"/>
          <w:w w:val="100"/>
          <w:position w:val="0"/>
          <w:shd w:val="clear" w:color="auto" w:fill="auto"/>
        </w:rPr>
        <w:t>和</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EC </w:t>
      </w:r>
      <w:r>
        <w:rPr>
          <w:spacing w:val="0"/>
          <w:w w:val="100"/>
          <w:position w:val="0"/>
          <w:shd w:val="clear" w:color="auto" w:fill="auto"/>
        </w:rPr>
        <w:t>的影响</w:t>
      </w:r>
      <w:bookmarkEnd w:id="6"/>
      <w:bookmarkEnd w:id="7"/>
    </w:p>
    <w:p>
      <w:pPr>
        <w:pStyle w:val="Style32"/>
        <w:keepNext w:val="0"/>
        <w:keepLines w:val="0"/>
        <w:widowControl w:val="0"/>
        <w:shd w:val="clear" w:color="auto" w:fill="auto"/>
        <w:bidi w:val="0"/>
        <w:spacing w:before="0" w:after="220" w:line="319" w:lineRule="exact"/>
        <w:ind w:left="0" w:right="0" w:firstLine="480"/>
        <w:jc w:val="both"/>
      </w:pPr>
      <w:r>
        <w:rPr>
          <w:spacing w:val="0"/>
          <w:w w:val="100"/>
          <w:position w:val="0"/>
          <w:shd w:val="clear" w:color="auto" w:fill="auto"/>
        </w:rPr>
        <w:t>不同模拟酸雨淋出液的</w:t>
      </w:r>
      <w:r>
        <w:rPr>
          <w:rFonts w:ascii="Times New Roman" w:eastAsia="Times New Roman" w:hAnsi="Times New Roman" w:cs="Times New Roman"/>
          <w:spacing w:val="0"/>
          <w:w w:val="100"/>
          <w:position w:val="0"/>
          <w:shd w:val="clear" w:color="auto" w:fill="auto"/>
          <w:lang w:val="en-US" w:eastAsia="en-US" w:bidi="en-US"/>
        </w:rPr>
        <w:t>pH</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TOC</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i/>
          <w:iCs/>
          <w:spacing w:val="0"/>
          <w:w w:val="100"/>
          <w:position w:val="0"/>
          <w:sz w:val="20"/>
          <w:szCs w:val="2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见图</w:t>
      </w:r>
      <w:r>
        <w:rPr>
          <w:rFonts w:ascii="Times New Roman" w:eastAsia="Times New Roman" w:hAnsi="Times New Roman" w:cs="Times New Roman"/>
          <w:b/>
          <w:bCs/>
          <w:spacing w:val="0"/>
          <w:w w:val="100"/>
          <w:position w:val="0"/>
          <w:sz w:val="17"/>
          <w:szCs w:val="17"/>
          <w:shd w:val="clear" w:color="auto" w:fill="auto"/>
        </w:rPr>
        <w:t>4</w:t>
      </w:r>
      <w:r>
        <w:rPr>
          <w:rFonts w:ascii="SimSun" w:eastAsia="SimSun" w:hAnsi="SimSun" w:cs="SimSun"/>
          <w:spacing w:val="0"/>
          <w:w w:val="100"/>
          <w:position w:val="0"/>
          <w:sz w:val="20"/>
          <w:szCs w:val="20"/>
          <w:shd w:val="clear" w:color="auto" w:fill="auto"/>
        </w:rPr>
        <w:t>。</w:t>
      </w:r>
    </w:p>
    <w:p>
      <w:pPr>
        <w:pStyle w:val="Style2"/>
        <w:keepNext w:val="0"/>
        <w:keepLines w:val="0"/>
        <w:widowControl w:val="0"/>
        <w:shd w:val="clear" w:color="auto" w:fill="auto"/>
        <w:bidi w:val="0"/>
        <w:spacing w:before="0" w:after="0" w:line="240" w:lineRule="auto"/>
        <w:ind w:left="0" w:right="0" w:firstLine="340"/>
        <w:jc w:val="left"/>
        <w:rPr>
          <w:sz w:val="13"/>
          <w:szCs w:val="13"/>
        </w:rPr>
        <w:sectPr>
          <w:footnotePr>
            <w:pos w:val="pageBottom"/>
            <w:numFmt w:val="decimal"/>
            <w:numRestart w:val="continuous"/>
          </w:footnotePr>
          <w:type w:val="continuous"/>
          <w:pgSz w:w="11900" w:h="16840"/>
          <w:pgMar w:top="1870" w:left="1092" w:right="1087" w:bottom="1107" w:header="0" w:footer="3" w:gutter="0"/>
          <w:cols w:num="2" w:space="362"/>
          <w:noEndnote/>
          <w:rtlGutter w:val="0"/>
          <w:docGrid w:linePitch="360"/>
        </w:sectPr>
      </w:pPr>
      <w:r>
        <w:rPr>
          <w:rFonts w:ascii="Times New Roman" w:eastAsia="Times New Roman" w:hAnsi="Times New Roman" w:cs="Times New Roman"/>
          <w:spacing w:val="0"/>
          <w:w w:val="100"/>
          <w:position w:val="0"/>
          <w:sz w:val="13"/>
          <w:szCs w:val="13"/>
          <w:shd w:val="clear" w:color="auto" w:fill="auto"/>
          <w:lang w:val="zh-CN" w:eastAsia="zh-CN" w:bidi="zh-CN"/>
        </w:rPr>
        <w:t>300</w: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1900" w:h="16840"/>
          <w:pgMar w:top="1733" w:left="0" w:right="0" w:bottom="1105" w:header="0" w:footer="3" w:gutter="0"/>
          <w:cols w:space="720"/>
          <w:noEndnote/>
          <w:rtlGutter w:val="0"/>
          <w:docGrid w:linePitch="360"/>
        </w:sectPr>
      </w:pPr>
    </w:p>
    <w:p>
      <w:pPr>
        <w:pStyle w:val="Style2"/>
        <w:keepNext w:val="0"/>
        <w:keepLines w:val="0"/>
        <w:framePr w:w="264" w:h="168" w:wrap="none" w:vAnchor="text" w:hAnchor="page" w:x="1962" w:y="2689"/>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zh-CN" w:eastAsia="zh-CN" w:bidi="zh-CN"/>
        </w:rPr>
        <w:t>400</w:t>
      </w:r>
    </w:p>
    <w:p>
      <w:pPr>
        <w:pStyle w:val="Style52"/>
        <w:keepNext w:val="0"/>
        <w:keepLines w:val="0"/>
        <w:framePr w:w="379" w:h="1704" w:wrap="none" w:vAnchor="text" w:hAnchor="page" w:x="1847" w:y="25"/>
        <w:widowControl w:val="0"/>
        <w:shd w:val="clear" w:color="auto" w:fill="auto"/>
        <w:bidi w:val="0"/>
        <w:spacing w:before="0" w:after="200" w:line="240" w:lineRule="auto"/>
        <w:ind w:left="0" w:right="0" w:firstLine="160"/>
        <w:jc w:val="both"/>
      </w:pPr>
      <w:r>
        <w:rPr>
          <w:spacing w:val="0"/>
          <w:w w:val="100"/>
          <w:position w:val="0"/>
          <w:shd w:val="clear" w:color="auto" w:fill="auto"/>
        </w:rPr>
        <w:t>6.5</w:t>
      </w:r>
    </w:p>
    <w:p>
      <w:pPr>
        <w:pStyle w:val="Style52"/>
        <w:keepNext w:val="0"/>
        <w:keepLines w:val="0"/>
        <w:framePr w:w="379" w:h="1704" w:wrap="none" w:vAnchor="text" w:hAnchor="page" w:x="1847" w:y="25"/>
        <w:widowControl w:val="0"/>
        <w:shd w:val="clear" w:color="auto" w:fill="auto"/>
        <w:bidi w:val="0"/>
        <w:spacing w:before="0" w:after="200" w:line="240" w:lineRule="auto"/>
        <w:ind w:left="0" w:right="0" w:firstLine="160"/>
        <w:jc w:val="both"/>
      </w:pPr>
      <w:r>
        <w:rPr>
          <w:spacing w:val="0"/>
          <w:w w:val="100"/>
          <w:position w:val="0"/>
          <w:shd w:val="clear" w:color="auto" w:fill="auto"/>
        </w:rPr>
        <w:t>6.0</w:t>
      </w:r>
    </w:p>
    <w:p>
      <w:pPr>
        <w:pStyle w:val="Style52"/>
        <w:keepNext w:val="0"/>
        <w:keepLines w:val="0"/>
        <w:framePr w:w="379" w:h="1704" w:wrap="none" w:vAnchor="text" w:hAnchor="page" w:x="1847" w:y="25"/>
        <w:widowControl w:val="0"/>
        <w:shd w:val="clear" w:color="auto" w:fill="auto"/>
        <w:bidi w:val="0"/>
        <w:spacing w:before="0" w:after="60" w:line="240" w:lineRule="auto"/>
        <w:ind w:left="0" w:right="0" w:firstLine="160"/>
        <w:jc w:val="both"/>
      </w:pPr>
      <w:r>
        <w:rPr>
          <w:spacing w:val="0"/>
          <w:w w:val="100"/>
          <w:position w:val="0"/>
          <w:shd w:val="clear" w:color="auto" w:fill="auto"/>
        </w:rPr>
        <w:t>5.5</w:t>
      </w:r>
    </w:p>
    <w:p>
      <w:pPr>
        <w:pStyle w:val="Style52"/>
        <w:keepNext w:val="0"/>
        <w:keepLines w:val="0"/>
        <w:framePr w:w="379" w:h="1704" w:wrap="none" w:vAnchor="text" w:hAnchor="page" w:x="1847" w:y="25"/>
        <w:widowControl w:val="0"/>
        <w:shd w:val="clear" w:color="auto" w:fill="auto"/>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rPr>
        <w:t>握</w:t>
      </w:r>
    </w:p>
    <w:p>
      <w:pPr>
        <w:pStyle w:val="Style52"/>
        <w:keepNext w:val="0"/>
        <w:keepLines w:val="0"/>
        <w:framePr w:w="379" w:h="1704" w:wrap="none" w:vAnchor="text" w:hAnchor="page" w:x="1847" w:y="25"/>
        <w:widowControl w:val="0"/>
        <w:shd w:val="clear" w:color="auto" w:fill="auto"/>
        <w:bidi w:val="0"/>
        <w:spacing w:before="0" w:after="200" w:line="230" w:lineRule="auto"/>
        <w:ind w:left="0" w:right="0" w:firstLine="160"/>
        <w:jc w:val="both"/>
      </w:pPr>
      <w:r>
        <w:rPr>
          <w:spacing w:val="0"/>
          <w:w w:val="100"/>
          <w:position w:val="0"/>
          <w:shd w:val="clear" w:color="auto" w:fill="auto"/>
        </w:rPr>
        <w:t>5.0</w:t>
      </w:r>
    </w:p>
    <w:p>
      <w:pPr>
        <w:pStyle w:val="Style52"/>
        <w:keepNext w:val="0"/>
        <w:keepLines w:val="0"/>
        <w:framePr w:w="379" w:h="1704" w:wrap="none" w:vAnchor="text" w:hAnchor="page" w:x="1847" w:y="25"/>
        <w:widowControl w:val="0"/>
        <w:shd w:val="clear" w:color="auto" w:fill="auto"/>
        <w:bidi w:val="0"/>
        <w:spacing w:before="0" w:after="200" w:line="240" w:lineRule="auto"/>
        <w:ind w:left="0" w:right="0" w:firstLine="160"/>
        <w:jc w:val="both"/>
      </w:pPr>
      <w:r>
        <w:rPr>
          <w:spacing w:val="0"/>
          <w:w w:val="100"/>
          <w:position w:val="0"/>
          <w:shd w:val="clear" w:color="auto" w:fill="auto"/>
        </w:rPr>
        <w:t>4.5</w:t>
      </w:r>
    </w:p>
    <w:p>
      <w:pPr>
        <w:pStyle w:val="Style52"/>
        <w:keepNext w:val="0"/>
        <w:keepLines w:val="0"/>
        <w:framePr w:w="3720" w:h="283" w:wrap="none" w:vAnchor="text" w:hAnchor="page" w:x="2011" w:y="1926"/>
        <w:widowControl w:val="0"/>
        <w:shd w:val="clear" w:color="auto" w:fill="auto"/>
        <w:bidi w:val="0"/>
        <w:spacing w:before="0" w:after="0" w:line="178" w:lineRule="auto"/>
        <w:ind w:left="160" w:right="0" w:hanging="160"/>
        <w:jc w:val="left"/>
      </w:pPr>
      <w:r>
        <w:rPr>
          <w:spacing w:val="0"/>
          <w:w w:val="100"/>
          <w:position w:val="0"/>
          <w:shd w:val="clear" w:color="auto" w:fill="auto"/>
        </w:rPr>
        <w:t>4.0 0123456789101112</w:t>
      </w:r>
    </w:p>
    <w:p>
      <w:pPr>
        <w:pStyle w:val="Style52"/>
        <w:keepNext w:val="0"/>
        <w:keepLines w:val="0"/>
        <w:framePr w:w="3720" w:h="154" w:wrap="none" w:vAnchor="text" w:hAnchor="page" w:x="2011" w:y="2233"/>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rPr>
        <w:t>淋溶量</w:t>
      </w:r>
      <w:r>
        <w:rPr>
          <w:spacing w:val="0"/>
          <w:w w:val="100"/>
          <w:position w:val="0"/>
          <w:shd w:val="clear" w:color="auto" w:fill="auto"/>
          <w:lang w:val="en-US" w:eastAsia="en-US" w:bidi="en-US"/>
        </w:rPr>
        <w:t>/L</w:t>
      </w:r>
    </w:p>
    <w:p>
      <w:pPr>
        <w:pStyle w:val="Style52"/>
        <w:keepNext w:val="0"/>
        <w:keepLines w:val="0"/>
        <w:framePr w:w="3283" w:h="360" w:wrap="none" w:vAnchor="text" w:hAnchor="page" w:x="2447" w:y="5060"/>
        <w:widowControl w:val="0"/>
        <w:shd w:val="clear" w:color="auto" w:fill="auto"/>
        <w:bidi w:val="0"/>
        <w:spacing w:before="0" w:after="0" w:line="240" w:lineRule="auto"/>
        <w:ind w:left="0" w:right="0" w:firstLine="0"/>
        <w:jc w:val="center"/>
      </w:pPr>
      <w:r>
        <w:rPr>
          <w:spacing w:val="0"/>
          <w:w w:val="100"/>
          <w:position w:val="0"/>
          <w:shd w:val="clear" w:color="auto" w:fill="auto"/>
        </w:rPr>
        <w:t>1 23456789101112</w:t>
      </w:r>
    </w:p>
    <w:p>
      <w:pPr>
        <w:pStyle w:val="Style52"/>
        <w:keepNext w:val="0"/>
        <w:keepLines w:val="0"/>
        <w:framePr w:w="3283" w:h="360" w:wrap="none" w:vAnchor="text" w:hAnchor="page" w:x="2447" w:y="506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rPr>
        <w:t>淋溶量</w:t>
      </w:r>
      <w:r>
        <w:rPr>
          <w:spacing w:val="0"/>
          <w:w w:val="100"/>
          <w:position w:val="0"/>
          <w:shd w:val="clear" w:color="auto" w:fill="auto"/>
          <w:lang w:val="en-US" w:eastAsia="en-US" w:bidi="en-US"/>
        </w:rPr>
        <w:t>/L</w:t>
      </w:r>
    </w:p>
    <w:p>
      <w:pPr>
        <w:pStyle w:val="Style60"/>
        <w:keepNext w:val="0"/>
        <w:keepLines w:val="0"/>
        <w:framePr w:w="461" w:h="1094" w:hRule="exact" w:wrap="none" w:vAnchor="text" w:hAnchor="page" w:x="1756" w:y="3284"/>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lang w:val="en-US" w:eastAsia="en-US" w:bidi="en-US"/>
          <w:eastAsianLayout w:id="0" w:vert="on"/>
        </w:rPr>
        <w:t>0</w:t>
      </w:r>
      <w:r>
        <w:rPr>
          <w:spacing w:val="0"/>
          <w:w w:val="100"/>
          <w:position w:val="0"/>
          <w:shd w:val="clear" w:color="auto" w:fill="auto"/>
          <w:lang w:val="en-US" w:eastAsia="en-US" w:bidi="en-US"/>
          <w:eastAsianLayout w:id="1" w:vert="on"/>
        </w:rPr>
        <w:t>0</w:t>
      </w:r>
    </w:p>
    <w:p>
      <w:pPr>
        <w:pStyle w:val="Style60"/>
        <w:keepNext w:val="0"/>
        <w:keepLines w:val="0"/>
        <w:framePr w:w="461" w:h="1094" w:hRule="exact" w:wrap="none" w:vAnchor="text" w:hAnchor="page" w:x="1756" w:y="3284"/>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lang w:val="en-US" w:eastAsia="en-US" w:bidi="en-US"/>
          <w:eastAsianLayout w:id="2" w:vert="on"/>
        </w:rPr>
        <w:t>0</w:t>
      </w:r>
      <w:r>
        <w:rPr>
          <w:spacing w:val="0"/>
          <w:w w:val="100"/>
          <w:position w:val="0"/>
          <w:shd w:val="clear" w:color="auto" w:fill="auto"/>
          <w:lang w:val="en-US" w:eastAsia="en-US" w:bidi="en-US"/>
          <w:eastAsianLayout w:id="3" w:vert="on"/>
        </w:rPr>
        <w:t>0</w:t>
      </w:r>
    </w:p>
    <w:p>
      <w:pPr>
        <w:pStyle w:val="Style60"/>
        <w:keepNext w:val="0"/>
        <w:keepLines w:val="0"/>
        <w:framePr w:w="461" w:h="1094" w:hRule="exact" w:wrap="none" w:vAnchor="text" w:hAnchor="page" w:x="1756" w:y="3284"/>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lang w:val="en-US" w:eastAsia="en-US" w:bidi="en-US"/>
          <w:eastAsianLayout w:id="4" w:vert="on"/>
        </w:rPr>
        <w:t>3</w:t>
      </w:r>
      <w:r>
        <w:rPr>
          <w:spacing w:val="0"/>
          <w:w w:val="100"/>
          <w:position w:val="0"/>
          <w:shd w:val="clear" w:color="auto" w:fill="auto"/>
          <w:lang w:val="en-US" w:eastAsia="en-US" w:bidi="en-US"/>
          <w:eastAsianLayout w:id="5" w:vert="on"/>
        </w:rPr>
        <w:t>2</w:t>
      </w:r>
    </w:p>
    <w:p>
      <w:pPr>
        <w:pStyle w:val="Style60"/>
        <w:keepNext w:val="0"/>
        <w:keepLines w:val="0"/>
        <w:framePr w:w="461" w:h="1094" w:hRule="exact" w:wrap="none" w:vAnchor="text" w:hAnchor="page" w:x="1756" w:y="3284"/>
        <w:widowControl w:val="0"/>
        <w:shd w:val="clear" w:color="auto" w:fill="auto"/>
        <w:bidi w:val="0"/>
        <w:spacing w:before="0" w:after="0" w:line="240" w:lineRule="auto"/>
        <w:ind w:left="0" w:right="0" w:firstLine="160"/>
        <w:jc w:val="left"/>
        <w:textDirection w:val="tbRlV"/>
        <w:rPr>
          <w:sz w:val="10"/>
          <w:szCs w:val="10"/>
        </w:rPr>
      </w:pPr>
      <w:r>
        <w:rPr>
          <w:spacing w:val="0"/>
          <w:w w:val="100"/>
          <w:position w:val="0"/>
          <w:sz w:val="14"/>
          <w:szCs w:val="14"/>
          <w:shd w:val="clear" w:color="auto" w:fill="auto"/>
          <w:lang w:val="en-US" w:eastAsia="en-US" w:bidi="en-US"/>
          <w:eastAsianLayout w:id="6" w:vert="on"/>
        </w:rPr>
        <w:t>(</w:t>
      </w:r>
      <w:r>
        <w:rPr>
          <w:spacing w:val="0"/>
          <w:w w:val="100"/>
          <w:position w:val="0"/>
          <w:sz w:val="14"/>
          <w:szCs w:val="14"/>
          <w:shd w:val="clear" w:color="auto" w:fill="auto"/>
          <w:lang w:val="zh-CN" w:eastAsia="zh-CN" w:bidi="zh-CN"/>
        </w:rPr>
        <w:t>」</w:t>
      </w:r>
      <w:r>
        <w:rPr>
          <w:spacing w:val="0"/>
          <w:w w:val="100"/>
          <w:position w:val="0"/>
          <w:sz w:val="14"/>
          <w:szCs w:val="14"/>
          <w:shd w:val="clear" w:color="auto" w:fill="auto"/>
          <w:lang w:val="zh-CN" w:eastAsia="zh-CN" w:bidi="zh-CN"/>
          <w:eastAsianLayout w:id="7" w:vert="on"/>
        </w:rPr>
        <w:t>-</w:t>
      </w:r>
      <w:r>
        <w:rPr>
          <w:spacing w:val="0"/>
          <w:w w:val="100"/>
          <w:position w:val="0"/>
          <w:sz w:val="10"/>
          <w:szCs w:val="10"/>
          <w:shd w:val="clear" w:color="auto" w:fill="auto"/>
          <w:lang w:val="en-US" w:eastAsia="en-US" w:bidi="en-US"/>
          <w:eastAsianLayout w:id="8" w:vert="on"/>
        </w:rPr>
        <w:t>bn</w:t>
      </w:r>
      <w:r>
        <w:rPr>
          <w:spacing w:val="0"/>
          <w:w w:val="100"/>
          <w:position w:val="0"/>
          <w:sz w:val="14"/>
          <w:szCs w:val="14"/>
          <w:shd w:val="clear" w:color="auto" w:fill="auto"/>
          <w:lang w:val="zh-CN" w:eastAsia="zh-CN" w:bidi="zh-CN"/>
        </w:rPr>
        <w:t>旦</w:t>
      </w:r>
      <w:r>
        <w:rPr>
          <w:spacing w:val="0"/>
          <w:w w:val="100"/>
          <w:position w:val="0"/>
          <w:sz w:val="10"/>
          <w:szCs w:val="10"/>
          <w:shd w:val="clear" w:color="auto" w:fill="auto"/>
          <w:lang w:val="en-US" w:eastAsia="en-US" w:bidi="en-US"/>
          <w:eastAsianLayout w:id="9" w:vert="on"/>
        </w:rPr>
        <w:t>/</w:t>
      </w:r>
      <w:r>
        <w:rPr>
          <w:spacing w:val="0"/>
          <w:w w:val="100"/>
          <w:position w:val="0"/>
          <w:sz w:val="10"/>
          <w:szCs w:val="10"/>
          <w:shd w:val="clear" w:color="auto" w:fill="auto"/>
          <w:lang w:val="en-US" w:eastAsia="en-US" w:bidi="en-US"/>
          <w:eastAsianLayout w:id="10" w:vert="on"/>
        </w:rPr>
        <w:t>(</w:t>
      </w:r>
      <w:r>
        <w:rPr>
          <w:spacing w:val="0"/>
          <w:w w:val="100"/>
          <w:position w:val="0"/>
          <w:sz w:val="10"/>
          <w:szCs w:val="10"/>
          <w:shd w:val="clear" w:color="auto" w:fill="auto"/>
          <w:lang w:val="en-US" w:eastAsia="en-US" w:bidi="en-US"/>
          <w:eastAsianLayout w:id="11" w:vert="on"/>
        </w:rPr>
        <w:t>d</w:t>
      </w:r>
      <w:r>
        <w:rPr>
          <w:spacing w:val="0"/>
          <w:w w:val="100"/>
          <w:position w:val="0"/>
          <w:sz w:val="10"/>
          <w:szCs w:val="10"/>
          <w:shd w:val="clear" w:color="auto" w:fill="auto"/>
          <w:lang w:val="en-US" w:eastAsia="en-US" w:bidi="en-US"/>
          <w:eastAsianLayout w:id="12" w:vert="on"/>
        </w:rPr>
        <w:t>z</w:t>
      </w:r>
      <w:r>
        <w:rPr>
          <w:spacing w:val="0"/>
          <w:w w:val="100"/>
          <w:position w:val="0"/>
          <w:sz w:val="10"/>
          <w:szCs w:val="10"/>
          <w:shd w:val="clear" w:color="auto" w:fill="auto"/>
          <w:lang w:val="en-US" w:eastAsia="en-US" w:bidi="en-US"/>
          <w:eastAsianLayout w:id="13" w:vert="on"/>
        </w:rPr>
        <w:t>x</w:t>
      </w:r>
    </w:p>
    <w:p>
      <w:pPr>
        <w:pStyle w:val="Style52"/>
        <w:keepNext w:val="0"/>
        <w:keepLines w:val="0"/>
        <w:framePr w:w="3629" w:h="374" w:wrap="none" w:vAnchor="text" w:hAnchor="page" w:x="6604" w:y="2061"/>
        <w:widowControl w:val="0"/>
        <w:shd w:val="clear" w:color="auto" w:fill="auto"/>
        <w:bidi w:val="0"/>
        <w:spacing w:before="0" w:after="0" w:line="168" w:lineRule="exact"/>
        <w:ind w:left="0" w:right="0" w:firstLine="0"/>
        <w:jc w:val="center"/>
      </w:pPr>
      <w:r>
        <w:rPr>
          <w:spacing w:val="0"/>
          <w:w w:val="100"/>
          <w:position w:val="0"/>
          <w:shd w:val="clear" w:color="auto" w:fill="auto"/>
        </w:rPr>
        <w:t xml:space="preserve">0 12345678910 11 12 </w:t>
      </w:r>
      <w:r>
        <w:rPr>
          <w:rFonts w:ascii="MingLiU" w:eastAsia="MingLiU" w:hAnsi="MingLiU" w:cs="MingLiU"/>
          <w:spacing w:val="0"/>
          <w:w w:val="100"/>
          <w:position w:val="0"/>
          <w:sz w:val="15"/>
          <w:szCs w:val="15"/>
          <w:shd w:val="clear" w:color="auto" w:fill="auto"/>
        </w:rPr>
        <w:t>淋溶量</w:t>
      </w:r>
      <w:r>
        <w:rPr>
          <w:spacing w:val="0"/>
          <w:w w:val="100"/>
          <w:position w:val="0"/>
          <w:shd w:val="clear" w:color="auto" w:fill="auto"/>
          <w:lang w:val="en-US" w:eastAsia="en-US" w:bidi="en-US"/>
        </w:rPr>
        <w:t>/L</w:t>
      </w:r>
    </w:p>
    <w:p>
      <w:pPr>
        <w:pStyle w:val="Style52"/>
        <w:keepNext w:val="0"/>
        <w:keepLines w:val="0"/>
        <w:framePr w:w="254" w:h="187" w:wrap="none" w:vAnchor="text" w:hAnchor="page" w:x="6470" w:y="69"/>
        <w:widowControl w:val="0"/>
        <w:shd w:val="clear" w:color="auto" w:fill="auto"/>
        <w:bidi w:val="0"/>
        <w:spacing w:before="0" w:after="0" w:line="240" w:lineRule="auto"/>
        <w:ind w:left="0" w:right="0" w:firstLine="0"/>
        <w:jc w:val="left"/>
      </w:pPr>
      <w:r>
        <w:rPr>
          <w:spacing w:val="0"/>
          <w:w w:val="100"/>
          <w:position w:val="0"/>
          <w:shd w:val="clear" w:color="auto" w:fill="auto"/>
        </w:rPr>
        <w:t>250</w:t>
      </w:r>
    </w:p>
    <w:p>
      <w:pPr>
        <w:pStyle w:val="Style52"/>
        <w:keepNext w:val="0"/>
        <w:keepLines w:val="0"/>
        <w:framePr w:w="456" w:h="946" w:wrap="none" w:vAnchor="text" w:hAnchor="page" w:x="6268" w:y="443"/>
        <w:widowControl w:val="0"/>
        <w:shd w:val="clear" w:color="auto" w:fill="auto"/>
        <w:bidi w:val="0"/>
        <w:spacing w:before="0" w:after="200" w:line="240" w:lineRule="auto"/>
        <w:ind w:left="0" w:right="0" w:firstLine="220"/>
        <w:jc w:val="both"/>
      </w:pPr>
      <w:r>
        <w:rPr>
          <w:spacing w:val="0"/>
          <w:w w:val="100"/>
          <w:position w:val="0"/>
          <w:shd w:val="clear" w:color="auto" w:fill="auto"/>
        </w:rPr>
        <w:t>200</w:t>
      </w:r>
    </w:p>
    <w:p>
      <w:pPr>
        <w:pStyle w:val="Style52"/>
        <w:keepNext w:val="0"/>
        <w:keepLines w:val="0"/>
        <w:framePr w:w="456" w:h="946" w:wrap="none" w:vAnchor="text" w:hAnchor="page" w:x="6268" w:y="443"/>
        <w:widowControl w:val="0"/>
        <w:shd w:val="clear" w:color="auto" w:fill="auto"/>
        <w:bidi w:val="0"/>
        <w:spacing w:before="0" w:after="40" w:line="240" w:lineRule="auto"/>
        <w:ind w:left="0" w:right="0" w:firstLine="220"/>
        <w:jc w:val="both"/>
      </w:pPr>
      <w:r>
        <w:rPr>
          <w:spacing w:val="0"/>
          <w:w w:val="100"/>
          <w:position w:val="0"/>
          <w:shd w:val="clear" w:color="auto" w:fill="auto"/>
        </w:rPr>
        <w:t>150</w:t>
      </w:r>
    </w:p>
    <w:p>
      <w:pPr>
        <w:pStyle w:val="Style52"/>
        <w:keepNext w:val="0"/>
        <w:keepLines w:val="0"/>
        <w:framePr w:w="456" w:h="946" w:wrap="none" w:vAnchor="text" w:hAnchor="page" w:x="6268" w:y="443"/>
        <w:widowControl w:val="0"/>
        <w:shd w:val="clear" w:color="auto" w:fill="auto"/>
        <w:bidi w:val="0"/>
        <w:spacing w:before="0" w:after="0" w:line="240" w:lineRule="auto"/>
        <w:ind w:left="0" w:right="0" w:firstLine="0"/>
        <w:jc w:val="left"/>
      </w:pPr>
      <w:r>
        <w:rPr>
          <w:spacing w:val="0"/>
          <w:w w:val="100"/>
          <w:position w:val="0"/>
          <w:shd w:val="clear" w:color="auto" w:fill="auto"/>
        </w:rPr>
        <w:t>0</w:t>
      </w:r>
    </w:p>
    <w:p>
      <w:pPr>
        <w:pStyle w:val="Style52"/>
        <w:keepNext w:val="0"/>
        <w:keepLines w:val="0"/>
        <w:framePr w:w="456" w:h="946" w:wrap="none" w:vAnchor="text" w:hAnchor="page" w:x="6268" w:y="443"/>
        <w:widowControl w:val="0"/>
        <w:shd w:val="clear" w:color="auto" w:fill="auto"/>
        <w:bidi w:val="0"/>
        <w:spacing w:before="0" w:after="120" w:line="240" w:lineRule="auto"/>
        <w:ind w:left="0" w:right="0" w:firstLine="220"/>
        <w:jc w:val="both"/>
      </w:pPr>
      <w:r>
        <w:rPr>
          <w:spacing w:val="0"/>
          <w:w w:val="100"/>
          <w:position w:val="0"/>
          <w:shd w:val="clear" w:color="auto" w:fill="auto"/>
        </w:rPr>
        <w:t>100</w:t>
      </w:r>
    </w:p>
    <w:p>
      <w:pPr>
        <w:pStyle w:val="Style52"/>
        <w:keepNext w:val="0"/>
        <w:keepLines w:val="0"/>
        <w:framePr w:w="192" w:h="187" w:wrap="none" w:vAnchor="text" w:hAnchor="page" w:x="6532" w:y="1562"/>
        <w:widowControl w:val="0"/>
        <w:shd w:val="clear" w:color="auto" w:fill="auto"/>
        <w:bidi w:val="0"/>
        <w:spacing w:before="0" w:after="0" w:line="240" w:lineRule="auto"/>
        <w:ind w:left="0" w:right="0" w:firstLine="0"/>
        <w:jc w:val="left"/>
      </w:pPr>
      <w:r>
        <w:rPr>
          <w:spacing w:val="0"/>
          <w:w w:val="100"/>
          <w:position w:val="0"/>
          <w:shd w:val="clear" w:color="auto" w:fill="auto"/>
        </w:rPr>
        <w:t>50</w:t>
      </w:r>
    </w:p>
    <w:p>
      <w:pPr>
        <w:pStyle w:val="Style52"/>
        <w:keepNext w:val="0"/>
        <w:keepLines w:val="0"/>
        <w:framePr w:w="125" w:h="168" w:wrap="none" w:vAnchor="text" w:hAnchor="page" w:x="9911" w:y="2862"/>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d</w:t>
      </w:r>
    </w:p>
    <w:p>
      <w:pPr>
        <w:pStyle w:val="Style52"/>
        <w:keepNext w:val="0"/>
        <w:keepLines w:val="0"/>
        <w:framePr w:w="552" w:h="216" w:wrap="none" w:vAnchor="text" w:hAnchor="page" w:x="8169" w:y="5224"/>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rPr>
        <w:t>淋溶量</w:t>
      </w:r>
      <w:r>
        <w:rPr>
          <w:spacing w:val="0"/>
          <w:w w:val="100"/>
          <w:position w:val="0"/>
          <w:shd w:val="clear" w:color="auto" w:fill="auto"/>
          <w:lang w:val="en-US" w:eastAsia="en-US" w:bidi="en-US"/>
        </w:rPr>
        <w:t>/L</w:t>
      </w:r>
    </w:p>
    <w:p>
      <w:pPr>
        <w:pStyle w:val="Style60"/>
        <w:keepNext w:val="0"/>
        <w:keepLines w:val="0"/>
        <w:framePr w:w="173" w:h="816" w:hRule="exact" w:wrap="none" w:vAnchor="text" w:hAnchor="page" w:x="6249" w:y="3505"/>
        <w:widowControl w:val="0"/>
        <w:shd w:val="clear" w:color="auto" w:fill="auto"/>
        <w:bidi w:val="0"/>
        <w:spacing w:before="0" w:after="0" w:line="240" w:lineRule="auto"/>
        <w:ind w:left="0" w:right="0" w:firstLine="0"/>
        <w:jc w:val="left"/>
        <w:textDirection w:val="tbRlV"/>
        <w:rPr>
          <w:sz w:val="10"/>
          <w:szCs w:val="10"/>
        </w:rPr>
      </w:pPr>
      <w:r>
        <w:rPr>
          <w:spacing w:val="0"/>
          <w:w w:val="100"/>
          <w:position w:val="0"/>
          <w:sz w:val="10"/>
          <w:szCs w:val="10"/>
          <w:shd w:val="clear" w:color="auto" w:fill="auto"/>
          <w:lang w:val="en-US" w:eastAsia="en-US" w:bidi="en-US"/>
        </w:rPr>
        <w:t>(UIQ</w:t>
      </w:r>
      <w:r>
        <w:rPr>
          <w:spacing w:val="0"/>
          <w:w w:val="100"/>
          <w:position w:val="0"/>
          <w:sz w:val="10"/>
          <w:szCs w:val="10"/>
          <w:shd w:val="clear" w:color="auto" w:fill="auto"/>
          <w:lang w:val="en-US" w:eastAsia="en-US" w:bidi="en-US"/>
          <w:eastAsianLayout w:id="14" w:vert="on"/>
        </w:rPr>
        <w:t xml:space="preserve"> </w:t>
      </w:r>
      <w:r>
        <w:rPr>
          <w:spacing w:val="0"/>
          <w:w w:val="100"/>
          <w:position w:val="0"/>
          <w:sz w:val="10"/>
          <w:szCs w:val="10"/>
          <w:shd w:val="clear" w:color="auto" w:fill="auto"/>
          <w:lang w:val="zh-CN" w:eastAsia="zh-CN" w:bidi="zh-CN"/>
          <w:eastAsianLayout w:id="15" w:vert="on"/>
        </w:rPr>
        <w:t>-</w:t>
      </w:r>
      <w:r>
        <w:rPr>
          <w:spacing w:val="0"/>
          <w:w w:val="100"/>
          <w:position w:val="0"/>
          <w:sz w:val="10"/>
          <w:szCs w:val="10"/>
          <w:shd w:val="clear" w:color="auto" w:fill="auto"/>
          <w:lang w:val="zh-CN" w:eastAsia="zh-CN" w:bidi="zh-CN"/>
          <w:eastAsianLayout w:id="16" w:vert="on"/>
        </w:rPr>
        <w:t xml:space="preserve"> </w:t>
      </w:r>
      <w:r>
        <w:rPr>
          <w:spacing w:val="0"/>
          <w:w w:val="100"/>
          <w:position w:val="0"/>
          <w:sz w:val="10"/>
          <w:szCs w:val="10"/>
          <w:shd w:val="clear" w:color="auto" w:fill="auto"/>
          <w:lang w:val="en-US" w:eastAsia="en-US" w:bidi="en-US"/>
          <w:eastAsianLayout w:id="17" w:vert="on"/>
        </w:rPr>
        <w:t>S</w:t>
      </w:r>
      <w:r>
        <w:rPr>
          <w:spacing w:val="0"/>
          <w:w w:val="100"/>
          <w:position w:val="0"/>
          <w:sz w:val="10"/>
          <w:szCs w:val="10"/>
          <w:shd w:val="clear" w:color="auto" w:fill="auto"/>
          <w:lang w:val="en-US" w:eastAsia="en-US" w:bidi="en-US"/>
          <w:eastAsianLayout w:id="18" w:vert="on"/>
        </w:rPr>
        <w:t>m</w:t>
      </w:r>
      <w:r>
        <w:rPr>
          <w:spacing w:val="0"/>
          <w:w w:val="100"/>
          <w:position w:val="0"/>
          <w:sz w:val="10"/>
          <w:szCs w:val="10"/>
          <w:shd w:val="clear" w:color="auto" w:fill="auto"/>
          <w:lang w:val="en-US" w:eastAsia="en-US" w:bidi="en-US"/>
          <w:eastAsianLayout w:id="19" w:vert="on"/>
        </w:rPr>
        <w:t>/</w:t>
      </w:r>
      <w:r>
        <w:rPr>
          <w:spacing w:val="0"/>
          <w:w w:val="100"/>
          <w:position w:val="0"/>
          <w:sz w:val="10"/>
          <w:szCs w:val="10"/>
          <w:shd w:val="clear" w:color="auto" w:fill="auto"/>
          <w:lang w:val="en-US" w:eastAsia="en-US" w:bidi="en-US"/>
          <w:eastAsianLayout w:id="20" w:vert="on"/>
        </w:rPr>
        <w:t>O</w:t>
      </w:r>
      <w:r>
        <w:rPr>
          <w:spacing w:val="0"/>
          <w:w w:val="100"/>
          <w:position w:val="0"/>
          <w:sz w:val="10"/>
          <w:szCs w:val="10"/>
          <w:shd w:val="clear" w:color="auto" w:fill="auto"/>
          <w:lang w:val="en-US" w:eastAsia="en-US" w:bidi="en-US"/>
          <w:eastAsianLayout w:id="21" w:vert="on"/>
        </w:rPr>
        <w:t>M</w:t>
      </w:r>
    </w:p>
    <w:p>
      <w:pPr>
        <w:widowControl w:val="0"/>
        <w:spacing w:line="360" w:lineRule="exact"/>
      </w:pPr>
      <w:r>
        <w:drawing>
          <wp:anchor distT="18415" distB="234950" distL="417830" distR="42545" simplePos="0" relativeHeight="62914704" behindDoc="1" locked="0" layoutInCell="1" allowOverlap="1">
            <wp:simplePos x="0" y="0"/>
            <wp:positionH relativeFrom="page">
              <wp:posOffset>1590040</wp:posOffset>
            </wp:positionH>
            <wp:positionV relativeFrom="paragraph">
              <wp:posOffset>33655</wp:posOffset>
            </wp:positionV>
            <wp:extent cx="2005330" cy="1249680"/>
            <wp:wrapNone/>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0"/>
                    <a:stretch/>
                  </pic:blipFill>
                  <pic:spPr>
                    <a:xfrm>
                      <a:ext cx="2005330" cy="1249680"/>
                    </a:xfrm>
                    <a:prstGeom prst="rect"/>
                  </pic:spPr>
                </pic:pic>
              </a:graphicData>
            </a:graphic>
          </wp:anchor>
        </w:drawing>
      </w:r>
      <w:r>
        <w:drawing>
          <wp:anchor distT="0" distB="231775" distL="301625" distR="48895" simplePos="0" relativeHeight="62914705" behindDoc="1" locked="0" layoutInCell="1" allowOverlap="1">
            <wp:simplePos x="0" y="0"/>
            <wp:positionH relativeFrom="page">
              <wp:posOffset>1416050</wp:posOffset>
            </wp:positionH>
            <wp:positionV relativeFrom="paragraph">
              <wp:posOffset>1764665</wp:posOffset>
            </wp:positionV>
            <wp:extent cx="2176145" cy="1444625"/>
            <wp:wrapNone/>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2"/>
                    <a:stretch/>
                  </pic:blipFill>
                  <pic:spPr>
                    <a:xfrm>
                      <a:ext cx="2176145" cy="1444625"/>
                    </a:xfrm>
                    <a:prstGeom prst="rect"/>
                  </pic:spPr>
                </pic:pic>
              </a:graphicData>
            </a:graphic>
          </wp:anchor>
        </w:drawing>
      </w:r>
      <w:r>
        <w:drawing>
          <wp:anchor distT="0" distB="240665" distL="292735" distR="54610" simplePos="0" relativeHeight="62914706" behindDoc="1" locked="0" layoutInCell="1" allowOverlap="1">
            <wp:simplePos x="0" y="0"/>
            <wp:positionH relativeFrom="page">
              <wp:posOffset>4272280</wp:posOffset>
            </wp:positionH>
            <wp:positionV relativeFrom="paragraph">
              <wp:posOffset>12700</wp:posOffset>
            </wp:positionV>
            <wp:extent cx="2170430" cy="1292225"/>
            <wp:wrapNone/>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4"/>
                    <a:stretch/>
                  </pic:blipFill>
                  <pic:spPr>
                    <a:xfrm>
                      <a:ext cx="2170430" cy="1292225"/>
                    </a:xfrm>
                    <a:prstGeom prst="rect"/>
                  </pic:spPr>
                </pic:pic>
              </a:graphicData>
            </a:graphic>
          </wp:anchor>
        </w:drawing>
      </w:r>
      <w:r>
        <w:drawing>
          <wp:anchor distT="0" distB="0" distL="0" distR="0" simplePos="0" relativeHeight="62914707" behindDoc="1" locked="0" layoutInCell="1" allowOverlap="1">
            <wp:simplePos x="0" y="0"/>
            <wp:positionH relativeFrom="page">
              <wp:posOffset>6445250</wp:posOffset>
            </wp:positionH>
            <wp:positionV relativeFrom="paragraph">
              <wp:posOffset>993775</wp:posOffset>
            </wp:positionV>
            <wp:extent cx="6350" cy="286385"/>
            <wp:wrapNone/>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6"/>
                    <a:stretch/>
                  </pic:blipFill>
                  <pic:spPr>
                    <a:xfrm>
                      <a:ext cx="6350" cy="286385"/>
                    </a:xfrm>
                    <a:prstGeom prst="rect"/>
                  </pic:spPr>
                </pic:pic>
              </a:graphicData>
            </a:graphic>
          </wp:anchor>
        </w:drawing>
      </w:r>
      <w:r>
        <w:drawing>
          <wp:anchor distT="85090" distB="0" distL="0" distR="0" simplePos="0" relativeHeight="62914708" behindDoc="1" locked="0" layoutInCell="1" allowOverlap="1">
            <wp:simplePos x="0" y="0"/>
            <wp:positionH relativeFrom="page">
              <wp:posOffset>4418330</wp:posOffset>
            </wp:positionH>
            <wp:positionV relativeFrom="paragraph">
              <wp:posOffset>1901825</wp:posOffset>
            </wp:positionV>
            <wp:extent cx="2060575" cy="42545"/>
            <wp:wrapNone/>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8"/>
                    <a:stretch/>
                  </pic:blipFill>
                  <pic:spPr>
                    <a:xfrm>
                      <a:ext cx="2060575" cy="42545"/>
                    </a:xfrm>
                    <a:prstGeom prst="rect"/>
                  </pic:spPr>
                </pic:pic>
              </a:graphicData>
            </a:graphic>
          </wp:anchor>
        </w:drawing>
      </w:r>
      <w:r>
        <w:drawing>
          <wp:anchor distT="0" distB="155575" distL="164465" distR="0" simplePos="0" relativeHeight="62914709" behindDoc="1" locked="0" layoutInCell="1" allowOverlap="1">
            <wp:simplePos x="0" y="0"/>
            <wp:positionH relativeFrom="page">
              <wp:posOffset>4131945</wp:posOffset>
            </wp:positionH>
            <wp:positionV relativeFrom="paragraph">
              <wp:posOffset>1926590</wp:posOffset>
            </wp:positionV>
            <wp:extent cx="2346960" cy="1371600"/>
            <wp:wrapNone/>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0"/>
                    <a:stretch/>
                  </pic:blipFill>
                  <pic:spPr>
                    <a:xfrm>
                      <a:ext cx="2346960" cy="13716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notePr>
            <w:pos w:val="pageBottom"/>
            <w:numFmt w:val="decimal"/>
            <w:numRestart w:val="continuous"/>
          </w:footnotePr>
          <w:type w:val="continuous"/>
          <w:pgSz w:w="11900" w:h="16840"/>
          <w:pgMar w:top="1733" w:left="1092" w:right="1087" w:bottom="1105" w:header="0" w:footer="3" w:gutter="0"/>
          <w:cols w:space="720"/>
          <w:noEndnote/>
          <w:rtlGutter w:val="0"/>
          <w:docGrid w:linePitch="360"/>
        </w:sectPr>
      </w:pPr>
    </w:p>
    <w:p>
      <w:pPr>
        <w:pStyle w:val="Style18"/>
        <w:keepNext w:val="0"/>
        <w:keepLines w:val="0"/>
        <w:widowControl w:val="0"/>
        <w:shd w:val="clear" w:color="auto" w:fill="auto"/>
        <w:bidi w:val="0"/>
        <w:spacing w:before="0" w:after="40" w:line="240" w:lineRule="auto"/>
        <w:ind w:left="0" w:right="0" w:firstLine="0"/>
        <w:jc w:val="center"/>
      </w:pPr>
      <w:r>
        <w:rPr>
          <w:rFonts w:ascii="MingLiU" w:eastAsia="MingLiU" w:hAnsi="MingLiU" w:cs="MingLiU"/>
          <w:spacing w:val="0"/>
          <w:w w:val="100"/>
          <w:position w:val="0"/>
          <w:shd w:val="clear" w:color="auto" w:fill="auto"/>
          <w:lang w:val="zh-CN" w:eastAsia="zh-CN" w:bidi="zh-CN"/>
        </w:rPr>
        <w:t>图</w:t>
      </w:r>
      <w:r>
        <w:rPr>
          <w:spacing w:val="0"/>
          <w:w w:val="100"/>
          <w:position w:val="0"/>
          <w:shd w:val="clear" w:color="auto" w:fill="auto"/>
          <w:lang w:val="zh-CN" w:eastAsia="zh-CN" w:bidi="zh-CN"/>
        </w:rPr>
        <w:t>4</w:t>
      </w:r>
      <w:r>
        <w:rPr>
          <w:rFonts w:ascii="MingLiU" w:eastAsia="MingLiU" w:hAnsi="MingLiU" w:cs="MingLiU"/>
          <w:spacing w:val="0"/>
          <w:w w:val="100"/>
          <w:position w:val="0"/>
          <w:shd w:val="clear" w:color="auto" w:fill="auto"/>
          <w:lang w:val="zh-CN" w:eastAsia="zh-CN" w:bidi="zh-CN"/>
        </w:rPr>
        <w:t>不同模拟酸雨淋出液的</w:t>
      </w:r>
      <w:r>
        <w:rPr>
          <w:spacing w:val="0"/>
          <w:w w:val="100"/>
          <w:position w:val="0"/>
          <w:shd w:val="clear" w:color="auto" w:fill="auto"/>
          <w:lang w:val="en-US" w:eastAsia="en-US" w:bidi="en-US"/>
        </w:rPr>
        <w:t>pH (a</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TOC(b</w:t>
      </w:r>
      <w:r>
        <w:rPr>
          <w:rFonts w:ascii="MingLiU" w:eastAsia="MingLiU" w:hAnsi="MingLiU" w:cs="MingLiU"/>
          <w:spacing w:val="0"/>
          <w:w w:val="100"/>
          <w:position w:val="0"/>
          <w:shd w:val="clear" w:color="auto" w:fill="auto"/>
          <w:lang w:val="en-US" w:eastAsia="en-US" w:bidi="en-US"/>
        </w:rPr>
        <w:t>)、</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(ZP</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(c</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和</w:t>
      </w:r>
      <w:r>
        <w:rPr>
          <w:spacing w:val="0"/>
          <w:w w:val="100"/>
          <w:position w:val="0"/>
          <w:shd w:val="clear" w:color="auto" w:fill="auto"/>
          <w:lang w:val="en-US" w:eastAsia="en-US" w:bidi="en-US"/>
        </w:rPr>
        <w:t>EC(d)</w:t>
      </w:r>
    </w:p>
    <w:p>
      <w:pPr>
        <w:pStyle w:val="Style28"/>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873" w:left="1092" w:right="1087" w:bottom="1105" w:header="0" w:footer="3" w:gutter="0"/>
          <w:cols w:space="720"/>
          <w:noEndnote/>
          <w:rtlGutter w:val="0"/>
          <w:docGrid w:linePitch="360"/>
        </w:sectPr>
      </w:pPr>
      <w:r>
        <w:rPr>
          <w:color w:val="EE1A2E"/>
          <w:spacing w:val="0"/>
          <w:w w:val="100"/>
          <w:position w:val="0"/>
          <w:sz w:val="8"/>
          <w:szCs w:val="8"/>
          <w:shd w:val="clear" w:color="auto" w:fill="auto"/>
          <w:lang w:val="en-US" w:eastAsia="en-US" w:bidi="en-US"/>
        </w:rPr>
        <w:t xml:space="preserve">• </w:t>
      </w:r>
      <w:r>
        <w:rPr>
          <w:spacing w:val="0"/>
          <w:w w:val="100"/>
          <w:position w:val="0"/>
          <w:shd w:val="clear" w:color="auto" w:fill="auto"/>
          <w:lang w:val="en-US" w:eastAsia="en-US" w:bidi="en-US"/>
        </w:rPr>
        <w:t>CK</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3.1</w:t>
      </w:r>
      <w:r>
        <w:rPr>
          <w:rFonts w:ascii="MingLiU" w:eastAsia="MingLiU" w:hAnsi="MingLiU" w:cs="MingLiU"/>
          <w:spacing w:val="0"/>
          <w:w w:val="100"/>
          <w:position w:val="0"/>
          <w:sz w:val="15"/>
          <w:szCs w:val="15"/>
          <w:shd w:val="clear" w:color="auto" w:fill="auto"/>
          <w:lang w:val="en-US" w:eastAsia="en-US" w:bidi="en-US"/>
        </w:rPr>
        <w:t xml:space="preserve">； </w:t>
      </w:r>
      <w:r>
        <w:rPr>
          <w:color w:val="0066B3"/>
          <w:spacing w:val="0"/>
          <w:w w:val="100"/>
          <w:position w:val="0"/>
          <w:sz w:val="8"/>
          <w:szCs w:val="8"/>
          <w:shd w:val="clear" w:color="auto" w:fill="auto"/>
          <w:lang w:val="en-US" w:eastAsia="en-US" w:bidi="en-US"/>
        </w:rPr>
        <w:t xml:space="preserve">■ </w:t>
      </w:r>
      <w:r>
        <w:rPr>
          <w:spacing w:val="0"/>
          <w:w w:val="100"/>
          <w:position w:val="0"/>
          <w:shd w:val="clear" w:color="auto" w:fill="auto"/>
          <w:lang w:val="en-US" w:eastAsia="en-US" w:bidi="en-US"/>
        </w:rPr>
        <w:t>CK</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4.6</w:t>
      </w:r>
      <w:r>
        <w:rPr>
          <w:rFonts w:ascii="MingLiU" w:eastAsia="MingLiU" w:hAnsi="MingLiU" w:cs="MingLiU"/>
          <w:spacing w:val="0"/>
          <w:w w:val="100"/>
          <w:position w:val="0"/>
          <w:sz w:val="15"/>
          <w:szCs w:val="15"/>
          <w:shd w:val="clear" w:color="auto" w:fill="auto"/>
          <w:lang w:val="en-US" w:eastAsia="en-US" w:bidi="en-US"/>
        </w:rPr>
        <w:t xml:space="preserve">； </w:t>
      </w:r>
      <w:r>
        <w:rPr>
          <w:color w:val="5EC3AD"/>
          <w:spacing w:val="0"/>
          <w:w w:val="100"/>
          <w:position w:val="0"/>
          <w:sz w:val="8"/>
          <w:szCs w:val="8"/>
          <w:shd w:val="clear" w:color="auto" w:fill="auto"/>
          <w:lang w:val="en-US" w:eastAsia="en-US" w:bidi="en-US"/>
        </w:rPr>
        <w:t xml:space="preserve">▲ </w:t>
      </w:r>
      <w:r>
        <w:rPr>
          <w:spacing w:val="0"/>
          <w:w w:val="100"/>
          <w:position w:val="0"/>
          <w:shd w:val="clear" w:color="auto" w:fill="auto"/>
          <w:lang w:val="en-US" w:eastAsia="en-US" w:bidi="en-US"/>
        </w:rPr>
        <w:t>CK</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5.1</w:t>
      </w:r>
      <w:r>
        <w:rPr>
          <w:rFonts w:ascii="MingLiU" w:eastAsia="MingLiU" w:hAnsi="MingLiU" w:cs="MingLiU"/>
          <w:spacing w:val="0"/>
          <w:w w:val="100"/>
          <w:position w:val="0"/>
          <w:sz w:val="15"/>
          <w:szCs w:val="15"/>
          <w:shd w:val="clear" w:color="auto" w:fill="auto"/>
          <w:lang w:val="en-US" w:eastAsia="en-US" w:bidi="en-US"/>
        </w:rPr>
        <w:t xml:space="preserve">； </w:t>
      </w:r>
      <w:r>
        <w:rPr>
          <w:color w:val="A3248E"/>
          <w:spacing w:val="0"/>
          <w:w w:val="100"/>
          <w:position w:val="0"/>
          <w:sz w:val="8"/>
          <w:szCs w:val="8"/>
          <w:shd w:val="clear" w:color="auto" w:fill="auto"/>
          <w:lang w:val="en-US" w:eastAsia="en-US" w:bidi="en-US"/>
        </w:rPr>
        <w:t xml:space="preserve">o </w:t>
      </w:r>
      <w:r>
        <w:rPr>
          <w:spacing w:val="0"/>
          <w:w w:val="100"/>
          <w:position w:val="0"/>
          <w:shd w:val="clear" w:color="auto" w:fill="auto"/>
          <w:lang w:val="en-US" w:eastAsia="en-US" w:bidi="en-US"/>
        </w:rPr>
        <w:t>PDP</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3.1</w:t>
      </w:r>
      <w:r>
        <w:rPr>
          <w:rFonts w:ascii="MingLiU" w:eastAsia="MingLiU" w:hAnsi="MingLiU" w:cs="MingLiU"/>
          <w:spacing w:val="0"/>
          <w:w w:val="100"/>
          <w:position w:val="0"/>
          <w:sz w:val="15"/>
          <w:szCs w:val="15"/>
          <w:shd w:val="clear" w:color="auto" w:fill="auto"/>
          <w:lang w:val="en-US" w:eastAsia="en-US" w:bidi="en-US"/>
        </w:rPr>
        <w:t xml:space="preserve">； </w:t>
      </w:r>
      <w:r>
        <w:rPr>
          <w:color w:val="BA7831"/>
          <w:spacing w:val="0"/>
          <w:w w:val="100"/>
          <w:position w:val="0"/>
          <w:sz w:val="8"/>
          <w:szCs w:val="8"/>
          <w:shd w:val="clear" w:color="auto" w:fill="auto"/>
          <w:lang w:val="en-US" w:eastAsia="en-US" w:bidi="en-US"/>
        </w:rPr>
        <w:t xml:space="preserve">□ </w:t>
      </w:r>
      <w:r>
        <w:rPr>
          <w:spacing w:val="0"/>
          <w:w w:val="100"/>
          <w:position w:val="0"/>
          <w:shd w:val="clear" w:color="auto" w:fill="auto"/>
          <w:lang w:val="en-US" w:eastAsia="en-US" w:bidi="en-US"/>
        </w:rPr>
        <w:t>PDP</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4.6</w:t>
      </w:r>
      <w:r>
        <w:rPr>
          <w:rFonts w:ascii="MingLiU" w:eastAsia="MingLiU" w:hAnsi="MingLiU" w:cs="MingLiU"/>
          <w:spacing w:val="0"/>
          <w:w w:val="100"/>
          <w:position w:val="0"/>
          <w:sz w:val="15"/>
          <w:szCs w:val="15"/>
          <w:shd w:val="clear" w:color="auto" w:fill="auto"/>
          <w:lang w:val="en-US" w:eastAsia="en-US" w:bidi="en-US"/>
        </w:rPr>
        <w:t xml:space="preserve">； </w:t>
      </w:r>
      <w:r>
        <w:rPr>
          <w:rFonts w:ascii="SimSun" w:eastAsia="SimSun" w:hAnsi="SimSun" w:cs="SimSun"/>
          <w:color w:val="00B9F1"/>
          <w:spacing w:val="0"/>
          <w:w w:val="100"/>
          <w:position w:val="0"/>
          <w:sz w:val="8"/>
          <w:szCs w:val="8"/>
          <w:shd w:val="clear" w:color="auto" w:fill="auto"/>
          <w:lang w:val="en-US" w:eastAsia="en-US" w:bidi="en-US"/>
        </w:rPr>
        <w:t>△</w:t>
      </w:r>
      <w:r>
        <w:rPr>
          <w:color w:val="00B9F1"/>
          <w:spacing w:val="0"/>
          <w:w w:val="100"/>
          <w:position w:val="0"/>
          <w:sz w:val="8"/>
          <w:szCs w:val="8"/>
          <w:shd w:val="clear" w:color="auto" w:fill="auto"/>
          <w:lang w:val="en-US" w:eastAsia="en-US" w:bidi="en-US"/>
        </w:rPr>
        <w:t xml:space="preserve"> </w:t>
      </w:r>
      <w:r>
        <w:rPr>
          <w:spacing w:val="0"/>
          <w:w w:val="100"/>
          <w:position w:val="0"/>
          <w:shd w:val="clear" w:color="auto" w:fill="auto"/>
          <w:lang w:val="en-US" w:eastAsia="en-US" w:bidi="en-US"/>
        </w:rPr>
        <w:t>PDP</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5.1</w: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1900" w:h="16840"/>
          <w:pgMar w:top="1873" w:left="0" w:right="0" w:bottom="1105" w:header="0" w:footer="3" w:gutter="0"/>
          <w:cols w:space="720"/>
          <w:noEndnote/>
          <w:rtlGutter w:val="0"/>
          <w:docGrid w:linePitch="360"/>
        </w:sectPr>
      </w:pPr>
    </w:p>
    <w:p>
      <w:pPr>
        <w:pStyle w:val="Style32"/>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type w:val="continuous"/>
          <w:pgSz w:w="11900" w:h="16840"/>
          <w:pgMar w:top="1873" w:left="1102" w:right="1092" w:bottom="1105" w:header="0" w:footer="3" w:gutter="0"/>
          <w:cols w:num="2" w:space="394"/>
          <w:noEndnote/>
          <w:rtlGutter w:val="0"/>
          <w:docGrid w:linePitch="360"/>
        </w:sectPr>
      </w:pPr>
      <w:r>
        <w:rPr>
          <w:spacing w:val="0"/>
          <w:w w:val="100"/>
          <w:position w:val="0"/>
          <w:shd w:val="clear" w:color="auto" w:fill="auto"/>
        </w:rPr>
        <w:t>淋出液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的变化见图</w:t>
      </w:r>
      <w:r>
        <w:rPr>
          <w:rFonts w:ascii="Times New Roman" w:eastAsia="Times New Roman" w:hAnsi="Times New Roman" w:cs="Times New Roman"/>
          <w:b/>
          <w:bCs/>
          <w:spacing w:val="0"/>
          <w:w w:val="100"/>
          <w:position w:val="0"/>
          <w:sz w:val="17"/>
          <w:szCs w:val="17"/>
          <w:shd w:val="clear" w:color="auto" w:fill="auto"/>
          <w:lang w:val="en-US" w:eastAsia="en-US" w:bidi="en-US"/>
        </w:rPr>
        <w:t>4</w:t>
      </w:r>
      <w:r>
        <w:rPr>
          <w:rFonts w:ascii="Times New Roman" w:eastAsia="Times New Roman" w:hAnsi="Times New Roman" w:cs="Times New Roman"/>
          <w:spacing w:val="0"/>
          <w:w w:val="100"/>
          <w:position w:val="0"/>
          <w:shd w:val="clear" w:color="auto" w:fill="auto"/>
          <w:lang w:val="en-US" w:eastAsia="en-US" w:bidi="en-US"/>
        </w:rPr>
        <w:t>a</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由图</w:t>
      </w:r>
      <w:r>
        <w:rPr>
          <w:rFonts w:ascii="Times New Roman" w:eastAsia="Times New Roman" w:hAnsi="Times New Roman" w:cs="Times New Roman"/>
          <w:b/>
          <w:bCs/>
          <w:spacing w:val="0"/>
          <w:w w:val="100"/>
          <w:position w:val="0"/>
          <w:sz w:val="17"/>
          <w:szCs w:val="17"/>
          <w:shd w:val="clear" w:color="auto" w:fill="auto"/>
          <w:lang w:val="en-US" w:eastAsia="en-US" w:bidi="en-US"/>
        </w:rPr>
        <w:t>4</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可知</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整体 上</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组淋出液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呈波状变化</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淋溶量为</w:t>
      </w:r>
      <w:r>
        <w:rPr>
          <w:rFonts w:ascii="Times New Roman" w:eastAsia="Times New Roman" w:hAnsi="Times New Roman" w:cs="Times New Roman"/>
          <w:b/>
          <w:bCs/>
          <w:spacing w:val="0"/>
          <w:w w:val="100"/>
          <w:position w:val="0"/>
          <w:sz w:val="17"/>
          <w:szCs w:val="17"/>
          <w:shd w:val="clear" w:color="auto" w:fill="auto"/>
        </w:rPr>
        <w:t>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L</w:t>
        <w:br w:type="column"/>
      </w:r>
      <w:r>
        <w:rPr>
          <w:spacing w:val="0"/>
          <w:w w:val="100"/>
          <w:position w:val="0"/>
          <w:shd w:val="clear" w:color="auto" w:fill="auto"/>
        </w:rPr>
        <w:t>时淋出液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处于较低水平</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b/>
          <w:bCs/>
          <w:spacing w:val="0"/>
          <w:w w:val="100"/>
          <w:position w:val="0"/>
          <w:sz w:val="17"/>
          <w:szCs w:val="17"/>
          <w:shd w:val="clear" w:color="auto" w:fill="auto"/>
        </w:rPr>
        <w:t>4</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22</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5</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34</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淋溶量为 </w:t>
      </w:r>
      <w:r>
        <w:rPr>
          <w:rFonts w:ascii="Times New Roman" w:eastAsia="Times New Roman" w:hAnsi="Times New Roman" w:cs="Times New Roman"/>
          <w:b/>
          <w:bCs/>
          <w:spacing w:val="0"/>
          <w:w w:val="100"/>
          <w:position w:val="0"/>
          <w:sz w:val="17"/>
          <w:szCs w:val="17"/>
          <w:shd w:val="clear" w:color="auto" w:fill="auto"/>
        </w:rPr>
        <w:t>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4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时开始上升</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淋溶量为</w:t>
      </w:r>
      <w:r>
        <w:rPr>
          <w:rFonts w:ascii="Times New Roman" w:eastAsia="Times New Roman" w:hAnsi="Times New Roman" w:cs="Times New Roman"/>
          <w:b/>
          <w:bCs/>
          <w:spacing w:val="0"/>
          <w:w w:val="100"/>
          <w:position w:val="0"/>
          <w:sz w:val="17"/>
          <w:szCs w:val="17"/>
          <w:shd w:val="clear" w:color="auto" w:fill="auto"/>
        </w:rPr>
        <w:t>4</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8 </w:t>
      </w:r>
      <w:r>
        <w:rPr>
          <w:rFonts w:ascii="Times New Roman" w:eastAsia="Times New Roman" w:hAnsi="Times New Roman" w:cs="Times New Roman"/>
          <w:spacing w:val="0"/>
          <w:w w:val="100"/>
          <w:position w:val="0"/>
          <w:shd w:val="clear" w:color="auto" w:fill="auto"/>
          <w:lang w:val="en-US" w:eastAsia="en-US" w:bidi="en-US"/>
        </w:rPr>
        <w:t>L</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b/>
          <w:bCs/>
          <w:spacing w:val="0"/>
          <w:w w:val="100"/>
          <w:position w:val="0"/>
          <w:sz w:val="17"/>
          <w:szCs w:val="17"/>
          <w:shd w:val="clear" w:color="auto" w:fill="auto"/>
        </w:rPr>
        <w:t>8</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11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w:t>
      </w:r>
      <w:r>
        <w:rPr>
          <w:rFonts w:ascii="Times New Roman" w:eastAsia="Times New Roman" w:hAnsi="Times New Roman" w:cs="Times New Roman"/>
          <w:spacing w:val="0"/>
          <w:w w:val="100"/>
          <w:position w:val="0"/>
          <w:shd w:val="clear" w:color="auto" w:fill="auto"/>
          <w:lang w:val="en-US" w:eastAsia="en-US" w:bidi="en-US"/>
        </w:rPr>
        <w:t>pH</w:t>
      </w:r>
    </w:p>
    <w:p>
      <w:pPr>
        <w:rPr>
          <w:sz w:val="2"/>
          <w:szCs w:val="2"/>
        </w:rPr>
        <w:sectPr>
          <w:footnotePr>
            <w:pos w:val="pageBottom"/>
            <w:numFmt w:val="decimal"/>
            <w:numRestart w:val="continuous"/>
          </w:footnotePr>
          <w:type w:val="continuous"/>
          <w:pgSz w:w="11900" w:h="16840"/>
          <w:pgMar w:top="1873" w:left="1102" w:right="1092" w:bottom="1105" w:header="0" w:footer="3" w:gutter="0"/>
          <w:cols w:num="2" w:space="394"/>
          <w:noEndnote/>
          <w:rtlGutter w:val="0"/>
          <w:docGrid w:linePitch="360"/>
        </w:sectPr>
      </w:pPr>
    </w:p>
    <w:p>
      <w:pPr>
        <w:pStyle w:val="Style32"/>
        <w:keepNext w:val="0"/>
        <w:keepLines w:val="0"/>
        <w:widowControl w:val="0"/>
        <w:shd w:val="clear" w:color="auto" w:fill="auto"/>
        <w:bidi w:val="0"/>
        <w:spacing w:before="0" w:after="0" w:line="320" w:lineRule="exact"/>
        <w:ind w:left="0" w:right="0" w:firstLine="0"/>
        <w:jc w:val="both"/>
      </w:pPr>
      <w:r>
        <w:rPr>
          <w:spacing w:val="0"/>
          <w:w w:val="100"/>
          <w:position w:val="0"/>
          <w:shd w:val="clear" w:color="auto" w:fill="auto"/>
        </w:rPr>
        <w:t>呈先下降后上升的趋势</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相应维持在</w:t>
      </w:r>
      <w:r>
        <w:rPr>
          <w:rFonts w:ascii="Times New Roman" w:eastAsia="Times New Roman" w:hAnsi="Times New Roman" w:cs="Times New Roman"/>
          <w:b/>
          <w:bCs/>
          <w:spacing w:val="0"/>
          <w:w w:val="100"/>
          <w:position w:val="0"/>
          <w:sz w:val="17"/>
          <w:szCs w:val="17"/>
          <w:shd w:val="clear" w:color="auto" w:fill="auto"/>
        </w:rPr>
        <w:t>4</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63</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6</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b/>
          <w:bCs/>
          <w:spacing w:val="0"/>
          <w:w w:val="100"/>
          <w:position w:val="0"/>
          <w:sz w:val="17"/>
          <w:szCs w:val="17"/>
          <w:shd w:val="clear" w:color="auto" w:fill="auto"/>
        </w:rPr>
        <w:t>14</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b/>
          <w:bCs/>
          <w:spacing w:val="0"/>
          <w:w w:val="100"/>
          <w:position w:val="0"/>
          <w:sz w:val="17"/>
          <w:szCs w:val="17"/>
          <w:shd w:val="clear" w:color="auto" w:fill="auto"/>
        </w:rPr>
        <w:t>4</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42</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6</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10</w:t>
      </w:r>
      <w:r>
        <w:rPr>
          <w:spacing w:val="0"/>
          <w:w w:val="100"/>
          <w:position w:val="0"/>
          <w:shd w:val="clear" w:color="auto" w:fill="auto"/>
        </w:rPr>
        <w:t>之间</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淋溶量为</w:t>
      </w:r>
      <w:r>
        <w:rPr>
          <w:rFonts w:ascii="Times New Roman" w:eastAsia="Times New Roman" w:hAnsi="Times New Roman" w:cs="Times New Roman"/>
          <w:b/>
          <w:bCs/>
          <w:spacing w:val="0"/>
          <w:w w:val="100"/>
          <w:position w:val="0"/>
          <w:sz w:val="17"/>
          <w:szCs w:val="17"/>
          <w:shd w:val="clear" w:color="auto" w:fill="auto"/>
        </w:rPr>
        <w:t>11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12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 xml:space="preserve">快速降低 </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b/>
          <w:bCs/>
          <w:spacing w:val="0"/>
          <w:w w:val="100"/>
          <w:position w:val="0"/>
          <w:sz w:val="17"/>
          <w:szCs w:val="17"/>
          <w:shd w:val="clear" w:color="auto" w:fill="auto"/>
        </w:rPr>
        <w:t>4</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31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5</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34</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淋溶刚开始时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土壤中的盐基离 子与</w:t>
      </w:r>
      <w:r>
        <w:rPr>
          <w:rFonts w:ascii="Times New Roman" w:eastAsia="Times New Roman" w:hAnsi="Times New Roman" w:cs="Times New Roman"/>
          <w:spacing w:val="0"/>
          <w:w w:val="100"/>
          <w:position w:val="0"/>
          <w:shd w:val="clear" w:color="auto" w:fill="auto"/>
          <w:lang w:val="en-US" w:eastAsia="en-US" w:bidi="en-US"/>
        </w:rPr>
        <w:t>H</w:t>
      </w:r>
      <w:r>
        <w:rPr>
          <w:rFonts w:ascii="Times New Roman" w:eastAsia="Times New Roman" w:hAnsi="Times New Roman" w:cs="Times New Roman"/>
          <w:spacing w:val="0"/>
          <w:w w:val="100"/>
          <w:position w:val="0"/>
          <w:shd w:val="clear" w:color="auto" w:fill="auto"/>
          <w:vertAlign w:val="superscript"/>
          <w:lang w:val="en-US" w:eastAsia="en-US" w:bidi="en-US"/>
        </w:rPr>
        <w:t>+</w:t>
      </w:r>
      <w:r>
        <w:rPr>
          <w:spacing w:val="0"/>
          <w:w w:val="100"/>
          <w:position w:val="0"/>
          <w:shd w:val="clear" w:color="auto" w:fill="auto"/>
        </w:rPr>
        <w:t>进行离子交换</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可以缓解模拟酸雨</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的影 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淋溶中后期</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土壤中盐基离子淋失量逐渐变 大</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淋出液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主要受模拟酸雨的影响</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由图</w:t>
      </w:r>
      <w:r>
        <w:rPr>
          <w:rFonts w:ascii="Times New Roman" w:eastAsia="Times New Roman" w:hAnsi="Times New Roman" w:cs="Times New Roman"/>
          <w:b/>
          <w:bCs/>
          <w:spacing w:val="0"/>
          <w:w w:val="100"/>
          <w:position w:val="0"/>
          <w:sz w:val="17"/>
          <w:szCs w:val="17"/>
          <w:shd w:val="clear" w:color="auto" w:fill="auto"/>
          <w:lang w:val="en-US" w:eastAsia="en-US" w:bidi="en-US"/>
        </w:rPr>
        <w:t>4</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还 可知</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组淋出液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呈现先较快上升</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然后缓慢 上升</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最后趋于较稳定的变化</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淋溶量为</w:t>
      </w:r>
      <w:r>
        <w:rPr>
          <w:rFonts w:ascii="Times New Roman" w:eastAsia="Times New Roman" w:hAnsi="Times New Roman" w:cs="Times New Roman"/>
          <w:b/>
          <w:bCs/>
          <w:spacing w:val="0"/>
          <w:w w:val="100"/>
          <w:position w:val="0"/>
          <w:sz w:val="17"/>
          <w:szCs w:val="17"/>
          <w:shd w:val="clear" w:color="auto" w:fill="auto"/>
        </w:rPr>
        <w:t>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3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 淋出液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上升到一个较高水平</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6</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05</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6</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12</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淋溶 量为</w:t>
      </w:r>
      <w:r>
        <w:rPr>
          <w:rFonts w:ascii="Times New Roman" w:eastAsia="Times New Roman" w:hAnsi="Times New Roman" w:cs="Times New Roman"/>
          <w:b/>
          <w:bCs/>
          <w:spacing w:val="0"/>
          <w:w w:val="100"/>
          <w:position w:val="0"/>
          <w:sz w:val="17"/>
          <w:szCs w:val="17"/>
          <w:shd w:val="clear" w:color="auto" w:fill="auto"/>
          <w:lang w:val="en-US" w:eastAsia="en-US" w:bidi="en-US"/>
        </w:rPr>
        <w:t>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12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时淋出液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 xml:space="preserve">在较高水平基础上略微上升 </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6</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63</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6</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81</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是一种易溶性强碱弱酸盐</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在 淋溶初期</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大量磷酸二氢根电离释放的</w:t>
      </w:r>
      <w:r>
        <w:rPr>
          <w:rFonts w:ascii="Times New Roman" w:eastAsia="Times New Roman" w:hAnsi="Times New Roman" w:cs="Times New Roman"/>
          <w:smallCaps/>
          <w:spacing w:val="0"/>
          <w:w w:val="100"/>
          <w:position w:val="0"/>
          <w:sz w:val="26"/>
          <w:szCs w:val="26"/>
          <w:shd w:val="clear" w:color="auto" w:fill="auto"/>
          <w:lang w:val="en-US" w:eastAsia="en-US" w:bidi="en-US"/>
        </w:rPr>
        <w:t>h</w:t>
      </w:r>
      <w:r>
        <w:rPr>
          <w:rFonts w:ascii="Times New Roman" w:eastAsia="Times New Roman" w:hAnsi="Times New Roman" w:cs="Times New Roman"/>
          <w:smallCaps/>
          <w:spacing w:val="0"/>
          <w:w w:val="100"/>
          <w:position w:val="0"/>
          <w:sz w:val="12"/>
          <w:szCs w:val="12"/>
          <w:shd w:val="clear" w:color="auto" w:fill="auto"/>
        </w:rPr>
        <w:t>+</w:t>
      </w:r>
      <w:r>
        <w:rPr>
          <w:smallCaps/>
          <w:spacing w:val="0"/>
          <w:w w:val="100"/>
          <w:position w:val="0"/>
          <w:sz w:val="20"/>
          <w:szCs w:val="20"/>
          <w:shd w:val="clear" w:color="auto" w:fill="auto"/>
        </w:rPr>
        <w:t>使</w:t>
      </w:r>
      <w:r>
        <w:rPr>
          <w:spacing w:val="0"/>
          <w:w w:val="100"/>
          <w:position w:val="0"/>
          <w:shd w:val="clear" w:color="auto" w:fill="auto"/>
        </w:rPr>
        <w:t xml:space="preserve">淋出液 </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达到最低</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11</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13</w:t>
      </w:r>
      <w:r>
        <w:rPr>
          <w:rFonts w:ascii="SimSun" w:eastAsia="SimSun" w:hAnsi="SimSun" w:cs="SimSun"/>
          <w:spacing w:val="0"/>
          <w:w w:val="100"/>
          <w:position w:val="0"/>
          <w:sz w:val="20"/>
          <w:szCs w:val="20"/>
          <w:shd w:val="clear" w:color="auto" w:fill="auto"/>
          <w:lang w:val="en-US" w:eastAsia="en-US" w:bidi="en-US"/>
        </w:rPr>
        <w:t xml:space="preserve">) </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21-22</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接着土壤中的盐基 离子与</w:t>
      </w:r>
      <w:r>
        <w:rPr>
          <w:rFonts w:ascii="Times New Roman" w:eastAsia="Times New Roman" w:hAnsi="Times New Roman" w:cs="Times New Roman"/>
          <w:spacing w:val="0"/>
          <w:w w:val="100"/>
          <w:position w:val="0"/>
          <w:shd w:val="clear" w:color="auto" w:fill="auto"/>
          <w:lang w:val="en-US" w:eastAsia="en-US" w:bidi="en-US"/>
        </w:rPr>
        <w:t>H</w:t>
      </w:r>
      <w:r>
        <w:rPr>
          <w:rFonts w:ascii="Times New Roman" w:eastAsia="Times New Roman" w:hAnsi="Times New Roman" w:cs="Times New Roman"/>
          <w:spacing w:val="0"/>
          <w:w w:val="100"/>
          <w:position w:val="0"/>
          <w:shd w:val="clear" w:color="auto" w:fill="auto"/>
          <w:vertAlign w:val="superscript"/>
          <w:lang w:val="en-US" w:eastAsia="en-US" w:bidi="en-US"/>
        </w:rPr>
        <w:t>+</w:t>
      </w:r>
      <w:r>
        <w:rPr>
          <w:spacing w:val="0"/>
          <w:w w:val="100"/>
          <w:position w:val="0"/>
          <w:shd w:val="clear" w:color="auto" w:fill="auto"/>
        </w:rPr>
        <w:t>进行离子交换</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同时</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以</w:t>
      </w:r>
      <w:r>
        <w:rPr>
          <w:rFonts w:ascii="Times New Roman" w:eastAsia="Times New Roman" w:hAnsi="Times New Roman" w:cs="Times New Roman"/>
          <w:spacing w:val="0"/>
          <w:w w:val="100"/>
          <w:position w:val="0"/>
          <w:shd w:val="clear" w:color="auto" w:fill="auto"/>
          <w:lang w:val="en-US" w:eastAsia="en-US" w:bidi="en-US"/>
        </w:rPr>
        <w:t>HPO</w:t>
      </w:r>
      <w:r>
        <w:rPr>
          <w:rFonts w:ascii="Times New Roman" w:eastAsia="Times New Roman" w:hAnsi="Times New Roman" w:cs="Times New Roman"/>
          <w:spacing w:val="0"/>
          <w:w w:val="100"/>
          <w:position w:val="0"/>
          <w:sz w:val="11"/>
          <w:szCs w:val="11"/>
          <w:shd w:val="clear" w:color="auto" w:fill="auto"/>
          <w:lang w:val="en-US" w:eastAsia="en-US" w:bidi="en-US"/>
        </w:rPr>
        <w:t>4</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2</w:t>
      </w:r>
      <w:r>
        <w:rPr>
          <w:rFonts w:ascii="Times New Roman" w:eastAsia="Times New Roman" w:hAnsi="Times New Roman" w:cs="Times New Roman"/>
          <w:spacing w:val="0"/>
          <w:w w:val="100"/>
          <w:position w:val="0"/>
          <w:shd w:val="clear" w:color="auto" w:fill="auto"/>
          <w:vertAlign w:val="superscript"/>
          <w:lang w:val="en-US" w:eastAsia="en-US" w:bidi="en-US"/>
        </w:rPr>
        <w:t>+</w:t>
      </w:r>
      <w:r>
        <w:rPr>
          <w:spacing w:val="0"/>
          <w:w w:val="100"/>
          <w:position w:val="0"/>
          <w:shd w:val="clear" w:color="auto" w:fill="auto"/>
        </w:rPr>
        <w:t>的形 式竞争土壤中的吸附点位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交换土壤胶体上吸附的 </w:t>
      </w:r>
      <w:r>
        <w:rPr>
          <w:rFonts w:ascii="Times New Roman" w:eastAsia="Times New Roman" w:hAnsi="Times New Roman" w:cs="Times New Roman"/>
          <w:spacing w:val="0"/>
          <w:w w:val="100"/>
          <w:position w:val="0"/>
          <w:shd w:val="clear" w:color="auto" w:fill="auto"/>
          <w:lang w:val="en-US" w:eastAsia="en-US" w:bidi="en-US"/>
        </w:rPr>
        <w:t>OH</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使得淋出液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逐渐增加</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20-21</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在淋溶量为 </w:t>
      </w:r>
      <w:r>
        <w:rPr>
          <w:rFonts w:ascii="Times New Roman" w:eastAsia="Times New Roman" w:hAnsi="Times New Roman" w:cs="Times New Roman"/>
          <w:b/>
          <w:bCs/>
          <w:spacing w:val="0"/>
          <w:w w:val="100"/>
          <w:position w:val="0"/>
          <w:sz w:val="17"/>
          <w:szCs w:val="17"/>
          <w:shd w:val="clear" w:color="auto" w:fill="auto"/>
        </w:rPr>
        <w:t xml:space="preserve">12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时达到最大</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6</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63</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6</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81</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20" w:lineRule="exact"/>
        <w:ind w:left="0" w:right="0" w:firstLine="500"/>
        <w:jc w:val="both"/>
      </w:pPr>
      <w:r>
        <w:rPr>
          <w:spacing w:val="0"/>
          <w:w w:val="100"/>
          <w:position w:val="0"/>
          <w:shd w:val="clear" w:color="auto" w:fill="auto"/>
        </w:rPr>
        <w:t>由图</w:t>
      </w:r>
      <w:r>
        <w:rPr>
          <w:rFonts w:ascii="Times New Roman" w:eastAsia="Times New Roman" w:hAnsi="Times New Roman" w:cs="Times New Roman"/>
          <w:b/>
          <w:bCs/>
          <w:spacing w:val="0"/>
          <w:w w:val="100"/>
          <w:position w:val="0"/>
          <w:sz w:val="17"/>
          <w:szCs w:val="17"/>
          <w:shd w:val="clear" w:color="auto" w:fill="auto"/>
        </w:rPr>
        <w:t>4</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rPr>
        <w:t>可知</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组和</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组的淋出液</w:t>
      </w:r>
      <w:r>
        <w:rPr>
          <w:rFonts w:ascii="Times New Roman" w:eastAsia="Times New Roman" w:hAnsi="Times New Roman" w:cs="Times New Roman"/>
          <w:spacing w:val="0"/>
          <w:w w:val="100"/>
          <w:position w:val="0"/>
          <w:shd w:val="clear" w:color="auto" w:fill="auto"/>
          <w:lang w:val="en-US" w:eastAsia="en-US" w:bidi="en-US"/>
        </w:rPr>
        <w:t xml:space="preserve">TOC </w:t>
      </w:r>
      <w:r>
        <w:rPr>
          <w:spacing w:val="0"/>
          <w:w w:val="100"/>
          <w:position w:val="0"/>
          <w:shd w:val="clear" w:color="auto" w:fill="auto"/>
        </w:rPr>
        <w:t>变化趋势一致</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w:t>
      </w:r>
      <w:r>
        <w:rPr>
          <w:rFonts w:ascii="Times New Roman" w:eastAsia="Times New Roman" w:hAnsi="Times New Roman" w:cs="Times New Roman"/>
          <w:spacing w:val="0"/>
          <w:w w:val="100"/>
          <w:position w:val="0"/>
          <w:shd w:val="clear" w:color="auto" w:fill="auto"/>
          <w:lang w:val="en-US" w:eastAsia="en-US" w:bidi="en-US"/>
        </w:rPr>
        <w:t>TOC</w:t>
      </w:r>
      <w:r>
        <w:rPr>
          <w:spacing w:val="0"/>
          <w:w w:val="100"/>
          <w:position w:val="0"/>
          <w:shd w:val="clear" w:color="auto" w:fill="auto"/>
        </w:rPr>
        <w:t>在淋溶量为</w:t>
      </w:r>
      <w:r>
        <w:rPr>
          <w:rFonts w:ascii="Times New Roman" w:eastAsia="Times New Roman" w:hAnsi="Times New Roman" w:cs="Times New Roman"/>
          <w:b/>
          <w:bCs/>
          <w:spacing w:val="0"/>
          <w:w w:val="100"/>
          <w:position w:val="0"/>
          <w:sz w:val="17"/>
          <w:szCs w:val="17"/>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时最 大</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265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265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5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淋溶量为</w:t>
      </w:r>
      <w:r>
        <w:rPr>
          <w:rFonts w:ascii="Times New Roman" w:eastAsia="Times New Roman" w:hAnsi="Times New Roman" w:cs="Times New Roman"/>
          <w:b/>
          <w:bCs/>
          <w:spacing w:val="0"/>
          <w:w w:val="100"/>
          <w:position w:val="0"/>
          <w:sz w:val="17"/>
          <w:szCs w:val="17"/>
          <w:shd w:val="clear" w:color="auto" w:fill="auto"/>
        </w:rPr>
        <w:t>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3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时快速降 低至</w:t>
      </w:r>
      <w:r>
        <w:rPr>
          <w:rFonts w:ascii="Times New Roman" w:eastAsia="Times New Roman" w:hAnsi="Times New Roman" w:cs="Times New Roman"/>
          <w:b/>
          <w:bCs/>
          <w:spacing w:val="0"/>
          <w:w w:val="100"/>
          <w:position w:val="0"/>
          <w:sz w:val="17"/>
          <w:szCs w:val="17"/>
          <w:shd w:val="clear" w:color="auto" w:fill="auto"/>
          <w:lang w:val="en-US" w:eastAsia="en-US" w:bidi="en-US"/>
        </w:rPr>
        <w:t>34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8</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39</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8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淋溶量为</w:t>
      </w:r>
      <w:r>
        <w:rPr>
          <w:rFonts w:ascii="Times New Roman" w:eastAsia="Times New Roman" w:hAnsi="Times New Roman" w:cs="Times New Roman"/>
          <w:b/>
          <w:bCs/>
          <w:spacing w:val="0"/>
          <w:w w:val="100"/>
          <w:position w:val="0"/>
          <w:sz w:val="17"/>
          <w:szCs w:val="17"/>
          <w:shd w:val="clear" w:color="auto" w:fill="auto"/>
        </w:rPr>
        <w:t>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12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 xml:space="preserve">时维持在 </w:t>
      </w:r>
      <w:r>
        <w:rPr>
          <w:rFonts w:ascii="Times New Roman" w:eastAsia="Times New Roman" w:hAnsi="Times New Roman" w:cs="Times New Roman"/>
          <w:b/>
          <w:bCs/>
          <w:spacing w:val="0"/>
          <w:w w:val="100"/>
          <w:position w:val="0"/>
          <w:sz w:val="17"/>
          <w:szCs w:val="17"/>
          <w:shd w:val="clear" w:color="auto" w:fill="auto"/>
          <w:lang w:val="en-US" w:eastAsia="en-US" w:bidi="en-US"/>
        </w:rPr>
        <w:t>14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6</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37</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9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组淋出液</w:t>
      </w:r>
      <w:r>
        <w:rPr>
          <w:rFonts w:ascii="Times New Roman" w:eastAsia="Times New Roman" w:hAnsi="Times New Roman" w:cs="Times New Roman"/>
          <w:spacing w:val="0"/>
          <w:w w:val="100"/>
          <w:position w:val="0"/>
          <w:shd w:val="clear" w:color="auto" w:fill="auto"/>
          <w:lang w:val="en-US" w:eastAsia="en-US" w:bidi="en-US"/>
        </w:rPr>
        <w:t>TOC</w:t>
      </w:r>
      <w:r>
        <w:rPr>
          <w:spacing w:val="0"/>
          <w:w w:val="100"/>
          <w:position w:val="0"/>
          <w:shd w:val="clear" w:color="auto" w:fill="auto"/>
        </w:rPr>
        <w:t>在淋溶量为</w:t>
      </w:r>
      <w:r>
        <w:rPr>
          <w:rFonts w:ascii="Times New Roman" w:eastAsia="Times New Roman" w:hAnsi="Times New Roman" w:cs="Times New Roman"/>
          <w:b/>
          <w:bCs/>
          <w:spacing w:val="0"/>
          <w:w w:val="100"/>
          <w:position w:val="0"/>
          <w:sz w:val="17"/>
          <w:szCs w:val="17"/>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 最高</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105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105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7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淋溶量为</w:t>
      </w:r>
      <w:r>
        <w:rPr>
          <w:rFonts w:ascii="Times New Roman" w:eastAsia="Times New Roman" w:hAnsi="Times New Roman" w:cs="Times New Roman"/>
          <w:b/>
          <w:bCs/>
          <w:spacing w:val="0"/>
          <w:w w:val="100"/>
          <w:position w:val="0"/>
          <w:sz w:val="17"/>
          <w:szCs w:val="17"/>
          <w:shd w:val="clear" w:color="auto" w:fill="auto"/>
        </w:rPr>
        <w:t>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时快速 降低并趋于稳定</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13</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29</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1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可以看出</w:t>
      </w:r>
      <w:r>
        <w:rPr>
          <w:rFonts w:ascii="Times New Roman" w:eastAsia="Times New Roman" w:hAnsi="Times New Roman" w:cs="Times New Roman"/>
          <w:spacing w:val="0"/>
          <w:w w:val="100"/>
          <w:position w:val="0"/>
          <w:shd w:val="clear" w:color="auto" w:fill="auto"/>
          <w:lang w:val="en-US" w:eastAsia="en-US" w:bidi="en-US"/>
        </w:rPr>
        <w:t xml:space="preserve">PDP </w:t>
      </w:r>
      <w:r>
        <w:rPr>
          <w:spacing w:val="0"/>
          <w:w w:val="100"/>
          <w:position w:val="0"/>
          <w:shd w:val="clear" w:color="auto" w:fill="auto"/>
        </w:rPr>
        <w:t>组较</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组的淋出液</w:t>
      </w:r>
      <w:r>
        <w:rPr>
          <w:rFonts w:ascii="Times New Roman" w:eastAsia="Times New Roman" w:hAnsi="Times New Roman" w:cs="Times New Roman"/>
          <w:spacing w:val="0"/>
          <w:w w:val="100"/>
          <w:position w:val="0"/>
          <w:shd w:val="clear" w:color="auto" w:fill="auto"/>
          <w:lang w:val="en-US" w:eastAsia="en-US" w:bidi="en-US"/>
        </w:rPr>
        <w:t>TOC</w:t>
      </w:r>
      <w:r>
        <w:rPr>
          <w:spacing w:val="0"/>
          <w:w w:val="100"/>
          <w:position w:val="0"/>
          <w:shd w:val="clear" w:color="auto" w:fill="auto"/>
        </w:rPr>
        <w:t>淋失率高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这与</w:t>
      </w:r>
      <w:r>
        <w:rPr>
          <w:rFonts w:ascii="Times New Roman" w:eastAsia="Times New Roman" w:hAnsi="Times New Roman" w:cs="Times New Roman"/>
          <w:spacing w:val="0"/>
          <w:w w:val="100"/>
          <w:position w:val="0"/>
          <w:shd w:val="clear" w:color="auto" w:fill="auto"/>
          <w:lang w:val="en-US" w:eastAsia="en-US" w:bidi="en-US"/>
        </w:rPr>
        <w:t xml:space="preserve">ZHANG </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23</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发现加入</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NH</w:t>
      </w:r>
      <w:r>
        <w:rPr>
          <w:rFonts w:ascii="Times New Roman" w:eastAsia="Times New Roman" w:hAnsi="Times New Roman" w:cs="Times New Roman"/>
          <w:spacing w:val="0"/>
          <w:w w:val="100"/>
          <w:position w:val="0"/>
          <w:sz w:val="11"/>
          <w:szCs w:val="11"/>
          <w:shd w:val="clear" w:color="auto" w:fill="auto"/>
          <w:lang w:val="en-US" w:eastAsia="en-US" w:bidi="en-US"/>
        </w:rPr>
        <w:t>4</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z w:val="11"/>
          <w:szCs w:val="11"/>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PO</w:t>
      </w:r>
      <w:r>
        <w:rPr>
          <w:rFonts w:ascii="Times New Roman" w:eastAsia="Times New Roman" w:hAnsi="Times New Roman" w:cs="Times New Roman"/>
          <w:spacing w:val="0"/>
          <w:w w:val="100"/>
          <w:position w:val="0"/>
          <w:sz w:val="11"/>
          <w:szCs w:val="11"/>
          <w:shd w:val="clear" w:color="auto" w:fill="auto"/>
          <w:lang w:val="en-US" w:eastAsia="en-US" w:bidi="en-US"/>
        </w:rPr>
        <w:t>4</w:t>
      </w:r>
      <w:r>
        <w:rPr>
          <w:spacing w:val="0"/>
          <w:w w:val="100"/>
          <w:position w:val="0"/>
          <w:shd w:val="clear" w:color="auto" w:fill="auto"/>
        </w:rPr>
        <w:t>可降低淋出液中</w:t>
      </w:r>
      <w:r>
        <w:rPr>
          <w:rFonts w:ascii="Times New Roman" w:eastAsia="Times New Roman" w:hAnsi="Times New Roman" w:cs="Times New Roman"/>
          <w:spacing w:val="0"/>
          <w:w w:val="100"/>
          <w:position w:val="0"/>
          <w:shd w:val="clear" w:color="auto" w:fill="auto"/>
          <w:lang w:val="en-US" w:eastAsia="en-US" w:bidi="en-US"/>
        </w:rPr>
        <w:t>TOC</w:t>
      </w:r>
      <w:r>
        <w:rPr>
          <w:spacing w:val="0"/>
          <w:w w:val="100"/>
          <w:position w:val="0"/>
          <w:shd w:val="clear" w:color="auto" w:fill="auto"/>
        </w:rPr>
        <w:t>含 量的结论相一致</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20" w:lineRule="exact"/>
        <w:ind w:left="0" w:right="0" w:firstLine="500"/>
        <w:jc w:val="both"/>
      </w:pPr>
      <w:r>
        <w:rPr>
          <w:spacing w:val="0"/>
          <w:w w:val="100"/>
          <w:position w:val="0"/>
          <w:shd w:val="clear" w:color="auto" w:fill="auto"/>
        </w:rPr>
        <w:t>由图</w:t>
      </w:r>
      <w:r>
        <w:rPr>
          <w:rFonts w:ascii="Times New Roman" w:eastAsia="Times New Roman" w:hAnsi="Times New Roman" w:cs="Times New Roman"/>
          <w:b/>
          <w:bCs/>
          <w:spacing w:val="0"/>
          <w:w w:val="100"/>
          <w:position w:val="0"/>
          <w:sz w:val="17"/>
          <w:szCs w:val="17"/>
          <w:shd w:val="clear" w:color="auto" w:fill="auto"/>
        </w:rPr>
        <w:t xml:space="preserve">4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可知</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w:t>
      </w:r>
      <w:r>
        <w:rPr>
          <w:rFonts w:ascii="SimSun" w:eastAsia="SimSun" w:hAnsi="SimSun" w:cs="SimSun"/>
          <w:i/>
          <w:iCs/>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 xml:space="preserve">均处于较低水平 </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b/>
          <w:bCs/>
          <w:spacing w:val="0"/>
          <w:w w:val="100"/>
          <w:position w:val="0"/>
          <w:sz w:val="17"/>
          <w:szCs w:val="17"/>
          <w:shd w:val="clear" w:color="auto" w:fill="auto"/>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01</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rPr>
        <w:t xml:space="preserve">12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这可能是由于土壤中的</w:t>
      </w:r>
      <w:r>
        <w:rPr>
          <w:rFonts w:ascii="Times New Roman" w:eastAsia="Times New Roman" w:hAnsi="Times New Roman" w:cs="Times New Roman"/>
          <w:spacing w:val="0"/>
          <w:w w:val="100"/>
          <w:position w:val="0"/>
          <w:shd w:val="clear" w:color="auto" w:fill="auto"/>
          <w:lang w:val="en-US" w:eastAsia="en-US" w:bidi="en-US"/>
        </w:rPr>
        <w:t>P</w:t>
      </w:r>
      <w:r>
        <w:rPr>
          <w:spacing w:val="0"/>
          <w:w w:val="100"/>
          <w:position w:val="0"/>
          <w:shd w:val="clear" w:color="auto" w:fill="auto"/>
        </w:rPr>
        <w:t xml:space="preserve">与 </w:t>
      </w:r>
      <w:r>
        <w:rPr>
          <w:rFonts w:ascii="Times New Roman" w:eastAsia="Times New Roman" w:hAnsi="Times New Roman" w:cs="Times New Roman"/>
          <w:spacing w:val="0"/>
          <w:w w:val="100"/>
          <w:position w:val="0"/>
          <w:shd w:val="clear" w:color="auto" w:fill="auto"/>
          <w:lang w:val="en-US" w:eastAsia="en-US" w:bidi="en-US"/>
        </w:rPr>
        <w:t>Al</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Fe</w:t>
      </w:r>
      <w:r>
        <w:rPr>
          <w:spacing w:val="0"/>
          <w:w w:val="100"/>
          <w:position w:val="0"/>
          <w:shd w:val="clear" w:color="auto" w:fill="auto"/>
        </w:rPr>
        <w:t>结合形成铝磷酸盐及铁磷酸盐沉淀</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致使淋 出液</w:t>
      </w:r>
      <w:r>
        <w:rPr>
          <w:rFonts w:ascii="SimSun" w:eastAsia="SimSun" w:hAnsi="SimSun" w:cs="SimSun"/>
          <w:i/>
          <w:iCs/>
          <w:spacing w:val="0"/>
          <w:w w:val="100"/>
          <w:position w:val="0"/>
          <w:sz w:val="20"/>
          <w:szCs w:val="2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(ZP)</w:t>
      </w:r>
      <w:r>
        <w:rPr>
          <w:spacing w:val="0"/>
          <w:w w:val="100"/>
          <w:position w:val="0"/>
          <w:shd w:val="clear" w:color="auto" w:fill="auto"/>
        </w:rPr>
        <w:t>降低</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24</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中的磷酸盐在溶液中可 以快速分离出来</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因此</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组较</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w:t>
      </w:r>
      <w:r>
        <w:rPr>
          <w:rFonts w:ascii="SimSun" w:eastAsia="SimSun" w:hAnsi="SimSun" w:cs="SimSun"/>
          <w:i/>
          <w:iCs/>
          <w:spacing w:val="0"/>
          <w:w w:val="100"/>
          <w:position w:val="0"/>
          <w:sz w:val="20"/>
          <w:szCs w:val="2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高</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淋溶量为</w:t>
      </w:r>
      <w:r>
        <w:rPr>
          <w:rFonts w:ascii="Times New Roman" w:eastAsia="Times New Roman" w:hAnsi="Times New Roman" w:cs="Times New Roman"/>
          <w:b/>
          <w:bCs/>
          <w:spacing w:val="0"/>
          <w:w w:val="100"/>
          <w:position w:val="0"/>
          <w:sz w:val="17"/>
          <w:szCs w:val="17"/>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时淋出液</w:t>
      </w:r>
      <w:r>
        <w:rPr>
          <w:rFonts w:ascii="SimSun" w:eastAsia="SimSun" w:hAnsi="SimSun" w:cs="SimSun"/>
          <w:i/>
          <w:iCs/>
          <w:spacing w:val="0"/>
          <w:w w:val="100"/>
          <w:position w:val="0"/>
          <w:sz w:val="20"/>
          <w:szCs w:val="20"/>
          <w:shd w:val="clear" w:color="auto" w:fill="auto"/>
          <w:lang w:val="en-US" w:eastAsia="en-US" w:bidi="en-US"/>
        </w:rPr>
        <w:t>p</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为</w:t>
      </w:r>
      <w:r>
        <w:rPr>
          <w:rFonts w:ascii="Times New Roman" w:eastAsia="Times New Roman" w:hAnsi="Times New Roman" w:cs="Times New Roman"/>
          <w:b/>
          <w:bCs/>
          <w:spacing w:val="0"/>
          <w:w w:val="100"/>
          <w:position w:val="0"/>
          <w:sz w:val="17"/>
          <w:szCs w:val="17"/>
          <w:shd w:val="clear" w:color="auto" w:fill="auto"/>
          <w:lang w:val="en-US" w:eastAsia="en-US" w:bidi="en-US"/>
        </w:rPr>
        <w:t>354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376</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7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淋溶量为</w:t>
      </w:r>
      <w:r>
        <w:rPr>
          <w:rFonts w:ascii="Times New Roman" w:eastAsia="Times New Roman" w:hAnsi="Times New Roman" w:cs="Times New Roman"/>
          <w:b/>
          <w:bCs/>
          <w:spacing w:val="0"/>
          <w:w w:val="100"/>
          <w:position w:val="0"/>
          <w:sz w:val="17"/>
          <w:szCs w:val="17"/>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12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时淋出液</w:t>
      </w:r>
      <w:r>
        <w:rPr>
          <w:rFonts w:ascii="SimSun" w:eastAsia="SimSun" w:hAnsi="SimSun" w:cs="SimSun"/>
          <w:i/>
          <w:iCs/>
          <w:spacing w:val="0"/>
          <w:w w:val="100"/>
          <w:position w:val="0"/>
          <w:sz w:val="20"/>
          <w:szCs w:val="20"/>
          <w:shd w:val="clear" w:color="auto" w:fill="auto"/>
          <w:lang w:val="en-US" w:eastAsia="en-US" w:bidi="en-US"/>
        </w:rPr>
        <w:t>p</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逐渐降低至</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8</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2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此时</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组的淋出液</w:t>
      </w:r>
      <w:r>
        <w:rPr>
          <w:rFonts w:ascii="SimSun" w:eastAsia="SimSun" w:hAnsi="SimSun" w:cs="SimSun"/>
          <w:i/>
          <w:iCs/>
          <w:spacing w:val="0"/>
          <w:w w:val="100"/>
          <w:position w:val="0"/>
          <w:sz w:val="20"/>
          <w:szCs w:val="2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 xml:space="preserve"> (ZP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是</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地表水环境 质量标准</w:t>
      </w:r>
      <w:r>
        <w:rPr>
          <w:rFonts w:ascii="SimSun" w:eastAsia="SimSun" w:hAnsi="SimSun" w:cs="SimSun"/>
          <w:spacing w:val="0"/>
          <w:w w:val="100"/>
          <w:position w:val="0"/>
          <w:sz w:val="20"/>
          <w:szCs w:val="20"/>
          <w:shd w:val="clear" w:color="auto" w:fill="auto"/>
        </w:rPr>
        <w:t>》</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GB </w:t>
      </w:r>
      <w:r>
        <w:rPr>
          <w:rFonts w:ascii="Times New Roman" w:eastAsia="Times New Roman" w:hAnsi="Times New Roman" w:cs="Times New Roman"/>
          <w:b/>
          <w:bCs/>
          <w:spacing w:val="0"/>
          <w:w w:val="100"/>
          <w:position w:val="0"/>
          <w:sz w:val="17"/>
          <w:szCs w:val="17"/>
          <w:shd w:val="clear" w:color="auto" w:fill="auto"/>
          <w:lang w:val="en-US" w:eastAsia="en-US" w:bidi="en-US"/>
        </w:rPr>
        <w:t>3838</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2002</w:t>
      </w:r>
      <w:r>
        <w:rPr>
          <w:rFonts w:ascii="SimSun" w:eastAsia="SimSun" w:hAnsi="SimSun" w:cs="SimSun"/>
          <w:spacing w:val="0"/>
          <w:w w:val="100"/>
          <w:position w:val="0"/>
          <w:sz w:val="20"/>
          <w:szCs w:val="20"/>
          <w:shd w:val="clear" w:color="auto" w:fill="auto"/>
          <w:lang w:val="en-US" w:eastAsia="en-US" w:bidi="en-US"/>
        </w:rPr>
        <w:t xml:space="preserve">) </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16</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b/>
          <w:bCs/>
          <w:spacing w:val="0"/>
          <w:w w:val="100"/>
          <w:position w:val="0"/>
          <w:sz w:val="18"/>
          <w:szCs w:val="18"/>
          <w:shd w:val="clear" w:color="auto" w:fill="auto"/>
        </w:rPr>
        <w:t>V</w:t>
      </w:r>
      <w:r>
        <w:rPr>
          <w:spacing w:val="0"/>
          <w:w w:val="100"/>
          <w:position w:val="0"/>
          <w:shd w:val="clear" w:color="auto" w:fill="auto"/>
        </w:rPr>
        <w:t>类水标准限值 的</w:t>
      </w:r>
      <w:r>
        <w:rPr>
          <w:rFonts w:ascii="Times New Roman" w:eastAsia="Times New Roman" w:hAnsi="Times New Roman" w:cs="Times New Roman"/>
          <w:b/>
          <w:bCs/>
          <w:spacing w:val="0"/>
          <w:w w:val="100"/>
          <w:position w:val="0"/>
          <w:sz w:val="17"/>
          <w:szCs w:val="17"/>
          <w:shd w:val="clear" w:color="auto" w:fill="auto"/>
          <w:lang w:val="en-US" w:eastAsia="en-US" w:bidi="en-US"/>
        </w:rPr>
        <w:t>13</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20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spacing w:val="0"/>
          <w:w w:val="100"/>
          <w:position w:val="0"/>
          <w:shd w:val="clear" w:color="auto" w:fill="auto"/>
        </w:rPr>
        <w:t>倍</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LIU</w:t>
      </w:r>
      <w:r>
        <w:rPr>
          <w:spacing w:val="0"/>
          <w:w w:val="100"/>
          <w:position w:val="0"/>
          <w:shd w:val="clear" w:color="auto" w:fill="auto"/>
        </w:rPr>
        <w:t>等</w:t>
      </w:r>
      <w:r>
        <w:rPr>
          <w:spacing w:val="0"/>
          <w:w w:val="100"/>
          <w:position w:val="0"/>
          <w:shd w:val="clear" w:color="auto" w:fill="auto"/>
          <w:vertAlign w:val="superscript"/>
        </w:rPr>
        <w:t>［</w:t>
      </w:r>
      <w:r>
        <w:rPr>
          <w:spacing w:val="0"/>
          <w:w w:val="100"/>
          <w:position w:val="0"/>
          <w:shd w:val="clear" w:color="auto" w:fill="auto"/>
        </w:rPr>
        <w:t>幻发现磷酸盐处理</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污染土 壤</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土壤淋出液的</w:t>
      </w:r>
      <w:r>
        <w:rPr>
          <w:rFonts w:ascii="SimSun" w:eastAsia="SimSun" w:hAnsi="SimSun" w:cs="SimSun"/>
          <w:i/>
          <w:iCs/>
          <w:spacing w:val="0"/>
          <w:w w:val="100"/>
          <w:position w:val="0"/>
          <w:sz w:val="20"/>
          <w:szCs w:val="2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 xml:space="preserve"> (ZP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可达到</w:t>
      </w:r>
      <w:r>
        <w:rPr>
          <w:rFonts w:ascii="Times New Roman" w:eastAsia="Times New Roman" w:hAnsi="Times New Roman" w:cs="Times New Roman"/>
          <w:b/>
          <w:bCs/>
          <w:spacing w:val="0"/>
          <w:w w:val="100"/>
          <w:position w:val="0"/>
          <w:sz w:val="17"/>
          <w:szCs w:val="17"/>
          <w:shd w:val="clear" w:color="auto" w:fill="auto"/>
        </w:rPr>
        <w:t>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68 </w:t>
      </w:r>
      <w:r>
        <w:rPr>
          <w:rFonts w:ascii="Times New Roman" w:eastAsia="Times New Roman" w:hAnsi="Times New Roman" w:cs="Times New Roman"/>
          <w:spacing w:val="0"/>
          <w:w w:val="100"/>
          <w:position w:val="0"/>
          <w:shd w:val="clear" w:color="auto" w:fill="auto"/>
          <w:lang w:val="en-US" w:eastAsia="en-US" w:bidi="en-US"/>
        </w:rPr>
        <w:t>mg/L</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所以使 用</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处理修复污染土壤要防止水体出现富营养化 现象</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20" w:lineRule="exact"/>
        <w:ind w:left="0" w:right="0" w:firstLine="500"/>
        <w:jc w:val="both"/>
      </w:pPr>
      <w:r>
        <w:rPr>
          <w:spacing w:val="0"/>
          <w:w w:val="100"/>
          <w:position w:val="0"/>
          <w:shd w:val="clear" w:color="auto" w:fill="auto"/>
        </w:rPr>
        <w:t>由图</w:t>
      </w:r>
      <w:r>
        <w:rPr>
          <w:rFonts w:ascii="Times New Roman" w:eastAsia="Times New Roman" w:hAnsi="Times New Roman" w:cs="Times New Roman"/>
          <w:b/>
          <w:bCs/>
          <w:spacing w:val="0"/>
          <w:w w:val="100"/>
          <w:position w:val="0"/>
          <w:sz w:val="17"/>
          <w:szCs w:val="17"/>
          <w:shd w:val="clear" w:color="auto" w:fill="auto"/>
          <w:lang w:val="en-US" w:eastAsia="en-US" w:bidi="en-US"/>
        </w:rPr>
        <w:t>4</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可知</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TOC</w:t>
      </w:r>
      <w:r>
        <w:rPr>
          <w:spacing w:val="0"/>
          <w:w w:val="100"/>
          <w:position w:val="0"/>
          <w:shd w:val="clear" w:color="auto" w:fill="auto"/>
        </w:rPr>
        <w:t>变化趋势相似</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在淋溶 量为</w:t>
      </w:r>
      <w:r>
        <w:rPr>
          <w:rFonts w:ascii="Times New Roman" w:eastAsia="Times New Roman" w:hAnsi="Times New Roman" w:cs="Times New Roman"/>
          <w:b/>
          <w:bCs/>
          <w:spacing w:val="0"/>
          <w:w w:val="100"/>
          <w:position w:val="0"/>
          <w:sz w:val="17"/>
          <w:szCs w:val="17"/>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组与</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组淋出液的</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最大</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分别为 </w:t>
      </w:r>
      <w:r>
        <w:rPr>
          <w:rFonts w:ascii="Times New Roman" w:eastAsia="Times New Roman" w:hAnsi="Times New Roman" w:cs="Times New Roman"/>
          <w:b/>
          <w:bCs/>
          <w:spacing w:val="0"/>
          <w:w w:val="100"/>
          <w:position w:val="0"/>
          <w:sz w:val="17"/>
          <w:szCs w:val="17"/>
          <w:shd w:val="clear" w:color="auto" w:fill="auto"/>
          <w:lang w:val="en-US" w:eastAsia="en-US" w:bidi="en-US"/>
        </w:rPr>
        <w:t>956</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1 132</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0 </w:t>
      </w:r>
      <w:r>
        <w:rPr>
          <w:rFonts w:ascii="Times New Roman" w:eastAsia="Times New Roman" w:hAnsi="Times New Roman" w:cs="Times New Roman"/>
          <w:spacing w:val="0"/>
          <w:w w:val="100"/>
          <w:position w:val="0"/>
          <w:shd w:val="clear" w:color="auto" w:fill="auto"/>
          <w:lang w:val="en-US" w:eastAsia="en-US" w:bidi="en-US"/>
        </w:rPr>
        <w:t>pS/cm</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b/>
          <w:bCs/>
          <w:spacing w:val="0"/>
          <w:w w:val="100"/>
          <w:position w:val="0"/>
          <w:sz w:val="17"/>
          <w:szCs w:val="17"/>
          <w:shd w:val="clear" w:color="auto" w:fill="auto"/>
        </w:rPr>
        <w:t xml:space="preserve">3 </w:t>
      </w:r>
      <w:r>
        <w:rPr>
          <w:rFonts w:ascii="Times New Roman" w:eastAsia="Times New Roman" w:hAnsi="Times New Roman" w:cs="Times New Roman"/>
          <w:b/>
          <w:bCs/>
          <w:spacing w:val="0"/>
          <w:w w:val="100"/>
          <w:position w:val="0"/>
          <w:sz w:val="17"/>
          <w:szCs w:val="17"/>
          <w:shd w:val="clear" w:color="auto" w:fill="auto"/>
          <w:lang w:val="en-US" w:eastAsia="en-US" w:bidi="en-US"/>
        </w:rPr>
        <w:t>274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3 459</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0 </w:t>
      </w:r>
      <w:r>
        <w:rPr>
          <w:rFonts w:ascii="Times New Roman" w:eastAsia="Times New Roman" w:hAnsi="Times New Roman" w:cs="Times New Roman"/>
          <w:spacing w:val="0"/>
          <w:w w:val="100"/>
          <w:position w:val="0"/>
          <w:shd w:val="clear" w:color="auto" w:fill="auto"/>
          <w:lang w:val="en-US" w:eastAsia="en-US" w:bidi="en-US"/>
        </w:rPr>
        <w:t>pS/cm</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淋 </w:t>
      </w:r>
      <w:r>
        <w:rPr>
          <w:spacing w:val="0"/>
          <w:w w:val="100"/>
          <w:position w:val="0"/>
          <w:shd w:val="clear" w:color="auto" w:fill="auto"/>
        </w:rPr>
        <w:t>溶量为</w:t>
      </w:r>
      <w:r>
        <w:rPr>
          <w:rFonts w:ascii="Times New Roman" w:eastAsia="Times New Roman" w:hAnsi="Times New Roman" w:cs="Times New Roman"/>
          <w:b/>
          <w:bCs/>
          <w:spacing w:val="0"/>
          <w:w w:val="100"/>
          <w:position w:val="0"/>
          <w:sz w:val="17"/>
          <w:szCs w:val="17"/>
          <w:shd w:val="clear" w:color="auto" w:fill="auto"/>
        </w:rPr>
        <w:t>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时快速降低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分别为</w:t>
      </w:r>
      <w:r>
        <w:rPr>
          <w:rFonts w:ascii="Times New Roman" w:eastAsia="Times New Roman" w:hAnsi="Times New Roman" w:cs="Times New Roman"/>
          <w:b/>
          <w:bCs/>
          <w:spacing w:val="0"/>
          <w:w w:val="100"/>
          <w:position w:val="0"/>
          <w:sz w:val="17"/>
          <w:szCs w:val="17"/>
          <w:shd w:val="clear" w:color="auto" w:fill="auto"/>
          <w:lang w:val="en-US" w:eastAsia="en-US" w:bidi="en-US"/>
        </w:rPr>
        <w:t>113</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126</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4 </w:t>
      </w:r>
      <w:r>
        <w:rPr>
          <w:rFonts w:ascii="Times New Roman" w:eastAsia="Times New Roman" w:hAnsi="Times New Roman" w:cs="Times New Roman"/>
          <w:spacing w:val="0"/>
          <w:w w:val="100"/>
          <w:position w:val="0"/>
          <w:shd w:val="clear" w:color="auto" w:fill="auto"/>
          <w:lang w:val="en-US" w:eastAsia="en-US" w:bidi="en-US"/>
        </w:rPr>
        <w:t>pS/ cm</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876</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964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0 </w:t>
      </w:r>
      <w:r>
        <w:rPr>
          <w:rFonts w:ascii="Times New Roman" w:eastAsia="Times New Roman" w:hAnsi="Times New Roman" w:cs="Times New Roman"/>
          <w:spacing w:val="0"/>
          <w:w w:val="100"/>
          <w:position w:val="0"/>
          <w:shd w:val="clear" w:color="auto" w:fill="auto"/>
          <w:lang w:val="en-US" w:eastAsia="en-US" w:bidi="en-US"/>
        </w:rPr>
        <w:t>pS/cm</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淋溶量为</w:t>
      </w:r>
      <w:r>
        <w:rPr>
          <w:rFonts w:ascii="Times New Roman" w:eastAsia="Times New Roman" w:hAnsi="Times New Roman" w:cs="Times New Roman"/>
          <w:b/>
          <w:bCs/>
          <w:spacing w:val="0"/>
          <w:w w:val="100"/>
          <w:position w:val="0"/>
          <w:sz w:val="17"/>
          <w:szCs w:val="17"/>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12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时逐渐 降低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至淋溶量为</w:t>
      </w:r>
      <w:r>
        <w:rPr>
          <w:rFonts w:ascii="Times New Roman" w:eastAsia="Times New Roman" w:hAnsi="Times New Roman" w:cs="Times New Roman"/>
          <w:b/>
          <w:bCs/>
          <w:spacing w:val="0"/>
          <w:w w:val="100"/>
          <w:position w:val="0"/>
          <w:sz w:val="17"/>
          <w:szCs w:val="17"/>
          <w:shd w:val="clear" w:color="auto" w:fill="auto"/>
        </w:rPr>
        <w:t xml:space="preserve">12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时达到最低(分别为</w:t>
      </w:r>
      <w:r>
        <w:rPr>
          <w:rFonts w:ascii="Times New Roman" w:eastAsia="Times New Roman" w:hAnsi="Times New Roman" w:cs="Times New Roman"/>
          <w:b/>
          <w:bCs/>
          <w:spacing w:val="0"/>
          <w:w w:val="100"/>
          <w:position w:val="0"/>
          <w:sz w:val="17"/>
          <w:szCs w:val="17"/>
          <w:shd w:val="clear" w:color="auto" w:fill="auto"/>
        </w:rPr>
        <w:t>1</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7</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7 </w:t>
      </w:r>
      <w:r>
        <w:rPr>
          <w:rFonts w:ascii="Times New Roman" w:eastAsia="Times New Roman" w:hAnsi="Times New Roman" w:cs="Times New Roman"/>
          <w:spacing w:val="0"/>
          <w:w w:val="100"/>
          <w:position w:val="0"/>
          <w:shd w:val="clear" w:color="auto" w:fill="auto"/>
          <w:lang w:val="en-US" w:eastAsia="en-US" w:bidi="en-US"/>
        </w:rPr>
        <w:t>pS/cm</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b/>
          <w:bCs/>
          <w:spacing w:val="0"/>
          <w:w w:val="100"/>
          <w:position w:val="0"/>
          <w:sz w:val="17"/>
          <w:szCs w:val="17"/>
          <w:shd w:val="clear" w:color="auto" w:fill="auto"/>
          <w:lang w:val="en-US" w:eastAsia="en-US" w:bidi="en-US"/>
        </w:rPr>
        <w:t>34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576</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0 </w:t>
      </w:r>
      <w:r>
        <w:rPr>
          <w:rFonts w:ascii="Times New Roman" w:eastAsia="Times New Roman" w:hAnsi="Times New Roman" w:cs="Times New Roman"/>
          <w:spacing w:val="0"/>
          <w:w w:val="100"/>
          <w:position w:val="0"/>
          <w:shd w:val="clear" w:color="auto" w:fill="auto"/>
          <w:lang w:val="en-US" w:eastAsia="en-US" w:bidi="en-US"/>
        </w:rPr>
        <w:t>pS/cm</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鉴于</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处理可以提 高淋出液盐基离子浓度</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23</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因此</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组较</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组淋 出液的</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高</w:t>
      </w:r>
      <w:r>
        <w:rPr>
          <w:rFonts w:ascii="SimSun" w:eastAsia="SimSun" w:hAnsi="SimSun" w:cs="SimSun"/>
          <w:spacing w:val="0"/>
          <w:w w:val="100"/>
          <w:position w:val="0"/>
          <w:sz w:val="20"/>
          <w:szCs w:val="20"/>
          <w:shd w:val="clear" w:color="auto" w:fill="auto"/>
        </w:rPr>
        <w:t>。</w:t>
      </w:r>
    </w:p>
    <w:p>
      <w:pPr>
        <w:pStyle w:val="Style32"/>
        <w:keepNext w:val="0"/>
        <w:keepLines w:val="0"/>
        <w:widowControl w:val="0"/>
        <w:numPr>
          <w:ilvl w:val="0"/>
          <w:numId w:val="1"/>
        </w:numPr>
        <w:shd w:val="clear" w:color="auto" w:fill="auto"/>
        <w:tabs>
          <w:tab w:pos="473" w:val="left"/>
        </w:tabs>
        <w:bidi w:val="0"/>
        <w:spacing w:before="0" w:after="0" w:line="317" w:lineRule="exact"/>
        <w:ind w:left="0" w:right="0" w:firstLine="0"/>
        <w:jc w:val="left"/>
      </w:pPr>
      <w:r>
        <w:rPr>
          <w:spacing w:val="0"/>
          <w:w w:val="100"/>
          <w:position w:val="0"/>
          <w:shd w:val="clear" w:color="auto" w:fill="auto"/>
        </w:rPr>
        <w:t>模拟酸雨对钝化后土壤持水能力的影响</w:t>
      </w:r>
    </w:p>
    <w:p>
      <w:pPr>
        <w:pStyle w:val="Style32"/>
        <w:keepNext w:val="0"/>
        <w:keepLines w:val="0"/>
        <w:widowControl w:val="0"/>
        <w:shd w:val="clear" w:color="auto" w:fill="auto"/>
        <w:bidi w:val="0"/>
        <w:spacing w:before="0" w:after="0" w:line="317" w:lineRule="exact"/>
        <w:ind w:left="0" w:right="0" w:firstLine="500"/>
        <w:jc w:val="both"/>
      </w:pPr>
      <w:r>
        <w:rPr>
          <w:spacing w:val="0"/>
          <w:w w:val="100"/>
          <w:position w:val="0"/>
          <w:shd w:val="clear" w:color="auto" w:fill="auto"/>
        </w:rPr>
        <w:t>模拟酸雨对钝化前后土壤吸水量的影响见图</w:t>
      </w:r>
    </w:p>
    <w:p>
      <w:pPr>
        <w:pStyle w:val="Style3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b/>
          <w:bCs/>
          <w:spacing w:val="0"/>
          <w:w w:val="100"/>
          <w:position w:val="0"/>
          <w:sz w:val="17"/>
          <w:szCs w:val="17"/>
          <w:shd w:val="clear" w:color="auto" w:fill="auto"/>
        </w:rPr>
        <w:t>5</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由图</w:t>
      </w:r>
      <w:r>
        <w:rPr>
          <w:rFonts w:ascii="Times New Roman" w:eastAsia="Times New Roman" w:hAnsi="Times New Roman" w:cs="Times New Roman"/>
          <w:b/>
          <w:bCs/>
          <w:spacing w:val="0"/>
          <w:w w:val="100"/>
          <w:position w:val="0"/>
          <w:sz w:val="17"/>
          <w:szCs w:val="17"/>
          <w:shd w:val="clear" w:color="auto" w:fill="auto"/>
        </w:rPr>
        <w:t>5</w:t>
      </w:r>
      <w:r>
        <w:rPr>
          <w:spacing w:val="0"/>
          <w:w w:val="100"/>
          <w:position w:val="0"/>
          <w:shd w:val="clear" w:color="auto" w:fill="auto"/>
        </w:rPr>
        <w:t>可见</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淋溶后土样的吸水量均大于原始土 样</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这可能受土壤容重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团粒结构及孔隙度等改变 的影响</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26</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 </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组和</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组土壤的吸水过程均呈现 急剧上升期</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缓慢上升期和饱和平衡期</w:t>
      </w:r>
      <w:r>
        <w:rPr>
          <w:rFonts w:ascii="Times New Roman" w:eastAsia="Times New Roman" w:hAnsi="Times New Roman" w:cs="Times New Roman"/>
          <w:b/>
          <w:bCs/>
          <w:spacing w:val="0"/>
          <w:w w:val="100"/>
          <w:position w:val="0"/>
          <w:sz w:val="17"/>
          <w:szCs w:val="17"/>
          <w:shd w:val="clear" w:color="auto" w:fill="auto"/>
        </w:rPr>
        <w:t>3</w:t>
      </w:r>
      <w:r>
        <w:rPr>
          <w:spacing w:val="0"/>
          <w:w w:val="100"/>
          <w:position w:val="0"/>
          <w:shd w:val="clear" w:color="auto" w:fill="auto"/>
        </w:rPr>
        <w:t>个阶段</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急剧上升期主要由于土壤中黏粒的比表面积大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表面电荷多</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产生较高的吸附力</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可以快速吸附 更多的水分</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缓慢上升期是由于土壤结构改变</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有机胶体吸附水分后吸附力弱</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27</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另外还受土壤 阳离子交换量</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黏粒含量</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比表面积和毛细管孔 隙度等影响</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28</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13" w:lineRule="exact"/>
        <w:ind w:left="0" w:right="0" w:firstLine="500"/>
        <w:jc w:val="both"/>
      </w:pPr>
      <w:r>
        <w:rPr>
          <w:spacing w:val="0"/>
          <w:w w:val="100"/>
          <w:position w:val="0"/>
          <w:shd w:val="clear" w:color="auto" w:fill="auto"/>
        </w:rPr>
        <w:t>图</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可见</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土壤吸水量的急剧上升期持续时 间较短</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截止时间位于</w:t>
      </w:r>
      <w:r>
        <w:rPr>
          <w:rFonts w:ascii="Times New Roman" w:eastAsia="Times New Roman" w:hAnsi="Times New Roman" w:cs="Times New Roman"/>
          <w:b/>
          <w:bCs/>
          <w:spacing w:val="0"/>
          <w:w w:val="100"/>
          <w:position w:val="0"/>
          <w:sz w:val="17"/>
          <w:szCs w:val="17"/>
          <w:shd w:val="clear" w:color="auto" w:fill="auto"/>
        </w:rPr>
        <w:t>100</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200 </w:t>
      </w:r>
      <w:r>
        <w:rPr>
          <w:rFonts w:ascii="Times New Roman" w:eastAsia="Times New Roman" w:hAnsi="Times New Roman" w:cs="Times New Roman"/>
          <w:spacing w:val="0"/>
          <w:w w:val="100"/>
          <w:position w:val="0"/>
          <w:shd w:val="clear" w:color="auto" w:fill="auto"/>
          <w:lang w:val="en-US" w:eastAsia="en-US" w:bidi="en-US"/>
        </w:rPr>
        <w:t>s</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随着</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升高</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缓慢上升期持续时间长</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截止时间位于 </w:t>
      </w:r>
      <w:r>
        <w:rPr>
          <w:rFonts w:ascii="Times New Roman" w:eastAsia="Times New Roman" w:hAnsi="Times New Roman" w:cs="Times New Roman"/>
          <w:b/>
          <w:bCs/>
          <w:spacing w:val="0"/>
          <w:w w:val="100"/>
          <w:position w:val="0"/>
          <w:sz w:val="17"/>
          <w:szCs w:val="17"/>
          <w:shd w:val="clear" w:color="auto" w:fill="auto"/>
        </w:rPr>
        <w:t>2 000</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3 500 </w:t>
      </w:r>
      <w:r>
        <w:rPr>
          <w:rFonts w:ascii="Times New Roman" w:eastAsia="Times New Roman" w:hAnsi="Times New Roman" w:cs="Times New Roman"/>
          <w:spacing w:val="0"/>
          <w:w w:val="100"/>
          <w:position w:val="0"/>
          <w:shd w:val="clear" w:color="auto" w:fill="auto"/>
          <w:lang w:val="en-US" w:eastAsia="en-US" w:bidi="en-US"/>
        </w:rPr>
        <w:t>s</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至吸水时间</w:t>
      </w:r>
      <w:r>
        <w:rPr>
          <w:rFonts w:ascii="Times New Roman" w:eastAsia="Times New Roman" w:hAnsi="Times New Roman" w:cs="Times New Roman"/>
          <w:b/>
          <w:bCs/>
          <w:spacing w:val="0"/>
          <w:w w:val="100"/>
          <w:position w:val="0"/>
          <w:sz w:val="17"/>
          <w:szCs w:val="17"/>
          <w:shd w:val="clear" w:color="auto" w:fill="auto"/>
        </w:rPr>
        <w:t xml:space="preserve">3 500 </w:t>
      </w:r>
      <w:r>
        <w:rPr>
          <w:rFonts w:ascii="Times New Roman" w:eastAsia="Times New Roman" w:hAnsi="Times New Roman" w:cs="Times New Roman"/>
          <w:spacing w:val="0"/>
          <w:w w:val="100"/>
          <w:position w:val="0"/>
          <w:shd w:val="clear" w:color="auto" w:fill="auto"/>
          <w:lang w:val="en-US" w:eastAsia="en-US" w:bidi="en-US"/>
        </w:rPr>
        <w:t>s</w:t>
      </w:r>
      <w:r>
        <w:rPr>
          <w:spacing w:val="0"/>
          <w:w w:val="100"/>
          <w:position w:val="0"/>
          <w:shd w:val="clear" w:color="auto" w:fill="auto"/>
        </w:rPr>
        <w:t>时</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随着</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升高</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土壤最终吸水量逐渐减小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处于</w:t>
      </w:r>
      <w:r>
        <w:rPr>
          <w:rFonts w:ascii="Times New Roman" w:eastAsia="Times New Roman" w:hAnsi="Times New Roman" w:cs="Times New Roman"/>
          <w:b/>
          <w:bCs/>
          <w:spacing w:val="0"/>
          <w:w w:val="100"/>
          <w:position w:val="0"/>
          <w:sz w:val="17"/>
          <w:szCs w:val="17"/>
          <w:shd w:val="clear" w:color="auto" w:fill="auto"/>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202</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524 </w:t>
      </w:r>
      <w:r>
        <w:rPr>
          <w:rFonts w:ascii="Times New Roman" w:eastAsia="Times New Roman" w:hAnsi="Times New Roman" w:cs="Times New Roman"/>
          <w:spacing w:val="0"/>
          <w:w w:val="100"/>
          <w:position w:val="0"/>
          <w:shd w:val="clear" w:color="auto" w:fill="auto"/>
          <w:lang w:val="en-US" w:eastAsia="en-US" w:bidi="en-US"/>
        </w:rPr>
        <w:t>mL/g</w:t>
      </w:r>
      <w:r>
        <w:rPr>
          <w:spacing w:val="0"/>
          <w:w w:val="100"/>
          <w:position w:val="0"/>
          <w:shd w:val="clear" w:color="auto" w:fill="auto"/>
        </w:rPr>
        <w:t>范 围</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的升高可引起土壤形态结构改变</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29</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腐 殖酸</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有机质含量降低</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8</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30</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不溶性盐含量升 高</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30</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导致土壤持水能力降低</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31</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14" w:lineRule="exact"/>
        <w:ind w:left="0" w:right="0" w:firstLine="500"/>
        <w:jc w:val="both"/>
      </w:pPr>
      <w:r>
        <w:rPr>
          <w:spacing w:val="0"/>
          <w:w w:val="100"/>
          <w:position w:val="0"/>
          <w:shd w:val="clear" w:color="auto" w:fill="auto"/>
        </w:rPr>
        <w:t>由图</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rPr>
        <w:t>可见</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随着</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升高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急剧上升 期持续时间缩短</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截止时间为</w:t>
      </w:r>
      <w:r>
        <w:rPr>
          <w:rFonts w:ascii="Times New Roman" w:eastAsia="Times New Roman" w:hAnsi="Times New Roman" w:cs="Times New Roman"/>
          <w:b/>
          <w:bCs/>
          <w:spacing w:val="0"/>
          <w:w w:val="100"/>
          <w:position w:val="0"/>
          <w:sz w:val="17"/>
          <w:szCs w:val="17"/>
          <w:shd w:val="clear" w:color="auto" w:fill="auto"/>
        </w:rPr>
        <w:t>100</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200 </w:t>
      </w:r>
      <w:r>
        <w:rPr>
          <w:rFonts w:ascii="Times New Roman" w:eastAsia="Times New Roman" w:hAnsi="Times New Roman" w:cs="Times New Roman"/>
          <w:spacing w:val="0"/>
          <w:w w:val="100"/>
          <w:position w:val="0"/>
          <w:shd w:val="clear" w:color="auto" w:fill="auto"/>
          <w:lang w:val="en-US" w:eastAsia="en-US" w:bidi="en-US"/>
        </w:rPr>
        <w:t>s</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随着</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升高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缓慢上升期持续时间相比图</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有一定程度 缩短</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截止时间为</w:t>
      </w:r>
      <w:r>
        <w:rPr>
          <w:rFonts w:ascii="Times New Roman" w:eastAsia="Times New Roman" w:hAnsi="Times New Roman" w:cs="Times New Roman"/>
          <w:b/>
          <w:bCs/>
          <w:spacing w:val="0"/>
          <w:w w:val="100"/>
          <w:position w:val="0"/>
          <w:sz w:val="17"/>
          <w:szCs w:val="17"/>
          <w:shd w:val="clear" w:color="auto" w:fill="auto"/>
        </w:rPr>
        <w:t>1 700</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2 600 </w:t>
      </w:r>
      <w:r>
        <w:rPr>
          <w:rFonts w:ascii="Times New Roman" w:eastAsia="Times New Roman" w:hAnsi="Times New Roman" w:cs="Times New Roman"/>
          <w:spacing w:val="0"/>
          <w:w w:val="100"/>
          <w:position w:val="0"/>
          <w:shd w:val="clear" w:color="auto" w:fill="auto"/>
          <w:lang w:val="en-US" w:eastAsia="en-US" w:bidi="en-US"/>
        </w:rPr>
        <w:t>s</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至吸水时间</w:t>
      </w:r>
      <w:r>
        <w:rPr>
          <w:rFonts w:ascii="Times New Roman" w:eastAsia="Times New Roman" w:hAnsi="Times New Roman" w:cs="Times New Roman"/>
          <w:b/>
          <w:bCs/>
          <w:spacing w:val="0"/>
          <w:w w:val="100"/>
          <w:position w:val="0"/>
          <w:sz w:val="17"/>
          <w:szCs w:val="17"/>
          <w:shd w:val="clear" w:color="auto" w:fill="auto"/>
        </w:rPr>
        <w:t xml:space="preserve">3 500 </w:t>
      </w:r>
      <w:r>
        <w:rPr>
          <w:rFonts w:ascii="Times New Roman" w:eastAsia="Times New Roman" w:hAnsi="Times New Roman" w:cs="Times New Roman"/>
          <w:spacing w:val="0"/>
          <w:w w:val="100"/>
          <w:position w:val="0"/>
          <w:shd w:val="clear" w:color="auto" w:fill="auto"/>
          <w:lang w:val="en-US" w:eastAsia="en-US" w:bidi="en-US"/>
        </w:rPr>
        <w:t>s</w:t>
      </w:r>
      <w:r>
        <w:rPr>
          <w:spacing w:val="0"/>
          <w:w w:val="100"/>
          <w:position w:val="0"/>
          <w:shd w:val="clear" w:color="auto" w:fill="auto"/>
        </w:rPr>
        <w:t>时</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随着</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升高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土壤持水量逐渐减小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处于 </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295</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487 </w:t>
      </w:r>
      <w:r>
        <w:rPr>
          <w:rFonts w:ascii="Times New Roman" w:eastAsia="Times New Roman" w:hAnsi="Times New Roman" w:cs="Times New Roman"/>
          <w:spacing w:val="0"/>
          <w:w w:val="100"/>
          <w:position w:val="0"/>
          <w:shd w:val="clear" w:color="auto" w:fill="auto"/>
          <w:lang w:val="en-US" w:eastAsia="en-US" w:bidi="en-US"/>
        </w:rPr>
        <w:t xml:space="preserve">mL/g </w:t>
      </w:r>
      <w:r>
        <w:rPr>
          <w:spacing w:val="0"/>
          <w:w w:val="100"/>
          <w:position w:val="0"/>
          <w:shd w:val="clear" w:color="auto" w:fill="auto"/>
        </w:rPr>
        <w:t>范围</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14" w:lineRule="exact"/>
        <w:ind w:left="0" w:right="0" w:firstLine="500"/>
        <w:jc w:val="both"/>
      </w:pPr>
      <w:r>
        <w:rPr>
          <w:spacing w:val="0"/>
          <w:w w:val="100"/>
          <w:position w:val="0"/>
          <w:shd w:val="clear" w:color="auto" w:fill="auto"/>
        </w:rPr>
        <w:t>对比图</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与图</w:t>
      </w:r>
      <w:r>
        <w:rPr>
          <w:rFonts w:ascii="Times New Roman" w:eastAsia="Times New Roman" w:hAnsi="Times New Roman" w:cs="Times New Roman"/>
          <w:b/>
          <w:bCs/>
          <w:spacing w:val="0"/>
          <w:w w:val="100"/>
          <w:position w:val="0"/>
          <w:sz w:val="17"/>
          <w:szCs w:val="17"/>
          <w:shd w:val="clear" w:color="auto" w:fill="auto"/>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rPr>
        <w:t>发现</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组较</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组土壤吸 水量低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可能是由于</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中磷酸盐的释放增大了土 壤的盐度</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32</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导致土壤中有机质流失</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8-9</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33</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黏粒 含量降低</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34</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和土壤结构改变</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29</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p>
    <w:p>
      <w:pPr>
        <w:pStyle w:val="Style32"/>
        <w:keepNext w:val="0"/>
        <w:keepLines w:val="0"/>
        <w:widowControl w:val="0"/>
        <w:numPr>
          <w:ilvl w:val="0"/>
          <w:numId w:val="1"/>
        </w:numPr>
        <w:shd w:val="clear" w:color="auto" w:fill="auto"/>
        <w:tabs>
          <w:tab w:pos="473" w:val="left"/>
        </w:tabs>
        <w:bidi w:val="0"/>
        <w:spacing w:before="0" w:after="0" w:line="320" w:lineRule="exact"/>
        <w:ind w:left="0" w:right="0" w:firstLine="0"/>
        <w:jc w:val="left"/>
      </w:pPr>
      <w:r>
        <w:rPr>
          <w:spacing w:val="0"/>
          <w:w w:val="100"/>
          <w:position w:val="0"/>
          <w:shd w:val="clear" w:color="auto" w:fill="auto"/>
        </w:rPr>
        <w:t>相关性分析</w:t>
      </w:r>
    </w:p>
    <w:p>
      <w:pPr>
        <w:pStyle w:val="Style32"/>
        <w:keepNext w:val="0"/>
        <w:keepLines w:val="0"/>
        <w:widowControl w:val="0"/>
        <w:shd w:val="clear" w:color="auto" w:fill="auto"/>
        <w:bidi w:val="0"/>
        <w:spacing w:before="0" w:after="0" w:line="320" w:lineRule="exact"/>
        <w:ind w:left="0" w:right="0" w:firstLine="500"/>
        <w:jc w:val="left"/>
        <w:sectPr>
          <w:footnotePr>
            <w:pos w:val="pageBottom"/>
            <w:numFmt w:val="decimal"/>
            <w:numRestart w:val="continuous"/>
          </w:footnotePr>
          <w:pgSz w:w="11900" w:h="16840"/>
          <w:pgMar w:top="1868" w:left="1086" w:right="1026" w:bottom="1158" w:header="0" w:footer="3" w:gutter="0"/>
          <w:cols w:num="2" w:space="278"/>
          <w:noEndnote/>
          <w:rtlGutter w:val="0"/>
          <w:docGrid w:linePitch="360"/>
        </w:sectPr>
      </w:pPr>
      <w:r>
        <w:rPr>
          <w:spacing w:val="0"/>
          <w:w w:val="100"/>
          <w:position w:val="0"/>
          <w:shd w:val="clear" w:color="auto" w:fill="auto"/>
        </w:rPr>
        <w:t>淋出液</w:t>
      </w:r>
      <w:r>
        <w:rPr>
          <w:rFonts w:ascii="Times New Roman" w:eastAsia="Times New Roman" w:hAnsi="Times New Roman" w:cs="Times New Roman"/>
          <w:spacing w:val="0"/>
          <w:w w:val="100"/>
          <w:position w:val="0"/>
          <w:shd w:val="clear" w:color="auto" w:fill="auto"/>
          <w:lang w:val="en-US" w:eastAsia="en-US" w:bidi="en-US"/>
        </w:rPr>
        <w:t>pH</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i/>
          <w:iCs/>
          <w:spacing w:val="0"/>
          <w:w w:val="100"/>
          <w:position w:val="0"/>
          <w:sz w:val="20"/>
          <w:szCs w:val="20"/>
          <w:shd w:val="clear" w:color="auto" w:fill="auto"/>
          <w:lang w:val="en-US" w:eastAsia="en-US" w:bidi="en-US"/>
        </w:rPr>
        <w:t>S</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EC</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TOC</w:t>
      </w:r>
      <w:r>
        <w:rPr>
          <w:spacing w:val="0"/>
          <w:w w:val="100"/>
          <w:position w:val="0"/>
          <w:shd w:val="clear" w:color="auto" w:fill="auto"/>
        </w:rPr>
        <w:t>及</w:t>
      </w:r>
      <w:r>
        <w:rPr>
          <w:rFonts w:ascii="SimSun" w:eastAsia="SimSun" w:hAnsi="SimSun" w:cs="SimSun"/>
          <w:i/>
          <w:iCs/>
          <w:spacing w:val="0"/>
          <w:w w:val="100"/>
          <w:position w:val="0"/>
          <w:sz w:val="20"/>
          <w:szCs w:val="20"/>
          <w:shd w:val="clear" w:color="auto" w:fill="auto"/>
          <w:lang w:val="en-US" w:eastAsia="en-US" w:bidi="en-US"/>
        </w:rPr>
        <w:t>p</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rFonts w:ascii="SimSun" w:eastAsia="SimSun" w:hAnsi="SimSun" w:cs="SimSun"/>
          <w:i/>
          <w:iCs/>
          <w:spacing w:val="0"/>
          <w:w w:val="100"/>
          <w:position w:val="0"/>
          <w:sz w:val="20"/>
          <w:szCs w:val="20"/>
          <w:shd w:val="clear" w:color="auto" w:fill="auto"/>
          <w:lang w:val="en-US" w:eastAsia="en-US" w:bidi="en-US"/>
        </w:rPr>
        <w:t>p</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Cu</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 xml:space="preserve">、 </w:t>
      </w:r>
      <w:r>
        <w:rPr>
          <w:rFonts w:ascii="SimSun" w:eastAsia="SimSun" w:hAnsi="SimSun" w:cs="SimSun"/>
          <w:i/>
          <w:iCs/>
          <w:spacing w:val="0"/>
          <w:w w:val="100"/>
          <w:position w:val="0"/>
          <w:sz w:val="20"/>
          <w:szCs w:val="20"/>
          <w:shd w:val="clear" w:color="auto" w:fill="auto"/>
          <w:lang w:val="en-US" w:eastAsia="en-US" w:bidi="en-US"/>
        </w:rPr>
        <w:t>p</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rFonts w:ascii="SimSun" w:eastAsia="SimSun" w:hAnsi="SimSun" w:cs="SimSun"/>
          <w:spacing w:val="0"/>
          <w:w w:val="100"/>
          <w:position w:val="0"/>
          <w:sz w:val="20"/>
          <w:szCs w:val="20"/>
          <w:shd w:val="clear" w:color="auto" w:fill="auto"/>
          <w:lang w:val="en-US" w:eastAsia="en-US" w:bidi="en-US"/>
        </w:rPr>
        <w:t xml:space="preserve">)、 </w:t>
      </w:r>
      <w:r>
        <w:rPr>
          <w:rFonts w:ascii="SimSun" w:eastAsia="SimSun" w:hAnsi="SimSun" w:cs="SimSun"/>
          <w:i/>
          <w:iCs/>
          <w:spacing w:val="0"/>
          <w:w w:val="100"/>
          <w:position w:val="0"/>
          <w:sz w:val="20"/>
          <w:szCs w:val="20"/>
          <w:shd w:val="clear" w:color="auto" w:fill="auto"/>
          <w:lang w:val="en-US" w:eastAsia="en-US" w:bidi="en-US"/>
        </w:rPr>
        <w:t>p</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之间的相关系数见表</w:t>
      </w:r>
      <w:r>
        <w:rPr>
          <w:rFonts w:ascii="Times New Roman" w:eastAsia="Times New Roman" w:hAnsi="Times New Roman" w:cs="Times New Roman"/>
          <w:b/>
          <w:bCs/>
          <w:spacing w:val="0"/>
          <w:w w:val="100"/>
          <w:position w:val="0"/>
          <w:sz w:val="17"/>
          <w:szCs w:val="17"/>
          <w:shd w:val="clear" w:color="auto" w:fill="auto"/>
        </w:rPr>
        <w:t>2</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由表</w:t>
      </w:r>
      <w:r>
        <w:rPr>
          <w:rFonts w:ascii="Times New Roman" w:eastAsia="Times New Roman" w:hAnsi="Times New Roman" w:cs="Times New Roman"/>
          <w:b/>
          <w:bCs/>
          <w:spacing w:val="0"/>
          <w:w w:val="100"/>
          <w:position w:val="0"/>
          <w:sz w:val="17"/>
          <w:szCs w:val="17"/>
          <w:shd w:val="clear" w:color="auto" w:fill="auto"/>
        </w:rPr>
        <w:t>2</w:t>
      </w:r>
      <w:r>
        <w:rPr>
          <w:spacing w:val="0"/>
          <w:w w:val="100"/>
          <w:position w:val="0"/>
          <w:shd w:val="clear" w:color="auto" w:fill="auto"/>
        </w:rPr>
        <w:t>可 知</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淋出液中</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与</w:t>
      </w:r>
      <w:r>
        <w:rPr>
          <w:rFonts w:ascii="SimSun" w:eastAsia="SimSun" w:hAnsi="SimSun" w:cs="SimSun"/>
          <w:i/>
          <w:iCs/>
          <w:spacing w:val="0"/>
          <w:w w:val="100"/>
          <w:position w:val="0"/>
          <w:sz w:val="20"/>
          <w:szCs w:val="20"/>
          <w:shd w:val="clear" w:color="auto" w:fill="auto"/>
          <w:lang w:val="en-US" w:eastAsia="en-US" w:bidi="en-US"/>
        </w:rPr>
        <w:t>S</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EC</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TOC</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i/>
          <w:iCs/>
          <w:spacing w:val="0"/>
          <w:w w:val="100"/>
          <w:position w:val="0"/>
          <w:sz w:val="20"/>
          <w:szCs w:val="2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呈现极 显著的负相关性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相关系数分别为-</w:t>
      </w:r>
      <w:r>
        <w:rPr>
          <w:rFonts w:ascii="Times New Roman" w:eastAsia="Times New Roman" w:hAnsi="Times New Roman" w:cs="Times New Roman"/>
          <w:b/>
          <w:bCs/>
          <w:spacing w:val="0"/>
          <w:w w:val="100"/>
          <w:position w:val="0"/>
          <w:sz w:val="17"/>
          <w:szCs w:val="17"/>
          <w:shd w:val="clear" w:color="auto" w:fill="auto"/>
        </w:rPr>
        <w:t>0</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65</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0</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74</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69</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61</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说明随着</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的降低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淋出液中</w:t>
      </w:r>
      <w:r>
        <w:rPr>
          <w:rFonts w:ascii="SimSun" w:eastAsia="SimSun" w:hAnsi="SimSun" w:cs="SimSun"/>
          <w:i/>
          <w:iCs/>
          <w:spacing w:val="0"/>
          <w:w w:val="100"/>
          <w:position w:val="0"/>
          <w:sz w:val="20"/>
          <w:szCs w:val="20"/>
          <w:shd w:val="clear" w:color="auto" w:fill="auto"/>
          <w:lang w:val="en-US" w:eastAsia="en-US" w:bidi="en-US"/>
        </w:rPr>
        <w:t>S</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EC</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TOC</w:t>
      </w:r>
      <w:r>
        <w:rPr>
          <w:rFonts w:ascii="SimSun" w:eastAsia="SimSun" w:hAnsi="SimSun" w:cs="SimSun"/>
          <w:spacing w:val="0"/>
          <w:w w:val="100"/>
          <w:position w:val="0"/>
          <w:sz w:val="20"/>
          <w:szCs w:val="20"/>
          <w:shd w:val="clear" w:color="auto" w:fill="auto"/>
          <w:lang w:val="en-US" w:eastAsia="en-US" w:bidi="en-US"/>
        </w:rPr>
        <w:t xml:space="preserve">， </w:t>
      </w:r>
      <w:r>
        <w:rPr>
          <w:rFonts w:ascii="SimSun" w:eastAsia="SimSun" w:hAnsi="SimSun" w:cs="SimSun"/>
          <w:i/>
          <w:iCs/>
          <w:spacing w:val="0"/>
          <w:w w:val="100"/>
          <w:position w:val="0"/>
          <w:sz w:val="20"/>
          <w:szCs w:val="20"/>
          <w:shd w:val="clear" w:color="auto" w:fill="auto"/>
          <w:lang w:val="en-US" w:eastAsia="en-US" w:bidi="en-US"/>
        </w:rPr>
        <w:t>p</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均增加</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与文献</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b/>
          <w:bCs/>
          <w:spacing w:val="0"/>
          <w:w w:val="100"/>
          <w:position w:val="0"/>
          <w:sz w:val="17"/>
          <w:szCs w:val="17"/>
          <w:shd w:val="clear" w:color="auto" w:fill="auto"/>
        </w:rPr>
        <w:t>31</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b/>
          <w:bCs/>
          <w:spacing w:val="0"/>
          <w:w w:val="100"/>
          <w:position w:val="0"/>
          <w:sz w:val="17"/>
          <w:szCs w:val="17"/>
          <w:shd w:val="clear" w:color="auto" w:fill="auto"/>
          <w:lang w:val="en-US" w:eastAsia="en-US" w:bidi="en-US"/>
        </w:rPr>
        <w:t>33</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b/>
          <w:bCs/>
          <w:spacing w:val="0"/>
          <w:w w:val="100"/>
          <w:position w:val="0"/>
          <w:sz w:val="17"/>
          <w:szCs w:val="17"/>
          <w:shd w:val="clear" w:color="auto" w:fill="auto"/>
          <w:lang w:val="en-US" w:eastAsia="en-US" w:bidi="en-US"/>
        </w:rPr>
        <w:t>35</w:t>
      </w:r>
      <w:r>
        <w:rPr>
          <w:rFonts w:ascii="SimSun" w:eastAsia="SimSun" w:hAnsi="SimSun" w:cs="SimSun"/>
          <w:spacing w:val="0"/>
          <w:w w:val="100"/>
          <w:position w:val="0"/>
          <w:sz w:val="20"/>
          <w:szCs w:val="20"/>
          <w:shd w:val="clear" w:color="auto" w:fill="auto"/>
          <w:lang w:val="en-US" w:eastAsia="en-US" w:bidi="en-US"/>
        </w:rPr>
        <w:t>］</w:t>
        <w:br w:type="page"/>
      </w:r>
      <w:r>
        <w:rPr>
          <w:spacing w:val="0"/>
          <w:w w:val="100"/>
          <w:position w:val="0"/>
          <w:shd w:val="clear" w:color="auto" w:fill="auto"/>
        </w:rPr>
        <w:t>结果相一致</w:t>
      </w:r>
      <w:r>
        <w:rPr>
          <w:rFonts w:ascii="SimSun" w:eastAsia="SimSun" w:hAnsi="SimSun" w:cs="SimSun"/>
          <w:spacing w:val="0"/>
          <w:w w:val="100"/>
          <w:position w:val="0"/>
          <w:sz w:val="20"/>
          <w:szCs w:val="20"/>
          <w:shd w:val="clear" w:color="auto" w:fill="auto"/>
        </w:rPr>
        <w:t>；</w:t>
      </w:r>
      <w:r>
        <w:rPr>
          <w:rFonts w:ascii="SimSun" w:eastAsia="SimSun" w:hAnsi="SimSun" w:cs="SimSun"/>
          <w:i/>
          <w:iCs/>
          <w:spacing w:val="0"/>
          <w:w w:val="100"/>
          <w:position w:val="0"/>
          <w:sz w:val="20"/>
          <w:szCs w:val="20"/>
          <w:shd w:val="clear" w:color="auto" w:fill="auto"/>
          <w:lang w:val="en-US" w:eastAsia="en-US" w:bidi="en-US"/>
        </w:rPr>
        <w:t>S</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EC</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pH</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TOC</w:t>
      </w:r>
      <w:r>
        <w:rPr>
          <w:rFonts w:ascii="SimSun" w:eastAsia="SimSun" w:hAnsi="SimSun" w:cs="SimSun"/>
          <w:spacing w:val="0"/>
          <w:w w:val="100"/>
          <w:position w:val="0"/>
          <w:sz w:val="20"/>
          <w:szCs w:val="20"/>
          <w:shd w:val="clear" w:color="auto" w:fill="auto"/>
          <w:lang w:val="en-US" w:eastAsia="en-US" w:bidi="en-US"/>
        </w:rPr>
        <w:t xml:space="preserve">, </w:t>
      </w:r>
      <w:r>
        <w:rPr>
          <w:rFonts w:ascii="SimSun" w:eastAsia="SimSun" w:hAnsi="SimSun" w:cs="SimSun"/>
          <w:i/>
          <w:iCs/>
          <w:spacing w:val="0"/>
          <w:w w:val="100"/>
          <w:position w:val="0"/>
          <w:sz w:val="20"/>
          <w:szCs w:val="2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呈极显 著负相关性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相关系数达到-</w:t>
      </w:r>
      <w:r>
        <w:rPr>
          <w:rFonts w:ascii="Times New Roman" w:eastAsia="Times New Roman" w:hAnsi="Times New Roman" w:cs="Times New Roman"/>
          <w:b/>
          <w:bCs/>
          <w:spacing w:val="0"/>
          <w:w w:val="100"/>
          <w:position w:val="0"/>
          <w:sz w:val="17"/>
          <w:szCs w:val="17"/>
          <w:shd w:val="clear" w:color="auto" w:fill="auto"/>
        </w:rPr>
        <w:t>0</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64</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0</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65</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0</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51</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42</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TOC</w:t>
      </w:r>
      <w:r>
        <w:rPr>
          <w:spacing w:val="0"/>
          <w:w w:val="100"/>
          <w:position w:val="0"/>
          <w:shd w:val="clear" w:color="auto" w:fill="auto"/>
        </w:rPr>
        <w:t>和</w:t>
      </w:r>
      <w:r>
        <w:rPr>
          <w:rFonts w:ascii="SimSun" w:eastAsia="SimSun" w:hAnsi="SimSun" w:cs="SimSun"/>
          <w:i/>
          <w:iCs/>
          <w:spacing w:val="0"/>
          <w:w w:val="100"/>
          <w:position w:val="0"/>
          <w:sz w:val="20"/>
          <w:szCs w:val="20"/>
          <w:shd w:val="clear" w:color="auto" w:fill="auto"/>
          <w:lang w:val="en-US" w:eastAsia="en-US" w:bidi="en-US"/>
        </w:rPr>
        <w:t>p</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呈极显著的正相关性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相关系数达到</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96</w:t>
      </w:r>
      <w:r>
        <w:rPr>
          <w:spacing w:val="0"/>
          <w:w w:val="100"/>
          <w:position w:val="0"/>
          <w:shd w:val="clear" w:color="auto" w:fill="auto"/>
        </w:rPr>
        <w:t>和</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87</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TOC</w:t>
      </w:r>
      <w:r>
        <w:rPr>
          <w:spacing w:val="0"/>
          <w:w w:val="100"/>
          <w:position w:val="0"/>
          <w:shd w:val="clear" w:color="auto" w:fill="auto"/>
        </w:rPr>
        <w:t>与</w:t>
      </w:r>
      <w:r>
        <w:rPr>
          <w:rFonts w:ascii="SimSun" w:eastAsia="SimSun" w:hAnsi="SimSun" w:cs="SimSun"/>
          <w:i/>
          <w:iCs/>
          <w:spacing w:val="0"/>
          <w:w w:val="100"/>
          <w:position w:val="0"/>
          <w:sz w:val="20"/>
          <w:szCs w:val="20"/>
          <w:shd w:val="clear" w:color="auto" w:fill="auto"/>
          <w:lang w:val="en-US" w:eastAsia="en-US" w:bidi="en-US"/>
        </w:rPr>
        <w:t>p</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呈极显著 的正相关性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相关系数达到</w:t>
      </w:r>
      <w:r>
        <w:rPr>
          <w:rFonts w:ascii="Times New Roman" w:eastAsia="Times New Roman" w:hAnsi="Times New Roman" w:cs="Times New Roman"/>
          <w:b/>
          <w:bCs/>
          <w:spacing w:val="0"/>
          <w:w w:val="100"/>
          <w:position w:val="0"/>
          <w:sz w:val="17"/>
          <w:szCs w:val="17"/>
          <w:shd w:val="clear" w:color="auto" w:fill="auto"/>
        </w:rPr>
        <w:t>0</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91</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与文献</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b/>
          <w:bCs/>
          <w:spacing w:val="0"/>
          <w:w w:val="100"/>
          <w:position w:val="0"/>
          <w:sz w:val="17"/>
          <w:szCs w:val="17"/>
          <w:shd w:val="clear" w:color="auto" w:fill="auto"/>
        </w:rPr>
        <w:t>9</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b/>
          <w:bCs/>
          <w:spacing w:val="0"/>
          <w:w w:val="100"/>
          <w:position w:val="0"/>
          <w:sz w:val="17"/>
          <w:szCs w:val="17"/>
          <w:shd w:val="clear" w:color="auto" w:fill="auto"/>
        </w:rPr>
        <w:t>36</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研究结果一致</w:t>
      </w:r>
      <w:r>
        <w:rPr>
          <w:rFonts w:ascii="SimSun" w:eastAsia="SimSun" w:hAnsi="SimSun" w:cs="SimSun"/>
          <w:spacing w:val="0"/>
          <w:w w:val="100"/>
          <w:position w:val="0"/>
          <w:sz w:val="20"/>
          <w:szCs w:val="20"/>
          <w:shd w:val="clear" w:color="auto" w:fill="auto"/>
        </w:rPr>
        <w:t>。</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33" w:left="0" w:right="0" w:bottom="1225" w:header="0" w:footer="3" w:gutter="0"/>
          <w:cols w:space="720"/>
          <w:noEndnote/>
          <w:rtlGutter w:val="0"/>
          <w:docGrid w:linePitch="360"/>
        </w:sectPr>
      </w:pPr>
    </w:p>
    <w:p>
      <w:pPr>
        <w:pStyle w:val="Style52"/>
        <w:keepNext w:val="0"/>
        <w:keepLines w:val="0"/>
        <w:framePr w:w="3250" w:h="355" w:wrap="none" w:vAnchor="text" w:hAnchor="page" w:x="2453" w:y="2353"/>
        <w:widowControl w:val="0"/>
        <w:shd w:val="clear" w:color="auto" w:fill="auto"/>
        <w:bidi w:val="0"/>
        <w:spacing w:before="0" w:after="0" w:line="240" w:lineRule="auto"/>
        <w:ind w:left="0" w:right="0" w:firstLine="0"/>
        <w:jc w:val="both"/>
      </w:pPr>
      <w:r>
        <w:rPr>
          <w:spacing w:val="0"/>
          <w:w w:val="100"/>
          <w:position w:val="0"/>
          <w:shd w:val="clear" w:color="auto" w:fill="auto"/>
        </w:rPr>
        <w:t>500 1 000 1 500 2 000 2 500 3 000 3 500</w:t>
      </w:r>
    </w:p>
    <w:p>
      <w:pPr>
        <w:pStyle w:val="Style52"/>
        <w:keepNext w:val="0"/>
        <w:keepLines w:val="0"/>
        <w:framePr w:w="3250" w:h="355" w:wrap="none" w:vAnchor="text" w:hAnchor="page" w:x="2453" w:y="2353"/>
        <w:widowControl w:val="0"/>
        <w:shd w:val="clear" w:color="auto" w:fill="auto"/>
        <w:bidi w:val="0"/>
        <w:spacing w:before="0" w:after="0" w:line="240" w:lineRule="auto"/>
        <w:ind w:left="1040" w:right="0" w:firstLine="0"/>
        <w:jc w:val="left"/>
      </w:pPr>
      <w:r>
        <w:rPr>
          <w:rFonts w:ascii="MingLiU" w:eastAsia="MingLiU" w:hAnsi="MingLiU" w:cs="MingLiU"/>
          <w:spacing w:val="0"/>
          <w:w w:val="100"/>
          <w:position w:val="0"/>
          <w:sz w:val="15"/>
          <w:szCs w:val="15"/>
          <w:shd w:val="clear" w:color="auto" w:fill="auto"/>
        </w:rPr>
        <w:t>吸水时间</w:t>
      </w:r>
      <w:r>
        <w:rPr>
          <w:spacing w:val="0"/>
          <w:w w:val="100"/>
          <w:position w:val="0"/>
          <w:shd w:val="clear" w:color="auto" w:fill="auto"/>
          <w:lang w:val="en-US" w:eastAsia="en-US" w:bidi="en-US"/>
        </w:rPr>
        <w:t>/S</w:t>
      </w:r>
    </w:p>
    <w:p>
      <w:pPr>
        <w:pStyle w:val="Style60"/>
        <w:keepNext w:val="0"/>
        <w:keepLines w:val="0"/>
        <w:framePr w:w="269" w:h="1992" w:hRule="exact" w:wrap="none" w:vAnchor="text" w:hAnchor="page" w:x="1843" w:y="21"/>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lang w:val="en-US" w:eastAsia="en-US" w:bidi="en-US"/>
          <w:eastAsianLayout w:id="22" w:vert="on"/>
        </w:rPr>
        <w:t>6</w:t>
      </w:r>
      <w:r>
        <w:rPr>
          <w:spacing w:val="0"/>
          <w:w w:val="100"/>
          <w:position w:val="0"/>
          <w:shd w:val="clear" w:color="auto" w:fill="auto"/>
          <w:lang w:val="en-US" w:eastAsia="en-US" w:bidi="en-US"/>
          <w:eastAsianLayout w:id="23" w:vert="on"/>
        </w:rPr>
        <w:t>5</w:t>
      </w:r>
      <w:r>
        <w:rPr>
          <w:spacing w:val="0"/>
          <w:w w:val="100"/>
          <w:position w:val="0"/>
          <w:shd w:val="clear" w:color="auto" w:fill="auto"/>
          <w:lang w:val="en-US" w:eastAsia="en-US" w:bidi="en-US"/>
          <w:eastAsianLayout w:id="24" w:vert="on"/>
        </w:rPr>
        <w:t>4</w:t>
      </w:r>
      <w:r>
        <w:rPr>
          <w:spacing w:val="0"/>
          <w:w w:val="100"/>
          <w:position w:val="0"/>
          <w:shd w:val="clear" w:color="auto" w:fill="auto"/>
          <w:lang w:val="en-US" w:eastAsia="en-US" w:bidi="en-US"/>
          <w:eastAsianLayout w:id="25" w:vert="on"/>
        </w:rPr>
        <w:t>3</w:t>
      </w:r>
      <w:r>
        <w:rPr>
          <w:spacing w:val="0"/>
          <w:w w:val="100"/>
          <w:position w:val="0"/>
          <w:shd w:val="clear" w:color="auto" w:fill="auto"/>
          <w:lang w:val="en-US" w:eastAsia="en-US" w:bidi="en-US"/>
          <w:eastAsianLayout w:id="26" w:vert="on"/>
        </w:rPr>
        <w:t>2</w:t>
      </w:r>
      <w:r>
        <w:rPr>
          <w:spacing w:val="0"/>
          <w:w w:val="100"/>
          <w:position w:val="0"/>
          <w:shd w:val="clear" w:color="auto" w:fill="auto"/>
          <w:lang w:val="en-US" w:eastAsia="en-US" w:bidi="en-US"/>
          <w:eastAsianLayout w:id="27" w:vert="on"/>
        </w:rPr>
        <w:t>1</w:t>
      </w:r>
    </w:p>
    <w:p>
      <w:pPr>
        <w:pStyle w:val="Style60"/>
        <w:keepNext w:val="0"/>
        <w:keepLines w:val="0"/>
        <w:framePr w:w="269" w:h="1992" w:hRule="exact" w:wrap="none" w:vAnchor="text" w:hAnchor="page" w:x="1843" w:y="21"/>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vertAlign w:val="subscript"/>
          <w:lang w:val="en-US" w:eastAsia="en-US" w:bidi="en-US"/>
          <w:eastAsianLayout w:id="28" w:vert="on"/>
        </w:rPr>
        <w:t>0</w:t>
      </w:r>
      <w:r>
        <w:rPr>
          <w:spacing w:val="0"/>
          <w:w w:val="100"/>
          <w:position w:val="0"/>
          <w:shd w:val="clear" w:color="auto" w:fill="auto"/>
          <w:vertAlign w:val="superscript"/>
          <w:lang w:val="en-US" w:eastAsia="en-US" w:bidi="en-US"/>
          <w:eastAsianLayout w:id="29" w:vert="on"/>
        </w:rPr>
        <w:t>.</w:t>
      </w:r>
      <w:r>
        <w:rPr>
          <w:spacing w:val="0"/>
          <w:w w:val="100"/>
          <w:position w:val="0"/>
          <w:shd w:val="clear" w:color="auto" w:fill="auto"/>
          <w:lang w:val="en-US" w:eastAsia="en-US" w:bidi="en-US"/>
          <w:eastAsianLayout w:id="30" w:vert="on"/>
        </w:rPr>
        <w:t xml:space="preserve"> </w:t>
      </w:r>
      <w:r>
        <w:rPr>
          <w:spacing w:val="0"/>
          <w:w w:val="100"/>
          <w:position w:val="0"/>
          <w:shd w:val="clear" w:color="auto" w:fill="auto"/>
          <w:vertAlign w:val="subscript"/>
          <w:lang w:val="en-US" w:eastAsia="en-US" w:bidi="en-US"/>
          <w:eastAsianLayout w:id="31" w:vert="on"/>
        </w:rPr>
        <w:t>0</w:t>
      </w:r>
      <w:r>
        <w:rPr>
          <w:spacing w:val="0"/>
          <w:w w:val="100"/>
          <w:position w:val="0"/>
          <w:shd w:val="clear" w:color="auto" w:fill="auto"/>
          <w:vertAlign w:val="superscript"/>
          <w:lang w:val="en-US" w:eastAsia="en-US" w:bidi="en-US"/>
          <w:eastAsianLayout w:id="32" w:vert="on"/>
        </w:rPr>
        <w:t>.</w:t>
      </w:r>
      <w:r>
        <w:rPr>
          <w:spacing w:val="0"/>
          <w:w w:val="100"/>
          <w:position w:val="0"/>
          <w:shd w:val="clear" w:color="auto" w:fill="auto"/>
          <w:lang w:val="en-US" w:eastAsia="en-US" w:bidi="en-US"/>
          <w:eastAsianLayout w:id="33" w:vert="on"/>
        </w:rPr>
        <w:t xml:space="preserve"> </w:t>
      </w:r>
      <w:r>
        <w:rPr>
          <w:spacing w:val="0"/>
          <w:w w:val="100"/>
          <w:position w:val="0"/>
          <w:shd w:val="clear" w:color="auto" w:fill="auto"/>
          <w:vertAlign w:val="subscript"/>
          <w:lang w:val="en-US" w:eastAsia="en-US" w:bidi="en-US"/>
          <w:eastAsianLayout w:id="34" w:vert="on"/>
        </w:rPr>
        <w:t>0</w:t>
      </w:r>
      <w:r>
        <w:rPr>
          <w:spacing w:val="0"/>
          <w:w w:val="100"/>
          <w:position w:val="0"/>
          <w:shd w:val="clear" w:color="auto" w:fill="auto"/>
          <w:vertAlign w:val="superscript"/>
          <w:lang w:val="en-US" w:eastAsia="en-US" w:bidi="en-US"/>
          <w:eastAsianLayout w:id="35" w:vert="on"/>
        </w:rPr>
        <w:t>.</w:t>
      </w:r>
      <w:r>
        <w:rPr>
          <w:spacing w:val="0"/>
          <w:w w:val="100"/>
          <w:position w:val="0"/>
          <w:shd w:val="clear" w:color="auto" w:fill="auto"/>
          <w:lang w:val="en-US" w:eastAsia="en-US" w:bidi="en-US"/>
          <w:eastAsianLayout w:id="36" w:vert="on"/>
        </w:rPr>
        <w:t xml:space="preserve"> </w:t>
      </w:r>
      <w:r>
        <w:rPr>
          <w:spacing w:val="0"/>
          <w:w w:val="100"/>
          <w:position w:val="0"/>
          <w:shd w:val="clear" w:color="auto" w:fill="auto"/>
          <w:vertAlign w:val="subscript"/>
          <w:lang w:val="en-US" w:eastAsia="en-US" w:bidi="en-US"/>
          <w:eastAsianLayout w:id="37" w:vert="on"/>
        </w:rPr>
        <w:t>0</w:t>
      </w:r>
      <w:r>
        <w:rPr>
          <w:spacing w:val="0"/>
          <w:w w:val="100"/>
          <w:position w:val="0"/>
          <w:shd w:val="clear" w:color="auto" w:fill="auto"/>
          <w:vertAlign w:val="superscript"/>
          <w:lang w:val="en-US" w:eastAsia="en-US" w:bidi="en-US"/>
          <w:eastAsianLayout w:id="38" w:vert="on"/>
        </w:rPr>
        <w:t>.</w:t>
      </w:r>
      <w:r>
        <w:rPr>
          <w:spacing w:val="0"/>
          <w:w w:val="100"/>
          <w:position w:val="0"/>
          <w:shd w:val="clear" w:color="auto" w:fill="auto"/>
          <w:lang w:val="en-US" w:eastAsia="en-US" w:bidi="en-US"/>
          <w:eastAsianLayout w:id="39" w:vert="on"/>
        </w:rPr>
        <w:t xml:space="preserve"> </w:t>
      </w:r>
      <w:r>
        <w:rPr>
          <w:spacing w:val="0"/>
          <w:w w:val="100"/>
          <w:position w:val="0"/>
          <w:shd w:val="clear" w:color="auto" w:fill="auto"/>
          <w:vertAlign w:val="subscript"/>
          <w:lang w:val="en-US" w:eastAsia="en-US" w:bidi="en-US"/>
          <w:eastAsianLayout w:id="40" w:vert="on"/>
        </w:rPr>
        <w:t>0</w:t>
      </w:r>
      <w:r>
        <w:rPr>
          <w:spacing w:val="0"/>
          <w:w w:val="100"/>
          <w:position w:val="0"/>
          <w:shd w:val="clear" w:color="auto" w:fill="auto"/>
          <w:vertAlign w:val="superscript"/>
          <w:lang w:val="en-US" w:eastAsia="en-US" w:bidi="en-US"/>
          <w:eastAsianLayout w:id="41" w:vert="on"/>
        </w:rPr>
        <w:t>.</w:t>
      </w:r>
      <w:r>
        <w:rPr>
          <w:spacing w:val="0"/>
          <w:w w:val="100"/>
          <w:position w:val="0"/>
          <w:shd w:val="clear" w:color="auto" w:fill="auto"/>
          <w:lang w:val="en-US" w:eastAsia="en-US" w:bidi="en-US"/>
          <w:eastAsianLayout w:id="42" w:vert="on"/>
        </w:rPr>
        <w:t xml:space="preserve"> </w:t>
      </w:r>
      <w:r>
        <w:rPr>
          <w:spacing w:val="0"/>
          <w:w w:val="100"/>
          <w:position w:val="0"/>
          <w:shd w:val="clear" w:color="auto" w:fill="auto"/>
          <w:vertAlign w:val="subscript"/>
          <w:lang w:val="en-US" w:eastAsia="en-US" w:bidi="en-US"/>
          <w:eastAsianLayout w:id="43" w:vert="on"/>
        </w:rPr>
        <w:t>0</w:t>
      </w:r>
      <w:r>
        <w:rPr>
          <w:spacing w:val="0"/>
          <w:w w:val="100"/>
          <w:position w:val="0"/>
          <w:shd w:val="clear" w:color="auto" w:fill="auto"/>
          <w:vertAlign w:val="superscript"/>
          <w:lang w:val="en-US" w:eastAsia="en-US" w:bidi="en-US"/>
          <w:eastAsianLayout w:id="44" w:vert="on"/>
        </w:rPr>
        <w:t>.</w:t>
      </w:r>
    </w:p>
    <w:p>
      <w:pPr>
        <w:pStyle w:val="Style52"/>
        <w:keepNext w:val="0"/>
        <w:keepLines w:val="0"/>
        <w:framePr w:w="3230" w:h="350" w:wrap="none" w:vAnchor="text" w:hAnchor="page" w:x="7042" w:y="2353"/>
        <w:widowControl w:val="0"/>
        <w:shd w:val="clear" w:color="auto" w:fill="auto"/>
        <w:bidi w:val="0"/>
        <w:spacing w:before="0" w:after="0" w:line="240" w:lineRule="auto"/>
        <w:ind w:left="0" w:right="0" w:firstLine="0"/>
        <w:jc w:val="both"/>
      </w:pPr>
      <w:r>
        <w:rPr>
          <w:spacing w:val="0"/>
          <w:w w:val="100"/>
          <w:position w:val="0"/>
          <w:shd w:val="clear" w:color="auto" w:fill="auto"/>
        </w:rPr>
        <w:t>500 1 000 1 500 2 000 2 500 3 000 3 500</w:t>
      </w:r>
    </w:p>
    <w:p>
      <w:pPr>
        <w:pStyle w:val="Style52"/>
        <w:keepNext w:val="0"/>
        <w:keepLines w:val="0"/>
        <w:framePr w:w="3230" w:h="350" w:wrap="none" w:vAnchor="text" w:hAnchor="page" w:x="7042" w:y="2353"/>
        <w:widowControl w:val="0"/>
        <w:shd w:val="clear" w:color="auto" w:fill="auto"/>
        <w:bidi w:val="0"/>
        <w:spacing w:before="0" w:after="0" w:line="240" w:lineRule="auto"/>
        <w:ind w:left="1020" w:right="0" w:firstLine="0"/>
        <w:jc w:val="left"/>
      </w:pPr>
      <w:r>
        <w:rPr>
          <w:rFonts w:ascii="MingLiU" w:eastAsia="MingLiU" w:hAnsi="MingLiU" w:cs="MingLiU"/>
          <w:spacing w:val="0"/>
          <w:w w:val="100"/>
          <w:position w:val="0"/>
          <w:sz w:val="15"/>
          <w:szCs w:val="15"/>
          <w:shd w:val="clear" w:color="auto" w:fill="auto"/>
        </w:rPr>
        <w:t>吸水时间</w:t>
      </w:r>
      <w:r>
        <w:rPr>
          <w:spacing w:val="0"/>
          <w:w w:val="100"/>
          <w:position w:val="0"/>
          <w:shd w:val="clear" w:color="auto" w:fill="auto"/>
          <w:lang w:val="en-US" w:eastAsia="en-US" w:bidi="en-US"/>
        </w:rPr>
        <w:t>/S</w:t>
      </w:r>
    </w:p>
    <w:p>
      <w:pPr>
        <w:pStyle w:val="Style60"/>
        <w:keepNext w:val="0"/>
        <w:keepLines w:val="0"/>
        <w:framePr w:w="269" w:h="1992" w:hRule="exact" w:wrap="none" w:vAnchor="text" w:hAnchor="page" w:x="6413" w:y="21"/>
        <w:widowControl w:val="0"/>
        <w:shd w:val="clear" w:color="auto" w:fill="auto"/>
        <w:bidi w:val="0"/>
        <w:spacing w:before="0" w:after="0" w:line="240" w:lineRule="auto"/>
        <w:ind w:left="0" w:right="0" w:firstLine="0"/>
        <w:jc w:val="center"/>
        <w:textDirection w:val="tbRlV"/>
      </w:pPr>
      <w:r>
        <w:rPr>
          <w:spacing w:val="0"/>
          <w:w w:val="100"/>
          <w:position w:val="0"/>
          <w:shd w:val="clear" w:color="auto" w:fill="auto"/>
          <w:lang w:val="zh-CN" w:eastAsia="zh-CN" w:bidi="zh-CN"/>
          <w:eastAsianLayout w:id="45" w:vert="on"/>
        </w:rPr>
        <w:t>6</w:t>
      </w:r>
      <w:r>
        <w:rPr>
          <w:spacing w:val="0"/>
          <w:w w:val="100"/>
          <w:position w:val="0"/>
          <w:shd w:val="clear" w:color="auto" w:fill="auto"/>
          <w:lang w:val="zh-CN" w:eastAsia="zh-CN" w:bidi="zh-CN"/>
          <w:eastAsianLayout w:id="46" w:vert="on"/>
        </w:rPr>
        <w:t>5</w:t>
      </w:r>
      <w:r>
        <w:rPr>
          <w:spacing w:val="0"/>
          <w:w w:val="100"/>
          <w:position w:val="0"/>
          <w:shd w:val="clear" w:color="auto" w:fill="auto"/>
          <w:lang w:val="zh-CN" w:eastAsia="zh-CN" w:bidi="zh-CN"/>
          <w:eastAsianLayout w:id="47" w:vert="on"/>
        </w:rPr>
        <w:t>4</w:t>
      </w:r>
      <w:r>
        <w:rPr>
          <w:spacing w:val="0"/>
          <w:w w:val="100"/>
          <w:position w:val="0"/>
          <w:shd w:val="clear" w:color="auto" w:fill="auto"/>
          <w:lang w:val="zh-CN" w:eastAsia="zh-CN" w:bidi="zh-CN"/>
          <w:eastAsianLayout w:id="48" w:vert="on"/>
        </w:rPr>
        <w:t>3</w:t>
      </w:r>
      <w:r>
        <w:rPr>
          <w:spacing w:val="0"/>
          <w:w w:val="100"/>
          <w:position w:val="0"/>
          <w:shd w:val="clear" w:color="auto" w:fill="auto"/>
          <w:lang w:val="zh-CN" w:eastAsia="zh-CN" w:bidi="zh-CN"/>
          <w:eastAsianLayout w:id="49" w:vert="on"/>
        </w:rPr>
        <w:t>2</w:t>
      </w:r>
      <w:r>
        <w:rPr>
          <w:spacing w:val="0"/>
          <w:w w:val="100"/>
          <w:position w:val="0"/>
          <w:shd w:val="clear" w:color="auto" w:fill="auto"/>
          <w:lang w:val="zh-CN" w:eastAsia="zh-CN" w:bidi="zh-CN"/>
          <w:eastAsianLayout w:id="50" w:vert="on"/>
        </w:rPr>
        <w:t>1</w:t>
      </w:r>
    </w:p>
    <w:p>
      <w:pPr>
        <w:pStyle w:val="Style60"/>
        <w:keepNext w:val="0"/>
        <w:keepLines w:val="0"/>
        <w:framePr w:w="269" w:h="1992" w:hRule="exact" w:wrap="none" w:vAnchor="text" w:hAnchor="page" w:x="6413" w:y="21"/>
        <w:widowControl w:val="0"/>
        <w:shd w:val="clear" w:color="auto" w:fill="auto"/>
        <w:bidi w:val="0"/>
        <w:spacing w:before="0" w:after="0" w:line="240" w:lineRule="auto"/>
        <w:ind w:left="0" w:right="0" w:firstLine="0"/>
        <w:jc w:val="both"/>
        <w:textDirection w:val="tbRlV"/>
      </w:pPr>
      <w:r>
        <w:rPr>
          <w:spacing w:val="0"/>
          <w:w w:val="100"/>
          <w:position w:val="0"/>
          <w:shd w:val="clear" w:color="auto" w:fill="auto"/>
          <w:vertAlign w:val="subscript"/>
          <w:lang w:val="zh-CN" w:eastAsia="zh-CN" w:bidi="zh-CN"/>
          <w:eastAsianLayout w:id="51" w:vert="on"/>
        </w:rPr>
        <w:t>0</w:t>
      </w:r>
      <w:r>
        <w:rPr>
          <w:spacing w:val="0"/>
          <w:w w:val="100"/>
          <w:position w:val="0"/>
          <w:shd w:val="clear" w:color="auto" w:fill="auto"/>
          <w:vertAlign w:val="superscript"/>
          <w:lang w:val="zh-CN" w:eastAsia="zh-CN" w:bidi="zh-CN"/>
          <w:eastAsianLayout w:id="52" w:vert="on"/>
        </w:rPr>
        <w:t>.</w:t>
      </w:r>
      <w:r>
        <w:rPr>
          <w:spacing w:val="0"/>
          <w:w w:val="100"/>
          <w:position w:val="0"/>
          <w:shd w:val="clear" w:color="auto" w:fill="auto"/>
          <w:lang w:val="zh-CN" w:eastAsia="zh-CN" w:bidi="zh-CN"/>
          <w:eastAsianLayout w:id="53" w:vert="on"/>
        </w:rPr>
        <w:t xml:space="preserve"> </w:t>
      </w:r>
      <w:r>
        <w:rPr>
          <w:spacing w:val="0"/>
          <w:w w:val="100"/>
          <w:position w:val="0"/>
          <w:shd w:val="clear" w:color="auto" w:fill="auto"/>
          <w:vertAlign w:val="subscript"/>
          <w:lang w:val="zh-CN" w:eastAsia="zh-CN" w:bidi="zh-CN"/>
          <w:eastAsianLayout w:id="54" w:vert="on"/>
        </w:rPr>
        <w:t>0</w:t>
      </w:r>
      <w:r>
        <w:rPr>
          <w:spacing w:val="0"/>
          <w:w w:val="100"/>
          <w:position w:val="0"/>
          <w:shd w:val="clear" w:color="auto" w:fill="auto"/>
          <w:vertAlign w:val="superscript"/>
          <w:lang w:val="zh-CN" w:eastAsia="zh-CN" w:bidi="zh-CN"/>
          <w:eastAsianLayout w:id="55" w:vert="on"/>
        </w:rPr>
        <w:t>.</w:t>
      </w:r>
      <w:r>
        <w:rPr>
          <w:spacing w:val="0"/>
          <w:w w:val="100"/>
          <w:position w:val="0"/>
          <w:shd w:val="clear" w:color="auto" w:fill="auto"/>
          <w:lang w:val="zh-CN" w:eastAsia="zh-CN" w:bidi="zh-CN"/>
          <w:eastAsianLayout w:id="56" w:vert="on"/>
        </w:rPr>
        <w:t xml:space="preserve"> </w:t>
      </w:r>
      <w:r>
        <w:rPr>
          <w:spacing w:val="0"/>
          <w:w w:val="100"/>
          <w:position w:val="0"/>
          <w:shd w:val="clear" w:color="auto" w:fill="auto"/>
          <w:vertAlign w:val="subscript"/>
          <w:lang w:val="zh-CN" w:eastAsia="zh-CN" w:bidi="zh-CN"/>
          <w:eastAsianLayout w:id="57" w:vert="on"/>
        </w:rPr>
        <w:t>0</w:t>
      </w:r>
      <w:r>
        <w:rPr>
          <w:spacing w:val="0"/>
          <w:w w:val="100"/>
          <w:position w:val="0"/>
          <w:shd w:val="clear" w:color="auto" w:fill="auto"/>
          <w:vertAlign w:val="superscript"/>
          <w:lang w:val="zh-CN" w:eastAsia="zh-CN" w:bidi="zh-CN"/>
          <w:eastAsianLayout w:id="58" w:vert="on"/>
        </w:rPr>
        <w:t>.</w:t>
      </w:r>
      <w:r>
        <w:rPr>
          <w:spacing w:val="0"/>
          <w:w w:val="100"/>
          <w:position w:val="0"/>
          <w:shd w:val="clear" w:color="auto" w:fill="auto"/>
          <w:lang w:val="zh-CN" w:eastAsia="zh-CN" w:bidi="zh-CN"/>
          <w:eastAsianLayout w:id="59" w:vert="on"/>
        </w:rPr>
        <w:t xml:space="preserve"> </w:t>
      </w:r>
      <w:r>
        <w:rPr>
          <w:spacing w:val="0"/>
          <w:w w:val="100"/>
          <w:position w:val="0"/>
          <w:shd w:val="clear" w:color="auto" w:fill="auto"/>
          <w:vertAlign w:val="subscript"/>
          <w:lang w:val="zh-CN" w:eastAsia="zh-CN" w:bidi="zh-CN"/>
          <w:eastAsianLayout w:id="60" w:vert="on"/>
        </w:rPr>
        <w:t>0</w:t>
      </w:r>
      <w:r>
        <w:rPr>
          <w:spacing w:val="0"/>
          <w:w w:val="100"/>
          <w:position w:val="0"/>
          <w:shd w:val="clear" w:color="auto" w:fill="auto"/>
          <w:vertAlign w:val="superscript"/>
          <w:lang w:val="zh-CN" w:eastAsia="zh-CN" w:bidi="zh-CN"/>
          <w:eastAsianLayout w:id="61" w:vert="on"/>
        </w:rPr>
        <w:t>.</w:t>
      </w:r>
      <w:r>
        <w:rPr>
          <w:spacing w:val="0"/>
          <w:w w:val="100"/>
          <w:position w:val="0"/>
          <w:shd w:val="clear" w:color="auto" w:fill="auto"/>
          <w:lang w:val="zh-CN" w:eastAsia="zh-CN" w:bidi="zh-CN"/>
          <w:eastAsianLayout w:id="62" w:vert="on"/>
        </w:rPr>
        <w:t xml:space="preserve"> </w:t>
      </w:r>
      <w:r>
        <w:rPr>
          <w:spacing w:val="0"/>
          <w:w w:val="100"/>
          <w:position w:val="0"/>
          <w:shd w:val="clear" w:color="auto" w:fill="auto"/>
          <w:vertAlign w:val="subscript"/>
          <w:lang w:val="zh-CN" w:eastAsia="zh-CN" w:bidi="zh-CN"/>
          <w:eastAsianLayout w:id="63" w:vert="on"/>
        </w:rPr>
        <w:t>0</w:t>
      </w:r>
      <w:r>
        <w:rPr>
          <w:spacing w:val="0"/>
          <w:w w:val="100"/>
          <w:position w:val="0"/>
          <w:shd w:val="clear" w:color="auto" w:fill="auto"/>
          <w:vertAlign w:val="superscript"/>
          <w:lang w:val="zh-CN" w:eastAsia="zh-CN" w:bidi="zh-CN"/>
          <w:eastAsianLayout w:id="64" w:vert="on"/>
        </w:rPr>
        <w:t>.</w:t>
      </w:r>
      <w:r>
        <w:rPr>
          <w:spacing w:val="0"/>
          <w:w w:val="100"/>
          <w:position w:val="0"/>
          <w:shd w:val="clear" w:color="auto" w:fill="auto"/>
          <w:lang w:val="zh-CN" w:eastAsia="zh-CN" w:bidi="zh-CN"/>
          <w:eastAsianLayout w:id="65" w:vert="on"/>
        </w:rPr>
        <w:t xml:space="preserve"> </w:t>
      </w:r>
      <w:r>
        <w:rPr>
          <w:spacing w:val="0"/>
          <w:w w:val="100"/>
          <w:position w:val="0"/>
          <w:shd w:val="clear" w:color="auto" w:fill="auto"/>
          <w:vertAlign w:val="subscript"/>
          <w:lang w:val="zh-CN" w:eastAsia="zh-CN" w:bidi="zh-CN"/>
          <w:eastAsianLayout w:id="66" w:vert="on"/>
        </w:rPr>
        <w:t>0</w:t>
      </w:r>
      <w:r>
        <w:rPr>
          <w:spacing w:val="0"/>
          <w:w w:val="100"/>
          <w:position w:val="0"/>
          <w:shd w:val="clear" w:color="auto" w:fill="auto"/>
          <w:vertAlign w:val="superscript"/>
          <w:lang w:val="zh-CN" w:eastAsia="zh-CN" w:bidi="zh-CN"/>
          <w:eastAsianLayout w:id="67" w:vert="on"/>
        </w:rPr>
        <w:t>.</w:t>
      </w:r>
    </w:p>
    <w:p>
      <w:pPr>
        <w:widowControl w:val="0"/>
        <w:spacing w:line="360" w:lineRule="exact"/>
      </w:pPr>
      <w:r>
        <w:drawing>
          <wp:anchor distT="24130" distB="228600" distL="173990" distR="97790" simplePos="0" relativeHeight="62914710" behindDoc="1" locked="0" layoutInCell="1" allowOverlap="1">
            <wp:simplePos x="0" y="0"/>
            <wp:positionH relativeFrom="page">
              <wp:posOffset>1343660</wp:posOffset>
            </wp:positionH>
            <wp:positionV relativeFrom="paragraph">
              <wp:posOffset>36830</wp:posOffset>
            </wp:positionV>
            <wp:extent cx="2182495" cy="1456690"/>
            <wp:wrapNone/>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32"/>
                    <a:stretch/>
                  </pic:blipFill>
                  <pic:spPr>
                    <a:xfrm>
                      <a:ext cx="2182495" cy="1456690"/>
                    </a:xfrm>
                    <a:prstGeom prst="rect"/>
                  </pic:spPr>
                </pic:pic>
              </a:graphicData>
            </a:graphic>
          </wp:anchor>
        </w:drawing>
      </w:r>
      <w:r>
        <w:drawing>
          <wp:anchor distT="24130" distB="225425" distL="173990" distR="97790" simplePos="0" relativeHeight="62914711" behindDoc="1" locked="0" layoutInCell="1" allowOverlap="1">
            <wp:simplePos x="0" y="0"/>
            <wp:positionH relativeFrom="page">
              <wp:posOffset>4245610</wp:posOffset>
            </wp:positionH>
            <wp:positionV relativeFrom="paragraph">
              <wp:posOffset>36830</wp:posOffset>
            </wp:positionV>
            <wp:extent cx="2182495" cy="1456690"/>
            <wp:wrapNone/>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34"/>
                    <a:stretch/>
                  </pic:blipFill>
                  <pic:spPr>
                    <a:xfrm>
                      <a:ext cx="2182495" cy="14566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decimal"/>
            <w:numRestart w:val="continuous"/>
          </w:footnotePr>
          <w:type w:val="continuous"/>
          <w:pgSz w:w="11900" w:h="16840"/>
          <w:pgMar w:top="1733" w:left="1088" w:right="1030" w:bottom="1225" w:header="0" w:footer="3" w:gutter="0"/>
          <w:cols w:space="720"/>
          <w:noEndnote/>
          <w:rtlGutter w:val="0"/>
          <w:docGrid w:linePitch="360"/>
        </w:sectPr>
      </w:pPr>
    </w:p>
    <w:p>
      <w:pPr>
        <w:pStyle w:val="Style12"/>
        <w:keepNext w:val="0"/>
        <w:keepLines w:val="0"/>
        <w:widowControl w:val="0"/>
        <w:shd w:val="clear" w:color="auto" w:fill="auto"/>
        <w:bidi w:val="0"/>
        <w:spacing w:before="0" w:after="40" w:line="240" w:lineRule="auto"/>
        <w:ind w:left="0" w:right="0" w:firstLine="0"/>
        <w:jc w:val="center"/>
      </w:pPr>
      <w:r>
        <w:rPr>
          <w:spacing w:val="0"/>
          <w:w w:val="100"/>
          <w:position w:val="0"/>
          <w:shd w:val="clear" w:color="auto" w:fill="auto"/>
        </w:rPr>
        <w:t>图</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模拟酸雨对钝化前</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lang w:val="en-US" w:eastAsia="en-US" w:bidi="en-US"/>
        </w:rPr>
        <w:t>)</w:t>
      </w:r>
      <w:r>
        <w:rPr>
          <w:spacing w:val="0"/>
          <w:w w:val="100"/>
          <w:position w:val="0"/>
          <w:shd w:val="clear" w:color="auto" w:fill="auto"/>
        </w:rPr>
        <w:t>后</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r>
      <w:r>
        <w:rPr>
          <w:spacing w:val="0"/>
          <w:w w:val="100"/>
          <w:position w:val="0"/>
          <w:shd w:val="clear" w:color="auto" w:fill="auto"/>
        </w:rPr>
        <w:t>土壤吸水量的影响</w:t>
      </w:r>
    </w:p>
    <w:p>
      <w:pPr>
        <w:pStyle w:val="Style2"/>
        <w:keepNext w:val="0"/>
        <w:keepLines w:val="0"/>
        <w:widowControl w:val="0"/>
        <w:shd w:val="clear" w:color="auto" w:fill="auto"/>
        <w:bidi w:val="0"/>
        <w:spacing w:before="0" w:after="300" w:line="240" w:lineRule="auto"/>
        <w:ind w:left="0" w:right="0" w:firstLine="0"/>
        <w:jc w:val="center"/>
        <w:rPr>
          <w:sz w:val="15"/>
          <w:szCs w:val="15"/>
        </w:rPr>
      </w:pPr>
      <w:r>
        <w:rPr>
          <w:rFonts w:ascii="Times New Roman" w:eastAsia="Times New Roman" w:hAnsi="Times New Roman" w:cs="Times New Roman"/>
          <w:color w:val="BA7831"/>
          <w:spacing w:val="0"/>
          <w:w w:val="100"/>
          <w:position w:val="0"/>
          <w:sz w:val="8"/>
          <w:szCs w:val="8"/>
          <w:shd w:val="clear" w:color="auto" w:fill="auto"/>
          <w:lang w:val="en-US" w:eastAsia="en-US" w:bidi="en-US"/>
        </w:rPr>
        <w:t>□</w:t>
      </w:r>
      <w:r>
        <w:rPr>
          <w:spacing w:val="0"/>
          <w:w w:val="100"/>
          <w:position w:val="0"/>
          <w:sz w:val="15"/>
          <w:szCs w:val="15"/>
          <w:shd w:val="clear" w:color="auto" w:fill="auto"/>
          <w:lang w:val="zh-CN" w:eastAsia="zh-CN" w:bidi="zh-CN"/>
        </w:rPr>
        <w:t>原始土样；</w:t>
      </w:r>
      <w:r>
        <w:rPr>
          <w:color w:val="A3248E"/>
          <w:spacing w:val="0"/>
          <w:w w:val="100"/>
          <w:position w:val="0"/>
          <w:sz w:val="15"/>
          <w:szCs w:val="15"/>
          <w:shd w:val="clear" w:color="auto" w:fill="auto"/>
          <w:vertAlign w:val="superscript"/>
          <w:lang w:val="en-US" w:eastAsia="en-US" w:bidi="en-US"/>
        </w:rPr>
        <w:t>o</w:t>
      </w:r>
      <w:r>
        <w:rPr>
          <w:spacing w:val="0"/>
          <w:w w:val="100"/>
          <w:position w:val="0"/>
          <w:sz w:val="15"/>
          <w:szCs w:val="15"/>
          <w:shd w:val="clear" w:color="auto" w:fill="auto"/>
          <w:lang w:val="zh-CN" w:eastAsia="zh-CN" w:bidi="zh-CN"/>
        </w:rPr>
        <w:t>钝化土样；</w:t>
      </w:r>
      <w:r>
        <w:rPr>
          <w:rFonts w:ascii="Times New Roman" w:eastAsia="Times New Roman" w:hAnsi="Times New Roman" w:cs="Times New Roman"/>
          <w:color w:val="5EC3AD"/>
          <w:spacing w:val="0"/>
          <w:w w:val="100"/>
          <w:position w:val="0"/>
          <w:sz w:val="8"/>
          <w:szCs w:val="8"/>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pH 3.1</w:t>
      </w:r>
      <w:r>
        <w:rPr>
          <w:spacing w:val="0"/>
          <w:w w:val="100"/>
          <w:position w:val="0"/>
          <w:sz w:val="15"/>
          <w:szCs w:val="15"/>
          <w:shd w:val="clear" w:color="auto" w:fill="auto"/>
          <w:lang w:val="zh-CN" w:eastAsia="zh-CN" w:bidi="zh-CN"/>
        </w:rPr>
        <w:t>淋溶后土样；</w:t>
      </w:r>
      <w:r>
        <w:rPr>
          <w:rFonts w:ascii="Times New Roman" w:eastAsia="Times New Roman" w:hAnsi="Times New Roman" w:cs="Times New Roman"/>
          <w:color w:val="0066B3"/>
          <w:spacing w:val="0"/>
          <w:w w:val="100"/>
          <w:position w:val="0"/>
          <w:sz w:val="8"/>
          <w:szCs w:val="8"/>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pH 4.6</w:t>
      </w:r>
      <w:r>
        <w:rPr>
          <w:spacing w:val="0"/>
          <w:w w:val="100"/>
          <w:position w:val="0"/>
          <w:sz w:val="15"/>
          <w:szCs w:val="15"/>
          <w:shd w:val="clear" w:color="auto" w:fill="auto"/>
          <w:lang w:val="zh-CN" w:eastAsia="zh-CN" w:bidi="zh-CN"/>
        </w:rPr>
        <w:t>淋溶后土样；</w:t>
      </w:r>
      <w:r>
        <w:rPr>
          <w:rFonts w:ascii="Times New Roman" w:eastAsia="Times New Roman" w:hAnsi="Times New Roman" w:cs="Times New Roman"/>
          <w:color w:val="EE1A2E"/>
          <w:spacing w:val="0"/>
          <w:w w:val="100"/>
          <w:position w:val="0"/>
          <w:sz w:val="8"/>
          <w:szCs w:val="8"/>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pH 5.1</w:t>
      </w:r>
      <w:r>
        <w:rPr>
          <w:spacing w:val="0"/>
          <w:w w:val="100"/>
          <w:position w:val="0"/>
          <w:sz w:val="15"/>
          <w:szCs w:val="15"/>
          <w:shd w:val="clear" w:color="auto" w:fill="auto"/>
          <w:lang w:val="zh-CN" w:eastAsia="zh-CN" w:bidi="zh-CN"/>
        </w:rPr>
        <w:t>淋溶后土样</w:t>
      </w:r>
    </w:p>
    <w:p>
      <w:pPr>
        <w:pStyle w:val="Style18"/>
        <w:keepNext w:val="0"/>
        <w:keepLines w:val="0"/>
        <w:widowControl w:val="0"/>
        <w:pBdr>
          <w:bottom w:val="single" w:sz="4" w:space="0" w:color="auto"/>
        </w:pBdr>
        <w:shd w:val="clear" w:color="auto" w:fill="auto"/>
        <w:bidi w:val="0"/>
        <w:spacing w:before="0" w:after="120" w:line="240" w:lineRule="auto"/>
        <w:ind w:left="0" w:right="0" w:firstLine="0"/>
        <w:jc w:val="center"/>
      </w:pPr>
      <w:r>
        <w:rPr>
          <w:rFonts w:ascii="MingLiU" w:eastAsia="MingLiU" w:hAnsi="MingLiU" w:cs="MingLiU"/>
          <w:spacing w:val="0"/>
          <w:w w:val="100"/>
          <w:position w:val="0"/>
          <w:shd w:val="clear" w:color="auto" w:fill="auto"/>
          <w:lang w:val="zh-CN" w:eastAsia="zh-CN" w:bidi="zh-CN"/>
        </w:rPr>
        <w:t>表</w:t>
      </w:r>
      <w:r>
        <w:rPr>
          <w:spacing w:val="0"/>
          <w:w w:val="100"/>
          <w:position w:val="0"/>
          <w:shd w:val="clear" w:color="auto" w:fill="auto"/>
          <w:lang w:val="zh-CN" w:eastAsia="zh-CN" w:bidi="zh-CN"/>
        </w:rPr>
        <w:t>2</w:t>
      </w:r>
      <w:r>
        <w:rPr>
          <w:rFonts w:ascii="MingLiU" w:eastAsia="MingLiU" w:hAnsi="MingLiU" w:cs="MingLiU"/>
          <w:spacing w:val="0"/>
          <w:w w:val="100"/>
          <w:position w:val="0"/>
          <w:shd w:val="clear" w:color="auto" w:fill="auto"/>
          <w:lang w:val="zh-CN" w:eastAsia="zh-CN" w:bidi="zh-CN"/>
        </w:rPr>
        <w:t>淋出液</w:t>
      </w:r>
      <w:r>
        <w:rPr>
          <w:spacing w:val="0"/>
          <w:w w:val="100"/>
          <w:position w:val="0"/>
          <w:shd w:val="clear" w:color="auto" w:fill="auto"/>
          <w:lang w:val="en-US" w:eastAsia="en-US" w:bidi="en-US"/>
        </w:rPr>
        <w:t>pH</w:t>
      </w:r>
      <w:r>
        <w:rPr>
          <w:rFonts w:ascii="MingLiU" w:eastAsia="MingLiU" w:hAnsi="MingLiU" w:cs="MingLiU"/>
          <w:spacing w:val="0"/>
          <w:w w:val="100"/>
          <w:position w:val="0"/>
          <w:shd w:val="clear" w:color="auto" w:fill="auto"/>
          <w:lang w:val="en-US" w:eastAsia="en-US" w:bidi="en-US"/>
        </w:rPr>
        <w:t>、</w:t>
      </w:r>
      <w:r>
        <w:rPr>
          <w:i/>
          <w:iCs/>
          <w:spacing w:val="0"/>
          <w:w w:val="100"/>
          <w:position w:val="0"/>
          <w:shd w:val="clear" w:color="auto" w:fill="auto"/>
          <w:lang w:val="en-US" w:eastAsia="en-US" w:bidi="en-US"/>
        </w:rPr>
        <w:t>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EC</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TOC</w:t>
      </w:r>
      <w:r>
        <w:rPr>
          <w:rFonts w:ascii="MingLiU" w:eastAsia="MingLiU" w:hAnsi="MingLiU" w:cs="MingLiU"/>
          <w:spacing w:val="0"/>
          <w:w w:val="100"/>
          <w:position w:val="0"/>
          <w:shd w:val="clear" w:color="auto" w:fill="auto"/>
          <w:lang w:val="zh-CN" w:eastAsia="zh-CN" w:bidi="zh-CN"/>
        </w:rPr>
        <w:t>及</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(ZP</w:t>
      </w:r>
      <w:r>
        <w:rPr>
          <w:rFonts w:ascii="MingLiU" w:eastAsia="MingLiU" w:hAnsi="MingLiU" w:cs="MingLiU"/>
          <w:spacing w:val="0"/>
          <w:w w:val="100"/>
          <w:position w:val="0"/>
          <w:shd w:val="clear" w:color="auto" w:fill="auto"/>
          <w:lang w:val="en-US" w:eastAsia="en-US" w:bidi="en-US"/>
        </w:rPr>
        <w:t>)、</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(Pb)</w:t>
      </w:r>
      <w:r>
        <w:rPr>
          <w:rFonts w:ascii="MingLiU" w:eastAsia="MingLiU" w:hAnsi="MingLiU" w:cs="MingLiU"/>
          <w:spacing w:val="0"/>
          <w:w w:val="100"/>
          <w:position w:val="0"/>
          <w:shd w:val="clear" w:color="auto" w:fill="auto"/>
          <w:lang w:val="zh-CN" w:eastAsia="zh-CN" w:bidi="zh-CN"/>
        </w:rPr>
        <w:t>之间的相关系数</w:t>
      </w:r>
    </w:p>
    <w:p>
      <w:pPr>
        <w:pStyle w:val="Style46"/>
        <w:keepNext w:val="0"/>
        <w:keepLines w:val="0"/>
        <w:widowControl w:val="0"/>
        <w:shd w:val="clear" w:color="auto" w:fill="auto"/>
        <w:tabs>
          <w:tab w:pos="2650" w:val="left"/>
          <w:tab w:pos="3629" w:val="left"/>
          <w:tab w:pos="4642" w:val="left"/>
          <w:tab w:pos="5477" w:val="left"/>
        </w:tabs>
        <w:bidi w:val="0"/>
        <w:spacing w:before="0" w:after="0" w:line="240" w:lineRule="auto"/>
        <w:ind w:left="1834" w:right="0" w:firstLine="0"/>
        <w:jc w:val="left"/>
      </w:pPr>
      <w:r>
        <w:rPr>
          <w:spacing w:val="0"/>
          <w:w w:val="100"/>
          <w:position w:val="0"/>
          <w:shd w:val="clear" w:color="auto" w:fill="auto"/>
          <w:vertAlign w:val="subscript"/>
          <w:lang w:val="en-US" w:eastAsia="en-US" w:bidi="en-US"/>
        </w:rPr>
        <w:t>pH</w:t>
      </w:r>
      <w:r>
        <w:rPr>
          <w:spacing w:val="0"/>
          <w:w w:val="100"/>
          <w:position w:val="0"/>
          <w:shd w:val="clear" w:color="auto" w:fill="auto"/>
          <w:lang w:val="en-US" w:eastAsia="en-US" w:bidi="en-US"/>
        </w:rPr>
        <w:tab/>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w:t>
        <w:tab/>
        <w:t>EC/</w:t>
        <w:tab/>
        <w:t>TOC/</w:t>
        <w:tab/>
      </w:r>
      <w:r>
        <w:rPr>
          <w:i/>
          <w:iCs/>
          <w:spacing w:val="0"/>
          <w:w w:val="100"/>
          <w:position w:val="0"/>
          <w:shd w:val="clear" w:color="auto" w:fill="auto"/>
          <w:lang w:val="en-US" w:eastAsia="en-US" w:bidi="en-US"/>
        </w:rPr>
        <w:t>p</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ZP</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i/>
          <w:iCs/>
          <w:spacing w:val="0"/>
          <w:w w:val="100"/>
          <w:position w:val="0"/>
          <w:shd w:val="clear" w:color="auto" w:fill="auto"/>
          <w:lang w:val="en-US" w:eastAsia="en-US" w:bidi="en-US"/>
        </w:rPr>
        <w:t>p</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i/>
          <w:iCs/>
          <w:spacing w:val="0"/>
          <w:w w:val="100"/>
          <w:position w:val="0"/>
          <w:shd w:val="clear" w:color="auto" w:fill="auto"/>
          <w:lang w:val="en-US" w:eastAsia="en-US" w:bidi="en-US"/>
        </w:rPr>
        <w:t>p</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i/>
          <w:iCs/>
          <w:spacing w:val="0"/>
          <w:w w:val="100"/>
          <w:position w:val="0"/>
          <w:shd w:val="clear" w:color="auto" w:fill="auto"/>
          <w:lang w:val="en-US" w:eastAsia="en-US" w:bidi="en-US"/>
        </w:rPr>
        <w:t>p</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Pb</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w:t>
      </w:r>
    </w:p>
    <w:p>
      <w:pPr>
        <w:pStyle w:val="Style46"/>
        <w:keepNext w:val="0"/>
        <w:keepLines w:val="0"/>
        <w:widowControl w:val="0"/>
        <w:shd w:val="clear" w:color="auto" w:fill="auto"/>
        <w:tabs>
          <w:tab w:pos="2376" w:val="left"/>
          <w:tab w:pos="2760" w:val="left"/>
          <w:tab w:pos="3355" w:val="left"/>
          <w:tab w:pos="4387" w:val="left"/>
          <w:tab w:pos="5424" w:val="left"/>
          <w:tab w:pos="5803" w:val="left"/>
          <w:tab w:pos="5914" w:val="left"/>
          <w:tab w:pos="6456" w:val="left"/>
          <w:tab w:pos="6835" w:val="left"/>
          <w:tab w:pos="6946" w:val="left"/>
          <w:tab w:pos="7488" w:val="left"/>
          <w:tab w:pos="8467" w:val="left"/>
        </w:tabs>
        <w:bidi w:val="0"/>
        <w:spacing w:before="0" w:after="0" w:line="240" w:lineRule="auto"/>
        <w:ind w:left="1834" w:right="0" w:firstLine="0"/>
        <w:jc w:val="left"/>
      </w:pPr>
      <w:r>
        <w:rPr>
          <w:spacing w:val="0"/>
          <w:w w:val="100"/>
          <w:position w:val="0"/>
          <w:shd w:val="clear" w:color="auto" w:fill="auto"/>
          <w:lang w:val="en-US" w:eastAsia="en-US" w:bidi="en-US"/>
        </w:rPr>
        <w:t>P</w:t>
        <w:tab/>
        <w:t>(mL</w:t>
        <w:tab/>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g</w:t>
      </w:r>
      <w:r>
        <w:rPr>
          <w:spacing w:val="0"/>
          <w:w w:val="100"/>
          <w:position w:val="0"/>
          <w:sz w:val="9"/>
          <w:szCs w:val="9"/>
          <w:shd w:val="clear" w:color="auto" w:fill="auto"/>
          <w:vertAlign w:val="superscript"/>
          <w:lang w:val="en-US" w:eastAsia="en-US" w:bidi="en-US"/>
        </w:rPr>
        <w:t>-</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w:t>
        <w:tab/>
      </w:r>
      <w:r>
        <w:rPr>
          <w:spacing w:val="0"/>
          <w:w w:val="100"/>
          <w:position w:val="0"/>
          <w:shd w:val="clear" w:color="auto" w:fill="auto"/>
          <w:lang w:val="en-US" w:eastAsia="en-US" w:bidi="en-US"/>
        </w:rPr>
        <w:t xml:space="preserve">(|1S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cm</w:t>
      </w:r>
      <w:r>
        <w:rPr>
          <w:spacing w:val="0"/>
          <w:w w:val="100"/>
          <w:position w:val="0"/>
          <w:sz w:val="9"/>
          <w:szCs w:val="9"/>
          <w:shd w:val="clear" w:color="auto" w:fill="auto"/>
          <w:vertAlign w:val="superscript"/>
          <w:lang w:val="en-US" w:eastAsia="en-US" w:bidi="en-US"/>
        </w:rPr>
        <w:t>-</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w:t>
        <w:tab/>
        <w:t>(</w:t>
      </w:r>
      <w:r>
        <w:rPr>
          <w:spacing w:val="0"/>
          <w:w w:val="100"/>
          <w:position w:val="0"/>
          <w:shd w:val="clear" w:color="auto" w:fill="auto"/>
          <w:lang w:val="en-US" w:eastAsia="en-US" w:bidi="en-US"/>
        </w:rPr>
        <w:t xml:space="preserve">mg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w:t>
      </w:r>
      <w:r>
        <w:rPr>
          <w:spacing w:val="0"/>
          <w:w w:val="100"/>
          <w:position w:val="0"/>
          <w:sz w:val="9"/>
          <w:szCs w:val="9"/>
          <w:shd w:val="clear" w:color="auto" w:fill="auto"/>
          <w:vertAlign w:val="superscript"/>
          <w:lang w:val="en-US" w:eastAsia="en-US" w:bidi="en-US"/>
        </w:rPr>
        <w:t>-</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w:t>
        <w:tab/>
      </w:r>
      <w:r>
        <w:rPr>
          <w:spacing w:val="0"/>
          <w:w w:val="100"/>
          <w:position w:val="0"/>
          <w:shd w:val="clear" w:color="auto" w:fill="auto"/>
          <w:lang w:val="en-US" w:eastAsia="en-US" w:bidi="en-US"/>
        </w:rPr>
        <w:t>(mg</w:t>
        <w:tab/>
      </w:r>
      <w:r>
        <w:rPr>
          <w:rFonts w:ascii="MingLiU" w:eastAsia="MingLiU" w:hAnsi="MingLiU" w:cs="MingLiU"/>
          <w:spacing w:val="0"/>
          <w:w w:val="100"/>
          <w:position w:val="0"/>
          <w:shd w:val="clear" w:color="auto" w:fill="auto"/>
          <w:lang w:val="en-US" w:eastAsia="en-US" w:bidi="en-US"/>
        </w:rPr>
        <w:t>•</w:t>
        <w:tab/>
      </w:r>
      <w:r>
        <w:rPr>
          <w:spacing w:val="0"/>
          <w:w w:val="100"/>
          <w:position w:val="0"/>
          <w:shd w:val="clear" w:color="auto" w:fill="auto"/>
          <w:lang w:val="en-US" w:eastAsia="en-US" w:bidi="en-US"/>
        </w:rPr>
        <w:t>L</w:t>
      </w:r>
      <w:r>
        <w:rPr>
          <w:spacing w:val="0"/>
          <w:w w:val="100"/>
          <w:position w:val="0"/>
          <w:sz w:val="9"/>
          <w:szCs w:val="9"/>
          <w:shd w:val="clear" w:color="auto" w:fill="auto"/>
          <w:vertAlign w:val="superscript"/>
          <w:lang w:val="en-US" w:eastAsia="en-US" w:bidi="en-US"/>
        </w:rPr>
        <w:t>-</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w:t>
        <w:tab/>
        <w:t>(</w:t>
      </w:r>
      <w:r>
        <w:rPr>
          <w:spacing w:val="0"/>
          <w:w w:val="100"/>
          <w:position w:val="0"/>
          <w:shd w:val="clear" w:color="auto" w:fill="auto"/>
          <w:lang w:val="en-US" w:eastAsia="en-US" w:bidi="en-US"/>
        </w:rPr>
        <w:t>mg</w:t>
        <w:tab/>
      </w:r>
      <w:r>
        <w:rPr>
          <w:rFonts w:ascii="MingLiU" w:eastAsia="MingLiU" w:hAnsi="MingLiU" w:cs="MingLiU"/>
          <w:spacing w:val="0"/>
          <w:w w:val="100"/>
          <w:position w:val="0"/>
          <w:shd w:val="clear" w:color="auto" w:fill="auto"/>
          <w:lang w:val="en-US" w:eastAsia="en-US" w:bidi="en-US"/>
        </w:rPr>
        <w:t>•</w:t>
        <w:tab/>
      </w:r>
      <w:r>
        <w:rPr>
          <w:spacing w:val="0"/>
          <w:w w:val="100"/>
          <w:position w:val="0"/>
          <w:shd w:val="clear" w:color="auto" w:fill="auto"/>
          <w:lang w:val="en-US" w:eastAsia="en-US" w:bidi="en-US"/>
        </w:rPr>
        <w:t>L</w:t>
      </w:r>
      <w:r>
        <w:rPr>
          <w:spacing w:val="0"/>
          <w:w w:val="100"/>
          <w:position w:val="0"/>
          <w:sz w:val="9"/>
          <w:szCs w:val="9"/>
          <w:shd w:val="clear" w:color="auto" w:fill="auto"/>
          <w:vertAlign w:val="superscript"/>
          <w:lang w:val="en-US" w:eastAsia="en-US" w:bidi="en-US"/>
        </w:rPr>
        <w:t>-</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w:t>
        <w:tab/>
      </w:r>
      <w:r>
        <w:rPr>
          <w:spacing w:val="0"/>
          <w:w w:val="100"/>
          <w:position w:val="0"/>
          <w:shd w:val="clear" w:color="auto" w:fill="auto"/>
          <w:lang w:val="en-US" w:eastAsia="en-US" w:bidi="en-US"/>
        </w:rPr>
        <w:t xml:space="preserve">(mg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w:t>
      </w:r>
      <w:r>
        <w:rPr>
          <w:spacing w:val="0"/>
          <w:w w:val="100"/>
          <w:position w:val="0"/>
          <w:sz w:val="9"/>
          <w:szCs w:val="9"/>
          <w:shd w:val="clear" w:color="auto" w:fill="auto"/>
          <w:vertAlign w:val="superscript"/>
          <w:lang w:val="en-US" w:eastAsia="en-US" w:bidi="en-US"/>
        </w:rPr>
        <w:t>-</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w:t>
        <w:tab/>
        <w:t>(</w:t>
      </w:r>
      <w:r>
        <w:rPr>
          <w:spacing w:val="0"/>
          <w:w w:val="100"/>
          <w:position w:val="0"/>
          <w:shd w:val="clear" w:color="auto" w:fill="auto"/>
          <w:lang w:val="en-US" w:eastAsia="en-US" w:bidi="en-US"/>
        </w:rPr>
        <w:t xml:space="preserve">mg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w:t>
      </w:r>
      <w:r>
        <w:rPr>
          <w:spacing w:val="0"/>
          <w:w w:val="100"/>
          <w:position w:val="0"/>
          <w:sz w:val="9"/>
          <w:szCs w:val="9"/>
          <w:shd w:val="clear" w:color="auto" w:fill="auto"/>
          <w:vertAlign w:val="superscript"/>
          <w:lang w:val="en-US" w:eastAsia="en-US" w:bidi="en-US"/>
        </w:rPr>
        <w:t>-</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w:t>
      </w:r>
    </w:p>
    <w:tbl>
      <w:tblPr>
        <w:tblOverlap w:val="never"/>
        <w:jc w:val="center"/>
        <w:tblLayout w:type="fixed"/>
      </w:tblPr>
      <w:tblGrid>
        <w:gridCol w:w="2395"/>
        <w:gridCol w:w="1008"/>
        <w:gridCol w:w="1027"/>
        <w:gridCol w:w="1022"/>
        <w:gridCol w:w="1018"/>
        <w:gridCol w:w="1013"/>
        <w:gridCol w:w="998"/>
        <w:gridCol w:w="816"/>
      </w:tblGrid>
      <w:tr>
        <w:trPr>
          <w:trHeight w:val="312" w:hRule="exact"/>
        </w:trPr>
        <w:tc>
          <w:tcPr>
            <w:tcBorders>
              <w:top w:val="single" w:sz="4"/>
            </w:tcBorders>
            <w:shd w:val="clear" w:color="auto" w:fill="FFFFFF"/>
            <w:vAlign w:val="bottom"/>
          </w:tcPr>
          <w:p>
            <w:pPr>
              <w:pStyle w:val="Style2"/>
              <w:keepNext w:val="0"/>
              <w:keepLines w:val="0"/>
              <w:widowControl w:val="0"/>
              <w:shd w:val="clear" w:color="auto" w:fill="auto"/>
              <w:tabs>
                <w:tab w:pos="1790" w:val="left"/>
              </w:tabs>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pH</w:t>
              <w:tab/>
              <w:t>1.00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9"/>
                <w:szCs w:val="9"/>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0.65</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9"/>
                <w:szCs w:val="9"/>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0.74</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9"/>
                <w:szCs w:val="9"/>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0.69</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9"/>
                <w:szCs w:val="9"/>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0.61</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80" w:right="0" w:firstLine="0"/>
              <w:jc w:val="center"/>
              <w:rPr>
                <w:sz w:val="9"/>
                <w:szCs w:val="9"/>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0.43</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9"/>
                <w:szCs w:val="9"/>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0.29</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0.22</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spacing w:val="0"/>
                <w:w w:val="100"/>
                <w:position w:val="0"/>
                <w:sz w:val="18"/>
                <w:szCs w:val="18"/>
                <w:shd w:val="clear" w:color="auto" w:fill="auto"/>
                <w:lang w:val="en-US" w:eastAsia="en-US" w:bidi="en-US"/>
              </w:rPr>
              <w:t>S</w:t>
            </w:r>
            <w:r>
              <w:rPr>
                <w:rFonts w:ascii="Times New Roman" w:eastAsia="Times New Roman" w:hAnsi="Times New Roman" w:cs="Times New Roman"/>
                <w:spacing w:val="0"/>
                <w:w w:val="100"/>
                <w:position w:val="0"/>
                <w:sz w:val="18"/>
                <w:szCs w:val="18"/>
                <w:shd w:val="clear" w:color="auto" w:fill="auto"/>
                <w:lang w:val="en-US" w:eastAsia="en-US" w:bidi="en-US"/>
              </w:rPr>
              <w:t xml:space="preserve">/(mL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9"/>
                <w:szCs w:val="9"/>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0.64</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9"/>
                <w:szCs w:val="9"/>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0.51</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9"/>
                <w:szCs w:val="9"/>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0.42</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80" w:right="0" w:firstLine="0"/>
              <w:jc w:val="center"/>
              <w:rPr>
                <w:sz w:val="18"/>
                <w:szCs w:val="18"/>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0.21</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EC/QS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cm</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0.96</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0.87</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0.37</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0.25</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TOC/ (mg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L</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0.91</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0.39</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0.18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0.34</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spacing w:val="0"/>
                <w:w w:val="100"/>
                <w:position w:val="0"/>
                <w:sz w:val="18"/>
                <w:szCs w:val="18"/>
                <w:shd w:val="clear" w:color="auto" w:fill="auto"/>
                <w:lang w:val="en-US" w:eastAsia="en-US" w:bidi="en-US"/>
              </w:rPr>
              <w:t>p</w:t>
            </w:r>
            <w:r>
              <w:rPr>
                <w:rFonts w:ascii="Times New Roman" w:eastAsia="Times New Roman" w:hAnsi="Times New Roman" w:cs="Times New Roman"/>
                <w:spacing w:val="0"/>
                <w:w w:val="100"/>
                <w:position w:val="0"/>
                <w:sz w:val="18"/>
                <w:szCs w:val="18"/>
                <w:shd w:val="clear" w:color="auto" w:fill="auto"/>
                <w:lang w:val="en-US" w:eastAsia="en-US" w:bidi="en-US"/>
              </w:rPr>
              <w:t>(ZP</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zh-CN" w:eastAsia="zh-CN" w:bidi="zh-CN"/>
              </w:rPr>
              <w:t xml:space="preserve">/ </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L</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0.08</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spacing w:val="0"/>
                <w:w w:val="100"/>
                <w:position w:val="0"/>
                <w:sz w:val="18"/>
                <w:szCs w:val="18"/>
                <w:shd w:val="clear" w:color="auto" w:fill="auto"/>
                <w:lang w:val="en-US" w:eastAsia="en-US" w:bidi="en-US"/>
              </w:rPr>
              <w:t>p</w:t>
            </w:r>
            <w:r>
              <w:rPr>
                <w:rFonts w:ascii="Times New Roman" w:eastAsia="Times New Roman" w:hAnsi="Times New Roman" w:cs="Times New Roman"/>
                <w:spacing w:val="0"/>
                <w:w w:val="100"/>
                <w:position w:val="0"/>
                <w:sz w:val="18"/>
                <w:szCs w:val="18"/>
                <w:shd w:val="clear" w:color="auto" w:fill="auto"/>
                <w:lang w:val="en-US" w:eastAsia="en-US" w:bidi="en-US"/>
              </w:rPr>
              <w:t>(Cu</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zh-CN" w:eastAsia="zh-CN" w:bidi="zh-CN"/>
              </w:rPr>
              <w:t xml:space="preserve">/ </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L</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0.93</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spacing w:val="0"/>
                <w:w w:val="100"/>
                <w:position w:val="0"/>
                <w:sz w:val="18"/>
                <w:szCs w:val="18"/>
                <w:shd w:val="clear" w:color="auto" w:fill="auto"/>
                <w:lang w:val="en-US" w:eastAsia="en-US" w:bidi="en-US"/>
              </w:rPr>
              <w:t>p</w:t>
            </w:r>
            <w:r>
              <w:rPr>
                <w:rFonts w:ascii="Times New Roman" w:eastAsia="Times New Roman" w:hAnsi="Times New Roman" w:cs="Times New Roman"/>
                <w:spacing w:val="0"/>
                <w:w w:val="100"/>
                <w:position w:val="0"/>
                <w:sz w:val="18"/>
                <w:szCs w:val="18"/>
                <w:shd w:val="clear" w:color="auto" w:fill="auto"/>
                <w:lang w:val="en-US" w:eastAsia="en-US" w:bidi="en-US"/>
              </w:rPr>
              <w:t xml:space="preserve">(Cd) </w:t>
            </w:r>
            <w:r>
              <w:rPr>
                <w:rFonts w:ascii="Times New Roman" w:eastAsia="Times New Roman" w:hAnsi="Times New Roman" w:cs="Times New Roman"/>
                <w:spacing w:val="0"/>
                <w:w w:val="100"/>
                <w:position w:val="0"/>
                <w:sz w:val="18"/>
                <w:szCs w:val="18"/>
                <w:shd w:val="clear" w:color="auto" w:fill="auto"/>
                <w:lang w:val="zh-CN" w:eastAsia="zh-CN" w:bidi="zh-CN"/>
              </w:rPr>
              <w:t xml:space="preserve">/ </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L</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0.07</w:t>
            </w:r>
          </w:p>
        </w:tc>
      </w:tr>
      <w:tr>
        <w:trPr>
          <w:trHeight w:val="312"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spacing w:val="0"/>
                <w:w w:val="100"/>
                <w:position w:val="0"/>
                <w:sz w:val="18"/>
                <w:szCs w:val="18"/>
                <w:shd w:val="clear" w:color="auto" w:fill="auto"/>
                <w:lang w:val="en-US" w:eastAsia="en-US" w:bidi="en-US"/>
              </w:rPr>
              <w:t>p</w:t>
            </w:r>
            <w:r>
              <w:rPr>
                <w:rFonts w:ascii="Times New Roman" w:eastAsia="Times New Roman" w:hAnsi="Times New Roman" w:cs="Times New Roman"/>
                <w:spacing w:val="0"/>
                <w:w w:val="100"/>
                <w:position w:val="0"/>
                <w:sz w:val="18"/>
                <w:szCs w:val="18"/>
                <w:shd w:val="clear" w:color="auto" w:fill="auto"/>
                <w:lang w:val="en-US" w:eastAsia="en-US" w:bidi="en-US"/>
              </w:rPr>
              <w:t>(Pb</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zh-CN" w:eastAsia="zh-CN" w:bidi="zh-CN"/>
              </w:rPr>
              <w:t xml:space="preserve">/ </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L</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1.00</w:t>
            </w:r>
          </w:p>
        </w:tc>
      </w:tr>
    </w:tbl>
    <w:p>
      <w:pPr>
        <w:pStyle w:val="Style46"/>
        <w:keepNext w:val="0"/>
        <w:keepLines w:val="0"/>
        <w:widowControl w:val="0"/>
        <w:shd w:val="clear" w:color="auto" w:fill="auto"/>
        <w:bidi w:val="0"/>
        <w:spacing w:before="0" w:after="0" w:line="240" w:lineRule="auto"/>
        <w:ind w:left="283" w:right="0" w:firstLine="0"/>
        <w:jc w:val="left"/>
        <w:rPr>
          <w:sz w:val="16"/>
          <w:szCs w:val="16"/>
        </w:rPr>
        <w:sectPr>
          <w:footnotePr>
            <w:pos w:val="pageBottom"/>
            <w:numFmt w:val="decimal"/>
            <w:numRestart w:val="continuous"/>
          </w:footnotePr>
          <w:type w:val="continuous"/>
          <w:pgSz w:w="11900" w:h="16840"/>
          <w:pgMar w:top="1873" w:left="1088" w:right="1030" w:bottom="1225" w:header="0" w:footer="3" w:gutter="0"/>
          <w:cols w:space="720"/>
          <w:noEndnote/>
          <w:rtlGutter w:val="0"/>
          <w:docGrid w:linePitch="360"/>
        </w:sectPr>
      </w:pPr>
      <w:r>
        <w:rPr>
          <w:b/>
          <w:bCs/>
          <w:spacing w:val="0"/>
          <w:w w:val="100"/>
          <w:position w:val="0"/>
          <w:sz w:val="15"/>
          <w:szCs w:val="15"/>
          <w:shd w:val="clear" w:color="auto" w:fill="auto"/>
          <w:lang w:val="en-US" w:eastAsia="en-US" w:bidi="en-US"/>
        </w:rPr>
        <w:t>1</w:t>
      </w:r>
      <w:r>
        <w:rPr>
          <w:rFonts w:ascii="SimSun" w:eastAsia="SimSun" w:hAnsi="SimSun" w:cs="SimSun"/>
          <w:spacing w:val="0"/>
          <w:w w:val="100"/>
          <w:position w:val="0"/>
          <w:sz w:val="16"/>
          <w:szCs w:val="16"/>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代表</w:t>
      </w:r>
      <w:r>
        <w:rPr>
          <w:rFonts w:ascii="MingLiU" w:eastAsia="MingLiU" w:hAnsi="MingLiU" w:cs="MingLiU"/>
          <w:i/>
          <w:iCs/>
          <w:spacing w:val="0"/>
          <w:w w:val="100"/>
          <w:position w:val="0"/>
          <w:sz w:val="15"/>
          <w:szCs w:val="15"/>
          <w:shd w:val="clear" w:color="auto" w:fill="auto"/>
          <w:lang w:val="en-US" w:eastAsia="en-US" w:bidi="en-US"/>
        </w:rPr>
        <w:t>P</w:t>
      </w:r>
      <w:r>
        <w:rPr>
          <w:spacing w:val="0"/>
          <w:w w:val="100"/>
          <w:position w:val="0"/>
          <w:sz w:val="16"/>
          <w:szCs w:val="16"/>
          <w:shd w:val="clear" w:color="auto" w:fill="auto"/>
          <w:lang w:val="en-US" w:eastAsia="en-US" w:bidi="en-US"/>
        </w:rPr>
        <w:t>&lt;</w:t>
      </w:r>
      <w:r>
        <w:rPr>
          <w:b/>
          <w:bCs/>
          <w:spacing w:val="0"/>
          <w:w w:val="100"/>
          <w:position w:val="0"/>
          <w:sz w:val="15"/>
          <w:szCs w:val="15"/>
          <w:shd w:val="clear" w:color="auto" w:fill="auto"/>
          <w:lang w:val="en-US" w:eastAsia="en-US" w:bidi="en-US"/>
        </w:rPr>
        <w:t>0</w:t>
      </w:r>
      <w:r>
        <w:rPr>
          <w:spacing w:val="0"/>
          <w:w w:val="100"/>
          <w:position w:val="0"/>
          <w:sz w:val="16"/>
          <w:szCs w:val="16"/>
          <w:shd w:val="clear" w:color="auto" w:fill="auto"/>
          <w:lang w:val="en-US" w:eastAsia="en-US" w:bidi="en-US"/>
        </w:rPr>
        <w:t>.</w:t>
      </w:r>
      <w:r>
        <w:rPr>
          <w:b/>
          <w:bCs/>
          <w:spacing w:val="0"/>
          <w:w w:val="100"/>
          <w:position w:val="0"/>
          <w:sz w:val="15"/>
          <w:szCs w:val="15"/>
          <w:shd w:val="clear" w:color="auto" w:fill="auto"/>
          <w:lang w:val="en-US" w:eastAsia="en-US" w:bidi="en-US"/>
        </w:rPr>
        <w:t>05</w:t>
      </w:r>
      <w:r>
        <w:rPr>
          <w:rFonts w:ascii="SimSun" w:eastAsia="SimSun" w:hAnsi="SimSun" w:cs="SimSun"/>
          <w:spacing w:val="0"/>
          <w:w w:val="100"/>
          <w:position w:val="0"/>
          <w:sz w:val="16"/>
          <w:szCs w:val="16"/>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显著相关</w:t>
      </w:r>
      <w:r>
        <w:rPr>
          <w:rFonts w:ascii="SimSun" w:eastAsia="SimSun" w:hAnsi="SimSun" w:cs="SimSun"/>
          <w:spacing w:val="0"/>
          <w:w w:val="100"/>
          <w:position w:val="0"/>
          <w:sz w:val="16"/>
          <w:szCs w:val="16"/>
          <w:shd w:val="clear" w:color="auto" w:fill="auto"/>
          <w:lang w:val="zh-CN" w:eastAsia="zh-CN" w:bidi="zh-CN"/>
        </w:rPr>
        <w:t>；</w:t>
      </w:r>
      <w:r>
        <w:rPr>
          <w:b/>
          <w:bCs/>
          <w:spacing w:val="0"/>
          <w:w w:val="100"/>
          <w:position w:val="0"/>
          <w:sz w:val="15"/>
          <w:szCs w:val="15"/>
          <w:shd w:val="clear" w:color="auto" w:fill="auto"/>
          <w:lang w:val="en-US" w:eastAsia="en-US" w:bidi="en-US"/>
        </w:rPr>
        <w:t>2</w:t>
      </w:r>
      <w:r>
        <w:rPr>
          <w:rFonts w:ascii="SimSun" w:eastAsia="SimSun" w:hAnsi="SimSun" w:cs="SimSun"/>
          <w:spacing w:val="0"/>
          <w:w w:val="100"/>
          <w:position w:val="0"/>
          <w:sz w:val="16"/>
          <w:szCs w:val="16"/>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代表</w:t>
      </w:r>
      <w:r>
        <w:rPr>
          <w:rFonts w:ascii="MingLiU" w:eastAsia="MingLiU" w:hAnsi="MingLiU" w:cs="MingLiU"/>
          <w:i/>
          <w:iCs/>
          <w:spacing w:val="0"/>
          <w:w w:val="100"/>
          <w:position w:val="0"/>
          <w:sz w:val="15"/>
          <w:szCs w:val="15"/>
          <w:shd w:val="clear" w:color="auto" w:fill="auto"/>
          <w:lang w:val="en-US" w:eastAsia="en-US" w:bidi="en-US"/>
        </w:rPr>
        <w:t>P</w:t>
      </w:r>
      <w:r>
        <w:rPr>
          <w:spacing w:val="0"/>
          <w:w w:val="100"/>
          <w:position w:val="0"/>
          <w:sz w:val="16"/>
          <w:szCs w:val="16"/>
          <w:shd w:val="clear" w:color="auto" w:fill="auto"/>
          <w:lang w:val="en-US" w:eastAsia="en-US" w:bidi="en-US"/>
        </w:rPr>
        <w:t>&lt;</w:t>
      </w:r>
      <w:r>
        <w:rPr>
          <w:b/>
          <w:bCs/>
          <w:spacing w:val="0"/>
          <w:w w:val="100"/>
          <w:position w:val="0"/>
          <w:sz w:val="15"/>
          <w:szCs w:val="15"/>
          <w:shd w:val="clear" w:color="auto" w:fill="auto"/>
          <w:lang w:val="en-US" w:eastAsia="en-US" w:bidi="en-US"/>
        </w:rPr>
        <w:t>0</w:t>
      </w:r>
      <w:r>
        <w:rPr>
          <w:spacing w:val="0"/>
          <w:w w:val="100"/>
          <w:position w:val="0"/>
          <w:sz w:val="16"/>
          <w:szCs w:val="16"/>
          <w:shd w:val="clear" w:color="auto" w:fill="auto"/>
          <w:lang w:val="en-US" w:eastAsia="en-US" w:bidi="en-US"/>
        </w:rPr>
        <w:t>.</w:t>
      </w:r>
      <w:r>
        <w:rPr>
          <w:b/>
          <w:bCs/>
          <w:spacing w:val="0"/>
          <w:w w:val="100"/>
          <w:position w:val="0"/>
          <w:sz w:val="15"/>
          <w:szCs w:val="15"/>
          <w:shd w:val="clear" w:color="auto" w:fill="auto"/>
          <w:lang w:val="en-US" w:eastAsia="en-US" w:bidi="en-US"/>
        </w:rPr>
        <w:t>01</w:t>
      </w:r>
      <w:r>
        <w:rPr>
          <w:rFonts w:ascii="SimSun" w:eastAsia="SimSun" w:hAnsi="SimSun" w:cs="SimSun"/>
          <w:spacing w:val="0"/>
          <w:w w:val="100"/>
          <w:position w:val="0"/>
          <w:sz w:val="16"/>
          <w:szCs w:val="16"/>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极显著相关</w:t>
      </w:r>
      <w:r>
        <w:rPr>
          <w:rFonts w:ascii="SimSun" w:eastAsia="SimSun" w:hAnsi="SimSun" w:cs="SimSun"/>
          <w:spacing w:val="0"/>
          <w:w w:val="100"/>
          <w:position w:val="0"/>
          <w:sz w:val="16"/>
          <w:szCs w:val="16"/>
          <w:shd w:val="clear" w:color="auto" w:fill="auto"/>
          <w:lang w:val="zh-CN" w:eastAsia="zh-CN" w:bidi="zh-CN"/>
        </w:rPr>
        <w:t>。</w:t>
      </w:r>
    </w:p>
    <w:p>
      <w:pPr>
        <w:widowControl w:val="0"/>
        <w:spacing w:line="106" w:lineRule="exact"/>
        <w:rPr>
          <w:sz w:val="9"/>
          <w:szCs w:val="9"/>
        </w:rPr>
      </w:pPr>
    </w:p>
    <w:p>
      <w:pPr>
        <w:widowControl w:val="0"/>
        <w:spacing w:line="1" w:lineRule="exact"/>
        <w:sectPr>
          <w:footnotePr>
            <w:pos w:val="pageBottom"/>
            <w:numFmt w:val="decimal"/>
            <w:numRestart w:val="continuous"/>
          </w:footnotePr>
          <w:type w:val="continuous"/>
          <w:pgSz w:w="11900" w:h="16840"/>
          <w:pgMar w:top="1873" w:left="0" w:right="0" w:bottom="1225" w:header="0" w:footer="3" w:gutter="0"/>
          <w:cols w:space="720"/>
          <w:noEndnote/>
          <w:rtlGutter w:val="0"/>
          <w:docGrid w:linePitch="360"/>
        </w:sectPr>
      </w:pPr>
    </w:p>
    <w:p>
      <w:pPr>
        <w:pStyle w:val="Style81"/>
        <w:keepNext/>
        <w:keepLines/>
        <w:widowControl w:val="0"/>
        <w:shd w:val="clear" w:color="auto" w:fill="auto"/>
        <w:bidi w:val="0"/>
        <w:spacing w:before="0" w:after="0"/>
        <w:ind w:left="0" w:right="0" w:firstLine="0"/>
        <w:jc w:val="left"/>
      </w:pPr>
      <w:bookmarkStart w:id="8" w:name="bookmark8"/>
      <w:bookmarkStart w:id="9" w:name="bookmark9"/>
      <w:r>
        <w:rPr>
          <w:rFonts w:ascii="Times New Roman" w:eastAsia="Times New Roman" w:hAnsi="Times New Roman" w:cs="Times New Roman"/>
          <w:b/>
          <w:bCs/>
          <w:spacing w:val="0"/>
          <w:w w:val="100"/>
          <w:position w:val="0"/>
          <w:sz w:val="22"/>
          <w:szCs w:val="22"/>
          <w:shd w:val="clear" w:color="auto" w:fill="auto"/>
        </w:rPr>
        <w:t xml:space="preserve">2.5 </w:t>
      </w:r>
      <w:r>
        <w:rPr>
          <w:spacing w:val="0"/>
          <w:w w:val="100"/>
          <w:position w:val="0"/>
          <w:shd w:val="clear" w:color="auto" w:fill="auto"/>
        </w:rPr>
        <w:t>环境意义</w:t>
      </w:r>
      <w:bookmarkEnd w:id="8"/>
      <w:bookmarkEnd w:id="9"/>
    </w:p>
    <w:p>
      <w:pPr>
        <w:pStyle w:val="Style32"/>
        <w:keepNext w:val="0"/>
        <w:keepLines w:val="0"/>
        <w:widowControl w:val="0"/>
        <w:shd w:val="clear" w:color="auto" w:fill="auto"/>
        <w:bidi w:val="0"/>
        <w:spacing w:before="0" w:after="0" w:line="319" w:lineRule="exact"/>
        <w:ind w:left="0" w:right="0" w:firstLine="480"/>
        <w:jc w:val="both"/>
      </w:pPr>
      <w:r>
        <w:rPr>
          <w:spacing w:val="0"/>
          <w:w w:val="100"/>
          <w:position w:val="0"/>
          <w:shd w:val="clear" w:color="auto" w:fill="auto"/>
        </w:rPr>
        <w:t>模拟酸雨处理下土壤中</w:t>
      </w:r>
      <w:r>
        <w:rPr>
          <w:rFonts w:ascii="Times New Roman" w:eastAsia="Times New Roman" w:hAnsi="Times New Roman" w:cs="Times New Roman"/>
          <w:spacing w:val="0"/>
          <w:w w:val="100"/>
          <w:position w:val="0"/>
          <w:shd w:val="clear" w:color="auto" w:fill="auto"/>
          <w:lang w:val="en-US" w:eastAsia="en-US" w:bidi="en-US"/>
        </w:rPr>
        <w:t>P</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Pb</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Cu</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的 淋失量和</w:t>
      </w:r>
      <w:r>
        <w:rPr>
          <w:rFonts w:ascii="SimSun" w:eastAsia="SimSun" w:hAnsi="SimSun" w:cs="SimSun"/>
          <w:i/>
          <w:iCs/>
          <w:spacing w:val="0"/>
          <w:w w:val="100"/>
          <w:position w:val="0"/>
          <w:sz w:val="20"/>
          <w:szCs w:val="20"/>
          <w:shd w:val="clear" w:color="auto" w:fill="auto"/>
          <w:lang w:val="en-US" w:eastAsia="en-US" w:bidi="en-US"/>
        </w:rPr>
        <w:t>S</w:t>
      </w:r>
      <w:r>
        <w:rPr>
          <w:spacing w:val="0"/>
          <w:w w:val="100"/>
          <w:position w:val="0"/>
          <w:shd w:val="clear" w:color="auto" w:fill="auto"/>
        </w:rPr>
        <w:t>见表</w:t>
      </w:r>
      <w:r>
        <w:rPr>
          <w:rFonts w:ascii="Times New Roman" w:eastAsia="Times New Roman" w:hAnsi="Times New Roman" w:cs="Times New Roman"/>
          <w:b/>
          <w:bCs/>
          <w:spacing w:val="0"/>
          <w:w w:val="100"/>
          <w:position w:val="0"/>
          <w:sz w:val="17"/>
          <w:szCs w:val="17"/>
          <w:shd w:val="clear" w:color="auto" w:fill="auto"/>
        </w:rPr>
        <w:t>3</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由表</w:t>
      </w:r>
      <w:r>
        <w:rPr>
          <w:rFonts w:ascii="Times New Roman" w:eastAsia="Times New Roman" w:hAnsi="Times New Roman" w:cs="Times New Roman"/>
          <w:b/>
          <w:bCs/>
          <w:spacing w:val="0"/>
          <w:w w:val="100"/>
          <w:position w:val="0"/>
          <w:sz w:val="17"/>
          <w:szCs w:val="17"/>
          <w:shd w:val="clear" w:color="auto" w:fill="auto"/>
        </w:rPr>
        <w:t>3</w:t>
      </w:r>
      <w:r>
        <w:rPr>
          <w:spacing w:val="0"/>
          <w:w w:val="100"/>
          <w:position w:val="0"/>
          <w:shd w:val="clear" w:color="auto" w:fill="auto"/>
        </w:rPr>
        <w:t>可知</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组较</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 的</w:t>
      </w:r>
      <w:r>
        <w:rPr>
          <w:rFonts w:ascii="Times New Roman" w:eastAsia="Times New Roman" w:hAnsi="Times New Roman" w:cs="Times New Roman"/>
          <w:spacing w:val="0"/>
          <w:w w:val="100"/>
          <w:position w:val="0"/>
          <w:shd w:val="clear" w:color="auto" w:fill="auto"/>
          <w:lang w:val="en-US" w:eastAsia="en-US" w:bidi="en-US"/>
        </w:rPr>
        <w:t>Pb</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的淋出量分别降低了</w:t>
      </w:r>
      <w:r>
        <w:rPr>
          <w:rFonts w:ascii="Times New Roman" w:eastAsia="Times New Roman" w:hAnsi="Times New Roman" w:cs="Times New Roman"/>
          <w:b/>
          <w:bCs/>
          <w:spacing w:val="0"/>
          <w:w w:val="100"/>
          <w:position w:val="0"/>
          <w:sz w:val="17"/>
          <w:szCs w:val="17"/>
          <w:shd w:val="clear" w:color="auto" w:fill="auto"/>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06</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rPr>
        <w:t>07</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b/>
          <w:bCs/>
          <w:spacing w:val="0"/>
          <w:w w:val="100"/>
          <w:position w:val="0"/>
          <w:sz w:val="17"/>
          <w:szCs w:val="17"/>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34</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43</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21 </w:t>
      </w:r>
      <w:r>
        <w:rPr>
          <w:rFonts w:ascii="Times New Roman" w:eastAsia="Times New Roman" w:hAnsi="Times New Roman" w:cs="Times New Roman"/>
          <w:spacing w:val="0"/>
          <w:w w:val="100"/>
          <w:position w:val="0"/>
          <w:shd w:val="clear" w:color="auto" w:fill="auto"/>
          <w:lang w:val="en-US" w:eastAsia="en-US" w:bidi="en-US"/>
        </w:rPr>
        <w:t>mg/g</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表明</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可以较好地固 定土壤中的重金属</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处理增加了淋出液中</w:t>
      </w:r>
      <w:r>
        <w:rPr>
          <w:rFonts w:ascii="Times New Roman" w:eastAsia="Times New Roman" w:hAnsi="Times New Roman" w:cs="Times New Roman"/>
          <w:spacing w:val="0"/>
          <w:w w:val="100"/>
          <w:position w:val="0"/>
          <w:shd w:val="clear" w:color="auto" w:fill="auto"/>
          <w:lang w:val="en-US" w:eastAsia="en-US" w:bidi="en-US"/>
        </w:rPr>
        <w:t>P</w:t>
      </w:r>
      <w:r>
        <w:rPr>
          <w:spacing w:val="0"/>
          <w:w w:val="100"/>
          <w:position w:val="0"/>
          <w:shd w:val="clear" w:color="auto" w:fill="auto"/>
        </w:rPr>
        <w:t>的 含量</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w:t>
      </w:r>
      <w:r>
        <w:rPr>
          <w:rFonts w:ascii="Times New Roman" w:eastAsia="Times New Roman" w:hAnsi="Times New Roman" w:cs="Times New Roman"/>
          <w:spacing w:val="0"/>
          <w:w w:val="100"/>
          <w:position w:val="0"/>
          <w:shd w:val="clear" w:color="auto" w:fill="auto"/>
          <w:lang w:val="en-US" w:eastAsia="en-US" w:bidi="en-US"/>
        </w:rPr>
        <w:t>P</w:t>
      </w:r>
      <w:r>
        <w:rPr>
          <w:spacing w:val="0"/>
          <w:w w:val="100"/>
          <w:position w:val="0"/>
          <w:shd w:val="clear" w:color="auto" w:fill="auto"/>
        </w:rPr>
        <w:t>的淋失量为</w:t>
      </w:r>
      <w:r>
        <w:rPr>
          <w:rFonts w:ascii="Times New Roman" w:eastAsia="Times New Roman" w:hAnsi="Times New Roman" w:cs="Times New Roman"/>
          <w:b/>
          <w:bCs/>
          <w:spacing w:val="0"/>
          <w:w w:val="100"/>
          <w:position w:val="0"/>
          <w:sz w:val="17"/>
          <w:szCs w:val="17"/>
          <w:shd w:val="clear" w:color="auto" w:fill="auto"/>
          <w:lang w:val="en-US" w:eastAsia="en-US" w:bidi="en-US"/>
        </w:rPr>
        <w:t>8</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70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10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32 </w:t>
      </w:r>
      <w:r>
        <w:rPr>
          <w:rFonts w:ascii="Times New Roman" w:eastAsia="Times New Roman" w:hAnsi="Times New Roman" w:cs="Times New Roman"/>
          <w:spacing w:val="0"/>
          <w:w w:val="100"/>
          <w:position w:val="0"/>
          <w:shd w:val="clear" w:color="auto" w:fill="auto"/>
          <w:lang w:val="en-US" w:eastAsia="en-US" w:bidi="en-US"/>
        </w:rPr>
        <w:t>mg/g</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 xml:space="preserve">因此 </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虽然对我国南方缺</w:t>
      </w:r>
      <w:r>
        <w:rPr>
          <w:rFonts w:ascii="Times New Roman" w:eastAsia="Times New Roman" w:hAnsi="Times New Roman" w:cs="Times New Roman"/>
          <w:spacing w:val="0"/>
          <w:w w:val="100"/>
          <w:position w:val="0"/>
          <w:shd w:val="clear" w:color="auto" w:fill="auto"/>
          <w:lang w:val="en-US" w:eastAsia="en-US" w:bidi="en-US"/>
        </w:rPr>
        <w:t>P</w:t>
      </w:r>
      <w:r>
        <w:rPr>
          <w:spacing w:val="0"/>
          <w:w w:val="100"/>
          <w:position w:val="0"/>
          <w:shd w:val="clear" w:color="auto" w:fill="auto"/>
        </w:rPr>
        <w:t>的重金属污染区土壤的恢 复治理具有较好的潜力</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然而同时会造成淋出液中 </w:t>
      </w:r>
      <w:r>
        <w:rPr>
          <w:rFonts w:ascii="Times New Roman" w:eastAsia="Times New Roman" w:hAnsi="Times New Roman" w:cs="Times New Roman"/>
          <w:spacing w:val="0"/>
          <w:w w:val="100"/>
          <w:position w:val="0"/>
          <w:shd w:val="clear" w:color="auto" w:fill="auto"/>
          <w:lang w:val="en-US" w:eastAsia="en-US" w:bidi="en-US"/>
        </w:rPr>
        <w:t>P</w:t>
      </w:r>
      <w:r>
        <w:rPr>
          <w:spacing w:val="0"/>
          <w:w w:val="100"/>
          <w:position w:val="0"/>
          <w:shd w:val="clear" w:color="auto" w:fill="auto"/>
        </w:rPr>
        <w:t>含量远高于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地表水环境质量标准</w:t>
      </w:r>
      <w:r>
        <w:rPr>
          <w:rFonts w:ascii="SimSun" w:eastAsia="SimSun" w:hAnsi="SimSun" w:cs="SimSun"/>
          <w:spacing w:val="0"/>
          <w:w w:val="100"/>
          <w:position w:val="0"/>
          <w:sz w:val="20"/>
          <w:szCs w:val="20"/>
          <w:shd w:val="clear" w:color="auto" w:fill="auto"/>
        </w:rPr>
        <w:t>》</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GB </w:t>
      </w:r>
      <w:r>
        <w:rPr>
          <w:rFonts w:ascii="Times New Roman" w:eastAsia="Times New Roman" w:hAnsi="Times New Roman" w:cs="Times New Roman"/>
          <w:b/>
          <w:bCs/>
          <w:spacing w:val="0"/>
          <w:w w:val="100"/>
          <w:position w:val="0"/>
          <w:sz w:val="17"/>
          <w:szCs w:val="17"/>
          <w:shd w:val="clear" w:color="auto" w:fill="auto"/>
        </w:rPr>
        <w:t>3838</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b/>
          <w:bCs/>
          <w:spacing w:val="0"/>
          <w:w w:val="100"/>
          <w:position w:val="0"/>
          <w:sz w:val="17"/>
          <w:szCs w:val="17"/>
          <w:shd w:val="clear" w:color="auto" w:fill="auto"/>
        </w:rPr>
        <w:t>2002</w:t>
      </w:r>
      <w:r>
        <w:rPr>
          <w:rFonts w:ascii="SimSun" w:eastAsia="SimSun" w:hAnsi="SimSun" w:cs="SimSu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16</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中对地表水中总磷的限值</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所以地表水体 表现出较大的富营养化风险</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9</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组较</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 xml:space="preserve">组的 </w:t>
      </w:r>
      <w:r>
        <w:rPr>
          <w:rFonts w:ascii="SimSun" w:eastAsia="SimSun" w:hAnsi="SimSun" w:cs="SimSun"/>
          <w:i/>
          <w:iCs/>
          <w:spacing w:val="0"/>
          <w:w w:val="100"/>
          <w:position w:val="0"/>
          <w:sz w:val="20"/>
          <w:szCs w:val="20"/>
          <w:shd w:val="clear" w:color="auto" w:fill="auto"/>
          <w:lang w:val="en-US" w:eastAsia="en-US" w:bidi="en-US"/>
        </w:rPr>
        <w:t>S</w:t>
      </w:r>
      <w:r>
        <w:rPr>
          <w:spacing w:val="0"/>
          <w:w w:val="100"/>
          <w:position w:val="0"/>
          <w:shd w:val="clear" w:color="auto" w:fill="auto"/>
        </w:rPr>
        <w:t>降低了</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037</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049 </w:t>
      </w:r>
      <w:r>
        <w:rPr>
          <w:rFonts w:ascii="Times New Roman" w:eastAsia="Times New Roman" w:hAnsi="Times New Roman" w:cs="Times New Roman"/>
          <w:spacing w:val="0"/>
          <w:w w:val="100"/>
          <w:position w:val="0"/>
          <w:shd w:val="clear" w:color="auto" w:fill="auto"/>
          <w:lang w:val="en-US" w:eastAsia="en-US" w:bidi="en-US"/>
        </w:rPr>
        <w:t>mL/g</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表明</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处理释放的正 磷酸盐可以减弱土壤的持水能力</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酸性土壤中存在 </w:t>
      </w:r>
      <w:r>
        <w:rPr>
          <w:spacing w:val="0"/>
          <w:w w:val="100"/>
          <w:position w:val="0"/>
          <w:shd w:val="clear" w:color="auto" w:fill="auto"/>
        </w:rPr>
        <w:t>大量的铝</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与磷肥相互作用形成胶态磷酸铝</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35</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使盐分含量升高</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32</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可以显著降低土壤的持水能 力</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由表</w:t>
      </w:r>
      <w:r>
        <w:rPr>
          <w:rFonts w:ascii="Times New Roman" w:eastAsia="Times New Roman" w:hAnsi="Times New Roman" w:cs="Times New Roman"/>
          <w:b/>
          <w:bCs/>
          <w:spacing w:val="0"/>
          <w:w w:val="100"/>
          <w:position w:val="0"/>
          <w:sz w:val="17"/>
          <w:szCs w:val="17"/>
          <w:shd w:val="clear" w:color="auto" w:fill="auto"/>
        </w:rPr>
        <w:t>3</w:t>
      </w:r>
      <w:r>
        <w:rPr>
          <w:spacing w:val="0"/>
          <w:w w:val="100"/>
          <w:position w:val="0"/>
          <w:shd w:val="clear" w:color="auto" w:fill="auto"/>
        </w:rPr>
        <w:t>还可知</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随着</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的增加</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土壤总持水量 降低</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土壤中的腐殖酸能够将难溶性磷转化为可溶 性磷</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35</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37</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有利于增强土壤持水能力</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8</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而徐婉 婷等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31</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发现土壤偏酸或偏碱均可使土壤持水量降 低</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与本文研究结果矛盾</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22" w:lineRule="exact"/>
        <w:ind w:left="0" w:right="0" w:firstLine="480"/>
        <w:jc w:val="both"/>
        <w:sectPr>
          <w:footnotePr>
            <w:pos w:val="pageBottom"/>
            <w:numFmt w:val="decimal"/>
            <w:numRestart w:val="continuous"/>
          </w:footnotePr>
          <w:type w:val="continuous"/>
          <w:pgSz w:w="11900" w:h="16840"/>
          <w:pgMar w:top="1873" w:left="1088" w:right="1083" w:bottom="1225" w:header="0" w:footer="3" w:gutter="0"/>
          <w:cols w:num="2" w:space="360"/>
          <w:noEndnote/>
          <w:rtlGutter w:val="0"/>
          <w:docGrid w:linePitch="360"/>
        </w:sectPr>
      </w:pPr>
      <w:r>
        <w:rPr>
          <w:spacing w:val="0"/>
          <w:w w:val="100"/>
          <w:position w:val="0"/>
          <w:shd w:val="clear" w:color="auto" w:fill="auto"/>
        </w:rPr>
        <w:t>综上</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在酸雨淋溶过程中</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利用含磷钝化剂 修复重金属污染土壤可以达到较好的效果</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但有可 能造成土壤中</w:t>
      </w:r>
      <w:r>
        <w:rPr>
          <w:rFonts w:ascii="Times New Roman" w:eastAsia="Times New Roman" w:hAnsi="Times New Roman" w:cs="Times New Roman"/>
          <w:spacing w:val="0"/>
          <w:w w:val="100"/>
          <w:position w:val="0"/>
          <w:shd w:val="clear" w:color="auto" w:fill="auto"/>
          <w:lang w:val="en-US" w:eastAsia="en-US" w:bidi="en-US"/>
        </w:rPr>
        <w:t>P</w:t>
      </w:r>
      <w:r>
        <w:rPr>
          <w:spacing w:val="0"/>
          <w:w w:val="100"/>
          <w:position w:val="0"/>
          <w:shd w:val="clear" w:color="auto" w:fill="auto"/>
        </w:rPr>
        <w:t>含量超标</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有机质淋失</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盐分含量 升高</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引起土壤持水能力减弱和水体富营养化</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因 此</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土壤的修复治理需要综合考虑修复区的环境</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气候和水文等</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立足实际</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选择合适的钝化剂</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以 期达到较好的修复效果</w:t>
      </w:r>
      <w:r>
        <w:rPr>
          <w:rFonts w:ascii="SimSun" w:eastAsia="SimSun" w:hAnsi="SimSun" w:cs="SimSun"/>
          <w:spacing w:val="0"/>
          <w:w w:val="100"/>
          <w:position w:val="0"/>
          <w:sz w:val="20"/>
          <w:szCs w:val="20"/>
          <w:shd w:val="clear" w:color="auto" w:fill="auto"/>
        </w:rPr>
        <w:t>。</w:t>
      </w:r>
    </w:p>
    <w:p>
      <w:pPr>
        <w:rPr>
          <w:sz w:val="2"/>
          <w:szCs w:val="2"/>
        </w:rPr>
        <w:sectPr>
          <w:footnotePr>
            <w:pos w:val="pageBottom"/>
            <w:numFmt w:val="decimal"/>
            <w:numRestart w:val="continuous"/>
          </w:footnotePr>
          <w:type w:val="continuous"/>
          <w:pgSz w:w="11900" w:h="16840"/>
          <w:pgMar w:top="1873" w:left="1088" w:right="1083" w:bottom="1225" w:header="0" w:footer="3" w:gutter="0"/>
          <w:cols w:num="2" w:space="360"/>
          <w:noEndnote/>
          <w:rtlGutter w:val="0"/>
          <w:docGrid w:linePitch="360"/>
        </w:sectPr>
      </w:pPr>
    </w:p>
    <w:p>
      <w:pPr>
        <w:widowControl w:val="0"/>
        <w:spacing w:line="1" w:lineRule="exact"/>
      </w:pPr>
      <w:r>
        <mc:AlternateContent>
          <mc:Choice Requires="wps">
            <w:drawing>
              <wp:anchor distT="194945" distB="114300" distL="114300" distR="114300" simplePos="0" relativeHeight="125829381" behindDoc="0" locked="0" layoutInCell="1" allowOverlap="1">
                <wp:simplePos x="0" y="0"/>
                <wp:positionH relativeFrom="page">
                  <wp:posOffset>703580</wp:posOffset>
                </wp:positionH>
                <wp:positionV relativeFrom="paragraph">
                  <wp:posOffset>207645</wp:posOffset>
                </wp:positionV>
                <wp:extent cx="6169025" cy="1868170"/>
                <wp:wrapTopAndBottom/>
                <wp:docPr id="57" name="Shape 57"/>
                <a:graphic xmlns:a="http://schemas.openxmlformats.org/drawingml/2006/main">
                  <a:graphicData uri="http://schemas.microsoft.com/office/word/2010/wordprocessingShape">
                    <wps:wsp>
                      <wps:cNvSpPr txBox="1"/>
                      <wps:spPr>
                        <a:xfrm>
                          <a:ext cx="6169025" cy="1868170"/>
                        </a:xfrm>
                        <a:prstGeom prst="rect"/>
                        <a:noFill/>
                      </wps:spPr>
                      <wps:txbx>
                        <w:txbxContent>
                          <w:tbl>
                            <w:tblPr>
                              <w:tblOverlap w:val="never"/>
                              <w:jc w:val="left"/>
                              <w:tblLayout w:type="fixed"/>
                            </w:tblPr>
                            <w:tblGrid>
                              <w:gridCol w:w="845"/>
                              <w:gridCol w:w="1210"/>
                              <w:gridCol w:w="2208"/>
                              <w:gridCol w:w="1579"/>
                              <w:gridCol w:w="2112"/>
                              <w:gridCol w:w="1762"/>
                            </w:tblGrid>
                            <w:tr>
                              <w:trPr>
                                <w:tblHeader/>
                                <w:trHeight w:val="547" w:hRule="exact"/>
                              </w:trPr>
                              <w:tc>
                                <w:tcPr>
                                  <w:gridSpan w:val="6"/>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zh-CN" w:eastAsia="zh-CN" w:bidi="zh-CN"/>
                                    </w:rPr>
                                    <w:t>表</w:t>
                                  </w:r>
                                  <w:r>
                                    <w:rPr>
                                      <w:rFonts w:ascii="Times New Roman" w:eastAsia="Times New Roman" w:hAnsi="Times New Roman" w:cs="Times New Roman"/>
                                      <w:spacing w:val="0"/>
                                      <w:w w:val="100"/>
                                      <w:position w:val="0"/>
                                      <w:sz w:val="18"/>
                                      <w:szCs w:val="18"/>
                                      <w:shd w:val="clear" w:color="auto" w:fill="auto"/>
                                      <w:lang w:val="zh-CN" w:eastAsia="zh-CN" w:bidi="zh-CN"/>
                                    </w:rPr>
                                    <w:t>3</w:t>
                                  </w:r>
                                  <w:r>
                                    <w:rPr>
                                      <w:spacing w:val="0"/>
                                      <w:w w:val="100"/>
                                      <w:position w:val="0"/>
                                      <w:sz w:val="18"/>
                                      <w:szCs w:val="18"/>
                                      <w:shd w:val="clear" w:color="auto" w:fill="auto"/>
                                      <w:lang w:val="zh-CN" w:eastAsia="zh-CN" w:bidi="zh-CN"/>
                                    </w:rPr>
                                    <w:t>模拟酸雨处理下土壤中</w:t>
                                  </w:r>
                                  <w:r>
                                    <w:rPr>
                                      <w:rFonts w:ascii="Times New Roman" w:eastAsia="Times New Roman" w:hAnsi="Times New Roman" w:cs="Times New Roman"/>
                                      <w:spacing w:val="0"/>
                                      <w:w w:val="100"/>
                                      <w:position w:val="0"/>
                                      <w:sz w:val="18"/>
                                      <w:szCs w:val="18"/>
                                      <w:shd w:val="clear" w:color="auto" w:fill="auto"/>
                                      <w:lang w:val="en-US" w:eastAsia="en-US" w:bidi="en-US"/>
                                    </w:rPr>
                                    <w:t>P</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Pb</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Cu</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Cd</w:t>
                                  </w:r>
                                  <w:r>
                                    <w:rPr>
                                      <w:spacing w:val="0"/>
                                      <w:w w:val="100"/>
                                      <w:position w:val="0"/>
                                      <w:sz w:val="18"/>
                                      <w:szCs w:val="18"/>
                                      <w:shd w:val="clear" w:color="auto" w:fill="auto"/>
                                      <w:lang w:val="zh-CN" w:eastAsia="zh-CN" w:bidi="zh-CN"/>
                                    </w:rPr>
                                    <w:t>的淋失量和</w:t>
                                  </w:r>
                                  <w:r>
                                    <w:rPr>
                                      <w:rFonts w:ascii="Times New Roman" w:eastAsia="Times New Roman" w:hAnsi="Times New Roman" w:cs="Times New Roman"/>
                                      <w:i/>
                                      <w:iCs/>
                                      <w:spacing w:val="0"/>
                                      <w:w w:val="100"/>
                                      <w:position w:val="0"/>
                                      <w:sz w:val="18"/>
                                      <w:szCs w:val="18"/>
                                      <w:shd w:val="clear" w:color="auto" w:fill="auto"/>
                                      <w:lang w:val="en-US" w:eastAsia="en-US" w:bidi="en-US"/>
                                    </w:rPr>
                                    <w:t>S</w:t>
                                  </w:r>
                                </w:p>
                              </w:tc>
                            </w:tr>
                            <w:tr>
                              <w:trPr>
                                <w:trHeight w:val="34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zh-CN" w:eastAsia="zh-CN" w:bidi="zh-CN"/>
                                    </w:rPr>
                                    <w:t>处理组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P</w:t>
                                  </w:r>
                                  <w:r>
                                    <w:rPr>
                                      <w:spacing w:val="0"/>
                                      <w:w w:val="100"/>
                                      <w:position w:val="0"/>
                                      <w:sz w:val="18"/>
                                      <w:szCs w:val="18"/>
                                      <w:shd w:val="clear" w:color="auto" w:fill="auto"/>
                                      <w:lang w:val="zh-CN" w:eastAsia="zh-CN" w:bidi="zh-CN"/>
                                    </w:rPr>
                                    <w:t>淋失量</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Pb</w:t>
                                  </w:r>
                                  <w:r>
                                    <w:rPr>
                                      <w:spacing w:val="0"/>
                                      <w:w w:val="100"/>
                                      <w:position w:val="0"/>
                                      <w:sz w:val="18"/>
                                      <w:szCs w:val="18"/>
                                      <w:shd w:val="clear" w:color="auto" w:fill="auto"/>
                                      <w:lang w:val="zh-CN" w:eastAsia="zh-CN" w:bidi="zh-CN"/>
                                    </w:rPr>
                                    <w:t>淋失量</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Cu</w:t>
                                  </w:r>
                                  <w:r>
                                    <w:rPr>
                                      <w:spacing w:val="0"/>
                                      <w:w w:val="100"/>
                                      <w:position w:val="0"/>
                                      <w:sz w:val="18"/>
                                      <w:szCs w:val="18"/>
                                      <w:shd w:val="clear" w:color="auto" w:fill="auto"/>
                                      <w:lang w:val="zh-CN" w:eastAsia="zh-CN" w:bidi="zh-CN"/>
                                    </w:rPr>
                                    <w:t>淋失量</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Cd</w:t>
                                  </w:r>
                                  <w:r>
                                    <w:rPr>
                                      <w:spacing w:val="0"/>
                                      <w:w w:val="100"/>
                                      <w:position w:val="0"/>
                                      <w:sz w:val="18"/>
                                      <w:szCs w:val="18"/>
                                      <w:shd w:val="clear" w:color="auto" w:fill="auto"/>
                                      <w:lang w:val="zh-CN" w:eastAsia="zh-CN" w:bidi="zh-CN"/>
                                    </w:rPr>
                                    <w:t>淋失量</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i/>
                                      <w:iCs/>
                                      <w:spacing w:val="0"/>
                                      <w:w w:val="100"/>
                                      <w:position w:val="0"/>
                                      <w:sz w:val="18"/>
                                      <w:szCs w:val="18"/>
                                      <w:shd w:val="clear" w:color="auto" w:fill="auto"/>
                                      <w:lang w:val="en-US" w:eastAsia="en-US" w:bidi="en-US"/>
                                    </w:rPr>
                                    <w:t>S</w:t>
                                  </w:r>
                                  <w:r>
                                    <w:rPr>
                                      <w:rFonts w:ascii="Times New Roman" w:eastAsia="Times New Roman" w:hAnsi="Times New Roman" w:cs="Times New Roman"/>
                                      <w:spacing w:val="0"/>
                                      <w:w w:val="100"/>
                                      <w:position w:val="0"/>
                                      <w:sz w:val="18"/>
                                      <w:szCs w:val="18"/>
                                      <w:shd w:val="clear" w:color="auto" w:fill="auto"/>
                                      <w:lang w:val="en-US" w:eastAsia="en-US" w:bidi="en-US"/>
                                    </w:rPr>
                                    <w:t xml:space="preserve">/(mL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CK</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3.32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0.524</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CK</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3.57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0.505</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CK</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5.1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0.03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3.70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0.41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0.458</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PDP</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8.70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0.98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0.487</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PDP</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9.44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0.456</w:t>
                                  </w:r>
                                </w:p>
                              </w:tc>
                            </w:tr>
                            <w:tr>
                              <w:trPr>
                                <w:trHeight w:val="355"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PDP</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5.1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10.32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0.08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1.30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0.20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0.413</w:t>
                                  </w:r>
                                </w:p>
                              </w:tc>
                            </w:tr>
                          </w:tbl>
                          <w:p>
                            <w:pPr>
                              <w:widowControl w:val="0"/>
                              <w:spacing w:line="1" w:lineRule="exact"/>
                            </w:pPr>
                          </w:p>
                        </w:txbxContent>
                      </wps:txbx>
                      <wps:bodyPr lIns="0" tIns="0" rIns="0" bIns="0">
                        <a:noAutoFit/>
                      </wps:bodyPr>
                    </wps:wsp>
                  </a:graphicData>
                </a:graphic>
              </wp:anchor>
            </w:drawing>
          </mc:Choice>
          <mc:Fallback>
            <w:pict>
              <v:shape id="_x0000_s1083" type="#_x0000_t202" style="position:absolute;margin-left:55.399999999999999pt;margin-top:16.350000000000001pt;width:485.75pt;height:147.09999999999999pt;z-index:-125829372;mso-wrap-distance-left:9.pt;mso-wrap-distance-top:15.35pt;mso-wrap-distance-right:9.pt;mso-wrap-distance-bottom:9.pt;mso-position-horizontal-relative:page" filled="f" stroked="f">
                <v:textbox inset="0,0,0,0">
                  <w:txbxContent>
                    <w:tbl>
                      <w:tblPr>
                        <w:tblOverlap w:val="never"/>
                        <w:jc w:val="left"/>
                        <w:tblLayout w:type="fixed"/>
                      </w:tblPr>
                      <w:tblGrid>
                        <w:gridCol w:w="845"/>
                        <w:gridCol w:w="1210"/>
                        <w:gridCol w:w="2208"/>
                        <w:gridCol w:w="1579"/>
                        <w:gridCol w:w="2112"/>
                        <w:gridCol w:w="1762"/>
                      </w:tblGrid>
                      <w:tr>
                        <w:trPr>
                          <w:tblHeader/>
                          <w:trHeight w:val="547" w:hRule="exact"/>
                        </w:trPr>
                        <w:tc>
                          <w:tcPr>
                            <w:gridSpan w:val="6"/>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zh-CN" w:eastAsia="zh-CN" w:bidi="zh-CN"/>
                              </w:rPr>
                              <w:t>表</w:t>
                            </w:r>
                            <w:r>
                              <w:rPr>
                                <w:rFonts w:ascii="Times New Roman" w:eastAsia="Times New Roman" w:hAnsi="Times New Roman" w:cs="Times New Roman"/>
                                <w:spacing w:val="0"/>
                                <w:w w:val="100"/>
                                <w:position w:val="0"/>
                                <w:sz w:val="18"/>
                                <w:szCs w:val="18"/>
                                <w:shd w:val="clear" w:color="auto" w:fill="auto"/>
                                <w:lang w:val="zh-CN" w:eastAsia="zh-CN" w:bidi="zh-CN"/>
                              </w:rPr>
                              <w:t>3</w:t>
                            </w:r>
                            <w:r>
                              <w:rPr>
                                <w:spacing w:val="0"/>
                                <w:w w:val="100"/>
                                <w:position w:val="0"/>
                                <w:sz w:val="18"/>
                                <w:szCs w:val="18"/>
                                <w:shd w:val="clear" w:color="auto" w:fill="auto"/>
                                <w:lang w:val="zh-CN" w:eastAsia="zh-CN" w:bidi="zh-CN"/>
                              </w:rPr>
                              <w:t>模拟酸雨处理下土壤中</w:t>
                            </w:r>
                            <w:r>
                              <w:rPr>
                                <w:rFonts w:ascii="Times New Roman" w:eastAsia="Times New Roman" w:hAnsi="Times New Roman" w:cs="Times New Roman"/>
                                <w:spacing w:val="0"/>
                                <w:w w:val="100"/>
                                <w:position w:val="0"/>
                                <w:sz w:val="18"/>
                                <w:szCs w:val="18"/>
                                <w:shd w:val="clear" w:color="auto" w:fill="auto"/>
                                <w:lang w:val="en-US" w:eastAsia="en-US" w:bidi="en-US"/>
                              </w:rPr>
                              <w:t>P</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Pb</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Cu</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Cd</w:t>
                            </w:r>
                            <w:r>
                              <w:rPr>
                                <w:spacing w:val="0"/>
                                <w:w w:val="100"/>
                                <w:position w:val="0"/>
                                <w:sz w:val="18"/>
                                <w:szCs w:val="18"/>
                                <w:shd w:val="clear" w:color="auto" w:fill="auto"/>
                                <w:lang w:val="zh-CN" w:eastAsia="zh-CN" w:bidi="zh-CN"/>
                              </w:rPr>
                              <w:t>的淋失量和</w:t>
                            </w:r>
                            <w:r>
                              <w:rPr>
                                <w:rFonts w:ascii="Times New Roman" w:eastAsia="Times New Roman" w:hAnsi="Times New Roman" w:cs="Times New Roman"/>
                                <w:i/>
                                <w:iCs/>
                                <w:spacing w:val="0"/>
                                <w:w w:val="100"/>
                                <w:position w:val="0"/>
                                <w:sz w:val="18"/>
                                <w:szCs w:val="18"/>
                                <w:shd w:val="clear" w:color="auto" w:fill="auto"/>
                                <w:lang w:val="en-US" w:eastAsia="en-US" w:bidi="en-US"/>
                              </w:rPr>
                              <w:t>S</w:t>
                            </w:r>
                          </w:p>
                        </w:tc>
                      </w:tr>
                      <w:tr>
                        <w:trPr>
                          <w:trHeight w:val="34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zh-CN" w:eastAsia="zh-CN" w:bidi="zh-CN"/>
                              </w:rPr>
                              <w:t>处理组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P</w:t>
                            </w:r>
                            <w:r>
                              <w:rPr>
                                <w:spacing w:val="0"/>
                                <w:w w:val="100"/>
                                <w:position w:val="0"/>
                                <w:sz w:val="18"/>
                                <w:szCs w:val="18"/>
                                <w:shd w:val="clear" w:color="auto" w:fill="auto"/>
                                <w:lang w:val="zh-CN" w:eastAsia="zh-CN" w:bidi="zh-CN"/>
                              </w:rPr>
                              <w:t>淋失量</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Pb</w:t>
                            </w:r>
                            <w:r>
                              <w:rPr>
                                <w:spacing w:val="0"/>
                                <w:w w:val="100"/>
                                <w:position w:val="0"/>
                                <w:sz w:val="18"/>
                                <w:szCs w:val="18"/>
                                <w:shd w:val="clear" w:color="auto" w:fill="auto"/>
                                <w:lang w:val="zh-CN" w:eastAsia="zh-CN" w:bidi="zh-CN"/>
                              </w:rPr>
                              <w:t>淋失量</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Cu</w:t>
                            </w:r>
                            <w:r>
                              <w:rPr>
                                <w:spacing w:val="0"/>
                                <w:w w:val="100"/>
                                <w:position w:val="0"/>
                                <w:sz w:val="18"/>
                                <w:szCs w:val="18"/>
                                <w:shd w:val="clear" w:color="auto" w:fill="auto"/>
                                <w:lang w:val="zh-CN" w:eastAsia="zh-CN" w:bidi="zh-CN"/>
                              </w:rPr>
                              <w:t>淋失量</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Cd</w:t>
                            </w:r>
                            <w:r>
                              <w:rPr>
                                <w:spacing w:val="0"/>
                                <w:w w:val="100"/>
                                <w:position w:val="0"/>
                                <w:sz w:val="18"/>
                                <w:szCs w:val="18"/>
                                <w:shd w:val="clear" w:color="auto" w:fill="auto"/>
                                <w:lang w:val="zh-CN" w:eastAsia="zh-CN" w:bidi="zh-CN"/>
                              </w:rPr>
                              <w:t>淋失量</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i/>
                                <w:iCs/>
                                <w:spacing w:val="0"/>
                                <w:w w:val="100"/>
                                <w:position w:val="0"/>
                                <w:sz w:val="18"/>
                                <w:szCs w:val="18"/>
                                <w:shd w:val="clear" w:color="auto" w:fill="auto"/>
                                <w:lang w:val="en-US" w:eastAsia="en-US" w:bidi="en-US"/>
                              </w:rPr>
                              <w:t>S</w:t>
                            </w:r>
                            <w:r>
                              <w:rPr>
                                <w:rFonts w:ascii="Times New Roman" w:eastAsia="Times New Roman" w:hAnsi="Times New Roman" w:cs="Times New Roman"/>
                                <w:spacing w:val="0"/>
                                <w:w w:val="100"/>
                                <w:position w:val="0"/>
                                <w:sz w:val="18"/>
                                <w:szCs w:val="18"/>
                                <w:shd w:val="clear" w:color="auto" w:fill="auto"/>
                                <w:lang w:val="en-US" w:eastAsia="en-US" w:bidi="en-US"/>
                              </w:rPr>
                              <w:t xml:space="preserve">/(mL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CK</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3.32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0.524</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CK</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3.57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0.505</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CK</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5.1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0.03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3.70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0.41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0.458</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PDP</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8.70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0.98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0.487</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PDP</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9.44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0.456</w:t>
                            </w:r>
                          </w:p>
                        </w:tc>
                      </w:tr>
                      <w:tr>
                        <w:trPr>
                          <w:trHeight w:val="355"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PDP</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5.1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10.32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0.08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1.30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0.20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0.413</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868045</wp:posOffset>
                </wp:positionH>
                <wp:positionV relativeFrom="paragraph">
                  <wp:posOffset>12700</wp:posOffset>
                </wp:positionV>
                <wp:extent cx="335280" cy="164465"/>
                <wp:wrapNone/>
                <wp:docPr id="59" name="Shape 59"/>
                <a:graphic xmlns:a="http://schemas.openxmlformats.org/drawingml/2006/main">
                  <a:graphicData uri="http://schemas.microsoft.com/office/word/2010/wordprocessingShape">
                    <wps:wsp>
                      <wps:cNvSpPr txBox="1"/>
                      <wps:spPr>
                        <a:xfrm>
                          <a:ext cx="335280" cy="16446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SimSun" w:eastAsia="SimSun" w:hAnsi="SimSun" w:cs="SimSun"/>
                                <w:b/>
                                <w:bCs/>
                                <w:spacing w:val="0"/>
                                <w:w w:val="100"/>
                                <w:position w:val="0"/>
                                <w:sz w:val="18"/>
                                <w:szCs w:val="18"/>
                                <w:shd w:val="clear" w:color="auto" w:fill="auto"/>
                                <w:lang w:val="zh-CN" w:eastAsia="zh-CN" w:bidi="zh-CN"/>
                              </w:rPr>
                              <w:t>・</w:t>
                            </w:r>
                            <w:r>
                              <w:rPr>
                                <w:b/>
                                <w:bCs/>
                                <w:spacing w:val="0"/>
                                <w:w w:val="100"/>
                                <w:position w:val="0"/>
                                <w:sz w:val="17"/>
                                <w:szCs w:val="17"/>
                                <w:shd w:val="clear" w:color="auto" w:fill="auto"/>
                                <w:lang w:val="zh-CN" w:eastAsia="zh-CN" w:bidi="zh-CN"/>
                              </w:rPr>
                              <w:t>394</w:t>
                            </w:r>
                            <w:r>
                              <w:rPr>
                                <w:rFonts w:ascii="MingLiU" w:eastAsia="MingLiU" w:hAnsi="MingLiU" w:cs="MingLiU"/>
                                <w:spacing w:val="0"/>
                                <w:w w:val="100"/>
                                <w:position w:val="0"/>
                                <w:shd w:val="clear" w:color="auto" w:fill="auto"/>
                                <w:lang w:val="zh-CN" w:eastAsia="zh-CN" w:bidi="zh-CN"/>
                              </w:rPr>
                              <w:t>・</w:t>
                            </w:r>
                          </w:p>
                        </w:txbxContent>
                      </wps:txbx>
                      <wps:bodyPr lIns="0" tIns="0" rIns="0" bIns="0">
                        <a:noAutoFit/>
                      </wps:bodyPr>
                    </wps:wsp>
                  </a:graphicData>
                </a:graphic>
              </wp:anchor>
            </w:drawing>
          </mc:Choice>
          <mc:Fallback>
            <w:pict>
              <v:shape id="_x0000_s1085" type="#_x0000_t202" style="position:absolute;margin-left:68.349999999999994pt;margin-top:1.pt;width:26.399999999999999pt;height:12.949999999999999pt;z-index:251657743;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rFonts w:ascii="SimSun" w:eastAsia="SimSun" w:hAnsi="SimSun" w:cs="SimSun"/>
                          <w:b/>
                          <w:bCs/>
                          <w:spacing w:val="0"/>
                          <w:w w:val="100"/>
                          <w:position w:val="0"/>
                          <w:sz w:val="18"/>
                          <w:szCs w:val="18"/>
                          <w:shd w:val="clear" w:color="auto" w:fill="auto"/>
                          <w:lang w:val="zh-CN" w:eastAsia="zh-CN" w:bidi="zh-CN"/>
                        </w:rPr>
                        <w:t>・</w:t>
                      </w:r>
                      <w:r>
                        <w:rPr>
                          <w:b/>
                          <w:bCs/>
                          <w:spacing w:val="0"/>
                          <w:w w:val="100"/>
                          <w:position w:val="0"/>
                          <w:sz w:val="17"/>
                          <w:szCs w:val="17"/>
                          <w:shd w:val="clear" w:color="auto" w:fill="auto"/>
                          <w:lang w:val="zh-CN" w:eastAsia="zh-CN" w:bidi="zh-CN"/>
                        </w:rPr>
                        <w:t>394</w:t>
                      </w:r>
                      <w:r>
                        <w:rPr>
                          <w:rFonts w:ascii="MingLiU" w:eastAsia="MingLiU" w:hAnsi="MingLiU" w:cs="MingLiU"/>
                          <w:spacing w:val="0"/>
                          <w:w w:val="100"/>
                          <w:position w:val="0"/>
                          <w:shd w:val="clear" w:color="auto" w:fill="auto"/>
                          <w:lang w:val="zh-CN" w:eastAsia="zh-CN" w:bidi="zh-CN"/>
                        </w:rPr>
                        <w:t>・</w:t>
                      </w:r>
                    </w:p>
                  </w:txbxContent>
                </v:textbox>
                <w10:wrap anchorx="page"/>
              </v:shape>
            </w:pict>
          </mc:Fallback>
        </mc:AlternateContent>
      </w:r>
    </w:p>
    <w:p>
      <w:pPr>
        <w:pStyle w:val="Style40"/>
        <w:keepNext/>
        <w:keepLines/>
        <w:widowControl w:val="0"/>
        <w:shd w:val="clear" w:color="auto" w:fill="auto"/>
        <w:bidi w:val="0"/>
        <w:spacing w:before="0" w:line="240" w:lineRule="auto"/>
        <w:ind w:left="0" w:right="0" w:firstLine="0"/>
        <w:jc w:val="left"/>
      </w:pPr>
      <w:bookmarkStart w:id="10" w:name="bookmark10"/>
      <w:bookmarkStart w:id="11" w:name="bookmark11"/>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结论</w:t>
      </w:r>
      <w:bookmarkEnd w:id="10"/>
      <w:bookmarkEnd w:id="11"/>
    </w:p>
    <w:p>
      <w:pPr>
        <w:pStyle w:val="Style32"/>
        <w:keepNext w:val="0"/>
        <w:keepLines w:val="0"/>
        <w:widowControl w:val="0"/>
        <w:numPr>
          <w:ilvl w:val="0"/>
          <w:numId w:val="3"/>
        </w:numPr>
        <w:shd w:val="clear" w:color="auto" w:fill="auto"/>
        <w:tabs>
          <w:tab w:pos="776" w:val="left"/>
        </w:tabs>
        <w:bidi w:val="0"/>
        <w:spacing w:before="0" w:after="0" w:line="322" w:lineRule="exact"/>
        <w:ind w:left="0" w:right="0" w:firstLine="520"/>
        <w:jc w:val="both"/>
      </w:pP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处理增加了淋出液中</w:t>
      </w:r>
      <w:r>
        <w:rPr>
          <w:rFonts w:ascii="Times New Roman" w:eastAsia="Times New Roman" w:hAnsi="Times New Roman" w:cs="Times New Roman"/>
          <w:spacing w:val="0"/>
          <w:w w:val="100"/>
          <w:position w:val="0"/>
          <w:shd w:val="clear" w:color="auto" w:fill="auto"/>
          <w:lang w:val="en-US" w:eastAsia="en-US" w:bidi="en-US"/>
        </w:rPr>
        <w:t>pH</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EC</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TOC </w:t>
      </w:r>
      <w:r>
        <w:rPr>
          <w:spacing w:val="0"/>
          <w:w w:val="100"/>
          <w:position w:val="0"/>
          <w:shd w:val="clear" w:color="auto" w:fill="auto"/>
        </w:rPr>
        <w:t>和</w:t>
      </w:r>
      <w:r>
        <w:rPr>
          <w:rFonts w:ascii="SimSun" w:eastAsia="SimSun" w:hAnsi="SimSun" w:cs="SimSun"/>
          <w:i/>
          <w:iCs/>
          <w:spacing w:val="0"/>
          <w:w w:val="100"/>
          <w:position w:val="0"/>
          <w:sz w:val="20"/>
          <w:szCs w:val="2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淋溶初期</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 xml:space="preserve">处理降低了淋出液中 </w:t>
      </w:r>
      <w:r>
        <w:rPr>
          <w:rFonts w:ascii="Times New Roman" w:eastAsia="Times New Roman" w:hAnsi="Times New Roman" w:cs="Times New Roman"/>
          <w:spacing w:val="0"/>
          <w:w w:val="100"/>
          <w:position w:val="0"/>
          <w:shd w:val="clear" w:color="auto" w:fill="auto"/>
          <w:lang w:val="en-US" w:eastAsia="en-US" w:bidi="en-US"/>
        </w:rPr>
        <w:t>Cu</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含量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淋溶后期</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PDP</w:t>
      </w:r>
      <w:r>
        <w:rPr>
          <w:spacing w:val="0"/>
          <w:w w:val="100"/>
          <w:position w:val="0"/>
          <w:shd w:val="clear" w:color="auto" w:fill="auto"/>
        </w:rPr>
        <w:t xml:space="preserve">处理对淋出液 </w:t>
      </w:r>
      <w:r>
        <w:rPr>
          <w:rFonts w:ascii="Times New Roman" w:eastAsia="Times New Roman" w:hAnsi="Times New Roman" w:cs="Times New Roman"/>
          <w:spacing w:val="0"/>
          <w:w w:val="100"/>
          <w:position w:val="0"/>
          <w:shd w:val="clear" w:color="auto" w:fill="auto"/>
          <w:lang w:val="en-US" w:eastAsia="en-US" w:bidi="en-US"/>
        </w:rPr>
        <w:t>Cd</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含量没有影响</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但使</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含量增大</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EC</w:t>
      </w:r>
      <w:r>
        <w:rPr>
          <w:spacing w:val="0"/>
          <w:w w:val="100"/>
          <w:position w:val="0"/>
          <w:shd w:val="clear" w:color="auto" w:fill="auto"/>
        </w:rPr>
        <w:t>增高</w:t>
      </w:r>
      <w:r>
        <w:rPr>
          <w:rFonts w:ascii="SimSun" w:eastAsia="SimSun" w:hAnsi="SimSun" w:cs="SimSun"/>
          <w:spacing w:val="0"/>
          <w:w w:val="100"/>
          <w:position w:val="0"/>
          <w:sz w:val="20"/>
          <w:szCs w:val="20"/>
          <w:shd w:val="clear" w:color="auto" w:fill="auto"/>
        </w:rPr>
        <w:t>。</w:t>
      </w:r>
    </w:p>
    <w:p>
      <w:pPr>
        <w:pStyle w:val="Style32"/>
        <w:keepNext w:val="0"/>
        <w:keepLines w:val="0"/>
        <w:widowControl w:val="0"/>
        <w:numPr>
          <w:ilvl w:val="0"/>
          <w:numId w:val="3"/>
        </w:numPr>
        <w:shd w:val="clear" w:color="auto" w:fill="auto"/>
        <w:tabs>
          <w:tab w:pos="800" w:val="left"/>
        </w:tabs>
        <w:bidi w:val="0"/>
        <w:spacing w:before="0" w:after="0" w:line="322" w:lineRule="exact"/>
        <w:ind w:left="0" w:right="0" w:firstLine="520"/>
        <w:jc w:val="both"/>
      </w:pPr>
      <w:r>
        <w:rPr>
          <w:spacing w:val="0"/>
          <w:w w:val="100"/>
          <w:position w:val="0"/>
          <w:shd w:val="clear" w:color="auto" w:fill="auto"/>
        </w:rPr>
        <w:t>土壤持水量与淋出液</w:t>
      </w:r>
      <w:r>
        <w:rPr>
          <w:rFonts w:ascii="Times New Roman" w:eastAsia="Times New Roman" w:hAnsi="Times New Roman" w:cs="Times New Roman"/>
          <w:spacing w:val="0"/>
          <w:w w:val="100"/>
          <w:position w:val="0"/>
          <w:shd w:val="clear" w:color="auto" w:fill="auto"/>
          <w:lang w:val="en-US" w:eastAsia="en-US" w:bidi="en-US"/>
        </w:rPr>
        <w:t>EC</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pH</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TOC</w:t>
      </w:r>
      <w:r>
        <w:rPr>
          <w:spacing w:val="0"/>
          <w:w w:val="100"/>
          <w:position w:val="0"/>
          <w:shd w:val="clear" w:color="auto" w:fill="auto"/>
        </w:rPr>
        <w:t xml:space="preserve">和 </w:t>
      </w:r>
      <w:r>
        <w:rPr>
          <w:rFonts w:ascii="SimSun" w:eastAsia="SimSun" w:hAnsi="SimSun" w:cs="SimSun"/>
          <w:i/>
          <w:iCs/>
          <w:spacing w:val="0"/>
          <w:w w:val="100"/>
          <w:position w:val="0"/>
          <w:sz w:val="20"/>
          <w:szCs w:val="20"/>
          <w:shd w:val="clear" w:color="auto" w:fill="auto"/>
          <w:lang w:val="en-US" w:eastAsia="en-US" w:bidi="en-US"/>
        </w:rPr>
        <w:t>p</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ZP</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呈现极显著负相关性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有机质的淋失</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盐分 含量及</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的增大可引起土壤持水能力的减弱</w:t>
      </w:r>
      <w:r>
        <w:rPr>
          <w:rFonts w:ascii="SimSun" w:eastAsia="SimSun" w:hAnsi="SimSun" w:cs="SimSun"/>
          <w:spacing w:val="0"/>
          <w:w w:val="100"/>
          <w:position w:val="0"/>
          <w:sz w:val="20"/>
          <w:szCs w:val="20"/>
          <w:shd w:val="clear" w:color="auto" w:fill="auto"/>
        </w:rPr>
        <w:t>。</w:t>
      </w:r>
    </w:p>
    <w:p>
      <w:pPr>
        <w:pStyle w:val="Style32"/>
        <w:keepNext w:val="0"/>
        <w:keepLines w:val="0"/>
        <w:widowControl w:val="0"/>
        <w:numPr>
          <w:ilvl w:val="0"/>
          <w:numId w:val="3"/>
        </w:numPr>
        <w:shd w:val="clear" w:color="auto" w:fill="auto"/>
        <w:tabs>
          <w:tab w:pos="785" w:val="left"/>
        </w:tabs>
        <w:bidi w:val="0"/>
        <w:spacing w:before="0" w:after="280" w:line="322" w:lineRule="exact"/>
        <w:ind w:left="0" w:right="0" w:firstLine="520"/>
        <w:jc w:val="both"/>
      </w:pPr>
      <w:r>
        <w:rPr>
          <w:spacing w:val="0"/>
          <w:w w:val="100"/>
          <w:position w:val="0"/>
          <w:shd w:val="clear" w:color="auto" w:fill="auto"/>
        </w:rPr>
        <w:t>利用钝化剂修复重金属污染土壤时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不仅 需要考虑钝化效果</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也需要考虑土壤的持水能力和 水体富营养化的风险</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180" w:line="322" w:lineRule="exact"/>
        <w:ind w:left="0" w:right="0" w:firstLine="0"/>
        <w:jc w:val="center"/>
        <w:rPr>
          <w:sz w:val="22"/>
          <w:szCs w:val="22"/>
        </w:rPr>
      </w:pPr>
      <w:r>
        <w:rPr>
          <w:spacing w:val="0"/>
          <w:w w:val="100"/>
          <w:position w:val="0"/>
          <w:sz w:val="22"/>
          <w:szCs w:val="22"/>
          <w:shd w:val="clear" w:color="auto" w:fill="auto"/>
        </w:rPr>
        <w:t>参 考 文 献</w:t>
      </w:r>
    </w:p>
    <w:p>
      <w:pPr>
        <w:pStyle w:val="Style12"/>
        <w:keepNext w:val="0"/>
        <w:keepLines w:val="0"/>
        <w:widowControl w:val="0"/>
        <w:shd w:val="clear" w:color="auto" w:fill="auto"/>
        <w:bidi w:val="0"/>
        <w:spacing w:before="0" w:after="0" w:line="298" w:lineRule="exact"/>
        <w:ind w:left="500" w:right="0" w:hanging="500"/>
        <w:jc w:val="both"/>
      </w:pPr>
      <w:r>
        <w:rPr>
          <w:rFonts w:ascii="Times New Roman" w:eastAsia="Times New Roman" w:hAnsi="Times New Roman" w:cs="Times New Roman"/>
          <w:spacing w:val="0"/>
          <w:w w:val="100"/>
          <w:position w:val="0"/>
          <w:shd w:val="clear" w:color="auto" w:fill="auto"/>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贾明扬</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重金属下水资源与水污染控制分析研究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中国金属通报，</w:t>
      </w:r>
      <w:r>
        <w:rPr>
          <w:rFonts w:ascii="Times New Roman" w:eastAsia="Times New Roman" w:hAnsi="Times New Roman" w:cs="Times New Roman"/>
          <w:spacing w:val="0"/>
          <w:w w:val="100"/>
          <w:position w:val="0"/>
          <w:shd w:val="clear" w:color="auto" w:fill="auto"/>
        </w:rPr>
        <w:t>2019(6</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203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205.</w:t>
      </w:r>
    </w:p>
    <w:p>
      <w:pPr>
        <w:pStyle w:val="Style18"/>
        <w:keepNext w:val="0"/>
        <w:keepLines w:val="0"/>
        <w:widowControl w:val="0"/>
        <w:numPr>
          <w:ilvl w:val="0"/>
          <w:numId w:val="5"/>
        </w:numPr>
        <w:shd w:val="clear" w:color="auto" w:fill="auto"/>
        <w:tabs>
          <w:tab w:pos="484" w:val="left"/>
        </w:tabs>
        <w:bidi w:val="0"/>
        <w:spacing w:before="0" w:after="0" w:line="298" w:lineRule="exact"/>
        <w:ind w:left="500" w:right="0" w:hanging="360"/>
        <w:jc w:val="both"/>
      </w:pPr>
      <w:r>
        <w:rPr>
          <w:spacing w:val="0"/>
          <w:w w:val="100"/>
          <w:position w:val="0"/>
          <w:shd w:val="clear" w:color="auto" w:fill="auto"/>
          <w:lang w:val="en-US" w:eastAsia="en-US" w:bidi="en-US"/>
        </w:rPr>
        <w:t>WU 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CAO W</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LIU L</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Water pollution manage</w:t>
        <w:softHyphen/>
        <w:t>ment in China</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recent incidents and proposed improve</w:t>
        <w:softHyphen/>
        <w:t xml:space="preserve">ments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Water Sci Technol</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2018</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18 (2</w:t>
      </w:r>
      <w:r>
        <w:rPr>
          <w:rFonts w:ascii="MingLiU" w:eastAsia="MingLiU" w:hAnsi="MingLiU" w:cs="MingLiU"/>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603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611.</w:t>
      </w:r>
    </w:p>
    <w:p>
      <w:pPr>
        <w:pStyle w:val="Style18"/>
        <w:keepNext w:val="0"/>
        <w:keepLines w:val="0"/>
        <w:widowControl w:val="0"/>
        <w:numPr>
          <w:ilvl w:val="0"/>
          <w:numId w:val="5"/>
        </w:numPr>
        <w:shd w:val="clear" w:color="auto" w:fill="auto"/>
        <w:tabs>
          <w:tab w:pos="484" w:val="left"/>
        </w:tabs>
        <w:bidi w:val="0"/>
        <w:spacing w:before="0" w:after="0" w:line="298" w:lineRule="exact"/>
        <w:ind w:left="500" w:right="0" w:hanging="360"/>
        <w:jc w:val="both"/>
      </w:pPr>
      <w:r>
        <w:rPr>
          <w:spacing w:val="0"/>
          <w:w w:val="100"/>
          <w:position w:val="0"/>
          <w:shd w:val="clear" w:color="auto" w:fill="auto"/>
          <w:lang w:val="en-US" w:eastAsia="en-US" w:bidi="en-US"/>
        </w:rPr>
        <w:t>HUANG L</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YU 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CAI X</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Immobilization of Pb</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Cu and Zn in a multi-metal contaminated acidic soil using inorganic amendment mixtures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Int J Environ Res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2017</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425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437.</w:t>
      </w:r>
    </w:p>
    <w:p>
      <w:pPr>
        <w:pStyle w:val="Style12"/>
        <w:keepNext w:val="0"/>
        <w:keepLines w:val="0"/>
        <w:widowControl w:val="0"/>
        <w:numPr>
          <w:ilvl w:val="0"/>
          <w:numId w:val="5"/>
        </w:numPr>
        <w:shd w:val="clear" w:color="auto" w:fill="auto"/>
        <w:tabs>
          <w:tab w:pos="484" w:val="left"/>
        </w:tabs>
        <w:bidi w:val="0"/>
        <w:spacing w:before="0" w:after="0" w:line="298" w:lineRule="exact"/>
        <w:ind w:left="500" w:right="0" w:hanging="360"/>
        <w:jc w:val="both"/>
      </w:pPr>
      <w:r>
        <w:rPr>
          <w:spacing w:val="0"/>
          <w:w w:val="100"/>
          <w:position w:val="0"/>
          <w:shd w:val="clear" w:color="auto" w:fill="auto"/>
        </w:rPr>
        <w:t>胡永丰，郦和生，秦会敏</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重金属污染土壤淋洗优化 技术进展</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化工环保，</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39(5</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506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509.</w:t>
      </w:r>
    </w:p>
    <w:p>
      <w:pPr>
        <w:pStyle w:val="Style18"/>
        <w:keepNext w:val="0"/>
        <w:keepLines w:val="0"/>
        <w:widowControl w:val="0"/>
        <w:numPr>
          <w:ilvl w:val="0"/>
          <w:numId w:val="5"/>
        </w:numPr>
        <w:shd w:val="clear" w:color="auto" w:fill="auto"/>
        <w:tabs>
          <w:tab w:pos="484" w:val="left"/>
        </w:tabs>
        <w:bidi w:val="0"/>
        <w:spacing w:before="0" w:after="0" w:line="298" w:lineRule="exact"/>
        <w:ind w:left="0" w:right="0" w:firstLine="0"/>
        <w:jc w:val="left"/>
      </w:pPr>
      <w:r>
        <w:rPr>
          <w:spacing w:val="0"/>
          <w:w w:val="100"/>
          <w:position w:val="0"/>
          <w:shd w:val="clear" w:color="auto" w:fill="auto"/>
          <w:lang w:val="en-US" w:eastAsia="en-US" w:bidi="en-US"/>
        </w:rPr>
        <w:t>CUI H</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ZHOU J</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ZHAO Q</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Fractions of Cu</w:t>
      </w:r>
      <w:r>
        <w:rPr>
          <w:rFonts w:ascii="MingLiU" w:eastAsia="MingLiU" w:hAnsi="MingLiU" w:cs="MingLiU"/>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0" w:line="298" w:lineRule="exact"/>
        <w:ind w:left="500" w:right="0" w:firstLine="20"/>
        <w:jc w:val="both"/>
      </w:pPr>
      <w:r>
        <w:rPr>
          <w:spacing w:val="0"/>
          <w:w w:val="100"/>
          <w:position w:val="0"/>
          <w:shd w:val="clear" w:color="auto" w:fill="auto"/>
          <w:lang w:val="en-US" w:eastAsia="en-US" w:bidi="en-US"/>
        </w:rPr>
        <w:t>Cd and enzyme activities in a contaminated soil as affected by applications of micro and nano hydroxyapatite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J Soil Sedim</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13</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742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752.</w:t>
      </w:r>
    </w:p>
    <w:p>
      <w:pPr>
        <w:pStyle w:val="Style12"/>
        <w:keepNext w:val="0"/>
        <w:keepLines w:val="0"/>
        <w:widowControl w:val="0"/>
        <w:numPr>
          <w:ilvl w:val="0"/>
          <w:numId w:val="5"/>
        </w:numPr>
        <w:shd w:val="clear" w:color="auto" w:fill="auto"/>
        <w:tabs>
          <w:tab w:pos="484" w:val="left"/>
        </w:tabs>
        <w:bidi w:val="0"/>
        <w:spacing w:before="0" w:after="0" w:line="298" w:lineRule="exact"/>
        <w:ind w:left="500" w:right="0" w:hanging="360"/>
        <w:jc w:val="both"/>
      </w:pPr>
      <w:r>
        <w:rPr>
          <w:spacing w:val="0"/>
          <w:w w:val="100"/>
          <w:position w:val="0"/>
          <w:shd w:val="clear" w:color="auto" w:fill="auto"/>
        </w:rPr>
        <w:t>崔红标，范玉超，周静，等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改良剂对土壤铜镉有 效性和微生物群落结构的影响</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中国环境科学， </w:t>
      </w:r>
      <w:r>
        <w:rPr>
          <w:rFonts w:ascii="Times New Roman" w:eastAsia="Times New Roman" w:hAnsi="Times New Roman" w:cs="Times New Roman"/>
          <w:spacing w:val="0"/>
          <w:w w:val="100"/>
          <w:position w:val="0"/>
          <w:shd w:val="clear" w:color="auto" w:fill="auto"/>
        </w:rPr>
        <w:t>2016</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36</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197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205.</w:t>
      </w:r>
    </w:p>
    <w:p>
      <w:pPr>
        <w:pStyle w:val="Style12"/>
        <w:keepNext w:val="0"/>
        <w:keepLines w:val="0"/>
        <w:widowControl w:val="0"/>
        <w:numPr>
          <w:ilvl w:val="0"/>
          <w:numId w:val="5"/>
        </w:numPr>
        <w:shd w:val="clear" w:color="auto" w:fill="auto"/>
        <w:tabs>
          <w:tab w:pos="484" w:val="left"/>
        </w:tabs>
        <w:bidi w:val="0"/>
        <w:spacing w:before="0" w:after="0" w:line="298" w:lineRule="exact"/>
        <w:ind w:left="0" w:right="0" w:firstLine="0"/>
        <w:jc w:val="both"/>
      </w:pPr>
      <w:r>
        <w:rPr>
          <w:spacing w:val="0"/>
          <w:w w:val="100"/>
          <w:position w:val="0"/>
          <w:shd w:val="clear" w:color="auto" w:fill="auto"/>
        </w:rPr>
        <w:t>李泽，王华，徐华勤，等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模拟酸雨对水稻土磷素 </w:t>
      </w:r>
      <w:r>
        <w:rPr>
          <w:spacing w:val="0"/>
          <w:w w:val="100"/>
          <w:position w:val="0"/>
          <w:shd w:val="clear" w:color="auto" w:fill="auto"/>
        </w:rPr>
        <w:t>动态变化的影响</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农业现代化研究，</w:t>
      </w:r>
      <w:r>
        <w:rPr>
          <w:rFonts w:ascii="Times New Roman" w:eastAsia="Times New Roman" w:hAnsi="Times New Roman" w:cs="Times New Roman"/>
          <w:spacing w:val="0"/>
          <w:w w:val="100"/>
          <w:position w:val="0"/>
          <w:shd w:val="clear" w:color="auto" w:fill="auto"/>
        </w:rPr>
        <w:t>2015</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36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477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481.</w:t>
      </w:r>
    </w:p>
    <w:p>
      <w:pPr>
        <w:pStyle w:val="Style12"/>
        <w:keepNext w:val="0"/>
        <w:keepLines w:val="0"/>
        <w:widowControl w:val="0"/>
        <w:numPr>
          <w:ilvl w:val="0"/>
          <w:numId w:val="5"/>
        </w:numPr>
        <w:shd w:val="clear" w:color="auto" w:fill="auto"/>
        <w:tabs>
          <w:tab w:pos="449" w:val="left"/>
        </w:tabs>
        <w:bidi w:val="0"/>
        <w:spacing w:before="0" w:after="0" w:line="301" w:lineRule="exact"/>
        <w:ind w:left="500" w:right="0" w:hanging="500"/>
        <w:jc w:val="both"/>
      </w:pPr>
      <w:r>
        <w:rPr>
          <w:spacing w:val="0"/>
          <w:w w:val="100"/>
          <w:position w:val="0"/>
          <w:shd w:val="clear" w:color="auto" w:fill="auto"/>
        </w:rPr>
        <w:t>苏杨，朱健，王平，等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土壤持水能力研究进展[ </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中国农学通报， </w:t>
      </w:r>
      <w:r>
        <w:rPr>
          <w:rFonts w:ascii="Times New Roman" w:eastAsia="Times New Roman" w:hAnsi="Times New Roman" w:cs="Times New Roman"/>
          <w:spacing w:val="0"/>
          <w:w w:val="100"/>
          <w:position w:val="0"/>
          <w:shd w:val="clear" w:color="auto" w:fill="auto"/>
        </w:rPr>
        <w:t>2013</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29</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140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145.</w:t>
      </w:r>
    </w:p>
    <w:p>
      <w:pPr>
        <w:pStyle w:val="Style12"/>
        <w:keepNext w:val="0"/>
        <w:keepLines w:val="0"/>
        <w:widowControl w:val="0"/>
        <w:numPr>
          <w:ilvl w:val="0"/>
          <w:numId w:val="5"/>
        </w:numPr>
        <w:shd w:val="clear" w:color="auto" w:fill="auto"/>
        <w:tabs>
          <w:tab w:pos="449" w:val="left"/>
        </w:tabs>
        <w:bidi w:val="0"/>
        <w:spacing w:before="0" w:after="0" w:line="301" w:lineRule="exact"/>
        <w:ind w:left="500" w:right="0" w:hanging="500"/>
        <w:jc w:val="both"/>
      </w:pPr>
      <w:r>
        <w:rPr>
          <w:spacing w:val="0"/>
          <w:w w:val="100"/>
          <w:position w:val="0"/>
          <w:shd w:val="clear" w:color="auto" w:fill="auto"/>
        </w:rPr>
        <w:t>李如艳，崔红标，刘笑生，等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模拟酸雨对磷酸二氢 钾钝化污染土壤</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P</w:t>
      </w:r>
      <w:r>
        <w:rPr>
          <w:spacing w:val="0"/>
          <w:w w:val="100"/>
          <w:position w:val="0"/>
          <w:shd w:val="clear" w:color="auto" w:fill="auto"/>
        </w:rPr>
        <w:t>释放的影响</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环 境工程学报， </w:t>
      </w:r>
      <w:r>
        <w:rPr>
          <w:rFonts w:ascii="Times New Roman" w:eastAsia="Times New Roman" w:hAnsi="Times New Roman" w:cs="Times New Roman"/>
          <w:spacing w:val="0"/>
          <w:w w:val="100"/>
          <w:position w:val="0"/>
          <w:shd w:val="clear" w:color="auto" w:fill="auto"/>
        </w:rPr>
        <w:t>2018</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227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234.</w:t>
      </w:r>
    </w:p>
    <w:p>
      <w:pPr>
        <w:pStyle w:val="Style12"/>
        <w:keepNext w:val="0"/>
        <w:keepLines w:val="0"/>
        <w:widowControl w:val="0"/>
        <w:numPr>
          <w:ilvl w:val="0"/>
          <w:numId w:val="5"/>
        </w:numPr>
        <w:shd w:val="clear" w:color="auto" w:fill="auto"/>
        <w:tabs>
          <w:tab w:pos="449" w:val="left"/>
        </w:tabs>
        <w:bidi w:val="0"/>
        <w:spacing w:before="0" w:after="0" w:line="301" w:lineRule="exact"/>
        <w:ind w:left="580" w:right="0" w:hanging="580"/>
        <w:jc w:val="both"/>
      </w:pPr>
      <w:r>
        <w:rPr>
          <w:spacing w:val="0"/>
          <w:w w:val="100"/>
          <w:position w:val="0"/>
          <w:shd w:val="clear" w:color="auto" w:fill="auto"/>
        </w:rPr>
        <w:t>范玉超，夏睿智，刘薇，等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模拟酸雨对磷基材料 稳定化土壤</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P</w:t>
      </w:r>
      <w:r>
        <w:rPr>
          <w:spacing w:val="0"/>
          <w:w w:val="100"/>
          <w:position w:val="0"/>
          <w:shd w:val="clear" w:color="auto" w:fill="auto"/>
        </w:rPr>
        <w:t>活性的影响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生 态与农村环境学报， </w:t>
      </w:r>
      <w:r>
        <w:rPr>
          <w:rFonts w:ascii="Times New Roman" w:eastAsia="Times New Roman" w:hAnsi="Times New Roman" w:cs="Times New Roman"/>
          <w:spacing w:val="0"/>
          <w:w w:val="100"/>
          <w:position w:val="0"/>
          <w:shd w:val="clear" w:color="auto" w:fill="auto"/>
        </w:rPr>
        <w:t>2018</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34</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441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447</w:t>
      </w:r>
      <w:r>
        <w:rPr>
          <w:spacing w:val="0"/>
          <w:w w:val="100"/>
          <w:position w:val="0"/>
          <w:shd w:val="clear" w:color="auto" w:fill="auto"/>
        </w:rPr>
        <w:t>．</w:t>
      </w:r>
    </w:p>
    <w:p>
      <w:pPr>
        <w:pStyle w:val="Style12"/>
        <w:keepNext w:val="0"/>
        <w:keepLines w:val="0"/>
        <w:widowControl w:val="0"/>
        <w:numPr>
          <w:ilvl w:val="0"/>
          <w:numId w:val="5"/>
        </w:numPr>
        <w:shd w:val="clear" w:color="auto" w:fill="auto"/>
        <w:tabs>
          <w:tab w:pos="449" w:val="left"/>
        </w:tabs>
        <w:bidi w:val="0"/>
        <w:spacing w:before="0" w:after="0" w:line="301" w:lineRule="exact"/>
        <w:ind w:left="580" w:right="0" w:hanging="580"/>
        <w:jc w:val="both"/>
      </w:pPr>
      <w:r>
        <w:rPr>
          <w:spacing w:val="0"/>
          <w:w w:val="100"/>
          <w:position w:val="0"/>
          <w:shd w:val="clear" w:color="auto" w:fill="auto"/>
        </w:rPr>
        <w:t>马凯强，崔红标，范玉超，等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模拟酸雨对羟基磷 灰石稳定化污染土壤磷</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镉释放的影响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农业环 境科学学报， </w:t>
      </w:r>
      <w:r>
        <w:rPr>
          <w:rFonts w:ascii="Times New Roman" w:eastAsia="Times New Roman" w:hAnsi="Times New Roman" w:cs="Times New Roman"/>
          <w:spacing w:val="0"/>
          <w:w w:val="100"/>
          <w:position w:val="0"/>
          <w:shd w:val="clear" w:color="auto" w:fill="auto"/>
        </w:rPr>
        <w:t>2016</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67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74.</w:t>
      </w:r>
    </w:p>
    <w:p>
      <w:pPr>
        <w:pStyle w:val="Style12"/>
        <w:keepNext w:val="0"/>
        <w:keepLines w:val="0"/>
        <w:widowControl w:val="0"/>
        <w:numPr>
          <w:ilvl w:val="0"/>
          <w:numId w:val="5"/>
        </w:numPr>
        <w:shd w:val="clear" w:color="auto" w:fill="auto"/>
        <w:tabs>
          <w:tab w:pos="449" w:val="left"/>
        </w:tabs>
        <w:bidi w:val="0"/>
        <w:spacing w:before="0" w:after="0" w:line="301" w:lineRule="exact"/>
        <w:ind w:left="580" w:right="0" w:hanging="580"/>
        <w:jc w:val="both"/>
      </w:pPr>
      <w:r>
        <w:rPr>
          <w:spacing w:val="0"/>
          <w:w w:val="100"/>
          <w:position w:val="0"/>
          <w:shd w:val="clear" w:color="auto" w:fill="auto"/>
        </w:rPr>
        <w:t>杨小秋，汪健，王林，等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火焰原子吸收光谱法 测定植烟土壤中的速效钾</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烟草科技，</w:t>
      </w:r>
      <w:r>
        <w:rPr>
          <w:rFonts w:ascii="Times New Roman" w:eastAsia="Times New Roman" w:hAnsi="Times New Roman" w:cs="Times New Roman"/>
          <w:spacing w:val="0"/>
          <w:w w:val="100"/>
          <w:position w:val="0"/>
          <w:shd w:val="clear" w:color="auto" w:fill="auto"/>
        </w:rPr>
        <w:t xml:space="preserve">2012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67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69.</w:t>
      </w:r>
    </w:p>
    <w:p>
      <w:pPr>
        <w:pStyle w:val="Style18"/>
        <w:keepNext w:val="0"/>
        <w:keepLines w:val="0"/>
        <w:widowControl w:val="0"/>
        <w:numPr>
          <w:ilvl w:val="0"/>
          <w:numId w:val="5"/>
        </w:numPr>
        <w:shd w:val="clear" w:color="auto" w:fill="auto"/>
        <w:tabs>
          <w:tab w:pos="449" w:val="left"/>
        </w:tabs>
        <w:bidi w:val="0"/>
        <w:spacing w:before="0" w:after="0" w:line="301" w:lineRule="exact"/>
        <w:ind w:left="580" w:right="0" w:hanging="580"/>
        <w:jc w:val="both"/>
      </w:pPr>
      <w:r>
        <w:rPr>
          <w:spacing w:val="0"/>
          <w:w w:val="100"/>
          <w:position w:val="0"/>
          <w:shd w:val="clear" w:color="auto" w:fill="auto"/>
          <w:lang w:val="en-US" w:eastAsia="en-US" w:bidi="en-US"/>
        </w:rPr>
        <w:t>OLSENS R</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COLE C V</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WATNABLE F 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Estimation of available phosphorus in soils by extraction with sodium bicarbonate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United States Department of Agriculture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Cricuar </w:t>
      </w:r>
      <w:r>
        <w:rPr>
          <w:spacing w:val="0"/>
          <w:w w:val="100"/>
          <w:position w:val="0"/>
          <w:shd w:val="clear" w:color="auto" w:fill="auto"/>
          <w:lang w:val="zh-CN" w:eastAsia="zh-CN" w:bidi="zh-CN"/>
        </w:rPr>
        <w:t xml:space="preserve">939. </w:t>
      </w:r>
      <w:r>
        <w:rPr>
          <w:spacing w:val="0"/>
          <w:w w:val="100"/>
          <w:position w:val="0"/>
          <w:shd w:val="clear" w:color="auto" w:fill="auto"/>
          <w:lang w:val="en-US" w:eastAsia="en-US" w:bidi="en-US"/>
        </w:rPr>
        <w:t>Washington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DC</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United States Government Printing Office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1954</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1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19.</w:t>
      </w:r>
    </w:p>
    <w:p>
      <w:pPr>
        <w:pStyle w:val="Style12"/>
        <w:keepNext w:val="0"/>
        <w:keepLines w:val="0"/>
        <w:widowControl w:val="0"/>
        <w:shd w:val="clear" w:color="auto" w:fill="auto"/>
        <w:bidi w:val="0"/>
        <w:spacing w:before="0" w:after="0" w:line="301" w:lineRule="exact"/>
        <w:ind w:left="580" w:right="0" w:hanging="580"/>
        <w:jc w:val="both"/>
      </w:pPr>
      <w:r>
        <w:rPr>
          <w:rFonts w:ascii="Times New Roman" w:eastAsia="Times New Roman" w:hAnsi="Times New Roman" w:cs="Times New Roman"/>
          <w:spacing w:val="0"/>
          <w:w w:val="100"/>
          <w:position w:val="0"/>
          <w:shd w:val="clear" w:color="auto" w:fill="auto"/>
          <w:lang w:val="en-US" w:eastAsia="en-US" w:bidi="en-US"/>
        </w:rPr>
        <w:t>[14</w:t>
      </w:r>
      <w:r>
        <w:rPr>
          <w:spacing w:val="0"/>
          <w:w w:val="100"/>
          <w:position w:val="0"/>
          <w:shd w:val="clear" w:color="auto" w:fill="auto"/>
          <w:lang w:val="en-US" w:eastAsia="en-US" w:bidi="en-US"/>
        </w:rPr>
        <w:t>]</w:t>
      </w:r>
      <w:r>
        <w:rPr>
          <w:spacing w:val="0"/>
          <w:w w:val="100"/>
          <w:position w:val="0"/>
          <w:shd w:val="clear" w:color="auto" w:fill="auto"/>
        </w:rPr>
        <w:t>褚龙，贺斌</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土壤阳离子交换量的测定方法</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黑 龙江环境通报， </w:t>
      </w:r>
      <w:r>
        <w:rPr>
          <w:rFonts w:ascii="Times New Roman" w:eastAsia="Times New Roman" w:hAnsi="Times New Roman" w:cs="Times New Roman"/>
          <w:spacing w:val="0"/>
          <w:w w:val="100"/>
          <w:position w:val="0"/>
          <w:shd w:val="clear" w:color="auto" w:fill="auto"/>
        </w:rPr>
        <w:t>2009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33</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81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83.</w:t>
      </w:r>
    </w:p>
    <w:p>
      <w:pPr>
        <w:pStyle w:val="Style12"/>
        <w:keepNext w:val="0"/>
        <w:keepLines w:val="0"/>
        <w:widowControl w:val="0"/>
        <w:numPr>
          <w:ilvl w:val="0"/>
          <w:numId w:val="7"/>
        </w:numPr>
        <w:shd w:val="clear" w:color="auto" w:fill="auto"/>
        <w:tabs>
          <w:tab w:pos="449" w:val="left"/>
        </w:tabs>
        <w:bidi w:val="0"/>
        <w:spacing w:before="0" w:after="0" w:line="301" w:lineRule="exact"/>
        <w:ind w:left="580" w:right="0" w:hanging="580"/>
        <w:jc w:val="both"/>
      </w:pPr>
      <w:r>
        <w:rPr>
          <w:spacing w:val="0"/>
          <w:w w:val="100"/>
          <w:position w:val="0"/>
          <w:shd w:val="clear" w:color="auto" w:fill="auto"/>
        </w:rPr>
        <w:t>《水和废水监测分析方法》编委会</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水和废水监测 分析方法</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版</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北京：中国环境科学出版社， </w:t>
      </w:r>
      <w:r>
        <w:rPr>
          <w:rFonts w:ascii="Times New Roman" w:eastAsia="Times New Roman" w:hAnsi="Times New Roman" w:cs="Times New Roman"/>
          <w:spacing w:val="0"/>
          <w:w w:val="100"/>
          <w:position w:val="0"/>
          <w:shd w:val="clear" w:color="auto" w:fill="auto"/>
        </w:rPr>
        <w:t>2002</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246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248.</w:t>
      </w:r>
    </w:p>
    <w:p>
      <w:pPr>
        <w:pStyle w:val="Style12"/>
        <w:keepNext w:val="0"/>
        <w:keepLines w:val="0"/>
        <w:widowControl w:val="0"/>
        <w:numPr>
          <w:ilvl w:val="0"/>
          <w:numId w:val="7"/>
        </w:numPr>
        <w:shd w:val="clear" w:color="auto" w:fill="auto"/>
        <w:tabs>
          <w:tab w:pos="449" w:val="left"/>
        </w:tabs>
        <w:bidi w:val="0"/>
        <w:spacing w:before="0" w:after="0" w:line="301" w:lineRule="exact"/>
        <w:ind w:left="580" w:right="0" w:hanging="580"/>
        <w:jc w:val="both"/>
      </w:pPr>
      <w:r>
        <w:rPr>
          <w:spacing w:val="0"/>
          <w:w w:val="100"/>
          <w:position w:val="0"/>
          <w:shd w:val="clear" w:color="auto" w:fill="auto"/>
        </w:rPr>
        <w:t>中国环境科学研究院</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地表水环境质量标准： </w:t>
      </w:r>
      <w:r>
        <w:rPr>
          <w:rFonts w:ascii="Times New Roman" w:eastAsia="Times New Roman" w:hAnsi="Times New Roman" w:cs="Times New Roman"/>
          <w:spacing w:val="0"/>
          <w:w w:val="100"/>
          <w:position w:val="0"/>
          <w:shd w:val="clear" w:color="auto" w:fill="auto"/>
          <w:lang w:val="en-US" w:eastAsia="en-US" w:bidi="en-US"/>
        </w:rPr>
        <w:t>GB 3838</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2002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S</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北京：中国标准出版社， </w:t>
      </w:r>
      <w:r>
        <w:rPr>
          <w:rFonts w:ascii="Times New Roman" w:eastAsia="Times New Roman" w:hAnsi="Times New Roman" w:cs="Times New Roman"/>
          <w:spacing w:val="0"/>
          <w:w w:val="100"/>
          <w:position w:val="0"/>
          <w:shd w:val="clear" w:color="auto" w:fill="auto"/>
        </w:rPr>
        <w:t>2002.</w:t>
      </w:r>
    </w:p>
    <w:p>
      <w:pPr>
        <w:pStyle w:val="Style18"/>
        <w:keepNext w:val="0"/>
        <w:keepLines w:val="0"/>
        <w:widowControl w:val="0"/>
        <w:numPr>
          <w:ilvl w:val="0"/>
          <w:numId w:val="7"/>
        </w:numPr>
        <w:shd w:val="clear" w:color="auto" w:fill="auto"/>
        <w:tabs>
          <w:tab w:pos="449" w:val="left"/>
        </w:tabs>
        <w:bidi w:val="0"/>
        <w:spacing w:before="0" w:after="0" w:line="301" w:lineRule="exact"/>
        <w:ind w:left="580" w:right="0" w:hanging="580"/>
        <w:jc w:val="both"/>
      </w:pPr>
      <w:r>
        <w:rPr>
          <w:spacing w:val="0"/>
          <w:w w:val="100"/>
          <w:position w:val="0"/>
          <w:shd w:val="clear" w:color="auto" w:fill="auto"/>
          <w:lang w:val="en-US" w:eastAsia="en-US" w:bidi="en-US"/>
        </w:rPr>
        <w:t>JIN Z</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LIU T</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YANG 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Leaching of cad- mium</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chromium</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copper</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lead</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and zinc from two slag dumps with different environmental exposure periods under dynamic acidic condition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Ecotoxicol Environ Safety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2014</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104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43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50.</w:t>
      </w:r>
    </w:p>
    <w:p>
      <w:pPr>
        <w:pStyle w:val="Style18"/>
        <w:keepNext w:val="0"/>
        <w:keepLines w:val="0"/>
        <w:widowControl w:val="0"/>
        <w:numPr>
          <w:ilvl w:val="0"/>
          <w:numId w:val="7"/>
        </w:numPr>
        <w:shd w:val="clear" w:color="auto" w:fill="auto"/>
        <w:tabs>
          <w:tab w:pos="449" w:val="left"/>
        </w:tabs>
        <w:bidi w:val="0"/>
        <w:spacing w:before="0" w:after="0" w:line="301" w:lineRule="exact"/>
        <w:ind w:left="580" w:right="0" w:hanging="580"/>
        <w:jc w:val="both"/>
        <w:sectPr>
          <w:headerReference w:type="default" r:id="rId36"/>
          <w:headerReference w:type="even" r:id="rId37"/>
          <w:footnotePr>
            <w:pos w:val="pageBottom"/>
            <w:numFmt w:val="decimal"/>
            <w:numRestart w:val="continuous"/>
          </w:footnotePr>
          <w:pgSz w:w="11900" w:h="16840"/>
          <w:pgMar w:top="1553" w:left="1074" w:right="1072" w:bottom="911" w:header="0" w:footer="483" w:gutter="0"/>
          <w:pgNumType w:start="7"/>
          <w:cols w:num="2" w:space="353"/>
          <w:noEndnote/>
          <w:rtlGutter w:val="0"/>
          <w:docGrid w:linePitch="360"/>
        </w:sectPr>
      </w:pPr>
      <w:r>
        <w:rPr>
          <w:spacing w:val="0"/>
          <w:w w:val="100"/>
          <w:position w:val="0"/>
          <w:shd w:val="clear" w:color="auto" w:fill="auto"/>
          <w:lang w:val="en-US" w:eastAsia="en-US" w:bidi="en-US"/>
        </w:rPr>
        <w:t>DEBELA F</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AROCENA J M</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THRING R W</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et al. Origanic acids inhibit the formation of pyromorphite and Zn phosphate in phosphorous amended Pb and Zn </w:t>
      </w:r>
    </w:p>
    <w:p>
      <w:pPr>
        <w:pStyle w:val="Style18"/>
        <w:keepNext w:val="0"/>
        <w:keepLines w:val="0"/>
        <w:widowControl w:val="0"/>
        <w:shd w:val="clear" w:color="auto" w:fill="auto"/>
        <w:tabs>
          <w:tab w:pos="449" w:val="left"/>
        </w:tabs>
        <w:bidi w:val="0"/>
        <w:spacing w:before="0" w:after="0" w:line="301" w:lineRule="exact"/>
        <w:ind w:left="580" w:right="0" w:firstLine="0"/>
        <w:jc w:val="both"/>
      </w:pPr>
      <w:r>
        <w:rPr>
          <w:spacing w:val="0"/>
          <w:w w:val="100"/>
          <w:position w:val="0"/>
          <w:shd w:val="clear" w:color="auto" w:fill="auto"/>
          <w:lang w:val="en-US" w:eastAsia="en-US" w:bidi="en-US"/>
        </w:rPr>
        <w:t>contaminated soil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J Environ Manage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2013</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116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156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162.</w:t>
      </w:r>
    </w:p>
    <w:p>
      <w:pPr>
        <w:pStyle w:val="Style12"/>
        <w:keepNext w:val="0"/>
        <w:keepLines w:val="0"/>
        <w:widowControl w:val="0"/>
        <w:numPr>
          <w:ilvl w:val="0"/>
          <w:numId w:val="7"/>
        </w:numPr>
        <w:shd w:val="clear" w:color="auto" w:fill="auto"/>
        <w:tabs>
          <w:tab w:pos="500" w:val="left"/>
        </w:tabs>
        <w:bidi w:val="0"/>
        <w:spacing w:before="0" w:after="0" w:line="301" w:lineRule="exact"/>
        <w:ind w:left="540" w:right="0"/>
        <w:jc w:val="both"/>
      </w:pPr>
      <w:r>
        <w:rPr>
          <w:spacing w:val="0"/>
          <w:w w:val="100"/>
          <w:position w:val="0"/>
          <w:shd w:val="clear" w:color="auto" w:fill="auto"/>
        </w:rPr>
        <w:t>宋波，曾炜铨，陆素芬，等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含磷材料在铅污染 土壤修复中的应用</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环境工程学报，</w:t>
      </w:r>
      <w:r>
        <w:rPr>
          <w:rFonts w:ascii="Times New Roman" w:eastAsia="Times New Roman" w:hAnsi="Times New Roman" w:cs="Times New Roman"/>
          <w:spacing w:val="0"/>
          <w:w w:val="100"/>
          <w:position w:val="0"/>
          <w:shd w:val="clear" w:color="auto" w:fill="auto"/>
        </w:rPr>
        <w:t>2015</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9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12</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5649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5658.</w:t>
      </w:r>
    </w:p>
    <w:p>
      <w:pPr>
        <w:pStyle w:val="Style12"/>
        <w:keepNext w:val="0"/>
        <w:keepLines w:val="0"/>
        <w:widowControl w:val="0"/>
        <w:numPr>
          <w:ilvl w:val="0"/>
          <w:numId w:val="7"/>
        </w:numPr>
        <w:shd w:val="clear" w:color="auto" w:fill="auto"/>
        <w:tabs>
          <w:tab w:pos="500" w:val="left"/>
        </w:tabs>
        <w:bidi w:val="0"/>
        <w:spacing w:before="0" w:after="0" w:line="301" w:lineRule="exact"/>
        <w:ind w:left="540" w:right="0"/>
        <w:jc w:val="both"/>
      </w:pPr>
      <w:r>
        <w:rPr>
          <w:spacing w:val="0"/>
          <w:w w:val="100"/>
          <w:position w:val="0"/>
          <w:shd w:val="clear" w:color="auto" w:fill="auto"/>
        </w:rPr>
        <w:t>王秀丽，梁成华，马子惠，等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施用磷酸盐和沸石 对土壤镉形态转化的影响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环境科学，</w:t>
      </w:r>
      <w:r>
        <w:rPr>
          <w:rFonts w:ascii="Times New Roman" w:eastAsia="Times New Roman" w:hAnsi="Times New Roman" w:cs="Times New Roman"/>
          <w:spacing w:val="0"/>
          <w:w w:val="100"/>
          <w:position w:val="0"/>
          <w:shd w:val="clear" w:color="auto" w:fill="auto"/>
        </w:rPr>
        <w:t>2015</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36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1437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1444.</w:t>
      </w:r>
    </w:p>
    <w:p>
      <w:pPr>
        <w:pStyle w:val="Style12"/>
        <w:keepNext w:val="0"/>
        <w:keepLines w:val="0"/>
        <w:widowControl w:val="0"/>
        <w:shd w:val="clear" w:color="auto" w:fill="auto"/>
        <w:bidi w:val="0"/>
        <w:spacing w:before="0" w:after="0" w:line="301" w:lineRule="exact"/>
        <w:ind w:left="540" w:right="0"/>
        <w:jc w:val="both"/>
      </w:pPr>
      <w:r>
        <w:rPr>
          <w:rFonts w:ascii="Times New Roman" w:eastAsia="Times New Roman" w:hAnsi="Times New Roman" w:cs="Times New Roman"/>
          <w:spacing w:val="0"/>
          <w:w w:val="100"/>
          <w:position w:val="0"/>
          <w:shd w:val="clear" w:color="auto" w:fill="auto"/>
        </w:rPr>
        <w:t xml:space="preserve">21 </w:t>
      </w:r>
      <w:r>
        <w:rPr>
          <w:spacing w:val="0"/>
          <w:w w:val="100"/>
          <w:position w:val="0"/>
          <w:shd w:val="clear" w:color="auto" w:fill="auto"/>
        </w:rPr>
        <w:t>] 李丁，王济，宣斌，等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不同钝化剂对外源铅在土 壤中的钝化效果及粒径分布的影响</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环境工程学 报， </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2934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2944.</w:t>
      </w:r>
    </w:p>
    <w:p>
      <w:pPr>
        <w:pStyle w:val="Style18"/>
        <w:keepNext w:val="0"/>
        <w:keepLines w:val="0"/>
        <w:widowControl w:val="0"/>
        <w:numPr>
          <w:ilvl w:val="0"/>
          <w:numId w:val="9"/>
        </w:numPr>
        <w:shd w:val="clear" w:color="auto" w:fill="auto"/>
        <w:tabs>
          <w:tab w:pos="475" w:val="left"/>
        </w:tabs>
        <w:bidi w:val="0"/>
        <w:spacing w:before="0" w:after="0"/>
        <w:ind w:right="0"/>
        <w:jc w:val="both"/>
      </w:pPr>
      <w:r>
        <w:rPr>
          <w:spacing w:val="0"/>
          <w:w w:val="100"/>
          <w:position w:val="0"/>
          <w:shd w:val="clear" w:color="auto" w:fill="auto"/>
          <w:lang w:val="en-US" w:eastAsia="en-US" w:bidi="en-US"/>
        </w:rPr>
        <w:t>QIAN G R</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CHEN W</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LIM T T</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In-situ stabili</w:t>
        <w:softHyphen/>
        <w:t>zation of Pb</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Zn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Cd and Ni in the multi-contami</w:t>
        <w:softHyphen/>
        <w:t>nated sediments with ferrihydrite and apatite composite additives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J Hazard Mater</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2009</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170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1093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1100.</w:t>
      </w:r>
    </w:p>
    <w:p>
      <w:pPr>
        <w:pStyle w:val="Style18"/>
        <w:keepNext w:val="0"/>
        <w:keepLines w:val="0"/>
        <w:widowControl w:val="0"/>
        <w:numPr>
          <w:ilvl w:val="0"/>
          <w:numId w:val="9"/>
        </w:numPr>
        <w:shd w:val="clear" w:color="auto" w:fill="auto"/>
        <w:tabs>
          <w:tab w:pos="475" w:val="left"/>
        </w:tabs>
        <w:bidi w:val="0"/>
        <w:spacing w:before="0" w:after="0"/>
        <w:ind w:right="0"/>
        <w:jc w:val="both"/>
      </w:pPr>
      <w:r>
        <w:rPr>
          <w:spacing w:val="0"/>
          <w:w w:val="100"/>
          <w:position w:val="0"/>
          <w:shd w:val="clear" w:color="auto" w:fill="auto"/>
          <w:lang w:val="en-US" w:eastAsia="en-US" w:bidi="en-US"/>
        </w:rPr>
        <w:t>ZHANG M K</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ZHANG H M. Co-transport of dissolved organic matter and heavy metals in soils induced by excessive phosphorus applications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J Environ Sci</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2010</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w:t>
      </w:r>
      <w:r>
        <w:rPr>
          <w:rFonts w:ascii="MingLiU" w:eastAsia="MingLiU" w:hAnsi="MingLiU" w:cs="MingLiU"/>
          <w:spacing w:val="0"/>
          <w:w w:val="100"/>
          <w:position w:val="0"/>
          <w:shd w:val="clear" w:color="auto" w:fill="auto"/>
          <w:lang w:val="zh-CN" w:eastAsia="zh-CN" w:bidi="zh-CN"/>
        </w:rPr>
        <w:t xml:space="preserve">） ： </w:t>
      </w:r>
      <w:r>
        <w:rPr>
          <w:spacing w:val="0"/>
          <w:w w:val="100"/>
          <w:position w:val="0"/>
          <w:shd w:val="clear" w:color="auto" w:fill="auto"/>
          <w:lang w:val="zh-CN" w:eastAsia="zh-CN" w:bidi="zh-CN"/>
        </w:rPr>
        <w:t xml:space="preserve">598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606.</w:t>
      </w:r>
    </w:p>
    <w:p>
      <w:pPr>
        <w:pStyle w:val="Style18"/>
        <w:keepNext w:val="0"/>
        <w:keepLines w:val="0"/>
        <w:widowControl w:val="0"/>
        <w:numPr>
          <w:ilvl w:val="0"/>
          <w:numId w:val="9"/>
        </w:numPr>
        <w:shd w:val="clear" w:color="auto" w:fill="auto"/>
        <w:tabs>
          <w:tab w:pos="475" w:val="left"/>
        </w:tabs>
        <w:bidi w:val="0"/>
        <w:spacing w:before="0" w:after="0"/>
        <w:ind w:right="0"/>
        <w:jc w:val="both"/>
      </w:pPr>
      <w:r>
        <w:rPr>
          <w:spacing w:val="0"/>
          <w:w w:val="100"/>
          <w:position w:val="0"/>
          <w:shd w:val="clear" w:color="auto" w:fill="auto"/>
          <w:lang w:val="en-US" w:eastAsia="en-US" w:bidi="en-US"/>
        </w:rPr>
        <w:t>LING D J</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ZHANG J 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YING O 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Role of simulated acid rain on cations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phosphorus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and organic matter dynamics in Latosol</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Arch Environ Contam Toxicol</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2006</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52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 xml:space="preserve">） ： </w:t>
      </w:r>
      <w:r>
        <w:rPr>
          <w:spacing w:val="0"/>
          <w:w w:val="100"/>
          <w:position w:val="0"/>
          <w:shd w:val="clear" w:color="auto" w:fill="auto"/>
          <w:lang w:val="zh-CN" w:eastAsia="zh-CN" w:bidi="zh-CN"/>
        </w:rPr>
        <w:t xml:space="preserve">16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21.</w:t>
      </w:r>
    </w:p>
    <w:p>
      <w:pPr>
        <w:pStyle w:val="Style18"/>
        <w:keepNext w:val="0"/>
        <w:keepLines w:val="0"/>
        <w:widowControl w:val="0"/>
        <w:numPr>
          <w:ilvl w:val="0"/>
          <w:numId w:val="9"/>
        </w:numPr>
        <w:shd w:val="clear" w:color="auto" w:fill="auto"/>
        <w:tabs>
          <w:tab w:pos="475" w:val="left"/>
        </w:tabs>
        <w:bidi w:val="0"/>
        <w:spacing w:before="0" w:after="0"/>
        <w:ind w:right="0"/>
        <w:jc w:val="both"/>
      </w:pPr>
      <w:r>
        <w:rPr>
          <w:spacing w:val="0"/>
          <w:w w:val="100"/>
          <w:position w:val="0"/>
          <w:shd w:val="clear" w:color="auto" w:fill="auto"/>
          <w:lang w:val="en-US" w:eastAsia="en-US" w:bidi="en-US"/>
        </w:rPr>
        <w:t>LIU R Q</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ZHAO D Y. Reducing leachability and bioaccessibility of lead in soils using a new class of stabilized iron phosphate nanoparticles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Water Res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2007</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41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12</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2491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2502.</w:t>
      </w:r>
    </w:p>
    <w:p>
      <w:pPr>
        <w:pStyle w:val="Style12"/>
        <w:keepNext w:val="0"/>
        <w:keepLines w:val="0"/>
        <w:widowControl w:val="0"/>
        <w:numPr>
          <w:ilvl w:val="0"/>
          <w:numId w:val="9"/>
        </w:numPr>
        <w:shd w:val="clear" w:color="auto" w:fill="auto"/>
        <w:tabs>
          <w:tab w:pos="475" w:val="left"/>
        </w:tabs>
        <w:bidi w:val="0"/>
        <w:spacing w:before="0" w:after="0" w:line="301" w:lineRule="exact"/>
        <w:ind w:left="540" w:right="0"/>
        <w:jc w:val="both"/>
      </w:pPr>
      <w:r>
        <w:rPr>
          <w:spacing w:val="0"/>
          <w:w w:val="100"/>
          <w:position w:val="0"/>
          <w:shd w:val="clear" w:color="auto" w:fill="auto"/>
        </w:rPr>
        <w:t>韩舒</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北方荒漠环境下保水剂对典型质地土壤物理 性质的影响研究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乌鲁木齐：新疆大学，</w:t>
      </w:r>
      <w:r>
        <w:rPr>
          <w:rFonts w:ascii="Times New Roman" w:eastAsia="Times New Roman" w:hAnsi="Times New Roman" w:cs="Times New Roman"/>
          <w:spacing w:val="0"/>
          <w:w w:val="100"/>
          <w:position w:val="0"/>
          <w:shd w:val="clear" w:color="auto" w:fill="auto"/>
          <w:lang w:val="en-US" w:eastAsia="en-US" w:bidi="en-US"/>
        </w:rPr>
        <w:t>2014.</w:t>
      </w:r>
    </w:p>
    <w:p>
      <w:pPr>
        <w:pStyle w:val="Style12"/>
        <w:keepNext w:val="0"/>
        <w:keepLines w:val="0"/>
        <w:widowControl w:val="0"/>
        <w:numPr>
          <w:ilvl w:val="0"/>
          <w:numId w:val="9"/>
        </w:numPr>
        <w:shd w:val="clear" w:color="auto" w:fill="auto"/>
        <w:tabs>
          <w:tab w:pos="475" w:val="left"/>
        </w:tabs>
        <w:bidi w:val="0"/>
        <w:spacing w:before="0" w:after="0" w:line="301" w:lineRule="exact"/>
        <w:ind w:left="540" w:right="0"/>
        <w:jc w:val="both"/>
      </w:pPr>
      <w:r>
        <w:rPr>
          <w:spacing w:val="0"/>
          <w:w w:val="100"/>
          <w:position w:val="0"/>
          <w:shd w:val="clear" w:color="auto" w:fill="auto"/>
        </w:rPr>
        <w:t>石浩楠，陈植华，胡成，等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江汉平原北部黏土层 土壤水分特征曲线的测定与模拟</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安全与环境工 程， </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26</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 xml:space="preserve">） ： </w:t>
      </w:r>
      <w:r>
        <w:rPr>
          <w:rFonts w:ascii="Times New Roman" w:eastAsia="Times New Roman" w:hAnsi="Times New Roman" w:cs="Times New Roman"/>
          <w:spacing w:val="0"/>
          <w:w w:val="100"/>
          <w:position w:val="0"/>
          <w:shd w:val="clear" w:color="auto" w:fill="auto"/>
        </w:rPr>
        <w:t xml:space="preserve">25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32.</w:t>
      </w:r>
    </w:p>
    <w:p>
      <w:pPr>
        <w:pStyle w:val="Style12"/>
        <w:keepNext w:val="0"/>
        <w:keepLines w:val="0"/>
        <w:widowControl w:val="0"/>
        <w:shd w:val="clear" w:color="auto" w:fill="auto"/>
        <w:bidi w:val="0"/>
        <w:spacing w:before="0" w:after="0" w:line="301"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[28</w:t>
      </w:r>
      <w:r>
        <w:rPr>
          <w:spacing w:val="0"/>
          <w:w w:val="100"/>
          <w:position w:val="0"/>
          <w:shd w:val="clear" w:color="auto" w:fill="auto"/>
          <w:lang w:val="en-US" w:eastAsia="en-US" w:bidi="en-US"/>
        </w:rPr>
        <w:t>]</w:t>
      </w:r>
      <w:r>
        <w:rPr>
          <w:spacing w:val="0"/>
          <w:w w:val="100"/>
          <w:position w:val="0"/>
          <w:shd w:val="clear" w:color="auto" w:fill="auto"/>
        </w:rPr>
        <w:t>郭月峰，谭国栋，祁伟，等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施用</w:t>
      </w:r>
      <w:r>
        <w:rPr>
          <w:rFonts w:ascii="Times New Roman" w:eastAsia="Times New Roman" w:hAnsi="Times New Roman" w:cs="Times New Roman"/>
          <w:spacing w:val="0"/>
          <w:w w:val="100"/>
          <w:position w:val="0"/>
          <w:shd w:val="clear" w:color="auto" w:fill="auto"/>
          <w:lang w:val="en-US" w:eastAsia="en-US" w:bidi="en-US"/>
        </w:rPr>
        <w:t>PAM</w:t>
      </w:r>
      <w:r>
        <w:rPr>
          <w:spacing w:val="0"/>
          <w:w w:val="100"/>
          <w:position w:val="0"/>
          <w:shd w:val="clear" w:color="auto" w:fill="auto"/>
        </w:rPr>
        <w:t xml:space="preserve">防治松散土 </w:t>
      </w:r>
      <w:r>
        <w:rPr>
          <w:spacing w:val="0"/>
          <w:w w:val="100"/>
          <w:position w:val="0"/>
          <w:shd w:val="clear" w:color="auto" w:fill="auto"/>
        </w:rPr>
        <w:t>风蚀的机理及其抵御风沙流能力研究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水土保持 学报， </w:t>
      </w:r>
      <w:r>
        <w:rPr>
          <w:rFonts w:ascii="Times New Roman" w:eastAsia="Times New Roman" w:hAnsi="Times New Roman" w:cs="Times New Roman"/>
          <w:spacing w:val="0"/>
          <w:w w:val="100"/>
          <w:position w:val="0"/>
          <w:shd w:val="clear" w:color="auto" w:fill="auto"/>
        </w:rPr>
        <w:t>2008</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 xml:space="preserve">) ： </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6.</w:t>
      </w:r>
    </w:p>
    <w:p>
      <w:pPr>
        <w:pStyle w:val="Style18"/>
        <w:keepNext w:val="0"/>
        <w:keepLines w:val="0"/>
        <w:widowControl w:val="0"/>
        <w:numPr>
          <w:ilvl w:val="0"/>
          <w:numId w:val="11"/>
        </w:numPr>
        <w:shd w:val="clear" w:color="auto" w:fill="auto"/>
        <w:tabs>
          <w:tab w:pos="472" w:val="left"/>
        </w:tabs>
        <w:bidi w:val="0"/>
        <w:spacing w:before="0" w:after="0" w:line="300" w:lineRule="exact"/>
        <w:ind w:left="580" w:right="0" w:hanging="580"/>
        <w:jc w:val="both"/>
      </w:pPr>
      <w:r>
        <w:rPr>
          <w:spacing w:val="0"/>
          <w:w w:val="100"/>
          <w:position w:val="0"/>
          <w:shd w:val="clear" w:color="auto" w:fill="auto"/>
          <w:lang w:val="en-US" w:eastAsia="en-US" w:bidi="en-US"/>
        </w:rPr>
        <w:t>KLEBER M</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JOHNSON M G. Advances in under</w:t>
        <w:softHyphen/>
        <w:t xml:space="preserve">standing the molecular structure of soil organic matter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Adv Agron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2010</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106</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77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142.</w:t>
      </w:r>
    </w:p>
    <w:p>
      <w:pPr>
        <w:pStyle w:val="Style12"/>
        <w:keepNext w:val="0"/>
        <w:keepLines w:val="0"/>
        <w:widowControl w:val="0"/>
        <w:numPr>
          <w:ilvl w:val="0"/>
          <w:numId w:val="11"/>
        </w:numPr>
        <w:shd w:val="clear" w:color="auto" w:fill="auto"/>
        <w:tabs>
          <w:tab w:pos="472" w:val="left"/>
        </w:tabs>
        <w:bidi w:val="0"/>
        <w:spacing w:before="0" w:after="0"/>
        <w:ind w:left="580" w:right="0" w:hanging="580"/>
        <w:jc w:val="both"/>
      </w:pPr>
      <w:r>
        <w:rPr>
          <w:spacing w:val="0"/>
          <w:w w:val="100"/>
          <w:position w:val="0"/>
          <w:shd w:val="clear" w:color="auto" w:fill="auto"/>
        </w:rPr>
        <w:t>侯林，张伟华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腐植酸对混合沙土保水保肥能力影 响的研究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腐植酸,</w:t>
      </w:r>
      <w:r>
        <w:rPr>
          <w:rFonts w:ascii="Times New Roman" w:eastAsia="Times New Roman" w:hAnsi="Times New Roman" w:cs="Times New Roman"/>
          <w:spacing w:val="0"/>
          <w:w w:val="100"/>
          <w:position w:val="0"/>
          <w:shd w:val="clear" w:color="auto" w:fill="auto"/>
        </w:rPr>
        <w:t>2015(6</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25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28.</w:t>
      </w:r>
    </w:p>
    <w:p>
      <w:pPr>
        <w:pStyle w:val="Style12"/>
        <w:keepNext w:val="0"/>
        <w:keepLines w:val="0"/>
        <w:widowControl w:val="0"/>
        <w:numPr>
          <w:ilvl w:val="0"/>
          <w:numId w:val="11"/>
        </w:numPr>
        <w:shd w:val="clear" w:color="auto" w:fill="auto"/>
        <w:tabs>
          <w:tab w:pos="472" w:val="left"/>
        </w:tabs>
        <w:bidi w:val="0"/>
        <w:spacing w:before="0" w:after="0"/>
        <w:ind w:left="580" w:right="0" w:hanging="580"/>
        <w:jc w:val="both"/>
      </w:pPr>
      <w:r>
        <w:rPr>
          <w:spacing w:val="0"/>
          <w:w w:val="100"/>
          <w:position w:val="0"/>
          <w:shd w:val="clear" w:color="auto" w:fill="auto"/>
        </w:rPr>
        <w:t>徐婉婷，韩舒，师庆东，等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不同保水剂在干旱 环境下的基本性能对比研究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节水灌溉，</w:t>
      </w:r>
      <w:r>
        <w:rPr>
          <w:rFonts w:ascii="Times New Roman" w:eastAsia="Times New Roman" w:hAnsi="Times New Roman" w:cs="Times New Roman"/>
          <w:spacing w:val="0"/>
          <w:w w:val="100"/>
          <w:position w:val="0"/>
          <w:shd w:val="clear" w:color="auto" w:fill="auto"/>
        </w:rPr>
        <w:t xml:space="preserve">2015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8</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38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41.</w:t>
      </w:r>
    </w:p>
    <w:p>
      <w:pPr>
        <w:pStyle w:val="Style12"/>
        <w:keepNext w:val="0"/>
        <w:keepLines w:val="0"/>
        <w:widowControl w:val="0"/>
        <w:numPr>
          <w:ilvl w:val="0"/>
          <w:numId w:val="11"/>
        </w:numPr>
        <w:shd w:val="clear" w:color="auto" w:fill="auto"/>
        <w:tabs>
          <w:tab w:pos="472" w:val="left"/>
        </w:tabs>
        <w:bidi w:val="0"/>
        <w:spacing w:before="0" w:after="0"/>
        <w:ind w:left="580" w:right="0" w:hanging="580"/>
        <w:jc w:val="both"/>
      </w:pPr>
      <w:r>
        <w:rPr>
          <w:spacing w:val="0"/>
          <w:w w:val="100"/>
          <w:position w:val="0"/>
          <w:shd w:val="clear" w:color="auto" w:fill="auto"/>
        </w:rPr>
        <w:t>邢旭光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添加物与盐分对土壤持水与水分入渗-蒸发 特性的影响</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咸阳：西北农林科技大学，</w:t>
      </w:r>
      <w:r>
        <w:rPr>
          <w:rFonts w:ascii="Times New Roman" w:eastAsia="Times New Roman" w:hAnsi="Times New Roman" w:cs="Times New Roman"/>
          <w:spacing w:val="0"/>
          <w:w w:val="100"/>
          <w:position w:val="0"/>
          <w:shd w:val="clear" w:color="auto" w:fill="auto"/>
          <w:lang w:val="en-US" w:eastAsia="en-US" w:bidi="en-US"/>
        </w:rPr>
        <w:t>2017.</w:t>
      </w:r>
    </w:p>
    <w:p>
      <w:pPr>
        <w:pStyle w:val="Style12"/>
        <w:keepNext w:val="0"/>
        <w:keepLines w:val="0"/>
        <w:widowControl w:val="0"/>
        <w:numPr>
          <w:ilvl w:val="0"/>
          <w:numId w:val="11"/>
        </w:numPr>
        <w:shd w:val="clear" w:color="auto" w:fill="auto"/>
        <w:tabs>
          <w:tab w:pos="472" w:val="left"/>
        </w:tabs>
        <w:bidi w:val="0"/>
        <w:spacing w:before="0" w:after="0"/>
        <w:ind w:left="580" w:right="0" w:hanging="580"/>
        <w:jc w:val="both"/>
      </w:pPr>
      <w:r>
        <w:rPr>
          <w:spacing w:val="0"/>
          <w:w w:val="100"/>
          <w:position w:val="0"/>
          <w:shd w:val="clear" w:color="auto" w:fill="auto"/>
        </w:rPr>
        <w:t>张志坚，刘亮英，刘苑秋，等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退化红壤区植被恢 复过程夏季土壤水分时空变异格局动态[ </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西南林 业大学学报(自然科学版)， </w:t>
      </w:r>
      <w:r>
        <w:rPr>
          <w:rFonts w:ascii="Times New Roman" w:eastAsia="Times New Roman" w:hAnsi="Times New Roman" w:cs="Times New Roman"/>
          <w:spacing w:val="0"/>
          <w:w w:val="100"/>
          <w:position w:val="0"/>
          <w:shd w:val="clear" w:color="auto" w:fill="auto"/>
        </w:rPr>
        <w:t>2017</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37</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88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94.</w:t>
      </w:r>
    </w:p>
    <w:p>
      <w:pPr>
        <w:pStyle w:val="Style12"/>
        <w:keepNext w:val="0"/>
        <w:keepLines w:val="0"/>
        <w:widowControl w:val="0"/>
        <w:numPr>
          <w:ilvl w:val="0"/>
          <w:numId w:val="11"/>
        </w:numPr>
        <w:shd w:val="clear" w:color="auto" w:fill="auto"/>
        <w:tabs>
          <w:tab w:pos="472" w:val="left"/>
        </w:tabs>
        <w:bidi w:val="0"/>
        <w:spacing w:before="0" w:after="0"/>
        <w:ind w:left="580" w:right="0" w:hanging="580"/>
        <w:jc w:val="both"/>
      </w:pPr>
      <w:r>
        <w:rPr>
          <w:spacing w:val="0"/>
          <w:w w:val="100"/>
          <w:position w:val="0"/>
          <w:shd w:val="clear" w:color="auto" w:fill="auto"/>
        </w:rPr>
        <w:t>戴军杰，章新平，吕殿青，等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南方红壤丘陵区樟 树林土壤水分动态变化</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水土保持研究，</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26</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123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131.</w:t>
      </w:r>
    </w:p>
    <w:p>
      <w:pPr>
        <w:pStyle w:val="Style12"/>
        <w:keepNext w:val="0"/>
        <w:keepLines w:val="0"/>
        <w:widowControl w:val="0"/>
        <w:numPr>
          <w:ilvl w:val="0"/>
          <w:numId w:val="11"/>
        </w:numPr>
        <w:shd w:val="clear" w:color="auto" w:fill="auto"/>
        <w:tabs>
          <w:tab w:pos="472" w:val="left"/>
        </w:tabs>
        <w:bidi w:val="0"/>
        <w:spacing w:before="0" w:after="0"/>
        <w:ind w:left="580" w:right="0" w:hanging="580"/>
        <w:jc w:val="both"/>
      </w:pPr>
      <w:r>
        <w:rPr>
          <w:spacing w:val="0"/>
          <w:w w:val="100"/>
          <w:position w:val="0"/>
          <w:shd w:val="clear" w:color="auto" w:fill="auto"/>
        </w:rPr>
        <w:t>王义，杨艳，李少朋，等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丛枝菌根真菌和腐殖 酸联合作用对矿区沙土改良效应</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科技导报， </w:t>
      </w:r>
      <w:r>
        <w:rPr>
          <w:rFonts w:ascii="Times New Roman" w:eastAsia="Times New Roman" w:hAnsi="Times New Roman" w:cs="Times New Roman"/>
          <w:spacing w:val="0"/>
          <w:w w:val="100"/>
          <w:position w:val="0"/>
          <w:shd w:val="clear" w:color="auto" w:fill="auto"/>
        </w:rPr>
        <w:t>2014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7</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28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29.</w:t>
      </w:r>
    </w:p>
    <w:p>
      <w:pPr>
        <w:pStyle w:val="Style12"/>
        <w:keepNext w:val="0"/>
        <w:keepLines w:val="0"/>
        <w:widowControl w:val="0"/>
        <w:shd w:val="clear" w:color="auto" w:fill="auto"/>
        <w:bidi w:val="0"/>
        <w:spacing w:before="0" w:after="60"/>
        <w:ind w:left="580" w:right="0" w:hanging="580"/>
        <w:jc w:val="both"/>
      </w:pPr>
      <w:r>
        <w:rPr>
          <w:rFonts w:ascii="Times New Roman" w:eastAsia="Times New Roman" w:hAnsi="Times New Roman" w:cs="Times New Roman"/>
          <w:spacing w:val="0"/>
          <w:w w:val="100"/>
          <w:position w:val="0"/>
          <w:shd w:val="clear" w:color="auto" w:fill="auto"/>
          <w:lang w:val="en-US" w:eastAsia="en-US" w:bidi="en-US"/>
        </w:rPr>
        <w:t>[36</w:t>
      </w:r>
      <w:r>
        <w:rPr>
          <w:spacing w:val="0"/>
          <w:w w:val="100"/>
          <w:position w:val="0"/>
          <w:shd w:val="clear" w:color="auto" w:fill="auto"/>
          <w:lang w:val="en-US" w:eastAsia="en-US" w:bidi="en-US"/>
        </w:rPr>
        <w:t>]</w:t>
      </w:r>
      <w:r>
        <w:rPr>
          <w:spacing w:val="0"/>
          <w:w w:val="100"/>
          <w:position w:val="0"/>
          <w:shd w:val="clear" w:color="auto" w:fill="auto"/>
        </w:rPr>
        <w:t>郭亮，李忠武，黄斌，等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不同施磷量(</w:t>
      </w:r>
      <w:r>
        <w:rPr>
          <w:rFonts w:ascii="Times New Roman" w:eastAsia="Times New Roman" w:hAnsi="Times New Roman" w:cs="Times New Roman"/>
          <w:spacing w:val="0"/>
          <w:w w:val="100"/>
          <w:position w:val="0"/>
          <w:shd w:val="clear" w:color="auto" w:fill="auto"/>
          <w:lang w:val="en-US" w:eastAsia="en-US" w:bidi="en-US"/>
        </w:rPr>
        <w:t>KH</w:t>
      </w:r>
      <w:r>
        <w:rPr>
          <w:rFonts w:ascii="Times New Roman" w:eastAsia="Times New Roman" w:hAnsi="Times New Roman" w:cs="Times New Roman"/>
          <w:spacing w:val="0"/>
          <w:w w:val="100"/>
          <w:position w:val="0"/>
          <w:shd w:val="clear" w:color="auto" w:fill="auto"/>
          <w:vertAlign w:val="subscript"/>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PO</w:t>
      </w:r>
      <w:r>
        <w:rPr>
          <w:rFonts w:ascii="Times New Roman" w:eastAsia="Times New Roman" w:hAnsi="Times New Roman" w:cs="Times New Roman"/>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w:t>
      </w:r>
      <w:r>
        <w:rPr>
          <w:spacing w:val="0"/>
          <w:w w:val="100"/>
          <w:position w:val="0"/>
          <w:shd w:val="clear" w:color="auto" w:fill="auto"/>
        </w:rPr>
        <w:t>作 用对</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在红壤中的迁移转化</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环境科学， </w:t>
      </w:r>
      <w:r>
        <w:rPr>
          <w:rFonts w:ascii="Times New Roman" w:eastAsia="Times New Roman" w:hAnsi="Times New Roman" w:cs="Times New Roman"/>
          <w:spacing w:val="0"/>
          <w:w w:val="100"/>
          <w:position w:val="0"/>
          <w:shd w:val="clear" w:color="auto" w:fill="auto"/>
        </w:rPr>
        <w:t>2014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3546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3552.</w:t>
      </w:r>
    </w:p>
    <w:p>
      <w:pPr>
        <w:pStyle w:val="Style18"/>
        <w:keepNext w:val="0"/>
        <w:keepLines w:val="0"/>
        <w:widowControl w:val="0"/>
        <w:shd w:val="clear" w:color="auto" w:fill="auto"/>
        <w:bidi w:val="0"/>
        <w:spacing w:before="0" w:after="0" w:line="348" w:lineRule="auto"/>
        <w:ind w:left="0" w:right="0" w:firstLine="0"/>
        <w:jc w:val="both"/>
      </w:pPr>
      <w:r>
        <w:rPr>
          <w:spacing w:val="0"/>
          <w:w w:val="100"/>
          <w:position w:val="0"/>
          <w:shd w:val="clear" w:color="auto" w:fill="auto"/>
          <w:lang w:val="zh-CN" w:eastAsia="zh-CN" w:bidi="zh-CN"/>
        </w:rPr>
        <w:t>37</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BOLOTOV A 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SHEIN E 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MAKARYCHEV S V.</w:t>
      </w:r>
    </w:p>
    <w:p>
      <w:pPr>
        <w:pStyle w:val="Style18"/>
        <w:keepNext w:val="0"/>
        <w:keepLines w:val="0"/>
        <w:widowControl w:val="0"/>
        <w:shd w:val="clear" w:color="auto" w:fill="auto"/>
        <w:bidi w:val="0"/>
        <w:spacing w:before="0" w:after="60" w:line="300" w:lineRule="exact"/>
        <w:ind w:left="580" w:right="0" w:firstLine="20"/>
        <w:jc w:val="both"/>
      </w:pPr>
      <w:r>
        <w:rPr>
          <w:spacing w:val="0"/>
          <w:w w:val="100"/>
          <w:position w:val="0"/>
          <w:shd w:val="clear" w:color="auto" w:fill="auto"/>
          <w:lang w:val="en-US" w:eastAsia="en-US" w:bidi="en-US"/>
        </w:rPr>
        <w:t>Water retention capacity of soils in the Altai region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Eur Soil Sci</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2019</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52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187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192.</w:t>
      </w:r>
    </w:p>
    <w:p>
      <w:pPr>
        <w:pStyle w:val="Style111"/>
        <w:keepNext/>
        <w:keepLines/>
        <w:widowControl w:val="0"/>
        <w:shd w:val="clear" w:color="auto" w:fill="auto"/>
        <w:bidi w:val="0"/>
        <w:spacing w:before="0" w:after="320" w:line="240" w:lineRule="auto"/>
        <w:ind w:left="0" w:right="0" w:firstLine="0"/>
        <w:jc w:val="right"/>
      </w:pPr>
      <w:bookmarkStart w:id="12" w:name="bookmark12"/>
      <w:bookmarkStart w:id="13" w:name="bookmark13"/>
      <w:r>
        <w:rPr>
          <w:spacing w:val="0"/>
          <w:w w:val="100"/>
          <w:position w:val="0"/>
          <w:shd w:val="clear" w:color="auto" w:fill="auto"/>
        </w:rPr>
        <w:t>(编辑叶晶菁)</w:t>
      </w:r>
      <w:bookmarkEnd w:id="12"/>
      <w:bookmarkEnd w:id="13"/>
    </w:p>
    <w:p>
      <w:pPr>
        <w:widowControl w:val="0"/>
        <w:jc w:val="center"/>
        <w:rPr>
          <w:sz w:val="2"/>
          <w:szCs w:val="2"/>
        </w:rPr>
      </w:pPr>
      <w:r>
        <w:drawing>
          <wp:inline>
            <wp:extent cx="725170" cy="725170"/>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38"/>
                    <a:stretch/>
                  </pic:blipFill>
                  <pic:spPr>
                    <a:xfrm>
                      <a:ext cx="725170" cy="725170"/>
                    </a:xfrm>
                    <a:prstGeom prst="rect"/>
                  </pic:spPr>
                </pic:pic>
              </a:graphicData>
            </a:graphic>
          </wp:inline>
        </w:drawing>
      </w:r>
    </w:p>
    <w:p>
      <w:pPr>
        <w:widowControl w:val="0"/>
        <w:spacing w:after="59" w:line="1" w:lineRule="exact"/>
      </w:pPr>
    </w:p>
    <w:p>
      <w:pPr>
        <w:pStyle w:val="Style111"/>
        <w:keepNext/>
        <w:keepLines/>
        <w:widowControl w:val="0"/>
        <w:shd w:val="clear" w:color="auto" w:fill="auto"/>
        <w:bidi w:val="0"/>
        <w:spacing w:before="0" w:after="60" w:line="240" w:lineRule="auto"/>
        <w:ind w:left="0" w:right="0" w:firstLine="0"/>
        <w:jc w:val="right"/>
        <w:sectPr>
          <w:headerReference w:type="default" r:id="rId40"/>
          <w:headerReference w:type="even" r:id="rId41"/>
          <w:footnotePr>
            <w:pos w:val="pageBottom"/>
            <w:numFmt w:val="decimal"/>
            <w:numRestart w:val="continuous"/>
          </w:footnotePr>
          <w:pgSz w:w="11900" w:h="16840"/>
          <w:pgMar w:top="1553" w:left="1074" w:right="1072" w:bottom="911" w:header="0" w:footer="483" w:gutter="0"/>
          <w:pgNumType w:start="395"/>
          <w:cols w:num="2" w:space="353"/>
          <w:noEndnote/>
          <w:rtlGutter w:val="0"/>
          <w:docGrid w:linePitch="360"/>
        </w:sectPr>
      </w:pPr>
      <w:bookmarkStart w:id="14" w:name="bookmark14"/>
      <w:bookmarkStart w:id="15" w:name="bookmark15"/>
      <w:r>
        <w:rPr>
          <w:spacing w:val="0"/>
          <w:w w:val="100"/>
          <w:position w:val="0"/>
          <w:shd w:val="clear" w:color="auto" w:fill="auto"/>
        </w:rPr>
        <w:t>扫码了解更多相关信息</w:t>
      </w:r>
      <w:bookmarkEnd w:id="14"/>
      <w:bookmarkEnd w:id="15"/>
    </w:p>
    <w:sectPr>
      <w:footnotePr>
        <w:pos w:val="pageBottom"/>
        <w:numFmt w:val="decimal"/>
        <w:numRestart w:val="continuous"/>
      </w:footnotePr>
      <w:type w:val="continuous"/>
      <w:pgSz w:w="11900" w:h="16840"/>
      <w:pgMar w:top="1553" w:left="1074" w:right="1072" w:bottom="911" w:header="0" w:footer="3" w:gutter="0"/>
      <w:cols w:num="2" w:space="353"/>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842010</wp:posOffset>
              </wp:positionH>
              <wp:positionV relativeFrom="page">
                <wp:posOffset>788670</wp:posOffset>
              </wp:positionV>
              <wp:extent cx="5879465" cy="133985"/>
              <wp:wrapNone/>
              <wp:docPr id="1" name="Shape 1"/>
              <a:graphic xmlns:a="http://schemas.openxmlformats.org/drawingml/2006/main">
                <a:graphicData uri="http://schemas.microsoft.com/office/word/2010/wordprocessingShape">
                  <wps:wsp>
                    <wps:cNvSpPr txBox="1"/>
                    <wps:spPr>
                      <a:xfrm>
                        <a:ext cx="5879465" cy="133985"/>
                      </a:xfrm>
                      <a:prstGeom prst="rect"/>
                      <a:noFill/>
                    </wps:spPr>
                    <wps:txbx>
                      <w:txbxContent>
                        <w:p>
                          <w:pPr>
                            <w:pStyle w:val="Style5"/>
                            <w:keepNext w:val="0"/>
                            <w:keepLines w:val="0"/>
                            <w:widowControl w:val="0"/>
                            <w:shd w:val="clear" w:color="auto" w:fill="auto"/>
                            <w:tabs>
                              <w:tab w:pos="7421" w:val="right"/>
                              <w:tab w:pos="9259"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第</w:t>
                          </w:r>
                          <w:r>
                            <w:rPr>
                              <w:b/>
                              <w:bCs/>
                              <w:color w:val="231F20"/>
                              <w:spacing w:val="0"/>
                              <w:w w:val="100"/>
                              <w:position w:val="0"/>
                              <w:sz w:val="17"/>
                              <w:szCs w:val="17"/>
                              <w:shd w:val="clear" w:color="auto" w:fill="auto"/>
                              <w:lang w:val="zh-CN" w:eastAsia="zh-CN" w:bidi="zh-CN"/>
                            </w:rPr>
                            <w:t xml:space="preserve">4 </w:t>
                          </w:r>
                          <w:r>
                            <w:rPr>
                              <w:rFonts w:ascii="MingLiU" w:eastAsia="MingLiU" w:hAnsi="MingLiU" w:cs="MingLiU"/>
                              <w:color w:val="231F20"/>
                              <w:spacing w:val="0"/>
                              <w:w w:val="100"/>
                              <w:position w:val="0"/>
                              <w:sz w:val="18"/>
                              <w:szCs w:val="18"/>
                              <w:shd w:val="clear" w:color="auto" w:fill="auto"/>
                              <w:lang w:val="zh-CN" w:eastAsia="zh-CN" w:bidi="zh-CN"/>
                            </w:rPr>
                            <w:t>期</w:t>
                            <w:tab/>
                            <w:t>何 俊等</w:t>
                          </w:r>
                          <w:r>
                            <w:rPr>
                              <w:color w:val="231F20"/>
                              <w:spacing w:val="0"/>
                              <w:w w:val="100"/>
                              <w:position w:val="0"/>
                              <w:sz w:val="18"/>
                              <w:szCs w:val="18"/>
                              <w:shd w:val="clear" w:color="auto" w:fill="auto"/>
                              <w:lang w:val="zh-CN" w:eastAsia="zh-CN" w:bidi="zh-CN"/>
                            </w:rPr>
                            <w:t xml:space="preserve">. </w:t>
                          </w:r>
                          <w:r>
                            <w:rPr>
                              <w:rFonts w:ascii="MingLiU" w:eastAsia="MingLiU" w:hAnsi="MingLiU" w:cs="MingLiU"/>
                              <w:color w:val="231F20"/>
                              <w:spacing w:val="0"/>
                              <w:w w:val="100"/>
                              <w:position w:val="0"/>
                              <w:sz w:val="18"/>
                              <w:szCs w:val="18"/>
                              <w:shd w:val="clear" w:color="auto" w:fill="auto"/>
                              <w:lang w:val="zh-CN" w:eastAsia="zh-CN" w:bidi="zh-CN"/>
                            </w:rPr>
                            <w:t>模拟酸雨对土壤修复中重金属淋溶特征及土壤持水能力的影响</w:t>
                            <w:tab/>
                          </w: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6.299999999999997pt;margin-top:62.100000000000001pt;width:462.94999999999999pt;height:10.550000000000001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421" w:val="right"/>
                        <w:tab w:pos="9259"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第</w:t>
                    </w:r>
                    <w:r>
                      <w:rPr>
                        <w:b/>
                        <w:bCs/>
                        <w:color w:val="231F20"/>
                        <w:spacing w:val="0"/>
                        <w:w w:val="100"/>
                        <w:position w:val="0"/>
                        <w:sz w:val="17"/>
                        <w:szCs w:val="17"/>
                        <w:shd w:val="clear" w:color="auto" w:fill="auto"/>
                        <w:lang w:val="zh-CN" w:eastAsia="zh-CN" w:bidi="zh-CN"/>
                      </w:rPr>
                      <w:t xml:space="preserve">4 </w:t>
                    </w:r>
                    <w:r>
                      <w:rPr>
                        <w:rFonts w:ascii="MingLiU" w:eastAsia="MingLiU" w:hAnsi="MingLiU" w:cs="MingLiU"/>
                        <w:color w:val="231F20"/>
                        <w:spacing w:val="0"/>
                        <w:w w:val="100"/>
                        <w:position w:val="0"/>
                        <w:sz w:val="18"/>
                        <w:szCs w:val="18"/>
                        <w:shd w:val="clear" w:color="auto" w:fill="auto"/>
                        <w:lang w:val="zh-CN" w:eastAsia="zh-CN" w:bidi="zh-CN"/>
                      </w:rPr>
                      <w:t>期</w:t>
                      <w:tab/>
                      <w:t>何 俊等</w:t>
                    </w:r>
                    <w:r>
                      <w:rPr>
                        <w:color w:val="231F20"/>
                        <w:spacing w:val="0"/>
                        <w:w w:val="100"/>
                        <w:position w:val="0"/>
                        <w:sz w:val="18"/>
                        <w:szCs w:val="18"/>
                        <w:shd w:val="clear" w:color="auto" w:fill="auto"/>
                        <w:lang w:val="zh-CN" w:eastAsia="zh-CN" w:bidi="zh-CN"/>
                      </w:rPr>
                      <w:t xml:space="preserve">. </w:t>
                    </w:r>
                    <w:r>
                      <w:rPr>
                        <w:rFonts w:ascii="MingLiU" w:eastAsia="MingLiU" w:hAnsi="MingLiU" w:cs="MingLiU"/>
                        <w:color w:val="231F20"/>
                        <w:spacing w:val="0"/>
                        <w:w w:val="100"/>
                        <w:position w:val="0"/>
                        <w:sz w:val="18"/>
                        <w:szCs w:val="18"/>
                        <w:shd w:val="clear" w:color="auto" w:fill="auto"/>
                        <w:lang w:val="zh-CN" w:eastAsia="zh-CN" w:bidi="zh-CN"/>
                      </w:rPr>
                      <w:t>模拟酸雨对土壤修复中重金属淋溶特征及土壤持水能力的影响</w:t>
                      <w:tab/>
                    </w: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957580</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5pt;margin-top:75.400000000000006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2234565</wp:posOffset>
              </wp:positionH>
              <wp:positionV relativeFrom="page">
                <wp:posOffset>744220</wp:posOffset>
              </wp:positionV>
              <wp:extent cx="3060065" cy="274320"/>
              <wp:wrapNone/>
              <wp:docPr id="4" name="Shape 4"/>
              <a:graphic xmlns:a="http://schemas.openxmlformats.org/drawingml/2006/main">
                <a:graphicData uri="http://schemas.microsoft.com/office/word/2010/wordprocessingShape">
                  <wps:wsp>
                    <wps:cNvSpPr txBox="1"/>
                    <wps:spPr>
                      <a:xfrm>
                        <a:ext cx="3060065" cy="2743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wps:txbx>
                    <wps:bodyPr wrap="none" lIns="0" tIns="0" rIns="0" bIns="0">
                      <a:spAutoFit/>
                    </wps:bodyPr>
                  </wps:wsp>
                </a:graphicData>
              </a:graphic>
            </wp:anchor>
          </w:drawing>
        </mc:Choice>
        <mc:Fallback>
          <w:pict>
            <v:shape id="_x0000_s1030" type="#_x0000_t202" style="position:absolute;margin-left:175.94999999999999pt;margin-top:58.600000000000001pt;width:240.94999999999999pt;height:21.600000000000001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5968365</wp:posOffset>
              </wp:positionH>
              <wp:positionV relativeFrom="page">
                <wp:posOffset>902970</wp:posOffset>
              </wp:positionV>
              <wp:extent cx="774065" cy="130810"/>
              <wp:wrapNone/>
              <wp:docPr id="6" name="Shape 6"/>
              <a:graphic xmlns:a="http://schemas.openxmlformats.org/drawingml/2006/main">
                <a:graphicData uri="http://schemas.microsoft.com/office/word/2010/wordprocessingShape">
                  <wps:wsp>
                    <wps:cNvSpPr txBox="1"/>
                    <wps:spPr>
                      <a:xfrm>
                        <a:ext cx="774065" cy="1308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2020</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40</w:t>
                          </w:r>
                          <w:r>
                            <w:rPr>
                              <w:rFonts w:ascii="MingLiU" w:eastAsia="MingLiU" w:hAnsi="MingLiU" w:cs="MingLiU"/>
                              <w:color w:val="231F20"/>
                              <w:spacing w:val="0"/>
                              <w:w w:val="100"/>
                              <w:position w:val="0"/>
                              <w:sz w:val="18"/>
                              <w:szCs w:val="18"/>
                              <w:shd w:val="clear" w:color="auto" w:fill="auto"/>
                              <w:lang w:val="zh-CN" w:eastAsia="zh-CN" w:bidi="zh-CN"/>
                            </w:rPr>
                            <w:t>卷</w:t>
                          </w:r>
                        </w:p>
                      </w:txbxContent>
                    </wps:txbx>
                    <wps:bodyPr wrap="none" lIns="0" tIns="0" rIns="0" bIns="0">
                      <a:spAutoFit/>
                    </wps:bodyPr>
                  </wps:wsp>
                </a:graphicData>
              </a:graphic>
            </wp:anchor>
          </w:drawing>
        </mc:Choice>
        <mc:Fallback>
          <w:pict>
            <v:shape id="_x0000_s1032" type="#_x0000_t202" style="position:absolute;margin-left:469.94999999999999pt;margin-top:71.099999999999994pt;width:60.950000000000003pt;height:10.300000000000001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2020</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40</w:t>
                    </w:r>
                    <w:r>
                      <w:rPr>
                        <w:rFonts w:ascii="MingLiU" w:eastAsia="MingLiU" w:hAnsi="MingLiU" w:cs="MingLiU"/>
                        <w:color w:val="231F20"/>
                        <w:spacing w:val="0"/>
                        <w:w w:val="100"/>
                        <w:position w:val="0"/>
                        <w:sz w:val="18"/>
                        <w:szCs w:val="18"/>
                        <w:shd w:val="clear" w:color="auto" w:fill="auto"/>
                        <w:lang w:val="zh-CN" w:eastAsia="zh-CN" w:bidi="zh-CN"/>
                      </w:rPr>
                      <w:t>卷</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883920</wp:posOffset>
              </wp:positionH>
              <wp:positionV relativeFrom="page">
                <wp:posOffset>920750</wp:posOffset>
              </wp:positionV>
              <wp:extent cx="298450" cy="79375"/>
              <wp:wrapNone/>
              <wp:docPr id="8" name="Shape 8"/>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wps:txbx>
                    <wps:bodyPr wrap="none" lIns="0" tIns="0" rIns="0" bIns="0">
                      <a:spAutoFit/>
                    </wps:bodyPr>
                  </wps:wsp>
                </a:graphicData>
              </a:graphic>
            </wp:anchor>
          </w:drawing>
        </mc:Choice>
        <mc:Fallback>
          <w:pict>
            <v:shape id="_x0000_s1034" type="#_x0000_t202" style="position:absolute;margin-left:69.599999999999994pt;margin-top:72.5pt;width:23.5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1069975</wp:posOffset>
              </wp:positionV>
              <wp:extent cx="6123305" cy="0"/>
              <wp:wrapNone/>
              <wp:docPr id="10" name="Shape 1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399999999999999pt;margin-top:84.25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1827530</wp:posOffset>
              </wp:positionH>
              <wp:positionV relativeFrom="page">
                <wp:posOffset>744220</wp:posOffset>
              </wp:positionV>
              <wp:extent cx="3060065" cy="274320"/>
              <wp:wrapNone/>
              <wp:docPr id="11" name="Shape 11"/>
              <a:graphic xmlns:a="http://schemas.openxmlformats.org/drawingml/2006/main">
                <a:graphicData uri="http://schemas.microsoft.com/office/word/2010/wordprocessingShape">
                  <wps:wsp>
                    <wps:cNvSpPr txBox="1"/>
                    <wps:spPr>
                      <a:xfrm>
                        <a:ext cx="3060065" cy="2743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wps:txbx>
                    <wps:bodyPr wrap="none" lIns="0" tIns="0" rIns="0" bIns="0">
                      <a:spAutoFit/>
                    </wps:bodyPr>
                  </wps:wsp>
                </a:graphicData>
              </a:graphic>
            </wp:anchor>
          </w:drawing>
        </mc:Choice>
        <mc:Fallback>
          <w:pict>
            <v:shape id="_x0000_s1037" type="#_x0000_t202" style="position:absolute;margin-left:143.90000000000001pt;margin-top:58.600000000000001pt;width:240.94999999999999pt;height:21.600000000000001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5622290</wp:posOffset>
              </wp:positionH>
              <wp:positionV relativeFrom="page">
                <wp:posOffset>902970</wp:posOffset>
              </wp:positionV>
              <wp:extent cx="1115695" cy="130810"/>
              <wp:wrapNone/>
              <wp:docPr id="13" name="Shape 13"/>
              <a:graphic xmlns:a="http://schemas.openxmlformats.org/drawingml/2006/main">
                <a:graphicData uri="http://schemas.microsoft.com/office/word/2010/wordprocessingShape">
                  <wps:wsp>
                    <wps:cNvSpPr txBox="1"/>
                    <wps:spPr>
                      <a:xfrm>
                        <a:ext cx="1115695" cy="1308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2020</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40</w:t>
                          </w:r>
                          <w:r>
                            <w:rPr>
                              <w:rFonts w:ascii="MingLiU" w:eastAsia="MingLiU" w:hAnsi="MingLiU" w:cs="MingLiU"/>
                              <w:color w:val="231F20"/>
                              <w:spacing w:val="0"/>
                              <w:w w:val="100"/>
                              <w:position w:val="0"/>
                              <w:sz w:val="18"/>
                              <w:szCs w:val="18"/>
                              <w:shd w:val="clear" w:color="auto" w:fill="auto"/>
                              <w:lang w:val="zh-CN" w:eastAsia="zh-CN" w:bidi="zh-CN"/>
                            </w:rPr>
                            <w:t>卷第</w:t>
                          </w:r>
                          <w:r>
                            <w:rPr>
                              <w:b/>
                              <w:bCs/>
                              <w:color w:val="231F20"/>
                              <w:spacing w:val="0"/>
                              <w:w w:val="100"/>
                              <w:position w:val="0"/>
                              <w:sz w:val="17"/>
                              <w:szCs w:val="17"/>
                              <w:shd w:val="clear" w:color="auto" w:fill="auto"/>
                              <w:lang w:val="zh-CN" w:eastAsia="zh-CN" w:bidi="zh-CN"/>
                            </w:rPr>
                            <w:t>4</w:t>
                          </w:r>
                          <w:r>
                            <w:rPr>
                              <w:rFonts w:ascii="MingLiU" w:eastAsia="MingLiU" w:hAnsi="MingLiU" w:cs="MingLiU"/>
                              <w:color w:val="231F20"/>
                              <w:spacing w:val="0"/>
                              <w:w w:val="100"/>
                              <w:position w:val="0"/>
                              <w:sz w:val="18"/>
                              <w:szCs w:val="18"/>
                              <w:shd w:val="clear" w:color="auto" w:fill="auto"/>
                              <w:lang w:val="zh-CN" w:eastAsia="zh-CN" w:bidi="zh-CN"/>
                            </w:rPr>
                            <w:t>期</w:t>
                          </w:r>
                        </w:p>
                      </w:txbxContent>
                    </wps:txbx>
                    <wps:bodyPr wrap="none" lIns="0" tIns="0" rIns="0" bIns="0">
                      <a:spAutoFit/>
                    </wps:bodyPr>
                  </wps:wsp>
                </a:graphicData>
              </a:graphic>
            </wp:anchor>
          </w:drawing>
        </mc:Choice>
        <mc:Fallback>
          <w:pict>
            <v:shape id="_x0000_s1039" type="#_x0000_t202" style="position:absolute;margin-left:442.69999999999999pt;margin-top:71.099999999999994pt;width:87.849999999999994pt;height:10.300000000000001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2020</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40</w:t>
                    </w:r>
                    <w:r>
                      <w:rPr>
                        <w:rFonts w:ascii="MingLiU" w:eastAsia="MingLiU" w:hAnsi="MingLiU" w:cs="MingLiU"/>
                        <w:color w:val="231F20"/>
                        <w:spacing w:val="0"/>
                        <w:w w:val="100"/>
                        <w:position w:val="0"/>
                        <w:sz w:val="18"/>
                        <w:szCs w:val="18"/>
                        <w:shd w:val="clear" w:color="auto" w:fill="auto"/>
                        <w:lang w:val="zh-CN" w:eastAsia="zh-CN" w:bidi="zh-CN"/>
                      </w:rPr>
                      <w:t>卷第</w:t>
                    </w:r>
                    <w:r>
                      <w:rPr>
                        <w:b/>
                        <w:bCs/>
                        <w:color w:val="231F20"/>
                        <w:spacing w:val="0"/>
                        <w:w w:val="100"/>
                        <w:position w:val="0"/>
                        <w:sz w:val="17"/>
                        <w:szCs w:val="17"/>
                        <w:shd w:val="clear" w:color="auto" w:fill="auto"/>
                        <w:lang w:val="zh-CN" w:eastAsia="zh-CN" w:bidi="zh-CN"/>
                      </w:rPr>
                      <w:t>4</w:t>
                    </w:r>
                    <w:r>
                      <w:rPr>
                        <w:rFonts w:ascii="MingLiU" w:eastAsia="MingLiU" w:hAnsi="MingLiU" w:cs="MingLiU"/>
                        <w:color w:val="231F20"/>
                        <w:spacing w:val="0"/>
                        <w:w w:val="100"/>
                        <w:position w:val="0"/>
                        <w:sz w:val="18"/>
                        <w:szCs w:val="18"/>
                        <w:shd w:val="clear" w:color="auto" w:fill="auto"/>
                        <w:lang w:val="zh-CN" w:eastAsia="zh-CN" w:bidi="zh-CN"/>
                      </w:rPr>
                      <w:t>期</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882650</wp:posOffset>
              </wp:positionH>
              <wp:positionV relativeFrom="page">
                <wp:posOffset>920750</wp:posOffset>
              </wp:positionV>
              <wp:extent cx="298450" cy="79375"/>
              <wp:wrapNone/>
              <wp:docPr id="15" name="Shape 15"/>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wps:txbx>
                    <wps:bodyPr wrap="none" lIns="0" tIns="0" rIns="0" bIns="0">
                      <a:spAutoFit/>
                    </wps:bodyPr>
                  </wps:wsp>
                </a:graphicData>
              </a:graphic>
            </wp:anchor>
          </w:drawing>
        </mc:Choice>
        <mc:Fallback>
          <w:pict>
            <v:shape id="_x0000_s1041" type="#_x0000_t202" style="position:absolute;margin-left:69.5pt;margin-top:72.5pt;width:23.5pt;height:6.25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727075</wp:posOffset>
              </wp:positionH>
              <wp:positionV relativeFrom="page">
                <wp:posOffset>1068705</wp:posOffset>
              </wp:positionV>
              <wp:extent cx="6123305" cy="0"/>
              <wp:wrapNone/>
              <wp:docPr id="17" name="Shape 1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25pt;margin-top:84.150000000000006pt;width:482.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2236470</wp:posOffset>
              </wp:positionH>
              <wp:positionV relativeFrom="page">
                <wp:posOffset>858520</wp:posOffset>
              </wp:positionV>
              <wp:extent cx="3060065" cy="274320"/>
              <wp:wrapNone/>
              <wp:docPr id="61" name="Shape 61"/>
              <a:graphic xmlns:a="http://schemas.openxmlformats.org/drawingml/2006/main">
                <a:graphicData uri="http://schemas.microsoft.com/office/word/2010/wordprocessingShape">
                  <wps:wsp>
                    <wps:cNvSpPr txBox="1"/>
                    <wps:spPr>
                      <a:xfrm>
                        <a:ext cx="3060065" cy="2743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wps:txbx>
                    <wps:bodyPr wrap="none" lIns="0" tIns="0" rIns="0" bIns="0">
                      <a:spAutoFit/>
                    </wps:bodyPr>
                  </wps:wsp>
                </a:graphicData>
              </a:graphic>
            </wp:anchor>
          </w:drawing>
        </mc:Choice>
        <mc:Fallback>
          <w:pict>
            <v:shape id="_x0000_s1087" type="#_x0000_t202" style="position:absolute;margin-left:176.09999999999999pt;margin-top:67.599999999999994pt;width:240.94999999999999pt;height:21.600000000000001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5967730</wp:posOffset>
              </wp:positionH>
              <wp:positionV relativeFrom="page">
                <wp:posOffset>1016635</wp:posOffset>
              </wp:positionV>
              <wp:extent cx="777240" cy="130810"/>
              <wp:wrapNone/>
              <wp:docPr id="63" name="Shape 63"/>
              <a:graphic xmlns:a="http://schemas.openxmlformats.org/drawingml/2006/main">
                <a:graphicData uri="http://schemas.microsoft.com/office/word/2010/wordprocessingShape">
                  <wps:wsp>
                    <wps:cNvSpPr txBox="1"/>
                    <wps:spPr>
                      <a:xfrm>
                        <a:ext cx="777240" cy="1308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2020</w:t>
                          </w:r>
                          <w:r>
                            <w:rPr>
                              <w:rFonts w:ascii="MingLiU" w:eastAsia="MingLiU" w:hAnsi="MingLiU" w:cs="MingLiU"/>
                              <w:color w:val="231F20"/>
                              <w:spacing w:val="0"/>
                              <w:w w:val="100"/>
                              <w:position w:val="0"/>
                              <w:sz w:val="18"/>
                              <w:szCs w:val="18"/>
                              <w:shd w:val="clear" w:color="auto" w:fill="auto"/>
                              <w:lang w:val="zh-CN" w:eastAsia="zh-CN" w:bidi="zh-CN"/>
                            </w:rPr>
                            <w:t xml:space="preserve">年第 </w:t>
                          </w:r>
                          <w:r>
                            <w:rPr>
                              <w:b/>
                              <w:bCs/>
                              <w:color w:val="231F20"/>
                              <w:spacing w:val="0"/>
                              <w:w w:val="100"/>
                              <w:position w:val="0"/>
                              <w:sz w:val="17"/>
                              <w:szCs w:val="17"/>
                              <w:shd w:val="clear" w:color="auto" w:fill="auto"/>
                              <w:lang w:val="zh-CN" w:eastAsia="zh-CN" w:bidi="zh-CN"/>
                            </w:rPr>
                            <w:t>40</w:t>
                          </w:r>
                          <w:r>
                            <w:rPr>
                              <w:rFonts w:ascii="MingLiU" w:eastAsia="MingLiU" w:hAnsi="MingLiU" w:cs="MingLiU"/>
                              <w:color w:val="231F20"/>
                              <w:spacing w:val="0"/>
                              <w:w w:val="100"/>
                              <w:position w:val="0"/>
                              <w:sz w:val="18"/>
                              <w:szCs w:val="18"/>
                              <w:shd w:val="clear" w:color="auto" w:fill="auto"/>
                              <w:lang w:val="zh-CN" w:eastAsia="zh-CN" w:bidi="zh-CN"/>
                            </w:rPr>
                            <w:t>卷</w:t>
                          </w:r>
                        </w:p>
                      </w:txbxContent>
                    </wps:txbx>
                    <wps:bodyPr wrap="none" lIns="0" tIns="0" rIns="0" bIns="0">
                      <a:spAutoFit/>
                    </wps:bodyPr>
                  </wps:wsp>
                </a:graphicData>
              </a:graphic>
            </wp:anchor>
          </w:drawing>
        </mc:Choice>
        <mc:Fallback>
          <w:pict>
            <v:shape id="_x0000_s1089" type="#_x0000_t202" style="position:absolute;margin-left:469.89999999999998pt;margin-top:80.049999999999997pt;width:61.200000000000003pt;height:10.300000000000001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2020</w:t>
                    </w:r>
                    <w:r>
                      <w:rPr>
                        <w:rFonts w:ascii="MingLiU" w:eastAsia="MingLiU" w:hAnsi="MingLiU" w:cs="MingLiU"/>
                        <w:color w:val="231F20"/>
                        <w:spacing w:val="0"/>
                        <w:w w:val="100"/>
                        <w:position w:val="0"/>
                        <w:sz w:val="18"/>
                        <w:szCs w:val="18"/>
                        <w:shd w:val="clear" w:color="auto" w:fill="auto"/>
                        <w:lang w:val="zh-CN" w:eastAsia="zh-CN" w:bidi="zh-CN"/>
                      </w:rPr>
                      <w:t xml:space="preserve">年第 </w:t>
                    </w:r>
                    <w:r>
                      <w:rPr>
                        <w:b/>
                        <w:bCs/>
                        <w:color w:val="231F20"/>
                        <w:spacing w:val="0"/>
                        <w:w w:val="100"/>
                        <w:position w:val="0"/>
                        <w:sz w:val="17"/>
                        <w:szCs w:val="17"/>
                        <w:shd w:val="clear" w:color="auto" w:fill="auto"/>
                        <w:lang w:val="zh-CN" w:eastAsia="zh-CN" w:bidi="zh-CN"/>
                      </w:rPr>
                      <w:t>40</w:t>
                    </w:r>
                    <w:r>
                      <w:rPr>
                        <w:rFonts w:ascii="MingLiU" w:eastAsia="MingLiU" w:hAnsi="MingLiU" w:cs="MingLiU"/>
                        <w:color w:val="231F20"/>
                        <w:spacing w:val="0"/>
                        <w:w w:val="100"/>
                        <w:position w:val="0"/>
                        <w:sz w:val="18"/>
                        <w:szCs w:val="18"/>
                        <w:shd w:val="clear" w:color="auto" w:fill="auto"/>
                        <w:lang w:val="zh-CN" w:eastAsia="zh-CN" w:bidi="zh-CN"/>
                      </w:rPr>
                      <w:t>卷</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2236470</wp:posOffset>
              </wp:positionH>
              <wp:positionV relativeFrom="page">
                <wp:posOffset>858520</wp:posOffset>
              </wp:positionV>
              <wp:extent cx="3060065" cy="274320"/>
              <wp:wrapNone/>
              <wp:docPr id="65" name="Shape 65"/>
              <a:graphic xmlns:a="http://schemas.openxmlformats.org/drawingml/2006/main">
                <a:graphicData uri="http://schemas.microsoft.com/office/word/2010/wordprocessingShape">
                  <wps:wsp>
                    <wps:cNvSpPr txBox="1"/>
                    <wps:spPr>
                      <a:xfrm>
                        <a:ext cx="3060065" cy="2743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wps:txbx>
                    <wps:bodyPr wrap="none" lIns="0" tIns="0" rIns="0" bIns="0">
                      <a:spAutoFit/>
                    </wps:bodyPr>
                  </wps:wsp>
                </a:graphicData>
              </a:graphic>
            </wp:anchor>
          </w:drawing>
        </mc:Choice>
        <mc:Fallback>
          <w:pict>
            <v:shape id="_x0000_s1091" type="#_x0000_t202" style="position:absolute;margin-left:176.09999999999999pt;margin-top:67.599999999999994pt;width:240.94999999999999pt;height:21.600000000000001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5967730</wp:posOffset>
              </wp:positionH>
              <wp:positionV relativeFrom="page">
                <wp:posOffset>1016635</wp:posOffset>
              </wp:positionV>
              <wp:extent cx="777240" cy="130810"/>
              <wp:wrapNone/>
              <wp:docPr id="67" name="Shape 67"/>
              <a:graphic xmlns:a="http://schemas.openxmlformats.org/drawingml/2006/main">
                <a:graphicData uri="http://schemas.microsoft.com/office/word/2010/wordprocessingShape">
                  <wps:wsp>
                    <wps:cNvSpPr txBox="1"/>
                    <wps:spPr>
                      <a:xfrm>
                        <a:ext cx="777240" cy="1308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2020</w:t>
                          </w:r>
                          <w:r>
                            <w:rPr>
                              <w:rFonts w:ascii="MingLiU" w:eastAsia="MingLiU" w:hAnsi="MingLiU" w:cs="MingLiU"/>
                              <w:color w:val="231F20"/>
                              <w:spacing w:val="0"/>
                              <w:w w:val="100"/>
                              <w:position w:val="0"/>
                              <w:sz w:val="18"/>
                              <w:szCs w:val="18"/>
                              <w:shd w:val="clear" w:color="auto" w:fill="auto"/>
                              <w:lang w:val="zh-CN" w:eastAsia="zh-CN" w:bidi="zh-CN"/>
                            </w:rPr>
                            <w:t xml:space="preserve">年第 </w:t>
                          </w:r>
                          <w:r>
                            <w:rPr>
                              <w:b/>
                              <w:bCs/>
                              <w:color w:val="231F20"/>
                              <w:spacing w:val="0"/>
                              <w:w w:val="100"/>
                              <w:position w:val="0"/>
                              <w:sz w:val="17"/>
                              <w:szCs w:val="17"/>
                              <w:shd w:val="clear" w:color="auto" w:fill="auto"/>
                              <w:lang w:val="zh-CN" w:eastAsia="zh-CN" w:bidi="zh-CN"/>
                            </w:rPr>
                            <w:t>40</w:t>
                          </w:r>
                          <w:r>
                            <w:rPr>
                              <w:rFonts w:ascii="MingLiU" w:eastAsia="MingLiU" w:hAnsi="MingLiU" w:cs="MingLiU"/>
                              <w:color w:val="231F20"/>
                              <w:spacing w:val="0"/>
                              <w:w w:val="100"/>
                              <w:position w:val="0"/>
                              <w:sz w:val="18"/>
                              <w:szCs w:val="18"/>
                              <w:shd w:val="clear" w:color="auto" w:fill="auto"/>
                              <w:lang w:val="zh-CN" w:eastAsia="zh-CN" w:bidi="zh-CN"/>
                            </w:rPr>
                            <w:t>卷</w:t>
                          </w:r>
                        </w:p>
                      </w:txbxContent>
                    </wps:txbx>
                    <wps:bodyPr wrap="none" lIns="0" tIns="0" rIns="0" bIns="0">
                      <a:spAutoFit/>
                    </wps:bodyPr>
                  </wps:wsp>
                </a:graphicData>
              </a:graphic>
            </wp:anchor>
          </w:drawing>
        </mc:Choice>
        <mc:Fallback>
          <w:pict>
            <v:shape id="_x0000_s1093" type="#_x0000_t202" style="position:absolute;margin-left:469.89999999999998pt;margin-top:80.049999999999997pt;width:61.200000000000003pt;height:10.300000000000001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2020</w:t>
                    </w:r>
                    <w:r>
                      <w:rPr>
                        <w:rFonts w:ascii="MingLiU" w:eastAsia="MingLiU" w:hAnsi="MingLiU" w:cs="MingLiU"/>
                        <w:color w:val="231F20"/>
                        <w:spacing w:val="0"/>
                        <w:w w:val="100"/>
                        <w:position w:val="0"/>
                        <w:sz w:val="18"/>
                        <w:szCs w:val="18"/>
                        <w:shd w:val="clear" w:color="auto" w:fill="auto"/>
                        <w:lang w:val="zh-CN" w:eastAsia="zh-CN" w:bidi="zh-CN"/>
                      </w:rPr>
                      <w:t xml:space="preserve">年第 </w:t>
                    </w:r>
                    <w:r>
                      <w:rPr>
                        <w:b/>
                        <w:bCs/>
                        <w:color w:val="231F20"/>
                        <w:spacing w:val="0"/>
                        <w:w w:val="100"/>
                        <w:position w:val="0"/>
                        <w:sz w:val="17"/>
                        <w:szCs w:val="17"/>
                        <w:shd w:val="clear" w:color="auto" w:fill="auto"/>
                        <w:lang w:val="zh-CN" w:eastAsia="zh-CN" w:bidi="zh-CN"/>
                      </w:rPr>
                      <w:t>40</w:t>
                    </w:r>
                    <w:r>
                      <w:rPr>
                        <w:rFonts w:ascii="MingLiU" w:eastAsia="MingLiU" w:hAnsi="MingLiU" w:cs="MingLiU"/>
                        <w:color w:val="231F20"/>
                        <w:spacing w:val="0"/>
                        <w:w w:val="100"/>
                        <w:position w:val="0"/>
                        <w:sz w:val="18"/>
                        <w:szCs w:val="18"/>
                        <w:shd w:val="clear" w:color="auto" w:fill="auto"/>
                        <w:lang w:val="zh-CN" w:eastAsia="zh-CN" w:bidi="zh-CN"/>
                      </w:rPr>
                      <w:t>卷</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842010</wp:posOffset>
              </wp:positionH>
              <wp:positionV relativeFrom="page">
                <wp:posOffset>788670</wp:posOffset>
              </wp:positionV>
              <wp:extent cx="5879465" cy="133985"/>
              <wp:wrapNone/>
              <wp:docPr id="70" name="Shape 70"/>
              <a:graphic xmlns:a="http://schemas.openxmlformats.org/drawingml/2006/main">
                <a:graphicData uri="http://schemas.microsoft.com/office/word/2010/wordprocessingShape">
                  <wps:wsp>
                    <wps:cNvSpPr txBox="1"/>
                    <wps:spPr>
                      <a:xfrm>
                        <a:ext cx="5879465" cy="133985"/>
                      </a:xfrm>
                      <a:prstGeom prst="rect"/>
                      <a:noFill/>
                    </wps:spPr>
                    <wps:txbx>
                      <w:txbxContent>
                        <w:p>
                          <w:pPr>
                            <w:pStyle w:val="Style5"/>
                            <w:keepNext w:val="0"/>
                            <w:keepLines w:val="0"/>
                            <w:widowControl w:val="0"/>
                            <w:shd w:val="clear" w:color="auto" w:fill="auto"/>
                            <w:tabs>
                              <w:tab w:pos="7421" w:val="right"/>
                              <w:tab w:pos="9259"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第</w:t>
                          </w:r>
                          <w:r>
                            <w:rPr>
                              <w:b/>
                              <w:bCs/>
                              <w:color w:val="231F20"/>
                              <w:spacing w:val="0"/>
                              <w:w w:val="100"/>
                              <w:position w:val="0"/>
                              <w:sz w:val="17"/>
                              <w:szCs w:val="17"/>
                              <w:shd w:val="clear" w:color="auto" w:fill="auto"/>
                              <w:lang w:val="zh-CN" w:eastAsia="zh-CN" w:bidi="zh-CN"/>
                            </w:rPr>
                            <w:t xml:space="preserve">4 </w:t>
                          </w:r>
                          <w:r>
                            <w:rPr>
                              <w:rFonts w:ascii="MingLiU" w:eastAsia="MingLiU" w:hAnsi="MingLiU" w:cs="MingLiU"/>
                              <w:color w:val="231F20"/>
                              <w:spacing w:val="0"/>
                              <w:w w:val="100"/>
                              <w:position w:val="0"/>
                              <w:sz w:val="18"/>
                              <w:szCs w:val="18"/>
                              <w:shd w:val="clear" w:color="auto" w:fill="auto"/>
                              <w:lang w:val="zh-CN" w:eastAsia="zh-CN" w:bidi="zh-CN"/>
                            </w:rPr>
                            <w:t>期</w:t>
                            <w:tab/>
                            <w:t>何 俊等</w:t>
                          </w:r>
                          <w:r>
                            <w:rPr>
                              <w:color w:val="231F20"/>
                              <w:spacing w:val="0"/>
                              <w:w w:val="100"/>
                              <w:position w:val="0"/>
                              <w:sz w:val="18"/>
                              <w:szCs w:val="18"/>
                              <w:shd w:val="clear" w:color="auto" w:fill="auto"/>
                              <w:lang w:val="zh-CN" w:eastAsia="zh-CN" w:bidi="zh-CN"/>
                            </w:rPr>
                            <w:t xml:space="preserve">. </w:t>
                          </w:r>
                          <w:r>
                            <w:rPr>
                              <w:rFonts w:ascii="MingLiU" w:eastAsia="MingLiU" w:hAnsi="MingLiU" w:cs="MingLiU"/>
                              <w:color w:val="231F20"/>
                              <w:spacing w:val="0"/>
                              <w:w w:val="100"/>
                              <w:position w:val="0"/>
                              <w:sz w:val="18"/>
                              <w:szCs w:val="18"/>
                              <w:shd w:val="clear" w:color="auto" w:fill="auto"/>
                              <w:lang w:val="zh-CN" w:eastAsia="zh-CN" w:bidi="zh-CN"/>
                            </w:rPr>
                            <w:t>模拟酸雨对土壤修复中重金属淋溶特征及土壤持水能力的影响</w:t>
                            <w:tab/>
                          </w: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wps:txbx>
                    <wps:bodyPr lIns="0" tIns="0" rIns="0" bIns="0">
                      <a:spAutoFit/>
                    </wps:bodyPr>
                  </wps:wsp>
                </a:graphicData>
              </a:graphic>
            </wp:anchor>
          </w:drawing>
        </mc:Choice>
        <mc:Fallback>
          <w:pict>
            <v:shape id="_x0000_s1096" type="#_x0000_t202" style="position:absolute;margin-left:66.299999999999997pt;margin-top:62.100000000000001pt;width:462.94999999999999pt;height:10.550000000000001pt;z-index:-18874403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421" w:val="right"/>
                        <w:tab w:pos="9259"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第</w:t>
                    </w:r>
                    <w:r>
                      <w:rPr>
                        <w:b/>
                        <w:bCs/>
                        <w:color w:val="231F20"/>
                        <w:spacing w:val="0"/>
                        <w:w w:val="100"/>
                        <w:position w:val="0"/>
                        <w:sz w:val="17"/>
                        <w:szCs w:val="17"/>
                        <w:shd w:val="clear" w:color="auto" w:fill="auto"/>
                        <w:lang w:val="zh-CN" w:eastAsia="zh-CN" w:bidi="zh-CN"/>
                      </w:rPr>
                      <w:t xml:space="preserve">4 </w:t>
                    </w:r>
                    <w:r>
                      <w:rPr>
                        <w:rFonts w:ascii="MingLiU" w:eastAsia="MingLiU" w:hAnsi="MingLiU" w:cs="MingLiU"/>
                        <w:color w:val="231F20"/>
                        <w:spacing w:val="0"/>
                        <w:w w:val="100"/>
                        <w:position w:val="0"/>
                        <w:sz w:val="18"/>
                        <w:szCs w:val="18"/>
                        <w:shd w:val="clear" w:color="auto" w:fill="auto"/>
                        <w:lang w:val="zh-CN" w:eastAsia="zh-CN" w:bidi="zh-CN"/>
                      </w:rPr>
                      <w:t>期</w:t>
                      <w:tab/>
                      <w:t>何 俊等</w:t>
                    </w:r>
                    <w:r>
                      <w:rPr>
                        <w:color w:val="231F20"/>
                        <w:spacing w:val="0"/>
                        <w:w w:val="100"/>
                        <w:position w:val="0"/>
                        <w:sz w:val="18"/>
                        <w:szCs w:val="18"/>
                        <w:shd w:val="clear" w:color="auto" w:fill="auto"/>
                        <w:lang w:val="zh-CN" w:eastAsia="zh-CN" w:bidi="zh-CN"/>
                      </w:rPr>
                      <w:t xml:space="preserve">. </w:t>
                    </w:r>
                    <w:r>
                      <w:rPr>
                        <w:rFonts w:ascii="MingLiU" w:eastAsia="MingLiU" w:hAnsi="MingLiU" w:cs="MingLiU"/>
                        <w:color w:val="231F20"/>
                        <w:spacing w:val="0"/>
                        <w:w w:val="100"/>
                        <w:position w:val="0"/>
                        <w:sz w:val="18"/>
                        <w:szCs w:val="18"/>
                        <w:shd w:val="clear" w:color="auto" w:fill="auto"/>
                        <w:lang w:val="zh-CN" w:eastAsia="zh-CN" w:bidi="zh-CN"/>
                      </w:rPr>
                      <w:t>模拟酸雨对土壤修复中重金属淋溶特征及土壤持水能力的影响</w:t>
                      <w:tab/>
                    </w: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957580</wp:posOffset>
              </wp:positionV>
              <wp:extent cx="6123305" cy="0"/>
              <wp:wrapNone/>
              <wp:docPr id="72" name="Shape 7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5pt;margin-top:75.400000000000006pt;width:482.14999999999998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842010</wp:posOffset>
              </wp:positionH>
              <wp:positionV relativeFrom="page">
                <wp:posOffset>788670</wp:posOffset>
              </wp:positionV>
              <wp:extent cx="5879465" cy="133985"/>
              <wp:wrapNone/>
              <wp:docPr id="73" name="Shape 73"/>
              <a:graphic xmlns:a="http://schemas.openxmlformats.org/drawingml/2006/main">
                <a:graphicData uri="http://schemas.microsoft.com/office/word/2010/wordprocessingShape">
                  <wps:wsp>
                    <wps:cNvSpPr txBox="1"/>
                    <wps:spPr>
                      <a:xfrm>
                        <a:ext cx="5879465" cy="133985"/>
                      </a:xfrm>
                      <a:prstGeom prst="rect"/>
                      <a:noFill/>
                    </wps:spPr>
                    <wps:txbx>
                      <w:txbxContent>
                        <w:p>
                          <w:pPr>
                            <w:pStyle w:val="Style5"/>
                            <w:keepNext w:val="0"/>
                            <w:keepLines w:val="0"/>
                            <w:widowControl w:val="0"/>
                            <w:shd w:val="clear" w:color="auto" w:fill="auto"/>
                            <w:tabs>
                              <w:tab w:pos="7421" w:val="right"/>
                              <w:tab w:pos="9259"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第</w:t>
                          </w:r>
                          <w:r>
                            <w:rPr>
                              <w:b/>
                              <w:bCs/>
                              <w:color w:val="231F20"/>
                              <w:spacing w:val="0"/>
                              <w:w w:val="100"/>
                              <w:position w:val="0"/>
                              <w:sz w:val="17"/>
                              <w:szCs w:val="17"/>
                              <w:shd w:val="clear" w:color="auto" w:fill="auto"/>
                              <w:lang w:val="zh-CN" w:eastAsia="zh-CN" w:bidi="zh-CN"/>
                            </w:rPr>
                            <w:t xml:space="preserve">4 </w:t>
                          </w:r>
                          <w:r>
                            <w:rPr>
                              <w:rFonts w:ascii="MingLiU" w:eastAsia="MingLiU" w:hAnsi="MingLiU" w:cs="MingLiU"/>
                              <w:color w:val="231F20"/>
                              <w:spacing w:val="0"/>
                              <w:w w:val="100"/>
                              <w:position w:val="0"/>
                              <w:sz w:val="18"/>
                              <w:szCs w:val="18"/>
                              <w:shd w:val="clear" w:color="auto" w:fill="auto"/>
                              <w:lang w:val="zh-CN" w:eastAsia="zh-CN" w:bidi="zh-CN"/>
                            </w:rPr>
                            <w:t>期</w:t>
                            <w:tab/>
                            <w:t>何 俊等</w:t>
                          </w:r>
                          <w:r>
                            <w:rPr>
                              <w:color w:val="231F20"/>
                              <w:spacing w:val="0"/>
                              <w:w w:val="100"/>
                              <w:position w:val="0"/>
                              <w:sz w:val="18"/>
                              <w:szCs w:val="18"/>
                              <w:shd w:val="clear" w:color="auto" w:fill="auto"/>
                              <w:lang w:val="zh-CN" w:eastAsia="zh-CN" w:bidi="zh-CN"/>
                            </w:rPr>
                            <w:t xml:space="preserve">. </w:t>
                          </w:r>
                          <w:r>
                            <w:rPr>
                              <w:rFonts w:ascii="MingLiU" w:eastAsia="MingLiU" w:hAnsi="MingLiU" w:cs="MingLiU"/>
                              <w:color w:val="231F20"/>
                              <w:spacing w:val="0"/>
                              <w:w w:val="100"/>
                              <w:position w:val="0"/>
                              <w:sz w:val="18"/>
                              <w:szCs w:val="18"/>
                              <w:shd w:val="clear" w:color="auto" w:fill="auto"/>
                              <w:lang w:val="zh-CN" w:eastAsia="zh-CN" w:bidi="zh-CN"/>
                            </w:rPr>
                            <w:t>模拟酸雨对土壤修复中重金属淋溶特征及土壤持水能力的影响</w:t>
                            <w:tab/>
                          </w: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wps:txbx>
                    <wps:bodyPr lIns="0" tIns="0" rIns="0" bIns="0">
                      <a:spAutoFit/>
                    </wps:bodyPr>
                  </wps:wsp>
                </a:graphicData>
              </a:graphic>
            </wp:anchor>
          </w:drawing>
        </mc:Choice>
        <mc:Fallback>
          <w:pict>
            <v:shape id="_x0000_s1099" type="#_x0000_t202" style="position:absolute;margin-left:66.299999999999997pt;margin-top:62.100000000000001pt;width:462.94999999999999pt;height:10.550000000000001pt;z-index:-18874403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421" w:val="right"/>
                        <w:tab w:pos="9259"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第</w:t>
                    </w:r>
                    <w:r>
                      <w:rPr>
                        <w:b/>
                        <w:bCs/>
                        <w:color w:val="231F20"/>
                        <w:spacing w:val="0"/>
                        <w:w w:val="100"/>
                        <w:position w:val="0"/>
                        <w:sz w:val="17"/>
                        <w:szCs w:val="17"/>
                        <w:shd w:val="clear" w:color="auto" w:fill="auto"/>
                        <w:lang w:val="zh-CN" w:eastAsia="zh-CN" w:bidi="zh-CN"/>
                      </w:rPr>
                      <w:t xml:space="preserve">4 </w:t>
                    </w:r>
                    <w:r>
                      <w:rPr>
                        <w:rFonts w:ascii="MingLiU" w:eastAsia="MingLiU" w:hAnsi="MingLiU" w:cs="MingLiU"/>
                        <w:color w:val="231F20"/>
                        <w:spacing w:val="0"/>
                        <w:w w:val="100"/>
                        <w:position w:val="0"/>
                        <w:sz w:val="18"/>
                        <w:szCs w:val="18"/>
                        <w:shd w:val="clear" w:color="auto" w:fill="auto"/>
                        <w:lang w:val="zh-CN" w:eastAsia="zh-CN" w:bidi="zh-CN"/>
                      </w:rPr>
                      <w:t>期</w:t>
                      <w:tab/>
                      <w:t>何 俊等</w:t>
                    </w:r>
                    <w:r>
                      <w:rPr>
                        <w:color w:val="231F20"/>
                        <w:spacing w:val="0"/>
                        <w:w w:val="100"/>
                        <w:position w:val="0"/>
                        <w:sz w:val="18"/>
                        <w:szCs w:val="18"/>
                        <w:shd w:val="clear" w:color="auto" w:fill="auto"/>
                        <w:lang w:val="zh-CN" w:eastAsia="zh-CN" w:bidi="zh-CN"/>
                      </w:rPr>
                      <w:t xml:space="preserve">. </w:t>
                    </w:r>
                    <w:r>
                      <w:rPr>
                        <w:rFonts w:ascii="MingLiU" w:eastAsia="MingLiU" w:hAnsi="MingLiU" w:cs="MingLiU"/>
                        <w:color w:val="231F20"/>
                        <w:spacing w:val="0"/>
                        <w:w w:val="100"/>
                        <w:position w:val="0"/>
                        <w:sz w:val="18"/>
                        <w:szCs w:val="18"/>
                        <w:shd w:val="clear" w:color="auto" w:fill="auto"/>
                        <w:lang w:val="zh-CN" w:eastAsia="zh-CN" w:bidi="zh-CN"/>
                      </w:rPr>
                      <w:t>模拟酸雨对土壤修复中重金属淋溶特征及土壤持水能力的影响</w:t>
                      <w:tab/>
                    </w: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957580</wp:posOffset>
              </wp:positionV>
              <wp:extent cx="6123305" cy="0"/>
              <wp:wrapNone/>
              <wp:docPr id="75" name="Shape 7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5pt;margin-top:75.400000000000006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2.%1"/>
      <w:rPr>
        <w:rFonts w:ascii="Times New Roman" w:eastAsia="Times New Roman" w:hAnsi="Times New Roman" w:cs="Times New Roman"/>
        <w:b/>
        <w:bCs/>
        <w:i w:val="0"/>
        <w:iCs w:val="0"/>
        <w:smallCaps w:val="0"/>
        <w:strike w:val="0"/>
        <w:color w:val="231F20"/>
        <w:spacing w:val="0"/>
        <w:w w:val="100"/>
        <w:position w:val="0"/>
        <w:sz w:val="22"/>
        <w:szCs w:val="22"/>
        <w:u w:val="none"/>
        <w:shd w:val="clear" w:color="auto" w:fill="auto"/>
        <w:lang w:val="zh-CN" w:eastAsia="zh-CN" w:bidi="zh-CN"/>
      </w:rPr>
    </w:lvl>
  </w:abstractNum>
  <w:abstractNum w:abstractNumId="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zh-CN" w:eastAsia="zh-CN" w:bidi="zh-CN"/>
      </w:rPr>
    </w:lvl>
  </w:abstractNum>
  <w:abstractNum w:abstractNumId="6">
    <w:multiLevelType w:val="multilevel"/>
    <w:lvl w:ilvl="0">
      <w:start w:val="15"/>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zh-CN" w:eastAsia="zh-CN" w:bidi="zh-CN"/>
      </w:rPr>
    </w:lvl>
  </w:abstractNum>
  <w:abstractNum w:abstractNumId="8">
    <w:multiLevelType w:val="multilevel"/>
    <w:lvl w:ilvl="0">
      <w:start w:val="22"/>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zh-CN" w:eastAsia="zh-CN" w:bidi="zh-CN"/>
      </w:rPr>
    </w:lvl>
  </w:abstractNum>
  <w:abstractNum w:abstractNumId="10">
    <w:multiLevelType w:val="multilevel"/>
    <w:lvl w:ilvl="0">
      <w:start w:val="29"/>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MingLiU" w:eastAsia="MingLiU" w:hAnsi="MingLiU" w:cs="MingLiU"/>
      <w:b w:val="0"/>
      <w:bCs w:val="0"/>
      <w:i w:val="0"/>
      <w:iCs w:val="0"/>
      <w:smallCaps w:val="0"/>
      <w:strike w:val="0"/>
      <w:color w:val="231F20"/>
      <w:sz w:val="20"/>
      <w:szCs w:val="20"/>
      <w:u w:val="none"/>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color w:val="231F20"/>
      <w:sz w:val="44"/>
      <w:szCs w:val="44"/>
      <w:u w:val="none"/>
      <w:lang w:val="zh-CN" w:eastAsia="zh-CN" w:bidi="zh-CN"/>
    </w:rPr>
  </w:style>
  <w:style w:type="character" w:customStyle="1" w:styleId="CharStyle13">
    <w:name w:val="正文文本 (3)_"/>
    <w:basedOn w:val="DefaultParagraphFont"/>
    <w:link w:val="Style12"/>
    <w:rPr>
      <w:rFonts w:ascii="MingLiU" w:eastAsia="MingLiU" w:hAnsi="MingLiU" w:cs="MingLiU"/>
      <w:b w:val="0"/>
      <w:bCs w:val="0"/>
      <w:i w:val="0"/>
      <w:iCs w:val="0"/>
      <w:smallCaps w:val="0"/>
      <w:strike w:val="0"/>
      <w:color w:val="231F20"/>
      <w:sz w:val="18"/>
      <w:szCs w:val="18"/>
      <w:u w:val="none"/>
      <w:lang w:val="zh-CN" w:eastAsia="zh-CN" w:bidi="zh-CN"/>
    </w:rPr>
  </w:style>
  <w:style w:type="character" w:customStyle="1" w:styleId="CharStyle19">
    <w:name w:val="正文文本 (2)_"/>
    <w:basedOn w:val="DefaultParagraphFont"/>
    <w:link w:val="Style18"/>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29">
    <w:name w:val="正文文本 (4)_"/>
    <w:basedOn w:val="DefaultParagraphFont"/>
    <w:link w:val="Style28"/>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33">
    <w:name w:val="正文文本_"/>
    <w:basedOn w:val="DefaultParagraphFont"/>
    <w:link w:val="Style32"/>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41">
    <w:name w:val="标题 #2_"/>
    <w:basedOn w:val="DefaultParagraphFont"/>
    <w:link w:val="Style40"/>
    <w:rPr>
      <w:rFonts w:ascii="MingLiU" w:eastAsia="MingLiU" w:hAnsi="MingLiU" w:cs="MingLiU"/>
      <w:b w:val="0"/>
      <w:bCs w:val="0"/>
      <w:i w:val="0"/>
      <w:iCs w:val="0"/>
      <w:smallCaps w:val="0"/>
      <w:strike w:val="0"/>
      <w:color w:val="231F20"/>
      <w:sz w:val="28"/>
      <w:szCs w:val="28"/>
      <w:u w:val="none"/>
      <w:lang w:val="zh-CN" w:eastAsia="zh-CN" w:bidi="zh-CN"/>
    </w:rPr>
  </w:style>
  <w:style w:type="character" w:customStyle="1" w:styleId="CharStyle47">
    <w:name w:val="表格标题_"/>
    <w:basedOn w:val="DefaultParagraphFont"/>
    <w:link w:val="Style46"/>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53">
    <w:name w:val="图片标题_"/>
    <w:basedOn w:val="DefaultParagraphFont"/>
    <w:link w:val="Style52"/>
    <w:rPr>
      <w:rFonts w:ascii="Times New Roman" w:eastAsia="Times New Roman" w:hAnsi="Times New Roman" w:cs="Times New Roman"/>
      <w:b w:val="0"/>
      <w:bCs w:val="0"/>
      <w:i w:val="0"/>
      <w:iCs w:val="0"/>
      <w:smallCaps w:val="0"/>
      <w:strike w:val="0"/>
      <w:color w:val="231F20"/>
      <w:sz w:val="13"/>
      <w:szCs w:val="13"/>
      <w:u w:val="none"/>
      <w:lang w:val="zh-CN" w:eastAsia="zh-CN" w:bidi="zh-CN"/>
    </w:rPr>
  </w:style>
  <w:style w:type="character" w:customStyle="1" w:styleId="CharStyle61">
    <w:name w:val="图片标题 (2)_"/>
    <w:basedOn w:val="DefaultParagraphFont"/>
    <w:link w:val="Style60"/>
    <w:rPr>
      <w:rFonts w:ascii="MingLiU" w:eastAsia="MingLiU" w:hAnsi="MingLiU" w:cs="MingLiU"/>
      <w:b w:val="0"/>
      <w:bCs w:val="0"/>
      <w:i w:val="0"/>
      <w:iCs w:val="0"/>
      <w:smallCaps w:val="0"/>
      <w:strike w:val="0"/>
      <w:color w:val="231F20"/>
      <w:sz w:val="12"/>
      <w:szCs w:val="12"/>
      <w:u w:val="none"/>
    </w:rPr>
  </w:style>
  <w:style w:type="character" w:customStyle="1" w:styleId="CharStyle82">
    <w:name w:val="标题 #3_"/>
    <w:basedOn w:val="DefaultParagraphFont"/>
    <w:link w:val="Style81"/>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112">
    <w:name w:val="标题 #4_"/>
    <w:basedOn w:val="DefaultParagraphFont"/>
    <w:link w:val="Style111"/>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2">
    <w:name w:val="其他"/>
    <w:basedOn w:val="Normal"/>
    <w:link w:val="CharStyle3"/>
    <w:pPr>
      <w:widowControl w:val="0"/>
      <w:shd w:val="clear" w:color="auto" w:fill="FFFFFF"/>
      <w:spacing w:line="317" w:lineRule="auto"/>
      <w:ind w:firstLine="400"/>
    </w:pPr>
    <w:rPr>
      <w:rFonts w:ascii="MingLiU" w:eastAsia="MingLiU" w:hAnsi="MingLiU" w:cs="MingLiU"/>
      <w:b w:val="0"/>
      <w:bCs w:val="0"/>
      <w:i w:val="0"/>
      <w:iCs w:val="0"/>
      <w:smallCaps w:val="0"/>
      <w:strike w:val="0"/>
      <w:color w:val="231F20"/>
      <w:sz w:val="20"/>
      <w:szCs w:val="20"/>
      <w:u w:val="none"/>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标题 #1"/>
    <w:basedOn w:val="Normal"/>
    <w:link w:val="CharStyle11"/>
    <w:pPr>
      <w:widowControl w:val="0"/>
      <w:shd w:val="clear" w:color="auto" w:fill="FFFFFF"/>
      <w:spacing w:after="340" w:line="504" w:lineRule="exact"/>
      <w:jc w:val="center"/>
      <w:outlineLvl w:val="0"/>
    </w:pPr>
    <w:rPr>
      <w:rFonts w:ascii="MingLiU" w:eastAsia="MingLiU" w:hAnsi="MingLiU" w:cs="MingLiU"/>
      <w:b w:val="0"/>
      <w:bCs w:val="0"/>
      <w:i w:val="0"/>
      <w:iCs w:val="0"/>
      <w:smallCaps w:val="0"/>
      <w:strike w:val="0"/>
      <w:color w:val="231F20"/>
      <w:sz w:val="44"/>
      <w:szCs w:val="44"/>
      <w:u w:val="none"/>
      <w:lang w:val="zh-CN" w:eastAsia="zh-CN" w:bidi="zh-CN"/>
    </w:rPr>
  </w:style>
  <w:style w:type="paragraph" w:customStyle="1" w:styleId="Style12">
    <w:name w:val="正文文本 (3)"/>
    <w:basedOn w:val="Normal"/>
    <w:link w:val="CharStyle13"/>
    <w:pPr>
      <w:widowControl w:val="0"/>
      <w:shd w:val="clear" w:color="auto" w:fill="FFFFFF"/>
      <w:spacing w:line="300" w:lineRule="exact"/>
      <w:ind w:left="560" w:hanging="540"/>
    </w:pPr>
    <w:rPr>
      <w:rFonts w:ascii="MingLiU" w:eastAsia="MingLiU" w:hAnsi="MingLiU" w:cs="MingLiU"/>
      <w:b w:val="0"/>
      <w:bCs w:val="0"/>
      <w:i w:val="0"/>
      <w:iCs w:val="0"/>
      <w:smallCaps w:val="0"/>
      <w:strike w:val="0"/>
      <w:color w:val="231F20"/>
      <w:sz w:val="18"/>
      <w:szCs w:val="18"/>
      <w:u w:val="none"/>
      <w:lang w:val="zh-CN" w:eastAsia="zh-CN" w:bidi="zh-CN"/>
    </w:rPr>
  </w:style>
  <w:style w:type="paragraph" w:customStyle="1" w:styleId="Style18">
    <w:name w:val="正文文本 (2)"/>
    <w:basedOn w:val="Normal"/>
    <w:link w:val="CharStyle19"/>
    <w:pPr>
      <w:widowControl w:val="0"/>
      <w:shd w:val="clear" w:color="auto" w:fill="FFFFFF"/>
      <w:spacing w:line="301" w:lineRule="exact"/>
      <w:ind w:left="540" w:hanging="540"/>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28">
    <w:name w:val="正文文本 (4)"/>
    <w:basedOn w:val="Normal"/>
    <w:link w:val="CharStyle29"/>
    <w:pPr>
      <w:widowControl w:val="0"/>
      <w:shd w:val="clear" w:color="auto" w:fill="FFFFFF"/>
      <w:spacing w:line="281" w:lineRule="exact"/>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32">
    <w:name w:val="正文文本"/>
    <w:basedOn w:val="Normal"/>
    <w:link w:val="CharStyle33"/>
    <w:pPr>
      <w:widowControl w:val="0"/>
      <w:shd w:val="clear" w:color="auto" w:fill="FFFFFF"/>
      <w:spacing w:line="317"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40">
    <w:name w:val="标题 #2"/>
    <w:basedOn w:val="Normal"/>
    <w:link w:val="CharStyle41"/>
    <w:pPr>
      <w:widowControl w:val="0"/>
      <w:shd w:val="clear" w:color="auto" w:fill="FFFFFF"/>
      <w:spacing w:after="60"/>
      <w:outlineLvl w:val="1"/>
    </w:pPr>
    <w:rPr>
      <w:rFonts w:ascii="MingLiU" w:eastAsia="MingLiU" w:hAnsi="MingLiU" w:cs="MingLiU"/>
      <w:b w:val="0"/>
      <w:bCs w:val="0"/>
      <w:i w:val="0"/>
      <w:iCs w:val="0"/>
      <w:smallCaps w:val="0"/>
      <w:strike w:val="0"/>
      <w:color w:val="231F20"/>
      <w:sz w:val="28"/>
      <w:szCs w:val="28"/>
      <w:u w:val="none"/>
      <w:lang w:val="zh-CN" w:eastAsia="zh-CN" w:bidi="zh-CN"/>
    </w:rPr>
  </w:style>
  <w:style w:type="paragraph" w:customStyle="1" w:styleId="Style46">
    <w:name w:val="表格标题"/>
    <w:basedOn w:val="Normal"/>
    <w:link w:val="CharStyle47"/>
    <w:pPr>
      <w:widowControl w:val="0"/>
      <w:shd w:val="clear" w:color="auto" w:fill="FFFFFF"/>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52">
    <w:name w:val="图片标题"/>
    <w:basedOn w:val="Normal"/>
    <w:link w:val="CharStyle53"/>
    <w:pPr>
      <w:widowControl w:val="0"/>
      <w:shd w:val="clear" w:color="auto" w:fill="FFFFFF"/>
    </w:pPr>
    <w:rPr>
      <w:rFonts w:ascii="Times New Roman" w:eastAsia="Times New Roman" w:hAnsi="Times New Roman" w:cs="Times New Roman"/>
      <w:b w:val="0"/>
      <w:bCs w:val="0"/>
      <w:i w:val="0"/>
      <w:iCs w:val="0"/>
      <w:smallCaps w:val="0"/>
      <w:strike w:val="0"/>
      <w:color w:val="231F20"/>
      <w:sz w:val="13"/>
      <w:szCs w:val="13"/>
      <w:u w:val="none"/>
      <w:lang w:val="zh-CN" w:eastAsia="zh-CN" w:bidi="zh-CN"/>
    </w:rPr>
  </w:style>
  <w:style w:type="paragraph" w:customStyle="1" w:styleId="Style60">
    <w:name w:val="图片标题 (2)"/>
    <w:basedOn w:val="Normal"/>
    <w:link w:val="CharStyle61"/>
    <w:pPr>
      <w:widowControl w:val="0"/>
      <w:shd w:val="clear" w:color="auto" w:fill="FFFFFF"/>
    </w:pPr>
    <w:rPr>
      <w:rFonts w:ascii="MingLiU" w:eastAsia="MingLiU" w:hAnsi="MingLiU" w:cs="MingLiU"/>
      <w:b w:val="0"/>
      <w:bCs w:val="0"/>
      <w:i w:val="0"/>
      <w:iCs w:val="0"/>
      <w:smallCaps w:val="0"/>
      <w:strike w:val="0"/>
      <w:color w:val="231F20"/>
      <w:sz w:val="12"/>
      <w:szCs w:val="12"/>
      <w:u w:val="none"/>
    </w:rPr>
  </w:style>
  <w:style w:type="paragraph" w:customStyle="1" w:styleId="Style81">
    <w:name w:val="标题 #3"/>
    <w:basedOn w:val="Normal"/>
    <w:link w:val="CharStyle82"/>
    <w:pPr>
      <w:widowControl w:val="0"/>
      <w:shd w:val="clear" w:color="auto" w:fill="FFFFFF"/>
      <w:spacing w:line="319" w:lineRule="exact"/>
      <w:outlineLvl w:val="2"/>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111">
    <w:name w:val="标题 #4"/>
    <w:basedOn w:val="Normal"/>
    <w:link w:val="CharStyle112"/>
    <w:pPr>
      <w:widowControl w:val="0"/>
      <w:shd w:val="clear" w:color="auto" w:fill="FFFFFF"/>
      <w:spacing w:after="190"/>
      <w:jc w:val="right"/>
      <w:outlineLvl w:val="3"/>
    </w:pPr>
    <w:rPr>
      <w:rFonts w:ascii="MingLiU" w:eastAsia="MingLiU" w:hAnsi="MingLiU" w:cs="MingLiU"/>
      <w:b w:val="0"/>
      <w:bCs w:val="0"/>
      <w:i w:val="0"/>
      <w:iCs w:val="0"/>
      <w:smallCaps w:val="0"/>
      <w:strike w:val="0"/>
      <w:color w:val="231F2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png"/><Relationship Id="rId15" Type="http://schemas.openxmlformats.org/officeDocument/2006/relationships/image" Target="media/image4.pn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image" Target="media/image7.jpeg"/><Relationship Id="rId21" Type="http://schemas.openxmlformats.org/officeDocument/2006/relationships/image" Target="media/image7.jpeg" TargetMode="External"/><Relationship Id="rId22" Type="http://schemas.openxmlformats.org/officeDocument/2006/relationships/image" Target="media/image8.jpeg"/><Relationship Id="rId23" Type="http://schemas.openxmlformats.org/officeDocument/2006/relationships/image" Target="media/image8.jpeg" TargetMode="External"/><Relationship Id="rId24" Type="http://schemas.openxmlformats.org/officeDocument/2006/relationships/image" Target="media/image9.jpeg"/><Relationship Id="rId25" Type="http://schemas.openxmlformats.org/officeDocument/2006/relationships/image" Target="media/image9.jpeg" TargetMode="External"/><Relationship Id="rId26" Type="http://schemas.openxmlformats.org/officeDocument/2006/relationships/image" Target="media/image10.jpeg"/><Relationship Id="rId27" Type="http://schemas.openxmlformats.org/officeDocument/2006/relationships/image" Target="media/image10.jpeg" TargetMode="External"/><Relationship Id="rId28" Type="http://schemas.openxmlformats.org/officeDocument/2006/relationships/image" Target="media/image11.jpeg"/><Relationship Id="rId29" Type="http://schemas.openxmlformats.org/officeDocument/2006/relationships/image" Target="media/image11.jpeg" TargetMode="External"/><Relationship Id="rId30" Type="http://schemas.openxmlformats.org/officeDocument/2006/relationships/image" Target="media/image12.jpeg"/><Relationship Id="rId31" Type="http://schemas.openxmlformats.org/officeDocument/2006/relationships/image" Target="media/image12.jpeg" TargetMode="External"/><Relationship Id="rId32" Type="http://schemas.openxmlformats.org/officeDocument/2006/relationships/image" Target="media/image13.jpeg"/><Relationship Id="rId33" Type="http://schemas.openxmlformats.org/officeDocument/2006/relationships/image" Target="media/image13.jpeg" TargetMode="External"/><Relationship Id="rId34" Type="http://schemas.openxmlformats.org/officeDocument/2006/relationships/image" Target="media/image14.jpeg"/><Relationship Id="rId35" Type="http://schemas.openxmlformats.org/officeDocument/2006/relationships/image" Target="media/image14.jpeg" TargetMode="External"/><Relationship Id="rId36" Type="http://schemas.openxmlformats.org/officeDocument/2006/relationships/header" Target="header4.xml"/><Relationship Id="rId37" Type="http://schemas.openxmlformats.org/officeDocument/2006/relationships/header" Target="header5.xml"/><Relationship Id="rId38" Type="http://schemas.openxmlformats.org/officeDocument/2006/relationships/image" Target="media/image15.jpeg"/><Relationship Id="rId39" Type="http://schemas.openxmlformats.org/officeDocument/2006/relationships/image" Target="media/image15.jpeg" TargetMode="External"/><Relationship Id="rId40" Type="http://schemas.openxmlformats.org/officeDocument/2006/relationships/header" Target="header6.xml"/><Relationship Id="rId41" Type="http://schemas.openxmlformats.org/officeDocument/2006/relationships/header" Target="header7.xml"/></Relationships>
</file>

<file path=docProps/core.xml><?xml version="1.0" encoding="utf-8"?>
<cp:coreProperties xmlns:cp="http://schemas.openxmlformats.org/package/2006/metadata/core-properties" xmlns:dc="http://purl.org/dc/elements/1.1/">
  <dc:title/>
  <dc:subject/>
  <dc:creator>CNKI</dc:creator>
  <cp:keywords/>
</cp:coreProperties>
</file>