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MingLiU" w:eastAsia="MingLiU" w:hAnsi="MingLiU" w:cs="MingLiU"/>
          <w:color w:val="000000"/>
          <w:spacing w:val="0"/>
          <w:w w:val="100"/>
          <w:position w:val="0"/>
          <w:sz w:val="18"/>
          <w:szCs w:val="18"/>
          <w:shd w:val="clear" w:color="auto" w:fill="auto"/>
          <w:lang w:val="zh-CN" w:eastAsia="zh-CN" w:bidi="zh-CN"/>
        </w:rPr>
        <w:t>《中国科学》杂志社</w:t>
      </w:r>
    </w:p>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SCIENCE CHINA PRESS</w:t>
      </w:r>
    </w:p>
    <w:p>
      <w:pPr>
        <w:widowControl w:val="0"/>
        <w:spacing w:line="1" w:lineRule="exact"/>
        <w:sectPr>
          <w:headerReference w:type="default" r:id="rId5"/>
          <w:headerReference w:type="even" r:id="rId6"/>
          <w:footnotePr>
            <w:pos w:val="pageBottom"/>
            <w:numFmt w:val="decimal"/>
            <w:numRestart w:val="continuous"/>
          </w:footnotePr>
          <w:pgSz w:w="12240" w:h="15840"/>
          <w:pgMar w:top="1120" w:left="1181" w:right="1186" w:bottom="921" w:header="0" w:footer="493" w:gutter="0"/>
          <w:pgNumType w:start="1002"/>
          <w:cols w:space="720"/>
          <w:noEndnote/>
          <w:rtlGutter w:val="0"/>
          <w:docGrid w:linePitch="360"/>
        </w:sectPr>
      </w:pPr>
      <w:r>
        <w:drawing>
          <wp:anchor distT="0" distB="0" distL="0" distR="579120" simplePos="0" relativeHeight="125829378" behindDoc="0" locked="0" layoutInCell="1" allowOverlap="1">
            <wp:simplePos x="0" y="0"/>
            <wp:positionH relativeFrom="page">
              <wp:posOffset>6043930</wp:posOffset>
            </wp:positionH>
            <wp:positionV relativeFrom="paragraph">
              <wp:posOffset>0</wp:posOffset>
            </wp:positionV>
            <wp:extent cx="292735" cy="28638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292735" cy="286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6333490</wp:posOffset>
                </wp:positionH>
                <wp:positionV relativeFrom="paragraph">
                  <wp:posOffset>27305</wp:posOffset>
                </wp:positionV>
                <wp:extent cx="579120" cy="240665"/>
                <wp:wrapNone/>
                <wp:docPr id="9" name="Shape 9"/>
                <a:graphic xmlns:a="http://schemas.openxmlformats.org/drawingml/2006/main">
                  <a:graphicData uri="http://schemas.microsoft.com/office/word/2010/wordprocessingShape">
                    <wps:wsp>
                      <wps:cNvSpPr txBox="1"/>
                      <wps:spPr>
                        <a:xfrm>
                          <a:ext cx="579120" cy="2406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CrossMark</w:t>
                            </w:r>
                          </w:p>
                          <w:p>
                            <w:pPr>
                              <w:pStyle w:val="Style2"/>
                              <w:keepNext w:val="0"/>
                              <w:keepLines w:val="0"/>
                              <w:widowControl w:val="0"/>
                              <w:shd w:val="clear" w:color="auto" w:fill="auto"/>
                              <w:bidi w:val="0"/>
                              <w:spacing w:before="0" w:after="0" w:line="180" w:lineRule="auto"/>
                              <w:ind w:left="0" w:right="0" w:firstLine="0"/>
                              <w:jc w:val="left"/>
                              <w:rPr>
                                <w:sz w:val="20"/>
                                <w:szCs w:val="20"/>
                              </w:rPr>
                            </w:pPr>
                            <w:r>
                              <w:rPr>
                                <w:color w:val="808080"/>
                                <w:spacing w:val="0"/>
                                <w:w w:val="100"/>
                                <w:position w:val="0"/>
                                <w:sz w:val="20"/>
                                <w:szCs w:val="20"/>
                                <w:shd w:val="clear" w:color="auto" w:fill="auto"/>
                                <w:lang w:val="en-US" w:eastAsia="en-US" w:bidi="en-US"/>
                              </w:rPr>
                              <w:t>dick for updates</w:t>
                            </w:r>
                          </w:p>
                        </w:txbxContent>
                      </wps:txbx>
                      <wps:bodyPr lIns="0" tIns="0" rIns="0" bIns="0">
                        <a:noAutoFit/>
                      </wps:bodyPr>
                    </wps:wsp>
                  </a:graphicData>
                </a:graphic>
              </wp:anchor>
            </w:drawing>
          </mc:Choice>
          <mc:Fallback>
            <w:pict>
              <v:shape id="_x0000_s1035" type="#_x0000_t202" style="position:absolute;margin-left:498.69999999999999pt;margin-top:2.1499999999999999pt;width:45.600000000000001pt;height:18.94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CrossMark</w:t>
                      </w:r>
                    </w:p>
                    <w:p>
                      <w:pPr>
                        <w:pStyle w:val="Style2"/>
                        <w:keepNext w:val="0"/>
                        <w:keepLines w:val="0"/>
                        <w:widowControl w:val="0"/>
                        <w:shd w:val="clear" w:color="auto" w:fill="auto"/>
                        <w:bidi w:val="0"/>
                        <w:spacing w:before="0" w:after="0" w:line="180" w:lineRule="auto"/>
                        <w:ind w:left="0" w:right="0" w:firstLine="0"/>
                        <w:jc w:val="left"/>
                        <w:rPr>
                          <w:sz w:val="20"/>
                          <w:szCs w:val="20"/>
                        </w:rPr>
                      </w:pPr>
                      <w:r>
                        <w:rPr>
                          <w:color w:val="808080"/>
                          <w:spacing w:val="0"/>
                          <w:w w:val="100"/>
                          <w:position w:val="0"/>
                          <w:sz w:val="20"/>
                          <w:szCs w:val="20"/>
                          <w:shd w:val="clear" w:color="auto" w:fill="auto"/>
                          <w:lang w:val="en-US" w:eastAsia="en-US" w:bidi="en-US"/>
                        </w:rPr>
                        <w:t>dick for updates</w:t>
                      </w:r>
                    </w:p>
                  </w:txbxContent>
                </v:textbox>
                <w10:wrap anchorx="page"/>
              </v:shape>
            </w:pict>
          </mc:Fallback>
        </mc:AlternateContent>
      </w:r>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12240" w:h="15840"/>
          <w:pgMar w:top="1120" w:left="0" w:right="0" w:bottom="921" w:header="0" w:footer="3" w:gutter="0"/>
          <w:cols w:space="720"/>
          <w:noEndnote/>
          <w:rtlGutter w:val="0"/>
          <w:docGrid w:linePitch="360"/>
        </w:sectPr>
      </w:pPr>
    </w:p>
    <w:p>
      <w:pPr>
        <w:pStyle w:val="Style6"/>
        <w:keepNext w:val="0"/>
        <w:keepLines w:val="0"/>
        <w:widowControl w:val="0"/>
        <w:shd w:val="clear" w:color="auto" w:fill="auto"/>
        <w:bidi w:val="0"/>
        <w:spacing w:before="0" w:after="40" w:line="397" w:lineRule="exact"/>
        <w:ind w:left="0" w:right="0" w:firstLine="0"/>
        <w:jc w:val="left"/>
      </w:pPr>
      <w:r>
        <w:rPr>
          <w:rFonts w:ascii="MingLiU" w:eastAsia="MingLiU" w:hAnsi="MingLiU" w:cs="MingLiU"/>
          <w:color w:val="000000"/>
          <w:spacing w:val="0"/>
          <w:w w:val="100"/>
          <w:position w:val="0"/>
          <w:sz w:val="48"/>
          <w:szCs w:val="48"/>
          <w:shd w:val="clear" w:color="auto" w:fill="auto"/>
          <w:lang w:val="zh-CN" w:eastAsia="zh-CN" w:bidi="zh-CN"/>
        </w:rPr>
        <w:t xml:space="preserve">沸石材料在土壤修复工程中的应用研究进展 </w:t>
      </w:r>
      <w:r>
        <w:rPr>
          <w:rFonts w:ascii="MingLiU" w:eastAsia="MingLiU" w:hAnsi="MingLiU" w:cs="MingLiU"/>
          <w:color w:val="000000"/>
          <w:spacing w:val="0"/>
          <w:w w:val="100"/>
          <w:position w:val="0"/>
          <w:sz w:val="20"/>
          <w:szCs w:val="20"/>
          <w:shd w:val="clear" w:color="auto" w:fill="auto"/>
          <w:lang w:val="zh-CN" w:eastAsia="zh-CN" w:bidi="zh-CN"/>
        </w:rPr>
        <w:t>邓世茂</w:t>
      </w:r>
      <w:r>
        <w:rPr>
          <w:color w:val="000000"/>
          <w:spacing w:val="0"/>
          <w:w w:val="100"/>
          <w:position w:val="0"/>
          <w:sz w:val="24"/>
          <w:szCs w:val="24"/>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楚哲婷</w:t>
      </w:r>
      <w:r>
        <w:rPr>
          <w:color w:val="000000"/>
          <w:spacing w:val="0"/>
          <w:w w:val="100"/>
          <w:position w:val="0"/>
          <w:sz w:val="24"/>
          <w:szCs w:val="24"/>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梁佳欣</w:t>
      </w:r>
      <w:r>
        <w:rPr>
          <w:color w:val="000000"/>
          <w:spacing w:val="0"/>
          <w:w w:val="100"/>
          <w:position w:val="0"/>
          <w:sz w:val="24"/>
          <w:szCs w:val="24"/>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李晶</w:t>
      </w:r>
      <w:r>
        <w:rPr>
          <w:color w:val="000000"/>
          <w:spacing w:val="0"/>
          <w:w w:val="100"/>
          <w:position w:val="0"/>
          <w:sz w:val="24"/>
          <w:szCs w:val="24"/>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陈洪</w:t>
      </w:r>
      <w:r>
        <w:rPr>
          <w:color w:val="000000"/>
          <w:spacing w:val="0"/>
          <w:w w:val="100"/>
          <w:position w:val="0"/>
          <w:sz w:val="20"/>
          <w:szCs w:val="20"/>
          <w:shd w:val="clear" w:color="auto" w:fill="auto"/>
          <w:vertAlign w:val="superscript"/>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南方科技大学环境科学与工程学院</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广东省土壤与地下水污染防控及修复重点实验室</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国家环境保护流域地表水</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地下水污染综合防治重点实 验室</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 xml:space="preserve">深圳 </w:t>
      </w:r>
      <w:r>
        <w:rPr>
          <w:color w:val="000000"/>
          <w:spacing w:val="0"/>
          <w:w w:val="100"/>
          <w:position w:val="0"/>
          <w:shd w:val="clear" w:color="auto" w:fill="auto"/>
          <w:lang w:val="en-US" w:eastAsia="en-US" w:bidi="en-US"/>
        </w:rPr>
        <w:t>518055</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 xml:space="preserve">联系人 </w:t>
      </w:r>
      <w:r>
        <w:rPr>
          <w:color w:val="000000"/>
          <w:spacing w:val="0"/>
          <w:w w:val="100"/>
          <w:position w:val="0"/>
          <w:shd w:val="clear" w:color="auto" w:fill="auto"/>
          <w:lang w:val="en-US" w:eastAsia="en-US" w:bidi="en-US"/>
        </w:rPr>
        <w:t xml:space="preserve">, E-mail: </w:t>
      </w:r>
      <w:r>
        <w:fldChar w:fldCharType="begin"/>
      </w:r>
      <w:r>
        <w:rPr/>
        <w:instrText> HYPERLINK "mailto:chenh3@sustech.edu.cn" </w:instrText>
      </w:r>
      <w:r>
        <w:fldChar w:fldCharType="separate"/>
      </w:r>
      <w:r>
        <w:rPr>
          <w:color w:val="000000"/>
          <w:spacing w:val="0"/>
          <w:w w:val="100"/>
          <w:position w:val="0"/>
          <w:shd w:val="clear" w:color="auto" w:fill="auto"/>
          <w:lang w:val="en-US" w:eastAsia="en-US" w:bidi="en-US"/>
        </w:rPr>
        <w:t>chenh3@sustech.edu.cn</w:t>
      </w:r>
      <w:r>
        <w:fldChar w:fldCharType="end"/>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2020-06-07 </w:t>
      </w:r>
      <w:r>
        <w:rPr>
          <w:rFonts w:ascii="MingLiU" w:eastAsia="MingLiU" w:hAnsi="MingLiU" w:cs="MingLiU"/>
          <w:color w:val="000000"/>
          <w:spacing w:val="0"/>
          <w:w w:val="100"/>
          <w:position w:val="0"/>
          <w:shd w:val="clear" w:color="auto" w:fill="auto"/>
          <w:lang w:val="zh-CN" w:eastAsia="zh-CN" w:bidi="zh-CN"/>
        </w:rPr>
        <w:t>收稿</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2020-07-15 </w:t>
      </w:r>
      <w:r>
        <w:rPr>
          <w:rFonts w:ascii="MingLiU" w:eastAsia="MingLiU" w:hAnsi="MingLiU" w:cs="MingLiU"/>
          <w:color w:val="000000"/>
          <w:spacing w:val="0"/>
          <w:w w:val="100"/>
          <w:position w:val="0"/>
          <w:shd w:val="clear" w:color="auto" w:fill="auto"/>
          <w:lang w:val="zh-CN" w:eastAsia="zh-CN" w:bidi="zh-CN"/>
        </w:rPr>
        <w:t>修回</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2020-07-20 </w:t>
      </w:r>
      <w:r>
        <w:rPr>
          <w:rFonts w:ascii="MingLiU" w:eastAsia="MingLiU" w:hAnsi="MingLiU" w:cs="MingLiU"/>
          <w:color w:val="000000"/>
          <w:spacing w:val="0"/>
          <w:w w:val="100"/>
          <w:position w:val="0"/>
          <w:shd w:val="clear" w:color="auto" w:fill="auto"/>
          <w:lang w:val="zh-CN" w:eastAsia="zh-CN" w:bidi="zh-CN"/>
        </w:rPr>
        <w:t>接受</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2020-07-22 </w:t>
      </w:r>
      <w:r>
        <w:rPr>
          <w:rFonts w:ascii="MingLiU" w:eastAsia="MingLiU" w:hAnsi="MingLiU" w:cs="MingLiU"/>
          <w:color w:val="000000"/>
          <w:spacing w:val="0"/>
          <w:w w:val="100"/>
          <w:position w:val="0"/>
          <w:shd w:val="clear" w:color="auto" w:fill="auto"/>
          <w:lang w:val="zh-CN" w:eastAsia="zh-CN" w:bidi="zh-CN"/>
        </w:rPr>
        <w:t>网络版发表</w:t>
      </w:r>
    </w:p>
    <w:p>
      <w:pPr>
        <w:pStyle w:val="Style20"/>
        <w:keepNext w:val="0"/>
        <w:keepLines w:val="0"/>
        <w:widowControl w:val="0"/>
        <w:pBdr>
          <w:bottom w:val="single" w:sz="4" w:space="0" w:color="auto"/>
        </w:pBdr>
        <w:shd w:val="clear" w:color="auto" w:fill="auto"/>
        <w:bidi w:val="0"/>
        <w:spacing w:before="0" w:after="36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广东大学生科技创新培育专项资金</w:t>
      </w:r>
      <w:r>
        <w:rPr>
          <w:color w:val="000000"/>
          <w:spacing w:val="0"/>
          <w:w w:val="100"/>
          <w:position w:val="0"/>
          <w:shd w:val="clear" w:color="auto" w:fill="auto"/>
          <w:lang w:val="en-US" w:eastAsia="en-US" w:bidi="en-US"/>
        </w:rPr>
        <w:t>(pdjh2020c0044)</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国家自然科学基金</w:t>
      </w:r>
      <w:r>
        <w:rPr>
          <w:color w:val="000000"/>
          <w:spacing w:val="0"/>
          <w:w w:val="100"/>
          <w:position w:val="0"/>
          <w:shd w:val="clear" w:color="auto" w:fill="auto"/>
          <w:lang w:val="zh-CN" w:eastAsia="zh-CN" w:bidi="zh-CN"/>
        </w:rPr>
        <w:t>(21777045)</w:t>
      </w:r>
      <w:r>
        <w:rPr>
          <w:rFonts w:ascii="MingLiU" w:eastAsia="MingLiU" w:hAnsi="MingLiU" w:cs="MingLiU"/>
          <w:color w:val="000000"/>
          <w:spacing w:val="0"/>
          <w:w w:val="100"/>
          <w:position w:val="0"/>
          <w:shd w:val="clear" w:color="auto" w:fill="auto"/>
          <w:lang w:val="zh-CN" w:eastAsia="zh-CN" w:bidi="zh-CN"/>
        </w:rPr>
        <w:t>和广东省杰出青年基金</w:t>
      </w:r>
      <w:r>
        <w:rPr>
          <w:color w:val="000000"/>
          <w:spacing w:val="0"/>
          <w:w w:val="100"/>
          <w:position w:val="0"/>
          <w:shd w:val="clear" w:color="auto" w:fill="auto"/>
          <w:lang w:val="en-US" w:eastAsia="en-US" w:bidi="en-US"/>
        </w:rPr>
        <w:t>(2020B151502094</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资助</w:t>
      </w:r>
    </w:p>
    <w:p>
      <w:pPr>
        <w:pStyle w:val="Style6"/>
        <w:keepNext w:val="0"/>
        <w:keepLines w:val="0"/>
        <w:widowControl w:val="0"/>
        <w:shd w:val="clear" w:color="auto" w:fill="auto"/>
        <w:bidi w:val="0"/>
        <w:spacing w:before="0" w:after="220" w:line="301" w:lineRule="exact"/>
        <w:ind w:left="0" w:right="0" w:firstLine="0"/>
        <w:jc w:val="both"/>
        <w:rPr>
          <w:sz w:val="20"/>
          <w:szCs w:val="20"/>
        </w:rPr>
      </w:pPr>
      <w:r>
        <w:rPr>
          <w:rFonts w:ascii="MingLiU" w:eastAsia="MingLiU" w:hAnsi="MingLiU" w:cs="MingLiU"/>
          <w:color w:val="000000"/>
          <w:spacing w:val="0"/>
          <w:w w:val="100"/>
          <w:position w:val="0"/>
          <w:sz w:val="24"/>
          <w:szCs w:val="24"/>
          <w:shd w:val="clear" w:color="auto" w:fill="auto"/>
          <w:lang w:val="zh-CN" w:eastAsia="zh-CN" w:bidi="zh-CN"/>
        </w:rPr>
        <w:t>摘要 近年来</w:t>
      </w:r>
      <w:r>
        <w:rPr>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4"/>
          <w:szCs w:val="24"/>
          <w:shd w:val="clear" w:color="auto" w:fill="auto"/>
          <w:lang w:val="zh-CN" w:eastAsia="zh-CN" w:bidi="zh-CN"/>
        </w:rPr>
        <w:t>工业的快速发展导致土壤污染成为全球性的环境危机</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土壤污染问题亟待解决</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开发经济</w:t>
      </w:r>
      <w:r>
        <w:rPr>
          <w:rFonts w:ascii="SimSun" w:eastAsia="SimSun" w:hAnsi="SimSun" w:cs="SimSun"/>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4"/>
          <w:szCs w:val="24"/>
          <w:shd w:val="clear" w:color="auto" w:fill="auto"/>
          <w:lang w:val="zh-CN" w:eastAsia="zh-CN" w:bidi="zh-CN"/>
        </w:rPr>
        <w:t>长效的 土壤修复材料是关键</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沸石分子筛材料</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由于其优异的离子交换性能和吸附性能</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被广泛应用于土壤修复过程中</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引起环境科学家</w:t>
      </w:r>
      <w:r>
        <w:rPr>
          <w:rFonts w:ascii="SimSun" w:eastAsia="SimSun" w:hAnsi="SimSun" w:cs="SimSun"/>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4"/>
          <w:szCs w:val="24"/>
          <w:shd w:val="clear" w:color="auto" w:fill="auto"/>
          <w:lang w:val="zh-CN" w:eastAsia="zh-CN" w:bidi="zh-CN"/>
        </w:rPr>
        <w:t>材料化学家</w:t>
      </w:r>
      <w:r>
        <w:rPr>
          <w:rFonts w:ascii="SimSun" w:eastAsia="SimSun" w:hAnsi="SimSun" w:cs="SimSun"/>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4"/>
          <w:szCs w:val="24"/>
          <w:shd w:val="clear" w:color="auto" w:fill="auto"/>
          <w:lang w:val="zh-CN" w:eastAsia="zh-CN" w:bidi="zh-CN"/>
        </w:rPr>
        <w:t>土壤学家</w:t>
      </w:r>
      <w:r>
        <w:rPr>
          <w:rFonts w:ascii="SimSun" w:eastAsia="SimSun" w:hAnsi="SimSun" w:cs="SimSun"/>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4"/>
          <w:szCs w:val="24"/>
          <w:shd w:val="clear" w:color="auto" w:fill="auto"/>
          <w:lang w:val="zh-CN" w:eastAsia="zh-CN" w:bidi="zh-CN"/>
        </w:rPr>
        <w:t>矿物学家的广泛关注</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本文基于已被广泛用于土壤修复工程的典型沸 石材料</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并着眼于沸石材料的组成与结构</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详细阐述了典型沸石材料的结构与性能之间的对应关系</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综述了沸石材 料分别用于不同土壤污染介质修复中的微观作用机理及研究进展</w:t>
      </w:r>
      <w:r>
        <w:rPr>
          <w:color w:val="000000"/>
          <w:spacing w:val="0"/>
          <w:w w:val="100"/>
          <w:position w:val="0"/>
          <w:sz w:val="20"/>
          <w:szCs w:val="20"/>
          <w:shd w:val="clear" w:color="auto" w:fill="auto"/>
          <w:lang w:val="zh-CN" w:eastAsia="zh-CN" w:bidi="zh-CN"/>
        </w:rPr>
        <w:t>.</w:t>
      </w:r>
    </w:p>
    <w:p>
      <w:pPr>
        <w:pStyle w:val="Style6"/>
        <w:keepNext w:val="0"/>
        <w:keepLines w:val="0"/>
        <w:widowControl w:val="0"/>
        <w:shd w:val="clear" w:color="auto" w:fill="auto"/>
        <w:bidi w:val="0"/>
        <w:spacing w:before="0" w:after="0" w:line="301" w:lineRule="exact"/>
        <w:ind w:left="0" w:right="0" w:firstLine="0"/>
        <w:jc w:val="both"/>
        <w:rPr>
          <w:sz w:val="24"/>
          <w:szCs w:val="24"/>
        </w:rPr>
        <w:sectPr>
          <w:footnotePr>
            <w:pos w:val="pageBottom"/>
            <w:numFmt w:val="decimal"/>
            <w:numRestart w:val="continuous"/>
          </w:footnotePr>
          <w:type w:val="continuous"/>
          <w:pgSz w:w="12240" w:h="15840"/>
          <w:pgMar w:top="1120" w:left="1181" w:right="1186" w:bottom="921" w:header="0" w:footer="3" w:gutter="0"/>
          <w:cols w:space="720"/>
          <w:noEndnote/>
          <w:rtlGutter w:val="0"/>
          <w:docGrid w:linePitch="360"/>
        </w:sectPr>
      </w:pPr>
      <w:r>
        <w:rPr>
          <w:rFonts w:ascii="MingLiU" w:eastAsia="MingLiU" w:hAnsi="MingLiU" w:cs="MingLiU"/>
          <w:color w:val="000000"/>
          <w:spacing w:val="0"/>
          <w:w w:val="100"/>
          <w:position w:val="0"/>
          <w:sz w:val="24"/>
          <w:szCs w:val="24"/>
          <w:shd w:val="clear" w:color="auto" w:fill="auto"/>
          <w:lang w:val="zh-CN" w:eastAsia="zh-CN" w:bidi="zh-CN"/>
        </w:rPr>
        <w:t>关键词 沸石材料</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土壤修复</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离子交换</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吸附</w:t>
      </w:r>
      <w:r>
        <w:rPr>
          <w:color w:val="000000"/>
          <w:spacing w:val="0"/>
          <w:w w:val="100"/>
          <w:position w:val="0"/>
          <w:sz w:val="20"/>
          <w:szCs w:val="20"/>
          <w:shd w:val="clear" w:color="auto" w:fill="auto"/>
          <w:lang w:val="zh-CN" w:eastAsia="zh-CN" w:bidi="zh-CN"/>
        </w:rPr>
        <w:t xml:space="preserve">, </w:t>
      </w:r>
      <w:r>
        <w:rPr>
          <w:rFonts w:ascii="MingLiU" w:eastAsia="MingLiU" w:hAnsi="MingLiU" w:cs="MingLiU"/>
          <w:color w:val="000000"/>
          <w:spacing w:val="0"/>
          <w:w w:val="100"/>
          <w:position w:val="0"/>
          <w:sz w:val="24"/>
          <w:szCs w:val="24"/>
          <w:shd w:val="clear" w:color="auto" w:fill="auto"/>
          <w:lang w:val="zh-CN" w:eastAsia="zh-CN" w:bidi="zh-CN"/>
        </w:rPr>
        <w:t>污染物固化</w:t>
      </w: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0" w:left="0" w:right="0" w:bottom="921" w:header="0" w:footer="3" w:gutter="0"/>
          <w:cols w:space="720"/>
          <w:noEndnote/>
          <w:rtlGutter w:val="0"/>
          <w:docGrid w:linePitch="360"/>
        </w:sectPr>
      </w:pPr>
    </w:p>
    <w:p>
      <w:pPr>
        <w:pStyle w:val="Style26"/>
        <w:keepNext w:val="0"/>
        <w:keepLines w:val="0"/>
        <w:widowControl w:val="0"/>
        <w:shd w:val="clear" w:color="auto" w:fill="auto"/>
        <w:bidi w:val="0"/>
        <w:spacing w:before="0" w:after="0" w:line="305" w:lineRule="exact"/>
        <w:ind w:left="0" w:right="0"/>
        <w:jc w:val="both"/>
      </w:pPr>
      <w:r>
        <w:rPr>
          <w:color w:val="000000"/>
          <w:spacing w:val="0"/>
          <w:w w:val="100"/>
          <w:position w:val="0"/>
          <w:shd w:val="clear" w:color="auto" w:fill="auto"/>
        </w:rPr>
        <w:t>化工工业废弃物的不规范排放</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金属矿产资源的 不合理开采与加工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石油的泄漏及化肥与农药的滥用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导致有毒重金属离子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阴离子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有机污染物在土壤中 广泛存在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造成严重的土壤污染问题</w:t>
      </w:r>
      <w:r>
        <w:rPr>
          <w:rFonts w:ascii="Times New Roman" w:eastAsia="Times New Roman" w:hAnsi="Times New Roman" w:cs="Times New Roman"/>
          <w:color w:val="000000"/>
          <w:spacing w:val="0"/>
          <w:w w:val="100"/>
          <w:position w:val="0"/>
          <w:shd w:val="clear" w:color="auto" w:fill="auto"/>
          <w:vertAlign w:val="superscript"/>
        </w:rPr>
        <w:t>[1~4]</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在被污染的 土壤中</w:t>
      </w:r>
      <w:r>
        <w:rPr>
          <w:rFonts w:ascii="Times New Roman" w:eastAsia="Times New Roman" w:hAnsi="Times New Roman" w:cs="Times New Roman"/>
          <w:color w:val="000000"/>
          <w:spacing w:val="0"/>
          <w:w w:val="100"/>
          <w:position w:val="0"/>
          <w:shd w:val="clear" w:color="auto" w:fill="auto"/>
        </w:rPr>
        <w:t>, 80%</w:t>
      </w:r>
      <w:r>
        <w:rPr>
          <w:color w:val="000000"/>
          <w:spacing w:val="0"/>
          <w:w w:val="100"/>
          <w:position w:val="0"/>
          <w:shd w:val="clear" w:color="auto" w:fill="auto"/>
        </w:rPr>
        <w:t>以上为有毒的无机污染物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其中最常见的 有</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等重金 属离子</w:t>
      </w:r>
      <w:r>
        <w:rPr>
          <w:rFonts w:ascii="Times New Roman" w:eastAsia="Times New Roman" w:hAnsi="Times New Roman" w:cs="Times New Roman"/>
          <w:color w:val="000000"/>
          <w:spacing w:val="0"/>
          <w:w w:val="100"/>
          <w:position w:val="0"/>
          <w:shd w:val="clear" w:color="auto" w:fill="auto"/>
          <w:vertAlign w:val="superscript"/>
        </w:rPr>
        <w:t>[4,5]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以及砷酸盐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铬酸盐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硒酸盐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硫酸盐等 有毒阴离子</w:t>
      </w:r>
      <w:r>
        <w:rPr>
          <w:rFonts w:ascii="Times New Roman" w:eastAsia="Times New Roman" w:hAnsi="Times New Roman" w:cs="Times New Roman"/>
          <w:color w:val="000000"/>
          <w:spacing w:val="0"/>
          <w:w w:val="100"/>
          <w:position w:val="0"/>
          <w:shd w:val="clear" w:color="auto" w:fill="auto"/>
          <w:vertAlign w:val="superscript"/>
        </w:rPr>
        <w:t>[6]</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除此之外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典型有机物如多环芳烃 </w:t>
      </w:r>
      <w:r>
        <w:rPr>
          <w:rFonts w:ascii="Times New Roman" w:eastAsia="Times New Roman" w:hAnsi="Times New Roman" w:cs="Times New Roman"/>
          <w:color w:val="000000"/>
          <w:spacing w:val="0"/>
          <w:w w:val="100"/>
          <w:position w:val="0"/>
          <w:shd w:val="clear" w:color="auto" w:fill="auto"/>
          <w:lang w:val="en-US" w:eastAsia="en-US" w:bidi="en-US"/>
        </w:rPr>
        <w:t>(PAHs)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多氯联苯</w:t>
      </w:r>
      <w:r>
        <w:rPr>
          <w:rFonts w:ascii="Times New Roman" w:eastAsia="Times New Roman" w:hAnsi="Times New Roman" w:cs="Times New Roman"/>
          <w:color w:val="000000"/>
          <w:spacing w:val="0"/>
          <w:w w:val="100"/>
          <w:position w:val="0"/>
          <w:shd w:val="clear" w:color="auto" w:fill="auto"/>
          <w:lang w:val="en-US" w:eastAsia="en-US" w:bidi="en-US"/>
        </w:rPr>
        <w:t>(PCBs)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有机氯农药</w:t>
      </w:r>
      <w:r>
        <w:rPr>
          <w:rFonts w:ascii="Times New Roman" w:eastAsia="Times New Roman" w:hAnsi="Times New Roman" w:cs="Times New Roman"/>
          <w:color w:val="000000"/>
          <w:spacing w:val="0"/>
          <w:w w:val="100"/>
          <w:position w:val="0"/>
          <w:shd w:val="clear" w:color="auto" w:fill="auto"/>
          <w:lang w:val="en-US" w:eastAsia="en-US" w:bidi="en-US"/>
        </w:rPr>
        <w:t>(OCPs)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石油 等对土壤的污染也不可忽视</w:t>
      </w:r>
      <w:r>
        <w:rPr>
          <w:rFonts w:ascii="Times New Roman" w:eastAsia="Times New Roman" w:hAnsi="Times New Roman" w:cs="Times New Roman"/>
          <w:color w:val="000000"/>
          <w:spacing w:val="0"/>
          <w:w w:val="100"/>
          <w:position w:val="0"/>
          <w:shd w:val="clear" w:color="auto" w:fill="auto"/>
          <w:vertAlign w:val="superscript"/>
        </w:rPr>
        <w:t>[7,8]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分散在土壤中的污染 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或影响植物生长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或经由食物链进入人体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对人类 健康造成巨大危害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由此可见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土壤污染的修复治理迫 在眉睫</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0" w:line="305" w:lineRule="exact"/>
        <w:ind w:left="0" w:right="0"/>
        <w:jc w:val="both"/>
        <w:sectPr>
          <w:footnotePr>
            <w:pos w:val="pageBottom"/>
            <w:numFmt w:val="decimal"/>
            <w:numRestart w:val="continuous"/>
          </w:footnotePr>
          <w:type w:val="continuous"/>
          <w:pgSz w:w="12240" w:h="15840"/>
          <w:pgMar w:top="1120" w:left="1195" w:right="1185" w:bottom="921" w:header="0" w:footer="3" w:gutter="0"/>
          <w:cols w:num="2" w:space="312"/>
          <w:noEndnote/>
          <w:rtlGutter w:val="0"/>
          <w:docGrid w:linePitch="360"/>
        </w:sectPr>
      </w:pPr>
      <w:r>
        <w:rPr>
          <w:color w:val="000000"/>
          <w:spacing w:val="0"/>
          <w:w w:val="100"/>
          <w:position w:val="0"/>
          <w:shd w:val="clear" w:color="auto" w:fill="auto"/>
        </w:rPr>
        <w:t>土壤修复技术通常包括将污染物从土壤中分离去 除的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非原位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修复技术和降低污染物迁移率</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生物有 效性和有害性的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原位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修复技术</w:t>
      </w:r>
      <w:r>
        <w:rPr>
          <w:rFonts w:ascii="Times New Roman" w:eastAsia="Times New Roman" w:hAnsi="Times New Roman" w:cs="Times New Roman"/>
          <w:color w:val="000000"/>
          <w:spacing w:val="0"/>
          <w:w w:val="100"/>
          <w:position w:val="0"/>
          <w:shd w:val="clear" w:color="auto" w:fill="auto"/>
        </w:rPr>
        <w:t>. “</w:t>
      </w:r>
      <w:r>
        <w:rPr>
          <w:color w:val="000000"/>
          <w:spacing w:val="0"/>
          <w:w w:val="100"/>
          <w:position w:val="0"/>
          <w:shd w:val="clear" w:color="auto" w:fill="auto"/>
        </w:rPr>
        <w:t>非原位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修复技术主 要包括利用酸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碱</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螯合剂</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表面活性剂</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还原 </w:t>
      </w:r>
      <w:r>
        <w:rPr>
          <w:color w:val="000000"/>
          <w:spacing w:val="0"/>
          <w:w w:val="100"/>
          <w:position w:val="0"/>
          <w:shd w:val="clear" w:color="auto" w:fill="auto"/>
        </w:rPr>
        <w:t>剂等淋洗液对土壤进行淋洗</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将土壤中的污染物转移 到溶液中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达到污染物去除效果的淋洗法</w:t>
      </w:r>
      <w:r>
        <w:rPr>
          <w:rFonts w:ascii="Times New Roman" w:eastAsia="Times New Roman" w:hAnsi="Times New Roman" w:cs="Times New Roman"/>
          <w:color w:val="000000"/>
          <w:spacing w:val="0"/>
          <w:w w:val="100"/>
          <w:position w:val="0"/>
          <w:shd w:val="clear" w:color="auto" w:fill="auto"/>
          <w:vertAlign w:val="superscript"/>
        </w:rPr>
        <w:t>[9]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在受污染 的土壤中施加直流电场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使土壤中可流动的污染物通 过电渗透</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电迁移</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电泳的组合机制富集到电极附近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达到土壤中污染物去除效果的电化学修复法</w:t>
      </w:r>
      <w:r>
        <w:rPr>
          <w:rFonts w:ascii="Times New Roman" w:eastAsia="Times New Roman" w:hAnsi="Times New Roman" w:cs="Times New Roman"/>
          <w:color w:val="000000"/>
          <w:spacing w:val="0"/>
          <w:w w:val="100"/>
          <w:position w:val="0"/>
          <w:shd w:val="clear" w:color="auto" w:fill="auto"/>
          <w:vertAlign w:val="superscript"/>
        </w:rPr>
        <w:t>[10]</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使用 高温提取和加工来去除污染土壤中重金属的火法冶金 提取技术等</w:t>
      </w:r>
      <w:r>
        <w:rPr>
          <w:rFonts w:ascii="Times New Roman" w:eastAsia="Times New Roman" w:hAnsi="Times New Roman" w:cs="Times New Roman"/>
          <w:color w:val="000000"/>
          <w:spacing w:val="0"/>
          <w:w w:val="100"/>
          <w:position w:val="0"/>
          <w:shd w:val="clear" w:color="auto" w:fill="auto"/>
          <w:vertAlign w:val="superscript"/>
        </w:rPr>
        <w:t>[11]</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这些技术往往存在高能耗</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成本较 高</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易带来二次污染和造成土壤养分严重流失等不 足</w:t>
      </w:r>
      <w:r>
        <w:rPr>
          <w:rFonts w:ascii="Times New Roman" w:eastAsia="Times New Roman" w:hAnsi="Times New Roman" w:cs="Times New Roman"/>
          <w:color w:val="000000"/>
          <w:spacing w:val="0"/>
          <w:w w:val="100"/>
          <w:position w:val="0"/>
          <w:shd w:val="clear" w:color="auto" w:fill="auto"/>
          <w:vertAlign w:val="superscript"/>
        </w:rPr>
        <w:t>[12,13]</w:t>
      </w:r>
      <w:r>
        <w:rPr>
          <w:rFonts w:ascii="Times New Roman" w:eastAsia="Times New Roman" w:hAnsi="Times New Roman" w:cs="Times New Roman"/>
          <w:color w:val="000000"/>
          <w:spacing w:val="0"/>
          <w:w w:val="100"/>
          <w:position w:val="0"/>
          <w:shd w:val="clear" w:color="auto" w:fill="auto"/>
        </w:rPr>
        <w:t>. “</w:t>
      </w:r>
      <w:r>
        <w:rPr>
          <w:color w:val="000000"/>
          <w:spacing w:val="0"/>
          <w:w w:val="100"/>
          <w:position w:val="0"/>
          <w:shd w:val="clear" w:color="auto" w:fill="auto"/>
        </w:rPr>
        <w:t>原位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修复技术主要包括植物修复法和吸附 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相较于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非原位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修复方法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直接将污染物进行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原 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固化修复所需成本更低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且不存在二次污染</w:t>
      </w:r>
      <w:r>
        <w:rPr>
          <w:rFonts w:ascii="Times New Roman" w:eastAsia="Times New Roman" w:hAnsi="Times New Roman" w:cs="Times New Roman"/>
          <w:color w:val="000000"/>
          <w:spacing w:val="0"/>
          <w:w w:val="100"/>
          <w:position w:val="0"/>
          <w:shd w:val="clear" w:color="auto" w:fill="auto"/>
          <w:vertAlign w:val="superscript"/>
        </w:rPr>
        <w:t>[14]</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 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植物修复法能够将赋存于土壤中的污染物有效地 提取出来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产生明显的修复效果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但是受限于植物生长 的周期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其存在修复周期过长等特点</w:t>
      </w:r>
      <w:r>
        <w:rPr>
          <w:rFonts w:ascii="Times New Roman" w:eastAsia="Times New Roman" w:hAnsi="Times New Roman" w:cs="Times New Roman"/>
          <w:color w:val="000000"/>
          <w:spacing w:val="0"/>
          <w:w w:val="100"/>
          <w:position w:val="0"/>
          <w:shd w:val="clear" w:color="auto" w:fill="auto"/>
          <w:vertAlign w:val="superscript"/>
        </w:rPr>
        <w:t>[15,16]</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吸附法基于 材料的表面和结构内部孔道的吸附效应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简单有效</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被 广泛使用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常用的吸附剂包括活性炭</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黏土矿物</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生 物炭</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粉煤灰</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磷酸盐等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前述部分环境吸附材料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均</w:t>
      </w:r>
    </w:p>
    <w:p>
      <w:pPr>
        <w:widowControl w:val="0"/>
        <w:spacing w:line="240" w:lineRule="exact"/>
        <w:rPr>
          <w:sz w:val="19"/>
          <w:szCs w:val="19"/>
        </w:rPr>
      </w:pPr>
    </w:p>
    <w:p>
      <w:pPr>
        <w:widowControl w:val="0"/>
        <w:spacing w:before="98" w:after="9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0" w:left="0" w:right="0" w:bottom="921" w:header="0" w:footer="3" w:gutter="0"/>
          <w:cols w:space="720"/>
          <w:noEndnote/>
          <w:rtlGutter w:val="0"/>
          <w:docGrid w:linePitch="360"/>
        </w:sectPr>
      </w:pPr>
    </w:p>
    <w:p>
      <w:pPr>
        <w:pStyle w:val="Style6"/>
        <w:keepNext w:val="0"/>
        <w:keepLines w:val="0"/>
        <w:widowControl w:val="0"/>
        <w:pBdr>
          <w:top w:val="single" w:sz="4" w:space="1" w:color="DADADA"/>
          <w:left w:val="single" w:sz="4" w:space="0" w:color="DADADA"/>
          <w:bottom w:val="single" w:sz="4" w:space="2" w:color="DADADA"/>
          <w:right w:val="single" w:sz="4" w:space="0" w:color="DADADA"/>
        </w:pBdr>
        <w:shd w:val="clear" w:color="auto" w:fill="DADADA"/>
        <w:bidi w:val="0"/>
        <w:spacing w:before="0" w:after="0" w:line="240" w:lineRule="auto"/>
        <w:ind w:left="0" w:right="0" w:firstLine="160"/>
        <w:jc w:val="left"/>
        <w:rPr>
          <w:sz w:val="14"/>
          <w:szCs w:val="14"/>
        </w:rPr>
      </w:pPr>
      <w:r>
        <w:rPr>
          <w:rFonts w:ascii="MingLiU" w:eastAsia="MingLiU" w:hAnsi="MingLiU" w:cs="MingLiU"/>
          <w:b/>
          <w:bCs/>
          <w:color w:val="000000"/>
          <w:spacing w:val="0"/>
          <w:w w:val="100"/>
          <w:position w:val="0"/>
          <w:sz w:val="14"/>
          <w:szCs w:val="14"/>
          <w:shd w:val="clear" w:color="auto" w:fill="auto"/>
          <w:lang w:val="zh-CN" w:eastAsia="zh-CN" w:bidi="zh-CN"/>
        </w:rPr>
        <w:t>引用格式</w:t>
      </w:r>
      <w:r>
        <w:rPr>
          <w:rFonts w:ascii="SimSun" w:eastAsia="SimSun" w:hAnsi="SimSun" w:cs="SimSun"/>
          <w:b/>
          <w:bCs/>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邓世茂</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楚哲婷</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梁佳欣</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等</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沸石材料在土壤修复工程中的应用研究进展</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科学通报</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 xml:space="preserve">2021, 66: </w:t>
      </w:r>
      <w:r>
        <w:rPr>
          <w:color w:val="000000"/>
          <w:spacing w:val="0"/>
          <w:w w:val="100"/>
          <w:position w:val="0"/>
          <w:sz w:val="14"/>
          <w:szCs w:val="14"/>
          <w:shd w:val="clear" w:color="auto" w:fill="auto"/>
          <w:lang w:val="en-US" w:eastAsia="en-US" w:bidi="en-US"/>
        </w:rPr>
        <w:t>1002-1013</w:t>
      </w:r>
    </w:p>
    <w:p>
      <w:pPr>
        <w:pStyle w:val="Style6"/>
        <w:keepNext w:val="0"/>
        <w:keepLines w:val="0"/>
        <w:widowControl w:val="0"/>
        <w:pBdr>
          <w:top w:val="single" w:sz="4" w:space="0" w:color="DADADA"/>
          <w:left w:val="single" w:sz="4" w:space="0" w:color="DADADA"/>
          <w:bottom w:val="single" w:sz="4" w:space="2" w:color="DADADA"/>
          <w:right w:val="single" w:sz="4" w:space="0" w:color="DADADA"/>
        </w:pBdr>
        <w:shd w:val="clear" w:color="auto" w:fill="DADADA"/>
        <w:bidi w:val="0"/>
        <w:spacing w:before="0" w:after="157" w:line="240" w:lineRule="auto"/>
        <w:ind w:left="840" w:right="0" w:firstLine="0"/>
        <w:jc w:val="left"/>
        <w:rPr>
          <w:sz w:val="14"/>
          <w:szCs w:val="14"/>
        </w:rPr>
      </w:pPr>
      <w:r>
        <w:rPr>
          <w:color w:val="000000"/>
          <w:spacing w:val="0"/>
          <w:w w:val="100"/>
          <w:position w:val="0"/>
          <w:sz w:val="14"/>
          <w:szCs w:val="14"/>
          <w:shd w:val="clear" w:color="auto" w:fill="auto"/>
          <w:lang w:val="en-US" w:eastAsia="en-US" w:bidi="en-US"/>
        </w:rPr>
        <w:t>Deng S M, Chu Z T, Liang J X, et al. Progress of using zeolite materials in soil remediation engineering (in Chinese). Chin Sci Bull, 2021, 66: 1002-1013, doi: 10.1360/TB-2020-0678</w:t>
      </w:r>
    </w:p>
    <w:p>
      <w:pPr>
        <w:pStyle w:val="Style6"/>
        <w:keepNext w:val="0"/>
        <w:keepLines w:val="0"/>
        <w:widowControl w:val="0"/>
        <w:shd w:val="clear" w:color="auto" w:fill="auto"/>
        <w:bidi w:val="0"/>
        <w:spacing w:before="0" w:after="120" w:line="240" w:lineRule="auto"/>
        <w:ind w:left="0" w:right="0" w:firstLine="0"/>
        <w:jc w:val="right"/>
        <w:rPr>
          <w:sz w:val="14"/>
          <w:szCs w:val="14"/>
        </w:rPr>
        <w:sectPr>
          <w:footnotePr>
            <w:pos w:val="pageBottom"/>
            <w:numFmt w:val="decimal"/>
            <w:numRestart w:val="continuous"/>
          </w:footnotePr>
          <w:type w:val="continuous"/>
          <w:pgSz w:w="12240" w:h="15840"/>
          <w:pgMar w:top="1120" w:left="1181" w:right="1186" w:bottom="921" w:header="0" w:footer="3" w:gutter="0"/>
          <w:cols w:space="720"/>
          <w:noEndnote/>
          <w:rtlGutter w:val="0"/>
          <w:docGrid w:linePitch="360"/>
        </w:sectPr>
      </w:pPr>
      <w:r>
        <mc:AlternateContent>
          <mc:Choice Requires="wps">
            <w:drawing>
              <wp:anchor distT="0" distB="0" distL="114300" distR="114300" simplePos="0" relativeHeight="125829379" behindDoc="0" locked="0" layoutInCell="1" allowOverlap="1">
                <wp:simplePos x="0" y="0"/>
                <wp:positionH relativeFrom="page">
                  <wp:posOffset>768350</wp:posOffset>
                </wp:positionH>
                <wp:positionV relativeFrom="paragraph">
                  <wp:posOffset>12700</wp:posOffset>
                </wp:positionV>
                <wp:extent cx="1136650" cy="143510"/>
                <wp:wrapSquare wrapText="right"/>
                <wp:docPr id="11" name="Shape 11"/>
                <a:graphic xmlns:a="http://schemas.openxmlformats.org/drawingml/2006/main">
                  <a:graphicData uri="http://schemas.microsoft.com/office/word/2010/wordprocessingShape">
                    <wps:wsp>
                      <wps:cNvSpPr txBox="1"/>
                      <wps:spPr>
                        <a:xfrm>
                          <a:ext cx="1136650" cy="1435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 2020 </w:t>
                            </w:r>
                            <w:r>
                              <w:rPr>
                                <w:rFonts w:ascii="MingLiU" w:eastAsia="MingLiU" w:hAnsi="MingLiU" w:cs="MingLiU"/>
                                <w:b/>
                                <w:bCs/>
                                <w:color w:val="000000"/>
                                <w:spacing w:val="0"/>
                                <w:w w:val="100"/>
                                <w:position w:val="0"/>
                                <w:sz w:val="14"/>
                                <w:szCs w:val="14"/>
                                <w:shd w:val="clear" w:color="auto" w:fill="auto"/>
                                <w:lang w:val="zh-CN" w:eastAsia="zh-CN" w:bidi="zh-CN"/>
                              </w:rPr>
                              <w:t>《中国科学》杂志社</w:t>
                            </w:r>
                          </w:p>
                        </w:txbxContent>
                      </wps:txbx>
                      <wps:bodyPr wrap="none" lIns="0" tIns="0" rIns="0" bIns="0">
                        <a:noAutoFit/>
                      </wps:bodyPr>
                    </wps:wsp>
                  </a:graphicData>
                </a:graphic>
              </wp:anchor>
            </w:drawing>
          </mc:Choice>
          <mc:Fallback>
            <w:pict>
              <v:shape id="_x0000_s1037" type="#_x0000_t202" style="position:absolute;margin-left:60.5pt;margin-top:1.pt;width:89.5pt;height:11.300000000000001pt;z-index:-125829374;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 2020 </w:t>
                      </w:r>
                      <w:r>
                        <w:rPr>
                          <w:rFonts w:ascii="MingLiU" w:eastAsia="MingLiU" w:hAnsi="MingLiU" w:cs="MingLiU"/>
                          <w:b/>
                          <w:bCs/>
                          <w:color w:val="000000"/>
                          <w:spacing w:val="0"/>
                          <w:w w:val="100"/>
                          <w:position w:val="0"/>
                          <w:sz w:val="14"/>
                          <w:szCs w:val="14"/>
                          <w:shd w:val="clear" w:color="auto" w:fill="auto"/>
                          <w:lang w:val="zh-CN" w:eastAsia="zh-CN" w:bidi="zh-CN"/>
                        </w:rPr>
                        <w:t>《中国科学》杂志社</w:t>
                      </w:r>
                    </w:p>
                  </w:txbxContent>
                </v:textbox>
                <w10:wrap type="square" side="right" anchorx="page"/>
              </v:shape>
            </w:pict>
          </mc:Fallback>
        </mc:AlternateContent>
      </w:r>
      <w:r>
        <w:fldChar w:fldCharType="begin"/>
      </w:r>
      <w:r>
        <w:rPr/>
        <w:instrText> HYPERLINK "http://www.scichina.com" </w:instrText>
      </w:r>
      <w:r>
        <w:fldChar w:fldCharType="separate"/>
      </w:r>
      <w:r>
        <w:rPr>
          <w:rFonts w:ascii="Arial" w:eastAsia="Arial" w:hAnsi="Arial" w:cs="Arial"/>
          <w:color w:val="000000"/>
          <w:spacing w:val="0"/>
          <w:w w:val="100"/>
          <w:position w:val="0"/>
          <w:sz w:val="14"/>
          <w:szCs w:val="14"/>
          <w:shd w:val="clear" w:color="auto" w:fill="auto"/>
          <w:lang w:val="en-US" w:eastAsia="en-US" w:bidi="en-US"/>
        </w:rPr>
        <w:t>www.scichina.com</w:t>
      </w:r>
      <w:r>
        <w:fldChar w:fldCharType="end"/>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csb.scichina.com</w:t>
      </w:r>
    </w:p>
    <w:p>
      <w:pPr>
        <w:widowControl w:val="0"/>
        <w:spacing w:line="175" w:lineRule="exact"/>
        <w:rPr>
          <w:sz w:val="14"/>
          <w:szCs w:val="14"/>
        </w:rPr>
      </w:pPr>
    </w:p>
    <w:p>
      <w:pPr>
        <w:widowControl w:val="0"/>
        <w:spacing w:line="1" w:lineRule="exact"/>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354" w:left="1196" w:right="1195" w:bottom="1314" w:header="0" w:footer="3" w:gutter="0"/>
          <w:cols w:num="2" w:space="305"/>
          <w:noEndnote/>
          <w:rtlGutter w:val="0"/>
          <w:docGrid w:linePitch="360"/>
        </w:sectPr>
      </w:pPr>
    </w:p>
    <w:p>
      <w:pPr>
        <w:widowControl w:val="0"/>
        <w:spacing w:line="1" w:lineRule="exact"/>
      </w:pPr>
      <w:r>
        <w:drawing>
          <wp:anchor distT="203200" distB="790575" distL="1016635" distR="930910" simplePos="0" relativeHeight="125829381" behindDoc="0" locked="0" layoutInCell="1" allowOverlap="1">
            <wp:simplePos x="0" y="0"/>
            <wp:positionH relativeFrom="page">
              <wp:posOffset>1670685</wp:posOffset>
            </wp:positionH>
            <wp:positionV relativeFrom="paragraph">
              <wp:posOffset>6492240</wp:posOffset>
            </wp:positionV>
            <wp:extent cx="4517390" cy="112776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3"/>
                    <a:stretch/>
                  </pic:blipFill>
                  <pic:spPr>
                    <a:xfrm>
                      <a:ext cx="4517390" cy="11277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5072380</wp:posOffset>
                </wp:positionH>
                <wp:positionV relativeFrom="paragraph">
                  <wp:posOffset>6525895</wp:posOffset>
                </wp:positionV>
                <wp:extent cx="137160" cy="128270"/>
                <wp:wrapNone/>
                <wp:docPr id="24" name="Shape 24"/>
                <a:graphic xmlns:a="http://schemas.openxmlformats.org/drawingml/2006/main">
                  <a:graphicData uri="http://schemas.microsoft.com/office/word/2010/wordprocessingShape">
                    <wps:wsp>
                      <wps:cNvSpPr txBox="1"/>
                      <wps:spPr>
                        <a:xfrm>
                          <a:ext cx="13716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w:t>
                            </w:r>
                          </w:p>
                        </w:txbxContent>
                      </wps:txbx>
                      <wps:bodyPr lIns="0" tIns="0" rIns="0" bIns="0">
                        <a:noAutoFit/>
                      </wps:bodyPr>
                    </wps:wsp>
                  </a:graphicData>
                </a:graphic>
              </wp:anchor>
            </w:drawing>
          </mc:Choice>
          <mc:Fallback>
            <w:pict>
              <v:shape id="_x0000_s1050" type="#_x0000_t202" style="position:absolute;margin-left:399.39999999999998pt;margin-top:513.85000000000002pt;width:10.800000000000001pt;height:1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2908300</wp:posOffset>
                </wp:positionH>
                <wp:positionV relativeFrom="paragraph">
                  <wp:posOffset>6870065</wp:posOffset>
                </wp:positionV>
                <wp:extent cx="79375" cy="125095"/>
                <wp:wrapNone/>
                <wp:docPr id="26" name="Shape 26"/>
                <a:graphic xmlns:a="http://schemas.openxmlformats.org/drawingml/2006/main">
                  <a:graphicData uri="http://schemas.microsoft.com/office/word/2010/wordprocessingShape">
                    <wps:wsp>
                      <wps:cNvSpPr txBox="1"/>
                      <wps:spPr>
                        <a:xfrm>
                          <a:ext cx="7937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zh-CN" w:eastAsia="zh-CN" w:bidi="zh-CN"/>
                              </w:rPr>
                              <w:t>4</w:t>
                            </w:r>
                          </w:p>
                        </w:txbxContent>
                      </wps:txbx>
                      <wps:bodyPr lIns="0" tIns="0" rIns="0" bIns="0">
                        <a:noAutoFit/>
                      </wps:bodyPr>
                    </wps:wsp>
                  </a:graphicData>
                </a:graphic>
              </wp:anchor>
            </w:drawing>
          </mc:Choice>
          <mc:Fallback>
            <w:pict>
              <v:shape id="_x0000_s1052" type="#_x0000_t202" style="position:absolute;margin-left:229.pt;margin-top:540.95000000000005pt;width:6.25pt;height:9.8499999999999996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zh-CN" w:eastAsia="zh-CN" w:bidi="zh-CN"/>
                        </w:rPr>
                        <w:t>4</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3261995</wp:posOffset>
                </wp:positionH>
                <wp:positionV relativeFrom="paragraph">
                  <wp:posOffset>6870065</wp:posOffset>
                </wp:positionV>
                <wp:extent cx="79375" cy="125095"/>
                <wp:wrapNone/>
                <wp:docPr id="28" name="Shape 28"/>
                <a:graphic xmlns:a="http://schemas.openxmlformats.org/drawingml/2006/main">
                  <a:graphicData uri="http://schemas.microsoft.com/office/word/2010/wordprocessingShape">
                    <wps:wsp>
                      <wps:cNvSpPr txBox="1"/>
                      <wps:spPr>
                        <a:xfrm>
                          <a:ext cx="7937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zh-CN" w:eastAsia="zh-CN" w:bidi="zh-CN"/>
                              </w:rPr>
                              <w:t>6</w:t>
                            </w:r>
                          </w:p>
                        </w:txbxContent>
                      </wps:txbx>
                      <wps:bodyPr lIns="0" tIns="0" rIns="0" bIns="0">
                        <a:noAutoFit/>
                      </wps:bodyPr>
                    </wps:wsp>
                  </a:graphicData>
                </a:graphic>
              </wp:anchor>
            </w:drawing>
          </mc:Choice>
          <mc:Fallback>
            <w:pict>
              <v:shape id="_x0000_s1054" type="#_x0000_t202" style="position:absolute;margin-left:256.85000000000002pt;margin-top:540.95000000000005pt;width:6.25pt;height:9.8499999999999996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zh-CN" w:eastAsia="zh-CN" w:bidi="zh-CN"/>
                        </w:rPr>
                        <w:t>6</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3621405</wp:posOffset>
                </wp:positionH>
                <wp:positionV relativeFrom="paragraph">
                  <wp:posOffset>7412990</wp:posOffset>
                </wp:positionV>
                <wp:extent cx="121920" cy="125095"/>
                <wp:wrapNone/>
                <wp:docPr id="30" name="Shape 30"/>
                <a:graphic xmlns:a="http://schemas.openxmlformats.org/drawingml/2006/main">
                  <a:graphicData uri="http://schemas.microsoft.com/office/word/2010/wordprocessingShape">
                    <wps:wsp>
                      <wps:cNvSpPr txBox="1"/>
                      <wps:spPr>
                        <a:xfrm>
                          <a:ext cx="12192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zh-CN" w:eastAsia="zh-CN" w:bidi="zh-CN"/>
                              </w:rPr>
                              <w:t>12</w:t>
                            </w:r>
                          </w:p>
                        </w:txbxContent>
                      </wps:txbx>
                      <wps:bodyPr lIns="0" tIns="0" rIns="0" bIns="0">
                        <a:noAutoFit/>
                      </wps:bodyPr>
                    </wps:wsp>
                  </a:graphicData>
                </a:graphic>
              </wp:anchor>
            </w:drawing>
          </mc:Choice>
          <mc:Fallback>
            <w:pict>
              <v:shape id="_x0000_s1056" type="#_x0000_t202" style="position:absolute;margin-left:285.14999999999998pt;margin-top:583.70000000000005pt;width:9.5999999999999996pt;height:9.8499999999999996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zh-CN" w:eastAsia="zh-CN" w:bidi="zh-CN"/>
                        </w:rPr>
                        <w:t>12</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2731135</wp:posOffset>
                </wp:positionH>
                <wp:positionV relativeFrom="paragraph">
                  <wp:posOffset>6525895</wp:posOffset>
                </wp:positionV>
                <wp:extent cx="313690" cy="320040"/>
                <wp:wrapNone/>
                <wp:docPr id="32" name="Shape 32"/>
                <a:graphic xmlns:a="http://schemas.openxmlformats.org/drawingml/2006/main">
                  <a:graphicData uri="http://schemas.microsoft.com/office/word/2010/wordprocessingShape">
                    <wps:wsp>
                      <wps:cNvSpPr txBox="1"/>
                      <wps:spPr>
                        <a:xfrm>
                          <a:ext cx="313690" cy="320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(b)</w:t>
                            </w:r>
                          </w:p>
                          <w:p>
                            <w:pPr>
                              <w:pStyle w:val="Style2"/>
                              <w:keepNext w:val="0"/>
                              <w:keepLines w:val="0"/>
                              <w:widowControl w:val="0"/>
                              <w:shd w:val="clear" w:color="auto" w:fill="auto"/>
                              <w:bidi w:val="0"/>
                              <w:spacing w:before="0" w:after="0" w:line="240" w:lineRule="auto"/>
                              <w:ind w:left="0" w:right="0" w:firstLine="200"/>
                              <w:jc w:val="left"/>
                              <w:rPr>
                                <w:sz w:val="32"/>
                                <w:szCs w:val="32"/>
                              </w:rPr>
                            </w:pPr>
                            <w:r>
                              <w:rPr>
                                <w:rFonts w:ascii="MingLiU" w:eastAsia="MingLiU" w:hAnsi="MingLiU" w:cs="MingLiU"/>
                                <w:color w:val="83704E"/>
                                <w:spacing w:val="0"/>
                                <w:w w:val="100"/>
                                <w:position w:val="0"/>
                                <w:sz w:val="32"/>
                                <w:szCs w:val="32"/>
                                <w:shd w:val="clear" w:color="auto" w:fill="auto"/>
                                <w:lang w:val="zh-CN" w:eastAsia="zh-CN" w:bidi="zh-CN"/>
                              </w:rPr>
                              <w:t>口</w:t>
                            </w:r>
                          </w:p>
                        </w:txbxContent>
                      </wps:txbx>
                      <wps:bodyPr lIns="0" tIns="0" rIns="0" bIns="0">
                        <a:noAutoFit/>
                      </wps:bodyPr>
                    </wps:wsp>
                  </a:graphicData>
                </a:graphic>
              </wp:anchor>
            </w:drawing>
          </mc:Choice>
          <mc:Fallback>
            <w:pict>
              <v:shape id="_x0000_s1058" type="#_x0000_t202" style="position:absolute;margin-left:215.05000000000001pt;margin-top:513.85000000000002pt;width:24.699999999999999pt;height:25.199999999999999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(b)</w:t>
                      </w:r>
                    </w:p>
                    <w:p>
                      <w:pPr>
                        <w:pStyle w:val="Style2"/>
                        <w:keepNext w:val="0"/>
                        <w:keepLines w:val="0"/>
                        <w:widowControl w:val="0"/>
                        <w:shd w:val="clear" w:color="auto" w:fill="auto"/>
                        <w:bidi w:val="0"/>
                        <w:spacing w:before="0" w:after="0" w:line="240" w:lineRule="auto"/>
                        <w:ind w:left="0" w:right="0" w:firstLine="200"/>
                        <w:jc w:val="left"/>
                        <w:rPr>
                          <w:sz w:val="32"/>
                          <w:szCs w:val="32"/>
                        </w:rPr>
                      </w:pPr>
                      <w:r>
                        <w:rPr>
                          <w:rFonts w:ascii="MingLiU" w:eastAsia="MingLiU" w:hAnsi="MingLiU" w:cs="MingLiU"/>
                          <w:color w:val="83704E"/>
                          <w:spacing w:val="0"/>
                          <w:w w:val="100"/>
                          <w:position w:val="0"/>
                          <w:sz w:val="32"/>
                          <w:szCs w:val="32"/>
                          <w:shd w:val="clear" w:color="auto" w:fill="auto"/>
                          <w:lang w:val="zh-CN" w:eastAsia="zh-CN" w:bidi="zh-CN"/>
                        </w:rPr>
                        <w:t>口</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1758950</wp:posOffset>
                </wp:positionH>
                <wp:positionV relativeFrom="paragraph">
                  <wp:posOffset>6525895</wp:posOffset>
                </wp:positionV>
                <wp:extent cx="511810" cy="255905"/>
                <wp:wrapNone/>
                <wp:docPr id="34" name="Shape 34"/>
                <a:graphic xmlns:a="http://schemas.openxmlformats.org/drawingml/2006/main">
                  <a:graphicData uri="http://schemas.microsoft.com/office/word/2010/wordprocessingShape">
                    <wps:wsp>
                      <wps:cNvSpPr txBox="1"/>
                      <wps:spPr>
                        <a:xfrm>
                          <a:ext cx="511810" cy="2559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J</w:t>
                            </w:r>
                          </w:p>
                        </w:txbxContent>
                      </wps:txbx>
                      <wps:bodyPr lIns="0" tIns="0" rIns="0" bIns="0">
                        <a:noAutoFit/>
                      </wps:bodyPr>
                    </wps:wsp>
                  </a:graphicData>
                </a:graphic>
              </wp:anchor>
            </w:drawing>
          </mc:Choice>
          <mc:Fallback>
            <w:pict>
              <v:shape id="_x0000_s1060" type="#_x0000_t202" style="position:absolute;margin-left:138.5pt;margin-top:513.85000000000002pt;width:40.299999999999997pt;height:20.149999999999999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J</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768350</wp:posOffset>
                </wp:positionH>
                <wp:positionV relativeFrom="paragraph">
                  <wp:posOffset>7574280</wp:posOffset>
                </wp:positionV>
                <wp:extent cx="6233160" cy="582295"/>
                <wp:wrapNone/>
                <wp:docPr id="36" name="Shape 36"/>
                <a:graphic xmlns:a="http://schemas.openxmlformats.org/drawingml/2006/main">
                  <a:graphicData uri="http://schemas.microsoft.com/office/word/2010/wordprocessingShape">
                    <wps:wsp>
                      <wps:cNvSpPr txBox="1"/>
                      <wps:spPr>
                        <a:xfrm>
                          <a:ext cx="6233160" cy="582295"/>
                        </a:xfrm>
                        <a:prstGeom prst="rect"/>
                        <a:noFill/>
                      </wps:spPr>
                      <wps:txbx>
                        <w:txbxContent>
                          <w:p>
                            <w:pPr>
                              <w:pStyle w:val="Style2"/>
                              <w:keepNext w:val="0"/>
                              <w:keepLines w:val="0"/>
                              <w:widowControl w:val="0"/>
                              <w:shd w:val="clear" w:color="auto" w:fill="auto"/>
                              <w:bidi w:val="0"/>
                              <w:spacing w:before="0" w:after="0" w:line="240"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沸石结构</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初级结构单元</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T-O</w:t>
                            </w:r>
                            <w:r>
                              <w:rPr>
                                <w:rFonts w:ascii="MingLiU" w:eastAsia="MingLiU" w:hAnsi="MingLiU" w:cs="MingLiU"/>
                                <w:color w:val="000000"/>
                                <w:spacing w:val="0"/>
                                <w:w w:val="100"/>
                                <w:position w:val="0"/>
                                <w:shd w:val="clear" w:color="auto" w:fill="auto"/>
                                <w:lang w:val="zh-CN" w:eastAsia="zh-CN" w:bidi="zh-CN"/>
                              </w:rPr>
                              <w:t>四面体</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w:t>
                            </w:r>
                            <w:r>
                              <w:rPr>
                                <w:rFonts w:ascii="MingLiU" w:eastAsia="MingLiU" w:hAnsi="MingLiU" w:cs="MingLiU"/>
                                <w:color w:val="000000"/>
                                <w:spacing w:val="0"/>
                                <w:w w:val="100"/>
                                <w:position w:val="0"/>
                                <w:shd w:val="clear" w:color="auto" w:fill="auto"/>
                                <w:lang w:val="zh-CN" w:eastAsia="zh-CN" w:bidi="zh-CN"/>
                              </w:rPr>
                              <w:t>为</w:t>
                            </w:r>
                            <w:r>
                              <w:rPr>
                                <w:color w:val="000000"/>
                                <w:spacing w:val="0"/>
                                <w:w w:val="100"/>
                                <w:position w:val="0"/>
                                <w:shd w:val="clear" w:color="auto" w:fill="auto"/>
                                <w:lang w:val="en-US" w:eastAsia="en-US" w:bidi="en-US"/>
                              </w:rPr>
                              <w:t>Si, Al; (b)</w:t>
                            </w:r>
                            <w:r>
                              <w:rPr>
                                <w:rFonts w:ascii="MingLiU" w:eastAsia="MingLiU" w:hAnsi="MingLiU" w:cs="MingLiU"/>
                                <w:color w:val="000000"/>
                                <w:spacing w:val="0"/>
                                <w:w w:val="100"/>
                                <w:position w:val="0"/>
                                <w:shd w:val="clear" w:color="auto" w:fill="auto"/>
                                <w:lang w:val="zh-CN" w:eastAsia="zh-CN" w:bidi="zh-CN"/>
                              </w:rPr>
                              <w:t>次级结构单元</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多元环</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w:t>
                            </w:r>
                            <w:r>
                              <w:rPr>
                                <w:rFonts w:ascii="MingLiU" w:eastAsia="MingLiU" w:hAnsi="MingLiU" w:cs="MingLiU"/>
                                <w:color w:val="000000"/>
                                <w:spacing w:val="0"/>
                                <w:w w:val="100"/>
                                <w:position w:val="0"/>
                                <w:shd w:val="clear" w:color="auto" w:fill="auto"/>
                                <w:lang w:val="zh-CN" w:eastAsia="zh-CN" w:bidi="zh-CN"/>
                              </w:rPr>
                              <w:t>笼形结构单元</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hd w:val="clear" w:color="auto" w:fill="auto"/>
                                <w:lang w:val="zh-CN" w:eastAsia="zh-CN" w:bidi="zh-CN"/>
                              </w:rPr>
                              <w:t>典型</w:t>
                            </w:r>
                            <w:r>
                              <w:rPr>
                                <w:color w:val="000000"/>
                                <w:spacing w:val="0"/>
                                <w:w w:val="100"/>
                                <w:position w:val="0"/>
                                <w:shd w:val="clear" w:color="auto" w:fill="auto"/>
                                <w:lang w:val="en-US" w:eastAsia="en-US" w:bidi="en-US"/>
                              </w:rPr>
                              <w:t>FAU</w:t>
                            </w:r>
                            <w:r>
                              <w:rPr>
                                <w:rFonts w:ascii="MingLiU" w:eastAsia="MingLiU" w:hAnsi="MingLiU" w:cs="MingLiU"/>
                                <w:color w:val="000000"/>
                                <w:spacing w:val="0"/>
                                <w:w w:val="100"/>
                                <w:position w:val="0"/>
                                <w:shd w:val="clear" w:color="auto" w:fill="auto"/>
                                <w:lang w:val="zh-CN" w:eastAsia="zh-CN" w:bidi="zh-CN"/>
                              </w:rPr>
                              <w:t>沸石的骨架 结构</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Figure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(Color online) Framework structure of zeolite. (a) Primary structural unit: T-0 tetrahedron, T is Si or Al; (b) secondary structural unit: Different member rings; (c) cage structural unit; (d) framework structure of FAU type zeolite</w:t>
                            </w:r>
                          </w:p>
                        </w:txbxContent>
                      </wps:txbx>
                      <wps:bodyPr lIns="0" tIns="0" rIns="0" bIns="0">
                        <a:noAutoFit/>
                      </wps:bodyPr>
                    </wps:wsp>
                  </a:graphicData>
                </a:graphic>
              </wp:anchor>
            </w:drawing>
          </mc:Choice>
          <mc:Fallback>
            <w:pict>
              <v:shape id="_x0000_s1062" type="#_x0000_t202" style="position:absolute;margin-left:60.5pt;margin-top:596.39999999999998pt;width:490.80000000000001pt;height:45.850000000000001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沸石结构</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初级结构单元</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T-O</w:t>
                      </w:r>
                      <w:r>
                        <w:rPr>
                          <w:rFonts w:ascii="MingLiU" w:eastAsia="MingLiU" w:hAnsi="MingLiU" w:cs="MingLiU"/>
                          <w:color w:val="000000"/>
                          <w:spacing w:val="0"/>
                          <w:w w:val="100"/>
                          <w:position w:val="0"/>
                          <w:shd w:val="clear" w:color="auto" w:fill="auto"/>
                          <w:lang w:val="zh-CN" w:eastAsia="zh-CN" w:bidi="zh-CN"/>
                        </w:rPr>
                        <w:t>四面体</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w:t>
                      </w:r>
                      <w:r>
                        <w:rPr>
                          <w:rFonts w:ascii="MingLiU" w:eastAsia="MingLiU" w:hAnsi="MingLiU" w:cs="MingLiU"/>
                          <w:color w:val="000000"/>
                          <w:spacing w:val="0"/>
                          <w:w w:val="100"/>
                          <w:position w:val="0"/>
                          <w:shd w:val="clear" w:color="auto" w:fill="auto"/>
                          <w:lang w:val="zh-CN" w:eastAsia="zh-CN" w:bidi="zh-CN"/>
                        </w:rPr>
                        <w:t>为</w:t>
                      </w:r>
                      <w:r>
                        <w:rPr>
                          <w:color w:val="000000"/>
                          <w:spacing w:val="0"/>
                          <w:w w:val="100"/>
                          <w:position w:val="0"/>
                          <w:shd w:val="clear" w:color="auto" w:fill="auto"/>
                          <w:lang w:val="en-US" w:eastAsia="en-US" w:bidi="en-US"/>
                        </w:rPr>
                        <w:t>Si, Al; (b)</w:t>
                      </w:r>
                      <w:r>
                        <w:rPr>
                          <w:rFonts w:ascii="MingLiU" w:eastAsia="MingLiU" w:hAnsi="MingLiU" w:cs="MingLiU"/>
                          <w:color w:val="000000"/>
                          <w:spacing w:val="0"/>
                          <w:w w:val="100"/>
                          <w:position w:val="0"/>
                          <w:shd w:val="clear" w:color="auto" w:fill="auto"/>
                          <w:lang w:val="zh-CN" w:eastAsia="zh-CN" w:bidi="zh-CN"/>
                        </w:rPr>
                        <w:t>次级结构单元</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多元环</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w:t>
                      </w:r>
                      <w:r>
                        <w:rPr>
                          <w:rFonts w:ascii="MingLiU" w:eastAsia="MingLiU" w:hAnsi="MingLiU" w:cs="MingLiU"/>
                          <w:color w:val="000000"/>
                          <w:spacing w:val="0"/>
                          <w:w w:val="100"/>
                          <w:position w:val="0"/>
                          <w:shd w:val="clear" w:color="auto" w:fill="auto"/>
                          <w:lang w:val="zh-CN" w:eastAsia="zh-CN" w:bidi="zh-CN"/>
                        </w:rPr>
                        <w:t>笼形结构单元</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hd w:val="clear" w:color="auto" w:fill="auto"/>
                          <w:lang w:val="zh-CN" w:eastAsia="zh-CN" w:bidi="zh-CN"/>
                        </w:rPr>
                        <w:t>典型</w:t>
                      </w:r>
                      <w:r>
                        <w:rPr>
                          <w:color w:val="000000"/>
                          <w:spacing w:val="0"/>
                          <w:w w:val="100"/>
                          <w:position w:val="0"/>
                          <w:shd w:val="clear" w:color="auto" w:fill="auto"/>
                          <w:lang w:val="en-US" w:eastAsia="en-US" w:bidi="en-US"/>
                        </w:rPr>
                        <w:t>FAU</w:t>
                      </w:r>
                      <w:r>
                        <w:rPr>
                          <w:rFonts w:ascii="MingLiU" w:eastAsia="MingLiU" w:hAnsi="MingLiU" w:cs="MingLiU"/>
                          <w:color w:val="000000"/>
                          <w:spacing w:val="0"/>
                          <w:w w:val="100"/>
                          <w:position w:val="0"/>
                          <w:shd w:val="clear" w:color="auto" w:fill="auto"/>
                          <w:lang w:val="zh-CN" w:eastAsia="zh-CN" w:bidi="zh-CN"/>
                        </w:rPr>
                        <w:t>沸石的骨架 结构</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Figure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(Color online) Framework structure of zeolite. (a) Primary structural unit: T-0 tetrahedron, T is Si or Al; (b) secondary structural unit: Different member rings; (c) cage structural unit; (d) framework structure of FAU type zeolite</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4105910</wp:posOffset>
                </wp:positionH>
                <wp:positionV relativeFrom="paragraph">
                  <wp:posOffset>6888480</wp:posOffset>
                </wp:positionV>
                <wp:extent cx="697865" cy="603250"/>
                <wp:wrapNone/>
                <wp:docPr id="38" name="Shape 38"/>
                <a:graphic xmlns:a="http://schemas.openxmlformats.org/drawingml/2006/main">
                  <a:graphicData uri="http://schemas.microsoft.com/office/word/2010/wordprocessingShape">
                    <wps:wsp>
                      <wps:cNvSpPr txBox="1"/>
                      <wps:spPr>
                        <a:xfrm>
                          <a:ext cx="697865" cy="603250"/>
                        </a:xfrm>
                        <a:prstGeom prst="rect"/>
                        <a:noFill/>
                      </wps:spPr>
                      <wps:txbx>
                        <w:txbxContent>
                          <w:p>
                            <w:pPr>
                              <w:pStyle w:val="Style2"/>
                              <w:keepNext w:val="0"/>
                              <w:keepLines w:val="0"/>
                              <w:widowControl w:val="0"/>
                              <w:shd w:val="clear" w:color="auto" w:fill="auto"/>
                              <w:tabs>
                                <w:tab w:pos="677" w:val="left"/>
                              </w:tabs>
                              <w:bidi w:val="0"/>
                              <w:spacing w:before="0" w:after="440" w:line="240" w:lineRule="auto"/>
                              <w:ind w:left="0" w:right="0" w:firstLine="0"/>
                              <w:jc w:val="center"/>
                              <w:rPr>
                                <w:sz w:val="20"/>
                                <w:szCs w:val="20"/>
                              </w:rPr>
                            </w:pPr>
                            <w:r>
                              <w:rPr>
                                <w:rFonts w:ascii="Arial" w:eastAsia="Arial" w:hAnsi="Arial" w:cs="Arial"/>
                                <w:color w:val="000000"/>
                                <w:spacing w:val="0"/>
                                <w:w w:val="100"/>
                                <w:position w:val="0"/>
                                <w:sz w:val="14"/>
                                <w:szCs w:val="14"/>
                                <w:shd w:val="clear" w:color="auto" w:fill="auto"/>
                                <w:lang w:val="en-US" w:eastAsia="en-US" w:bidi="en-US"/>
                              </w:rPr>
                              <w:t>B</w:t>
                            </w:r>
                            <w:r>
                              <w:rPr>
                                <w:rFonts w:ascii="SimSun" w:eastAsia="SimSun" w:hAnsi="SimSun" w:cs="SimSun"/>
                                <w:color w:val="000000"/>
                                <w:spacing w:val="0"/>
                                <w:w w:val="100"/>
                                <w:position w:val="0"/>
                                <w:sz w:val="20"/>
                                <w:szCs w:val="20"/>
                                <w:shd w:val="clear" w:color="auto" w:fill="auto"/>
                                <w:lang w:val="zh-CN" w:eastAsia="zh-CN" w:bidi="zh-CN"/>
                              </w:rPr>
                              <w:t>笼</w:t>
                              <w:tab/>
                            </w:r>
                            <w:r>
                              <w:rPr>
                                <w:rFonts w:ascii="Arial" w:eastAsia="Arial" w:hAnsi="Arial" w:cs="Arial"/>
                                <w:color w:val="231F20"/>
                                <w:spacing w:val="0"/>
                                <w:w w:val="100"/>
                                <w:position w:val="0"/>
                                <w:sz w:val="14"/>
                                <w:szCs w:val="14"/>
                                <w:shd w:val="clear" w:color="auto" w:fill="auto"/>
                                <w:lang w:val="en-US" w:eastAsia="en-US" w:bidi="en-US"/>
                              </w:rPr>
                              <w:t>a</w:t>
                            </w:r>
                            <w:r>
                              <w:rPr>
                                <w:rFonts w:ascii="SimSun" w:eastAsia="SimSun" w:hAnsi="SimSun" w:cs="SimSun"/>
                                <w:color w:val="231F20"/>
                                <w:spacing w:val="0"/>
                                <w:w w:val="100"/>
                                <w:position w:val="0"/>
                                <w:sz w:val="20"/>
                                <w:szCs w:val="20"/>
                                <w:shd w:val="clear" w:color="auto" w:fill="auto"/>
                                <w:lang w:val="zh-CN" w:eastAsia="zh-CN" w:bidi="zh-CN"/>
                              </w:rPr>
                              <w:t>笼</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4"/>
                                <w:szCs w:val="14"/>
                                <w:shd w:val="clear" w:color="auto" w:fill="auto"/>
                                <w:lang w:val="en-US" w:eastAsia="en-US" w:bidi="en-US"/>
                              </w:rPr>
                              <w:t>FAU</w:t>
                            </w:r>
                            <w:r>
                              <w:rPr>
                                <w:rFonts w:ascii="SimSun" w:eastAsia="SimSun" w:hAnsi="SimSun" w:cs="SimSun"/>
                                <w:color w:val="000000"/>
                                <w:spacing w:val="0"/>
                                <w:w w:val="100"/>
                                <w:position w:val="0"/>
                                <w:sz w:val="20"/>
                                <w:szCs w:val="20"/>
                                <w:shd w:val="clear" w:color="auto" w:fill="auto"/>
                                <w:lang w:val="zh-CN" w:eastAsia="zh-CN" w:bidi="zh-CN"/>
                              </w:rPr>
                              <w:t>笼</w:t>
                            </w:r>
                          </w:p>
                        </w:txbxContent>
                      </wps:txbx>
                      <wps:bodyPr lIns="0" tIns="0" rIns="0" bIns="0">
                        <a:noAutoFit/>
                      </wps:bodyPr>
                    </wps:wsp>
                  </a:graphicData>
                </a:graphic>
              </wp:anchor>
            </w:drawing>
          </mc:Choice>
          <mc:Fallback>
            <w:pict>
              <v:shape id="_x0000_s1064" type="#_x0000_t202" style="position:absolute;margin-left:323.30000000000001pt;margin-top:542.39999999999998pt;width:54.950000000000003pt;height:47.5pt;z-index:251657745;mso-wrap-distance-left:0;mso-wrap-distance-right:0;mso-position-horizontal-relative:page" filled="f" stroked="f">
                <v:textbox inset="0,0,0,0">
                  <w:txbxContent>
                    <w:p>
                      <w:pPr>
                        <w:pStyle w:val="Style2"/>
                        <w:keepNext w:val="0"/>
                        <w:keepLines w:val="0"/>
                        <w:widowControl w:val="0"/>
                        <w:shd w:val="clear" w:color="auto" w:fill="auto"/>
                        <w:tabs>
                          <w:tab w:pos="677" w:val="left"/>
                        </w:tabs>
                        <w:bidi w:val="0"/>
                        <w:spacing w:before="0" w:after="440" w:line="240" w:lineRule="auto"/>
                        <w:ind w:left="0" w:right="0" w:firstLine="0"/>
                        <w:jc w:val="center"/>
                        <w:rPr>
                          <w:sz w:val="20"/>
                          <w:szCs w:val="20"/>
                        </w:rPr>
                      </w:pPr>
                      <w:r>
                        <w:rPr>
                          <w:rFonts w:ascii="Arial" w:eastAsia="Arial" w:hAnsi="Arial" w:cs="Arial"/>
                          <w:color w:val="000000"/>
                          <w:spacing w:val="0"/>
                          <w:w w:val="100"/>
                          <w:position w:val="0"/>
                          <w:sz w:val="14"/>
                          <w:szCs w:val="14"/>
                          <w:shd w:val="clear" w:color="auto" w:fill="auto"/>
                          <w:lang w:val="en-US" w:eastAsia="en-US" w:bidi="en-US"/>
                        </w:rPr>
                        <w:t>B</w:t>
                      </w:r>
                      <w:r>
                        <w:rPr>
                          <w:rFonts w:ascii="SimSun" w:eastAsia="SimSun" w:hAnsi="SimSun" w:cs="SimSun"/>
                          <w:color w:val="000000"/>
                          <w:spacing w:val="0"/>
                          <w:w w:val="100"/>
                          <w:position w:val="0"/>
                          <w:sz w:val="20"/>
                          <w:szCs w:val="20"/>
                          <w:shd w:val="clear" w:color="auto" w:fill="auto"/>
                          <w:lang w:val="zh-CN" w:eastAsia="zh-CN" w:bidi="zh-CN"/>
                        </w:rPr>
                        <w:t>笼</w:t>
                        <w:tab/>
                      </w:r>
                      <w:r>
                        <w:rPr>
                          <w:rFonts w:ascii="Arial" w:eastAsia="Arial" w:hAnsi="Arial" w:cs="Arial"/>
                          <w:color w:val="231F20"/>
                          <w:spacing w:val="0"/>
                          <w:w w:val="100"/>
                          <w:position w:val="0"/>
                          <w:sz w:val="14"/>
                          <w:szCs w:val="14"/>
                          <w:shd w:val="clear" w:color="auto" w:fill="auto"/>
                          <w:lang w:val="en-US" w:eastAsia="en-US" w:bidi="en-US"/>
                        </w:rPr>
                        <w:t>a</w:t>
                      </w:r>
                      <w:r>
                        <w:rPr>
                          <w:rFonts w:ascii="SimSun" w:eastAsia="SimSun" w:hAnsi="SimSun" w:cs="SimSun"/>
                          <w:color w:val="231F20"/>
                          <w:spacing w:val="0"/>
                          <w:w w:val="100"/>
                          <w:position w:val="0"/>
                          <w:sz w:val="20"/>
                          <w:szCs w:val="20"/>
                          <w:shd w:val="clear" w:color="auto" w:fill="auto"/>
                          <w:lang w:val="zh-CN" w:eastAsia="zh-CN" w:bidi="zh-CN"/>
                        </w:rPr>
                        <w:t>笼</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14"/>
                          <w:szCs w:val="14"/>
                          <w:shd w:val="clear" w:color="auto" w:fill="auto"/>
                          <w:lang w:val="en-US" w:eastAsia="en-US" w:bidi="en-US"/>
                        </w:rPr>
                        <w:t>FAU</w:t>
                      </w:r>
                      <w:r>
                        <w:rPr>
                          <w:rFonts w:ascii="SimSun" w:eastAsia="SimSun" w:hAnsi="SimSun" w:cs="SimSun"/>
                          <w:color w:val="000000"/>
                          <w:spacing w:val="0"/>
                          <w:w w:val="100"/>
                          <w:position w:val="0"/>
                          <w:sz w:val="20"/>
                          <w:szCs w:val="20"/>
                          <w:shd w:val="clear" w:color="auto" w:fill="auto"/>
                          <w:lang w:val="zh-CN" w:eastAsia="zh-CN" w:bidi="zh-CN"/>
                        </w:rPr>
                        <w:t>笼</w:t>
                      </w:r>
                    </w:p>
                  </w:txbxContent>
                </v:textbox>
                <w10:wrap anchorx="page"/>
              </v:shape>
            </w:pict>
          </mc:Fallback>
        </mc:AlternateContent>
      </w:r>
    </w:p>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shd w:val="clear" w:color="auto" w:fill="auto"/>
        </w:rPr>
        <w:t>能够被广泛用于土壤修复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并取得一定的修复效 果</w:t>
      </w:r>
      <w:r>
        <w:rPr>
          <w:rFonts w:ascii="Times New Roman" w:eastAsia="Times New Roman" w:hAnsi="Times New Roman" w:cs="Times New Roman"/>
          <w:color w:val="000000"/>
          <w:spacing w:val="0"/>
          <w:w w:val="100"/>
          <w:position w:val="0"/>
          <w:shd w:val="clear" w:color="auto" w:fill="auto"/>
          <w:vertAlign w:val="superscript"/>
        </w:rPr>
        <w:t>[17~21]</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但是这些吸附剂也还存在明显的不足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比如材 料稳定性不佳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吸附效果不够长效等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典型的吸附材料 如活性炭材料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其时间一长就容易被微生物分解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导致 污染物重新释放到土壤当中</w:t>
      </w:r>
      <w:r>
        <w:rPr>
          <w:rFonts w:ascii="Times New Roman" w:eastAsia="Times New Roman" w:hAnsi="Times New Roman" w:cs="Times New Roman"/>
          <w:color w:val="000000"/>
          <w:spacing w:val="0"/>
          <w:w w:val="100"/>
          <w:position w:val="0"/>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近些年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沸石作为一种稳定的吸附材料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由于其优 异的离子交换性能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吸附性能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在土壤修复中的应用 受到越来越多的关注</w:t>
      </w:r>
      <w:r>
        <w:rPr>
          <w:rFonts w:ascii="Times New Roman" w:eastAsia="Times New Roman" w:hAnsi="Times New Roman" w:cs="Times New Roman"/>
          <w:color w:val="000000"/>
          <w:spacing w:val="0"/>
          <w:w w:val="100"/>
          <w:position w:val="0"/>
          <w:shd w:val="clear" w:color="auto" w:fill="auto"/>
          <w:vertAlign w:val="superscript"/>
        </w:rPr>
        <w:t>[6,22,23]</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从化学组成与晶体结构的 角度来看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沸石是一种典型的硅铝酸盐</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Si-</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 xml:space="preserve">四面体和 </w:t>
      </w:r>
      <w:r>
        <w:rPr>
          <w:rFonts w:ascii="Times New Roman" w:eastAsia="Times New Roman" w:hAnsi="Times New Roman" w:cs="Times New Roman"/>
          <w:color w:val="000000"/>
          <w:spacing w:val="0"/>
          <w:w w:val="100"/>
          <w:position w:val="0"/>
          <w:shd w:val="clear" w:color="auto" w:fill="auto"/>
          <w:lang w:val="en-US" w:eastAsia="en-US" w:bidi="en-US"/>
        </w:rPr>
        <w:t>A1-0</w:t>
      </w:r>
      <w:r>
        <w:rPr>
          <w:color w:val="000000"/>
          <w:spacing w:val="0"/>
          <w:w w:val="100"/>
          <w:position w:val="0"/>
          <w:shd w:val="clear" w:color="auto" w:fill="auto"/>
        </w:rPr>
        <w:t>四面体是构成沸石骨架的初级结构单元</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在沸石 骨架中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其初级结构单元通过共用氧原子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相互连接形 成多元环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构成了沸石骨架的次级结构单元</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次级结构 单元</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通过桥联的氧原子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进一步相互连接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可以形成 笼形等不同构型的结构单元</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笼形的结构单元通过不 同的连接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排列方式进一步形成具有独特孔道拓扑结 构和尺寸的沸石骨架结构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vertAlign w:val="superscript"/>
        </w:rPr>
        <w:t>[24]</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沸石的骨架中充满 着空腔和孔道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最大孔隙率可达到</w:t>
      </w:r>
      <w:r>
        <w:rPr>
          <w:rFonts w:ascii="Times New Roman" w:eastAsia="Times New Roman" w:hAnsi="Times New Roman" w:cs="Times New Roman"/>
          <w:color w:val="000000"/>
          <w:spacing w:val="0"/>
          <w:w w:val="100"/>
          <w:position w:val="0"/>
          <w:shd w:val="clear" w:color="auto" w:fill="auto"/>
        </w:rPr>
        <w:t xml:space="preserve">50%, </w:t>
      </w:r>
      <w:r>
        <w:rPr>
          <w:color w:val="000000"/>
          <w:spacing w:val="0"/>
          <w:w w:val="100"/>
          <w:position w:val="0"/>
          <w:shd w:val="clear" w:color="auto" w:fill="auto"/>
        </w:rPr>
        <w:t>孔道中常吸附 有水分子和可交换的阳离子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甚至阴离子</w:t>
      </w:r>
      <w:r>
        <w:rPr>
          <w:rFonts w:ascii="Times New Roman" w:eastAsia="Times New Roman" w:hAnsi="Times New Roman" w:cs="Times New Roman"/>
          <w:color w:val="000000"/>
          <w:spacing w:val="0"/>
          <w:w w:val="100"/>
          <w:position w:val="0"/>
          <w:shd w:val="clear" w:color="auto" w:fill="auto"/>
          <w:vertAlign w:val="superscript"/>
        </w:rPr>
        <w:t>[25]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这些独特 的组成和骨架结构使沸石具有良好的阳离子交换容量 和表面吸附能力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是一种很好的吸附剂</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沸石由 于硅铝酸盐构成的骨架具有优异的热稳定性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沸石在 被用于土壤修复的过程中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还具有骨架结构稳定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修 复效果持久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可适当调节土壤的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和透气性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对环境 友好</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无二次污染等优势</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对于不同污染物质污染的 土壤均有良好的修复效果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具有十分广阔的应用前 </w:t>
      </w:r>
      <w:r>
        <w:rPr>
          <w:color w:val="000000"/>
          <w:spacing w:val="0"/>
          <w:w w:val="100"/>
          <w:position w:val="0"/>
          <w:sz w:val="32"/>
          <w:szCs w:val="32"/>
          <w:shd w:val="clear" w:color="auto" w:fill="auto"/>
          <w:vertAlign w:val="subscript"/>
        </w:rPr>
        <w:t>景</w:t>
      </w:r>
      <w:r>
        <w:rPr>
          <w:rFonts w:ascii="Times New Roman" w:eastAsia="Times New Roman" w:hAnsi="Times New Roman" w:cs="Times New Roman"/>
          <w:color w:val="000000"/>
          <w:spacing w:val="0"/>
          <w:w w:val="100"/>
          <w:position w:val="0"/>
          <w:sz w:val="13"/>
          <w:szCs w:val="13"/>
          <w:shd w:val="clear" w:color="auto" w:fill="auto"/>
        </w:rPr>
        <w:t>[26]</w:t>
      </w:r>
      <w:r>
        <w:rPr>
          <w:rFonts w:ascii="Times New Roman" w:eastAsia="Times New Roman" w:hAnsi="Times New Roman" w:cs="Times New Roman"/>
          <w:color w:val="000000"/>
          <w:spacing w:val="0"/>
          <w:w w:val="100"/>
          <w:position w:val="0"/>
          <w:shd w:val="clear" w:color="auto" w:fill="auto"/>
          <w:vertAlign w:val="subscript"/>
        </w:rPr>
        <w:t>.</w:t>
      </w:r>
    </w:p>
    <w:p>
      <w:pPr>
        <w:pStyle w:val="Style26"/>
        <w:keepNext w:val="0"/>
        <w:keepLines w:val="0"/>
        <w:widowControl w:val="0"/>
        <w:shd w:val="clear" w:color="auto" w:fill="auto"/>
        <w:bidi w:val="0"/>
        <w:spacing w:before="0" w:after="260" w:line="305" w:lineRule="exact"/>
        <w:ind w:left="0" w:right="0"/>
        <w:jc w:val="both"/>
      </w:pPr>
      <w:r>
        <w:rPr>
          <w:color w:val="000000"/>
          <w:spacing w:val="0"/>
          <w:w w:val="100"/>
          <w:position w:val="0"/>
          <w:shd w:val="clear" w:color="auto" w:fill="auto"/>
        </w:rPr>
        <w:t>基于前人对沸石材料用于土壤修复的详细研究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本文从沸石的组成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结构及其用于土壤污染物修复的 性能之间的构效关系出发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全面深入地总结了沸石用 于土壤修复过程中的原理</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效果及微观作用机制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 开发新型沸石基材料用于复杂土壤修复总结了经验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并对未来开发更加高效的沸石基材料用于土壤修复进 </w:t>
      </w:r>
      <w:r>
        <w:rPr>
          <w:color w:val="000000"/>
          <w:spacing w:val="0"/>
          <w:w w:val="100"/>
          <w:position w:val="0"/>
          <w:shd w:val="clear" w:color="auto" w:fill="auto"/>
        </w:rPr>
        <w:t>行了系统展望</w:t>
      </w:r>
      <w:r>
        <w:rPr>
          <w:rFonts w:ascii="Times New Roman" w:eastAsia="Times New Roman" w:hAnsi="Times New Roman" w:cs="Times New Roman"/>
          <w:color w:val="000000"/>
          <w:spacing w:val="0"/>
          <w:w w:val="100"/>
          <w:position w:val="0"/>
          <w:shd w:val="clear" w:color="auto" w:fill="auto"/>
        </w:rPr>
        <w:t>.</w:t>
      </w:r>
    </w:p>
    <w:p>
      <w:pPr>
        <w:pStyle w:val="Style68"/>
        <w:keepNext/>
        <w:keepLines/>
        <w:widowControl w:val="0"/>
        <w:numPr>
          <w:ilvl w:val="0"/>
          <w:numId w:val="1"/>
        </w:numPr>
        <w:shd w:val="clear" w:color="auto" w:fill="auto"/>
        <w:tabs>
          <w:tab w:pos="360" w:val="left"/>
        </w:tabs>
        <w:bidi w:val="0"/>
        <w:spacing w:before="0" w:after="220" w:line="240" w:lineRule="auto"/>
        <w:ind w:left="0" w:right="0" w:firstLine="0"/>
        <w:jc w:val="left"/>
      </w:pPr>
      <w:bookmarkStart w:id="0" w:name="bookmark0"/>
      <w:bookmarkStart w:id="1" w:name="bookmark1"/>
      <w:r>
        <w:rPr>
          <w:color w:val="000000"/>
          <w:spacing w:val="0"/>
          <w:w w:val="100"/>
          <w:position w:val="0"/>
          <w:shd w:val="clear" w:color="auto" w:fill="auto"/>
        </w:rPr>
        <w:t>用于土壤修复的典型沸石材料</w:t>
      </w:r>
      <w:bookmarkEnd w:id="0"/>
      <w:bookmarkEnd w:id="1"/>
    </w:p>
    <w:p>
      <w:pPr>
        <w:pStyle w:val="Style71"/>
        <w:keepNext/>
        <w:keepLines/>
        <w:widowControl w:val="0"/>
        <w:shd w:val="clear" w:color="auto" w:fill="auto"/>
        <w:bidi w:val="0"/>
        <w:spacing w:before="0" w:after="0" w:line="240" w:lineRule="auto"/>
        <w:ind w:left="0" w:right="0" w:firstLine="0"/>
        <w:jc w:val="left"/>
      </w:pPr>
      <w:bookmarkStart w:id="2" w:name="bookmark2"/>
      <w:bookmarkStart w:id="3" w:name="bookmark3"/>
      <w:r>
        <w:rPr>
          <w:rFonts w:ascii="Times New Roman" w:eastAsia="Times New Roman" w:hAnsi="Times New Roman" w:cs="Times New Roman"/>
          <w:b/>
          <w:bCs/>
          <w:color w:val="000000"/>
          <w:spacing w:val="0"/>
          <w:w w:val="100"/>
          <w:position w:val="0"/>
          <w:sz w:val="20"/>
          <w:szCs w:val="20"/>
          <w:shd w:val="clear" w:color="auto" w:fill="auto"/>
        </w:rPr>
        <w:t xml:space="preserve">1.1 </w:t>
      </w:r>
      <w:r>
        <w:rPr>
          <w:color w:val="000000"/>
          <w:spacing w:val="0"/>
          <w:w w:val="100"/>
          <w:position w:val="0"/>
          <w:sz w:val="24"/>
          <w:szCs w:val="24"/>
          <w:shd w:val="clear" w:color="auto" w:fill="auto"/>
        </w:rPr>
        <w:t>纯沸石材料</w:t>
      </w:r>
      <w:bookmarkEnd w:id="2"/>
      <w:bookmarkEnd w:id="3"/>
    </w:p>
    <w:p>
      <w:pPr>
        <w:pStyle w:val="Style74"/>
        <w:keepNext w:val="0"/>
        <w:keepLines w:val="0"/>
        <w:widowControl w:val="0"/>
        <w:shd w:val="clear" w:color="auto" w:fill="auto"/>
        <w:bidi w:val="0"/>
        <w:spacing w:before="0" w:after="0" w:line="305" w:lineRule="exact"/>
        <w:ind w:left="0" w:right="0" w:firstLine="0"/>
        <w:jc w:val="left"/>
      </w:pPr>
      <w:r>
        <w:rPr>
          <w:color w:val="000000"/>
          <w:spacing w:val="0"/>
          <w:w w:val="100"/>
          <w:position w:val="0"/>
          <w:shd w:val="clear" w:color="auto" w:fill="auto"/>
          <w:lang w:val="zh-CN" w:eastAsia="zh-CN" w:bidi="zh-CN"/>
        </w:rPr>
        <w:t xml:space="preserve">1.1.1 </w:t>
      </w:r>
      <w:r>
        <w:rPr>
          <w:rFonts w:ascii="MingLiU" w:eastAsia="MingLiU" w:hAnsi="MingLiU" w:cs="MingLiU"/>
          <w:color w:val="000000"/>
          <w:spacing w:val="0"/>
          <w:w w:val="100"/>
          <w:position w:val="0"/>
          <w:shd w:val="clear" w:color="auto" w:fill="auto"/>
          <w:lang w:val="zh-CN" w:eastAsia="zh-CN" w:bidi="zh-CN"/>
        </w:rPr>
        <w:t>天然沸石</w:t>
      </w:r>
    </w:p>
    <w:p>
      <w:pPr>
        <w:pStyle w:val="Style26"/>
        <w:keepNext w:val="0"/>
        <w:keepLines w:val="0"/>
        <w:widowControl w:val="0"/>
        <w:shd w:val="clear" w:color="auto" w:fill="auto"/>
        <w:bidi w:val="0"/>
        <w:spacing w:before="0" w:after="120" w:line="305" w:lineRule="exact"/>
        <w:ind w:left="0" w:right="0" w:firstLine="460"/>
        <w:jc w:val="both"/>
      </w:pPr>
      <w:r>
        <w:rPr>
          <w:color w:val="000000"/>
          <w:spacing w:val="0"/>
          <w:w w:val="100"/>
          <w:position w:val="0"/>
          <w:shd w:val="clear" w:color="auto" w:fill="auto"/>
        </w:rPr>
        <w:t>目前国际沸石协会</w:t>
      </w:r>
      <w:r>
        <w:rPr>
          <w:rFonts w:ascii="Times New Roman" w:eastAsia="Times New Roman" w:hAnsi="Times New Roman" w:cs="Times New Roman"/>
          <w:color w:val="000000"/>
          <w:spacing w:val="0"/>
          <w:w w:val="100"/>
          <w:position w:val="0"/>
          <w:shd w:val="clear" w:color="auto" w:fill="auto"/>
          <w:lang w:val="en-US" w:eastAsia="en-US" w:bidi="en-US"/>
        </w:rPr>
        <w:t>(The International Zeolite Asso</w:t>
        <w:softHyphen/>
        <w:t>ciation, IZA)</w:t>
      </w:r>
      <w:r>
        <w:rPr>
          <w:color w:val="000000"/>
          <w:spacing w:val="0"/>
          <w:w w:val="100"/>
          <w:position w:val="0"/>
          <w:shd w:val="clear" w:color="auto" w:fill="auto"/>
        </w:rPr>
        <w:t>共确认了</w:t>
      </w:r>
      <w:r>
        <w:rPr>
          <w:rFonts w:ascii="Times New Roman" w:eastAsia="Times New Roman" w:hAnsi="Times New Roman" w:cs="Times New Roman"/>
          <w:color w:val="000000"/>
          <w:spacing w:val="0"/>
          <w:w w:val="100"/>
          <w:position w:val="0"/>
          <w:shd w:val="clear" w:color="auto" w:fill="auto"/>
          <w:lang w:val="en-US" w:eastAsia="en-US" w:bidi="en-US"/>
        </w:rPr>
        <w:t>252</w:t>
      </w:r>
      <w:r>
        <w:rPr>
          <w:color w:val="000000"/>
          <w:spacing w:val="0"/>
          <w:w w:val="100"/>
          <w:position w:val="0"/>
          <w:shd w:val="clear" w:color="auto" w:fill="auto"/>
        </w:rPr>
        <w:t>种沸石结构类型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其中天然沸 石结构类型</w:t>
      </w:r>
      <w:r>
        <w:rPr>
          <w:rFonts w:ascii="Times New Roman" w:eastAsia="Times New Roman" w:hAnsi="Times New Roman" w:cs="Times New Roman"/>
          <w:color w:val="000000"/>
          <w:spacing w:val="0"/>
          <w:w w:val="100"/>
          <w:position w:val="0"/>
          <w:shd w:val="clear" w:color="auto" w:fill="auto"/>
        </w:rPr>
        <w:t>42</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rPr>
        <w:t>(67</w:t>
      </w:r>
      <w:r>
        <w:rPr>
          <w:color w:val="000000"/>
          <w:spacing w:val="0"/>
          <w:w w:val="100"/>
          <w:position w:val="0"/>
          <w:shd w:val="clear" w:color="auto" w:fill="auto"/>
        </w:rPr>
        <w:t>种天然沸石矿物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这些天然沸石中 只有菱沸石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CHA)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斜发沸石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HEU)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毛沸石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ERI)</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rPr>
        <w:t>镁碱沸石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FER)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钙十字沸石</w:t>
      </w:r>
      <w:r>
        <w:rPr>
          <w:rFonts w:ascii="Times New Roman" w:eastAsia="Times New Roman" w:hAnsi="Times New Roman" w:cs="Times New Roman"/>
          <w:color w:val="000000"/>
          <w:spacing w:val="0"/>
          <w:w w:val="100"/>
          <w:position w:val="0"/>
          <w:shd w:val="clear" w:color="auto" w:fill="auto"/>
          <w:lang w:val="en-US" w:eastAsia="en-US" w:bidi="en-US"/>
        </w:rPr>
        <w:t>(PHI)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丝光沸石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MOR) </w:t>
      </w:r>
      <w:r>
        <w:rPr>
          <w:color w:val="000000"/>
          <w:spacing w:val="0"/>
          <w:w w:val="100"/>
          <w:position w:val="0"/>
          <w:shd w:val="clear" w:color="auto" w:fill="auto"/>
        </w:rPr>
        <w:t>和方沸石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ANA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的数量较大且纯度足够高</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足以被认为 是可开发的自然资源</w:t>
      </w:r>
      <w:r>
        <w:rPr>
          <w:rFonts w:ascii="Times New Roman" w:eastAsia="Times New Roman" w:hAnsi="Times New Roman" w:cs="Times New Roman"/>
          <w:color w:val="000000"/>
          <w:spacing w:val="0"/>
          <w:w w:val="100"/>
          <w:position w:val="0"/>
          <w:shd w:val="clear" w:color="auto" w:fill="auto"/>
          <w:vertAlign w:val="superscript"/>
        </w:rPr>
        <w:t>[27]</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其中斜发沸石的储量最为丰 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总结了几种储量丰富的天然沸石的组成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结构 与性能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总体来说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天然沸石的主要成分为硅铝酸盐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水分子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可交换阳离子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还含有少部分杂质元素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几种 常见的天然沸石具有成本低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且与其他类型的吸附剂 相比热稳定性和耐酸腐蚀性更好的优势</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但是与合成 沸石相比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其存在化学组成不一致</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纯度低等不足</w:t>
      </w:r>
      <w:r>
        <w:rPr>
          <w:rFonts w:ascii="Times New Roman" w:eastAsia="Times New Roman" w:hAnsi="Times New Roman" w:cs="Times New Roman"/>
          <w:color w:val="000000"/>
          <w:spacing w:val="0"/>
          <w:w w:val="100"/>
          <w:position w:val="0"/>
          <w:shd w:val="clear" w:color="auto" w:fill="auto"/>
          <w:vertAlign w:val="superscript"/>
        </w:rPr>
        <w:t>[28]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沸石的硅铝比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孔径大小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阳离子类型</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数量及位置都 对其吸附能力有较大影响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可用一定的方法对天然沸 石进行调控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改性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进而促进其有效孔道的利用及其 离子交换能力的提高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常用的调控处理方法包括离子 交换</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碱洗和热处理法等</w:t>
      </w:r>
      <w:r>
        <w:rPr>
          <w:rFonts w:ascii="Times New Roman" w:eastAsia="Times New Roman" w:hAnsi="Times New Roman" w:cs="Times New Roman"/>
          <w:color w:val="000000"/>
          <w:spacing w:val="0"/>
          <w:w w:val="100"/>
          <w:position w:val="0"/>
          <w:shd w:val="clear" w:color="auto" w:fill="auto"/>
          <w:vertAlign w:val="superscript"/>
        </w:rPr>
        <w:t>[28]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离子交换处理可以改 变沸石骨架中阳离子的类型</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位置</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数量及孔道开放 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显著提高沸石材料的离子交换容量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酸洗可以去除 堵塞孔道的杂质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提高空隙率和吸附能力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但是随着处 理强度和持续时间的增加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会逐渐消除骨架结构中的 阳离子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最终使结构脱铝</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碱洗可以改变沸石的孔径和 孔容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但高浓度或长时间的碱洗可能带来沸石骨架的 脱硅</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脱铝</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热处理可以脱去沸石孔道中的水分子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增 大孔道开放度和有效孔隙体积</w:t>
      </w:r>
      <w:r>
        <w:rPr>
          <w:rFonts w:ascii="Times New Roman" w:eastAsia="Times New Roman" w:hAnsi="Times New Roman" w:cs="Times New Roman"/>
          <w:color w:val="000000"/>
          <w:spacing w:val="0"/>
          <w:w w:val="100"/>
          <w:position w:val="0"/>
          <w:shd w:val="clear" w:color="auto" w:fill="auto"/>
        </w:rPr>
        <w:t>.</w:t>
      </w:r>
      <w:r>
        <w:br w:type="page"/>
      </w:r>
    </w:p>
    <w:p>
      <w:pPr>
        <w:pStyle w:val="Style74"/>
        <w:keepNext w:val="0"/>
        <w:keepLines w:val="0"/>
        <w:widowControl w:val="0"/>
        <w:shd w:val="clear" w:color="auto" w:fill="auto"/>
        <w:bidi w:val="0"/>
        <w:spacing w:before="0" w:after="0" w:line="305" w:lineRule="exact"/>
        <w:ind w:left="0" w:right="0" w:firstLine="0"/>
        <w:jc w:val="left"/>
      </w:pPr>
      <w:r>
        <mc:AlternateContent>
          <mc:Choice Requires="wps">
            <w:drawing>
              <wp:anchor distT="0" distB="298450" distL="114300" distR="114300" simplePos="0" relativeHeight="125829382" behindDoc="0" locked="0" layoutInCell="1" allowOverlap="1">
                <wp:simplePos x="0" y="0"/>
                <wp:positionH relativeFrom="page">
                  <wp:posOffset>774700</wp:posOffset>
                </wp:positionH>
                <wp:positionV relativeFrom="margin">
                  <wp:posOffset>-29845</wp:posOffset>
                </wp:positionV>
                <wp:extent cx="6229985" cy="3288665"/>
                <wp:wrapTopAndBottom/>
                <wp:docPr id="40" name="Shape 40"/>
                <a:graphic xmlns:a="http://schemas.openxmlformats.org/drawingml/2006/main">
                  <a:graphicData uri="http://schemas.microsoft.com/office/word/2010/wordprocessingShape">
                    <wps:wsp>
                      <wps:cNvSpPr txBox="1"/>
                      <wps:spPr>
                        <a:xfrm>
                          <a:ext cx="6229985" cy="3288665"/>
                        </a:xfrm>
                        <a:prstGeom prst="rect"/>
                        <a:noFill/>
                      </wps:spPr>
                      <wps:txbx>
                        <w:txbxContent>
                          <w:tbl>
                            <w:tblPr>
                              <w:tblOverlap w:val="never"/>
                              <w:jc w:val="left"/>
                              <w:tblLayout w:type="fixed"/>
                            </w:tblPr>
                            <w:tblGrid>
                              <w:gridCol w:w="1814"/>
                              <w:gridCol w:w="2544"/>
                              <w:gridCol w:w="696"/>
                              <w:gridCol w:w="739"/>
                              <w:gridCol w:w="1205"/>
                              <w:gridCol w:w="1286"/>
                              <w:gridCol w:w="605"/>
                              <w:gridCol w:w="922"/>
                            </w:tblGrid>
                            <w:tr>
                              <w:trPr>
                                <w:tblHeader/>
                                <w:trHeight w:val="907" w:hRule="exact"/>
                              </w:trPr>
                              <w:tc>
                                <w:tcPr>
                                  <w:gridSpan w:val="8"/>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表 </w:t>
                                  </w:r>
                                  <w:r>
                                    <w:rPr>
                                      <w:b/>
                                      <w:bCs/>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20"/>
                                      <w:szCs w:val="20"/>
                                      <w:shd w:val="clear" w:color="auto" w:fill="auto"/>
                                      <w:lang w:val="zh-CN" w:eastAsia="zh-CN" w:bidi="zh-CN"/>
                                    </w:rPr>
                                    <w:t xml:space="preserve">几种常见天然沸石的组成 </w:t>
                                  </w:r>
                                  <w:r>
                                    <w:rPr>
                                      <w:rFonts w:ascii="SimSun" w:eastAsia="SimSun" w:hAnsi="SimSun" w:cs="SimSun"/>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结构与性能</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Composition, structure, and properties of several natural zeolites</w:t>
                                  </w:r>
                                </w:p>
                              </w:tc>
                            </w:tr>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MingLiU" w:eastAsia="MingLiU" w:hAnsi="MingLiU" w:cs="MingLiU"/>
                                      <w:color w:val="000000"/>
                                      <w:spacing w:val="0"/>
                                      <w:w w:val="100"/>
                                      <w:position w:val="0"/>
                                      <w:shd w:val="clear" w:color="auto" w:fill="auto"/>
                                      <w:lang w:val="zh-CN" w:eastAsia="zh-CN" w:bidi="zh-CN"/>
                                    </w:rPr>
                                    <w:t>沸石名称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典型的化学组成</w:t>
                                  </w:r>
                                  <w:r>
                                    <w:rPr>
                                      <w:color w:val="000000"/>
                                      <w:spacing w:val="0"/>
                                      <w:w w:val="100"/>
                                      <w:position w:val="0"/>
                                      <w:shd w:val="clear" w:color="auto" w:fill="auto"/>
                                      <w:vertAlign w:val="superscript"/>
                                      <w:lang w:val="zh-CN" w:eastAsia="zh-CN" w:bidi="zh-CN"/>
                                    </w:rPr>
                                    <w:t>［29］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en-US" w:eastAsia="en-US" w:bidi="en-US"/>
                                    </w:rPr>
                                    <w:t>Si/Al</w:t>
                                  </w:r>
                                  <w:r>
                                    <w:rPr>
                                      <w:color w:val="000000"/>
                                      <w:spacing w:val="0"/>
                                      <w:w w:val="100"/>
                                      <w:position w:val="0"/>
                                      <w:shd w:val="clear" w:color="auto" w:fill="auto"/>
                                      <w:vertAlign w:val="superscript"/>
                                      <w:lang w:val="en-US" w:eastAsia="en-US" w:bidi="en-US"/>
                                    </w:rPr>
                                    <w:t>[28]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骨架</w:t>
                                  </w:r>
                                </w:p>
                                <w:p>
                                  <w:pPr>
                                    <w:pStyle w:val="Style6"/>
                                    <w:keepNext w:val="0"/>
                                    <w:keepLines w:val="0"/>
                                    <w:widowControl w:val="0"/>
                                    <w:shd w:val="clear" w:color="auto" w:fill="auto"/>
                                    <w:bidi w:val="0"/>
                                    <w:spacing w:before="0" w:after="0" w:line="240" w:lineRule="auto"/>
                                    <w:ind w:left="0" w:right="0" w:firstLine="0"/>
                                    <w:jc w:val="center"/>
                                    <w:rPr>
                                      <w:sz w:val="10"/>
                                      <w:szCs w:val="10"/>
                                    </w:rPr>
                                  </w:pPr>
                                  <w:r>
                                    <w:rPr>
                                      <w:rFonts w:ascii="MingLiU" w:eastAsia="MingLiU" w:hAnsi="MingLiU" w:cs="MingLiU"/>
                                      <w:color w:val="000000"/>
                                      <w:spacing w:val="0"/>
                                      <w:w w:val="100"/>
                                      <w:position w:val="0"/>
                                      <w:sz w:val="24"/>
                                      <w:szCs w:val="24"/>
                                      <w:shd w:val="clear" w:color="auto" w:fill="auto"/>
                                      <w:vertAlign w:val="subscript"/>
                                      <w:lang w:val="zh-CN" w:eastAsia="zh-CN" w:bidi="zh-CN"/>
                                    </w:rPr>
                                    <w:t>类型</w:t>
                                  </w:r>
                                  <w:r>
                                    <w:rPr>
                                      <w:color w:val="000000"/>
                                      <w:spacing w:val="0"/>
                                      <w:w w:val="100"/>
                                      <w:position w:val="0"/>
                                      <w:sz w:val="10"/>
                                      <w:szCs w:val="10"/>
                                      <w:shd w:val="clear" w:color="auto" w:fill="auto"/>
                                      <w:lang w:val="zh-CN" w:eastAsia="zh-CN" w:bidi="zh-CN"/>
                                    </w:rPr>
                                    <w:t>［30］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晶格类型</w:t>
                                  </w:r>
                                  <w:r>
                                    <w:rPr>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0"/>
                                      <w:szCs w:val="10"/>
                                    </w:rPr>
                                  </w:pPr>
                                  <w:r>
                                    <w:rPr>
                                      <w:rFonts w:ascii="MingLiU" w:eastAsia="MingLiU" w:hAnsi="MingLiU" w:cs="MingLiU"/>
                                      <w:color w:val="000000"/>
                                      <w:spacing w:val="0"/>
                                      <w:w w:val="100"/>
                                      <w:position w:val="0"/>
                                      <w:sz w:val="24"/>
                                      <w:szCs w:val="24"/>
                                      <w:shd w:val="clear" w:color="auto" w:fill="auto"/>
                                      <w:vertAlign w:val="subscript"/>
                                      <w:lang w:val="zh-CN" w:eastAsia="zh-CN" w:bidi="zh-CN"/>
                                    </w:rPr>
                                    <w:t>空间群</w:t>
                                  </w:r>
                                  <w:r>
                                    <w:rPr>
                                      <w:color w:val="000000"/>
                                      <w:spacing w:val="0"/>
                                      <w:w w:val="100"/>
                                      <w:position w:val="0"/>
                                      <w:sz w:val="10"/>
                                      <w:szCs w:val="10"/>
                                      <w:shd w:val="clear" w:color="auto" w:fill="auto"/>
                                      <w:lang w:val="zh-CN" w:eastAsia="zh-CN" w:bidi="zh-CN"/>
                                    </w:rPr>
                                    <w:t>［30］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主要孔道环数及</w:t>
                                  </w:r>
                                </w:p>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孔径</w:t>
                                  </w:r>
                                  <w:r>
                                    <w:rPr>
                                      <w:color w:val="000000"/>
                                      <w:spacing w:val="0"/>
                                      <w:w w:val="100"/>
                                      <w:position w:val="0"/>
                                      <w:shd w:val="clear" w:color="auto" w:fill="auto"/>
                                      <w:lang w:val="en-US" w:eastAsia="en-US" w:bidi="en-US"/>
                                    </w:rPr>
                                    <w:t>(4A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000000"/>
                                      <w:spacing w:val="0"/>
                                      <w:w w:val="100"/>
                                      <w:position w:val="0"/>
                                      <w:shd w:val="clear" w:color="auto" w:fill="auto"/>
                                      <w:lang w:val="zh-CN" w:eastAsia="zh-CN" w:bidi="zh-CN"/>
                                    </w:rPr>
                                    <w:t>孔隙度</w:t>
                                  </w:r>
                                </w:p>
                                <w:p>
                                  <w:pPr>
                                    <w:pStyle w:val="Style6"/>
                                    <w:keepNext w:val="0"/>
                                    <w:keepLines w:val="0"/>
                                    <w:widowControl w:val="0"/>
                                    <w:shd w:val="clear" w:color="auto" w:fill="auto"/>
                                    <w:bidi w:val="0"/>
                                    <w:spacing w:before="0" w:after="0" w:line="180" w:lineRule="auto"/>
                                    <w:ind w:left="0" w:right="0" w:firstLine="0"/>
                                    <w:jc w:val="right"/>
                                  </w:pP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187" w:lineRule="auto"/>
                                    <w:ind w:left="0" w:right="0" w:firstLine="0"/>
                                    <w:jc w:val="center"/>
                                  </w:pPr>
                                  <w:r>
                                    <w:rPr>
                                      <w:color w:val="000000"/>
                                      <w:spacing w:val="0"/>
                                      <w:w w:val="100"/>
                                      <w:position w:val="0"/>
                                      <w:shd w:val="clear" w:color="auto" w:fill="auto"/>
                                      <w:lang w:val="en-US" w:eastAsia="en-US" w:bidi="en-US"/>
                                    </w:rPr>
                                    <w:t xml:space="preserve">CEC </w:t>
                                  </w:r>
                                  <w:r>
                                    <w:rPr>
                                      <w:color w:val="000000"/>
                                      <w:spacing w:val="0"/>
                                      <w:w w:val="100"/>
                                      <w:position w:val="0"/>
                                      <w:shd w:val="clear" w:color="auto" w:fill="auto"/>
                                      <w:vertAlign w:val="subscript"/>
                                      <w:lang w:val="en-US" w:eastAsia="en-US" w:bidi="en-US"/>
                                    </w:rPr>
                                    <w:t>(meq g</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[31]</w:t>
                                  </w:r>
                                </w:p>
                              </w:tc>
                            </w:tr>
                            <w:tr>
                              <w:trPr>
                                <w:trHeight w:val="32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lang w:val="zh-CN" w:eastAsia="zh-CN" w:bidi="zh-CN"/>
                                    </w:rPr>
                                    <w:t>菱沸石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chabazite)</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 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K</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8</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24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12H</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1.5~4.0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CHA</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三方晶系</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m</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8(3.8x3.8)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3.84</w:t>
                                  </w:r>
                                </w:p>
                              </w:tc>
                            </w:tr>
                            <w:tr>
                              <w:trPr>
                                <w:trHeight w:val="71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斜发沸石</w:t>
                                  </w:r>
                                  <w:r>
                                    <w:rPr>
                                      <w:color w:val="000000"/>
                                      <w:spacing w:val="0"/>
                                      <w:w w:val="100"/>
                                      <w:position w:val="0"/>
                                      <w:shd w:val="clear" w:color="auto" w:fill="auto"/>
                                      <w:lang w:val="en-US" w:eastAsia="en-US" w:bidi="en-US"/>
                                    </w:rPr>
                                    <w:t>(clinoptilolite)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(K</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Ca)</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6</w:t>
                                  </w:r>
                                  <w:r>
                                    <w:rPr>
                                      <w:color w:val="000000"/>
                                      <w:spacing w:val="0"/>
                                      <w:w w:val="100"/>
                                      <w:position w:val="0"/>
                                      <w:shd w:val="clear" w:color="auto" w:fill="auto"/>
                                      <w:lang w:val="en-US" w:eastAsia="en-US" w:bidi="en-US"/>
                                    </w:rPr>
                                    <w:t>Si</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^21H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4.0~5.2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HEU</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单斜晶系</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Cm</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10(3.1x7.5),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8(3.6x4.6),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8(2.8x4.7)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2.16</w:t>
                                  </w:r>
                                </w:p>
                              </w:tc>
                            </w:tr>
                            <w:tr>
                              <w:trPr>
                                <w:trHeight w:val="43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MingLiU" w:eastAsia="MingLiU" w:hAnsi="MingLiU" w:cs="MingLiU"/>
                                      <w:color w:val="000000"/>
                                      <w:spacing w:val="0"/>
                                      <w:w w:val="100"/>
                                      <w:position w:val="0"/>
                                      <w:shd w:val="clear" w:color="auto" w:fill="auto"/>
                                      <w:lang w:val="zh-CN" w:eastAsia="zh-CN" w:bidi="zh-CN"/>
                                    </w:rPr>
                                    <w:t>毛沸石</w:t>
                                  </w:r>
                                  <w:r>
                                    <w:rPr>
                                      <w:color w:val="000000"/>
                                      <w:spacing w:val="0"/>
                                      <w:w w:val="100"/>
                                      <w:position w:val="0"/>
                                      <w:shd w:val="clear" w:color="auto" w:fill="auto"/>
                                      <w:lang w:val="en-US" w:eastAsia="en-US" w:bidi="en-US"/>
                                    </w:rPr>
                                    <w:t>(erionite)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©(Ca, Na</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9</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27</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72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3.0~4.0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ERI</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六方晶系</w:t>
                                  </w:r>
                                  <w:r>
                                    <w:rPr>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mmc</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8(3.6x5.1)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3.12</w:t>
                                  </w:r>
                                </w:p>
                              </w:tc>
                            </w:tr>
                            <w:tr>
                              <w:trPr>
                                <w:trHeight w:val="44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lang w:val="zh-CN" w:eastAsia="zh-CN" w:bidi="zh-CN"/>
                                    </w:rPr>
                                    <w:t>镁碱沸石</w:t>
                                  </w:r>
                                  <w:r>
                                    <w:rPr>
                                      <w:color w:val="000000"/>
                                      <w:spacing w:val="0"/>
                                      <w:w w:val="100"/>
                                      <w:position w:val="0"/>
                                      <w:shd w:val="clear" w:color="auto" w:fill="auto"/>
                                      <w:lang w:val="en-US" w:eastAsia="en-US" w:bidi="en-US"/>
                                    </w:rPr>
                                    <w:t>(ferrierite)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K</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Ca,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6</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72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4.3~6.2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FER</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斜方晶系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Immm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10(4.2x5.4),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8(3.5x4.8)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2.33</w:t>
                                  </w:r>
                                </w:p>
                              </w:tc>
                            </w:tr>
                            <w:tr>
                              <w:trPr>
                                <w:trHeight w:val="7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钙十字沸石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phillipsite)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 Na</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6</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1°</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PHI</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单斜晶系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m</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8(3.8x3.8),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8(3.0x4.3),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8(3.2x3.3)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3.31</w:t>
                                  </w:r>
                                </w:p>
                              </w:tc>
                            </w:tr>
                            <w:tr>
                              <w:trPr>
                                <w:trHeight w:val="38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lang w:val="zh-CN" w:eastAsia="zh-CN" w:bidi="zh-CN"/>
                                    </w:rPr>
                                    <w:t>丝光沸石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mordenite)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Ca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8</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4.4~5.5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M0R</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斜方晶系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400"/>
                                    <w:jc w:val="both"/>
                                  </w:pPr>
                                  <w:r>
                                    <w:rPr>
                                      <w:i/>
                                      <w:iCs/>
                                      <w:color w:val="000000"/>
                                      <w:spacing w:val="0"/>
                                      <w:w w:val="100"/>
                                      <w:position w:val="0"/>
                                      <w:shd w:val="clear" w:color="auto" w:fill="auto"/>
                                      <w:lang w:val="en-US" w:eastAsia="en-US" w:bidi="en-US"/>
                                    </w:rPr>
                                    <w:t>Cmcm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12(6.5x7.0),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8(2.6x5.7)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2.29</w:t>
                                  </w:r>
                                </w:p>
                              </w:tc>
                            </w:tr>
                            <w:tr>
                              <w:trPr>
                                <w:trHeight w:val="715"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lang w:val="zh-CN" w:eastAsia="zh-CN" w:bidi="zh-CN"/>
                                    </w:rPr>
                                    <w:t>方沸石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analcime)</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r>
                                    <w:rPr>
                                      <w:color w:val="000000"/>
                                      <w:spacing w:val="0"/>
                                      <w:w w:val="100"/>
                                      <w:position w:val="0"/>
                                      <w:sz w:val="10"/>
                                      <w:szCs w:val="10"/>
                                      <w:shd w:val="clear" w:color="auto" w:fill="auto"/>
                                      <w:lang w:val="en-US" w:eastAsia="en-US" w:bidi="en-US"/>
                                    </w:rPr>
                                    <w:t>16</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16</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32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16H</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6"/>
                                      <w:szCs w:val="16"/>
                                      <w:shd w:val="clear" w:color="auto" w:fill="auto"/>
                                      <w:vertAlign w:val="subscript"/>
                                      <w:lang w:val="en-US" w:eastAsia="en-US" w:bidi="en-US"/>
                                    </w:rPr>
                                    <w:t>-</w:t>
                                  </w:r>
                                  <w:r>
                                    <w:rPr>
                                      <w:color w:val="000000"/>
                                      <w:spacing w:val="0"/>
                                      <w:w w:val="100"/>
                                      <w:position w:val="0"/>
                                      <w:sz w:val="10"/>
                                      <w:szCs w:val="10"/>
                                      <w:shd w:val="clear" w:color="auto" w:fill="auto"/>
                                      <w:lang w:val="en-US" w:eastAsia="en-US" w:bidi="en-US"/>
                                    </w:rPr>
                                    <w:t>a)</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ANA</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立方晶系</w:t>
                                  </w:r>
                                  <w:r>
                                    <w:rPr>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Ia</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d</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高度扭曲的不规</w:t>
                                  </w:r>
                                </w:p>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则</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hd w:val="clear" w:color="auto" w:fill="auto"/>
                                      <w:lang w:val="zh-CN" w:eastAsia="zh-CN" w:bidi="zh-CN"/>
                                    </w:rPr>
                                    <w:t>元环</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(4.2x1.6)</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18</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4.54</w:t>
                                  </w:r>
                                </w:p>
                              </w:tc>
                            </w:tr>
                          </w:tbl>
                          <w:p>
                            <w:pPr>
                              <w:widowControl w:val="0"/>
                              <w:spacing w:line="1" w:lineRule="exact"/>
                            </w:pPr>
                          </w:p>
                        </w:txbxContent>
                      </wps:txbx>
                      <wps:bodyPr lIns="0" tIns="0" rIns="0" bIns="0">
                        <a:noAutoFit/>
                      </wps:bodyPr>
                    </wps:wsp>
                  </a:graphicData>
                </a:graphic>
              </wp:anchor>
            </w:drawing>
          </mc:Choice>
          <mc:Fallback>
            <w:pict>
              <v:shape id="_x0000_s1066" type="#_x0000_t202" style="position:absolute;margin-left:61.pt;margin-top:-2.3500000000000001pt;width:490.55000000000001pt;height:258.94999999999999pt;z-index:-125829371;mso-wrap-distance-left:9.pt;mso-wrap-distance-right:9.pt;mso-wrap-distance-bottom:23.5pt;mso-position-horizontal-relative:page;mso-position-vertical-relative:margin" filled="f" stroked="f">
                <v:textbox inset="0,0,0,0">
                  <w:txbxContent>
                    <w:tbl>
                      <w:tblPr>
                        <w:tblOverlap w:val="never"/>
                        <w:jc w:val="left"/>
                        <w:tblLayout w:type="fixed"/>
                      </w:tblPr>
                      <w:tblGrid>
                        <w:gridCol w:w="1814"/>
                        <w:gridCol w:w="2544"/>
                        <w:gridCol w:w="696"/>
                        <w:gridCol w:w="739"/>
                        <w:gridCol w:w="1205"/>
                        <w:gridCol w:w="1286"/>
                        <w:gridCol w:w="605"/>
                        <w:gridCol w:w="922"/>
                      </w:tblGrid>
                      <w:tr>
                        <w:trPr>
                          <w:tblHeader/>
                          <w:trHeight w:val="907" w:hRule="exact"/>
                        </w:trPr>
                        <w:tc>
                          <w:tcPr>
                            <w:gridSpan w:val="8"/>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表 </w:t>
                            </w:r>
                            <w:r>
                              <w:rPr>
                                <w:b/>
                                <w:bCs/>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20"/>
                                <w:szCs w:val="20"/>
                                <w:shd w:val="clear" w:color="auto" w:fill="auto"/>
                                <w:lang w:val="zh-CN" w:eastAsia="zh-CN" w:bidi="zh-CN"/>
                              </w:rPr>
                              <w:t xml:space="preserve">几种常见天然沸石的组成 </w:t>
                            </w:r>
                            <w:r>
                              <w:rPr>
                                <w:rFonts w:ascii="SimSun" w:eastAsia="SimSun" w:hAnsi="SimSun" w:cs="SimSun"/>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结构与性能</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Composition, structure, and properties of several natural zeolites</w:t>
                            </w:r>
                          </w:p>
                        </w:tc>
                      </w:tr>
                      <w:tr>
                        <w:trPr>
                          <w:trHeight w:val="4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MingLiU" w:eastAsia="MingLiU" w:hAnsi="MingLiU" w:cs="MingLiU"/>
                                <w:color w:val="000000"/>
                                <w:spacing w:val="0"/>
                                <w:w w:val="100"/>
                                <w:position w:val="0"/>
                                <w:shd w:val="clear" w:color="auto" w:fill="auto"/>
                                <w:lang w:val="zh-CN" w:eastAsia="zh-CN" w:bidi="zh-CN"/>
                              </w:rPr>
                              <w:t>沸石名称</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典型的化学组成</w:t>
                            </w:r>
                            <w:r>
                              <w:rPr>
                                <w:color w:val="000000"/>
                                <w:spacing w:val="0"/>
                                <w:w w:val="100"/>
                                <w:position w:val="0"/>
                                <w:shd w:val="clear" w:color="auto" w:fill="auto"/>
                                <w:vertAlign w:val="superscript"/>
                                <w:lang w:val="zh-CN" w:eastAsia="zh-CN" w:bidi="zh-CN"/>
                              </w:rPr>
                              <w:t>［29］</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en-US" w:eastAsia="en-US" w:bidi="en-US"/>
                              </w:rPr>
                              <w:t>Si/Al</w:t>
                            </w:r>
                            <w:r>
                              <w:rPr>
                                <w:color w:val="000000"/>
                                <w:spacing w:val="0"/>
                                <w:w w:val="100"/>
                                <w:position w:val="0"/>
                                <w:shd w:val="clear" w:color="auto" w:fill="auto"/>
                                <w:vertAlign w:val="superscript"/>
                                <w:lang w:val="en-US" w:eastAsia="en-US" w:bidi="en-US"/>
                              </w:rPr>
                              <w:t>[28]</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骨架</w:t>
                            </w:r>
                          </w:p>
                          <w:p>
                            <w:pPr>
                              <w:pStyle w:val="Style6"/>
                              <w:keepNext w:val="0"/>
                              <w:keepLines w:val="0"/>
                              <w:widowControl w:val="0"/>
                              <w:shd w:val="clear" w:color="auto" w:fill="auto"/>
                              <w:bidi w:val="0"/>
                              <w:spacing w:before="0" w:after="0" w:line="240" w:lineRule="auto"/>
                              <w:ind w:left="0" w:right="0" w:firstLine="0"/>
                              <w:jc w:val="center"/>
                              <w:rPr>
                                <w:sz w:val="10"/>
                                <w:szCs w:val="10"/>
                              </w:rPr>
                            </w:pPr>
                            <w:r>
                              <w:rPr>
                                <w:rFonts w:ascii="MingLiU" w:eastAsia="MingLiU" w:hAnsi="MingLiU" w:cs="MingLiU"/>
                                <w:color w:val="000000"/>
                                <w:spacing w:val="0"/>
                                <w:w w:val="100"/>
                                <w:position w:val="0"/>
                                <w:sz w:val="24"/>
                                <w:szCs w:val="24"/>
                                <w:shd w:val="clear" w:color="auto" w:fill="auto"/>
                                <w:vertAlign w:val="subscript"/>
                                <w:lang w:val="zh-CN" w:eastAsia="zh-CN" w:bidi="zh-CN"/>
                              </w:rPr>
                              <w:t>类型</w:t>
                            </w:r>
                            <w:r>
                              <w:rPr>
                                <w:color w:val="000000"/>
                                <w:spacing w:val="0"/>
                                <w:w w:val="100"/>
                                <w:position w:val="0"/>
                                <w:sz w:val="10"/>
                                <w:szCs w:val="10"/>
                                <w:shd w:val="clear" w:color="auto" w:fill="auto"/>
                                <w:lang w:val="zh-CN" w:eastAsia="zh-CN" w:bidi="zh-CN"/>
                              </w:rPr>
                              <w:t>［30］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晶格类型</w:t>
                            </w:r>
                            <w:r>
                              <w:rPr>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rPr>
                                <w:sz w:val="10"/>
                                <w:szCs w:val="10"/>
                              </w:rPr>
                            </w:pPr>
                            <w:r>
                              <w:rPr>
                                <w:rFonts w:ascii="MingLiU" w:eastAsia="MingLiU" w:hAnsi="MingLiU" w:cs="MingLiU"/>
                                <w:color w:val="000000"/>
                                <w:spacing w:val="0"/>
                                <w:w w:val="100"/>
                                <w:position w:val="0"/>
                                <w:sz w:val="24"/>
                                <w:szCs w:val="24"/>
                                <w:shd w:val="clear" w:color="auto" w:fill="auto"/>
                                <w:vertAlign w:val="subscript"/>
                                <w:lang w:val="zh-CN" w:eastAsia="zh-CN" w:bidi="zh-CN"/>
                              </w:rPr>
                              <w:t>空间群</w:t>
                            </w:r>
                            <w:r>
                              <w:rPr>
                                <w:color w:val="000000"/>
                                <w:spacing w:val="0"/>
                                <w:w w:val="100"/>
                                <w:position w:val="0"/>
                                <w:sz w:val="10"/>
                                <w:szCs w:val="10"/>
                                <w:shd w:val="clear" w:color="auto" w:fill="auto"/>
                                <w:lang w:val="zh-CN" w:eastAsia="zh-CN" w:bidi="zh-CN"/>
                              </w:rPr>
                              <w:t>［30］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主要孔道环数及</w:t>
                            </w:r>
                          </w:p>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孔径</w:t>
                            </w:r>
                            <w:r>
                              <w:rPr>
                                <w:color w:val="000000"/>
                                <w:spacing w:val="0"/>
                                <w:w w:val="100"/>
                                <w:position w:val="0"/>
                                <w:shd w:val="clear" w:color="auto" w:fill="auto"/>
                                <w:lang w:val="en-US" w:eastAsia="en-US" w:bidi="en-US"/>
                              </w:rPr>
                              <w:t>(4A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000000"/>
                                <w:spacing w:val="0"/>
                                <w:w w:val="100"/>
                                <w:position w:val="0"/>
                                <w:shd w:val="clear" w:color="auto" w:fill="auto"/>
                                <w:lang w:val="zh-CN" w:eastAsia="zh-CN" w:bidi="zh-CN"/>
                              </w:rPr>
                              <w:t>孔隙度</w:t>
                            </w:r>
                          </w:p>
                          <w:p>
                            <w:pPr>
                              <w:pStyle w:val="Style6"/>
                              <w:keepNext w:val="0"/>
                              <w:keepLines w:val="0"/>
                              <w:widowControl w:val="0"/>
                              <w:shd w:val="clear" w:color="auto" w:fill="auto"/>
                              <w:bidi w:val="0"/>
                              <w:spacing w:before="0" w:after="0" w:line="180" w:lineRule="auto"/>
                              <w:ind w:left="0" w:right="0" w:firstLine="0"/>
                              <w:jc w:val="right"/>
                            </w:pP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[31]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187" w:lineRule="auto"/>
                              <w:ind w:left="0" w:right="0" w:firstLine="0"/>
                              <w:jc w:val="center"/>
                            </w:pPr>
                            <w:r>
                              <w:rPr>
                                <w:color w:val="000000"/>
                                <w:spacing w:val="0"/>
                                <w:w w:val="100"/>
                                <w:position w:val="0"/>
                                <w:shd w:val="clear" w:color="auto" w:fill="auto"/>
                                <w:lang w:val="en-US" w:eastAsia="en-US" w:bidi="en-US"/>
                              </w:rPr>
                              <w:t xml:space="preserve">CEC </w:t>
                            </w:r>
                            <w:r>
                              <w:rPr>
                                <w:color w:val="000000"/>
                                <w:spacing w:val="0"/>
                                <w:w w:val="100"/>
                                <w:position w:val="0"/>
                                <w:shd w:val="clear" w:color="auto" w:fill="auto"/>
                                <w:vertAlign w:val="subscript"/>
                                <w:lang w:val="en-US" w:eastAsia="en-US" w:bidi="en-US"/>
                              </w:rPr>
                              <w:t>(meq g</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vertAlign w:val="superscript"/>
                                <w:lang w:val="en-US" w:eastAsia="en-US" w:bidi="en-US"/>
                              </w:rPr>
                              <w:t>[31]</w:t>
                            </w:r>
                          </w:p>
                        </w:tc>
                      </w:tr>
                      <w:tr>
                        <w:trPr>
                          <w:trHeight w:val="32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lang w:val="zh-CN" w:eastAsia="zh-CN" w:bidi="zh-CN"/>
                              </w:rPr>
                              <w:t>菱沸石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chabazite)</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 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K</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8</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24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12H</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1.5~4.0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CHA</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三方晶系</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m</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8(3.8x3.8)</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3.84</w:t>
                            </w:r>
                          </w:p>
                        </w:tc>
                      </w:tr>
                      <w:tr>
                        <w:trPr>
                          <w:trHeight w:val="71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斜发沸石</w:t>
                            </w:r>
                            <w:r>
                              <w:rPr>
                                <w:color w:val="000000"/>
                                <w:spacing w:val="0"/>
                                <w:w w:val="100"/>
                                <w:position w:val="0"/>
                                <w:shd w:val="clear" w:color="auto" w:fill="auto"/>
                                <w:lang w:val="en-US" w:eastAsia="en-US" w:bidi="en-US"/>
                              </w:rPr>
                              <w:t>(clinoptilolite)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(K</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Ca)</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6</w:t>
                            </w:r>
                            <w:r>
                              <w:rPr>
                                <w:color w:val="000000"/>
                                <w:spacing w:val="0"/>
                                <w:w w:val="100"/>
                                <w:position w:val="0"/>
                                <w:shd w:val="clear" w:color="auto" w:fill="auto"/>
                                <w:lang w:val="en-US" w:eastAsia="en-US" w:bidi="en-US"/>
                              </w:rPr>
                              <w:t>Si</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7</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^21H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4.0~5.2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HEU</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单斜晶系</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Cm</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10(3.1x7.5),</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8(3.6x4.6),</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8(2.8x4.7)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2.16</w:t>
                            </w:r>
                          </w:p>
                        </w:tc>
                      </w:tr>
                      <w:tr>
                        <w:trPr>
                          <w:trHeight w:val="43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MingLiU" w:eastAsia="MingLiU" w:hAnsi="MingLiU" w:cs="MingLiU"/>
                                <w:color w:val="000000"/>
                                <w:spacing w:val="0"/>
                                <w:w w:val="100"/>
                                <w:position w:val="0"/>
                                <w:shd w:val="clear" w:color="auto" w:fill="auto"/>
                                <w:lang w:val="zh-CN" w:eastAsia="zh-CN" w:bidi="zh-CN"/>
                              </w:rPr>
                              <w:t>毛沸石</w:t>
                            </w:r>
                            <w:r>
                              <w:rPr>
                                <w:color w:val="000000"/>
                                <w:spacing w:val="0"/>
                                <w:w w:val="100"/>
                                <w:position w:val="0"/>
                                <w:shd w:val="clear" w:color="auto" w:fill="auto"/>
                                <w:lang w:val="en-US" w:eastAsia="en-US" w:bidi="en-US"/>
                              </w:rPr>
                              <w:t>(erionite)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©(Ca, Na</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9</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27</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72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3.0~4.0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ERI</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六方晶系</w:t>
                            </w:r>
                            <w:r>
                              <w:rPr>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mmc</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8(3.6x5.1)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3.12</w:t>
                            </w:r>
                          </w:p>
                        </w:tc>
                      </w:tr>
                      <w:tr>
                        <w:trPr>
                          <w:trHeight w:val="446"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lang w:val="zh-CN" w:eastAsia="zh-CN" w:bidi="zh-CN"/>
                              </w:rPr>
                              <w:t>镁碱沸石</w:t>
                            </w:r>
                            <w:r>
                              <w:rPr>
                                <w:color w:val="000000"/>
                                <w:spacing w:val="0"/>
                                <w:w w:val="100"/>
                                <w:position w:val="0"/>
                                <w:shd w:val="clear" w:color="auto" w:fill="auto"/>
                                <w:lang w:val="en-US" w:eastAsia="en-US" w:bidi="en-US"/>
                              </w:rPr>
                              <w:t>(ferrierite)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K</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Ca,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6</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72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4.3~6.2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FER</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斜方晶系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Immm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10(4.2x5.4),</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8(3.5x4.8)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2.33</w:t>
                            </w:r>
                          </w:p>
                        </w:tc>
                      </w:tr>
                      <w:tr>
                        <w:trPr>
                          <w:trHeight w:val="75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MingLiU" w:eastAsia="MingLiU" w:hAnsi="MingLiU" w:cs="MingLiU"/>
                                <w:color w:val="000000"/>
                                <w:spacing w:val="0"/>
                                <w:w w:val="100"/>
                                <w:position w:val="0"/>
                                <w:shd w:val="clear" w:color="auto" w:fill="auto"/>
                                <w:lang w:val="zh-CN" w:eastAsia="zh-CN" w:bidi="zh-CN"/>
                              </w:rPr>
                              <w:t>钙十字沸石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phillipsite)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 Na</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6</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1°</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32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PHI</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单斜晶系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m</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8(3.8x3.8),</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8(3.0x4.3),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8(3.2x3.3)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3.31</w:t>
                            </w:r>
                          </w:p>
                        </w:tc>
                      </w:tr>
                      <w:tr>
                        <w:trPr>
                          <w:trHeight w:val="38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lang w:val="zh-CN" w:eastAsia="zh-CN" w:bidi="zh-CN"/>
                              </w:rPr>
                              <w:t>丝光沸石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mordenite)</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Ca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8</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28H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4.4~5.5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M0R</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斜方晶系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400"/>
                              <w:jc w:val="both"/>
                            </w:pPr>
                            <w:r>
                              <w:rPr>
                                <w:i/>
                                <w:iCs/>
                                <w:color w:val="000000"/>
                                <w:spacing w:val="0"/>
                                <w:w w:val="100"/>
                                <w:position w:val="0"/>
                                <w:shd w:val="clear" w:color="auto" w:fill="auto"/>
                                <w:lang w:val="en-US" w:eastAsia="en-US" w:bidi="en-US"/>
                              </w:rPr>
                              <w:t>Cmcm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12(6.5x7.0),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8(2.6x5.7)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28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2.29</w:t>
                            </w:r>
                          </w:p>
                        </w:tc>
                      </w:tr>
                      <w:tr>
                        <w:trPr>
                          <w:trHeight w:val="715"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lang w:val="zh-CN" w:eastAsia="zh-CN" w:bidi="zh-CN"/>
                              </w:rPr>
                              <w:t>方沸石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analcime)</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r>
                              <w:rPr>
                                <w:color w:val="000000"/>
                                <w:spacing w:val="0"/>
                                <w:w w:val="100"/>
                                <w:position w:val="0"/>
                                <w:sz w:val="10"/>
                                <w:szCs w:val="10"/>
                                <w:shd w:val="clear" w:color="auto" w:fill="auto"/>
                                <w:lang w:val="en-US" w:eastAsia="en-US" w:bidi="en-US"/>
                              </w:rPr>
                              <w:t>16</w:t>
                            </w:r>
                            <w:r>
                              <w:rPr>
                                <w:color w:val="000000"/>
                                <w:spacing w:val="0"/>
                                <w:w w:val="100"/>
                                <w:position w:val="0"/>
                                <w:shd w:val="clear" w:color="auto" w:fill="auto"/>
                                <w:lang w:val="en-US" w:eastAsia="en-US" w:bidi="en-US"/>
                              </w:rPr>
                              <w:t>Al</w:t>
                            </w:r>
                            <w:r>
                              <w:rPr>
                                <w:color w:val="000000"/>
                                <w:spacing w:val="0"/>
                                <w:w w:val="100"/>
                                <w:position w:val="0"/>
                                <w:sz w:val="10"/>
                                <w:szCs w:val="10"/>
                                <w:shd w:val="clear" w:color="auto" w:fill="auto"/>
                                <w:lang w:val="en-US" w:eastAsia="en-US" w:bidi="en-US"/>
                              </w:rPr>
                              <w:t>16</w:t>
                            </w:r>
                            <w:r>
                              <w:rPr>
                                <w:color w:val="000000"/>
                                <w:spacing w:val="0"/>
                                <w:w w:val="100"/>
                                <w:position w:val="0"/>
                                <w:shd w:val="clear" w:color="auto" w:fill="auto"/>
                                <w:lang w:val="en-US" w:eastAsia="en-US" w:bidi="en-US"/>
                              </w:rPr>
                              <w:t>Si</w:t>
                            </w:r>
                            <w:r>
                              <w:rPr>
                                <w:color w:val="000000"/>
                                <w:spacing w:val="0"/>
                                <w:w w:val="100"/>
                                <w:position w:val="0"/>
                                <w:sz w:val="10"/>
                                <w:szCs w:val="10"/>
                                <w:shd w:val="clear" w:color="auto" w:fill="auto"/>
                                <w:lang w:val="en-US" w:eastAsia="en-US" w:bidi="en-US"/>
                              </w:rPr>
                              <w:t>32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16H</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0"/>
                                <w:szCs w:val="10"/>
                              </w:rPr>
                            </w:pPr>
                            <w:r>
                              <w:rPr>
                                <w:color w:val="000000"/>
                                <w:spacing w:val="0"/>
                                <w:w w:val="100"/>
                                <w:position w:val="0"/>
                                <w:sz w:val="16"/>
                                <w:szCs w:val="16"/>
                                <w:shd w:val="clear" w:color="auto" w:fill="auto"/>
                                <w:vertAlign w:val="subscript"/>
                                <w:lang w:val="en-US" w:eastAsia="en-US" w:bidi="en-US"/>
                              </w:rPr>
                              <w:t>-</w:t>
                            </w:r>
                            <w:r>
                              <w:rPr>
                                <w:color w:val="000000"/>
                                <w:spacing w:val="0"/>
                                <w:w w:val="100"/>
                                <w:position w:val="0"/>
                                <w:sz w:val="10"/>
                                <w:szCs w:val="10"/>
                                <w:shd w:val="clear" w:color="auto" w:fill="auto"/>
                                <w:lang w:val="en-US" w:eastAsia="en-US" w:bidi="en-US"/>
                              </w:rPr>
                              <w:t>a)</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ANA</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立方晶系</w:t>
                            </w:r>
                            <w:r>
                              <w:rPr>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Ia</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d</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高度扭曲的不规</w:t>
                            </w:r>
                          </w:p>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则</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hd w:val="clear" w:color="auto" w:fill="auto"/>
                                <w:lang w:val="zh-CN" w:eastAsia="zh-CN" w:bidi="zh-CN"/>
                              </w:rPr>
                              <w:t>元环</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(4.2x1.6)</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18</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4.54</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1027430</wp:posOffset>
                </wp:positionH>
                <wp:positionV relativeFrom="margin">
                  <wp:posOffset>3265170</wp:posOffset>
                </wp:positionV>
                <wp:extent cx="993775" cy="152400"/>
                <wp:wrapNone/>
                <wp:docPr id="42" name="Shape 42"/>
                <a:graphic xmlns:a="http://schemas.openxmlformats.org/drawingml/2006/main">
                  <a:graphicData uri="http://schemas.microsoft.com/office/word/2010/wordprocessingShape">
                    <wps:wsp>
                      <wps:cNvSpPr txBox="1"/>
                      <wps:spPr>
                        <a:xfrm>
                          <a:ext cx="993775" cy="1524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w:t>
                            </w:r>
                            <w:r>
                              <w:rPr>
                                <w:rFonts w:ascii="MingLiU" w:eastAsia="MingLiU" w:hAnsi="MingLiU" w:cs="MingLiU"/>
                                <w:color w:val="000000"/>
                                <w:spacing w:val="0"/>
                                <w:w w:val="100"/>
                                <w:position w:val="0"/>
                                <w:shd w:val="clear" w:color="auto" w:fill="auto"/>
                                <w:lang w:val="zh-CN" w:eastAsia="zh-CN" w:bidi="zh-CN"/>
                              </w:rPr>
                              <w:t>表示</w:t>
                            </w:r>
                            <w:r>
                              <w:rPr>
                                <w:color w:val="000000"/>
                                <w:spacing w:val="0"/>
                                <w:w w:val="100"/>
                                <w:position w:val="0"/>
                                <w:shd w:val="clear" w:color="auto" w:fill="auto"/>
                                <w:lang w:val="en-US" w:eastAsia="en-US" w:bidi="en-US"/>
                              </w:rPr>
                              <w:t xml:space="preserve">Si/A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不确定</w:t>
                            </w:r>
                          </w:p>
                        </w:txbxContent>
                      </wps:txbx>
                      <wps:bodyPr lIns="0" tIns="0" rIns="0" bIns="0">
                        <a:noAutoFit/>
                      </wps:bodyPr>
                    </wps:wsp>
                  </a:graphicData>
                </a:graphic>
              </wp:anchor>
            </w:drawing>
          </mc:Choice>
          <mc:Fallback>
            <w:pict>
              <v:shape id="_x0000_s1068" type="#_x0000_t202" style="position:absolute;margin-left:80.900000000000006pt;margin-top:257.10000000000002pt;width:78.25pt;height:12.pt;z-index:251657747;mso-wrap-distance-left:0;mso-wrap-distance-right:0;mso-position-horizontal-relative:page;mso-position-vertical-relative:margin"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w:t>
                      </w:r>
                      <w:r>
                        <w:rPr>
                          <w:rFonts w:ascii="MingLiU" w:eastAsia="MingLiU" w:hAnsi="MingLiU" w:cs="MingLiU"/>
                          <w:color w:val="000000"/>
                          <w:spacing w:val="0"/>
                          <w:w w:val="100"/>
                          <w:position w:val="0"/>
                          <w:shd w:val="clear" w:color="auto" w:fill="auto"/>
                          <w:lang w:val="zh-CN" w:eastAsia="zh-CN" w:bidi="zh-CN"/>
                        </w:rPr>
                        <w:t>表示</w:t>
                      </w:r>
                      <w:r>
                        <w:rPr>
                          <w:color w:val="000000"/>
                          <w:spacing w:val="0"/>
                          <w:w w:val="100"/>
                          <w:position w:val="0"/>
                          <w:shd w:val="clear" w:color="auto" w:fill="auto"/>
                          <w:lang w:val="en-US" w:eastAsia="en-US" w:bidi="en-US"/>
                        </w:rPr>
                        <w:t xml:space="preserve">Si/A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不确定</w:t>
                      </w:r>
                    </w:p>
                  </w:txbxContent>
                </v:textbox>
                <w10:wrap anchorx="page" anchory="margin"/>
              </v:shape>
            </w:pict>
          </mc:Fallback>
        </mc:AlternateContent>
      </w:r>
      <w:r>
        <w:rPr>
          <w:color w:val="000000"/>
          <w:spacing w:val="0"/>
          <w:w w:val="100"/>
          <w:position w:val="0"/>
          <w:shd w:val="clear" w:color="auto" w:fill="auto"/>
          <w:lang w:val="zh-CN" w:eastAsia="zh-CN" w:bidi="zh-CN"/>
        </w:rPr>
        <w:t xml:space="preserve">1.1.2 </w:t>
      </w:r>
      <w:r>
        <w:rPr>
          <w:rFonts w:ascii="MingLiU" w:eastAsia="MingLiU" w:hAnsi="MingLiU" w:cs="MingLiU"/>
          <w:color w:val="000000"/>
          <w:spacing w:val="0"/>
          <w:w w:val="100"/>
          <w:position w:val="0"/>
          <w:shd w:val="clear" w:color="auto" w:fill="auto"/>
          <w:lang w:val="zh-CN" w:eastAsia="zh-CN" w:bidi="zh-CN"/>
        </w:rPr>
        <w:t>合成沸石</w:t>
      </w:r>
    </w:p>
    <w:p>
      <w:pPr>
        <w:pStyle w:val="Style26"/>
        <w:keepNext w:val="0"/>
        <w:keepLines w:val="0"/>
        <w:widowControl w:val="0"/>
        <w:shd w:val="clear" w:color="auto" w:fill="auto"/>
        <w:bidi w:val="0"/>
        <w:spacing w:before="0" w:after="220" w:line="305" w:lineRule="exact"/>
        <w:ind w:left="0" w:right="0" w:firstLine="460"/>
        <w:jc w:val="both"/>
      </w:pPr>
      <w:r>
        <w:rPr>
          <w:color w:val="000000"/>
          <w:spacing w:val="0"/>
          <w:w w:val="100"/>
          <w:position w:val="0"/>
          <w:shd w:val="clear" w:color="auto" w:fill="auto"/>
        </w:rPr>
        <w:t>自</w:t>
      </w:r>
      <w:r>
        <w:rPr>
          <w:rFonts w:ascii="Times New Roman" w:eastAsia="Times New Roman" w:hAnsi="Times New Roman" w:cs="Times New Roman"/>
          <w:color w:val="000000"/>
          <w:spacing w:val="0"/>
          <w:w w:val="100"/>
          <w:position w:val="0"/>
          <w:shd w:val="clear" w:color="auto" w:fill="auto"/>
        </w:rPr>
        <w:t>1948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lang w:val="en-US" w:eastAsia="en-US" w:bidi="en-US"/>
        </w:rPr>
        <w:t>Barrer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［32</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首次合成丝光沸石以来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IZA</w:t>
      </w:r>
      <w:r>
        <w:rPr>
          <w:color w:val="000000"/>
          <w:spacing w:val="0"/>
          <w:w w:val="100"/>
          <w:position w:val="0"/>
          <w:shd w:val="clear" w:color="auto" w:fill="auto"/>
        </w:rPr>
        <w:t>收 录的不同骨架类型的合成沸石已达</w:t>
      </w:r>
      <w:r>
        <w:rPr>
          <w:rFonts w:ascii="Times New Roman" w:eastAsia="Times New Roman" w:hAnsi="Times New Roman" w:cs="Times New Roman"/>
          <w:color w:val="000000"/>
          <w:spacing w:val="0"/>
          <w:w w:val="100"/>
          <w:position w:val="0"/>
          <w:shd w:val="clear" w:color="auto" w:fill="auto"/>
        </w:rPr>
        <w:t>185</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沸石的合成 方法也越来越丰富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包括水热合成法</w:t>
      </w:r>
      <w:r>
        <w:rPr>
          <w:rFonts w:ascii="Times New Roman" w:eastAsia="Times New Roman" w:hAnsi="Times New Roman" w:cs="Times New Roman"/>
          <w:color w:val="000000"/>
          <w:spacing w:val="0"/>
          <w:w w:val="100"/>
          <w:position w:val="0"/>
          <w:shd w:val="clear" w:color="auto" w:fill="auto"/>
          <w:vertAlign w:val="superscript"/>
        </w:rPr>
        <w:t>［33］</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溶剂热合成 法</w:t>
      </w:r>
      <w:r>
        <w:rPr>
          <w:rFonts w:ascii="Times New Roman" w:eastAsia="Times New Roman" w:hAnsi="Times New Roman" w:cs="Times New Roman"/>
          <w:color w:val="000000"/>
          <w:spacing w:val="0"/>
          <w:w w:val="100"/>
          <w:position w:val="0"/>
          <w:shd w:val="clear" w:color="auto" w:fill="auto"/>
          <w:vertAlign w:val="superscript"/>
        </w:rPr>
        <w:t>［34］</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干胶转换法</w:t>
      </w:r>
      <w:r>
        <w:rPr>
          <w:rFonts w:ascii="Times New Roman" w:eastAsia="Times New Roman" w:hAnsi="Times New Roman" w:cs="Times New Roman"/>
          <w:color w:val="000000"/>
          <w:spacing w:val="0"/>
          <w:w w:val="100"/>
          <w:position w:val="0"/>
          <w:shd w:val="clear" w:color="auto" w:fill="auto"/>
          <w:vertAlign w:val="superscript"/>
        </w:rPr>
        <w:t>［35］</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无溶剂干粉体系合成法</w:t>
      </w:r>
      <w:r>
        <w:rPr>
          <w:rFonts w:ascii="Times New Roman" w:eastAsia="Times New Roman" w:hAnsi="Times New Roman" w:cs="Times New Roman"/>
          <w:color w:val="000000"/>
          <w:spacing w:val="0"/>
          <w:w w:val="100"/>
          <w:position w:val="0"/>
          <w:shd w:val="clear" w:color="auto" w:fill="auto"/>
          <w:vertAlign w:val="superscript"/>
        </w:rPr>
        <w:t>［36］</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微 波辅助合成法</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rPr>
        <w:t>和蒸汽相体系合成法</w:t>
      </w:r>
      <w:r>
        <w:rPr>
          <w:rFonts w:ascii="Times New Roman" w:eastAsia="Times New Roman" w:hAnsi="Times New Roman" w:cs="Times New Roman"/>
          <w:color w:val="000000"/>
          <w:spacing w:val="0"/>
          <w:w w:val="100"/>
          <w:position w:val="0"/>
          <w:shd w:val="clear" w:color="auto" w:fill="auto"/>
          <w:vertAlign w:val="superscript"/>
        </w:rPr>
        <w:t>［38］</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其中水热合 成法的应用最为广泛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常用的合成原料是一些硅铝化 学原料或矿物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与天然沸石相比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人工合成可以通过调 控原料的硅铝比和合成条件等得到不含杂质</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具有特 定结构和性质的沸石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其阳离子交换容量</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CEC)</w:t>
      </w:r>
      <w:r>
        <w:rPr>
          <w:color w:val="000000"/>
          <w:spacing w:val="0"/>
          <w:w w:val="100"/>
          <w:position w:val="0"/>
          <w:shd w:val="clear" w:color="auto" w:fill="auto"/>
        </w:rPr>
        <w:t>往往高 于天然沸石</w:t>
      </w:r>
      <w:r>
        <w:rPr>
          <w:rFonts w:ascii="Times New Roman" w:eastAsia="Times New Roman" w:hAnsi="Times New Roman" w:cs="Times New Roman"/>
          <w:color w:val="000000"/>
          <w:spacing w:val="0"/>
          <w:w w:val="100"/>
          <w:position w:val="0"/>
          <w:shd w:val="clear" w:color="auto" w:fill="auto"/>
          <w:vertAlign w:val="superscript"/>
        </w:rPr>
        <w:t>［39］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虽然合成沸石的性能要显著优于天然 沸石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但成本远高于天然沸石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限制了其大规模的应 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为了降低合成沸石的成本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一方面可以优化合成工 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另一方面可以降低原料成本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通过引入硅铝酸盐废 弃物</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矿物用于沸石的合成降低其原料成本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 用于沸石合成的硅铝酸盐废弃物主要有粉煤灰</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生物 质灰</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赤泥等</w:t>
      </w:r>
      <w:r>
        <w:rPr>
          <w:rFonts w:ascii="Times New Roman" w:eastAsia="Times New Roman" w:hAnsi="Times New Roman" w:cs="Times New Roman"/>
          <w:color w:val="000000"/>
          <w:spacing w:val="0"/>
          <w:w w:val="100"/>
          <w:position w:val="0"/>
          <w:shd w:val="clear" w:color="auto" w:fill="auto"/>
          <w:vertAlign w:val="superscript"/>
        </w:rPr>
        <w:t>［40~42］</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矿物原料包括高岭土</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蒙脱石</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伊利石</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埃洛石等</w:t>
      </w:r>
      <w:r>
        <w:rPr>
          <w:rFonts w:ascii="Times New Roman" w:eastAsia="Times New Roman" w:hAnsi="Times New Roman" w:cs="Times New Roman"/>
          <w:color w:val="000000"/>
          <w:spacing w:val="0"/>
          <w:w w:val="100"/>
          <w:position w:val="0"/>
          <w:shd w:val="clear" w:color="auto" w:fill="auto"/>
          <w:vertAlign w:val="superscript"/>
        </w:rPr>
        <w:t>［43~45］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合成沸石的类型与原料的硅 铝比</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活化剂浓度</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活化时间</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反应温度及固液比均 密切相关</w:t>
      </w:r>
      <w:r>
        <w:rPr>
          <w:rFonts w:ascii="Times New Roman" w:eastAsia="Times New Roman" w:hAnsi="Times New Roman" w:cs="Times New Roman"/>
          <w:color w:val="000000"/>
          <w:spacing w:val="0"/>
          <w:w w:val="100"/>
          <w:position w:val="0"/>
          <w:shd w:val="clear" w:color="auto" w:fill="auto"/>
          <w:vertAlign w:val="superscript"/>
        </w:rPr>
        <w:t>［46］</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目前报道的以硅铝酸盐废弃物</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矿物为 原料合成的沸石已涵盖低硅</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中硅和高硅这三类沸石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其中经验证土壤修复效果较好的主要有</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 xml:space="preserve">型沸石 </w:t>
      </w:r>
      <w:r>
        <w:rPr>
          <w:rFonts w:ascii="Times New Roman" w:eastAsia="Times New Roman" w:hAnsi="Times New Roman" w:cs="Times New Roman"/>
          <w:color w:val="000000"/>
          <w:spacing w:val="0"/>
          <w:w w:val="100"/>
          <w:position w:val="0"/>
          <w:shd w:val="clear" w:color="auto" w:fill="auto"/>
          <w:lang w:val="en-US" w:eastAsia="en-US" w:bidi="en-US"/>
        </w:rPr>
        <w:t>(LTA)</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型沸石</w:t>
      </w:r>
      <w:r>
        <w:rPr>
          <w:rFonts w:ascii="Times New Roman" w:eastAsia="Times New Roman" w:hAnsi="Times New Roman" w:cs="Times New Roman"/>
          <w:color w:val="000000"/>
          <w:spacing w:val="0"/>
          <w:w w:val="100"/>
          <w:position w:val="0"/>
          <w:shd w:val="clear" w:color="auto" w:fill="auto"/>
          <w:lang w:val="en-US" w:eastAsia="en-US" w:bidi="en-US"/>
        </w:rPr>
        <w:t>(GIS)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型沸石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FAU)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当然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基于 以粉煤灰等硅铝酸盐废弃物为原料合成的沸石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其离 </w:t>
      </w:r>
      <w:r>
        <w:rPr>
          <w:color w:val="000000"/>
          <w:spacing w:val="0"/>
          <w:w w:val="100"/>
          <w:position w:val="0"/>
          <w:shd w:val="clear" w:color="auto" w:fill="auto"/>
        </w:rPr>
        <w:t>子交换容量普遍不及采用商业化学原料合成的沸石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这主要与工业固废中含有大量重金属杂质有关</w:t>
      </w:r>
      <w:r>
        <w:rPr>
          <w:rFonts w:ascii="Times New Roman" w:eastAsia="Times New Roman" w:hAnsi="Times New Roman" w:cs="Times New Roman"/>
          <w:color w:val="000000"/>
          <w:spacing w:val="0"/>
          <w:w w:val="100"/>
          <w:position w:val="0"/>
          <w:shd w:val="clear" w:color="auto" w:fill="auto"/>
        </w:rPr>
        <w:t>.</w:t>
      </w:r>
    </w:p>
    <w:p>
      <w:pPr>
        <w:pStyle w:val="Style71"/>
        <w:keepNext/>
        <w:keepLines/>
        <w:widowControl w:val="0"/>
        <w:shd w:val="clear" w:color="auto" w:fill="auto"/>
        <w:bidi w:val="0"/>
        <w:spacing w:before="0" w:after="60" w:line="240" w:lineRule="auto"/>
        <w:ind w:left="0" w:right="0" w:firstLine="0"/>
        <w:jc w:val="both"/>
      </w:pPr>
      <w:bookmarkStart w:id="4" w:name="bookmark4"/>
      <w:bookmarkStart w:id="5" w:name="bookmark5"/>
      <w:r>
        <w:rPr>
          <w:rFonts w:ascii="Times New Roman" w:eastAsia="Times New Roman" w:hAnsi="Times New Roman" w:cs="Times New Roman"/>
          <w:b/>
          <w:bCs/>
          <w:color w:val="000000"/>
          <w:spacing w:val="0"/>
          <w:w w:val="100"/>
          <w:position w:val="0"/>
          <w:sz w:val="20"/>
          <w:szCs w:val="20"/>
          <w:shd w:val="clear" w:color="auto" w:fill="auto"/>
        </w:rPr>
        <w:t xml:space="preserve">1.2 </w:t>
      </w:r>
      <w:r>
        <w:rPr>
          <w:color w:val="000000"/>
          <w:spacing w:val="0"/>
          <w:w w:val="100"/>
          <w:position w:val="0"/>
          <w:sz w:val="24"/>
          <w:szCs w:val="24"/>
          <w:shd w:val="clear" w:color="auto" w:fill="auto"/>
        </w:rPr>
        <w:t>沸石基复合材料</w:t>
      </w:r>
      <w:bookmarkEnd w:id="4"/>
      <w:bookmarkEnd w:id="5"/>
    </w:p>
    <w:p>
      <w:pPr>
        <w:pStyle w:val="Style26"/>
        <w:keepNext w:val="0"/>
        <w:keepLines w:val="0"/>
        <w:widowControl w:val="0"/>
        <w:shd w:val="clear" w:color="auto" w:fill="auto"/>
        <w:bidi w:val="0"/>
        <w:spacing w:before="0" w:after="60" w:line="304" w:lineRule="exact"/>
        <w:ind w:left="0" w:right="0"/>
        <w:jc w:val="both"/>
      </w:pPr>
      <w:r>
        <w:rPr>
          <w:color w:val="000000"/>
          <w:spacing w:val="0"/>
          <w:w w:val="100"/>
          <w:position w:val="0"/>
          <w:shd w:val="clear" w:color="auto" w:fill="auto"/>
        </w:rPr>
        <w:t>土壤污染是一个十分复杂的体系</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其污染过程往 往是多种不同类型污染物导致的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与此同时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土壤修复 材料在用于污染物的修复与固化过程中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由于单一沸 石材料的功能单一性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其往往难以兼顾多种污染物的 处理</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以及短期效果与长效稳定性之间的平衡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在沸石 用于土壤修复的过程中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仅使用单一骨架的沸石作为 修复剂</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很大程度上只能修复和固化部分污染物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为了 能够同时有效地固化多种复杂污染物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达到更好的土 壤修复效果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开发沸石基复合材料十分关键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用 于土壤修复的沸石基复合材料主要有纳米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沸石复 合材料</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腐植酸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沸石复合材料和生物炭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沸石复合 材料</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沸石复合材料</w:t>
      </w:r>
    </w:p>
    <w:p>
      <w:pPr>
        <w:pStyle w:val="Style26"/>
        <w:keepNext w:val="0"/>
        <w:keepLines w:val="0"/>
        <w:widowControl w:val="0"/>
        <w:shd w:val="clear" w:color="auto" w:fill="auto"/>
        <w:bidi w:val="0"/>
        <w:spacing w:before="0" w:after="140" w:line="304" w:lineRule="exact"/>
        <w:ind w:left="0" w:right="0"/>
        <w:jc w:val="both"/>
      </w:pPr>
      <w:r>
        <w:rPr>
          <w:color w:val="000000"/>
          <w:spacing w:val="0"/>
          <w:w w:val="100"/>
          <w:position w:val="0"/>
          <w:shd w:val="clear" w:color="auto" w:fill="auto"/>
        </w:rPr>
        <w:t>近些年</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沸石作为基质材料负载纳米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hd w:val="clear" w:color="auto" w:fill="auto"/>
        </w:rPr>
        <w:t>形 成的纳米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沸石复合材料</w:t>
      </w:r>
      <w:r>
        <w:rPr>
          <w:rFonts w:ascii="Times New Roman" w:eastAsia="Times New Roman" w:hAnsi="Times New Roman" w:cs="Times New Roman"/>
          <w:color w:val="000000"/>
          <w:spacing w:val="0"/>
          <w:w w:val="100"/>
          <w:position w:val="0"/>
          <w:shd w:val="clear" w:color="auto" w:fill="auto"/>
          <w:lang w:val="en-US" w:eastAsia="en-US" w:bidi="en-US"/>
        </w:rPr>
        <w:t xml:space="preserve">(Z-nZ </w:t>
      </w:r>
      <w:r>
        <w:rPr>
          <w:rFonts w:ascii="Times New Roman" w:eastAsia="Times New Roman" w:hAnsi="Times New Roman" w:cs="Times New Roman"/>
          <w:color w:val="000000"/>
          <w:spacing w:val="0"/>
          <w:w w:val="100"/>
          <w:position w:val="0"/>
          <w:shd w:val="clear" w:color="auto" w:fill="auto"/>
        </w:rPr>
        <w:t>VI)</w:t>
      </w:r>
      <w:r>
        <w:rPr>
          <w:color w:val="000000"/>
          <w:spacing w:val="0"/>
          <w:w w:val="100"/>
          <w:position w:val="0"/>
          <w:shd w:val="clear" w:color="auto" w:fill="auto"/>
        </w:rPr>
        <w:t>在环境修复方面 被广泛关注</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hd w:val="clear" w:color="auto" w:fill="auto"/>
        </w:rPr>
        <w:t>具有典型的核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壳结构</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为核</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铁氧 化合物</w:t>
      </w:r>
      <w:r>
        <w:rPr>
          <w:rFonts w:ascii="Times New Roman" w:eastAsia="Times New Roman" w:hAnsi="Times New Roman" w:cs="Times New Roman"/>
          <w:color w:val="000000"/>
          <w:spacing w:val="0"/>
          <w:w w:val="100"/>
          <w:position w:val="0"/>
          <w:shd w:val="clear" w:color="auto" w:fill="auto"/>
          <w:lang w:val="en-US" w:eastAsia="en-US" w:bidi="en-US"/>
        </w:rPr>
        <w:t>(FeOOH)</w:t>
      </w:r>
      <w:r>
        <w:rPr>
          <w:color w:val="000000"/>
          <w:spacing w:val="0"/>
          <w:w w:val="100"/>
          <w:position w:val="0"/>
          <w:shd w:val="clear" w:color="auto" w:fill="auto"/>
        </w:rPr>
        <w:t>为壳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2(a)),</w:t>
      </w:r>
      <w:r>
        <w:rPr>
          <w:color w:val="000000"/>
          <w:spacing w:val="0"/>
          <w:w w:val="100"/>
          <w:position w:val="0"/>
          <w:shd w:val="clear" w:color="auto" w:fill="auto"/>
        </w:rPr>
        <w:t>铁氧化合物壳可以吸附 重金属等污染物</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rPr>
        <w:t>0</w:t>
      </w:r>
      <w:r>
        <w:rPr>
          <w:color w:val="000000"/>
          <w:spacing w:val="0"/>
          <w:w w:val="100"/>
          <w:position w:val="0"/>
          <w:shd w:val="clear" w:color="auto" w:fill="auto"/>
        </w:rPr>
        <w:t>可以提供电子还原污染物</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是 一种兼顾吸附功能和氧化还原功能的多功能环境修复 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由于铁易氧化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其稳定性差</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易发生团聚</w:t>
      </w:r>
      <w:r>
        <w:br w:type="page"/>
      </w:r>
    </w:p>
    <w:p>
      <w:pPr>
        <w:pStyle w:val="Style26"/>
        <w:keepNext w:val="0"/>
        <w:keepLines w:val="0"/>
        <w:widowControl w:val="0"/>
        <w:shd w:val="clear" w:color="auto" w:fill="auto"/>
        <w:bidi w:val="0"/>
        <w:spacing w:before="0" w:after="0" w:line="306" w:lineRule="exact"/>
        <w:ind w:left="0" w:right="0" w:firstLine="0"/>
        <w:jc w:val="both"/>
      </w:pPr>
      <w:r>
        <w:drawing>
          <wp:anchor distT="0" distB="553085" distL="888365" distR="336550" simplePos="0" relativeHeight="125829384" behindDoc="0" locked="0" layoutInCell="1" allowOverlap="1">
            <wp:simplePos x="0" y="0"/>
            <wp:positionH relativeFrom="page">
              <wp:posOffset>1539240</wp:posOffset>
            </wp:positionH>
            <wp:positionV relativeFrom="margin">
              <wp:posOffset>192405</wp:posOffset>
            </wp:positionV>
            <wp:extent cx="4700270" cy="1627505"/>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5"/>
                    <a:stretch/>
                  </pic:blipFill>
                  <pic:spPr>
                    <a:xfrm>
                      <a:ext cx="4700270" cy="162750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2517775</wp:posOffset>
                </wp:positionH>
                <wp:positionV relativeFrom="margin">
                  <wp:posOffset>213995</wp:posOffset>
                </wp:positionV>
                <wp:extent cx="133985" cy="125095"/>
                <wp:wrapNone/>
                <wp:docPr id="46" name="Shape 46"/>
                <a:graphic xmlns:a="http://schemas.openxmlformats.org/drawingml/2006/main">
                  <a:graphicData uri="http://schemas.microsoft.com/office/word/2010/wordprocessingShape">
                    <wps:wsp>
                      <wps:cNvSpPr txBox="1"/>
                      <wps:spPr>
                        <a:xfrm>
                          <a:ext cx="13398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(b)</w:t>
                            </w:r>
                          </w:p>
                        </w:txbxContent>
                      </wps:txbx>
                      <wps:bodyPr lIns="0" tIns="0" rIns="0" bIns="0">
                        <a:noAutoFit/>
                      </wps:bodyPr>
                    </wps:wsp>
                  </a:graphicData>
                </a:graphic>
              </wp:anchor>
            </w:drawing>
          </mc:Choice>
          <mc:Fallback>
            <w:pict>
              <v:shape id="_x0000_s1072" type="#_x0000_t202" style="position:absolute;margin-left:198.25pt;margin-top:16.850000000000001pt;width:10.550000000000001pt;height:9.8499999999999996pt;z-index:25165774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(b)</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1576070</wp:posOffset>
                </wp:positionH>
                <wp:positionV relativeFrom="margin">
                  <wp:posOffset>226060</wp:posOffset>
                </wp:positionV>
                <wp:extent cx="133985" cy="125095"/>
                <wp:wrapNone/>
                <wp:docPr id="48" name="Shape 48"/>
                <a:graphic xmlns:a="http://schemas.openxmlformats.org/drawingml/2006/main">
                  <a:graphicData uri="http://schemas.microsoft.com/office/word/2010/wordprocessingShape">
                    <wps:wsp>
                      <wps:cNvSpPr txBox="1"/>
                      <wps:spPr>
                        <a:xfrm>
                          <a:ext cx="13398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(a)</w:t>
                            </w:r>
                          </w:p>
                        </w:txbxContent>
                      </wps:txbx>
                      <wps:bodyPr lIns="0" tIns="0" rIns="0" bIns="0">
                        <a:noAutoFit/>
                      </wps:bodyPr>
                    </wps:wsp>
                  </a:graphicData>
                </a:graphic>
              </wp:anchor>
            </w:drawing>
          </mc:Choice>
          <mc:Fallback>
            <w:pict>
              <v:shape id="_x0000_s1074" type="#_x0000_t202" style="position:absolute;margin-left:124.09999999999999pt;margin-top:17.800000000000001pt;width:10.550000000000001pt;height:9.8499999999999996pt;z-index:25165775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(a)</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2182495</wp:posOffset>
                </wp:positionH>
                <wp:positionV relativeFrom="margin">
                  <wp:posOffset>494030</wp:posOffset>
                </wp:positionV>
                <wp:extent cx="158750" cy="130810"/>
                <wp:wrapNone/>
                <wp:docPr id="50" name="Shape 50"/>
                <a:graphic xmlns:a="http://schemas.openxmlformats.org/drawingml/2006/main">
                  <a:graphicData uri="http://schemas.microsoft.com/office/word/2010/wordprocessingShape">
                    <wps:wsp>
                      <wps:cNvSpPr txBox="1"/>
                      <wps:spPr>
                        <a:xfrm>
                          <a:ext cx="15875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Fe</w:t>
                            </w:r>
                            <w:r>
                              <w:rPr>
                                <w:rFonts w:ascii="MingLiU" w:eastAsia="MingLiU" w:hAnsi="MingLiU" w:cs="MingLiU"/>
                                <w:b/>
                                <w:bCs/>
                                <w:color w:val="231F20"/>
                                <w:spacing w:val="0"/>
                                <w:w w:val="100"/>
                                <w:position w:val="0"/>
                                <w:sz w:val="14"/>
                                <w:szCs w:val="14"/>
                                <w:shd w:val="clear" w:color="auto" w:fill="auto"/>
                                <w:lang w:val="en-US" w:eastAsia="en-US" w:bidi="en-US"/>
                              </w:rPr>
                              <w:t>°</w:t>
                            </w:r>
                          </w:p>
                        </w:txbxContent>
                      </wps:txbx>
                      <wps:bodyPr lIns="0" tIns="0" rIns="0" bIns="0">
                        <a:noAutoFit/>
                      </wps:bodyPr>
                    </wps:wsp>
                  </a:graphicData>
                </a:graphic>
              </wp:anchor>
            </w:drawing>
          </mc:Choice>
          <mc:Fallback>
            <w:pict>
              <v:shape id="_x0000_s1076" type="#_x0000_t202" style="position:absolute;margin-left:171.84999999999999pt;margin-top:38.899999999999999pt;width:12.5pt;height:10.300000000000001pt;z-index:25165775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Fe</w:t>
                      </w:r>
                      <w:r>
                        <w:rPr>
                          <w:rFonts w:ascii="MingLiU" w:eastAsia="MingLiU" w:hAnsi="MingLiU" w:cs="MingLiU"/>
                          <w:b/>
                          <w:bCs/>
                          <w:color w:val="231F20"/>
                          <w:spacing w:val="0"/>
                          <w:w w:val="100"/>
                          <w:position w:val="0"/>
                          <w:sz w:val="14"/>
                          <w:szCs w:val="14"/>
                          <w:shd w:val="clear" w:color="auto" w:fill="auto"/>
                          <w:lang w:val="en-US" w:eastAsia="en-US" w:bidi="en-US"/>
                        </w:rPr>
                        <w:t>°</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5937250</wp:posOffset>
                </wp:positionH>
                <wp:positionV relativeFrom="margin">
                  <wp:posOffset>991235</wp:posOffset>
                </wp:positionV>
                <wp:extent cx="207010" cy="170815"/>
                <wp:wrapNone/>
                <wp:docPr id="52" name="Shape 52"/>
                <a:graphic xmlns:a="http://schemas.openxmlformats.org/drawingml/2006/main">
                  <a:graphicData uri="http://schemas.microsoft.com/office/word/2010/wordprocessingShape">
                    <wps:wsp>
                      <wps:cNvSpPr txBox="1"/>
                      <wps:spPr>
                        <a:xfrm>
                          <a:ext cx="20701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231F20"/>
                                <w:spacing w:val="0"/>
                                <w:w w:val="100"/>
                                <w:position w:val="0"/>
                                <w:sz w:val="8"/>
                                <w:szCs w:val="8"/>
                                <w:shd w:val="clear" w:color="auto" w:fill="auto"/>
                                <w:lang w:val="en-US" w:eastAsia="en-US" w:bidi="en-US"/>
                              </w:rPr>
                              <w:t>H2ASO4</w:t>
                            </w:r>
                            <w:r>
                              <w:rPr>
                                <w:rFonts w:ascii="Arial" w:eastAsia="Arial" w:hAnsi="Arial" w:cs="Arial"/>
                                <w:color w:val="231F20"/>
                                <w:spacing w:val="0"/>
                                <w:w w:val="100"/>
                                <w:position w:val="0"/>
                                <w:sz w:val="20"/>
                                <w:szCs w:val="20"/>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78" type="#_x0000_t202" style="position:absolute;margin-left:467.5pt;margin-top:78.049999999999997pt;width:16.300000000000001pt;height:13.449999999999999pt;z-index:25165775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231F20"/>
                          <w:spacing w:val="0"/>
                          <w:w w:val="100"/>
                          <w:position w:val="0"/>
                          <w:sz w:val="8"/>
                          <w:szCs w:val="8"/>
                          <w:shd w:val="clear" w:color="auto" w:fill="auto"/>
                          <w:lang w:val="en-US" w:eastAsia="en-US" w:bidi="en-US"/>
                        </w:rPr>
                        <w:t>H2ASO4</w:t>
                      </w:r>
                      <w:r>
                        <w:rPr>
                          <w:rFonts w:ascii="Arial" w:eastAsia="Arial" w:hAnsi="Arial" w:cs="Arial"/>
                          <w:color w:val="231F20"/>
                          <w:spacing w:val="0"/>
                          <w:w w:val="100"/>
                          <w:position w:val="0"/>
                          <w:sz w:val="20"/>
                          <w:szCs w:val="20"/>
                          <w:shd w:val="clear" w:color="auto" w:fill="auto"/>
                          <w:vertAlign w:val="superscript"/>
                          <w:lang w:val="en-US" w:eastAsia="en-US" w:bidi="en-US"/>
                        </w:rPr>
                        <w:t>-</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2780030</wp:posOffset>
                </wp:positionH>
                <wp:positionV relativeFrom="margin">
                  <wp:posOffset>1167765</wp:posOffset>
                </wp:positionV>
                <wp:extent cx="250190" cy="130810"/>
                <wp:wrapNone/>
                <wp:docPr id="54" name="Shape 54"/>
                <a:graphic xmlns:a="http://schemas.openxmlformats.org/drawingml/2006/main">
                  <a:graphicData uri="http://schemas.microsoft.com/office/word/2010/wordprocessingShape">
                    <wps:wsp>
                      <wps:cNvSpPr txBox="1"/>
                      <wps:spPr>
                        <a:xfrm>
                          <a:ext cx="25019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[AIO</w:t>
                            </w:r>
                            <w:r>
                              <w:rPr>
                                <w:rFonts w:ascii="MingLiU" w:eastAsia="MingLiU" w:hAnsi="MingLiU" w:cs="MingLiU"/>
                                <w:b/>
                                <w:bCs/>
                                <w:color w:val="231F20"/>
                                <w:spacing w:val="0"/>
                                <w:w w:val="100"/>
                                <w:position w:val="0"/>
                                <w:sz w:val="14"/>
                                <w:szCs w:val="14"/>
                                <w:shd w:val="clear" w:color="auto" w:fill="auto"/>
                                <w:lang w:val="en-US" w:eastAsia="en-US" w:bidi="en-US"/>
                              </w:rPr>
                              <w:t>』</w:t>
                            </w:r>
                          </w:p>
                        </w:txbxContent>
                      </wps:txbx>
                      <wps:bodyPr lIns="0" tIns="0" rIns="0" bIns="0">
                        <a:noAutoFit/>
                      </wps:bodyPr>
                    </wps:wsp>
                  </a:graphicData>
                </a:graphic>
              </wp:anchor>
            </w:drawing>
          </mc:Choice>
          <mc:Fallback>
            <w:pict>
              <v:shape id="_x0000_s1080" type="#_x0000_t202" style="position:absolute;margin-left:218.90000000000001pt;margin-top:91.950000000000003pt;width:19.699999999999999pt;height:10.300000000000001pt;z-index:25165775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[AIO</w:t>
                      </w:r>
                      <w:r>
                        <w:rPr>
                          <w:rFonts w:ascii="MingLiU" w:eastAsia="MingLiU" w:hAnsi="MingLiU" w:cs="MingLiU"/>
                          <w:b/>
                          <w:bCs/>
                          <w:color w:val="231F20"/>
                          <w:spacing w:val="0"/>
                          <w:w w:val="100"/>
                          <w:position w:val="0"/>
                          <w:sz w:val="14"/>
                          <w:szCs w:val="14"/>
                          <w:shd w:val="clear" w:color="auto" w:fill="auto"/>
                          <w:lang w:val="en-US" w:eastAsia="en-US" w:bidi="en-US"/>
                        </w:rPr>
                        <w:t>』</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5711825</wp:posOffset>
                </wp:positionH>
                <wp:positionV relativeFrom="margin">
                  <wp:posOffset>1353820</wp:posOffset>
                </wp:positionV>
                <wp:extent cx="201295" cy="88265"/>
                <wp:wrapNone/>
                <wp:docPr id="56" name="Shape 56"/>
                <a:graphic xmlns:a="http://schemas.openxmlformats.org/drawingml/2006/main">
                  <a:graphicData uri="http://schemas.microsoft.com/office/word/2010/wordprocessingShape">
                    <wps:wsp>
                      <wps:cNvSpPr txBox="1"/>
                      <wps:spPr>
                        <a:xfrm>
                          <a:ext cx="2012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smallCaps/>
                                <w:color w:val="675E5C"/>
                                <w:spacing w:val="0"/>
                                <w:w w:val="100"/>
                                <w:position w:val="0"/>
                                <w:sz w:val="8"/>
                                <w:szCs w:val="8"/>
                                <w:shd w:val="clear" w:color="auto" w:fill="auto"/>
                                <w:lang w:val="en-US" w:eastAsia="en-US" w:bidi="en-US"/>
                              </w:rPr>
                              <w:t>FbAsO*</w:t>
                            </w:r>
                          </w:p>
                        </w:txbxContent>
                      </wps:txbx>
                      <wps:bodyPr lIns="0" tIns="0" rIns="0" bIns="0">
                        <a:noAutoFit/>
                      </wps:bodyPr>
                    </wps:wsp>
                  </a:graphicData>
                </a:graphic>
              </wp:anchor>
            </w:drawing>
          </mc:Choice>
          <mc:Fallback>
            <w:pict>
              <v:shape id="_x0000_s1082" type="#_x0000_t202" style="position:absolute;margin-left:449.75pt;margin-top:106.59999999999999pt;width:15.85pt;height:6.9500000000000002pt;z-index:25165775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smallCaps/>
                          <w:color w:val="675E5C"/>
                          <w:spacing w:val="0"/>
                          <w:w w:val="100"/>
                          <w:position w:val="0"/>
                          <w:sz w:val="8"/>
                          <w:szCs w:val="8"/>
                          <w:shd w:val="clear" w:color="auto" w:fill="auto"/>
                          <w:lang w:val="en-US" w:eastAsia="en-US" w:bidi="en-US"/>
                        </w:rPr>
                        <w:t>FbAsO*</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2130425</wp:posOffset>
                </wp:positionH>
                <wp:positionV relativeFrom="margin">
                  <wp:posOffset>1609725</wp:posOffset>
                </wp:positionV>
                <wp:extent cx="328930" cy="125095"/>
                <wp:wrapNone/>
                <wp:docPr id="58" name="Shape 58"/>
                <a:graphic xmlns:a="http://schemas.openxmlformats.org/drawingml/2006/main">
                  <a:graphicData uri="http://schemas.microsoft.com/office/word/2010/wordprocessingShape">
                    <wps:wsp>
                      <wps:cNvSpPr txBox="1"/>
                      <wps:spPr>
                        <a:xfrm>
                          <a:ext cx="32893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FeOOH</w:t>
                            </w:r>
                          </w:p>
                        </w:txbxContent>
                      </wps:txbx>
                      <wps:bodyPr lIns="0" tIns="0" rIns="0" bIns="0">
                        <a:noAutoFit/>
                      </wps:bodyPr>
                    </wps:wsp>
                  </a:graphicData>
                </a:graphic>
              </wp:anchor>
            </w:drawing>
          </mc:Choice>
          <mc:Fallback>
            <w:pict>
              <v:shape id="_x0000_s1084" type="#_x0000_t202" style="position:absolute;margin-left:167.75pt;margin-top:126.75pt;width:25.899999999999999pt;height:9.8499999999999996pt;z-index:25165776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en-US" w:eastAsia="en-US" w:bidi="en-US"/>
                        </w:rPr>
                        <w:t>FeOOH</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4087495</wp:posOffset>
                </wp:positionH>
                <wp:positionV relativeFrom="margin">
                  <wp:posOffset>1673860</wp:posOffset>
                </wp:positionV>
                <wp:extent cx="384175" cy="130810"/>
                <wp:wrapNone/>
                <wp:docPr id="60" name="Shape 60"/>
                <a:graphic xmlns:a="http://schemas.openxmlformats.org/drawingml/2006/main">
                  <a:graphicData uri="http://schemas.microsoft.com/office/word/2010/wordprocessingShape">
                    <wps:wsp>
                      <wps:cNvSpPr txBox="1"/>
                      <wps:spPr>
                        <a:xfrm>
                          <a:ext cx="384175"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231F20"/>
                                <w:spacing w:val="0"/>
                                <w:w w:val="100"/>
                                <w:position w:val="0"/>
                                <w:sz w:val="14"/>
                                <w:szCs w:val="14"/>
                                <w:shd w:val="clear" w:color="auto" w:fill="auto"/>
                                <w:lang w:val="zh-CN" w:eastAsia="zh-CN" w:bidi="zh-CN"/>
                              </w:rPr>
                              <w:t>沸石骨架</w:t>
                            </w:r>
                          </w:p>
                        </w:txbxContent>
                      </wps:txbx>
                      <wps:bodyPr lIns="0" tIns="0" rIns="0" bIns="0">
                        <a:noAutoFit/>
                      </wps:bodyPr>
                    </wps:wsp>
                  </a:graphicData>
                </a:graphic>
              </wp:anchor>
            </w:drawing>
          </mc:Choice>
          <mc:Fallback>
            <w:pict>
              <v:shape id="_x0000_s1086" type="#_x0000_t202" style="position:absolute;margin-left:321.85000000000002pt;margin-top:131.80000000000001pt;width:30.25pt;height:10.300000000000001pt;z-index:25165776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231F20"/>
                          <w:spacing w:val="0"/>
                          <w:w w:val="100"/>
                          <w:position w:val="0"/>
                          <w:sz w:val="14"/>
                          <w:szCs w:val="14"/>
                          <w:shd w:val="clear" w:color="auto" w:fill="auto"/>
                          <w:lang w:val="zh-CN" w:eastAsia="zh-CN" w:bidi="zh-CN"/>
                        </w:rPr>
                        <w:t>沸石骨架</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3029585</wp:posOffset>
                </wp:positionH>
                <wp:positionV relativeFrom="margin">
                  <wp:posOffset>247015</wp:posOffset>
                </wp:positionV>
                <wp:extent cx="448310" cy="186055"/>
                <wp:wrapNone/>
                <wp:docPr id="62" name="Shape 62"/>
                <a:graphic xmlns:a="http://schemas.openxmlformats.org/drawingml/2006/main">
                  <a:graphicData uri="http://schemas.microsoft.com/office/word/2010/wordprocessingShape">
                    <wps:wsp>
                      <wps:cNvSpPr txBox="1"/>
                      <wps:spPr>
                        <a:xfrm>
                          <a:ext cx="44831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231F20"/>
                                <w:spacing w:val="0"/>
                                <w:w w:val="100"/>
                                <w:position w:val="0"/>
                                <w:sz w:val="14"/>
                                <w:szCs w:val="14"/>
                                <w:shd w:val="clear" w:color="auto" w:fill="auto"/>
                                <w:lang w:val="zh-CN" w:eastAsia="zh-CN" w:bidi="zh-CN"/>
                              </w:rPr>
                              <w:t>沸石吸附</w:t>
                            </w:r>
                          </w:p>
                        </w:txbxContent>
                      </wps:txbx>
                      <wps:bodyPr lIns="0" tIns="0" rIns="0" bIns="0">
                        <a:noAutoFit/>
                      </wps:bodyPr>
                    </wps:wsp>
                  </a:graphicData>
                </a:graphic>
              </wp:anchor>
            </w:drawing>
          </mc:Choice>
          <mc:Fallback>
            <w:pict>
              <v:shape id="_x0000_s1088" type="#_x0000_t202" style="position:absolute;margin-left:238.55000000000001pt;margin-top:19.449999999999999pt;width:35.299999999999997pt;height:14.65pt;z-index:25165776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231F20"/>
                          <w:spacing w:val="0"/>
                          <w:w w:val="100"/>
                          <w:position w:val="0"/>
                          <w:sz w:val="14"/>
                          <w:szCs w:val="14"/>
                          <w:shd w:val="clear" w:color="auto" w:fill="auto"/>
                          <w:lang w:val="zh-CN" w:eastAsia="zh-CN" w:bidi="zh-CN"/>
                        </w:rPr>
                        <w:t>沸石吸附</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5325110</wp:posOffset>
                </wp:positionH>
                <wp:positionV relativeFrom="margin">
                  <wp:posOffset>256540</wp:posOffset>
                </wp:positionV>
                <wp:extent cx="387350" cy="130810"/>
                <wp:wrapNone/>
                <wp:docPr id="64" name="Shape 64"/>
                <a:graphic xmlns:a="http://schemas.openxmlformats.org/drawingml/2006/main">
                  <a:graphicData uri="http://schemas.microsoft.com/office/word/2010/wordprocessingShape">
                    <wps:wsp>
                      <wps:cNvSpPr txBox="1"/>
                      <wps:spPr>
                        <a:xfrm>
                          <a:ext cx="387350"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231F20"/>
                                <w:spacing w:val="0"/>
                                <w:w w:val="100"/>
                                <w:position w:val="0"/>
                                <w:sz w:val="14"/>
                                <w:szCs w:val="14"/>
                                <w:shd w:val="clear" w:color="auto" w:fill="auto"/>
                                <w:lang w:val="en-US" w:eastAsia="en-US" w:bidi="en-US"/>
                              </w:rPr>
                              <w:t>nZVI</w:t>
                            </w:r>
                            <w:r>
                              <w:rPr>
                                <w:rFonts w:ascii="MingLiU" w:eastAsia="MingLiU" w:hAnsi="MingLiU" w:cs="MingLiU"/>
                                <w:color w:val="231F20"/>
                                <w:spacing w:val="0"/>
                                <w:w w:val="100"/>
                                <w:position w:val="0"/>
                                <w:sz w:val="14"/>
                                <w:szCs w:val="14"/>
                                <w:shd w:val="clear" w:color="auto" w:fill="auto"/>
                                <w:lang w:val="zh-CN" w:eastAsia="zh-CN" w:bidi="zh-CN"/>
                              </w:rPr>
                              <w:t>吸附</w:t>
                            </w:r>
                          </w:p>
                        </w:txbxContent>
                      </wps:txbx>
                      <wps:bodyPr lIns="0" tIns="0" rIns="0" bIns="0">
                        <a:noAutoFit/>
                      </wps:bodyPr>
                    </wps:wsp>
                  </a:graphicData>
                </a:graphic>
              </wp:anchor>
            </w:drawing>
          </mc:Choice>
          <mc:Fallback>
            <w:pict>
              <v:shape id="_x0000_s1090" type="#_x0000_t202" style="position:absolute;margin-left:419.30000000000001pt;margin-top:20.199999999999999pt;width:30.5pt;height:10.300000000000001pt;z-index:25165776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231F20"/>
                          <w:spacing w:val="0"/>
                          <w:w w:val="100"/>
                          <w:position w:val="0"/>
                          <w:sz w:val="14"/>
                          <w:szCs w:val="14"/>
                          <w:shd w:val="clear" w:color="auto" w:fill="auto"/>
                          <w:lang w:val="en-US" w:eastAsia="en-US" w:bidi="en-US"/>
                        </w:rPr>
                        <w:t>nZVI</w:t>
                      </w:r>
                      <w:r>
                        <w:rPr>
                          <w:rFonts w:ascii="MingLiU" w:eastAsia="MingLiU" w:hAnsi="MingLiU" w:cs="MingLiU"/>
                          <w:color w:val="231F20"/>
                          <w:spacing w:val="0"/>
                          <w:w w:val="100"/>
                          <w:position w:val="0"/>
                          <w:sz w:val="14"/>
                          <w:szCs w:val="14"/>
                          <w:shd w:val="clear" w:color="auto" w:fill="auto"/>
                          <w:lang w:val="zh-CN" w:eastAsia="zh-CN" w:bidi="zh-CN"/>
                        </w:rPr>
                        <w:t>吸附</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765175</wp:posOffset>
                </wp:positionH>
                <wp:positionV relativeFrom="margin">
                  <wp:posOffset>1899285</wp:posOffset>
                </wp:positionV>
                <wp:extent cx="5693410" cy="280670"/>
                <wp:wrapNone/>
                <wp:docPr id="66" name="Shape 66"/>
                <a:graphic xmlns:a="http://schemas.openxmlformats.org/drawingml/2006/main">
                  <a:graphicData uri="http://schemas.microsoft.com/office/word/2010/wordprocessingShape">
                    <wps:wsp>
                      <wps:cNvSpPr txBox="1"/>
                      <wps:spPr>
                        <a:xfrm>
                          <a:ext cx="5693410" cy="2806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nZVI</w:t>
                            </w:r>
                            <w:r>
                              <w:rPr>
                                <w:rFonts w:ascii="MingLiU" w:eastAsia="MingLiU" w:hAnsi="MingLiU" w:cs="MingLiU"/>
                                <w:color w:val="000000"/>
                                <w:spacing w:val="0"/>
                                <w:w w:val="100"/>
                                <w:position w:val="0"/>
                                <w:shd w:val="clear" w:color="auto" w:fill="auto"/>
                                <w:lang w:val="zh-CN" w:eastAsia="zh-CN" w:bidi="zh-CN"/>
                              </w:rPr>
                              <w:t>的核壳结构</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Z-nZVI</w:t>
                            </w:r>
                            <w:r>
                              <w:rPr>
                                <w:rFonts w:ascii="MingLiU" w:eastAsia="MingLiU" w:hAnsi="MingLiU" w:cs="MingLiU"/>
                                <w:color w:val="000000"/>
                                <w:spacing w:val="0"/>
                                <w:w w:val="100"/>
                                <w:position w:val="0"/>
                                <w:shd w:val="clear" w:color="auto" w:fill="auto"/>
                                <w:lang w:val="zh-CN" w:eastAsia="zh-CN" w:bidi="zh-CN"/>
                              </w:rPr>
                              <w:t>与污染物相互作用示意图</w:t>
                            </w:r>
                            <w:r>
                              <w:rPr>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Figure 2 </w:t>
                            </w:r>
                            <w:r>
                              <w:rPr>
                                <w:color w:val="000000"/>
                                <w:spacing w:val="0"/>
                                <w:w w:val="100"/>
                                <w:position w:val="0"/>
                                <w:shd w:val="clear" w:color="auto" w:fill="auto"/>
                                <w:lang w:val="en-US" w:eastAsia="en-US" w:bidi="en-US"/>
                              </w:rPr>
                              <w:t>(Color online) Core-shell structure of nZVI (a) and schematic diagram of the interaction between Z-nZVI and pollutants (b)</w:t>
                            </w:r>
                          </w:p>
                        </w:txbxContent>
                      </wps:txbx>
                      <wps:bodyPr lIns="0" tIns="0" rIns="0" bIns="0">
                        <a:noAutoFit/>
                      </wps:bodyPr>
                    </wps:wsp>
                  </a:graphicData>
                </a:graphic>
              </wp:anchor>
            </w:drawing>
          </mc:Choice>
          <mc:Fallback>
            <w:pict>
              <v:shape id="_x0000_s1092" type="#_x0000_t202" style="position:absolute;margin-left:60.25pt;margin-top:149.55000000000001pt;width:448.30000000000001pt;height:22.100000000000001pt;z-index:25165776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nZVI</w:t>
                      </w:r>
                      <w:r>
                        <w:rPr>
                          <w:rFonts w:ascii="MingLiU" w:eastAsia="MingLiU" w:hAnsi="MingLiU" w:cs="MingLiU"/>
                          <w:color w:val="000000"/>
                          <w:spacing w:val="0"/>
                          <w:w w:val="100"/>
                          <w:position w:val="0"/>
                          <w:shd w:val="clear" w:color="auto" w:fill="auto"/>
                          <w:lang w:val="zh-CN" w:eastAsia="zh-CN" w:bidi="zh-CN"/>
                        </w:rPr>
                        <w:t>的核壳结构</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和</w:t>
                      </w:r>
                      <w:r>
                        <w:rPr>
                          <w:color w:val="000000"/>
                          <w:spacing w:val="0"/>
                          <w:w w:val="100"/>
                          <w:position w:val="0"/>
                          <w:shd w:val="clear" w:color="auto" w:fill="auto"/>
                          <w:lang w:val="en-US" w:eastAsia="en-US" w:bidi="en-US"/>
                        </w:rPr>
                        <w:t>Z-nZVI</w:t>
                      </w:r>
                      <w:r>
                        <w:rPr>
                          <w:rFonts w:ascii="MingLiU" w:eastAsia="MingLiU" w:hAnsi="MingLiU" w:cs="MingLiU"/>
                          <w:color w:val="000000"/>
                          <w:spacing w:val="0"/>
                          <w:w w:val="100"/>
                          <w:position w:val="0"/>
                          <w:shd w:val="clear" w:color="auto" w:fill="auto"/>
                          <w:lang w:val="zh-CN" w:eastAsia="zh-CN" w:bidi="zh-CN"/>
                        </w:rPr>
                        <w:t>与污染物相互作用示意图</w:t>
                      </w:r>
                      <w:r>
                        <w:rPr>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Figure 2 </w:t>
                      </w:r>
                      <w:r>
                        <w:rPr>
                          <w:color w:val="000000"/>
                          <w:spacing w:val="0"/>
                          <w:w w:val="100"/>
                          <w:position w:val="0"/>
                          <w:shd w:val="clear" w:color="auto" w:fill="auto"/>
                          <w:lang w:val="en-US" w:eastAsia="en-US" w:bidi="en-US"/>
                        </w:rPr>
                        <w:t>(Color online) Core-shell structure of nZVI (a) and schematic diagram of the interaction between Z-nZVI and pollutants (b)</w:t>
                      </w:r>
                    </w:p>
                  </w:txbxContent>
                </v:textbox>
                <w10:wrap anchorx="page" anchory="margin"/>
              </v:shape>
            </w:pict>
          </mc:Fallback>
        </mc:AlternateContent>
      </w:r>
      <w:r>
        <w:rPr>
          <w:color w:val="000000"/>
          <w:spacing w:val="0"/>
          <w:w w:val="100"/>
          <w:position w:val="0"/>
          <w:shd w:val="clear" w:color="auto" w:fill="auto"/>
        </w:rPr>
        <w:t>现象</w:t>
      </w:r>
      <w:r>
        <w:rPr>
          <w:rFonts w:ascii="Times New Roman" w:eastAsia="Times New Roman" w:hAnsi="Times New Roman" w:cs="Times New Roman"/>
          <w:color w:val="000000"/>
          <w:spacing w:val="0"/>
          <w:w w:val="100"/>
          <w:position w:val="0"/>
          <w:shd w:val="clear" w:color="auto" w:fill="auto"/>
          <w:vertAlign w:val="superscript"/>
        </w:rPr>
        <w:t>［48,49］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利用沸石的大比表面积和高稳定性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以沸石 作为基质负载</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hd w:val="clear" w:color="auto" w:fill="auto"/>
        </w:rPr>
        <w:t>构筑的</w:t>
      </w:r>
      <w:r>
        <w:rPr>
          <w:rFonts w:ascii="Times New Roman" w:eastAsia="Times New Roman" w:hAnsi="Times New Roman" w:cs="Times New Roman"/>
          <w:color w:val="000000"/>
          <w:spacing w:val="0"/>
          <w:w w:val="100"/>
          <w:position w:val="0"/>
          <w:shd w:val="clear" w:color="auto" w:fill="auto"/>
          <w:lang w:val="en-US" w:eastAsia="en-US" w:bidi="en-US"/>
        </w:rPr>
        <w:t>Z-nZVI</w:t>
      </w:r>
      <w:r>
        <w:rPr>
          <w:color w:val="000000"/>
          <w:spacing w:val="0"/>
          <w:w w:val="100"/>
          <w:position w:val="0"/>
          <w:shd w:val="clear" w:color="auto" w:fill="auto"/>
        </w:rPr>
        <w:t>可以有效克服</w:t>
      </w:r>
      <w:r>
        <w:rPr>
          <w:rFonts w:ascii="Times New Roman" w:eastAsia="Times New Roman" w:hAnsi="Times New Roman" w:cs="Times New Roman"/>
          <w:color w:val="000000"/>
          <w:spacing w:val="0"/>
          <w:w w:val="100"/>
          <w:position w:val="0"/>
          <w:shd w:val="clear" w:color="auto" w:fill="auto"/>
          <w:lang w:val="en-US" w:eastAsia="en-US" w:bidi="en-US"/>
        </w:rPr>
        <w:t xml:space="preserve">nZVI </w:t>
      </w:r>
      <w:r>
        <w:rPr>
          <w:color w:val="000000"/>
          <w:spacing w:val="0"/>
          <w:w w:val="100"/>
          <w:position w:val="0"/>
          <w:shd w:val="clear" w:color="auto" w:fill="auto"/>
        </w:rPr>
        <w:t>稳定性差</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易团聚的缺点</w:t>
      </w:r>
      <w:r>
        <w:rPr>
          <w:rFonts w:ascii="Times New Roman" w:eastAsia="Times New Roman" w:hAnsi="Times New Roman" w:cs="Times New Roman"/>
          <w:color w:val="000000"/>
          <w:spacing w:val="0"/>
          <w:w w:val="100"/>
          <w:position w:val="0"/>
          <w:shd w:val="clear" w:color="auto" w:fill="auto"/>
          <w:vertAlign w:val="superscript"/>
        </w:rPr>
        <w:t>［50］</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除此之外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沸石与</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hd w:val="clear" w:color="auto" w:fill="auto"/>
        </w:rPr>
        <w:t>的 复合还可以进一步弥补沸石对阴离子的亲和能力不足 等弱点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基于以上特点</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构筑的</w:t>
      </w:r>
      <w:r>
        <w:rPr>
          <w:rFonts w:ascii="Times New Roman" w:eastAsia="Times New Roman" w:hAnsi="Times New Roman" w:cs="Times New Roman"/>
          <w:color w:val="000000"/>
          <w:spacing w:val="0"/>
          <w:w w:val="100"/>
          <w:position w:val="0"/>
          <w:shd w:val="clear" w:color="auto" w:fill="auto"/>
          <w:lang w:val="en-US" w:eastAsia="en-US" w:bidi="en-US"/>
        </w:rPr>
        <w:t>Z-nZVI</w:t>
      </w:r>
      <w:r>
        <w:rPr>
          <w:color w:val="000000"/>
          <w:spacing w:val="0"/>
          <w:w w:val="100"/>
          <w:position w:val="0"/>
          <w:shd w:val="clear" w:color="auto" w:fill="auto"/>
        </w:rPr>
        <w:t>复合材料能够与 各种污染物通过吸附</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聚集</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离子交换</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羟基化沉淀</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络合等发生相互作用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使得土壤中各种 阳离子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阴离子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有机污染物能够得到有效固化</w:t>
      </w:r>
      <w:r>
        <w:rPr>
          <w:rFonts w:ascii="Times New Roman" w:eastAsia="Times New Roman" w:hAnsi="Times New Roman" w:cs="Times New Roman"/>
          <w:color w:val="000000"/>
          <w:spacing w:val="0"/>
          <w:w w:val="100"/>
          <w:position w:val="0"/>
          <w:shd w:val="clear" w:color="auto" w:fill="auto"/>
          <w:vertAlign w:val="superscript"/>
        </w:rPr>
        <w:t>［50］</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我们将几种典型的重金属离子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含氧阴离子的固 化机理总结于表</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hd w:val="clear" w:color="auto" w:fill="auto"/>
          <w:lang w:val="en-US" w:eastAsia="en-US" w:bidi="en-US"/>
        </w:rPr>
        <w:t>Z-nZVI</w:t>
      </w:r>
      <w:r>
        <w:rPr>
          <w:color w:val="000000"/>
          <w:spacing w:val="0"/>
          <w:w w:val="100"/>
          <w:position w:val="0"/>
          <w:shd w:val="clear" w:color="auto" w:fill="auto"/>
        </w:rPr>
        <w:t>与重金属污染物的相互作 用示意图总结如图</w:t>
      </w:r>
      <w:r>
        <w:rPr>
          <w:rFonts w:ascii="Times New Roman" w:eastAsia="Times New Roman" w:hAnsi="Times New Roman" w:cs="Times New Roman"/>
          <w:color w:val="000000"/>
          <w:spacing w:val="0"/>
          <w:w w:val="100"/>
          <w:position w:val="0"/>
          <w:shd w:val="clear" w:color="auto" w:fill="auto"/>
          <w:lang w:val="en-US" w:eastAsia="en-US" w:bidi="en-US"/>
        </w:rPr>
        <w:t>2(b).</w:t>
      </w:r>
    </w:p>
    <w:p>
      <w:pPr>
        <w:pStyle w:val="Style26"/>
        <w:keepNext w:val="0"/>
        <w:keepLines w:val="0"/>
        <w:widowControl w:val="0"/>
        <w:shd w:val="clear" w:color="auto" w:fill="auto"/>
        <w:bidi w:val="0"/>
        <w:spacing w:before="0" w:after="0" w:line="306" w:lineRule="exact"/>
        <w:ind w:left="0" w:right="0" w:firstLine="0"/>
        <w:jc w:val="left"/>
      </w:pPr>
      <w:r>
        <w:rPr>
          <w:rFonts w:ascii="Times New Roman" w:eastAsia="Times New Roman" w:hAnsi="Times New Roman" w:cs="Times New Roman"/>
          <w:color w:val="000000"/>
          <w:spacing w:val="0"/>
          <w:w w:val="100"/>
          <w:position w:val="0"/>
          <w:shd w:val="clear" w:color="auto" w:fill="auto"/>
        </w:rPr>
        <w:t xml:space="preserve">1.2.2 </w:t>
      </w:r>
      <w:r>
        <w:rPr>
          <w:color w:val="000000"/>
          <w:spacing w:val="0"/>
          <w:w w:val="100"/>
          <w:position w:val="0"/>
          <w:shd w:val="clear" w:color="auto" w:fill="auto"/>
        </w:rPr>
        <w:t>腐植酸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沸石复合材料</w:t>
      </w:r>
    </w:p>
    <w:p>
      <w:pPr>
        <w:pStyle w:val="Style26"/>
        <w:keepNext w:val="0"/>
        <w:keepLines w:val="0"/>
        <w:widowControl w:val="0"/>
        <w:shd w:val="clear" w:color="auto" w:fill="auto"/>
        <w:bidi w:val="0"/>
        <w:spacing w:before="0" w:after="0" w:line="306" w:lineRule="exact"/>
        <w:ind w:left="0" w:right="0"/>
        <w:jc w:val="both"/>
      </w:pPr>
      <w:r>
        <w:rPr>
          <w:color w:val="000000"/>
          <w:spacing w:val="0"/>
          <w:w w:val="100"/>
          <w:position w:val="0"/>
          <w:shd w:val="clear" w:color="auto" w:fill="auto"/>
        </w:rPr>
        <w:t>腐植酸</w:t>
      </w:r>
      <w:r>
        <w:rPr>
          <w:rFonts w:ascii="Times New Roman" w:eastAsia="Times New Roman" w:hAnsi="Times New Roman" w:cs="Times New Roman"/>
          <w:color w:val="000000"/>
          <w:spacing w:val="0"/>
          <w:w w:val="100"/>
          <w:position w:val="0"/>
          <w:shd w:val="clear" w:color="auto" w:fill="auto"/>
          <w:lang w:val="en-US" w:eastAsia="en-US" w:bidi="en-US"/>
        </w:rPr>
        <w:t>(HAs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是动植物遗骸经微生物降解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转化 等系列生物地球化学过程后得到的一类成分复杂</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结 构多样的有机酸</w:t>
      </w:r>
      <w:r>
        <w:rPr>
          <w:rFonts w:ascii="Times New Roman" w:eastAsia="Times New Roman" w:hAnsi="Times New Roman" w:cs="Times New Roman"/>
          <w:color w:val="000000"/>
          <w:spacing w:val="0"/>
          <w:w w:val="100"/>
          <w:position w:val="0"/>
          <w:shd w:val="clear" w:color="auto" w:fill="auto"/>
          <w:vertAlign w:val="superscript"/>
        </w:rPr>
        <w:t>［54］</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其广泛存在于土壤</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天然水体及 地质沉积物中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对环境污染物的固化</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稳定</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迁移</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降解有着十分重要的意义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由芳环及多种官能团构 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3(a)),</w:t>
      </w:r>
      <w:r>
        <w:rPr>
          <w:color w:val="000000"/>
          <w:spacing w:val="0"/>
          <w:w w:val="100"/>
          <w:position w:val="0"/>
          <w:shd w:val="clear" w:color="auto" w:fill="auto"/>
        </w:rPr>
        <w:t>其表面的众多官能团可以有效地固化阳离 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高电荷密度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半径小的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硬离子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主要与</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C00</w:t>
      </w:r>
      <w:r>
        <w:rPr>
          <w:rFonts w:ascii="Arial" w:eastAsia="Arial" w:hAnsi="Arial" w:cs="Arial"/>
          <w:color w:val="000000"/>
          <w:spacing w:val="0"/>
          <w:w w:val="100"/>
          <w:position w:val="0"/>
          <w:sz w:val="11"/>
          <w:szCs w:val="11"/>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w:t>
      </w:r>
      <w:r>
        <w:rPr>
          <w:rFonts w:ascii="Arial" w:eastAsia="Arial" w:hAnsi="Arial" w:cs="Arial"/>
          <w:color w:val="000000"/>
          <w:spacing w:val="0"/>
          <w:w w:val="100"/>
          <w:position w:val="0"/>
          <w:sz w:val="11"/>
          <w:szCs w:val="11"/>
          <w:shd w:val="clear" w:color="auto" w:fill="auto"/>
          <w:vertAlign w:val="superscript"/>
        </w:rPr>
        <w:t>-</w:t>
      </w:r>
      <w:r>
        <w:rPr>
          <w:color w:val="000000"/>
          <w:spacing w:val="0"/>
          <w:w w:val="100"/>
          <w:position w:val="0"/>
          <w:shd w:val="clear" w:color="auto" w:fill="auto"/>
        </w:rPr>
        <w:t>通过静电力相互作用而固化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而低电荷密度</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半 径大的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软离子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则主要是与</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的酸性官能团</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尤其是 </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COOH</w:t>
      </w:r>
      <w:r>
        <w:rPr>
          <w:color w:val="000000"/>
          <w:spacing w:val="0"/>
          <w:w w:val="100"/>
          <w:position w:val="0"/>
          <w:shd w:val="clear" w:color="auto" w:fill="auto"/>
        </w:rPr>
        <w:t>形成共价配位键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等离子则是介于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硬离子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软离子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之间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其与腐植酸同时存在静电相互作用和络合作 用</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［55,56］</w:t>
      </w:r>
      <w:r>
        <w:rPr>
          <w:rFonts w:ascii="Times New Roman" w:eastAsia="Times New Roman" w:hAnsi="Times New Roman" w:cs="Times New Roman"/>
          <w:color w:val="000000"/>
          <w:spacing w:val="0"/>
          <w:w w:val="100"/>
          <w:position w:val="0"/>
          <w:shd w:val="clear" w:color="auto" w:fill="auto"/>
          <w:lang w:val="en-US" w:eastAsia="en-US" w:bidi="en-US"/>
        </w:rPr>
        <w:t>. HAs</w:t>
      </w:r>
      <w:r>
        <w:rPr>
          <w:color w:val="000000"/>
          <w:spacing w:val="0"/>
          <w:w w:val="100"/>
          <w:position w:val="0"/>
          <w:shd w:val="clear" w:color="auto" w:fill="auto"/>
        </w:rPr>
        <w:t>是一种两亲分子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由拉长的疏水部分和尾 部的一个或多个阴离子基团组成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其可以通过自组装</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形成类似胶束的结构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3(b)),</w:t>
      </w:r>
      <w:r>
        <w:rPr>
          <w:color w:val="000000"/>
          <w:spacing w:val="0"/>
          <w:w w:val="100"/>
          <w:position w:val="0"/>
          <w:shd w:val="clear" w:color="auto" w:fill="auto"/>
        </w:rPr>
        <w:t>称为假胶束</w:t>
      </w:r>
      <w:r>
        <w:rPr>
          <w:rFonts w:ascii="Times New Roman" w:eastAsia="Times New Roman" w:hAnsi="Times New Roman" w:cs="Times New Roman"/>
          <w:color w:val="000000"/>
          <w:spacing w:val="0"/>
          <w:w w:val="100"/>
          <w:position w:val="0"/>
          <w:shd w:val="clear" w:color="auto" w:fill="auto"/>
          <w:vertAlign w:val="superscript"/>
        </w:rPr>
        <w:t>［57］</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形成的 假胶束疏水端朝内</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亲水端朝外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非极性有机物可以固 定在假胶束的疏水端中心</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具有一定的土壤修复能 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但是与沸石结合使用后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其效果好于单独使用</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color w:val="000000"/>
          <w:spacing w:val="0"/>
          <w:w w:val="100"/>
          <w:position w:val="0"/>
          <w:shd w:val="clear" w:color="auto" w:fill="auto"/>
        </w:rPr>
        <w:t>或者沸石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Shi</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［58 ］</w:t>
      </w:r>
      <w:r>
        <w:rPr>
          <w:color w:val="000000"/>
          <w:spacing w:val="0"/>
          <w:w w:val="100"/>
          <w:position w:val="0"/>
          <w:shd w:val="clear" w:color="auto" w:fill="auto"/>
        </w:rPr>
        <w:t>报道的沸石与</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 xml:space="preserve">联合修复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污染的花园土表明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沸石与</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的结合使用可以更 高效地降低土壤中生物有效</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形态的百分含量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不可 提取或者是有机结合的无效</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形态百分比增加</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Der- cov</w:t>
      </w:r>
      <w:r>
        <w:rPr>
          <w:rFonts w:ascii="SimSun" w:eastAsia="SimSun" w:hAnsi="SimSun" w:cs="SimSun"/>
          <w:color w:val="000000"/>
          <w:spacing w:val="0"/>
          <w:w w:val="100"/>
          <w:position w:val="0"/>
          <w:shd w:val="clear" w:color="auto" w:fill="auto"/>
        </w:rPr>
        <w:t>占</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［59］</w:t>
      </w:r>
      <w:r>
        <w:rPr>
          <w:color w:val="000000"/>
          <w:spacing w:val="0"/>
          <w:w w:val="100"/>
          <w:position w:val="0"/>
          <w:shd w:val="clear" w:color="auto" w:fill="auto"/>
        </w:rPr>
        <w:t>报道</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与斜发沸石结合形成的有机矿物 络合物</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OMC</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用于吸附土壤中的五氯苯酚</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吸附 效果好于单独的沸石或者</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虽然陆续有沸石与</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color w:val="000000"/>
          <w:spacing w:val="0"/>
          <w:w w:val="100"/>
          <w:position w:val="0"/>
          <w:shd w:val="clear" w:color="auto" w:fill="auto"/>
        </w:rPr>
        <w:t>的联合使用的相关报道</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但是</w:t>
      </w:r>
      <w:r>
        <w:rPr>
          <w:rFonts w:ascii="Times New Roman" w:eastAsia="Times New Roman" w:hAnsi="Times New Roman" w:cs="Times New Roman"/>
          <w:color w:val="000000"/>
          <w:spacing w:val="0"/>
          <w:w w:val="100"/>
          <w:position w:val="0"/>
          <w:shd w:val="clear" w:color="auto" w:fill="auto"/>
          <w:lang w:val="en-US" w:eastAsia="en-US" w:bidi="en-US"/>
        </w:rPr>
        <w:t>HAs</w:t>
      </w:r>
      <w:r>
        <w:rPr>
          <w:color w:val="000000"/>
          <w:spacing w:val="0"/>
          <w:w w:val="100"/>
          <w:position w:val="0"/>
          <w:shd w:val="clear" w:color="auto" w:fill="auto"/>
        </w:rPr>
        <w:t>与沸石的协同机制尚 不清楚</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需要进一步研究</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rPr>
        <w:t xml:space="preserve">1.2.3 </w:t>
      </w:r>
      <w:r>
        <w:rPr>
          <w:color w:val="000000"/>
          <w:spacing w:val="0"/>
          <w:w w:val="100"/>
          <w:position w:val="0"/>
          <w:shd w:val="clear" w:color="auto" w:fill="auto"/>
        </w:rPr>
        <w:t>生物炭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沸石复合材料</w:t>
      </w:r>
    </w:p>
    <w:p>
      <w:pPr>
        <w:pStyle w:val="Style26"/>
        <w:keepNext w:val="0"/>
        <w:keepLines w:val="0"/>
        <w:widowControl w:val="0"/>
        <w:shd w:val="clear" w:color="auto" w:fill="auto"/>
        <w:bidi w:val="0"/>
        <w:spacing w:before="0" w:after="0"/>
        <w:ind w:left="0" w:right="0"/>
        <w:jc w:val="both"/>
      </w:pPr>
      <w:r>
        <w:rPr>
          <w:color w:val="000000"/>
          <w:spacing w:val="0"/>
          <w:w w:val="100"/>
          <w:position w:val="0"/>
          <w:shd w:val="clear" w:color="auto" w:fill="auto"/>
        </w:rPr>
        <w:t>生物炭是指有机生物质在低氧条件下通过热解或 气化而形成的含碳固体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其比表面积大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表面官能团 丰富</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具有很好的吸附性能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且来源广泛</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成本低廉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是一种很有前景的土壤修复材料</w:t>
      </w:r>
      <w:r>
        <w:rPr>
          <w:rFonts w:ascii="Times New Roman" w:eastAsia="Times New Roman" w:hAnsi="Times New Roman" w:cs="Times New Roman"/>
          <w:color w:val="000000"/>
          <w:spacing w:val="0"/>
          <w:w w:val="100"/>
          <w:position w:val="0"/>
          <w:shd w:val="clear" w:color="auto" w:fill="auto"/>
          <w:vertAlign w:val="superscript"/>
        </w:rPr>
        <w:t>［60,61］</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生物炭对无机 重金属离子和有机污染物均有较好的固化作用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其相 互作用示意图总结如图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对于重金属离子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其主 要与生物炭通过静电相互作用</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离子交换</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表面络 合</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沉淀等相互作用被直接吸附固化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也可通过改变 土壤的</w:t>
      </w:r>
      <w:r>
        <w:rPr>
          <w:rFonts w:ascii="Times New Roman" w:eastAsia="Times New Roman" w:hAnsi="Times New Roman" w:cs="Times New Roman"/>
          <w:color w:val="000000"/>
          <w:spacing w:val="0"/>
          <w:w w:val="100"/>
          <w:position w:val="0"/>
          <w:shd w:val="clear" w:color="auto" w:fill="auto"/>
          <w:lang w:val="en-US" w:eastAsia="en-US" w:bidi="en-US"/>
        </w:rPr>
        <w:t>pH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矿物质组成及有机碳含量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促进土壤对重 金属离子的吸附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从而间接固化重金属离子</w:t>
      </w:r>
      <w:r>
        <w:rPr>
          <w:rFonts w:ascii="Times New Roman" w:eastAsia="Times New Roman" w:hAnsi="Times New Roman" w:cs="Times New Roman"/>
          <w:color w:val="000000"/>
          <w:spacing w:val="0"/>
          <w:w w:val="100"/>
          <w:position w:val="0"/>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有机污 染物的固化主要以分配作用</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吸附作用和空隙填充为 主</w:t>
      </w:r>
      <w:r>
        <w:rPr>
          <w:rFonts w:ascii="Times New Roman" w:eastAsia="Times New Roman" w:hAnsi="Times New Roman" w:cs="Times New Roman"/>
          <w:color w:val="000000"/>
          <w:spacing w:val="0"/>
          <w:w w:val="100"/>
          <w:position w:val="0"/>
          <w:shd w:val="clear" w:color="auto" w:fill="auto"/>
          <w:vertAlign w:val="superscript"/>
        </w:rPr>
        <w:t>［62］</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生物炭虽然有很好的吸附效果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但是存在结构不 是很稳定</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长期效应不佳</w:t>
      </w:r>
      <w:r>
        <w:rPr>
          <w:rFonts w:ascii="Times New Roman" w:eastAsia="Times New Roman" w:hAnsi="Times New Roman" w:cs="Times New Roman"/>
          <w:color w:val="000000"/>
          <w:spacing w:val="0"/>
          <w:w w:val="100"/>
          <w:position w:val="0"/>
          <w:shd w:val="clear" w:color="auto" w:fill="auto"/>
          <w:vertAlign w:val="superscript"/>
        </w:rPr>
        <w:t>［63］</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与有机物间的结合力太 强导致降低农药药效等不足</w:t>
      </w:r>
      <w:r>
        <w:rPr>
          <w:rFonts w:ascii="Times New Roman" w:eastAsia="Times New Roman" w:hAnsi="Times New Roman" w:cs="Times New Roman"/>
          <w:color w:val="000000"/>
          <w:spacing w:val="0"/>
          <w:w w:val="100"/>
          <w:position w:val="0"/>
          <w:shd w:val="clear" w:color="auto" w:fill="auto"/>
          <w:vertAlign w:val="superscript"/>
        </w:rPr>
        <w:t>［19］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通过构筑生物炭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 复合材料</w:t>
      </w:r>
      <w:r>
        <w:rPr>
          <w:rFonts w:ascii="Times New Roman" w:eastAsia="Times New Roman" w:hAnsi="Times New Roman" w:cs="Times New Roman"/>
          <w:color w:val="000000"/>
          <w:spacing w:val="0"/>
          <w:w w:val="100"/>
          <w:position w:val="0"/>
          <w:shd w:val="clear" w:color="auto" w:fill="auto"/>
          <w:lang w:val="en-US" w:eastAsia="en-US" w:bidi="en-US"/>
        </w:rPr>
        <w:t>(BZ),</w:t>
      </w:r>
      <w:r>
        <w:rPr>
          <w:color w:val="000000"/>
          <w:spacing w:val="0"/>
          <w:w w:val="100"/>
          <w:position w:val="0"/>
          <w:shd w:val="clear" w:color="auto" w:fill="auto"/>
        </w:rPr>
        <w:t>可以有效提高生物炭材料的稳定性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 因与有机物结合太强带来的副作用也有一定的缓解作 甩</w:t>
      </w:r>
      <w:r>
        <w:rPr>
          <w:rFonts w:ascii="Times New Roman" w:eastAsia="Times New Roman" w:hAnsi="Times New Roman" w:cs="Times New Roman"/>
          <w:color w:val="000000"/>
          <w:spacing w:val="0"/>
          <w:w w:val="100"/>
          <w:position w:val="0"/>
          <w:shd w:val="clear" w:color="auto" w:fill="auto"/>
          <w:lang w:val="en-US" w:eastAsia="en-US" w:bidi="en-US"/>
        </w:rPr>
        <w:t>Ahmad</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［64］</w:t>
      </w:r>
      <w:r>
        <w:rPr>
          <w:color w:val="000000"/>
          <w:spacing w:val="0"/>
          <w:w w:val="100"/>
          <w:position w:val="0"/>
          <w:shd w:val="clear" w:color="auto" w:fill="auto"/>
        </w:rPr>
        <w:t>将斜发沸石加入到椰枣树废料中热 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得到的</w:t>
      </w:r>
      <w:r>
        <w:rPr>
          <w:rFonts w:ascii="Times New Roman" w:eastAsia="Times New Roman" w:hAnsi="Times New Roman" w:cs="Times New Roman"/>
          <w:color w:val="000000"/>
          <w:spacing w:val="0"/>
          <w:w w:val="100"/>
          <w:position w:val="0"/>
          <w:shd w:val="clear" w:color="auto" w:fill="auto"/>
          <w:lang w:val="en-US" w:eastAsia="en-US" w:bidi="en-US"/>
        </w:rPr>
        <w:t>BZ</w:t>
      </w:r>
      <w:r>
        <w:rPr>
          <w:color w:val="000000"/>
          <w:spacing w:val="0"/>
          <w:w w:val="100"/>
          <w:position w:val="0"/>
          <w:shd w:val="clear" w:color="auto" w:fill="auto"/>
        </w:rPr>
        <w:t>是一种有机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矿物复合物</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BZ</w:t>
      </w:r>
      <w:r>
        <w:rPr>
          <w:color w:val="000000"/>
          <w:spacing w:val="0"/>
          <w:w w:val="100"/>
          <w:position w:val="0"/>
          <w:shd w:val="clear" w:color="auto" w:fill="auto"/>
        </w:rPr>
        <w:t>中可能形成 了</w:t>
      </w:r>
      <w:r>
        <w:rPr>
          <w:rFonts w:ascii="Times New Roman" w:eastAsia="Times New Roman" w:hAnsi="Times New Roman" w:cs="Times New Roman"/>
          <w:color w:val="000000"/>
          <w:spacing w:val="0"/>
          <w:w w:val="100"/>
          <w:position w:val="0"/>
          <w:shd w:val="clear" w:color="auto" w:fill="auto"/>
          <w:lang w:val="en-US" w:eastAsia="en-US" w:bidi="en-US"/>
        </w:rPr>
        <w:t>Si</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键</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其结构组成与物理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化学性质均与单纯的 生物炭材料不同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稳定性显著高于单纯的生物炭材料</w:t>
      </w:r>
      <w:r>
        <w:rPr>
          <w:rFonts w:ascii="Times New Roman" w:eastAsia="Times New Roman" w:hAnsi="Times New Roman" w:cs="Times New Roman"/>
          <w:color w:val="000000"/>
          <w:spacing w:val="0"/>
          <w:w w:val="100"/>
          <w:position w:val="0"/>
          <w:shd w:val="clear" w:color="auto" w:fill="auto"/>
        </w:rPr>
        <w:t>.</w:t>
      </w:r>
      <w:r>
        <w:br w:type="page"/>
      </w:r>
    </w:p>
    <w:p>
      <w:pPr>
        <w:pStyle w:val="Style26"/>
        <w:keepNext w:val="0"/>
        <w:keepLines w:val="0"/>
        <w:widowControl w:val="0"/>
        <w:shd w:val="clear" w:color="auto" w:fill="auto"/>
        <w:bidi w:val="0"/>
        <w:spacing w:before="0" w:after="300"/>
        <w:ind w:left="0" w:right="0" w:firstLine="0"/>
        <w:jc w:val="both"/>
      </w:pPr>
      <w:r>
        <mc:AlternateContent>
          <mc:Choice Requires="wps">
            <w:drawing>
              <wp:anchor distT="0" distB="215900" distL="114300" distR="114300" simplePos="0" relativeHeight="125829385" behindDoc="0" locked="0" layoutInCell="1" allowOverlap="1">
                <wp:simplePos x="0" y="0"/>
                <wp:positionH relativeFrom="page">
                  <wp:posOffset>768350</wp:posOffset>
                </wp:positionH>
                <wp:positionV relativeFrom="margin">
                  <wp:posOffset>-29845</wp:posOffset>
                </wp:positionV>
                <wp:extent cx="6229985" cy="2978150"/>
                <wp:wrapTopAndBottom/>
                <wp:docPr id="68" name="Shape 68"/>
                <a:graphic xmlns:a="http://schemas.openxmlformats.org/drawingml/2006/main">
                  <a:graphicData uri="http://schemas.microsoft.com/office/word/2010/wordprocessingShape">
                    <wps:wsp>
                      <wps:cNvSpPr txBox="1"/>
                      <wps:spPr>
                        <a:xfrm>
                          <a:ext cx="6229985" cy="2978150"/>
                        </a:xfrm>
                        <a:prstGeom prst="rect"/>
                        <a:noFill/>
                      </wps:spPr>
                      <wps:txbx>
                        <w:txbxContent>
                          <w:tbl>
                            <w:tblPr>
                              <w:tblOverlap w:val="never"/>
                              <w:jc w:val="left"/>
                              <w:tblLayout w:type="fixed"/>
                            </w:tblPr>
                            <w:tblGrid>
                              <w:gridCol w:w="1056"/>
                              <w:gridCol w:w="994"/>
                              <w:gridCol w:w="7046"/>
                              <w:gridCol w:w="715"/>
                            </w:tblGrid>
                            <w:tr>
                              <w:trPr>
                                <w:tblHeader/>
                                <w:trHeight w:val="907" w:hRule="exact"/>
                              </w:trPr>
                              <w:tc>
                                <w:tcPr>
                                  <w:gridSpan w:val="4"/>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表 </w:t>
                                  </w:r>
                                  <w:r>
                                    <w:rPr>
                                      <w:b/>
                                      <w:bCs/>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20"/>
                                      <w:szCs w:val="20"/>
                                      <w:shd w:val="clear" w:color="auto" w:fill="auto"/>
                                      <w:lang w:val="zh-CN" w:eastAsia="zh-CN" w:bidi="zh-CN"/>
                                    </w:rPr>
                                    <w:t xml:space="preserve">几种污染物与 </w:t>
                                  </w:r>
                                  <w:r>
                                    <w:rPr>
                                      <w:b/>
                                      <w:bCs/>
                                      <w:color w:val="000000"/>
                                      <w:spacing w:val="0"/>
                                      <w:w w:val="100"/>
                                      <w:position w:val="0"/>
                                      <w:sz w:val="17"/>
                                      <w:szCs w:val="17"/>
                                      <w:shd w:val="clear" w:color="auto" w:fill="auto"/>
                                      <w:lang w:val="en-US" w:eastAsia="en-US" w:bidi="en-US"/>
                                    </w:rPr>
                                    <w:t xml:space="preserve">Z-nZVI </w:t>
                                  </w:r>
                                  <w:r>
                                    <w:rPr>
                                      <w:rFonts w:ascii="MingLiU" w:eastAsia="MingLiU" w:hAnsi="MingLiU" w:cs="MingLiU"/>
                                      <w:color w:val="000000"/>
                                      <w:spacing w:val="0"/>
                                      <w:w w:val="100"/>
                                      <w:position w:val="0"/>
                                      <w:sz w:val="20"/>
                                      <w:szCs w:val="20"/>
                                      <w:shd w:val="clear" w:color="auto" w:fill="auto"/>
                                      <w:lang w:val="zh-CN" w:eastAsia="zh-CN" w:bidi="zh-CN"/>
                                    </w:rPr>
                                    <w:t>相互作用的机理</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Mechanisms of Z-nZVI interacting with several pollutants</w:t>
                                  </w:r>
                                </w:p>
                              </w:tc>
                            </w:tr>
                            <w:tr>
                              <w:trPr>
                                <w:trHeight w:val="31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基质材料</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目标污染物</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相互作用机理</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文献</w:t>
                                  </w:r>
                                </w:p>
                              </w:tc>
                            </w:tr>
                            <w:tr>
                              <w:trPr>
                                <w:trHeight w:val="5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hd w:val="clear" w:color="auto" w:fill="auto"/>
                                      <w:lang w:val="zh-CN" w:eastAsia="zh-CN" w:bidi="zh-CN"/>
                                    </w:rPr>
                                    <w:t>卩</w:t>
                                  </w:r>
                                  <w:r>
                                    <w:rPr>
                                      <w:rFonts w:ascii="MingLiU" w:eastAsia="MingLiU" w:hAnsi="MingLiU" w:cs="MingLiU"/>
                                      <w:color w:val="000000"/>
                                      <w:spacing w:val="0"/>
                                      <w:w w:val="100"/>
                                      <w:position w:val="0"/>
                                      <w:shd w:val="clear" w:color="auto" w:fill="auto"/>
                                      <w:lang w:val="zh-CN" w:eastAsia="zh-CN" w:bidi="zh-CN"/>
                                    </w:rPr>
                                    <w:t>沸石</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Sb</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rFonts w:ascii="SimSun" w:eastAsia="SimSun" w:hAnsi="SimSun" w:cs="SimSun"/>
                                      <w:color w:val="000000"/>
                                      <w:spacing w:val="0"/>
                                      <w:w w:val="100"/>
                                      <w:position w:val="0"/>
                                      <w:shd w:val="clear" w:color="auto" w:fill="auto"/>
                                      <w:lang w:val="zh-CN" w:eastAsia="zh-CN" w:bidi="zh-CN"/>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第一步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Sb</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被吸附到</w:t>
                                  </w:r>
                                  <w:r>
                                    <w:rPr>
                                      <w:color w:val="000000"/>
                                      <w:spacing w:val="0"/>
                                      <w:w w:val="100"/>
                                      <w:position w:val="0"/>
                                      <w:shd w:val="clear" w:color="auto" w:fill="auto"/>
                                      <w:lang w:val="en-US" w:eastAsia="en-US" w:bidi="en-US"/>
                                    </w:rPr>
                                    <w:t>Z-nZVI</w:t>
                                  </w:r>
                                  <w:r>
                                    <w:rPr>
                                      <w:rFonts w:ascii="MingLiU" w:eastAsia="MingLiU" w:hAnsi="MingLiU" w:cs="MingLiU"/>
                                      <w:color w:val="000000"/>
                                      <w:spacing w:val="0"/>
                                      <w:w w:val="100"/>
                                      <w:position w:val="0"/>
                                      <w:shd w:val="clear" w:color="auto" w:fill="auto"/>
                                      <w:lang w:val="zh-CN" w:eastAsia="zh-CN" w:bidi="zh-CN"/>
                                    </w:rPr>
                                    <w:t>表面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然后立即被还原为</w:t>
                                  </w:r>
                                  <w:r>
                                    <w:rPr>
                                      <w:color w:val="000000"/>
                                      <w:spacing w:val="0"/>
                                      <w:w w:val="100"/>
                                      <w:position w:val="0"/>
                                      <w:shd w:val="clear" w:color="auto" w:fill="auto"/>
                                      <w:lang w:val="en-US" w:eastAsia="en-US" w:bidi="en-US"/>
                                    </w:rPr>
                                    <w:t>Sb(0),</w:t>
                                  </w:r>
                                  <w:r>
                                    <w:rPr>
                                      <w:rFonts w:ascii="MingLiU" w:eastAsia="MingLiU" w:hAnsi="MingLiU" w:cs="MingLiU"/>
                                      <w:color w:val="000000"/>
                                      <w:spacing w:val="0"/>
                                      <w:w w:val="100"/>
                                      <w:position w:val="0"/>
                                      <w:shd w:val="clear" w:color="auto" w:fill="auto"/>
                                      <w:lang w:val="zh-CN" w:eastAsia="zh-CN" w:bidi="zh-CN"/>
                                    </w:rPr>
                                    <w:t>同时</w:t>
                                  </w:r>
                                  <w:r>
                                    <w:rPr>
                                      <w:color w:val="000000"/>
                                      <w:spacing w:val="0"/>
                                      <w:w w:val="100"/>
                                      <w:position w:val="0"/>
                                      <w:shd w:val="clear" w:color="auto" w:fill="auto"/>
                                      <w:lang w:val="en-US" w:eastAsia="en-US" w:bidi="en-US"/>
                                    </w:rPr>
                                    <w:t>nZVI</w:t>
                                  </w:r>
                                  <w:r>
                                    <w:rPr>
                                      <w:rFonts w:ascii="MingLiU" w:eastAsia="MingLiU" w:hAnsi="MingLiU" w:cs="MingLiU"/>
                                      <w:color w:val="000000"/>
                                      <w:spacing w:val="0"/>
                                      <w:w w:val="100"/>
                                      <w:position w:val="0"/>
                                      <w:shd w:val="clear" w:color="auto" w:fill="auto"/>
                                      <w:lang w:val="zh-CN" w:eastAsia="zh-CN" w:bidi="zh-CN"/>
                                    </w:rPr>
                                    <w:t>被氧化</w:t>
                                  </w:r>
                                  <w:r>
                                    <w:rPr>
                                      <w:rFonts w:ascii="SimSun" w:eastAsia="SimSun" w:hAnsi="SimSun" w:cs="SimSun"/>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第二步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Fe(</w:t>
                                  </w:r>
                                  <w:r>
                                    <w:rPr>
                                      <w:color w:val="000000"/>
                                      <w:spacing w:val="0"/>
                                      <w:w w:val="100"/>
                                      <w:position w:val="0"/>
                                      <w:shd w:val="clear" w:color="auto" w:fill="auto"/>
                                      <w:lang w:val="zh-CN" w:eastAsia="zh-CN" w:bidi="zh-CN"/>
                                    </w:rPr>
                                    <w:t>0)</w:t>
                                  </w:r>
                                  <w:r>
                                    <w:rPr>
                                      <w:rFonts w:ascii="MingLiU" w:eastAsia="MingLiU" w:hAnsi="MingLiU" w:cs="MingLiU"/>
                                      <w:color w:val="000000"/>
                                      <w:spacing w:val="0"/>
                                      <w:w w:val="100"/>
                                      <w:position w:val="0"/>
                                      <w:shd w:val="clear" w:color="auto" w:fill="auto"/>
                                      <w:lang w:val="zh-CN" w:eastAsia="zh-CN" w:bidi="zh-CN"/>
                                    </w:rPr>
                                    <w:t>及其氧化物不断演化</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氧化程度提高</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吸附的</w:t>
                                  </w:r>
                                  <w:r>
                                    <w:rPr>
                                      <w:color w:val="000000"/>
                                      <w:spacing w:val="0"/>
                                      <w:w w:val="100"/>
                                      <w:position w:val="0"/>
                                      <w:shd w:val="clear" w:color="auto" w:fill="auto"/>
                                      <w:lang w:val="en-US" w:eastAsia="en-US" w:bidi="en-US"/>
                                    </w:rPr>
                                    <w:t>Sb(</w:t>
                                  </w:r>
                                  <w:r>
                                    <w:rPr>
                                      <w:color w:val="000000"/>
                                      <w:spacing w:val="0"/>
                                      <w:w w:val="100"/>
                                      <w:position w:val="0"/>
                                      <w:shd w:val="clear" w:color="auto" w:fill="auto"/>
                                      <w:lang w:val="zh-CN" w:eastAsia="zh-CN" w:bidi="zh-CN"/>
                                    </w:rPr>
                                    <w:t>0)</w:t>
                                  </w:r>
                                  <w:r>
                                    <w:rPr>
                                      <w:rFonts w:ascii="MingLiU" w:eastAsia="MingLiU" w:hAnsi="MingLiU" w:cs="MingLiU"/>
                                      <w:color w:val="000000"/>
                                      <w:spacing w:val="0"/>
                                      <w:w w:val="100"/>
                                      <w:position w:val="0"/>
                                      <w:shd w:val="clear" w:color="auto" w:fill="auto"/>
                                      <w:lang w:val="zh-CN" w:eastAsia="zh-CN" w:bidi="zh-CN"/>
                                    </w:rPr>
                                    <w:t>被铁氧化合物包裹</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固定在沸石表面</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tc>
                            </w:tr>
                            <w:tr>
                              <w:trPr>
                                <w:trHeight w:val="108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As</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rFonts w:ascii="SimSun" w:eastAsia="SimSun" w:hAnsi="SimSun" w:cs="SimSun"/>
                                      <w:color w:val="000000"/>
                                      <w:spacing w:val="0"/>
                                      <w:w w:val="100"/>
                                      <w:position w:val="0"/>
                                      <w:shd w:val="clear" w:color="auto" w:fill="auto"/>
                                      <w:lang w:val="zh-CN" w:eastAsia="zh-CN" w:bidi="zh-CN"/>
                                    </w:rPr>
                                    <w:t>)</w:t>
                                  </w:r>
                                </w:p>
                              </w:tc>
                              <w:tc>
                                <w:tcPr>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center"/>
                                  </w:pPr>
                                  <w:r>
                                    <w:rPr>
                                      <w:color w:val="000000"/>
                                      <w:spacing w:val="0"/>
                                      <w:w w:val="100"/>
                                      <w:position w:val="0"/>
                                      <w:shd w:val="clear" w:color="auto" w:fill="auto"/>
                                      <w:lang w:val="en-US" w:eastAsia="en-US" w:bidi="en-US"/>
                                    </w:rPr>
                                    <w:t>As</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先被氧化为</w:t>
                                  </w:r>
                                  <w:r>
                                    <w:rPr>
                                      <w:color w:val="000000"/>
                                      <w:spacing w:val="0"/>
                                      <w:w w:val="100"/>
                                      <w:position w:val="0"/>
                                      <w:shd w:val="clear" w:color="auto" w:fill="auto"/>
                                      <w:lang w:val="en-US" w:eastAsia="en-US" w:bidi="en-US"/>
                                    </w:rPr>
                                    <w:t>As(</w:t>
                                  </w:r>
                                  <w:r>
                                    <w:rPr>
                                      <w:color w:val="000000"/>
                                      <w:spacing w:val="0"/>
                                      <w:w w:val="100"/>
                                      <w:position w:val="0"/>
                                      <w:sz w:val="19"/>
                                      <w:szCs w:val="19"/>
                                      <w:shd w:val="clear" w:color="auto" w:fill="auto"/>
                                      <w:lang w:val="en-US" w:eastAsia="en-US" w:bidi="en-US"/>
                                    </w:rPr>
                                    <w:t>V</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然后再与</w:t>
                                  </w:r>
                                  <w:r>
                                    <w:rPr>
                                      <w:color w:val="000000"/>
                                      <w:spacing w:val="0"/>
                                      <w:w w:val="100"/>
                                      <w:position w:val="0"/>
                                      <w:shd w:val="clear" w:color="auto" w:fill="auto"/>
                                      <w:lang w:val="en-US" w:eastAsia="en-US" w:bidi="en-US"/>
                                    </w:rPr>
                                    <w:t>Z-nZVI</w:t>
                                  </w:r>
                                  <w:r>
                                    <w:rPr>
                                      <w:rFonts w:ascii="MingLiU" w:eastAsia="MingLiU" w:hAnsi="MingLiU" w:cs="MingLiU"/>
                                      <w:color w:val="000000"/>
                                      <w:spacing w:val="0"/>
                                      <w:w w:val="100"/>
                                      <w:position w:val="0"/>
                                      <w:shd w:val="clear" w:color="auto" w:fill="auto"/>
                                      <w:lang w:val="zh-CN" w:eastAsia="zh-CN" w:bidi="zh-CN"/>
                                    </w:rPr>
                                    <w:t>表面的铁氧化合物络合</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固定在其外壳上 </w:t>
                                  </w:r>
                                  <w:r>
                                    <w:rPr>
                                      <w:color w:val="000000"/>
                                      <w:spacing w:val="0"/>
                                      <w:w w:val="100"/>
                                      <w:position w:val="0"/>
                                      <w:shd w:val="clear" w:color="auto" w:fill="auto"/>
                                      <w:lang w:val="en-US" w:eastAsia="en-US" w:bidi="en-US"/>
                                    </w:rPr>
                                    <w:t>Fe</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2</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+OH</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hd w:val="clear" w:color="auto" w:fill="auto"/>
                                      <w:lang w:val="en-US" w:eastAsia="en-US" w:bidi="en-US"/>
                                    </w:rPr>
                                    <w:t>+OH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HAsO</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+2OH</w:t>
                                  </w:r>
                                  <w:r>
                                    <w:rPr>
                                      <w:rFonts w:ascii="SimSun" w:eastAsia="SimSun" w:hAnsi="SimSun" w:cs="SimSun"/>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w:t>
                                  </w:r>
                                </w:p>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6"/>
                                      <w:szCs w:val="16"/>
                                      <w:shd w:val="clear" w:color="auto" w:fill="auto"/>
                                      <w:lang w:val="en-US" w:eastAsia="en-US" w:bidi="en-US"/>
                                    </w:rPr>
                                    <w:t>Zeolite-FeOH+H</w:t>
                                  </w:r>
                                  <w:r>
                                    <w:rPr>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f</w:t>
                                  </w:r>
                                  <w:r>
                                    <w:rPr>
                                      <w:color w:val="000000"/>
                                      <w:spacing w:val="0"/>
                                      <w:w w:val="100"/>
                                      <w:position w:val="0"/>
                                      <w:sz w:val="16"/>
                                      <w:szCs w:val="16"/>
                                      <w:shd w:val="clear" w:color="auto" w:fill="auto"/>
                                      <w:lang w:val="en-US" w:eastAsia="en-US" w:bidi="en-US"/>
                                    </w:rPr>
                                    <w:t>Zeolite-FeO-(AsO(OH</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+OH</w:t>
                                  </w:r>
                                  <w:r>
                                    <w:rPr>
                                      <w:rFonts w:ascii="Arial" w:eastAsia="Arial" w:hAnsi="Arial" w:cs="Arial"/>
                                      <w:color w:val="000000"/>
                                      <w:spacing w:val="0"/>
                                      <w:w w:val="100"/>
                                      <w:position w:val="0"/>
                                      <w:sz w:val="9"/>
                                      <w:szCs w:val="9"/>
                                      <w:shd w:val="clear" w:color="auto" w:fill="auto"/>
                                      <w:vertAlign w:val="superscript"/>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r>
                            <w:tr>
                              <w:trPr>
                                <w:trHeight w:val="49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Cd(</w:t>
                                  </w:r>
                                  <w:r>
                                    <w:rPr>
                                      <w:color w:val="000000"/>
                                      <w:spacing w:val="0"/>
                                      <w:w w:val="100"/>
                                      <w:position w:val="0"/>
                                      <w:sz w:val="19"/>
                                      <w:szCs w:val="19"/>
                                      <w:shd w:val="clear" w:color="auto" w:fill="auto"/>
                                      <w:lang w:val="en-US" w:eastAsia="en-US" w:bidi="en-US"/>
                                    </w:rPr>
                                    <w:t>D</w:t>
                                  </w:r>
                                  <w:r>
                                    <w:rPr>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before="0" w:after="0" w:line="197" w:lineRule="exact"/>
                                    <w:ind w:left="0" w:right="0" w:firstLine="0"/>
                                    <w:jc w:val="center"/>
                                    <w:rPr>
                                      <w:sz w:val="10"/>
                                      <w:szCs w:val="10"/>
                                    </w:rPr>
                                  </w:pPr>
                                  <w:r>
                                    <w:rPr>
                                      <w:color w:val="000000"/>
                                      <w:spacing w:val="0"/>
                                      <w:w w:val="100"/>
                                      <w:position w:val="0"/>
                                      <w:sz w:val="16"/>
                                      <w:szCs w:val="16"/>
                                      <w:shd w:val="clear" w:color="auto" w:fill="auto"/>
                                      <w:lang w:val="en-US" w:eastAsia="en-US" w:bidi="en-US"/>
                                    </w:rPr>
                                    <w:t xml:space="preserve">Cd( II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w:t>
                                  </w:r>
                                  <w:r>
                                    <w:rPr>
                                      <w:color w:val="000000"/>
                                      <w:spacing w:val="0"/>
                                      <w:w w:val="100"/>
                                      <w:position w:val="0"/>
                                      <w:sz w:val="16"/>
                                      <w:szCs w:val="16"/>
                                      <w:shd w:val="clear" w:color="auto" w:fill="auto"/>
                                      <w:lang w:val="en-US" w:eastAsia="en-US" w:bidi="en-US"/>
                                    </w:rPr>
                                    <w:t>nZVI</w:t>
                                  </w:r>
                                  <w:r>
                                    <w:rPr>
                                      <w:rFonts w:ascii="MingLiU" w:eastAsia="MingLiU" w:hAnsi="MingLiU" w:cs="MingLiU"/>
                                      <w:color w:val="000000"/>
                                      <w:spacing w:val="0"/>
                                      <w:w w:val="100"/>
                                      <w:position w:val="0"/>
                                      <w:sz w:val="16"/>
                                      <w:szCs w:val="16"/>
                                      <w:shd w:val="clear" w:color="auto" w:fill="auto"/>
                                      <w:lang w:val="zh-CN" w:eastAsia="zh-CN" w:bidi="zh-CN"/>
                                    </w:rPr>
                                    <w:t>的共沉淀吸附占主导作用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同时沸石也能吸附</w:t>
                                  </w:r>
                                  <w:r>
                                    <w:rPr>
                                      <w:color w:val="000000"/>
                                      <w:spacing w:val="0"/>
                                      <w:w w:val="100"/>
                                      <w:position w:val="0"/>
                                      <w:sz w:val="16"/>
                                      <w:szCs w:val="16"/>
                                      <w:shd w:val="clear" w:color="auto" w:fill="auto"/>
                                      <w:lang w:val="en-US" w:eastAsia="en-US" w:bidi="en-US"/>
                                    </w:rPr>
                                    <w:t xml:space="preserve">Cd(II)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Cd</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w:t>
                                  </w:r>
                                  <w:r>
                                    <w:rPr>
                                      <w:i/>
                                      <w:iCs/>
                                      <w:color w:val="000000"/>
                                      <w:spacing w:val="0"/>
                                      <w:w w:val="100"/>
                                      <w:position w:val="0"/>
                                      <w:sz w:val="16"/>
                                      <w:szCs w:val="16"/>
                                      <w:shd w:val="clear" w:color="auto" w:fill="auto"/>
                                      <w:lang w:val="en-US" w:eastAsia="en-US" w:bidi="en-US"/>
                                    </w:rPr>
                                    <w:t>x</w:t>
                                  </w: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+2OH</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6"/>
                                      <w:szCs w:val="16"/>
                                      <w:shd w:val="clear" w:color="auto" w:fill="auto"/>
                                      <w:lang w:val="en-US" w:eastAsia="en-US" w:bidi="en-US"/>
                                    </w:rPr>
                                    <w:t>Cd</w:t>
                                  </w:r>
                                  <w:r>
                                    <w:rPr>
                                      <w:i/>
                                      <w:iCs/>
                                      <w:color w:val="000000"/>
                                      <w:spacing w:val="0"/>
                                      <w:w w:val="100"/>
                                      <w:position w:val="0"/>
                                      <w:sz w:val="16"/>
                                      <w:szCs w:val="16"/>
                                      <w:shd w:val="clear" w:color="auto" w:fill="auto"/>
                                      <w:vertAlign w:val="subscript"/>
                                      <w:lang w:val="en-US" w:eastAsia="en-US" w:bidi="en-US"/>
                                    </w:rPr>
                                    <w:t>x</w:t>
                                  </w: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bscript"/>
                                      <w:lang w:val="en-US" w:eastAsia="en-US" w:bidi="en-US"/>
                                    </w:rPr>
                                    <w:t>a</w:t>
                                  </w:r>
                                  <w:r>
                                    <w:rPr>
                                      <w:rFonts w:ascii="Arial" w:eastAsia="Arial" w:hAnsi="Arial" w:cs="Arial"/>
                                      <w:color w:val="000000"/>
                                      <w:spacing w:val="0"/>
                                      <w:w w:val="100"/>
                                      <w:position w:val="0"/>
                                      <w:sz w:val="9"/>
                                      <w:szCs w:val="9"/>
                                      <w:shd w:val="clear" w:color="auto" w:fill="auto"/>
                                      <w:vertAlign w:val="subscript"/>
                                      <w:lang w:val="en-US" w:eastAsia="en-US" w:bidi="en-US"/>
                                    </w:rPr>
                                    <w:t>-</w:t>
                                  </w:r>
                                  <w:r>
                                    <w:rPr>
                                      <w:i/>
                                      <w:iCs/>
                                      <w:color w:val="000000"/>
                                      <w:spacing w:val="0"/>
                                      <w:w w:val="100"/>
                                      <w:position w:val="0"/>
                                      <w:sz w:val="16"/>
                                      <w:szCs w:val="16"/>
                                      <w:shd w:val="clear" w:color="auto" w:fill="auto"/>
                                      <w:vertAlign w:val="subscript"/>
                                      <w:lang w:val="en-US" w:eastAsia="en-US" w:bidi="en-US"/>
                                    </w:rPr>
                                    <w:t>x</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lang w:val="en-US" w:eastAsia="en-US" w:bidi="en-US"/>
                                    </w:rPr>
                                    <w:t>(OH)</w:t>
                                  </w:r>
                                  <w:r>
                                    <w:rPr>
                                      <w:color w:val="000000"/>
                                      <w:spacing w:val="0"/>
                                      <w:w w:val="100"/>
                                      <w:position w:val="0"/>
                                      <w:sz w:val="10"/>
                                      <w:szCs w:val="10"/>
                                      <w:shd w:val="clear" w:color="auto" w:fill="auto"/>
                                      <w:lang w:val="en-US" w:eastAsia="en-US" w:bidi="en-US"/>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r>
                            <w:tr>
                              <w:trPr>
                                <w:trHeight w:val="48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Pb(</w:t>
                                  </w:r>
                                  <w:r>
                                    <w:rPr>
                                      <w:color w:val="000000"/>
                                      <w:spacing w:val="0"/>
                                      <w:w w:val="100"/>
                                      <w:position w:val="0"/>
                                      <w:sz w:val="19"/>
                                      <w:szCs w:val="19"/>
                                      <w:shd w:val="clear" w:color="auto" w:fill="auto"/>
                                      <w:lang w:val="en-US" w:eastAsia="en-US" w:bidi="en-US"/>
                                    </w:rPr>
                                    <w:t>D</w:t>
                                  </w:r>
                                  <w:r>
                                    <w:rPr>
                                      <w:color w:val="000000"/>
                                      <w:spacing w:val="0"/>
                                      <w:w w:val="100"/>
                                      <w:position w:val="0"/>
                                      <w:shd w:val="clear" w:color="auto" w:fill="auto"/>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before="0" w:after="0" w:line="197" w:lineRule="exact"/>
                                    <w:ind w:left="0" w:right="0" w:firstLine="0"/>
                                    <w:jc w:val="center"/>
                                    <w:rPr>
                                      <w:sz w:val="10"/>
                                      <w:szCs w:val="10"/>
                                    </w:rPr>
                                  </w:pPr>
                                  <w:r>
                                    <w:rPr>
                                      <w:color w:val="000000"/>
                                      <w:spacing w:val="0"/>
                                      <w:w w:val="100"/>
                                      <w:position w:val="0"/>
                                      <w:sz w:val="16"/>
                                      <w:szCs w:val="16"/>
                                      <w:shd w:val="clear" w:color="auto" w:fill="auto"/>
                                      <w:lang w:val="en-US" w:eastAsia="en-US" w:bidi="en-US"/>
                                    </w:rPr>
                                    <w:t>nZVI</w:t>
                                  </w:r>
                                  <w:r>
                                    <w:rPr>
                                      <w:rFonts w:ascii="MingLiU" w:eastAsia="MingLiU" w:hAnsi="MingLiU" w:cs="MingLiU"/>
                                      <w:color w:val="000000"/>
                                      <w:spacing w:val="0"/>
                                      <w:w w:val="100"/>
                                      <w:position w:val="0"/>
                                      <w:sz w:val="16"/>
                                      <w:szCs w:val="16"/>
                                      <w:shd w:val="clear" w:color="auto" w:fill="auto"/>
                                      <w:lang w:val="zh-CN" w:eastAsia="zh-CN" w:bidi="zh-CN"/>
                                    </w:rPr>
                                    <w:t>对</w:t>
                                  </w:r>
                                  <w:r>
                                    <w:rPr>
                                      <w:color w:val="000000"/>
                                      <w:spacing w:val="0"/>
                                      <w:w w:val="100"/>
                                      <w:position w:val="0"/>
                                      <w:sz w:val="16"/>
                                      <w:szCs w:val="16"/>
                                      <w:shd w:val="clear" w:color="auto" w:fill="auto"/>
                                      <w:lang w:val="en-US" w:eastAsia="en-US" w:bidi="en-US"/>
                                    </w:rPr>
                                    <w:t xml:space="preserve">Pb( </w:t>
                                  </w:r>
                                  <w:r>
                                    <w:rPr>
                                      <w:color w:val="000000"/>
                                      <w:spacing w:val="0"/>
                                      <w:w w:val="100"/>
                                      <w:position w:val="0"/>
                                      <w:sz w:val="19"/>
                                      <w:szCs w:val="19"/>
                                      <w:shd w:val="clear" w:color="auto" w:fill="auto"/>
                                      <w:lang w:val="en-US" w:eastAsia="en-US" w:bidi="en-US"/>
                                    </w:rPr>
                                    <w:t>I</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的还原占主导作用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同时沸石也能吸附</w:t>
                                  </w:r>
                                  <w:r>
                                    <w:rPr>
                                      <w:color w:val="000000"/>
                                      <w:spacing w:val="0"/>
                                      <w:w w:val="100"/>
                                      <w:position w:val="0"/>
                                      <w:sz w:val="16"/>
                                      <w:szCs w:val="16"/>
                                      <w:shd w:val="clear" w:color="auto" w:fill="auto"/>
                                      <w:lang w:val="en-US" w:eastAsia="en-US" w:bidi="en-US"/>
                                    </w:rPr>
                                    <w:t>Pb(II) Pb</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perscript"/>
                                      <w:lang w:val="en-US" w:eastAsia="en-US" w:bidi="en-US"/>
                                    </w:rPr>
                                    <w:t>0</w:t>
                                  </w:r>
                                  <w:r>
                                    <w:rPr>
                                      <w:color w:val="000000"/>
                                      <w:spacing w:val="0"/>
                                      <w:w w:val="100"/>
                                      <w:position w:val="0"/>
                                      <w:sz w:val="16"/>
                                      <w:szCs w:val="16"/>
                                      <w:shd w:val="clear" w:color="auto" w:fill="auto"/>
                                      <w:lang w:val="en-US" w:eastAsia="en-US" w:bidi="en-US"/>
                                    </w:rPr>
                                    <w:t>+2OH</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perscript"/>
                                      <w:lang w:val="en-US" w:eastAsia="en-US" w:bidi="en-US"/>
                                    </w:rPr>
                                    <w:t>0</w:t>
                                  </w:r>
                                  <w:r>
                                    <w:rPr>
                                      <w:color w:val="000000"/>
                                      <w:spacing w:val="0"/>
                                      <w:w w:val="100"/>
                                      <w:position w:val="0"/>
                                      <w:sz w:val="16"/>
                                      <w:szCs w:val="16"/>
                                      <w:shd w:val="clear" w:color="auto" w:fill="auto"/>
                                      <w:lang w:val="en-US" w:eastAsia="en-US" w:bidi="en-US"/>
                                    </w:rPr>
                                    <w:t>+Fe(OH</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0"/>
                                      <w:szCs w:val="10"/>
                                      <w:shd w:val="clear" w:color="auto" w:fill="auto"/>
                                      <w:lang w:val="en-US" w:eastAsia="en-US" w:bidi="en-US"/>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r>
                            <w:tr>
                              <w:trPr>
                                <w:trHeight w:val="888"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As(</w:t>
                                  </w:r>
                                  <w:r>
                                    <w:rPr>
                                      <w:color w:val="000000"/>
                                      <w:spacing w:val="0"/>
                                      <w:w w:val="100"/>
                                      <w:position w:val="0"/>
                                      <w:sz w:val="19"/>
                                      <w:szCs w:val="19"/>
                                      <w:shd w:val="clear" w:color="auto" w:fill="auto"/>
                                      <w:lang w:val="en-US" w:eastAsia="en-US" w:bidi="en-US"/>
                                    </w:rPr>
                                    <w:t>V</w:t>
                                  </w:r>
                                  <w:r>
                                    <w:rPr>
                                      <w:color w:val="000000"/>
                                      <w:spacing w:val="0"/>
                                      <w:w w:val="100"/>
                                      <w:position w:val="0"/>
                                      <w:shd w:val="clear" w:color="auto" w:fill="auto"/>
                                      <w:lang w:val="en-US" w:eastAsia="en-US" w:bidi="en-US"/>
                                    </w:rPr>
                                    <w:t>)</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center"/>
                                    <w:rPr>
                                      <w:sz w:val="9"/>
                                      <w:szCs w:val="9"/>
                                    </w:rPr>
                                  </w:pPr>
                                  <w:r>
                                    <w:rPr>
                                      <w:rFonts w:ascii="MingLiU" w:eastAsia="MingLiU" w:hAnsi="MingLiU" w:cs="MingLiU"/>
                                      <w:color w:val="000000"/>
                                      <w:spacing w:val="0"/>
                                      <w:w w:val="100"/>
                                      <w:position w:val="0"/>
                                      <w:sz w:val="16"/>
                                      <w:szCs w:val="16"/>
                                      <w:shd w:val="clear" w:color="auto" w:fill="auto"/>
                                      <w:lang w:val="zh-CN" w:eastAsia="zh-CN" w:bidi="zh-CN"/>
                                    </w:rPr>
                                    <w:t>在酸性条件下</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As(</w:t>
                                  </w:r>
                                  <w:r>
                                    <w:rPr>
                                      <w:color w:val="000000"/>
                                      <w:spacing w:val="0"/>
                                      <w:w w:val="100"/>
                                      <w:position w:val="0"/>
                                      <w:sz w:val="19"/>
                                      <w:szCs w:val="19"/>
                                      <w:shd w:val="clear" w:color="auto" w:fill="auto"/>
                                      <w:lang w:val="en-US" w:eastAsia="en-US" w:bidi="en-US"/>
                                    </w:rPr>
                                    <w:t>V</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以</w:t>
                                  </w:r>
                                  <w:r>
                                    <w:rPr>
                                      <w:color w:val="000000"/>
                                      <w:spacing w:val="0"/>
                                      <w:w w:val="100"/>
                                      <w:position w:val="0"/>
                                      <w:sz w:val="16"/>
                                      <w:szCs w:val="16"/>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的形态存在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w:t>
                                  </w:r>
                                  <w:r>
                                    <w:rPr>
                                      <w:color w:val="000000"/>
                                      <w:spacing w:val="0"/>
                                      <w:w w:val="100"/>
                                      <w:position w:val="0"/>
                                      <w:sz w:val="16"/>
                                      <w:szCs w:val="16"/>
                                      <w:shd w:val="clear" w:color="auto" w:fill="auto"/>
                                      <w:lang w:val="en-US" w:eastAsia="en-US" w:bidi="en-US"/>
                                    </w:rPr>
                                    <w:t>FeOOH</w:t>
                                  </w:r>
                                  <w:r>
                                    <w:rPr>
                                      <w:rFonts w:ascii="MingLiU" w:eastAsia="MingLiU" w:hAnsi="MingLiU" w:cs="MingLiU"/>
                                      <w:color w:val="000000"/>
                                      <w:spacing w:val="0"/>
                                      <w:w w:val="100"/>
                                      <w:position w:val="0"/>
                                      <w:sz w:val="16"/>
                                      <w:szCs w:val="16"/>
                                      <w:shd w:val="clear" w:color="auto" w:fill="auto"/>
                                      <w:lang w:val="zh-CN" w:eastAsia="zh-CN" w:bidi="zh-CN"/>
                                    </w:rPr>
                                    <w:t>络合形成</w:t>
                                  </w:r>
                                  <w:r>
                                    <w:rPr>
                                      <w:color w:val="000000"/>
                                      <w:spacing w:val="0"/>
                                      <w:w w:val="100"/>
                                      <w:position w:val="0"/>
                                      <w:sz w:val="16"/>
                                      <w:szCs w:val="16"/>
                                      <w:shd w:val="clear" w:color="auto" w:fill="auto"/>
                                      <w:lang w:val="en-US" w:eastAsia="en-US" w:bidi="en-US"/>
                                    </w:rPr>
                                    <w:t>FeAsO</w:t>
                                  </w:r>
                                  <w:r>
                                    <w:rPr>
                                      <w:color w:val="000000"/>
                                      <w:spacing w:val="0"/>
                                      <w:w w:val="100"/>
                                      <w:position w:val="0"/>
                                      <w:sz w:val="10"/>
                                      <w:szCs w:val="10"/>
                                      <w:shd w:val="clear" w:color="auto" w:fill="auto"/>
                                      <w:lang w:val="en-US" w:eastAsia="en-US" w:bidi="en-US"/>
                                    </w:rPr>
                                    <w:t>q</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FeOOH+H</w:t>
                                  </w:r>
                                  <w:r>
                                    <w:rPr>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z w:val="16"/>
                                      <w:szCs w:val="16"/>
                                      <w:shd w:val="clear" w:color="auto" w:fill="auto"/>
                                      <w:lang w:val="en-US" w:eastAsia="en-US" w:bidi="en-US"/>
                                    </w:rPr>
                                    <w:t>FeAsO</w:t>
                                  </w:r>
                                  <w:r>
                                    <w:rPr>
                                      <w:color w:val="000000"/>
                                      <w:spacing w:val="0"/>
                                      <w:w w:val="100"/>
                                      <w:position w:val="0"/>
                                      <w:sz w:val="10"/>
                                      <w:szCs w:val="10"/>
                                      <w:shd w:val="clear" w:color="auto" w:fill="auto"/>
                                      <w:lang w:val="en-US" w:eastAsia="en-US" w:bidi="en-US"/>
                                    </w:rPr>
                                    <w:t>4</w:t>
                                  </w:r>
                                  <w:r>
                                    <w:rPr>
                                      <w:color w:val="000000"/>
                                      <w:spacing w:val="0"/>
                                      <w:w w:val="100"/>
                                      <w:position w:val="0"/>
                                      <w:sz w:val="16"/>
                                      <w:szCs w:val="16"/>
                                      <w:shd w:val="clear" w:color="auto" w:fill="auto"/>
                                      <w:lang w:val="en-US" w:eastAsia="en-US" w:bidi="en-US"/>
                                    </w:rPr>
                                    <w:t>+2H</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9"/>
                                      <w:szCs w:val="9"/>
                                      <w:shd w:val="clear" w:color="auto" w:fill="auto"/>
                                      <w:vertAlign w:val="superscript"/>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碱性条件下</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zh-CN" w:eastAsia="zh-CN" w:bidi="zh-CN"/>
                                    </w:rPr>
                                    <w:t>以</w:t>
                                  </w:r>
                                  <w:r>
                                    <w:rPr>
                                      <w:color w:val="000000"/>
                                      <w:spacing w:val="0"/>
                                      <w:w w:val="100"/>
                                      <w:position w:val="0"/>
                                      <w:sz w:val="16"/>
                                      <w:szCs w:val="16"/>
                                      <w:shd w:val="clear" w:color="auto" w:fill="auto"/>
                                      <w:lang w:val="en-US" w:eastAsia="en-US" w:bidi="en-US"/>
                                    </w:rPr>
                                    <w:t>H AsO</w:t>
                                  </w:r>
                                  <w:r>
                                    <w:rPr>
                                      <w:color w:val="000000"/>
                                      <w:spacing w:val="0"/>
                                      <w:w w:val="100"/>
                                      <w:position w:val="0"/>
                                      <w:sz w:val="10"/>
                                      <w:szCs w:val="10"/>
                                      <w:shd w:val="clear" w:color="auto" w:fill="auto"/>
                                      <w:lang w:val="en-US" w:eastAsia="en-US" w:bidi="en-US"/>
                                    </w:rPr>
                                    <w:t>4</w:t>
                                  </w:r>
                                  <w:r>
                                    <w:rPr>
                                      <w:color w:val="000000"/>
                                      <w:spacing w:val="0"/>
                                      <w:w w:val="100"/>
                                      <w:position w:val="0"/>
                                      <w:sz w:val="16"/>
                                      <w:szCs w:val="16"/>
                                      <w:shd w:val="clear" w:color="auto" w:fill="auto"/>
                                      <w:vertAlign w:val="superscript"/>
                                      <w:lang w:val="en-US" w:eastAsia="en-US" w:bidi="en-US"/>
                                    </w:rPr>
                                    <w:t>2</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的形态存在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与铁氧化合物及</w:t>
                                  </w:r>
                                  <w:r>
                                    <w:rPr>
                                      <w:color w:val="000000"/>
                                      <w:spacing w:val="0"/>
                                      <w:w w:val="100"/>
                                      <w:position w:val="0"/>
                                      <w:sz w:val="16"/>
                                      <w:szCs w:val="16"/>
                                      <w:shd w:val="clear" w:color="auto" w:fill="auto"/>
                                      <w:lang w:val="en-US" w:eastAsia="en-US" w:bidi="en-US"/>
                                    </w:rPr>
                                    <w:t>Pb(</w:t>
                                  </w:r>
                                  <w:r>
                                    <w:rPr>
                                      <w:color w:val="000000"/>
                                      <w:spacing w:val="0"/>
                                      <w:w w:val="100"/>
                                      <w:position w:val="0"/>
                                      <w:sz w:val="19"/>
                                      <w:szCs w:val="19"/>
                                      <w:shd w:val="clear" w:color="auto" w:fill="auto"/>
                                      <w:lang w:val="en-US" w:eastAsia="en-US" w:bidi="en-US"/>
                                    </w:rPr>
                                    <w:t>I</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的水合物形成</w:t>
                                  </w:r>
                                  <w:r>
                                    <w:rPr>
                                      <w:color w:val="000000"/>
                                      <w:spacing w:val="0"/>
                                      <w:w w:val="100"/>
                                      <w:position w:val="0"/>
                                      <w:sz w:val="16"/>
                                      <w:szCs w:val="16"/>
                                      <w:shd w:val="clear" w:color="auto" w:fill="auto"/>
                                      <w:lang w:val="en-US" w:eastAsia="en-US" w:bidi="en-US"/>
                                    </w:rPr>
                                    <w:t>B</w:t>
                                  </w:r>
                                  <w:r>
                                    <w:rPr>
                                      <w:rFonts w:ascii="MingLiU" w:eastAsia="MingLiU" w:hAnsi="MingLiU" w:cs="MingLiU"/>
                                      <w:color w:val="000000"/>
                                      <w:spacing w:val="0"/>
                                      <w:w w:val="100"/>
                                      <w:position w:val="0"/>
                                      <w:sz w:val="16"/>
                                      <w:szCs w:val="16"/>
                                      <w:shd w:val="clear" w:color="auto" w:fill="auto"/>
                                      <w:lang w:val="zh-CN" w:eastAsia="zh-CN" w:bidi="zh-CN"/>
                                    </w:rPr>
                                    <w:t xml:space="preserve">型三元络合物 </w:t>
                                  </w:r>
                                  <w:r>
                                    <w:rPr>
                                      <w:color w:val="000000"/>
                                      <w:spacing w:val="0"/>
                                      <w:w w:val="100"/>
                                      <w:position w:val="0"/>
                                      <w:sz w:val="16"/>
                                      <w:szCs w:val="16"/>
                                      <w:shd w:val="clear" w:color="auto" w:fill="auto"/>
                                      <w:lang w:val="en-US" w:eastAsia="en-US" w:bidi="en-US"/>
                                    </w:rPr>
                                    <w:t>Zeolite-FeOH+HAsO</w:t>
                                  </w:r>
                                  <w:r>
                                    <w:rPr>
                                      <w:color w:val="000000"/>
                                      <w:spacing w:val="0"/>
                                      <w:w w:val="100"/>
                                      <w:position w:val="0"/>
                                      <w:sz w:val="10"/>
                                      <w:szCs w:val="10"/>
                                      <w:shd w:val="clear" w:color="auto" w:fill="auto"/>
                                      <w:lang w:val="en-US" w:eastAsia="en-US" w:bidi="en-US"/>
                                    </w:rPr>
                                    <w:t>4</w:t>
                                  </w:r>
                                  <w:r>
                                    <w:rPr>
                                      <w:color w:val="000000"/>
                                      <w:spacing w:val="0"/>
                                      <w:w w:val="100"/>
                                      <w:position w:val="0"/>
                                      <w:sz w:val="16"/>
                                      <w:szCs w:val="16"/>
                                      <w:shd w:val="clear" w:color="auto" w:fill="auto"/>
                                      <w:vertAlign w:val="superscript"/>
                                      <w:lang w:val="en-US" w:eastAsia="en-US" w:bidi="en-US"/>
                                    </w:rPr>
                                    <w:t>2</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+［Pb(OH)］</w:t>
                                  </w:r>
                                  <w:r>
                                    <w:rPr>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f</w:t>
                                  </w:r>
                                  <w:r>
                                    <w:rPr>
                                      <w:color w:val="000000"/>
                                      <w:spacing w:val="0"/>
                                      <w:w w:val="100"/>
                                      <w:position w:val="0"/>
                                      <w:sz w:val="16"/>
                                      <w:szCs w:val="16"/>
                                      <w:shd w:val="clear" w:color="auto" w:fill="auto"/>
                                      <w:lang w:val="en-US" w:eastAsia="en-US" w:bidi="en-US"/>
                                    </w:rPr>
                                    <w:t>Zeolite-PbFe(HAsO</w:t>
                                  </w:r>
                                  <w:r>
                                    <w:rPr>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OH+OH</w:t>
                                  </w:r>
                                  <w:r>
                                    <w:rPr>
                                      <w:rFonts w:ascii="Arial" w:eastAsia="Arial" w:hAnsi="Arial" w:cs="Arial"/>
                                      <w:color w:val="000000"/>
                                      <w:spacing w:val="0"/>
                                      <w:w w:val="100"/>
                                      <w:position w:val="0"/>
                                      <w:sz w:val="9"/>
                                      <w:szCs w:val="9"/>
                                      <w:shd w:val="clear" w:color="auto" w:fill="auto"/>
                                      <w:vertAlign w:val="superscript"/>
                                      <w:lang w:val="en-US" w:eastAsia="en-US" w:bidi="en-US"/>
                                    </w:rPr>
                                    <w:t>-</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tc>
                            </w:tr>
                          </w:tbl>
                          <w:p>
                            <w:pPr>
                              <w:widowControl w:val="0"/>
                              <w:spacing w:line="1" w:lineRule="exact"/>
                            </w:pPr>
                          </w:p>
                        </w:txbxContent>
                      </wps:txbx>
                      <wps:bodyPr lIns="0" tIns="0" rIns="0" bIns="0">
                        <a:noAutoFit/>
                      </wps:bodyPr>
                    </wps:wsp>
                  </a:graphicData>
                </a:graphic>
              </wp:anchor>
            </w:drawing>
          </mc:Choice>
          <mc:Fallback>
            <w:pict>
              <v:shape id="_x0000_s1094" type="#_x0000_t202" style="position:absolute;margin-left:60.5pt;margin-top:-2.3500000000000001pt;width:490.55000000000001pt;height:234.5pt;z-index:-125829368;mso-wrap-distance-left:9.pt;mso-wrap-distance-right:9.pt;mso-wrap-distance-bottom:17.pt;mso-position-horizontal-relative:page;mso-position-vertical-relative:margin" filled="f" stroked="f">
                <v:textbox inset="0,0,0,0">
                  <w:txbxContent>
                    <w:tbl>
                      <w:tblPr>
                        <w:tblOverlap w:val="never"/>
                        <w:jc w:val="left"/>
                        <w:tblLayout w:type="fixed"/>
                      </w:tblPr>
                      <w:tblGrid>
                        <w:gridCol w:w="1056"/>
                        <w:gridCol w:w="994"/>
                        <w:gridCol w:w="7046"/>
                        <w:gridCol w:w="715"/>
                      </w:tblGrid>
                      <w:tr>
                        <w:trPr>
                          <w:tblHeader/>
                          <w:trHeight w:val="907" w:hRule="exact"/>
                        </w:trPr>
                        <w:tc>
                          <w:tcPr>
                            <w:gridSpan w:val="4"/>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表 </w:t>
                            </w:r>
                            <w:r>
                              <w:rPr>
                                <w:b/>
                                <w:bCs/>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20"/>
                                <w:szCs w:val="20"/>
                                <w:shd w:val="clear" w:color="auto" w:fill="auto"/>
                                <w:lang w:val="zh-CN" w:eastAsia="zh-CN" w:bidi="zh-CN"/>
                              </w:rPr>
                              <w:t xml:space="preserve">几种污染物与 </w:t>
                            </w:r>
                            <w:r>
                              <w:rPr>
                                <w:b/>
                                <w:bCs/>
                                <w:color w:val="000000"/>
                                <w:spacing w:val="0"/>
                                <w:w w:val="100"/>
                                <w:position w:val="0"/>
                                <w:sz w:val="17"/>
                                <w:szCs w:val="17"/>
                                <w:shd w:val="clear" w:color="auto" w:fill="auto"/>
                                <w:lang w:val="en-US" w:eastAsia="en-US" w:bidi="en-US"/>
                              </w:rPr>
                              <w:t xml:space="preserve">Z-nZVI </w:t>
                            </w:r>
                            <w:r>
                              <w:rPr>
                                <w:rFonts w:ascii="MingLiU" w:eastAsia="MingLiU" w:hAnsi="MingLiU" w:cs="MingLiU"/>
                                <w:color w:val="000000"/>
                                <w:spacing w:val="0"/>
                                <w:w w:val="100"/>
                                <w:position w:val="0"/>
                                <w:sz w:val="20"/>
                                <w:szCs w:val="20"/>
                                <w:shd w:val="clear" w:color="auto" w:fill="auto"/>
                                <w:lang w:val="zh-CN" w:eastAsia="zh-CN" w:bidi="zh-CN"/>
                              </w:rPr>
                              <w:t>相互作用的机理</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Mechanisms of Z-nZVI interacting with several pollutants</w:t>
                            </w:r>
                          </w:p>
                        </w:tc>
                      </w:tr>
                      <w:tr>
                        <w:trPr>
                          <w:trHeight w:val="31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基质材料</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目标污染物</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相互作用机理</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文献</w:t>
                            </w:r>
                          </w:p>
                        </w:tc>
                      </w:tr>
                      <w:tr>
                        <w:trPr>
                          <w:trHeight w:val="5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hd w:val="clear" w:color="auto" w:fill="auto"/>
                                <w:lang w:val="zh-CN" w:eastAsia="zh-CN" w:bidi="zh-CN"/>
                              </w:rPr>
                              <w:t>卩</w:t>
                            </w:r>
                            <w:r>
                              <w:rPr>
                                <w:rFonts w:ascii="MingLiU" w:eastAsia="MingLiU" w:hAnsi="MingLiU" w:cs="MingLiU"/>
                                <w:color w:val="000000"/>
                                <w:spacing w:val="0"/>
                                <w:w w:val="100"/>
                                <w:position w:val="0"/>
                                <w:shd w:val="clear" w:color="auto" w:fill="auto"/>
                                <w:lang w:val="zh-CN" w:eastAsia="zh-CN" w:bidi="zh-CN"/>
                              </w:rPr>
                              <w:t>沸石</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Sb</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rFonts w:ascii="SimSun" w:eastAsia="SimSun" w:hAnsi="SimSun" w:cs="SimSun"/>
                                <w:color w:val="000000"/>
                                <w:spacing w:val="0"/>
                                <w:w w:val="100"/>
                                <w:position w:val="0"/>
                                <w:shd w:val="clear" w:color="auto" w:fill="auto"/>
                                <w:lang w:val="zh-CN" w:eastAsia="zh-CN" w:bidi="zh-CN"/>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第一步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Sb</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被吸附到</w:t>
                            </w:r>
                            <w:r>
                              <w:rPr>
                                <w:color w:val="000000"/>
                                <w:spacing w:val="0"/>
                                <w:w w:val="100"/>
                                <w:position w:val="0"/>
                                <w:shd w:val="clear" w:color="auto" w:fill="auto"/>
                                <w:lang w:val="en-US" w:eastAsia="en-US" w:bidi="en-US"/>
                              </w:rPr>
                              <w:t>Z-nZVI</w:t>
                            </w:r>
                            <w:r>
                              <w:rPr>
                                <w:rFonts w:ascii="MingLiU" w:eastAsia="MingLiU" w:hAnsi="MingLiU" w:cs="MingLiU"/>
                                <w:color w:val="000000"/>
                                <w:spacing w:val="0"/>
                                <w:w w:val="100"/>
                                <w:position w:val="0"/>
                                <w:shd w:val="clear" w:color="auto" w:fill="auto"/>
                                <w:lang w:val="zh-CN" w:eastAsia="zh-CN" w:bidi="zh-CN"/>
                              </w:rPr>
                              <w:t>表面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然后立即被还原为</w:t>
                            </w:r>
                            <w:r>
                              <w:rPr>
                                <w:color w:val="000000"/>
                                <w:spacing w:val="0"/>
                                <w:w w:val="100"/>
                                <w:position w:val="0"/>
                                <w:shd w:val="clear" w:color="auto" w:fill="auto"/>
                                <w:lang w:val="en-US" w:eastAsia="en-US" w:bidi="en-US"/>
                              </w:rPr>
                              <w:t>Sb(0),</w:t>
                            </w:r>
                            <w:r>
                              <w:rPr>
                                <w:rFonts w:ascii="MingLiU" w:eastAsia="MingLiU" w:hAnsi="MingLiU" w:cs="MingLiU"/>
                                <w:color w:val="000000"/>
                                <w:spacing w:val="0"/>
                                <w:w w:val="100"/>
                                <w:position w:val="0"/>
                                <w:shd w:val="clear" w:color="auto" w:fill="auto"/>
                                <w:lang w:val="zh-CN" w:eastAsia="zh-CN" w:bidi="zh-CN"/>
                              </w:rPr>
                              <w:t>同时</w:t>
                            </w:r>
                            <w:r>
                              <w:rPr>
                                <w:color w:val="000000"/>
                                <w:spacing w:val="0"/>
                                <w:w w:val="100"/>
                                <w:position w:val="0"/>
                                <w:shd w:val="clear" w:color="auto" w:fill="auto"/>
                                <w:lang w:val="en-US" w:eastAsia="en-US" w:bidi="en-US"/>
                              </w:rPr>
                              <w:t>nZVI</w:t>
                            </w:r>
                            <w:r>
                              <w:rPr>
                                <w:rFonts w:ascii="MingLiU" w:eastAsia="MingLiU" w:hAnsi="MingLiU" w:cs="MingLiU"/>
                                <w:color w:val="000000"/>
                                <w:spacing w:val="0"/>
                                <w:w w:val="100"/>
                                <w:position w:val="0"/>
                                <w:shd w:val="clear" w:color="auto" w:fill="auto"/>
                                <w:lang w:val="zh-CN" w:eastAsia="zh-CN" w:bidi="zh-CN"/>
                              </w:rPr>
                              <w:t>被氧化</w:t>
                            </w:r>
                            <w:r>
                              <w:rPr>
                                <w:rFonts w:ascii="SimSun" w:eastAsia="SimSun" w:hAnsi="SimSun" w:cs="SimSun"/>
                                <w:color w:val="000000"/>
                                <w:spacing w:val="0"/>
                                <w:w w:val="100"/>
                                <w:position w:val="0"/>
                                <w:shd w:val="clear" w:color="auto" w:fill="auto"/>
                                <w:lang w:val="zh-CN" w:eastAsia="zh-CN" w:bidi="zh-CN"/>
                              </w:rPr>
                              <w:t>；</w:t>
                            </w:r>
                          </w:p>
                          <w:p>
                            <w:pPr>
                              <w:pStyle w:val="Style6"/>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第二步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Fe(</w:t>
                            </w:r>
                            <w:r>
                              <w:rPr>
                                <w:color w:val="000000"/>
                                <w:spacing w:val="0"/>
                                <w:w w:val="100"/>
                                <w:position w:val="0"/>
                                <w:shd w:val="clear" w:color="auto" w:fill="auto"/>
                                <w:lang w:val="zh-CN" w:eastAsia="zh-CN" w:bidi="zh-CN"/>
                              </w:rPr>
                              <w:t>0)</w:t>
                            </w:r>
                            <w:r>
                              <w:rPr>
                                <w:rFonts w:ascii="MingLiU" w:eastAsia="MingLiU" w:hAnsi="MingLiU" w:cs="MingLiU"/>
                                <w:color w:val="000000"/>
                                <w:spacing w:val="0"/>
                                <w:w w:val="100"/>
                                <w:position w:val="0"/>
                                <w:shd w:val="clear" w:color="auto" w:fill="auto"/>
                                <w:lang w:val="zh-CN" w:eastAsia="zh-CN" w:bidi="zh-CN"/>
                              </w:rPr>
                              <w:t>及其氧化物不断演化</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氧化程度提高</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吸附的</w:t>
                            </w:r>
                            <w:r>
                              <w:rPr>
                                <w:color w:val="000000"/>
                                <w:spacing w:val="0"/>
                                <w:w w:val="100"/>
                                <w:position w:val="0"/>
                                <w:shd w:val="clear" w:color="auto" w:fill="auto"/>
                                <w:lang w:val="en-US" w:eastAsia="en-US" w:bidi="en-US"/>
                              </w:rPr>
                              <w:t>Sb(</w:t>
                            </w:r>
                            <w:r>
                              <w:rPr>
                                <w:color w:val="000000"/>
                                <w:spacing w:val="0"/>
                                <w:w w:val="100"/>
                                <w:position w:val="0"/>
                                <w:shd w:val="clear" w:color="auto" w:fill="auto"/>
                                <w:lang w:val="zh-CN" w:eastAsia="zh-CN" w:bidi="zh-CN"/>
                              </w:rPr>
                              <w:t>0)</w:t>
                            </w:r>
                            <w:r>
                              <w:rPr>
                                <w:rFonts w:ascii="MingLiU" w:eastAsia="MingLiU" w:hAnsi="MingLiU" w:cs="MingLiU"/>
                                <w:color w:val="000000"/>
                                <w:spacing w:val="0"/>
                                <w:w w:val="100"/>
                                <w:position w:val="0"/>
                                <w:shd w:val="clear" w:color="auto" w:fill="auto"/>
                                <w:lang w:val="zh-CN" w:eastAsia="zh-CN" w:bidi="zh-CN"/>
                              </w:rPr>
                              <w:t>被铁氧化合物包裹</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固定在沸石表面</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w:t>
                            </w:r>
                          </w:p>
                        </w:tc>
                      </w:tr>
                      <w:tr>
                        <w:trPr>
                          <w:trHeight w:val="108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As</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rFonts w:ascii="SimSun" w:eastAsia="SimSun" w:hAnsi="SimSun" w:cs="SimSun"/>
                                <w:color w:val="000000"/>
                                <w:spacing w:val="0"/>
                                <w:w w:val="100"/>
                                <w:position w:val="0"/>
                                <w:shd w:val="clear" w:color="auto" w:fill="auto"/>
                                <w:lang w:val="zh-CN" w:eastAsia="zh-CN" w:bidi="zh-CN"/>
                              </w:rPr>
                              <w:t>)</w:t>
                            </w:r>
                          </w:p>
                        </w:tc>
                        <w:tc>
                          <w:tcPr>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center"/>
                            </w:pPr>
                            <w:r>
                              <w:rPr>
                                <w:color w:val="000000"/>
                                <w:spacing w:val="0"/>
                                <w:w w:val="100"/>
                                <w:position w:val="0"/>
                                <w:shd w:val="clear" w:color="auto" w:fill="auto"/>
                                <w:lang w:val="en-US" w:eastAsia="en-US" w:bidi="en-US"/>
                              </w:rPr>
                              <w:t>As</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皿</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先被氧化为</w:t>
                            </w:r>
                            <w:r>
                              <w:rPr>
                                <w:color w:val="000000"/>
                                <w:spacing w:val="0"/>
                                <w:w w:val="100"/>
                                <w:position w:val="0"/>
                                <w:shd w:val="clear" w:color="auto" w:fill="auto"/>
                                <w:lang w:val="en-US" w:eastAsia="en-US" w:bidi="en-US"/>
                              </w:rPr>
                              <w:t>As(</w:t>
                            </w:r>
                            <w:r>
                              <w:rPr>
                                <w:color w:val="000000"/>
                                <w:spacing w:val="0"/>
                                <w:w w:val="100"/>
                                <w:position w:val="0"/>
                                <w:sz w:val="19"/>
                                <w:szCs w:val="19"/>
                                <w:shd w:val="clear" w:color="auto" w:fill="auto"/>
                                <w:lang w:val="en-US" w:eastAsia="en-US" w:bidi="en-US"/>
                              </w:rPr>
                              <w:t>V</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然后再与</w:t>
                            </w:r>
                            <w:r>
                              <w:rPr>
                                <w:color w:val="000000"/>
                                <w:spacing w:val="0"/>
                                <w:w w:val="100"/>
                                <w:position w:val="0"/>
                                <w:shd w:val="clear" w:color="auto" w:fill="auto"/>
                                <w:lang w:val="en-US" w:eastAsia="en-US" w:bidi="en-US"/>
                              </w:rPr>
                              <w:t>Z-nZVI</w:t>
                            </w:r>
                            <w:r>
                              <w:rPr>
                                <w:rFonts w:ascii="MingLiU" w:eastAsia="MingLiU" w:hAnsi="MingLiU" w:cs="MingLiU"/>
                                <w:color w:val="000000"/>
                                <w:spacing w:val="0"/>
                                <w:w w:val="100"/>
                                <w:position w:val="0"/>
                                <w:shd w:val="clear" w:color="auto" w:fill="auto"/>
                                <w:lang w:val="zh-CN" w:eastAsia="zh-CN" w:bidi="zh-CN"/>
                              </w:rPr>
                              <w:t>表面的铁氧化合物络合</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固定在其外壳上 </w:t>
                            </w:r>
                            <w:r>
                              <w:rPr>
                                <w:color w:val="000000"/>
                                <w:spacing w:val="0"/>
                                <w:w w:val="100"/>
                                <w:position w:val="0"/>
                                <w:shd w:val="clear" w:color="auto" w:fill="auto"/>
                                <w:lang w:val="en-US" w:eastAsia="en-US" w:bidi="en-US"/>
                              </w:rPr>
                              <w:t>Fe</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2</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+OH</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hd w:val="clear" w:color="auto" w:fill="auto"/>
                                <w:lang w:val="en-US" w:eastAsia="en-US" w:bidi="en-US"/>
                              </w:rPr>
                              <w:t>+OH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HAsO</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+2OH</w:t>
                            </w:r>
                            <w:r>
                              <w:rPr>
                                <w:rFonts w:ascii="SimSun" w:eastAsia="SimSun" w:hAnsi="SimSun" w:cs="SimSun"/>
                                <w:color w:val="000000"/>
                                <w:spacing w:val="0"/>
                                <w:w w:val="100"/>
                                <w:position w:val="0"/>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w:t>
                            </w:r>
                          </w:p>
                          <w:p>
                            <w:pPr>
                              <w:pStyle w:val="Style6"/>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6"/>
                                <w:szCs w:val="16"/>
                                <w:shd w:val="clear" w:color="auto" w:fill="auto"/>
                                <w:lang w:val="en-US" w:eastAsia="en-US" w:bidi="en-US"/>
                              </w:rPr>
                              <w:t>Zeolite-FeOH+H</w:t>
                            </w:r>
                            <w:r>
                              <w:rPr>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f</w:t>
                            </w:r>
                            <w:r>
                              <w:rPr>
                                <w:color w:val="000000"/>
                                <w:spacing w:val="0"/>
                                <w:w w:val="100"/>
                                <w:position w:val="0"/>
                                <w:sz w:val="16"/>
                                <w:szCs w:val="16"/>
                                <w:shd w:val="clear" w:color="auto" w:fill="auto"/>
                                <w:lang w:val="en-US" w:eastAsia="en-US" w:bidi="en-US"/>
                              </w:rPr>
                              <w:t>Zeolite-FeO-(AsO(OH</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+OH</w:t>
                            </w:r>
                            <w:r>
                              <w:rPr>
                                <w:rFonts w:ascii="Arial" w:eastAsia="Arial" w:hAnsi="Arial" w:cs="Arial"/>
                                <w:color w:val="000000"/>
                                <w:spacing w:val="0"/>
                                <w:w w:val="100"/>
                                <w:position w:val="0"/>
                                <w:sz w:val="9"/>
                                <w:szCs w:val="9"/>
                                <w:shd w:val="clear" w:color="auto" w:fill="auto"/>
                                <w:vertAlign w:val="superscript"/>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r>
                      <w:tr>
                        <w:trPr>
                          <w:trHeight w:val="49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Cd(</w:t>
                            </w:r>
                            <w:r>
                              <w:rPr>
                                <w:color w:val="000000"/>
                                <w:spacing w:val="0"/>
                                <w:w w:val="100"/>
                                <w:position w:val="0"/>
                                <w:sz w:val="19"/>
                                <w:szCs w:val="19"/>
                                <w:shd w:val="clear" w:color="auto" w:fill="auto"/>
                                <w:lang w:val="en-US" w:eastAsia="en-US" w:bidi="en-US"/>
                              </w:rPr>
                              <w:t>D</w:t>
                            </w:r>
                            <w:r>
                              <w:rPr>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before="0" w:after="0" w:line="197" w:lineRule="exact"/>
                              <w:ind w:left="0" w:right="0" w:firstLine="0"/>
                              <w:jc w:val="center"/>
                              <w:rPr>
                                <w:sz w:val="10"/>
                                <w:szCs w:val="10"/>
                              </w:rPr>
                            </w:pPr>
                            <w:r>
                              <w:rPr>
                                <w:color w:val="000000"/>
                                <w:spacing w:val="0"/>
                                <w:w w:val="100"/>
                                <w:position w:val="0"/>
                                <w:sz w:val="16"/>
                                <w:szCs w:val="16"/>
                                <w:shd w:val="clear" w:color="auto" w:fill="auto"/>
                                <w:lang w:val="en-US" w:eastAsia="en-US" w:bidi="en-US"/>
                              </w:rPr>
                              <w:t xml:space="preserve">Cd( II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w:t>
                            </w:r>
                            <w:r>
                              <w:rPr>
                                <w:color w:val="000000"/>
                                <w:spacing w:val="0"/>
                                <w:w w:val="100"/>
                                <w:position w:val="0"/>
                                <w:sz w:val="16"/>
                                <w:szCs w:val="16"/>
                                <w:shd w:val="clear" w:color="auto" w:fill="auto"/>
                                <w:lang w:val="en-US" w:eastAsia="en-US" w:bidi="en-US"/>
                              </w:rPr>
                              <w:t>nZVI</w:t>
                            </w:r>
                            <w:r>
                              <w:rPr>
                                <w:rFonts w:ascii="MingLiU" w:eastAsia="MingLiU" w:hAnsi="MingLiU" w:cs="MingLiU"/>
                                <w:color w:val="000000"/>
                                <w:spacing w:val="0"/>
                                <w:w w:val="100"/>
                                <w:position w:val="0"/>
                                <w:sz w:val="16"/>
                                <w:szCs w:val="16"/>
                                <w:shd w:val="clear" w:color="auto" w:fill="auto"/>
                                <w:lang w:val="zh-CN" w:eastAsia="zh-CN" w:bidi="zh-CN"/>
                              </w:rPr>
                              <w:t>的共沉淀吸附占主导作用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同时沸石也能吸附</w:t>
                            </w:r>
                            <w:r>
                              <w:rPr>
                                <w:color w:val="000000"/>
                                <w:spacing w:val="0"/>
                                <w:w w:val="100"/>
                                <w:position w:val="0"/>
                                <w:sz w:val="16"/>
                                <w:szCs w:val="16"/>
                                <w:shd w:val="clear" w:color="auto" w:fill="auto"/>
                                <w:lang w:val="en-US" w:eastAsia="en-US" w:bidi="en-US"/>
                              </w:rPr>
                              <w:t xml:space="preserve">Cd(II)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Cd</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+(1</w:t>
                            </w:r>
                            <w:r>
                              <w:rPr>
                                <w:rFonts w:ascii="Arial" w:eastAsia="Arial" w:hAnsi="Arial" w:cs="Arial"/>
                                <w:color w:val="000000"/>
                                <w:spacing w:val="0"/>
                                <w:w w:val="100"/>
                                <w:position w:val="0"/>
                                <w:sz w:val="14"/>
                                <w:szCs w:val="14"/>
                                <w:shd w:val="clear" w:color="auto" w:fill="auto"/>
                                <w:lang w:val="en-US" w:eastAsia="en-US" w:bidi="en-US"/>
                              </w:rPr>
                              <w:t>-</w:t>
                            </w:r>
                            <w:r>
                              <w:rPr>
                                <w:i/>
                                <w:iCs/>
                                <w:color w:val="000000"/>
                                <w:spacing w:val="0"/>
                                <w:w w:val="100"/>
                                <w:position w:val="0"/>
                                <w:sz w:val="16"/>
                                <w:szCs w:val="16"/>
                                <w:shd w:val="clear" w:color="auto" w:fill="auto"/>
                                <w:lang w:val="en-US" w:eastAsia="en-US" w:bidi="en-US"/>
                              </w:rPr>
                              <w:t>x</w:t>
                            </w: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+2OH</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6"/>
                                <w:szCs w:val="16"/>
                                <w:shd w:val="clear" w:color="auto" w:fill="auto"/>
                                <w:lang w:val="en-US" w:eastAsia="en-US" w:bidi="en-US"/>
                              </w:rPr>
                              <w:t>Cd</w:t>
                            </w:r>
                            <w:r>
                              <w:rPr>
                                <w:i/>
                                <w:iCs/>
                                <w:color w:val="000000"/>
                                <w:spacing w:val="0"/>
                                <w:w w:val="100"/>
                                <w:position w:val="0"/>
                                <w:sz w:val="16"/>
                                <w:szCs w:val="16"/>
                                <w:shd w:val="clear" w:color="auto" w:fill="auto"/>
                                <w:vertAlign w:val="subscript"/>
                                <w:lang w:val="en-US" w:eastAsia="en-US" w:bidi="en-US"/>
                              </w:rPr>
                              <w:t>x</w:t>
                            </w: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bscript"/>
                                <w:lang w:val="en-US" w:eastAsia="en-US" w:bidi="en-US"/>
                              </w:rPr>
                              <w:t>a</w:t>
                            </w:r>
                            <w:r>
                              <w:rPr>
                                <w:rFonts w:ascii="Arial" w:eastAsia="Arial" w:hAnsi="Arial" w:cs="Arial"/>
                                <w:color w:val="000000"/>
                                <w:spacing w:val="0"/>
                                <w:w w:val="100"/>
                                <w:position w:val="0"/>
                                <w:sz w:val="9"/>
                                <w:szCs w:val="9"/>
                                <w:shd w:val="clear" w:color="auto" w:fill="auto"/>
                                <w:vertAlign w:val="subscript"/>
                                <w:lang w:val="en-US" w:eastAsia="en-US" w:bidi="en-US"/>
                              </w:rPr>
                              <w:t>-</w:t>
                            </w:r>
                            <w:r>
                              <w:rPr>
                                <w:i/>
                                <w:iCs/>
                                <w:color w:val="000000"/>
                                <w:spacing w:val="0"/>
                                <w:w w:val="100"/>
                                <w:position w:val="0"/>
                                <w:sz w:val="16"/>
                                <w:szCs w:val="16"/>
                                <w:shd w:val="clear" w:color="auto" w:fill="auto"/>
                                <w:vertAlign w:val="subscript"/>
                                <w:lang w:val="en-US" w:eastAsia="en-US" w:bidi="en-US"/>
                              </w:rPr>
                              <w:t>x</w:t>
                            </w:r>
                            <w:r>
                              <w:rPr>
                                <w:color w:val="000000"/>
                                <w:spacing w:val="0"/>
                                <w:w w:val="100"/>
                                <w:position w:val="0"/>
                                <w:sz w:val="10"/>
                                <w:szCs w:val="10"/>
                                <w:shd w:val="clear" w:color="auto" w:fill="auto"/>
                                <w:lang w:val="en-US" w:eastAsia="en-US" w:bidi="en-US"/>
                              </w:rPr>
                              <w:t>)</w:t>
                            </w:r>
                            <w:r>
                              <w:rPr>
                                <w:color w:val="000000"/>
                                <w:spacing w:val="0"/>
                                <w:w w:val="100"/>
                                <w:position w:val="0"/>
                                <w:sz w:val="16"/>
                                <w:szCs w:val="16"/>
                                <w:shd w:val="clear" w:color="auto" w:fill="auto"/>
                                <w:lang w:val="en-US" w:eastAsia="en-US" w:bidi="en-US"/>
                              </w:rPr>
                              <w:t>(OH)</w:t>
                            </w:r>
                            <w:r>
                              <w:rPr>
                                <w:color w:val="000000"/>
                                <w:spacing w:val="0"/>
                                <w:w w:val="100"/>
                                <w:position w:val="0"/>
                                <w:sz w:val="10"/>
                                <w:szCs w:val="10"/>
                                <w:shd w:val="clear" w:color="auto" w:fill="auto"/>
                                <w:lang w:val="en-US" w:eastAsia="en-US" w:bidi="en-US"/>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r>
                      <w:tr>
                        <w:trPr>
                          <w:trHeight w:val="48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Pb(</w:t>
                            </w:r>
                            <w:r>
                              <w:rPr>
                                <w:color w:val="000000"/>
                                <w:spacing w:val="0"/>
                                <w:w w:val="100"/>
                                <w:position w:val="0"/>
                                <w:sz w:val="19"/>
                                <w:szCs w:val="19"/>
                                <w:shd w:val="clear" w:color="auto" w:fill="auto"/>
                                <w:lang w:val="en-US" w:eastAsia="en-US" w:bidi="en-US"/>
                              </w:rPr>
                              <w:t>D</w:t>
                            </w:r>
                            <w:r>
                              <w:rPr>
                                <w:color w:val="000000"/>
                                <w:spacing w:val="0"/>
                                <w:w w:val="100"/>
                                <w:position w:val="0"/>
                                <w:shd w:val="clear" w:color="auto" w:fill="auto"/>
                                <w:lang w:val="en-US" w:eastAsia="en-US" w:bidi="en-US"/>
                              </w:rPr>
                              <w:t>)</w:t>
                            </w:r>
                          </w:p>
                        </w:tc>
                        <w:tc>
                          <w:tcPr>
                            <w:tcBorders/>
                            <w:shd w:val="clear" w:color="auto" w:fill="FFFFFF"/>
                            <w:vAlign w:val="center"/>
                          </w:tcPr>
                          <w:p>
                            <w:pPr>
                              <w:pStyle w:val="Style6"/>
                              <w:keepNext w:val="0"/>
                              <w:keepLines w:val="0"/>
                              <w:widowControl w:val="0"/>
                              <w:shd w:val="clear" w:color="auto" w:fill="auto"/>
                              <w:bidi w:val="0"/>
                              <w:spacing w:before="0" w:after="0" w:line="197" w:lineRule="exact"/>
                              <w:ind w:left="0" w:right="0" w:firstLine="0"/>
                              <w:jc w:val="center"/>
                              <w:rPr>
                                <w:sz w:val="10"/>
                                <w:szCs w:val="10"/>
                              </w:rPr>
                            </w:pPr>
                            <w:r>
                              <w:rPr>
                                <w:color w:val="000000"/>
                                <w:spacing w:val="0"/>
                                <w:w w:val="100"/>
                                <w:position w:val="0"/>
                                <w:sz w:val="16"/>
                                <w:szCs w:val="16"/>
                                <w:shd w:val="clear" w:color="auto" w:fill="auto"/>
                                <w:lang w:val="en-US" w:eastAsia="en-US" w:bidi="en-US"/>
                              </w:rPr>
                              <w:t>nZVI</w:t>
                            </w:r>
                            <w:r>
                              <w:rPr>
                                <w:rFonts w:ascii="MingLiU" w:eastAsia="MingLiU" w:hAnsi="MingLiU" w:cs="MingLiU"/>
                                <w:color w:val="000000"/>
                                <w:spacing w:val="0"/>
                                <w:w w:val="100"/>
                                <w:position w:val="0"/>
                                <w:sz w:val="16"/>
                                <w:szCs w:val="16"/>
                                <w:shd w:val="clear" w:color="auto" w:fill="auto"/>
                                <w:lang w:val="zh-CN" w:eastAsia="zh-CN" w:bidi="zh-CN"/>
                              </w:rPr>
                              <w:t>对</w:t>
                            </w:r>
                            <w:r>
                              <w:rPr>
                                <w:color w:val="000000"/>
                                <w:spacing w:val="0"/>
                                <w:w w:val="100"/>
                                <w:position w:val="0"/>
                                <w:sz w:val="16"/>
                                <w:szCs w:val="16"/>
                                <w:shd w:val="clear" w:color="auto" w:fill="auto"/>
                                <w:lang w:val="en-US" w:eastAsia="en-US" w:bidi="en-US"/>
                              </w:rPr>
                              <w:t xml:space="preserve">Pb( </w:t>
                            </w:r>
                            <w:r>
                              <w:rPr>
                                <w:color w:val="000000"/>
                                <w:spacing w:val="0"/>
                                <w:w w:val="100"/>
                                <w:position w:val="0"/>
                                <w:sz w:val="19"/>
                                <w:szCs w:val="19"/>
                                <w:shd w:val="clear" w:color="auto" w:fill="auto"/>
                                <w:lang w:val="en-US" w:eastAsia="en-US" w:bidi="en-US"/>
                              </w:rPr>
                              <w:t>I</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的还原占主导作用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同时沸石也能吸附</w:t>
                            </w:r>
                            <w:r>
                              <w:rPr>
                                <w:color w:val="000000"/>
                                <w:spacing w:val="0"/>
                                <w:w w:val="100"/>
                                <w:position w:val="0"/>
                                <w:sz w:val="16"/>
                                <w:szCs w:val="16"/>
                                <w:shd w:val="clear" w:color="auto" w:fill="auto"/>
                                <w:lang w:val="en-US" w:eastAsia="en-US" w:bidi="en-US"/>
                              </w:rPr>
                              <w:t>Pb(II) Pb</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perscript"/>
                                <w:lang w:val="en-US" w:eastAsia="en-US" w:bidi="en-US"/>
                              </w:rPr>
                              <w:t>0</w:t>
                            </w:r>
                            <w:r>
                              <w:rPr>
                                <w:color w:val="000000"/>
                                <w:spacing w:val="0"/>
                                <w:w w:val="100"/>
                                <w:position w:val="0"/>
                                <w:sz w:val="16"/>
                                <w:szCs w:val="16"/>
                                <w:shd w:val="clear" w:color="auto" w:fill="auto"/>
                                <w:lang w:val="en-US" w:eastAsia="en-US" w:bidi="en-US"/>
                              </w:rPr>
                              <w:t>+2OH</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perscript"/>
                                <w:lang w:val="en-US" w:eastAsia="en-US" w:bidi="en-US"/>
                              </w:rPr>
                              <w:t>0</w:t>
                            </w:r>
                            <w:r>
                              <w:rPr>
                                <w:color w:val="000000"/>
                                <w:spacing w:val="0"/>
                                <w:w w:val="100"/>
                                <w:position w:val="0"/>
                                <w:sz w:val="16"/>
                                <w:szCs w:val="16"/>
                                <w:shd w:val="clear" w:color="auto" w:fill="auto"/>
                                <w:lang w:val="en-US" w:eastAsia="en-US" w:bidi="en-US"/>
                              </w:rPr>
                              <w:t>+Fe(OH</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0"/>
                                <w:szCs w:val="10"/>
                                <w:shd w:val="clear" w:color="auto" w:fill="auto"/>
                                <w:lang w:val="en-US" w:eastAsia="en-US" w:bidi="en-US"/>
                              </w:rPr>
                              <w:t>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c>
                      </w:tr>
                      <w:tr>
                        <w:trPr>
                          <w:trHeight w:val="888"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MingLiU" w:eastAsia="MingLiU" w:hAnsi="MingLiU" w:cs="MingLiU"/>
                                <w:color w:val="000000"/>
                                <w:spacing w:val="0"/>
                                <w:w w:val="100"/>
                                <w:position w:val="0"/>
                                <w:shd w:val="clear" w:color="auto" w:fill="auto"/>
                                <w:lang w:val="zh-CN" w:eastAsia="zh-CN" w:bidi="zh-CN"/>
                              </w:rPr>
                              <w:t>斜发沸石</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As(</w:t>
                            </w:r>
                            <w:r>
                              <w:rPr>
                                <w:color w:val="000000"/>
                                <w:spacing w:val="0"/>
                                <w:w w:val="100"/>
                                <w:position w:val="0"/>
                                <w:sz w:val="19"/>
                                <w:szCs w:val="19"/>
                                <w:shd w:val="clear" w:color="auto" w:fill="auto"/>
                                <w:lang w:val="en-US" w:eastAsia="en-US" w:bidi="en-US"/>
                              </w:rPr>
                              <w:t>V</w:t>
                            </w:r>
                            <w:r>
                              <w:rPr>
                                <w:color w:val="000000"/>
                                <w:spacing w:val="0"/>
                                <w:w w:val="100"/>
                                <w:position w:val="0"/>
                                <w:shd w:val="clear" w:color="auto" w:fill="auto"/>
                                <w:lang w:val="en-US" w:eastAsia="en-US" w:bidi="en-US"/>
                              </w:rPr>
                              <w:t>)</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192" w:lineRule="exact"/>
                              <w:ind w:left="0" w:right="0" w:firstLine="0"/>
                              <w:jc w:val="center"/>
                              <w:rPr>
                                <w:sz w:val="9"/>
                                <w:szCs w:val="9"/>
                              </w:rPr>
                            </w:pPr>
                            <w:r>
                              <w:rPr>
                                <w:rFonts w:ascii="MingLiU" w:eastAsia="MingLiU" w:hAnsi="MingLiU" w:cs="MingLiU"/>
                                <w:color w:val="000000"/>
                                <w:spacing w:val="0"/>
                                <w:w w:val="100"/>
                                <w:position w:val="0"/>
                                <w:sz w:val="16"/>
                                <w:szCs w:val="16"/>
                                <w:shd w:val="clear" w:color="auto" w:fill="auto"/>
                                <w:lang w:val="zh-CN" w:eastAsia="zh-CN" w:bidi="zh-CN"/>
                              </w:rPr>
                              <w:t>在酸性条件下</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As(</w:t>
                            </w:r>
                            <w:r>
                              <w:rPr>
                                <w:color w:val="000000"/>
                                <w:spacing w:val="0"/>
                                <w:w w:val="100"/>
                                <w:position w:val="0"/>
                                <w:sz w:val="19"/>
                                <w:szCs w:val="19"/>
                                <w:shd w:val="clear" w:color="auto" w:fill="auto"/>
                                <w:lang w:val="en-US" w:eastAsia="en-US" w:bidi="en-US"/>
                              </w:rPr>
                              <w:t>V</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以</w:t>
                            </w:r>
                            <w:r>
                              <w:rPr>
                                <w:color w:val="000000"/>
                                <w:spacing w:val="0"/>
                                <w:w w:val="100"/>
                                <w:position w:val="0"/>
                                <w:sz w:val="16"/>
                                <w:szCs w:val="16"/>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的形态存在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w:t>
                            </w:r>
                            <w:r>
                              <w:rPr>
                                <w:color w:val="000000"/>
                                <w:spacing w:val="0"/>
                                <w:w w:val="100"/>
                                <w:position w:val="0"/>
                                <w:sz w:val="16"/>
                                <w:szCs w:val="16"/>
                                <w:shd w:val="clear" w:color="auto" w:fill="auto"/>
                                <w:lang w:val="en-US" w:eastAsia="en-US" w:bidi="en-US"/>
                              </w:rPr>
                              <w:t>FeOOH</w:t>
                            </w:r>
                            <w:r>
                              <w:rPr>
                                <w:rFonts w:ascii="MingLiU" w:eastAsia="MingLiU" w:hAnsi="MingLiU" w:cs="MingLiU"/>
                                <w:color w:val="000000"/>
                                <w:spacing w:val="0"/>
                                <w:w w:val="100"/>
                                <w:position w:val="0"/>
                                <w:sz w:val="16"/>
                                <w:szCs w:val="16"/>
                                <w:shd w:val="clear" w:color="auto" w:fill="auto"/>
                                <w:lang w:val="zh-CN" w:eastAsia="zh-CN" w:bidi="zh-CN"/>
                              </w:rPr>
                              <w:t>络合形成</w:t>
                            </w:r>
                            <w:r>
                              <w:rPr>
                                <w:color w:val="000000"/>
                                <w:spacing w:val="0"/>
                                <w:w w:val="100"/>
                                <w:position w:val="0"/>
                                <w:sz w:val="16"/>
                                <w:szCs w:val="16"/>
                                <w:shd w:val="clear" w:color="auto" w:fill="auto"/>
                                <w:lang w:val="en-US" w:eastAsia="en-US" w:bidi="en-US"/>
                              </w:rPr>
                              <w:t>FeAsO</w:t>
                            </w:r>
                            <w:r>
                              <w:rPr>
                                <w:color w:val="000000"/>
                                <w:spacing w:val="0"/>
                                <w:w w:val="100"/>
                                <w:position w:val="0"/>
                                <w:sz w:val="10"/>
                                <w:szCs w:val="10"/>
                                <w:shd w:val="clear" w:color="auto" w:fill="auto"/>
                                <w:lang w:val="en-US" w:eastAsia="en-US" w:bidi="en-US"/>
                              </w:rPr>
                              <w:t>q</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FeOOH+H</w:t>
                            </w:r>
                            <w:r>
                              <w:rPr>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AsO</w:t>
                            </w:r>
                            <w:r>
                              <w:rPr>
                                <w:color w:val="000000"/>
                                <w:spacing w:val="0"/>
                                <w:w w:val="100"/>
                                <w:position w:val="0"/>
                                <w:sz w:val="10"/>
                                <w:szCs w:val="10"/>
                                <w:shd w:val="clear" w:color="auto" w:fill="auto"/>
                                <w:lang w:val="en-US" w:eastAsia="en-US" w:bidi="en-US"/>
                              </w:rPr>
                              <w:t>4</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f </w:t>
                            </w:r>
                            <w:r>
                              <w:rPr>
                                <w:color w:val="000000"/>
                                <w:spacing w:val="0"/>
                                <w:w w:val="100"/>
                                <w:position w:val="0"/>
                                <w:sz w:val="16"/>
                                <w:szCs w:val="16"/>
                                <w:shd w:val="clear" w:color="auto" w:fill="auto"/>
                                <w:lang w:val="en-US" w:eastAsia="en-US" w:bidi="en-US"/>
                              </w:rPr>
                              <w:t>FeAsO</w:t>
                            </w:r>
                            <w:r>
                              <w:rPr>
                                <w:color w:val="000000"/>
                                <w:spacing w:val="0"/>
                                <w:w w:val="100"/>
                                <w:position w:val="0"/>
                                <w:sz w:val="10"/>
                                <w:szCs w:val="10"/>
                                <w:shd w:val="clear" w:color="auto" w:fill="auto"/>
                                <w:lang w:val="en-US" w:eastAsia="en-US" w:bidi="en-US"/>
                              </w:rPr>
                              <w:t>4</w:t>
                            </w:r>
                            <w:r>
                              <w:rPr>
                                <w:color w:val="000000"/>
                                <w:spacing w:val="0"/>
                                <w:w w:val="100"/>
                                <w:position w:val="0"/>
                                <w:sz w:val="16"/>
                                <w:szCs w:val="16"/>
                                <w:shd w:val="clear" w:color="auto" w:fill="auto"/>
                                <w:lang w:val="en-US" w:eastAsia="en-US" w:bidi="en-US"/>
                              </w:rPr>
                              <w:t>+2H</w:t>
                            </w:r>
                            <w:r>
                              <w:rPr>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z w:val="16"/>
                                <w:szCs w:val="16"/>
                                <w:shd w:val="clear" w:color="auto" w:fill="auto"/>
                                <w:lang w:val="en-US" w:eastAsia="en-US" w:bidi="en-US"/>
                              </w:rPr>
                              <w:t>。</w:t>
                            </w:r>
                            <w:r>
                              <w:rPr>
                                <w:rFonts w:ascii="Arial" w:eastAsia="Arial" w:hAnsi="Arial" w:cs="Arial"/>
                                <w:color w:val="000000"/>
                                <w:spacing w:val="0"/>
                                <w:w w:val="100"/>
                                <w:position w:val="0"/>
                                <w:sz w:val="9"/>
                                <w:szCs w:val="9"/>
                                <w:shd w:val="clear" w:color="auto" w:fill="auto"/>
                                <w:vertAlign w:val="superscript"/>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碱性条件下</w:t>
                            </w:r>
                            <w:r>
                              <w:rPr>
                                <w:rFonts w:ascii="SimSun" w:eastAsia="SimSun" w:hAnsi="SimSun" w:cs="SimSun"/>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zh-CN" w:eastAsia="zh-CN" w:bidi="zh-CN"/>
                              </w:rPr>
                              <w:t>以</w:t>
                            </w:r>
                            <w:r>
                              <w:rPr>
                                <w:color w:val="000000"/>
                                <w:spacing w:val="0"/>
                                <w:w w:val="100"/>
                                <w:position w:val="0"/>
                                <w:sz w:val="16"/>
                                <w:szCs w:val="16"/>
                                <w:shd w:val="clear" w:color="auto" w:fill="auto"/>
                                <w:lang w:val="en-US" w:eastAsia="en-US" w:bidi="en-US"/>
                              </w:rPr>
                              <w:t>H AsO</w:t>
                            </w:r>
                            <w:r>
                              <w:rPr>
                                <w:color w:val="000000"/>
                                <w:spacing w:val="0"/>
                                <w:w w:val="100"/>
                                <w:position w:val="0"/>
                                <w:sz w:val="10"/>
                                <w:szCs w:val="10"/>
                                <w:shd w:val="clear" w:color="auto" w:fill="auto"/>
                                <w:lang w:val="en-US" w:eastAsia="en-US" w:bidi="en-US"/>
                              </w:rPr>
                              <w:t>4</w:t>
                            </w:r>
                            <w:r>
                              <w:rPr>
                                <w:color w:val="000000"/>
                                <w:spacing w:val="0"/>
                                <w:w w:val="100"/>
                                <w:position w:val="0"/>
                                <w:sz w:val="16"/>
                                <w:szCs w:val="16"/>
                                <w:shd w:val="clear" w:color="auto" w:fill="auto"/>
                                <w:vertAlign w:val="superscript"/>
                                <w:lang w:val="en-US" w:eastAsia="en-US" w:bidi="en-US"/>
                              </w:rPr>
                              <w:t>2</w:t>
                            </w:r>
                            <w:r>
                              <w:rPr>
                                <w:rFonts w:ascii="Arial" w:eastAsia="Arial" w:hAnsi="Arial" w:cs="Arial"/>
                                <w:color w:val="000000"/>
                                <w:spacing w:val="0"/>
                                <w:w w:val="100"/>
                                <w:position w:val="0"/>
                                <w:sz w:val="9"/>
                                <w:szCs w:val="9"/>
                                <w:shd w:val="clear" w:color="auto" w:fill="auto"/>
                                <w:vertAlign w:val="superscript"/>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的形态存在</w:t>
                            </w:r>
                            <w:r>
                              <w:rPr>
                                <w:rFonts w:ascii="SimSun" w:eastAsia="SimSun" w:hAnsi="SimSun" w:cs="SimSun"/>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与铁氧化合物及</w:t>
                            </w:r>
                            <w:r>
                              <w:rPr>
                                <w:color w:val="000000"/>
                                <w:spacing w:val="0"/>
                                <w:w w:val="100"/>
                                <w:position w:val="0"/>
                                <w:sz w:val="16"/>
                                <w:szCs w:val="16"/>
                                <w:shd w:val="clear" w:color="auto" w:fill="auto"/>
                                <w:lang w:val="en-US" w:eastAsia="en-US" w:bidi="en-US"/>
                              </w:rPr>
                              <w:t>Pb(</w:t>
                            </w:r>
                            <w:r>
                              <w:rPr>
                                <w:color w:val="000000"/>
                                <w:spacing w:val="0"/>
                                <w:w w:val="100"/>
                                <w:position w:val="0"/>
                                <w:sz w:val="19"/>
                                <w:szCs w:val="19"/>
                                <w:shd w:val="clear" w:color="auto" w:fill="auto"/>
                                <w:lang w:val="en-US" w:eastAsia="en-US" w:bidi="en-US"/>
                              </w:rPr>
                              <w:t>I</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的水合物形成</w:t>
                            </w:r>
                            <w:r>
                              <w:rPr>
                                <w:color w:val="000000"/>
                                <w:spacing w:val="0"/>
                                <w:w w:val="100"/>
                                <w:position w:val="0"/>
                                <w:sz w:val="16"/>
                                <w:szCs w:val="16"/>
                                <w:shd w:val="clear" w:color="auto" w:fill="auto"/>
                                <w:lang w:val="en-US" w:eastAsia="en-US" w:bidi="en-US"/>
                              </w:rPr>
                              <w:t>B</w:t>
                            </w:r>
                            <w:r>
                              <w:rPr>
                                <w:rFonts w:ascii="MingLiU" w:eastAsia="MingLiU" w:hAnsi="MingLiU" w:cs="MingLiU"/>
                                <w:color w:val="000000"/>
                                <w:spacing w:val="0"/>
                                <w:w w:val="100"/>
                                <w:position w:val="0"/>
                                <w:sz w:val="16"/>
                                <w:szCs w:val="16"/>
                                <w:shd w:val="clear" w:color="auto" w:fill="auto"/>
                                <w:lang w:val="zh-CN" w:eastAsia="zh-CN" w:bidi="zh-CN"/>
                              </w:rPr>
                              <w:t xml:space="preserve">型三元络合物 </w:t>
                            </w:r>
                            <w:r>
                              <w:rPr>
                                <w:color w:val="000000"/>
                                <w:spacing w:val="0"/>
                                <w:w w:val="100"/>
                                <w:position w:val="0"/>
                                <w:sz w:val="16"/>
                                <w:szCs w:val="16"/>
                                <w:shd w:val="clear" w:color="auto" w:fill="auto"/>
                                <w:lang w:val="en-US" w:eastAsia="en-US" w:bidi="en-US"/>
                              </w:rPr>
                              <w:t>Zeolite-FeOH+HAsO</w:t>
                            </w:r>
                            <w:r>
                              <w:rPr>
                                <w:color w:val="000000"/>
                                <w:spacing w:val="0"/>
                                <w:w w:val="100"/>
                                <w:position w:val="0"/>
                                <w:sz w:val="10"/>
                                <w:szCs w:val="10"/>
                                <w:shd w:val="clear" w:color="auto" w:fill="auto"/>
                                <w:lang w:val="en-US" w:eastAsia="en-US" w:bidi="en-US"/>
                              </w:rPr>
                              <w:t>4</w:t>
                            </w:r>
                            <w:r>
                              <w:rPr>
                                <w:color w:val="000000"/>
                                <w:spacing w:val="0"/>
                                <w:w w:val="100"/>
                                <w:position w:val="0"/>
                                <w:sz w:val="16"/>
                                <w:szCs w:val="16"/>
                                <w:shd w:val="clear" w:color="auto" w:fill="auto"/>
                                <w:vertAlign w:val="superscript"/>
                                <w:lang w:val="en-US" w:eastAsia="en-US" w:bidi="en-US"/>
                              </w:rPr>
                              <w:t>2</w:t>
                            </w:r>
                            <w:r>
                              <w:rPr>
                                <w:rFonts w:ascii="Arial" w:eastAsia="Arial" w:hAnsi="Arial" w:cs="Arial"/>
                                <w:color w:val="000000"/>
                                <w:spacing w:val="0"/>
                                <w:w w:val="100"/>
                                <w:position w:val="0"/>
                                <w:sz w:val="9"/>
                                <w:szCs w:val="9"/>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+［Pb(OH)］</w:t>
                            </w:r>
                            <w:r>
                              <w:rPr>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f</w:t>
                            </w:r>
                            <w:r>
                              <w:rPr>
                                <w:color w:val="000000"/>
                                <w:spacing w:val="0"/>
                                <w:w w:val="100"/>
                                <w:position w:val="0"/>
                                <w:sz w:val="16"/>
                                <w:szCs w:val="16"/>
                                <w:shd w:val="clear" w:color="auto" w:fill="auto"/>
                                <w:lang w:val="en-US" w:eastAsia="en-US" w:bidi="en-US"/>
                              </w:rPr>
                              <w:t>Zeolite-PbFe(HAsO</w:t>
                            </w:r>
                            <w:r>
                              <w:rPr>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OH+OH</w:t>
                            </w:r>
                            <w:r>
                              <w:rPr>
                                <w:rFonts w:ascii="Arial" w:eastAsia="Arial" w:hAnsi="Arial" w:cs="Arial"/>
                                <w:color w:val="000000"/>
                                <w:spacing w:val="0"/>
                                <w:w w:val="100"/>
                                <w:position w:val="0"/>
                                <w:sz w:val="9"/>
                                <w:szCs w:val="9"/>
                                <w:shd w:val="clear" w:color="auto" w:fill="auto"/>
                                <w:vertAlign w:val="superscript"/>
                                <w:lang w:val="en-US" w:eastAsia="en-US" w:bidi="en-US"/>
                              </w:rPr>
                              <w:t>-</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[53]</w:t>
                            </w:r>
                          </w:p>
                        </w:tc>
                      </w:tr>
                    </w:tbl>
                    <w:p>
                      <w:pPr>
                        <w:widowControl w:val="0"/>
                        <w:spacing w:line="1" w:lineRule="exact"/>
                      </w:pP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Mosa</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［65 ］</w:t>
      </w:r>
      <w:r>
        <w:rPr>
          <w:color w:val="000000"/>
          <w:spacing w:val="0"/>
          <w:w w:val="100"/>
          <w:position w:val="0"/>
          <w:shd w:val="clear" w:color="auto" w:fill="auto"/>
        </w:rPr>
        <w:t>研究了水葫芦与天然沸石热解得到的</w:t>
      </w:r>
      <w:r>
        <w:rPr>
          <w:rFonts w:ascii="Times New Roman" w:eastAsia="Times New Roman" w:hAnsi="Times New Roman" w:cs="Times New Roman"/>
          <w:color w:val="000000"/>
          <w:spacing w:val="0"/>
          <w:w w:val="100"/>
          <w:position w:val="0"/>
          <w:shd w:val="clear" w:color="auto" w:fill="auto"/>
          <w:lang w:val="en-US" w:eastAsia="en-US" w:bidi="en-US"/>
        </w:rPr>
        <w:t xml:space="preserve">BZ, </w:t>
      </w:r>
      <w:r>
        <w:rPr>
          <w:color w:val="000000"/>
          <w:spacing w:val="0"/>
          <w:w w:val="100"/>
          <w:position w:val="0"/>
          <w:shd w:val="clear" w:color="auto" w:fill="auto"/>
        </w:rPr>
        <w:t>脱附性优于单纯的生物炭材料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说明</w:t>
      </w:r>
      <w:r>
        <w:rPr>
          <w:rFonts w:ascii="Times New Roman" w:eastAsia="Times New Roman" w:hAnsi="Times New Roman" w:cs="Times New Roman"/>
          <w:color w:val="000000"/>
          <w:spacing w:val="0"/>
          <w:w w:val="100"/>
          <w:position w:val="0"/>
          <w:shd w:val="clear" w:color="auto" w:fill="auto"/>
          <w:lang w:val="en-US" w:eastAsia="en-US" w:bidi="en-US"/>
        </w:rPr>
        <w:t>BZ</w:t>
      </w:r>
      <w:r>
        <w:rPr>
          <w:color w:val="000000"/>
          <w:spacing w:val="0"/>
          <w:w w:val="100"/>
          <w:position w:val="0"/>
          <w:shd w:val="clear" w:color="auto" w:fill="auto"/>
        </w:rPr>
        <w:t>与污染物间的 结合较纯生物炭弱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生物炭与沸石的复合对沸石 性能的提升也有促进作用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沸石的孔径与分子大小相 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吸附质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尤其是尺寸较大的分子或离子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在沸石孔道 中的扩散较差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导致可利用的沸石内表面积和体积利 用不足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限制了沸石的性能</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Kumar Awasthi</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［66］</w:t>
      </w:r>
      <w:r>
        <w:rPr>
          <w:color w:val="000000"/>
          <w:spacing w:val="0"/>
          <w:w w:val="100"/>
          <w:position w:val="0"/>
          <w:shd w:val="clear" w:color="auto" w:fill="auto"/>
        </w:rPr>
        <w:t>以 枣核源炭材料为支架</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型沸石在其表面生长得到一种 含有微孔和介孔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大孔的分级多孔复合材料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介孔和大 孔可以促进吸附质进入沸石微孔中的活性位点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减小 扩散阻力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将生物炭与沸石材料简单的联合使 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修复效果也好于单一的材料</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Boostani</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［67］</w:t>
      </w:r>
      <w:r>
        <w:rPr>
          <w:color w:val="000000"/>
          <w:spacing w:val="0"/>
          <w:w w:val="100"/>
          <w:position w:val="0"/>
          <w:shd w:val="clear" w:color="auto" w:fill="auto"/>
        </w:rPr>
        <w:t>研究 表明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往土壤中单独添加天然沸石或生物炭对</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的固 化都有一定效果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但是效果最好的是</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的羊粪源生物 炭</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天然沸石联合使用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沸石的表面积和孔径大小 不如生物炭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但是稳定性更好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生物炭的表面积大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 xml:space="preserve">表 </w:t>
      </w:r>
      <w:r>
        <w:rPr>
          <w:color w:val="000000"/>
          <w:spacing w:val="0"/>
          <w:w w:val="100"/>
          <w:position w:val="0"/>
          <w:shd w:val="clear" w:color="auto" w:fill="auto"/>
        </w:rPr>
        <w:t>面官能团丰富</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孔径大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但是稳定性稍差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沸石与生物 炭复合后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优势互补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得到的生物炭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沸石复合材料是一 种很有潜力的土壤修复材料</w:t>
      </w:r>
      <w:r>
        <w:rPr>
          <w:rFonts w:ascii="Times New Roman" w:eastAsia="Times New Roman" w:hAnsi="Times New Roman" w:cs="Times New Roman"/>
          <w:color w:val="000000"/>
          <w:spacing w:val="0"/>
          <w:w w:val="100"/>
          <w:position w:val="0"/>
          <w:shd w:val="clear" w:color="auto" w:fill="auto"/>
        </w:rPr>
        <w:t>.</w:t>
      </w:r>
    </w:p>
    <w:p>
      <w:pPr>
        <w:pStyle w:val="Style68"/>
        <w:keepNext/>
        <w:keepLines/>
        <w:widowControl w:val="0"/>
        <w:numPr>
          <w:ilvl w:val="0"/>
          <w:numId w:val="1"/>
        </w:numPr>
        <w:shd w:val="clear" w:color="auto" w:fill="auto"/>
        <w:tabs>
          <w:tab w:pos="346" w:val="left"/>
        </w:tabs>
        <w:bidi w:val="0"/>
        <w:spacing w:before="0" w:after="220" w:line="302" w:lineRule="exact"/>
        <w:ind w:left="360" w:right="0" w:hanging="360"/>
        <w:jc w:val="both"/>
      </w:pPr>
      <w:bookmarkStart w:id="6" w:name="bookmark6"/>
      <w:bookmarkStart w:id="7" w:name="bookmark7"/>
      <w:r>
        <w:rPr>
          <w:color w:val="000000"/>
          <w:spacing w:val="0"/>
          <w:w w:val="100"/>
          <w:position w:val="0"/>
          <w:shd w:val="clear" w:color="auto" w:fill="auto"/>
        </w:rPr>
        <w:t>沸石材料在不同污染物类型土壤修复中的 应用</w:t>
      </w:r>
      <w:bookmarkEnd w:id="6"/>
      <w:bookmarkEnd w:id="7"/>
    </w:p>
    <w:p>
      <w:pPr>
        <w:pStyle w:val="Style71"/>
        <w:keepNext/>
        <w:keepLines/>
        <w:widowControl w:val="0"/>
        <w:shd w:val="clear" w:color="auto" w:fill="auto"/>
        <w:bidi w:val="0"/>
        <w:spacing w:before="0" w:after="40" w:line="240" w:lineRule="auto"/>
        <w:ind w:left="0" w:right="0" w:firstLine="0"/>
        <w:jc w:val="both"/>
      </w:pPr>
      <w:bookmarkStart w:id="8" w:name="bookmark8"/>
      <w:bookmarkStart w:id="9" w:name="bookmark9"/>
      <w:r>
        <w:rPr>
          <w:rFonts w:ascii="Times New Roman" w:eastAsia="Times New Roman" w:hAnsi="Times New Roman" w:cs="Times New Roman"/>
          <w:b/>
          <w:bCs/>
          <w:color w:val="000000"/>
          <w:spacing w:val="0"/>
          <w:w w:val="100"/>
          <w:position w:val="0"/>
          <w:sz w:val="20"/>
          <w:szCs w:val="20"/>
          <w:shd w:val="clear" w:color="auto" w:fill="auto"/>
        </w:rPr>
        <w:t xml:space="preserve">2.1 </w:t>
      </w:r>
      <w:r>
        <w:rPr>
          <w:color w:val="000000"/>
          <w:spacing w:val="0"/>
          <w:w w:val="100"/>
          <w:position w:val="0"/>
          <w:sz w:val="24"/>
          <w:szCs w:val="24"/>
          <w:shd w:val="clear" w:color="auto" w:fill="auto"/>
        </w:rPr>
        <w:t>无机阳离子污染修复</w:t>
      </w:r>
      <w:bookmarkEnd w:id="8"/>
      <w:bookmarkEnd w:id="9"/>
    </w:p>
    <w:p>
      <w:pPr>
        <w:pStyle w:val="Style26"/>
        <w:keepNext w:val="0"/>
        <w:keepLines w:val="0"/>
        <w:widowControl w:val="0"/>
        <w:shd w:val="clear" w:color="auto" w:fill="auto"/>
        <w:bidi w:val="0"/>
        <w:spacing w:before="0" w:after="220" w:line="305" w:lineRule="exact"/>
        <w:ind w:left="0" w:right="0"/>
        <w:jc w:val="both"/>
      </w:pPr>
      <w:r>
        <w:drawing>
          <wp:anchor distT="152400" distB="586105" distL="684530" distR="114300" simplePos="0" relativeHeight="125829387" behindDoc="0" locked="0" layoutInCell="1" allowOverlap="1">
            <wp:simplePos x="0" y="0"/>
            <wp:positionH relativeFrom="page">
              <wp:posOffset>1335405</wp:posOffset>
            </wp:positionH>
            <wp:positionV relativeFrom="margin">
              <wp:posOffset>6590030</wp:posOffset>
            </wp:positionV>
            <wp:extent cx="5394960" cy="1390015"/>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17"/>
                    <a:stretch/>
                  </pic:blipFill>
                  <pic:spPr>
                    <a:xfrm>
                      <a:ext cx="5394960" cy="139001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765175</wp:posOffset>
                </wp:positionH>
                <wp:positionV relativeFrom="margin">
                  <wp:posOffset>8034655</wp:posOffset>
                </wp:positionV>
                <wp:extent cx="3706495" cy="277495"/>
                <wp:wrapNone/>
                <wp:docPr id="72" name="Shape 72"/>
                <a:graphic xmlns:a="http://schemas.openxmlformats.org/drawingml/2006/main">
                  <a:graphicData uri="http://schemas.microsoft.com/office/word/2010/wordprocessingShape">
                    <wps:wsp>
                      <wps:cNvSpPr txBox="1"/>
                      <wps:spPr>
                        <a:xfrm>
                          <a:ext cx="3706495" cy="2774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腐植酸单体的结构模型</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和腐植酸假胶束模型</w:t>
                            </w:r>
                            <w:r>
                              <w:rPr>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 xml:space="preserve">(Color online) Model of the HAs monomer (a) and HAs </w:t>
                            </w:r>
                            <w:r>
                              <w:rPr>
                                <w:i/>
                                <w:iCs/>
                                <w:color w:val="000000"/>
                                <w:spacing w:val="0"/>
                                <w:w w:val="100"/>
                                <w:position w:val="0"/>
                                <w:shd w:val="clear" w:color="auto" w:fill="auto"/>
                                <w:lang w:val="en-US" w:eastAsia="en-US" w:bidi="en-US"/>
                              </w:rPr>
                              <w:t>pseudo micelles</w:t>
                            </w:r>
                            <w:r>
                              <w:rPr>
                                <w:color w:val="000000"/>
                                <w:spacing w:val="0"/>
                                <w:w w:val="100"/>
                                <w:position w:val="0"/>
                                <w:shd w:val="clear" w:color="auto" w:fill="auto"/>
                                <w:lang w:val="en-US" w:eastAsia="en-US" w:bidi="en-US"/>
                              </w:rPr>
                              <w:t xml:space="preserve"> (b)</w:t>
                            </w:r>
                          </w:p>
                        </w:txbxContent>
                      </wps:txbx>
                      <wps:bodyPr lIns="0" tIns="0" rIns="0" bIns="0">
                        <a:noAutoFit/>
                      </wps:bodyPr>
                    </wps:wsp>
                  </a:graphicData>
                </a:graphic>
              </wp:anchor>
            </w:drawing>
          </mc:Choice>
          <mc:Fallback>
            <w:pict>
              <v:shape id="_x0000_s1098" type="#_x0000_t202" style="position:absolute;margin-left:60.25pt;margin-top:632.64999999999998pt;width:291.85000000000002pt;height:21.850000000000001pt;z-index:25165777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腐植酸单体的结构模型</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和腐植酸假胶束模型</w:t>
                      </w:r>
                      <w:r>
                        <w:rPr>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Figure 3 </w:t>
                      </w:r>
                      <w:r>
                        <w:rPr>
                          <w:color w:val="000000"/>
                          <w:spacing w:val="0"/>
                          <w:w w:val="100"/>
                          <w:position w:val="0"/>
                          <w:shd w:val="clear" w:color="auto" w:fill="auto"/>
                          <w:lang w:val="en-US" w:eastAsia="en-US" w:bidi="en-US"/>
                        </w:rPr>
                        <w:t xml:space="preserve">(Color online) Model of the HAs monomer (a) and HAs </w:t>
                      </w:r>
                      <w:r>
                        <w:rPr>
                          <w:i/>
                          <w:iCs/>
                          <w:color w:val="000000"/>
                          <w:spacing w:val="0"/>
                          <w:w w:val="100"/>
                          <w:position w:val="0"/>
                          <w:shd w:val="clear" w:color="auto" w:fill="auto"/>
                          <w:lang w:val="en-US" w:eastAsia="en-US" w:bidi="en-US"/>
                        </w:rPr>
                        <w:t>pseudo micelles</w:t>
                      </w:r>
                      <w:r>
                        <w:rPr>
                          <w:color w:val="000000"/>
                          <w:spacing w:val="0"/>
                          <w:w w:val="100"/>
                          <w:position w:val="0"/>
                          <w:shd w:val="clear" w:color="auto" w:fill="auto"/>
                          <w:lang w:val="en-US" w:eastAsia="en-US" w:bidi="en-US"/>
                        </w:rPr>
                        <w:t xml:space="preserve"> (b)</w:t>
                      </w:r>
                    </w:p>
                  </w:txbxContent>
                </v:textbox>
                <w10:wrap anchorx="page" anchory="margin"/>
              </v:shape>
            </w:pict>
          </mc:Fallback>
        </mc:AlternateContent>
      </w:r>
      <w:r>
        <w:rPr>
          <w:color w:val="000000"/>
          <w:spacing w:val="0"/>
          <w:w w:val="100"/>
          <w:position w:val="0"/>
          <w:shd w:val="clear" w:color="auto" w:fill="auto"/>
        </w:rPr>
        <w:t>土壤中无机阳离子污染物通常是指</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等重金属离子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这些重 金属离子往往难以降解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造成的影响持久</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而且容易在 环境中随着水</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气迁移</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容易进一步污染植物或 者是自然水体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沸石的大比表面积和阳离子交换容量 非常有利于固化重金属离子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被广泛应用于重金属污 染的土壤修复同</w:t>
      </w:r>
      <w:r>
        <w:rPr>
          <w:rFonts w:ascii="Times New Roman" w:eastAsia="Times New Roman" w:hAnsi="Times New Roman" w:cs="Times New Roman"/>
          <w:color w:val="000000"/>
          <w:spacing w:val="0"/>
          <w:w w:val="100"/>
          <w:position w:val="0"/>
          <w:shd w:val="clear" w:color="auto" w:fill="auto"/>
          <w:lang w:val="en-US" w:eastAsia="en-US" w:bidi="en-US"/>
        </w:rPr>
        <w:t>Lahor i</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［26 ］</w:t>
      </w:r>
      <w:r>
        <w:rPr>
          <w:color w:val="000000"/>
          <w:spacing w:val="0"/>
          <w:w w:val="100"/>
          <w:position w:val="0"/>
          <w:shd w:val="clear" w:color="auto" w:fill="auto"/>
        </w:rPr>
        <w:t>在土壤中添加沸石后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发现沸石能够有效固化土壤中的</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对种植的</w:t>
      </w:r>
    </w:p>
    <w:p>
      <w:pPr>
        <w:widowControl w:val="0"/>
        <w:jc w:val="center"/>
        <w:rPr>
          <w:sz w:val="2"/>
          <w:szCs w:val="2"/>
        </w:rPr>
      </w:pPr>
      <w:r>
        <w:drawing>
          <wp:inline>
            <wp:extent cx="2658110" cy="1901825"/>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9"/>
                    <a:stretch/>
                  </pic:blipFill>
                  <pic:spPr>
                    <a:xfrm>
                      <a:ext cx="2658110" cy="1901825"/>
                    </a:xfrm>
                    <a:prstGeom prst="rect"/>
                  </pic:spPr>
                </pic:pic>
              </a:graphicData>
            </a:graphic>
          </wp:inline>
        </w:drawing>
      </w:r>
    </w:p>
    <w:p>
      <w:pPr>
        <w:pStyle w:val="Style2"/>
        <w:keepNext w:val="0"/>
        <w:keepLines w:val="0"/>
        <w:widowControl w:val="0"/>
        <w:shd w:val="clear" w:color="auto" w:fill="auto"/>
        <w:bidi w:val="0"/>
        <w:spacing w:before="0" w:after="0" w:line="192"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生物炭与重金属离子及有机物的相互作用示意图 </w:t>
      </w:r>
      <w:r>
        <w:rPr>
          <w:b/>
          <w:bCs/>
          <w:color w:val="000000"/>
          <w:spacing w:val="0"/>
          <w:w w:val="100"/>
          <w:position w:val="0"/>
          <w:shd w:val="clear" w:color="auto" w:fill="auto"/>
          <w:lang w:val="en-US" w:eastAsia="en-US" w:bidi="en-US"/>
        </w:rPr>
        <w:t xml:space="preserve">Figure </w:t>
      </w:r>
      <w:r>
        <w:rPr>
          <w:b/>
          <w:bCs/>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(Color online) Schematic diagram of the interaction between biochar and heavy metal ions and organic compounds</w:t>
      </w:r>
    </w:p>
    <w:p>
      <w:pPr>
        <w:widowControl w:val="0"/>
        <w:spacing w:after="459" w:line="1" w:lineRule="exact"/>
      </w:pPr>
    </w:p>
    <w:p>
      <w:pPr>
        <w:pStyle w:val="Style26"/>
        <w:keepNext w:val="0"/>
        <w:keepLines w:val="0"/>
        <w:widowControl w:val="0"/>
        <w:shd w:val="clear" w:color="auto" w:fill="auto"/>
        <w:bidi w:val="0"/>
        <w:spacing w:before="0" w:after="0" w:line="304" w:lineRule="exact"/>
        <w:ind w:left="0" w:right="0" w:firstLine="0"/>
        <w:jc w:val="both"/>
      </w:pPr>
      <w:r>
        <w:rPr>
          <w:color w:val="000000"/>
          <w:spacing w:val="0"/>
          <w:w w:val="100"/>
          <w:position w:val="0"/>
          <w:shd w:val="clear" w:color="auto" w:fill="auto"/>
        </w:rPr>
        <w:t>甘蓝及玉米的生长都有促进作用</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Lee</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［68］</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污染的稻田中添加斜发沸石和粉煤灰后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发现两者 均对</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有固化作用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其中沸石的效果更好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 是对水稻生物量的增加并无帮助</w:t>
      </w:r>
      <w:r>
        <w:rPr>
          <w:rFonts w:ascii="Times New Roman" w:eastAsia="Times New Roman" w:hAnsi="Times New Roman" w:cs="Times New Roman"/>
          <w:color w:val="000000"/>
          <w:spacing w:val="0"/>
          <w:w w:val="100"/>
          <w:position w:val="0"/>
          <w:shd w:val="clear" w:color="auto" w:fill="auto"/>
          <w:lang w:val="en-US" w:eastAsia="en-US" w:bidi="en-US"/>
        </w:rPr>
        <w:t>.Li</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［69 ］</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污染 的花园土中添加天然沸石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主要包含斜发沸石和片沸 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HEU))</w:t>
      </w:r>
      <w:r>
        <w:rPr>
          <w:color w:val="000000"/>
          <w:spacing w:val="0"/>
          <w:w w:val="100"/>
          <w:position w:val="0"/>
          <w:shd w:val="clear" w:color="auto" w:fill="auto"/>
        </w:rPr>
        <w:t>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降低了植物对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的吸收</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Zhao</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［70］</w:t>
      </w:r>
      <w:r>
        <w:rPr>
          <w:color w:val="000000"/>
          <w:spacing w:val="0"/>
          <w:w w:val="100"/>
          <w:position w:val="0"/>
          <w:shd w:val="clear" w:color="auto" w:fill="auto"/>
        </w:rPr>
        <w:t>将 用粉煤灰合成的沸石添加到稻田中后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显著降低了 </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的生物有效性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促进了水稻的生长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沸石材料对污 染土壤的修复主要是通过固化土壤中的重金属离子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抑制其在土壤中的迁移和降低生物有效性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作用过程 及反应机理总结如下</w:t>
      </w:r>
      <w:r>
        <w:rPr>
          <w:rFonts w:ascii="Times New Roman" w:eastAsia="Times New Roman" w:hAnsi="Times New Roman" w:cs="Times New Roman"/>
          <w:color w:val="000000"/>
          <w:spacing w:val="0"/>
          <w:w w:val="100"/>
          <w:position w:val="0"/>
          <w:shd w:val="clear" w:color="auto" w:fill="auto"/>
          <w:vertAlign w:val="superscript"/>
        </w:rPr>
        <w:t>［23］</w:t>
      </w:r>
      <w:r>
        <w:rPr>
          <w:rFonts w:ascii="Times New Roman" w:eastAsia="Times New Roman" w:hAnsi="Times New Roman" w:cs="Times New Roman"/>
          <w:color w:val="000000"/>
          <w:spacing w:val="0"/>
          <w:w w:val="100"/>
          <w:position w:val="0"/>
          <w:shd w:val="clear" w:color="auto" w:fill="auto"/>
        </w:rPr>
        <w:t xml:space="preserve">: (1) </w:t>
      </w:r>
      <w:r>
        <w:rPr>
          <w:color w:val="000000"/>
          <w:spacing w:val="0"/>
          <w:w w:val="100"/>
          <w:position w:val="0"/>
          <w:shd w:val="clear" w:color="auto" w:fill="auto"/>
        </w:rPr>
        <w:t>利用沸石的碱性多孔硅铝 酸盐特性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通过加入沸石碱化土壤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使得土壤中</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升 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重金属离子以碳酸盐或者是氢氧化物的形式沉淀 下来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 </w:t>
      </w:r>
      <w:r>
        <w:rPr>
          <w:color w:val="000000"/>
          <w:spacing w:val="0"/>
          <w:w w:val="100"/>
          <w:position w:val="0"/>
          <w:shd w:val="clear" w:color="auto" w:fill="auto"/>
        </w:rPr>
        <w:t>土壤的碱化可以促进重金属离子在土壤中矿 物表面的络合吸附</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(3) </w:t>
      </w:r>
      <w:r>
        <w:rPr>
          <w:color w:val="000000"/>
          <w:spacing w:val="0"/>
          <w:w w:val="100"/>
          <w:position w:val="0"/>
          <w:shd w:val="clear" w:color="auto" w:fill="auto"/>
        </w:rPr>
        <w:t>沸石通过离子交换和吸附</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将 重金属离子固定在沸石的孔道内</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使得重金属离子稳 定存在于沸石结构内部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通常</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低硅铝比</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大孔径沸石 更有利于固化重金属离子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这类沸石一般有</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型沸石</w:t>
      </w:r>
      <w:r>
        <w:rPr>
          <w:rFonts w:ascii="SimSun" w:eastAsia="SimSun" w:hAnsi="SimSun" w:cs="SimSu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型沸石和</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型沸石</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200" w:line="304" w:lineRule="exact"/>
        <w:ind w:left="0" w:right="0"/>
        <w:jc w:val="both"/>
      </w:pPr>
      <w:r>
        <w:rPr>
          <w:color w:val="000000"/>
          <w:spacing w:val="0"/>
          <w:w w:val="100"/>
          <w:position w:val="0"/>
          <w:shd w:val="clear" w:color="auto" w:fill="auto"/>
        </w:rPr>
        <w:t>除了重金属离子污染</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核素离子的泄漏也会对土 壤造成长期的</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严重的危害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沸石也被广泛用于放射 性核素的固化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以阻止核素污染的扩散</w:t>
      </w:r>
      <w:r>
        <w:rPr>
          <w:rFonts w:ascii="Times New Roman" w:eastAsia="Times New Roman" w:hAnsi="Times New Roman" w:cs="Times New Roman"/>
          <w:color w:val="000000"/>
          <w:spacing w:val="0"/>
          <w:w w:val="100"/>
          <w:position w:val="0"/>
          <w:shd w:val="clear" w:color="auto" w:fill="auto"/>
          <w:vertAlign w:val="superscript"/>
        </w:rPr>
        <w:t>［71］</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天然沸石与 有机树脂相比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对放射性核素</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Sr</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137</w:t>
      </w:r>
      <w:r>
        <w:rPr>
          <w:rFonts w:ascii="Times New Roman" w:eastAsia="Times New Roman" w:hAnsi="Times New Roman" w:cs="Times New Roman"/>
          <w:color w:val="000000"/>
          <w:spacing w:val="0"/>
          <w:w w:val="100"/>
          <w:position w:val="0"/>
          <w:shd w:val="clear" w:color="auto" w:fill="auto"/>
          <w:lang w:val="en-US" w:eastAsia="en-US" w:bidi="en-US"/>
        </w:rPr>
        <w:t>Cs</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SimSun" w:eastAsia="SimSun" w:hAnsi="SimSun" w:cs="SimSu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45</w:t>
      </w:r>
      <w:r>
        <w:rPr>
          <w:rFonts w:ascii="Times New Roman" w:eastAsia="Times New Roman" w:hAnsi="Times New Roman" w:cs="Times New Roman"/>
          <w:color w:val="000000"/>
          <w:spacing w:val="0"/>
          <w:w w:val="100"/>
          <w:position w:val="0"/>
          <w:shd w:val="clear" w:color="auto" w:fill="auto"/>
          <w:lang w:val="en-US" w:eastAsia="en-US" w:bidi="en-US"/>
        </w:rPr>
        <w:t>Ca</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51</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具有很高的选择性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且成本更低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更能 抵抗核降解</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是一种有效的核污染修复材料</w:t>
      </w:r>
      <w:r>
        <w:rPr>
          <w:rFonts w:ascii="Times New Roman" w:eastAsia="Times New Roman" w:hAnsi="Times New Roman" w:cs="Times New Roman"/>
          <w:color w:val="000000"/>
          <w:spacing w:val="0"/>
          <w:w w:val="100"/>
          <w:position w:val="0"/>
          <w:shd w:val="clear" w:color="auto" w:fill="auto"/>
          <w:vertAlign w:val="superscript"/>
        </w:rPr>
        <w:t>［31］</w:t>
      </w:r>
      <w:r>
        <w:rPr>
          <w:rFonts w:ascii="Times New Roman" w:eastAsia="Times New Roman" w:hAnsi="Times New Roman" w:cs="Times New Roman"/>
          <w:color w:val="000000"/>
          <w:spacing w:val="0"/>
          <w:w w:val="100"/>
          <w:position w:val="0"/>
          <w:shd w:val="clear" w:color="auto" w:fill="auto"/>
        </w:rPr>
        <w:t>.</w:t>
      </w:r>
    </w:p>
    <w:p>
      <w:pPr>
        <w:pStyle w:val="Style71"/>
        <w:keepNext/>
        <w:keepLines/>
        <w:widowControl w:val="0"/>
        <w:shd w:val="clear" w:color="auto" w:fill="auto"/>
        <w:bidi w:val="0"/>
        <w:spacing w:before="0" w:after="80" w:line="240" w:lineRule="auto"/>
        <w:ind w:left="0" w:right="0" w:firstLine="0"/>
        <w:jc w:val="left"/>
      </w:pPr>
      <w:bookmarkStart w:id="10" w:name="bookmark10"/>
      <w:bookmarkStart w:id="11" w:name="bookmark11"/>
      <w:r>
        <w:rPr>
          <w:rFonts w:ascii="Times New Roman" w:eastAsia="Times New Roman" w:hAnsi="Times New Roman" w:cs="Times New Roman"/>
          <w:b/>
          <w:bCs/>
          <w:color w:val="000000"/>
          <w:spacing w:val="0"/>
          <w:w w:val="100"/>
          <w:position w:val="0"/>
          <w:sz w:val="20"/>
          <w:szCs w:val="20"/>
          <w:shd w:val="clear" w:color="auto" w:fill="auto"/>
        </w:rPr>
        <w:t xml:space="preserve">2.2 </w:t>
      </w:r>
      <w:r>
        <w:rPr>
          <w:color w:val="000000"/>
          <w:spacing w:val="0"/>
          <w:w w:val="100"/>
          <w:position w:val="0"/>
          <w:sz w:val="24"/>
          <w:szCs w:val="24"/>
          <w:shd w:val="clear" w:color="auto" w:fill="auto"/>
        </w:rPr>
        <w:t>无机阴离子污染修复</w:t>
      </w:r>
      <w:bookmarkEnd w:id="10"/>
      <w:bookmarkEnd w:id="11"/>
    </w:p>
    <w:p>
      <w:pPr>
        <w:pStyle w:val="Style26"/>
        <w:keepNext w:val="0"/>
        <w:keepLines w:val="0"/>
        <w:widowControl w:val="0"/>
        <w:shd w:val="clear" w:color="auto" w:fill="auto"/>
        <w:bidi w:val="0"/>
        <w:spacing w:before="0" w:after="0" w:line="304" w:lineRule="exact"/>
        <w:ind w:left="0" w:right="0"/>
        <w:jc w:val="both"/>
      </w:pPr>
      <w:r>
        <w:rPr>
          <w:color w:val="000000"/>
          <w:spacing w:val="0"/>
          <w:w w:val="100"/>
          <w:position w:val="0"/>
          <w:shd w:val="clear" w:color="auto" w:fill="auto"/>
        </w:rPr>
        <w:t>无机阴离子污染物主要是砷酸盐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铬酸盐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 xml:space="preserve">硒酸 </w:t>
      </w:r>
      <w:r>
        <w:rPr>
          <w:color w:val="000000"/>
          <w:spacing w:val="0"/>
          <w:w w:val="100"/>
          <w:position w:val="0"/>
          <w:shd w:val="clear" w:color="auto" w:fill="auto"/>
        </w:rPr>
        <w:t>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硫酸盐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高氯酸盐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锑酸盐等含氧阴离子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阴离 子与沸石骨架所带的负电荷相斥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使得阴离子难以吸 附在沸石表面</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传统的沸石材料用于土壤中阴离子污 染物的修复研究很少</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但是随着沸石基复合材料的出 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沸石材料用于土壤阴离子的修复渐渐开始受到关 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目前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能够用于土壤中阴离子污染物固化的沸石基 复合材料主要是</w:t>
      </w:r>
      <w:r>
        <w:rPr>
          <w:rFonts w:ascii="Times New Roman" w:eastAsia="Times New Roman" w:hAnsi="Times New Roman" w:cs="Times New Roman"/>
          <w:color w:val="000000"/>
          <w:spacing w:val="0"/>
          <w:w w:val="100"/>
          <w:position w:val="0"/>
          <w:shd w:val="clear" w:color="auto" w:fill="auto"/>
          <w:lang w:val="en-US" w:eastAsia="en-US" w:bidi="en-US"/>
        </w:rPr>
        <w:t>Z-nZVI. Li</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［52］</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年报道的以 斜发沸石为基质制备的</w:t>
      </w:r>
      <w:r>
        <w:rPr>
          <w:rFonts w:ascii="Times New Roman" w:eastAsia="Times New Roman" w:hAnsi="Times New Roman" w:cs="Times New Roman"/>
          <w:color w:val="000000"/>
          <w:spacing w:val="0"/>
          <w:w w:val="100"/>
          <w:position w:val="0"/>
          <w:shd w:val="clear" w:color="auto" w:fill="auto"/>
          <w:lang w:val="en-US" w:eastAsia="en-US" w:bidi="en-US"/>
        </w:rPr>
        <w:t xml:space="preserve">Z-nZ </w:t>
      </w:r>
      <w:r>
        <w:rPr>
          <w:rFonts w:ascii="Times New Roman" w:eastAsia="Times New Roman" w:hAnsi="Times New Roman" w:cs="Times New Roman"/>
          <w:color w:val="000000"/>
          <w:spacing w:val="0"/>
          <w:w w:val="100"/>
          <w:position w:val="0"/>
          <w:shd w:val="clear" w:color="auto" w:fill="auto"/>
        </w:rPr>
        <w:t>VI</w:t>
      </w:r>
      <w:r>
        <w:rPr>
          <w:color w:val="000000"/>
          <w:spacing w:val="0"/>
          <w:w w:val="100"/>
          <w:position w:val="0"/>
          <w:shd w:val="clear" w:color="auto" w:fill="auto"/>
        </w:rPr>
        <w:t>可以有效固化土壤和水 中的</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和神酸盐</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z w:val="22"/>
          <w:szCs w:val="22"/>
          <w:shd w:val="clear" w:color="auto" w:fill="auto"/>
        </w:rPr>
        <w:t>山</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在此基础上</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Li</w:t>
      </w:r>
      <w:r>
        <w:rPr>
          <w:color w:val="000000"/>
          <w:spacing w:val="0"/>
          <w:w w:val="100"/>
          <w:position w:val="0"/>
          <w:shd w:val="clear" w:color="auto" w:fill="auto"/>
        </w:rPr>
        <w:t>等 人</w:t>
      </w:r>
      <w:r>
        <w:rPr>
          <w:rFonts w:ascii="Times New Roman" w:eastAsia="Times New Roman" w:hAnsi="Times New Roman" w:cs="Times New Roman"/>
          <w:color w:val="000000"/>
          <w:spacing w:val="0"/>
          <w:w w:val="100"/>
          <w:position w:val="0"/>
          <w:shd w:val="clear" w:color="auto" w:fill="auto"/>
          <w:vertAlign w:val="superscript"/>
        </w:rPr>
        <w:t>［53 ］</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hd w:val="clear" w:color="auto" w:fill="auto"/>
        </w:rPr>
        <w:t xml:space="preserve">年进一步报道了 </w:t>
      </w:r>
      <w:r>
        <w:rPr>
          <w:rFonts w:ascii="Times New Roman" w:eastAsia="Times New Roman" w:hAnsi="Times New Roman" w:cs="Times New Roman"/>
          <w:color w:val="000000"/>
          <w:spacing w:val="0"/>
          <w:w w:val="100"/>
          <w:position w:val="0"/>
          <w:shd w:val="clear" w:color="auto" w:fill="auto"/>
          <w:lang w:val="en-US" w:eastAsia="en-US" w:bidi="en-US"/>
        </w:rPr>
        <w:t>Z-nZVI</w:t>
      </w:r>
      <w:r>
        <w:rPr>
          <w:color w:val="000000"/>
          <w:spacing w:val="0"/>
          <w:w w:val="100"/>
          <w:position w:val="0"/>
          <w:shd w:val="clear" w:color="auto" w:fill="auto"/>
        </w:rPr>
        <w:t>分别对酸性和碱性 农田土壤中</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和神酸盐</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Arial" w:eastAsia="Arial" w:hAnsi="Arial" w:cs="Arial"/>
          <w:color w:val="000000"/>
          <w:spacing w:val="0"/>
          <w:w w:val="100"/>
          <w:position w:val="0"/>
          <w:sz w:val="19"/>
          <w:szCs w:val="19"/>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的固化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并提 出在酸性土壤中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主要以</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ASO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hd w:val="clear" w:color="auto" w:fill="auto"/>
        </w:rPr>
        <w:t>的形态存在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易与 </w:t>
      </w:r>
      <w:r>
        <w:rPr>
          <w:rFonts w:ascii="Times New Roman" w:eastAsia="Times New Roman" w:hAnsi="Times New Roman" w:cs="Times New Roman"/>
          <w:color w:val="000000"/>
          <w:spacing w:val="0"/>
          <w:w w:val="100"/>
          <w:position w:val="0"/>
          <w:shd w:val="clear" w:color="auto" w:fill="auto"/>
          <w:lang w:val="en-US" w:eastAsia="en-US" w:bidi="en-US"/>
        </w:rPr>
        <w:t>FeOOH</w:t>
      </w:r>
      <w:r>
        <w:rPr>
          <w:color w:val="000000"/>
          <w:spacing w:val="0"/>
          <w:w w:val="100"/>
          <w:position w:val="0"/>
          <w:shd w:val="clear" w:color="auto" w:fill="auto"/>
        </w:rPr>
        <w:t>络合形成</w:t>
      </w:r>
      <w:r>
        <w:rPr>
          <w:rFonts w:ascii="Times New Roman" w:eastAsia="Times New Roman" w:hAnsi="Times New Roman" w:cs="Times New Roman"/>
          <w:color w:val="000000"/>
          <w:spacing w:val="0"/>
          <w:w w:val="100"/>
          <w:position w:val="0"/>
          <w:shd w:val="clear" w:color="auto" w:fill="auto"/>
          <w:lang w:val="en-US" w:eastAsia="en-US" w:bidi="en-US"/>
        </w:rPr>
        <w:t>FeAsO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而在碱性土壤中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主要以 </w:t>
      </w:r>
      <w:r>
        <w:rPr>
          <w:rFonts w:ascii="Times New Roman" w:eastAsia="Times New Roman" w:hAnsi="Times New Roman" w:cs="Times New Roman"/>
          <w:color w:val="000000"/>
          <w:spacing w:val="0"/>
          <w:w w:val="100"/>
          <w:position w:val="0"/>
          <w:shd w:val="clear" w:color="auto" w:fill="auto"/>
          <w:lang w:val="en-US" w:eastAsia="en-US" w:bidi="en-US"/>
        </w:rPr>
        <w:t>HAsO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Arial" w:eastAsia="Arial" w:hAnsi="Arial" w:cs="Arial"/>
          <w:color w:val="000000"/>
          <w:spacing w:val="0"/>
          <w:w w:val="100"/>
          <w:position w:val="0"/>
          <w:sz w:val="11"/>
          <w:szCs w:val="11"/>
          <w:shd w:val="clear" w:color="auto" w:fill="auto"/>
          <w:vertAlign w:val="superscript"/>
          <w:lang w:val="en-US" w:eastAsia="en-US" w:bidi="en-US"/>
        </w:rPr>
        <w:t>-</w:t>
      </w:r>
      <w:r>
        <w:rPr>
          <w:color w:val="000000"/>
          <w:spacing w:val="0"/>
          <w:w w:val="100"/>
          <w:position w:val="0"/>
          <w:shd w:val="clear" w:color="auto" w:fill="auto"/>
        </w:rPr>
        <w:t>的形态存在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易与铁氧化物及</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的水合离子 形成</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型三元络合物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反应式见表</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rPr>
        <w:t>在纳米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沸石复 合材料体系中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阴离子主要被</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hd w:val="clear" w:color="auto" w:fill="auto"/>
        </w:rPr>
        <w:t>固化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沸石主要起分 散</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hd w:val="clear" w:color="auto" w:fill="auto"/>
        </w:rPr>
        <w:t>的作用</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200" w:line="304" w:lineRule="exact"/>
        <w:ind w:left="0" w:right="0"/>
        <w:jc w:val="both"/>
      </w:pP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采用十六烷基三甲基铵</w:t>
      </w:r>
      <w:r>
        <w:rPr>
          <w:rFonts w:ascii="Times New Roman" w:eastAsia="Times New Roman" w:hAnsi="Times New Roman" w:cs="Times New Roman"/>
          <w:color w:val="000000"/>
          <w:spacing w:val="0"/>
          <w:w w:val="100"/>
          <w:position w:val="0"/>
          <w:shd w:val="clear" w:color="auto" w:fill="auto"/>
          <w:lang w:val="en-US" w:eastAsia="en-US" w:bidi="en-US"/>
        </w:rPr>
        <w:t>(HDTMA)</w:t>
      </w:r>
      <w:r>
        <w:rPr>
          <w:color w:val="000000"/>
          <w:spacing w:val="0"/>
          <w:w w:val="100"/>
          <w:position w:val="0"/>
          <w:shd w:val="clear" w:color="auto" w:fill="auto"/>
        </w:rPr>
        <w:t>等表面活 性剂对沸石的外表面进行修饰</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沸石表面的负电荷被 中和后</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其也可以吸附阴离子</w:t>
      </w:r>
      <w:r>
        <w:rPr>
          <w:rFonts w:ascii="Times New Roman" w:eastAsia="Times New Roman" w:hAnsi="Times New Roman" w:cs="Times New Roman"/>
          <w:color w:val="000000"/>
          <w:spacing w:val="0"/>
          <w:w w:val="100"/>
          <w:position w:val="0"/>
          <w:shd w:val="clear" w:color="auto" w:fill="auto"/>
          <w:vertAlign w:val="superscript"/>
        </w:rPr>
        <w:t>［72~74］</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表面活性剂浓度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大于临界胶束浓度</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CMC</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在沸石表面形成双分 子层胶束</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阴离子可与沸石表面双分子层胶束的阳离 子头部通过静电相互作用吸附在沸石表面</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成为钝化 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5)</w:t>
      </w:r>
      <w:r>
        <w:rPr>
          <w:rFonts w:ascii="Times New Roman" w:eastAsia="Times New Roman" w:hAnsi="Times New Roman" w:cs="Times New Roman"/>
          <w:color w:val="000000"/>
          <w:spacing w:val="0"/>
          <w:w w:val="100"/>
          <w:position w:val="0"/>
          <w:shd w:val="clear" w:color="auto" w:fill="auto"/>
          <w:vertAlign w:val="superscript"/>
        </w:rPr>
        <w:t>［72］</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表面活性剂修饰改性的沸石材料的 环境修复应用主要集中在水污染治理方面</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鲜有土壤 修复方面的研究报道</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是否适合于土壤中阴离子污染 物的固化还需进一步研究证实</w:t>
      </w:r>
      <w:r>
        <w:rPr>
          <w:rFonts w:ascii="Times New Roman" w:eastAsia="Times New Roman" w:hAnsi="Times New Roman" w:cs="Times New Roman"/>
          <w:color w:val="000000"/>
          <w:spacing w:val="0"/>
          <w:w w:val="100"/>
          <w:position w:val="0"/>
          <w:shd w:val="clear" w:color="auto" w:fill="auto"/>
        </w:rPr>
        <w:t>.</w:t>
      </w:r>
    </w:p>
    <w:p>
      <w:pPr>
        <w:pStyle w:val="Style71"/>
        <w:keepNext/>
        <w:keepLines/>
        <w:widowControl w:val="0"/>
        <w:shd w:val="clear" w:color="auto" w:fill="auto"/>
        <w:bidi w:val="0"/>
        <w:spacing w:before="0" w:after="80" w:line="240" w:lineRule="auto"/>
        <w:ind w:left="0" w:right="0" w:firstLine="0"/>
        <w:jc w:val="left"/>
      </w:pPr>
      <w:bookmarkStart w:id="12" w:name="bookmark12"/>
      <w:bookmarkStart w:id="13" w:name="bookmark13"/>
      <w:r>
        <w:rPr>
          <w:rFonts w:ascii="Times New Roman" w:eastAsia="Times New Roman" w:hAnsi="Times New Roman" w:cs="Times New Roman"/>
          <w:b/>
          <w:bCs/>
          <w:color w:val="000000"/>
          <w:spacing w:val="0"/>
          <w:w w:val="100"/>
          <w:position w:val="0"/>
          <w:sz w:val="20"/>
          <w:szCs w:val="20"/>
          <w:shd w:val="clear" w:color="auto" w:fill="auto"/>
        </w:rPr>
        <w:t xml:space="preserve">2.3 </w:t>
      </w:r>
      <w:r>
        <w:rPr>
          <w:color w:val="000000"/>
          <w:spacing w:val="0"/>
          <w:w w:val="100"/>
          <w:position w:val="0"/>
          <w:sz w:val="24"/>
          <w:szCs w:val="24"/>
          <w:shd w:val="clear" w:color="auto" w:fill="auto"/>
        </w:rPr>
        <w:t>有机物污染修复</w:t>
      </w:r>
      <w:bookmarkEnd w:id="12"/>
      <w:bookmarkEnd w:id="13"/>
    </w:p>
    <w:p>
      <w:pPr>
        <w:pStyle w:val="Style26"/>
        <w:keepNext w:val="0"/>
        <w:keepLines w:val="0"/>
        <w:widowControl w:val="0"/>
        <w:shd w:val="clear" w:color="auto" w:fill="auto"/>
        <w:bidi w:val="0"/>
        <w:spacing w:before="0" w:after="140"/>
        <w:ind w:left="0" w:right="0"/>
        <w:jc w:val="both"/>
        <w:sectPr>
          <w:footnotePr>
            <w:pos w:val="pageBottom"/>
            <w:numFmt w:val="decimal"/>
            <w:numRestart w:val="continuous"/>
          </w:footnotePr>
          <w:type w:val="continuous"/>
          <w:pgSz w:w="12240" w:h="15840"/>
          <w:pgMar w:top="1354" w:left="1196" w:right="1195" w:bottom="1314" w:header="0" w:footer="3" w:gutter="0"/>
          <w:cols w:num="2" w:space="305"/>
          <w:noEndnote/>
          <w:rtlGutter w:val="0"/>
          <w:docGrid w:linePitch="360"/>
        </w:sectPr>
      </w:pPr>
      <w:r>
        <w:rPr>
          <w:color w:val="000000"/>
          <w:spacing w:val="0"/>
          <w:w w:val="100"/>
          <w:position w:val="0"/>
          <w:shd w:val="clear" w:color="auto" w:fill="auto"/>
        </w:rPr>
        <w:t>农药和化肥的不合理使用</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石油的泄漏</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医药及染 料行业废弃物的不规范排放是土壤有机污染的主要源 头</w:t>
      </w:r>
      <w:r>
        <w:rPr>
          <w:rFonts w:ascii="Times New Roman" w:eastAsia="Times New Roman" w:hAnsi="Times New Roman" w:cs="Times New Roman"/>
          <w:color w:val="000000"/>
          <w:spacing w:val="0"/>
          <w:w w:val="100"/>
          <w:position w:val="0"/>
          <w:shd w:val="clear" w:color="auto" w:fill="auto"/>
          <w:vertAlign w:val="superscript"/>
        </w:rPr>
        <w:t>［4</w:t>
      </w:r>
      <w:r>
        <w:rPr>
          <w:rFonts w:ascii="SimSun" w:eastAsia="SimSun" w:hAnsi="SimSun" w:cs="SimSun"/>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75］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对于这些污染物</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吸附剂固化是一种常用的方 法</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常用的吸附剂是活性炭和生物炭</w:t>
      </w:r>
      <w:r>
        <w:rPr>
          <w:rFonts w:ascii="Times New Roman" w:eastAsia="Times New Roman" w:hAnsi="Times New Roman" w:cs="Times New Roman"/>
          <w:color w:val="000000"/>
          <w:spacing w:val="0"/>
          <w:w w:val="100"/>
          <w:position w:val="0"/>
          <w:shd w:val="clear" w:color="auto" w:fill="auto"/>
          <w:vertAlign w:val="superscript"/>
        </w:rPr>
        <w:t>［7］</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沸石也常被用 于有机物污染的土壤修复</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Rehakova</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［76］</w:t>
      </w:r>
      <w:r>
        <w:rPr>
          <w:color w:val="000000"/>
          <w:spacing w:val="0"/>
          <w:w w:val="100"/>
          <w:position w:val="0"/>
          <w:shd w:val="clear" w:color="auto" w:fill="auto"/>
        </w:rPr>
        <w:t>在多氯联 苯</w:t>
      </w:r>
      <w:r>
        <w:rPr>
          <w:rFonts w:ascii="Times New Roman" w:eastAsia="Times New Roman" w:hAnsi="Times New Roman" w:cs="Times New Roman"/>
          <w:color w:val="000000"/>
          <w:spacing w:val="0"/>
          <w:w w:val="100"/>
          <w:position w:val="0"/>
          <w:shd w:val="clear" w:color="auto" w:fill="auto"/>
          <w:lang w:val="en-US" w:eastAsia="en-US" w:bidi="en-US"/>
        </w:rPr>
        <w:t>(PCB</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污染的土壤中添加天然斜发沸石后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植物中 </w:t>
      </w:r>
      <w:r>
        <w:rPr>
          <w:rFonts w:ascii="Times New Roman" w:eastAsia="Times New Roman" w:hAnsi="Times New Roman" w:cs="Times New Roman"/>
          <w:color w:val="000000"/>
          <w:spacing w:val="0"/>
          <w:w w:val="100"/>
          <w:position w:val="0"/>
          <w:shd w:val="clear" w:color="auto" w:fill="auto"/>
          <w:lang w:val="en-US" w:eastAsia="en-US" w:bidi="en-US"/>
        </w:rPr>
        <w:t>PCB</w:t>
      </w:r>
      <w:r>
        <w:rPr>
          <w:color w:val="000000"/>
          <w:spacing w:val="0"/>
          <w:w w:val="100"/>
          <w:position w:val="0"/>
          <w:shd w:val="clear" w:color="auto" w:fill="auto"/>
        </w:rPr>
        <w:t>的浓度由</w:t>
      </w:r>
      <w:r>
        <w:rPr>
          <w:rFonts w:ascii="Times New Roman" w:eastAsia="Times New Roman" w:hAnsi="Times New Roman" w:cs="Times New Roman"/>
          <w:color w:val="000000"/>
          <w:spacing w:val="0"/>
          <w:w w:val="100"/>
          <w:position w:val="0"/>
          <w:shd w:val="clear" w:color="auto" w:fill="auto"/>
        </w:rPr>
        <w:t>4765</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hd w:val="clear" w:color="auto" w:fill="auto"/>
        </w:rPr>
        <w:t xml:space="preserve">2524 </w:t>
      </w:r>
      <w:r>
        <w:rPr>
          <w:rFonts w:ascii="SimSun" w:eastAsia="SimSun" w:hAnsi="SimSun" w:cs="SimSun"/>
          <w:color w:val="000000"/>
          <w:spacing w:val="0"/>
          <w:w w:val="100"/>
          <w:position w:val="0"/>
          <w:shd w:val="clear" w:color="auto" w:fill="auto"/>
        </w:rPr>
        <w:t>口</w:t>
      </w:r>
      <w:r>
        <w:rPr>
          <w:rFonts w:ascii="Times New Roman" w:eastAsia="Times New Roman" w:hAnsi="Times New Roman" w:cs="Times New Roman"/>
          <w:color w:val="000000"/>
          <w:spacing w:val="0"/>
          <w:w w:val="100"/>
          <w:position w:val="0"/>
          <w:shd w:val="clear" w:color="auto" w:fill="auto"/>
          <w:lang w:val="en-US" w:eastAsia="en-US" w:bidi="en-US"/>
        </w:rPr>
        <w:t>g/kg. Petrovic</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［77］</w:t>
      </w:r>
      <w:r>
        <w:rPr>
          <w:color w:val="000000"/>
          <w:spacing w:val="0"/>
          <w:w w:val="100"/>
          <w:position w:val="0"/>
          <w:shd w:val="clear" w:color="auto" w:fill="auto"/>
        </w:rPr>
        <w:t>在 砂质土中添加富含斜发沸石的材料后</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有效降低了甲 灵霜</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-(2,6</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二甲基苯基</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甲氧基乙酰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丙氨酸 甲酯</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向地下水中的迁移</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Bandura</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［78］</w:t>
      </w:r>
      <w:r>
        <w:rPr>
          <w:color w:val="000000"/>
          <w:spacing w:val="0"/>
          <w:w w:val="100"/>
          <w:position w:val="0"/>
          <w:shd w:val="clear" w:color="auto" w:fill="auto"/>
        </w:rPr>
        <w:t>研究表明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合 成的</w:t>
      </w:r>
      <w:r>
        <w:rPr>
          <w:rFonts w:ascii="Times New Roman" w:eastAsia="Times New Roman" w:hAnsi="Times New Roman" w:cs="Times New Roman"/>
          <w:color w:val="000000"/>
          <w:spacing w:val="0"/>
          <w:w w:val="100"/>
          <w:position w:val="0"/>
          <w:shd w:val="clear" w:color="auto" w:fill="auto"/>
          <w:lang w:val="en-US" w:eastAsia="en-US" w:bidi="en-US"/>
        </w:rPr>
        <w:t xml:space="preserve">Na-P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Na-X</w:t>
      </w:r>
      <w:r>
        <w:rPr>
          <w:color w:val="000000"/>
          <w:spacing w:val="0"/>
          <w:w w:val="100"/>
          <w:position w:val="0"/>
          <w:shd w:val="clear" w:color="auto" w:fill="auto"/>
        </w:rPr>
        <w:t>型沸石处理石油污染的土壤的效果 好于商用吸附剂</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Abodan”.</w:t>
      </w:r>
      <w:r>
        <w:rPr>
          <w:color w:val="000000"/>
          <w:spacing w:val="0"/>
          <w:w w:val="100"/>
          <w:position w:val="0"/>
          <w:shd w:val="clear" w:color="auto" w:fill="auto"/>
        </w:rPr>
        <w:t>沸石固化有机物的机理主 要是通过范德华力将有机物吸附在孔道中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w:t>
      </w:r>
    </w:p>
    <w:p>
      <w:pPr>
        <w:widowControl w:val="0"/>
        <w:spacing w:line="219" w:lineRule="exact"/>
        <w:rPr>
          <w:sz w:val="18"/>
          <w:szCs w:val="18"/>
        </w:rPr>
      </w:pPr>
    </w:p>
    <w:p>
      <w:pPr>
        <w:widowControl w:val="0"/>
        <w:spacing w:line="1" w:lineRule="exact"/>
        <w:sectPr>
          <w:footnotePr>
            <w:pos w:val="pageBottom"/>
            <w:numFmt w:val="decimal"/>
            <w:numRestart w:val="continuous"/>
          </w:footnotePr>
          <w:pgSz w:w="12240" w:h="15840"/>
          <w:pgMar w:top="1378" w:left="1205" w:right="1210" w:bottom="1208" w:header="0" w:footer="3" w:gutter="0"/>
          <w:cols w:space="720"/>
          <w:noEndnote/>
          <w:rtlGutter w:val="0"/>
          <w:docGrid w:linePitch="360"/>
        </w:sectPr>
      </w:pPr>
    </w:p>
    <w:p>
      <w:pPr>
        <w:pStyle w:val="Style6"/>
        <w:keepNext w:val="0"/>
        <w:keepLines w:val="0"/>
        <w:framePr w:w="557" w:h="197" w:wrap="none" w:vAnchor="text" w:hAnchor="page" w:x="4211" w:y="2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C&lt;CMC</w:t>
      </w:r>
    </w:p>
    <w:p>
      <w:pPr>
        <w:pStyle w:val="Style6"/>
        <w:keepNext w:val="0"/>
        <w:keepLines w:val="0"/>
        <w:framePr w:w="562" w:h="197" w:wrap="none" w:vAnchor="text" w:hAnchor="page" w:x="6102" w:y="2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C&gt;CMC</w:t>
      </w:r>
    </w:p>
    <w:p>
      <w:pPr>
        <w:pStyle w:val="Style6"/>
        <w:keepNext w:val="0"/>
        <w:keepLines w:val="0"/>
        <w:framePr w:w="643" w:h="197" w:wrap="none" w:vAnchor="text" w:hAnchor="page" w:x="8089" w:y="21"/>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C»CMC</w:t>
      </w:r>
    </w:p>
    <w:p>
      <w:pPr>
        <w:widowControl w:val="0"/>
        <w:spacing w:after="196" w:line="1" w:lineRule="exact"/>
      </w:pPr>
    </w:p>
    <w:p>
      <w:pPr>
        <w:widowControl w:val="0"/>
        <w:spacing w:line="1" w:lineRule="exact"/>
        <w:sectPr>
          <w:footnotePr>
            <w:pos w:val="pageBottom"/>
            <w:numFmt w:val="decimal"/>
            <w:numRestart w:val="continuous"/>
          </w:footnotePr>
          <w:type w:val="continuous"/>
          <w:pgSz w:w="12240" w:h="15840"/>
          <w:pgMar w:top="1378" w:left="1205" w:right="1210" w:bottom="1208" w:header="0" w:footer="3" w:gutter="0"/>
          <w:cols w:space="720"/>
          <w:noEndnote/>
          <w:rtlGutter w:val="0"/>
          <w:docGrid w:linePitch="360"/>
        </w:sectPr>
      </w:pPr>
    </w:p>
    <w:p>
      <w:pPr>
        <w:pStyle w:val="Style6"/>
        <w:keepNext w:val="0"/>
        <w:keepLines w:val="0"/>
        <w:widowControl w:val="0"/>
        <w:shd w:val="clear" w:color="auto" w:fill="auto"/>
        <w:tabs>
          <w:tab w:leader="hyphen" w:pos="2791" w:val="left"/>
        </w:tabs>
        <w:bidi w:val="0"/>
        <w:spacing w:before="0" w:after="320" w:line="240" w:lineRule="auto"/>
        <w:ind w:left="200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阴离子</w:t>
        <w:tab/>
      </w:r>
    </w:p>
    <w:p>
      <w:pPr>
        <w:pStyle w:val="Style6"/>
        <w:keepNext w:val="0"/>
        <w:keepLines w:val="0"/>
        <w:widowControl w:val="0"/>
        <w:shd w:val="clear" w:color="auto" w:fill="auto"/>
        <w:tabs>
          <w:tab w:leader="hyphen" w:pos="2791" w:val="left"/>
        </w:tabs>
        <w:bidi w:val="0"/>
        <w:spacing w:before="0" w:after="0" w:line="240" w:lineRule="auto"/>
        <w:ind w:left="184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疏水尾部</w:t>
        <w:tab/>
      </w:r>
    </w:p>
    <w:p>
      <w:pPr>
        <w:widowControl w:val="0"/>
        <w:spacing w:line="1" w:lineRule="exact"/>
        <w:sectPr>
          <w:footnotePr>
            <w:pos w:val="pageBottom"/>
            <w:numFmt w:val="decimal"/>
            <w:numRestart w:val="continuous"/>
          </w:footnotePr>
          <w:type w:val="continuous"/>
          <w:pgSz w:w="12240" w:h="15840"/>
          <w:pgMar w:top="1657" w:left="1205" w:right="1210" w:bottom="1496" w:header="0" w:footer="3" w:gutter="0"/>
          <w:cols w:space="720"/>
          <w:noEndnote/>
          <w:rtlGutter w:val="0"/>
          <w:docGrid w:linePitch="360"/>
        </w:sectPr>
      </w:pPr>
      <w:r>
        <mc:AlternateContent>
          <mc:Choice Requires="wps">
            <w:drawing>
              <wp:anchor distT="0" distB="0" distL="0" distR="0" simplePos="0" relativeHeight="125829388" behindDoc="0" locked="0" layoutInCell="1" allowOverlap="1">
                <wp:simplePos x="0" y="0"/>
                <wp:positionH relativeFrom="page">
                  <wp:posOffset>1828800</wp:posOffset>
                </wp:positionH>
                <wp:positionV relativeFrom="paragraph">
                  <wp:posOffset>0</wp:posOffset>
                </wp:positionV>
                <wp:extent cx="1423670" cy="618490"/>
                <wp:wrapTopAndBottom/>
                <wp:docPr id="75" name="Shape 75"/>
                <a:graphic xmlns:a="http://schemas.openxmlformats.org/drawingml/2006/main">
                  <a:graphicData uri="http://schemas.microsoft.com/office/word/2010/wordprocessingShape">
                    <wps:wsp>
                      <wps:cNvSpPr txBox="1"/>
                      <wps:spPr>
                        <a:xfrm>
                          <a:ext cx="1423670" cy="618490"/>
                        </a:xfrm>
                        <a:prstGeom prst="rect"/>
                        <a:noFill/>
                      </wps:spPr>
                      <wps:txbx>
                        <w:txbxContent>
                          <w:p>
                            <w:pPr>
                              <w:pStyle w:val="Style68"/>
                              <w:keepNext/>
                              <w:keepLines/>
                              <w:widowControl w:val="0"/>
                              <w:shd w:val="clear" w:color="auto" w:fill="auto"/>
                              <w:bidi w:val="0"/>
                              <w:spacing w:before="0" w:after="0" w:line="504" w:lineRule="exact"/>
                              <w:ind w:left="0" w:right="0" w:firstLine="0"/>
                              <w:jc w:val="left"/>
                            </w:pPr>
                            <w:bookmarkStart w:id="14" w:name="bookmark14"/>
                            <w:bookmarkStart w:id="15" w:name="bookmark15"/>
                            <w:r>
                              <w:rPr>
                                <w:rFonts w:ascii="SimSun" w:eastAsia="SimSun" w:hAnsi="SimSun" w:cs="SimSun"/>
                                <w:color w:val="000000"/>
                                <w:spacing w:val="0"/>
                                <w:w w:val="100"/>
                                <w:position w:val="0"/>
                                <w:sz w:val="20"/>
                                <w:szCs w:val="20"/>
                                <w:shd w:val="clear" w:color="auto" w:fill="auto"/>
                              </w:rPr>
                              <w:t>阳离子沃部、</w:t>
                            </w:r>
                            <w:r>
                              <w:rPr>
                                <w:rFonts w:ascii="Arial" w:eastAsia="Arial" w:hAnsi="Arial" w:cs="Arial"/>
                                <w:color w:val="231F20"/>
                                <w:spacing w:val="0"/>
                                <w:w w:val="100"/>
                                <w:position w:val="0"/>
                                <w:shd w:val="clear" w:color="auto" w:fill="auto"/>
                              </w:rPr>
                              <w:t xml:space="preserve">I </w:t>
                            </w:r>
                            <w:r>
                              <w:rPr>
                                <w:rFonts w:ascii="Arial" w:eastAsia="Arial" w:hAnsi="Arial" w:cs="Arial"/>
                                <w:color w:val="000000"/>
                                <w:spacing w:val="0"/>
                                <w:w w:val="100"/>
                                <w:position w:val="0"/>
                                <w:shd w:val="clear" w:color="auto" w:fill="auto"/>
                                <w:lang w:val="en-US" w:eastAsia="en-US" w:bidi="en-US"/>
                              </w:rPr>
                              <w:t>an™—O0OO</w:t>
                            </w:r>
                            <w:bookmarkEnd w:id="14"/>
                            <w:bookmarkEnd w:id="15"/>
                          </w:p>
                        </w:txbxContent>
                      </wps:txbx>
                      <wps:bodyPr lIns="0" tIns="0" rIns="0" bIns="0">
                        <a:noAutoFit/>
                      </wps:bodyPr>
                    </wps:wsp>
                  </a:graphicData>
                </a:graphic>
              </wp:anchor>
            </w:drawing>
          </mc:Choice>
          <mc:Fallback>
            <w:pict>
              <v:shape id="_x0000_s1101" type="#_x0000_t202" style="position:absolute;margin-left:144.pt;margin-top:0;width:112.09999999999999pt;height:48.700000000000003pt;z-index:-125829365;mso-wrap-distance-left:0;mso-wrap-distance-right:0;mso-position-horizontal-relative:page" filled="f" stroked="f">
                <v:textbox inset="0,0,0,0">
                  <w:txbxContent>
                    <w:p>
                      <w:pPr>
                        <w:pStyle w:val="Style68"/>
                        <w:keepNext/>
                        <w:keepLines/>
                        <w:widowControl w:val="0"/>
                        <w:shd w:val="clear" w:color="auto" w:fill="auto"/>
                        <w:bidi w:val="0"/>
                        <w:spacing w:before="0" w:after="0" w:line="504" w:lineRule="exact"/>
                        <w:ind w:left="0" w:right="0" w:firstLine="0"/>
                        <w:jc w:val="left"/>
                      </w:pPr>
                      <w:bookmarkStart w:id="14" w:name="bookmark14"/>
                      <w:bookmarkStart w:id="15" w:name="bookmark15"/>
                      <w:r>
                        <w:rPr>
                          <w:rFonts w:ascii="SimSun" w:eastAsia="SimSun" w:hAnsi="SimSun" w:cs="SimSun"/>
                          <w:color w:val="000000"/>
                          <w:spacing w:val="0"/>
                          <w:w w:val="100"/>
                          <w:position w:val="0"/>
                          <w:sz w:val="20"/>
                          <w:szCs w:val="20"/>
                          <w:shd w:val="clear" w:color="auto" w:fill="auto"/>
                        </w:rPr>
                        <w:t>阳离子沃部、</w:t>
                      </w:r>
                      <w:r>
                        <w:rPr>
                          <w:rFonts w:ascii="Arial" w:eastAsia="Arial" w:hAnsi="Arial" w:cs="Arial"/>
                          <w:color w:val="231F20"/>
                          <w:spacing w:val="0"/>
                          <w:w w:val="100"/>
                          <w:position w:val="0"/>
                          <w:shd w:val="clear" w:color="auto" w:fill="auto"/>
                        </w:rPr>
                        <w:t xml:space="preserve">I </w:t>
                      </w:r>
                      <w:r>
                        <w:rPr>
                          <w:rFonts w:ascii="Arial" w:eastAsia="Arial" w:hAnsi="Arial" w:cs="Arial"/>
                          <w:color w:val="000000"/>
                          <w:spacing w:val="0"/>
                          <w:w w:val="100"/>
                          <w:position w:val="0"/>
                          <w:shd w:val="clear" w:color="auto" w:fill="auto"/>
                          <w:lang w:val="en-US" w:eastAsia="en-US" w:bidi="en-US"/>
                        </w:rPr>
                        <w:t>an™—O0OO</w:t>
                      </w:r>
                      <w:bookmarkEnd w:id="14"/>
                      <w:bookmarkEnd w:id="15"/>
                    </w:p>
                  </w:txbxContent>
                </v:textbox>
                <w10:wrap type="topAndBottom" anchorx="page"/>
              </v:shape>
            </w:pict>
          </mc:Fallback>
        </mc:AlternateContent>
      </w:r>
      <w:r>
        <mc:AlternateContent>
          <mc:Choice Requires="wps">
            <w:drawing>
              <wp:anchor distT="164465" distB="60960" distL="0" distR="0" simplePos="0" relativeHeight="125829390" behindDoc="0" locked="0" layoutInCell="1" allowOverlap="1">
                <wp:simplePos x="0" y="0"/>
                <wp:positionH relativeFrom="page">
                  <wp:posOffset>3511550</wp:posOffset>
                </wp:positionH>
                <wp:positionV relativeFrom="paragraph">
                  <wp:posOffset>164465</wp:posOffset>
                </wp:positionV>
                <wp:extent cx="713105" cy="393065"/>
                <wp:wrapTopAndBottom/>
                <wp:docPr id="77" name="Shape 77"/>
                <a:graphic xmlns:a="http://schemas.openxmlformats.org/drawingml/2006/main">
                  <a:graphicData uri="http://schemas.microsoft.com/office/word/2010/wordprocessingShape">
                    <wps:wsp>
                      <wps:cNvSpPr txBox="1"/>
                      <wps:spPr>
                        <a:xfrm>
                          <a:ext cx="713105" cy="3930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231F20"/>
                                <w:spacing w:val="0"/>
                                <w:w w:val="100"/>
                                <w:position w:val="0"/>
                                <w:sz w:val="20"/>
                                <w:szCs w:val="20"/>
                                <w:shd w:val="clear" w:color="auto" w:fill="auto"/>
                                <w:lang w:val="zh-CN" w:eastAsia="zh-CN" w:bidi="zh-CN"/>
                              </w:rPr>
                              <w:t>+</w:t>
                            </w:r>
                          </w:p>
                          <w:p>
                            <w:pPr>
                              <w:pStyle w:val="Style85"/>
                              <w:keepNext/>
                              <w:keepLines/>
                              <w:widowControl w:val="0"/>
                              <w:shd w:val="clear" w:color="auto" w:fill="auto"/>
                              <w:bidi w:val="0"/>
                              <w:spacing w:before="0" w:after="0"/>
                              <w:ind w:left="0" w:right="0" w:firstLine="0"/>
                              <w:jc w:val="right"/>
                            </w:pPr>
                            <w:bookmarkStart w:id="16" w:name="bookmark16"/>
                            <w:bookmarkStart w:id="17" w:name="bookmark17"/>
                            <w:r>
                              <w:rPr>
                                <w:color w:val="000000"/>
                                <w:spacing w:val="0"/>
                                <w:w w:val="100"/>
                                <w:position w:val="0"/>
                                <w:shd w:val="clear" w:color="auto" w:fill="auto"/>
                                <w:lang w:val="en-US" w:eastAsia="en-US" w:bidi="en-US"/>
                              </w:rPr>
                              <w:t>oooS</w:t>
                            </w:r>
                            <w:bookmarkEnd w:id="16"/>
                            <w:bookmarkEnd w:id="17"/>
                          </w:p>
                        </w:txbxContent>
                      </wps:txbx>
                      <wps:bodyPr lIns="0" tIns="0" rIns="0" bIns="0">
                        <a:noAutoFit/>
                      </wps:bodyPr>
                    </wps:wsp>
                  </a:graphicData>
                </a:graphic>
              </wp:anchor>
            </w:drawing>
          </mc:Choice>
          <mc:Fallback>
            <w:pict>
              <v:shape id="_x0000_s1103" type="#_x0000_t202" style="position:absolute;margin-left:276.5pt;margin-top:12.949999999999999pt;width:56.149999999999999pt;height:30.949999999999999pt;z-index:-125829363;mso-wrap-distance-left:0;mso-wrap-distance-top:12.949999999999999pt;mso-wrap-distance-right:0;mso-wrap-distance-bottom:4.7999999999999998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231F20"/>
                          <w:spacing w:val="0"/>
                          <w:w w:val="100"/>
                          <w:position w:val="0"/>
                          <w:sz w:val="20"/>
                          <w:szCs w:val="20"/>
                          <w:shd w:val="clear" w:color="auto" w:fill="auto"/>
                          <w:lang w:val="zh-CN" w:eastAsia="zh-CN" w:bidi="zh-CN"/>
                        </w:rPr>
                        <w:t>+</w:t>
                      </w:r>
                    </w:p>
                    <w:p>
                      <w:pPr>
                        <w:pStyle w:val="Style85"/>
                        <w:keepNext/>
                        <w:keepLines/>
                        <w:widowControl w:val="0"/>
                        <w:shd w:val="clear" w:color="auto" w:fill="auto"/>
                        <w:bidi w:val="0"/>
                        <w:spacing w:before="0" w:after="0"/>
                        <w:ind w:left="0" w:right="0" w:firstLine="0"/>
                        <w:jc w:val="right"/>
                      </w:pPr>
                      <w:bookmarkStart w:id="16" w:name="bookmark16"/>
                      <w:bookmarkStart w:id="17" w:name="bookmark17"/>
                      <w:r>
                        <w:rPr>
                          <w:color w:val="000000"/>
                          <w:spacing w:val="0"/>
                          <w:w w:val="100"/>
                          <w:position w:val="0"/>
                          <w:shd w:val="clear" w:color="auto" w:fill="auto"/>
                          <w:lang w:val="en-US" w:eastAsia="en-US" w:bidi="en-US"/>
                        </w:rPr>
                        <w:t>oooS</w:t>
                      </w:r>
                      <w:bookmarkEnd w:id="16"/>
                      <w:bookmarkEnd w:id="17"/>
                    </w:p>
                  </w:txbxContent>
                </v:textbox>
                <w10:wrap type="topAndBottom" anchorx="page"/>
              </v:shape>
            </w:pict>
          </mc:Fallback>
        </mc:AlternateContent>
      </w:r>
      <w:r>
        <mc:AlternateContent>
          <mc:Choice Requires="wps">
            <w:drawing>
              <wp:anchor distT="164465" distB="283210" distL="0" distR="0" simplePos="0" relativeHeight="125829392" behindDoc="0" locked="0" layoutInCell="1" allowOverlap="1">
                <wp:simplePos x="0" y="0"/>
                <wp:positionH relativeFrom="page">
                  <wp:posOffset>3572510</wp:posOffset>
                </wp:positionH>
                <wp:positionV relativeFrom="paragraph">
                  <wp:posOffset>164465</wp:posOffset>
                </wp:positionV>
                <wp:extent cx="265430" cy="170815"/>
                <wp:wrapTopAndBottom/>
                <wp:docPr id="79" name="Shape 79"/>
                <a:graphic xmlns:a="http://schemas.openxmlformats.org/drawingml/2006/main">
                  <a:graphicData uri="http://schemas.microsoft.com/office/word/2010/wordprocessingShape">
                    <wps:wsp>
                      <wps:cNvSpPr txBox="1"/>
                      <wps:spPr>
                        <a:xfrm>
                          <a:ext cx="265430"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231F20"/>
                                <w:spacing w:val="0"/>
                                <w:w w:val="100"/>
                                <w:position w:val="0"/>
                                <w:sz w:val="20"/>
                                <w:szCs w:val="20"/>
                                <w:shd w:val="clear" w:color="auto" w:fill="auto"/>
                                <w:lang w:val="zh-CN" w:eastAsia="zh-CN" w:bidi="zh-CN"/>
                              </w:rPr>
                              <w:t>+) (+</w:t>
                            </w:r>
                          </w:p>
                        </w:txbxContent>
                      </wps:txbx>
                      <wps:bodyPr wrap="none" lIns="0" tIns="0" rIns="0" bIns="0">
                        <a:noAutoFit/>
                      </wps:bodyPr>
                    </wps:wsp>
                  </a:graphicData>
                </a:graphic>
              </wp:anchor>
            </w:drawing>
          </mc:Choice>
          <mc:Fallback>
            <w:pict>
              <v:shape id="_x0000_s1105" type="#_x0000_t202" style="position:absolute;margin-left:281.30000000000001pt;margin-top:12.949999999999999pt;width:20.899999999999999pt;height:13.449999999999999pt;z-index:-125829361;mso-wrap-distance-left:0;mso-wrap-distance-top:12.949999999999999pt;mso-wrap-distance-right:0;mso-wrap-distance-bottom:22.30000000000000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231F20"/>
                          <w:spacing w:val="0"/>
                          <w:w w:val="100"/>
                          <w:position w:val="0"/>
                          <w:sz w:val="20"/>
                          <w:szCs w:val="20"/>
                          <w:shd w:val="clear" w:color="auto" w:fill="auto"/>
                          <w:lang w:val="zh-CN" w:eastAsia="zh-CN" w:bidi="zh-CN"/>
                        </w:rPr>
                        <w:t>+) (+</w:t>
                      </w:r>
                    </w:p>
                  </w:txbxContent>
                </v:textbox>
                <w10:wrap type="topAndBottom" anchorx="page"/>
              </v:shape>
            </w:pict>
          </mc:Fallback>
        </mc:AlternateContent>
      </w:r>
    </w:p>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b/>
          <w:bCs/>
          <w:color w:val="000000"/>
          <w:spacing w:val="0"/>
          <w:w w:val="100"/>
          <w:position w:val="0"/>
          <w:shd w:val="clear" w:color="auto" w:fill="auto"/>
          <w:lang w:val="en-US" w:eastAsia="en-US" w:bidi="en-US"/>
        </w:rPr>
        <w:t xml:space="preserve">5 </w:t>
      </w:r>
      <w:r>
        <w:rPr>
          <w:rFonts w:ascii="MingLiU" w:eastAsia="MingLiU" w:hAnsi="MingLiU" w:cs="MingLiU"/>
          <w:color w:val="000000"/>
          <w:spacing w:val="0"/>
          <w:w w:val="100"/>
          <w:position w:val="0"/>
          <w:shd w:val="clear" w:color="auto" w:fill="auto"/>
          <w:lang w:val="zh-CN" w:eastAsia="zh-CN" w:bidi="zh-CN"/>
        </w:rPr>
        <w:t>阴离子在表面修饰的沸石表面的吸附示意图</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657" w:left="1205" w:right="1210" w:bottom="149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Figure 5 </w:t>
      </w:r>
      <w:r>
        <w:rPr>
          <w:color w:val="000000"/>
          <w:spacing w:val="0"/>
          <w:w w:val="100"/>
          <w:position w:val="0"/>
          <w:shd w:val="clear" w:color="auto" w:fill="auto"/>
          <w:lang w:val="en-US" w:eastAsia="en-US" w:bidi="en-US"/>
        </w:rPr>
        <w:t>Schematic diagram of anions adsorbed on surfactant-modified zeolite surface</w:t>
      </w:r>
    </w:p>
    <w:p>
      <w:pPr>
        <w:widowControl w:val="0"/>
        <w:spacing w:line="240" w:lineRule="exact"/>
        <w:rPr>
          <w:sz w:val="19"/>
          <w:szCs w:val="19"/>
        </w:rPr>
      </w:pPr>
    </w:p>
    <w:p>
      <w:pPr>
        <w:widowControl w:val="0"/>
        <w:spacing w:before="42" w:after="4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57" w:left="0" w:right="0" w:bottom="1496" w:header="0" w:footer="3" w:gutter="0"/>
          <w:cols w:space="720"/>
          <w:noEndnote/>
          <w:rtlGutter w:val="0"/>
          <w:docGrid w:linePitch="360"/>
        </w:sectPr>
      </w:pPr>
    </w:p>
    <w:p>
      <w:pPr>
        <w:pStyle w:val="Style2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孔道中特定的吸附位点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氧位点和酸位点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与有机物间 的酸碱相互作用及氢键也有部分贡献</w:t>
      </w:r>
      <w:r>
        <w:rPr>
          <w:rFonts w:ascii="Times New Roman" w:eastAsia="Times New Roman" w:hAnsi="Times New Roman" w:cs="Times New Roman"/>
          <w:color w:val="000000"/>
          <w:spacing w:val="0"/>
          <w:w w:val="100"/>
          <w:position w:val="0"/>
          <w:shd w:val="clear" w:color="auto" w:fill="auto"/>
          <w:vertAlign w:val="superscript"/>
        </w:rPr>
        <w:t>[79]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影响沸石吸 附有机物性能的主要因素是其孔道结构和孔道疏水性</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657" w:left="1205" w:right="1210" w:bottom="1496" w:header="0" w:footer="3" w:gutter="0"/>
          <w:cols w:num="2" w:space="341"/>
          <w:noEndnote/>
          <w:rtlGutter w:val="0"/>
          <w:docGrid w:linePitch="360"/>
        </w:sectPr>
      </w:pPr>
      <w:r>
        <w:rPr>
          <w:color w:val="000000"/>
          <w:spacing w:val="0"/>
          <w:w w:val="100"/>
          <w:position w:val="0"/>
          <w:shd w:val="clear" w:color="auto" w:fill="auto"/>
        </w:rPr>
        <w:t>沸石孔道的孔径越大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腔体体积越大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其对有机 </w:t>
      </w:r>
      <w:r>
        <w:rPr>
          <w:color w:val="000000"/>
          <w:spacing w:val="0"/>
          <w:w w:val="100"/>
          <w:position w:val="0"/>
          <w:shd w:val="clear" w:color="auto" w:fill="auto"/>
        </w:rPr>
        <w:t>物的吸附性能也就越好</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FAU</w:t>
      </w:r>
      <w:r>
        <w:rPr>
          <w:color w:val="000000"/>
          <w:spacing w:val="0"/>
          <w:w w:val="100"/>
          <w:position w:val="0"/>
          <w:shd w:val="clear" w:color="auto" w:fill="auto"/>
        </w:rPr>
        <w:t>型沸石对硝基苯的吸附 能力高于</w:t>
      </w:r>
      <w:r>
        <w:rPr>
          <w:rFonts w:ascii="Times New Roman" w:eastAsia="Times New Roman" w:hAnsi="Times New Roman" w:cs="Times New Roman"/>
          <w:color w:val="000000"/>
          <w:spacing w:val="0"/>
          <w:w w:val="100"/>
          <w:position w:val="0"/>
          <w:shd w:val="clear" w:color="auto" w:fill="auto"/>
          <w:lang w:val="en-US" w:eastAsia="en-US" w:bidi="en-US"/>
        </w:rPr>
        <w:t>BEA</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MFI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M0R</w:t>
      </w:r>
      <w:r>
        <w:rPr>
          <w:color w:val="000000"/>
          <w:spacing w:val="0"/>
          <w:w w:val="100"/>
          <w:position w:val="0"/>
          <w:shd w:val="clear" w:color="auto" w:fill="auto"/>
        </w:rPr>
        <w:t>型沸石</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BEA</w:t>
      </w:r>
      <w:r>
        <w:rPr>
          <w:color w:val="000000"/>
          <w:spacing w:val="0"/>
          <w:w w:val="100"/>
          <w:position w:val="0"/>
          <w:shd w:val="clear" w:color="auto" w:fill="auto"/>
        </w:rPr>
        <w:t>对苯酚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二 氯苯酚和硝基苯的吸附能力高于</w:t>
      </w:r>
      <w:r>
        <w:rPr>
          <w:rFonts w:ascii="Times New Roman" w:eastAsia="Times New Roman" w:hAnsi="Times New Roman" w:cs="Times New Roman"/>
          <w:color w:val="000000"/>
          <w:spacing w:val="0"/>
          <w:w w:val="100"/>
          <w:position w:val="0"/>
          <w:shd w:val="clear" w:color="auto" w:fill="auto"/>
          <w:lang w:val="en-US" w:eastAsia="en-US" w:bidi="en-US"/>
        </w:rPr>
        <w:t>M0R,</w:t>
      </w:r>
      <w:r>
        <w:rPr>
          <w:color w:val="000000"/>
          <w:spacing w:val="0"/>
          <w:w w:val="100"/>
          <w:position w:val="0"/>
          <w:shd w:val="clear" w:color="auto" w:fill="auto"/>
        </w:rPr>
        <w:t>有关</w:t>
      </w:r>
      <w:r>
        <w:rPr>
          <w:rFonts w:ascii="Times New Roman" w:eastAsia="Times New Roman" w:hAnsi="Times New Roman" w:cs="Times New Roman"/>
          <w:color w:val="000000"/>
          <w:spacing w:val="0"/>
          <w:w w:val="100"/>
          <w:position w:val="0"/>
          <w:shd w:val="clear" w:color="auto" w:fill="auto"/>
          <w:lang w:val="en-US" w:eastAsia="en-US" w:bidi="en-US"/>
        </w:rPr>
        <w:t>FAU</w:t>
      </w:r>
      <w:r>
        <w:rPr>
          <w:rFonts w:ascii="SimSun" w:eastAsia="SimSun" w:hAnsi="SimSun" w:cs="SimSu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BEA</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MFI</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M0R</w:t>
      </w:r>
      <w:r>
        <w:rPr>
          <w:color w:val="000000"/>
          <w:spacing w:val="0"/>
          <w:w w:val="100"/>
          <w:position w:val="0"/>
          <w:shd w:val="clear" w:color="auto" w:fill="auto"/>
        </w:rPr>
        <w:t>的主要孔道结构信息总结于表</w:t>
      </w:r>
      <w:r>
        <w:rPr>
          <w:rFonts w:ascii="Times New Roman" w:eastAsia="Times New Roman" w:hAnsi="Times New Roman" w:cs="Times New Roman"/>
          <w:color w:val="000000"/>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vertAlign w:val="superscript"/>
        </w:rPr>
        <w:t>[79]</w:t>
      </w:r>
      <w:r>
        <w:rPr>
          <w:rFonts w:ascii="Times New Roman" w:eastAsia="Times New Roman" w:hAnsi="Times New Roman" w:cs="Times New Roman"/>
          <w:color w:val="000000"/>
          <w:spacing w:val="0"/>
          <w:w w:val="100"/>
          <w:position w:val="0"/>
          <w:shd w:val="clear" w:color="auto" w:fill="auto"/>
        </w:rPr>
        <w:t>.</w:t>
      </w:r>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57" w:left="0" w:right="0" w:bottom="1496"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20"/>
          <w:szCs w:val="20"/>
          <w:shd w:val="clear" w:color="auto" w:fill="auto"/>
          <w:lang w:val="zh-CN" w:eastAsia="zh-CN" w:bidi="zh-CN"/>
        </w:rPr>
        <w:t xml:space="preserve">表 </w:t>
      </w:r>
      <w:r>
        <w:rPr>
          <w:b/>
          <w:bCs/>
          <w:color w:val="000000"/>
          <w:spacing w:val="0"/>
          <w:w w:val="100"/>
          <w:position w:val="0"/>
          <w:sz w:val="17"/>
          <w:szCs w:val="17"/>
          <w:shd w:val="clear" w:color="auto" w:fill="auto"/>
          <w:lang w:val="zh-CN" w:eastAsia="zh-CN" w:bidi="zh-CN"/>
        </w:rPr>
        <w:t xml:space="preserve">3 </w:t>
      </w:r>
      <w:r>
        <w:rPr>
          <w:b/>
          <w:bCs/>
          <w:color w:val="000000"/>
          <w:spacing w:val="0"/>
          <w:w w:val="100"/>
          <w:position w:val="0"/>
          <w:sz w:val="17"/>
          <w:szCs w:val="17"/>
          <w:shd w:val="clear" w:color="auto" w:fill="auto"/>
          <w:lang w:val="en-US" w:eastAsia="en-US" w:bidi="en-US"/>
        </w:rPr>
        <w:t xml:space="preserve">FAU </w:t>
      </w:r>
      <w:r>
        <w:rPr>
          <w:rFonts w:ascii="SimSun" w:eastAsia="SimSun" w:hAnsi="SimSun" w:cs="SimSun"/>
          <w:color w:val="000000"/>
          <w:spacing w:val="0"/>
          <w:w w:val="100"/>
          <w:position w:val="0"/>
          <w:sz w:val="17"/>
          <w:szCs w:val="17"/>
          <w:shd w:val="clear" w:color="auto" w:fill="auto"/>
          <w:lang w:val="zh-CN" w:eastAsia="zh-CN" w:bidi="zh-CN"/>
        </w:rPr>
        <w:t xml:space="preserve">、 </w:t>
      </w:r>
      <w:r>
        <w:rPr>
          <w:b/>
          <w:bCs/>
          <w:color w:val="000000"/>
          <w:spacing w:val="0"/>
          <w:w w:val="100"/>
          <w:position w:val="0"/>
          <w:sz w:val="17"/>
          <w:szCs w:val="17"/>
          <w:shd w:val="clear" w:color="auto" w:fill="auto"/>
          <w:lang w:val="en-US" w:eastAsia="en-US" w:bidi="en-US"/>
        </w:rPr>
        <w:t xml:space="preserve">BEA </w:t>
      </w:r>
      <w:r>
        <w:rPr>
          <w:rFonts w:ascii="SimSun" w:eastAsia="SimSun" w:hAnsi="SimSun" w:cs="SimSun"/>
          <w:color w:val="000000"/>
          <w:spacing w:val="0"/>
          <w:w w:val="100"/>
          <w:position w:val="0"/>
          <w:sz w:val="17"/>
          <w:szCs w:val="17"/>
          <w:shd w:val="clear" w:color="auto" w:fill="auto"/>
          <w:lang w:val="zh-CN" w:eastAsia="zh-CN" w:bidi="zh-CN"/>
        </w:rPr>
        <w:t xml:space="preserve">、 </w:t>
      </w:r>
      <w:r>
        <w:rPr>
          <w:b/>
          <w:bCs/>
          <w:color w:val="000000"/>
          <w:spacing w:val="0"/>
          <w:w w:val="100"/>
          <w:position w:val="0"/>
          <w:sz w:val="17"/>
          <w:szCs w:val="17"/>
          <w:shd w:val="clear" w:color="auto" w:fill="auto"/>
          <w:lang w:val="en-US" w:eastAsia="en-US" w:bidi="en-US"/>
        </w:rPr>
        <w:t xml:space="preserve">MFI </w:t>
      </w:r>
      <w:r>
        <w:rPr>
          <w:rFonts w:ascii="SimSun" w:eastAsia="SimSun" w:hAnsi="SimSun" w:cs="SimSun"/>
          <w:color w:val="000000"/>
          <w:spacing w:val="0"/>
          <w:w w:val="100"/>
          <w:position w:val="0"/>
          <w:sz w:val="17"/>
          <w:szCs w:val="17"/>
          <w:shd w:val="clear" w:color="auto" w:fill="auto"/>
          <w:lang w:val="zh-CN" w:eastAsia="zh-CN" w:bidi="zh-CN"/>
        </w:rPr>
        <w:t xml:space="preserve">、 </w:t>
      </w:r>
      <w:r>
        <w:rPr>
          <w:b/>
          <w:bCs/>
          <w:color w:val="000000"/>
          <w:spacing w:val="0"/>
          <w:w w:val="100"/>
          <w:position w:val="0"/>
          <w:sz w:val="17"/>
          <w:szCs w:val="17"/>
          <w:shd w:val="clear" w:color="auto" w:fill="auto"/>
          <w:lang w:val="en-US" w:eastAsia="en-US" w:bidi="en-US"/>
        </w:rPr>
        <w:t xml:space="preserve">MOR </w:t>
      </w:r>
      <w:r>
        <w:rPr>
          <w:rFonts w:ascii="MingLiU" w:eastAsia="MingLiU" w:hAnsi="MingLiU" w:cs="MingLiU"/>
          <w:color w:val="000000"/>
          <w:spacing w:val="0"/>
          <w:w w:val="100"/>
          <w:position w:val="0"/>
          <w:sz w:val="20"/>
          <w:szCs w:val="20"/>
          <w:shd w:val="clear" w:color="auto" w:fill="auto"/>
          <w:lang w:val="zh-CN" w:eastAsia="zh-CN" w:bidi="zh-CN"/>
        </w:rPr>
        <w:t>四种骨架沸石的孔道结构</w:t>
      </w:r>
    </w:p>
    <w:p>
      <w:pPr>
        <w:pStyle w:val="Style2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w:t>
      </w:r>
      <w:r>
        <w:rPr>
          <w:b/>
          <w:bCs/>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Channel structure of zeolites FAU, BEA, MFI, and MOR</w:t>
      </w:r>
    </w:p>
    <w:p>
      <w:pPr>
        <w:widowControl w:val="0"/>
        <w:spacing w:line="1" w:lineRule="exact"/>
        <w:sectPr>
          <w:footnotePr>
            <w:pos w:val="pageBottom"/>
            <w:numFmt w:val="decimal"/>
            <w:numRestart w:val="continuous"/>
          </w:footnotePr>
          <w:type w:val="continuous"/>
          <w:pgSz w:w="12240" w:h="15840"/>
          <w:pgMar w:top="1657" w:left="1205" w:right="1210" w:bottom="1496" w:header="0" w:footer="3" w:gutter="0"/>
          <w:cols w:space="720"/>
          <w:noEndnote/>
          <w:rtlGutter w:val="0"/>
          <w:docGrid w:linePitch="360"/>
        </w:sectPr>
      </w:pPr>
      <w:r>
        <mc:AlternateContent>
          <mc:Choice Requires="wps">
            <w:drawing>
              <wp:anchor distT="6350" distB="4288155" distL="0" distR="0" simplePos="0" relativeHeight="125829394" behindDoc="0" locked="0" layoutInCell="1" allowOverlap="1">
                <wp:simplePos x="0" y="0"/>
                <wp:positionH relativeFrom="page">
                  <wp:posOffset>1090930</wp:posOffset>
                </wp:positionH>
                <wp:positionV relativeFrom="paragraph">
                  <wp:posOffset>6350</wp:posOffset>
                </wp:positionV>
                <wp:extent cx="441960" cy="149225"/>
                <wp:wrapTopAndBottom/>
                <wp:docPr id="81" name="Shape 81"/>
                <a:graphic xmlns:a="http://schemas.openxmlformats.org/drawingml/2006/main">
                  <a:graphicData uri="http://schemas.microsoft.com/office/word/2010/wordprocessingShape">
                    <wps:wsp>
                      <wps:cNvSpPr txBox="1"/>
                      <wps:spPr>
                        <a:xfrm>
                          <a:ext cx="441960" cy="1492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骨架类型</w:t>
                            </w:r>
                          </w:p>
                        </w:txbxContent>
                      </wps:txbx>
                      <wps:bodyPr wrap="none" lIns="0" tIns="0" rIns="0" bIns="0">
                        <a:noAutoFit/>
                      </wps:bodyPr>
                    </wps:wsp>
                  </a:graphicData>
                </a:graphic>
              </wp:anchor>
            </w:drawing>
          </mc:Choice>
          <mc:Fallback>
            <w:pict>
              <v:shape id="_x0000_s1107" type="#_x0000_t202" style="position:absolute;margin-left:85.900000000000006pt;margin-top:0.5pt;width:34.799999999999997pt;height:11.75pt;z-index:-125829359;mso-wrap-distance-left:0;mso-wrap-distance-top:0.5pt;mso-wrap-distance-right:0;mso-wrap-distance-bottom:337.64999999999998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骨架类型</w:t>
                      </w:r>
                    </w:p>
                  </w:txbxContent>
                </v:textbox>
                <w10:wrap type="topAndBottom" anchorx="page"/>
              </v:shape>
            </w:pict>
          </mc:Fallback>
        </mc:AlternateContent>
      </w:r>
      <w:r>
        <mc:AlternateContent>
          <mc:Choice Requires="wps">
            <w:drawing>
              <wp:anchor distT="6350" distB="4288155" distL="0" distR="0" simplePos="0" relativeHeight="125829396" behindDoc="0" locked="0" layoutInCell="1" allowOverlap="1">
                <wp:simplePos x="0" y="0"/>
                <wp:positionH relativeFrom="page">
                  <wp:posOffset>2392680</wp:posOffset>
                </wp:positionH>
                <wp:positionV relativeFrom="paragraph">
                  <wp:posOffset>6350</wp:posOffset>
                </wp:positionV>
                <wp:extent cx="441960" cy="149225"/>
                <wp:wrapTopAndBottom/>
                <wp:docPr id="83" name="Shape 83"/>
                <a:graphic xmlns:a="http://schemas.openxmlformats.org/drawingml/2006/main">
                  <a:graphicData uri="http://schemas.microsoft.com/office/word/2010/wordprocessingShape">
                    <wps:wsp>
                      <wps:cNvSpPr txBox="1"/>
                      <wps:spPr>
                        <a:xfrm>
                          <a:ext cx="441960" cy="1492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骨架结构</w:t>
                            </w:r>
                          </w:p>
                        </w:txbxContent>
                      </wps:txbx>
                      <wps:bodyPr wrap="none" lIns="0" tIns="0" rIns="0" bIns="0">
                        <a:noAutoFit/>
                      </wps:bodyPr>
                    </wps:wsp>
                  </a:graphicData>
                </a:graphic>
              </wp:anchor>
            </w:drawing>
          </mc:Choice>
          <mc:Fallback>
            <w:pict>
              <v:shape id="_x0000_s1109" type="#_x0000_t202" style="position:absolute;margin-left:188.40000000000001pt;margin-top:0.5pt;width:34.799999999999997pt;height:11.75pt;z-index:-125829357;mso-wrap-distance-left:0;mso-wrap-distance-top:0.5pt;mso-wrap-distance-right:0;mso-wrap-distance-bottom:337.64999999999998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骨架结构</w:t>
                      </w:r>
                    </w:p>
                  </w:txbxContent>
                </v:textbox>
                <w10:wrap type="topAndBottom" anchorx="page"/>
              </v:shape>
            </w:pict>
          </mc:Fallback>
        </mc:AlternateContent>
      </w:r>
      <w:r>
        <mc:AlternateContent>
          <mc:Choice Requires="wps">
            <w:drawing>
              <wp:anchor distT="0" distB="4284980" distL="0" distR="0" simplePos="0" relativeHeight="125829398" behindDoc="0" locked="0" layoutInCell="1" allowOverlap="1">
                <wp:simplePos x="0" y="0"/>
                <wp:positionH relativeFrom="page">
                  <wp:posOffset>3644900</wp:posOffset>
                </wp:positionH>
                <wp:positionV relativeFrom="paragraph">
                  <wp:posOffset>0</wp:posOffset>
                </wp:positionV>
                <wp:extent cx="3026410" cy="158750"/>
                <wp:wrapTopAndBottom/>
                <wp:docPr id="85" name="Shape 85"/>
                <a:graphic xmlns:a="http://schemas.openxmlformats.org/drawingml/2006/main">
                  <a:graphicData uri="http://schemas.microsoft.com/office/word/2010/wordprocessingShape">
                    <wps:wsp>
                      <wps:cNvSpPr txBox="1"/>
                      <wps:spPr>
                        <a:xfrm>
                          <a:ext cx="3026410" cy="158750"/>
                        </a:xfrm>
                        <a:prstGeom prst="rect"/>
                        <a:noFill/>
                      </wps:spPr>
                      <wps:txbx>
                        <w:txbxContent>
                          <w:p>
                            <w:pPr>
                              <w:pStyle w:val="Style6"/>
                              <w:keepNext w:val="0"/>
                              <w:keepLines w:val="0"/>
                              <w:widowControl w:val="0"/>
                              <w:shd w:val="clear" w:color="auto" w:fill="auto"/>
                              <w:tabs>
                                <w:tab w:pos="2342" w:val="left"/>
                                <w:tab w:pos="4334" w:val="left"/>
                              </w:tabs>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主要孔道环数及孔径</w:t>
                            </w:r>
                            <w:r>
                              <w:rPr>
                                <w:color w:val="000000"/>
                                <w:spacing w:val="0"/>
                                <w:w w:val="100"/>
                                <w:position w:val="0"/>
                                <w:shd w:val="clear" w:color="auto" w:fill="auto"/>
                                <w:lang w:val="en-US" w:eastAsia="en-US" w:bidi="en-US"/>
                              </w:rPr>
                              <w:t>(AxA)</w:t>
                              <w:tab/>
                            </w:r>
                            <w:r>
                              <w:rPr>
                                <w:rFonts w:ascii="MingLiU" w:eastAsia="MingLiU" w:hAnsi="MingLiU" w:cs="MingLiU"/>
                                <w:color w:val="000000"/>
                                <w:spacing w:val="0"/>
                                <w:w w:val="100"/>
                                <w:position w:val="0"/>
                                <w:shd w:val="clear" w:color="auto" w:fill="auto"/>
                                <w:lang w:val="zh-CN" w:eastAsia="zh-CN" w:bidi="zh-CN"/>
                              </w:rPr>
                              <w:t>有效比表面积</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w:t>
                              <w:tab/>
                            </w:r>
                            <w:r>
                              <w:rPr>
                                <w:rFonts w:ascii="MingLiU" w:eastAsia="MingLiU" w:hAnsi="MingLiU" w:cs="MingLiU"/>
                                <w:color w:val="000000"/>
                                <w:spacing w:val="0"/>
                                <w:w w:val="100"/>
                                <w:position w:val="0"/>
                                <w:shd w:val="clear" w:color="auto" w:fill="auto"/>
                                <w:lang w:val="zh-CN" w:eastAsia="zh-CN" w:bidi="zh-CN"/>
                              </w:rPr>
                              <w:t>文献</w:t>
                            </w:r>
                          </w:p>
                        </w:txbxContent>
                      </wps:txbx>
                      <wps:bodyPr wrap="none" lIns="0" tIns="0" rIns="0" bIns="0">
                        <a:noAutoFit/>
                      </wps:bodyPr>
                    </wps:wsp>
                  </a:graphicData>
                </a:graphic>
              </wp:anchor>
            </w:drawing>
          </mc:Choice>
          <mc:Fallback>
            <w:pict>
              <v:shape id="_x0000_s1111" type="#_x0000_t202" style="position:absolute;margin-left:287.pt;margin-top:0;width:238.30000000000001pt;height:12.5pt;z-index:-125829355;mso-wrap-distance-left:0;mso-wrap-distance-right:0;mso-wrap-distance-bottom:337.39999999999998pt;mso-position-horizontal-relative:page" filled="f" stroked="f">
                <v:textbox inset="0,0,0,0">
                  <w:txbxContent>
                    <w:p>
                      <w:pPr>
                        <w:pStyle w:val="Style6"/>
                        <w:keepNext w:val="0"/>
                        <w:keepLines w:val="0"/>
                        <w:widowControl w:val="0"/>
                        <w:shd w:val="clear" w:color="auto" w:fill="auto"/>
                        <w:tabs>
                          <w:tab w:pos="2342" w:val="left"/>
                          <w:tab w:pos="4334" w:val="left"/>
                        </w:tabs>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主要孔道环数及孔径</w:t>
                      </w:r>
                      <w:r>
                        <w:rPr>
                          <w:color w:val="000000"/>
                          <w:spacing w:val="0"/>
                          <w:w w:val="100"/>
                          <w:position w:val="0"/>
                          <w:shd w:val="clear" w:color="auto" w:fill="auto"/>
                          <w:lang w:val="en-US" w:eastAsia="en-US" w:bidi="en-US"/>
                        </w:rPr>
                        <w:t>(AxA)</w:t>
                        <w:tab/>
                      </w:r>
                      <w:r>
                        <w:rPr>
                          <w:rFonts w:ascii="MingLiU" w:eastAsia="MingLiU" w:hAnsi="MingLiU" w:cs="MingLiU"/>
                          <w:color w:val="000000"/>
                          <w:spacing w:val="0"/>
                          <w:w w:val="100"/>
                          <w:position w:val="0"/>
                          <w:shd w:val="clear" w:color="auto" w:fill="auto"/>
                          <w:lang w:val="zh-CN" w:eastAsia="zh-CN" w:bidi="zh-CN"/>
                        </w:rPr>
                        <w:t>有效比表面积</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w:t>
                        <w:tab/>
                      </w:r>
                      <w:r>
                        <w:rPr>
                          <w:rFonts w:ascii="MingLiU" w:eastAsia="MingLiU" w:hAnsi="MingLiU" w:cs="MingLiU"/>
                          <w:color w:val="000000"/>
                          <w:spacing w:val="0"/>
                          <w:w w:val="100"/>
                          <w:position w:val="0"/>
                          <w:shd w:val="clear" w:color="auto" w:fill="auto"/>
                          <w:lang w:val="zh-CN" w:eastAsia="zh-CN" w:bidi="zh-CN"/>
                        </w:rPr>
                        <w:t>文献</w:t>
                      </w:r>
                    </w:p>
                  </w:txbxContent>
                </v:textbox>
                <w10:wrap type="topAndBottom" anchorx="page"/>
              </v:shape>
            </w:pict>
          </mc:Fallback>
        </mc:AlternateContent>
      </w:r>
      <w:r>
        <mc:AlternateContent>
          <mc:Choice Requires="wps">
            <w:drawing>
              <wp:anchor distT="737870" distB="3565525" distL="0" distR="0" simplePos="0" relativeHeight="125829400" behindDoc="0" locked="0" layoutInCell="1" allowOverlap="1">
                <wp:simplePos x="0" y="0"/>
                <wp:positionH relativeFrom="page">
                  <wp:posOffset>1203960</wp:posOffset>
                </wp:positionH>
                <wp:positionV relativeFrom="paragraph">
                  <wp:posOffset>737870</wp:posOffset>
                </wp:positionV>
                <wp:extent cx="225425" cy="140335"/>
                <wp:wrapTopAndBottom/>
                <wp:docPr id="87" name="Shape 87"/>
                <a:graphic xmlns:a="http://schemas.openxmlformats.org/drawingml/2006/main">
                  <a:graphicData uri="http://schemas.microsoft.com/office/word/2010/wordprocessingShape">
                    <wps:wsp>
                      <wps:cNvSpPr txBox="1"/>
                      <wps:spPr>
                        <a:xfrm>
                          <a:ext cx="225425" cy="14033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FAU</w:t>
                            </w:r>
                          </w:p>
                        </w:txbxContent>
                      </wps:txbx>
                      <wps:bodyPr wrap="none" lIns="0" tIns="0" rIns="0" bIns="0">
                        <a:noAutoFit/>
                      </wps:bodyPr>
                    </wps:wsp>
                  </a:graphicData>
                </a:graphic>
              </wp:anchor>
            </w:drawing>
          </mc:Choice>
          <mc:Fallback>
            <w:pict>
              <v:shape id="_x0000_s1113" type="#_x0000_t202" style="position:absolute;margin-left:94.799999999999997pt;margin-top:58.100000000000001pt;width:17.75pt;height:11.050000000000001pt;z-index:-125829353;mso-wrap-distance-left:0;mso-wrap-distance-top:58.100000000000001pt;mso-wrap-distance-right:0;mso-wrap-distance-bottom:280.7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FAU</w:t>
                      </w:r>
                    </w:p>
                  </w:txbxContent>
                </v:textbox>
                <w10:wrap type="topAndBottom" anchorx="page"/>
              </v:shape>
            </w:pict>
          </mc:Fallback>
        </mc:AlternateContent>
      </w:r>
      <w:r>
        <mc:AlternateContent>
          <mc:Choice Requires="wps">
            <w:drawing>
              <wp:anchor distT="1840865" distB="2462530" distL="0" distR="0" simplePos="0" relativeHeight="125829402" behindDoc="0" locked="0" layoutInCell="1" allowOverlap="1">
                <wp:simplePos x="0" y="0"/>
                <wp:positionH relativeFrom="page">
                  <wp:posOffset>1197610</wp:posOffset>
                </wp:positionH>
                <wp:positionV relativeFrom="paragraph">
                  <wp:posOffset>1840865</wp:posOffset>
                </wp:positionV>
                <wp:extent cx="240665" cy="140335"/>
                <wp:wrapTopAndBottom/>
                <wp:docPr id="89" name="Shape 89"/>
                <a:graphic xmlns:a="http://schemas.openxmlformats.org/drawingml/2006/main">
                  <a:graphicData uri="http://schemas.microsoft.com/office/word/2010/wordprocessingShape">
                    <wps:wsp>
                      <wps:cNvSpPr txBox="1"/>
                      <wps:spPr>
                        <a:xfrm>
                          <a:ext cx="240665" cy="14033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BEA</w:t>
                            </w:r>
                          </w:p>
                        </w:txbxContent>
                      </wps:txbx>
                      <wps:bodyPr wrap="none" lIns="0" tIns="0" rIns="0" bIns="0">
                        <a:noAutoFit/>
                      </wps:bodyPr>
                    </wps:wsp>
                  </a:graphicData>
                </a:graphic>
              </wp:anchor>
            </w:drawing>
          </mc:Choice>
          <mc:Fallback>
            <w:pict>
              <v:shape id="_x0000_s1115" type="#_x0000_t202" style="position:absolute;margin-left:94.299999999999997pt;margin-top:144.94999999999999pt;width:18.949999999999999pt;height:11.050000000000001pt;z-index:-125829351;mso-wrap-distance-left:0;mso-wrap-distance-top:144.94999999999999pt;mso-wrap-distance-right:0;mso-wrap-distance-bottom:193.9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BEA</w:t>
                      </w:r>
                    </w:p>
                  </w:txbxContent>
                </v:textbox>
                <w10:wrap type="topAndBottom" anchorx="page"/>
              </v:shape>
            </w:pict>
          </mc:Fallback>
        </mc:AlternateContent>
      </w:r>
      <w:r>
        <mc:AlternateContent>
          <mc:Choice Requires="wps">
            <w:drawing>
              <wp:anchor distT="2795270" distB="1508125" distL="0" distR="0" simplePos="0" relativeHeight="125829404" behindDoc="0" locked="0" layoutInCell="1" allowOverlap="1">
                <wp:simplePos x="0" y="0"/>
                <wp:positionH relativeFrom="page">
                  <wp:posOffset>1206500</wp:posOffset>
                </wp:positionH>
                <wp:positionV relativeFrom="paragraph">
                  <wp:posOffset>2795270</wp:posOffset>
                </wp:positionV>
                <wp:extent cx="219710" cy="140335"/>
                <wp:wrapTopAndBottom/>
                <wp:docPr id="91" name="Shape 91"/>
                <a:graphic xmlns:a="http://schemas.openxmlformats.org/drawingml/2006/main">
                  <a:graphicData uri="http://schemas.microsoft.com/office/word/2010/wordprocessingShape">
                    <wps:wsp>
                      <wps:cNvSpPr txBox="1"/>
                      <wps:spPr>
                        <a:xfrm>
                          <a:ext cx="219710" cy="14033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MFI</w:t>
                            </w:r>
                          </w:p>
                        </w:txbxContent>
                      </wps:txbx>
                      <wps:bodyPr wrap="none" lIns="0" tIns="0" rIns="0" bIns="0">
                        <a:noAutoFit/>
                      </wps:bodyPr>
                    </wps:wsp>
                  </a:graphicData>
                </a:graphic>
              </wp:anchor>
            </w:drawing>
          </mc:Choice>
          <mc:Fallback>
            <w:pict>
              <v:shape id="_x0000_s1117" type="#_x0000_t202" style="position:absolute;margin-left:95.pt;margin-top:220.09999999999999pt;width:17.300000000000001pt;height:11.050000000000001pt;z-index:-125829349;mso-wrap-distance-left:0;mso-wrap-distance-top:220.09999999999999pt;mso-wrap-distance-right:0;mso-wrap-distance-bottom:118.7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MFI</w:t>
                      </w:r>
                    </w:p>
                  </w:txbxContent>
                </v:textbox>
                <w10:wrap type="topAndBottom" anchorx="page"/>
              </v:shape>
            </w:pict>
          </mc:Fallback>
        </mc:AlternateContent>
      </w:r>
      <w:r>
        <mc:AlternateContent>
          <mc:Choice Requires="wps">
            <w:drawing>
              <wp:anchor distT="3822065" distB="481330" distL="0" distR="0" simplePos="0" relativeHeight="125829406" behindDoc="0" locked="0" layoutInCell="1" allowOverlap="1">
                <wp:simplePos x="0" y="0"/>
                <wp:positionH relativeFrom="page">
                  <wp:posOffset>1179195</wp:posOffset>
                </wp:positionH>
                <wp:positionV relativeFrom="paragraph">
                  <wp:posOffset>3822065</wp:posOffset>
                </wp:positionV>
                <wp:extent cx="274320" cy="140335"/>
                <wp:wrapTopAndBottom/>
                <wp:docPr id="93" name="Shape 93"/>
                <a:graphic xmlns:a="http://schemas.openxmlformats.org/drawingml/2006/main">
                  <a:graphicData uri="http://schemas.microsoft.com/office/word/2010/wordprocessingShape">
                    <wps:wsp>
                      <wps:cNvSpPr txBox="1"/>
                      <wps:spPr>
                        <a:xfrm>
                          <a:ext cx="274320" cy="14033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w:t>
                            </w:r>
                          </w:p>
                        </w:txbxContent>
                      </wps:txbx>
                      <wps:bodyPr wrap="none" lIns="0" tIns="0" rIns="0" bIns="0">
                        <a:noAutoFit/>
                      </wps:bodyPr>
                    </wps:wsp>
                  </a:graphicData>
                </a:graphic>
              </wp:anchor>
            </w:drawing>
          </mc:Choice>
          <mc:Fallback>
            <w:pict>
              <v:shape id="_x0000_s1119" type="#_x0000_t202" style="position:absolute;margin-left:92.849999999999994pt;margin-top:300.94999999999999pt;width:21.600000000000001pt;height:11.050000000000001pt;z-index:-125829347;mso-wrap-distance-left:0;mso-wrap-distance-top:300.94999999999999pt;mso-wrap-distance-right:0;mso-wrap-distance-bottom:37.899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w:t>
                      </w:r>
                    </w:p>
                  </w:txbxContent>
                </v:textbox>
                <w10:wrap type="topAndBottom" anchorx="page"/>
              </v:shape>
            </w:pict>
          </mc:Fallback>
        </mc:AlternateContent>
      </w:r>
      <w:r>
        <w:drawing>
          <wp:anchor distT="158750" distB="0" distL="0" distR="0" simplePos="0" relativeHeight="125829408" behindDoc="0" locked="0" layoutInCell="1" allowOverlap="1">
            <wp:simplePos x="0" y="0"/>
            <wp:positionH relativeFrom="page">
              <wp:posOffset>2008505</wp:posOffset>
            </wp:positionH>
            <wp:positionV relativeFrom="paragraph">
              <wp:posOffset>158750</wp:posOffset>
            </wp:positionV>
            <wp:extent cx="1219200" cy="428561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21"/>
                    <a:stretch/>
                  </pic:blipFill>
                  <pic:spPr>
                    <a:xfrm>
                      <a:ext cx="1219200" cy="4285615"/>
                    </a:xfrm>
                    <a:prstGeom prst="rect"/>
                  </pic:spPr>
                </pic:pic>
              </a:graphicData>
            </a:graphic>
          </wp:anchor>
        </w:drawing>
      </w:r>
      <w:r>
        <mc:AlternateContent>
          <mc:Choice Requires="wps">
            <w:drawing>
              <wp:anchor distT="737870" distB="3559810" distL="0" distR="0" simplePos="0" relativeHeight="125829409" behindDoc="0" locked="0" layoutInCell="1" allowOverlap="1">
                <wp:simplePos x="0" y="0"/>
                <wp:positionH relativeFrom="page">
                  <wp:posOffset>4010660</wp:posOffset>
                </wp:positionH>
                <wp:positionV relativeFrom="paragraph">
                  <wp:posOffset>737870</wp:posOffset>
                </wp:positionV>
                <wp:extent cx="502920" cy="146050"/>
                <wp:wrapTopAndBottom/>
                <wp:docPr id="97" name="Shape 97"/>
                <a:graphic xmlns:a="http://schemas.openxmlformats.org/drawingml/2006/main">
                  <a:graphicData uri="http://schemas.microsoft.com/office/word/2010/wordprocessingShape">
                    <wps:wsp>
                      <wps:cNvSpPr txBox="1"/>
                      <wps:spPr>
                        <a:xfrm>
                          <a:ext cx="502920"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12(7.4x7.4)</w:t>
                            </w:r>
                          </w:p>
                        </w:txbxContent>
                      </wps:txbx>
                      <wps:bodyPr wrap="none" lIns="0" tIns="0" rIns="0" bIns="0">
                        <a:noAutoFit/>
                      </wps:bodyPr>
                    </wps:wsp>
                  </a:graphicData>
                </a:graphic>
              </wp:anchor>
            </w:drawing>
          </mc:Choice>
          <mc:Fallback>
            <w:pict>
              <v:shape id="_x0000_s1123" type="#_x0000_t202" style="position:absolute;margin-left:315.80000000000001pt;margin-top:58.100000000000001pt;width:39.600000000000001pt;height:11.5pt;z-index:-125829344;mso-wrap-distance-left:0;mso-wrap-distance-top:58.100000000000001pt;mso-wrap-distance-right:0;mso-wrap-distance-bottom:280.3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12(7.4x7.4)</w:t>
                      </w:r>
                    </w:p>
                  </w:txbxContent>
                </v:textbox>
                <w10:wrap type="topAndBottom" anchorx="page"/>
              </v:shape>
            </w:pict>
          </mc:Fallback>
        </mc:AlternateContent>
      </w:r>
      <w:r>
        <mc:AlternateContent>
          <mc:Choice Requires="wps">
            <w:drawing>
              <wp:anchor distT="737870" distB="3553460" distL="0" distR="0" simplePos="0" relativeHeight="125829411" behindDoc="0" locked="0" layoutInCell="1" allowOverlap="1">
                <wp:simplePos x="0" y="0"/>
                <wp:positionH relativeFrom="page">
                  <wp:posOffset>5446395</wp:posOffset>
                </wp:positionH>
                <wp:positionV relativeFrom="paragraph">
                  <wp:posOffset>737870</wp:posOffset>
                </wp:positionV>
                <wp:extent cx="1207135" cy="152400"/>
                <wp:wrapTopAndBottom/>
                <wp:docPr id="99" name="Shape 99"/>
                <a:graphic xmlns:a="http://schemas.openxmlformats.org/drawingml/2006/main">
                  <a:graphicData uri="http://schemas.microsoft.com/office/word/2010/wordprocessingShape">
                    <wps:wsp>
                      <wps:cNvSpPr txBox="1"/>
                      <wps:spPr>
                        <a:xfrm>
                          <a:ext cx="1207135" cy="152400"/>
                        </a:xfrm>
                        <a:prstGeom prst="rect"/>
                        <a:noFill/>
                      </wps:spPr>
                      <wps:txbx>
                        <w:txbxContent>
                          <w:p>
                            <w:pPr>
                              <w:pStyle w:val="Style20"/>
                              <w:keepNext w:val="0"/>
                              <w:keepLines w:val="0"/>
                              <w:widowControl w:val="0"/>
                              <w:shd w:val="clear" w:color="auto" w:fill="auto"/>
                              <w:tabs>
                                <w:tab w:pos="1565" w:val="left"/>
                              </w:tabs>
                              <w:bidi w:val="0"/>
                              <w:spacing w:before="0" w:after="0" w:line="240" w:lineRule="auto"/>
                              <w:ind w:left="0" w:right="0" w:firstLine="0"/>
                              <w:jc w:val="left"/>
                            </w:pPr>
                            <w:r>
                              <w:rPr>
                                <w:color w:val="000000"/>
                                <w:spacing w:val="0"/>
                                <w:w w:val="100"/>
                                <w:position w:val="0"/>
                                <w:shd w:val="clear" w:color="auto" w:fill="auto"/>
                                <w:lang w:val="zh-CN" w:eastAsia="zh-CN" w:bidi="zh-CN"/>
                              </w:rPr>
                              <w:t>1211.42</w:t>
                              <w:tab/>
                              <w:t>[79]</w:t>
                            </w:r>
                          </w:p>
                        </w:txbxContent>
                      </wps:txbx>
                      <wps:bodyPr wrap="none" lIns="0" tIns="0" rIns="0" bIns="0">
                        <a:noAutoFit/>
                      </wps:bodyPr>
                    </wps:wsp>
                  </a:graphicData>
                </a:graphic>
              </wp:anchor>
            </w:drawing>
          </mc:Choice>
          <mc:Fallback>
            <w:pict>
              <v:shape id="_x0000_s1125" type="#_x0000_t202" style="position:absolute;margin-left:428.85000000000002pt;margin-top:58.100000000000001pt;width:95.049999999999997pt;height:12.pt;z-index:-125829342;mso-wrap-distance-left:0;mso-wrap-distance-top:58.100000000000001pt;mso-wrap-distance-right:0;mso-wrap-distance-bottom:279.80000000000001pt;mso-position-horizontal-relative:page" filled="f" stroked="f">
                <v:textbox inset="0,0,0,0">
                  <w:txbxContent>
                    <w:p>
                      <w:pPr>
                        <w:pStyle w:val="Style20"/>
                        <w:keepNext w:val="0"/>
                        <w:keepLines w:val="0"/>
                        <w:widowControl w:val="0"/>
                        <w:shd w:val="clear" w:color="auto" w:fill="auto"/>
                        <w:tabs>
                          <w:tab w:pos="1565" w:val="left"/>
                        </w:tabs>
                        <w:bidi w:val="0"/>
                        <w:spacing w:before="0" w:after="0" w:line="240" w:lineRule="auto"/>
                        <w:ind w:left="0" w:right="0" w:firstLine="0"/>
                        <w:jc w:val="left"/>
                      </w:pPr>
                      <w:r>
                        <w:rPr>
                          <w:color w:val="000000"/>
                          <w:spacing w:val="0"/>
                          <w:w w:val="100"/>
                          <w:position w:val="0"/>
                          <w:shd w:val="clear" w:color="auto" w:fill="auto"/>
                          <w:lang w:val="zh-CN" w:eastAsia="zh-CN" w:bidi="zh-CN"/>
                        </w:rPr>
                        <w:t>1211.42</w:t>
                        <w:tab/>
                        <w:t>[79]</w:t>
                      </w:r>
                    </w:p>
                  </w:txbxContent>
                </v:textbox>
                <w10:wrap type="topAndBottom" anchorx="page"/>
              </v:shape>
            </w:pict>
          </mc:Fallback>
        </mc:AlternateContent>
      </w:r>
      <w:r>
        <mc:AlternateContent>
          <mc:Choice Requires="wps">
            <w:drawing>
              <wp:anchor distT="1801495" distB="414020" distL="0" distR="0" simplePos="0" relativeHeight="125829413" behindDoc="0" locked="0" layoutInCell="1" allowOverlap="1">
                <wp:simplePos x="0" y="0"/>
                <wp:positionH relativeFrom="page">
                  <wp:posOffset>4010660</wp:posOffset>
                </wp:positionH>
                <wp:positionV relativeFrom="paragraph">
                  <wp:posOffset>1801495</wp:posOffset>
                </wp:positionV>
                <wp:extent cx="2630170" cy="2228215"/>
                <wp:wrapTopAndBottom/>
                <wp:docPr id="101" name="Shape 101"/>
                <a:graphic xmlns:a="http://schemas.openxmlformats.org/drawingml/2006/main">
                  <a:graphicData uri="http://schemas.microsoft.com/office/word/2010/wordprocessingShape">
                    <wps:wsp>
                      <wps:cNvSpPr txBox="1"/>
                      <wps:spPr>
                        <a:xfrm>
                          <a:ext cx="2630170" cy="2228215"/>
                        </a:xfrm>
                        <a:prstGeom prst="rect"/>
                        <a:noFill/>
                      </wps:spPr>
                      <wps:txbx>
                        <w:txbxContent>
                          <w:tbl>
                            <w:tblPr>
                              <w:tblOverlap w:val="never"/>
                              <w:jc w:val="left"/>
                              <w:tblLayout w:type="fixed"/>
                            </w:tblPr>
                            <w:tblGrid>
                              <w:gridCol w:w="1531"/>
                              <w:gridCol w:w="1800"/>
                              <w:gridCol w:w="811"/>
                            </w:tblGrid>
                            <w:tr>
                              <w:trPr>
                                <w:tblHeader/>
                                <w:trHeight w:val="94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12(6.6x6.7)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12(5.6x5.6)</w:t>
                                  </w:r>
                                </w:p>
                              </w:tc>
                              <w:tc>
                                <w:tcPr>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740"/>
                                    <w:jc w:val="left"/>
                                  </w:pPr>
                                  <w:r>
                                    <w:rPr>
                                      <w:color w:val="000000"/>
                                      <w:spacing w:val="0"/>
                                      <w:w w:val="100"/>
                                      <w:position w:val="0"/>
                                      <w:shd w:val="clear" w:color="auto" w:fill="auto"/>
                                      <w:lang w:val="zh-CN" w:eastAsia="zh-CN" w:bidi="zh-CN"/>
                                    </w:rPr>
                                    <w:t>1220.45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zh-CN" w:eastAsia="zh-CN" w:bidi="zh-CN"/>
                                    </w:rPr>
                                    <w:t>[79]</w:t>
                                  </w:r>
                                </w:p>
                              </w:tc>
                            </w:tr>
                            <w:tr>
                              <w:trPr>
                                <w:trHeight w:val="156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10(5.1x5.5)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10(5.3x5.6)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zh-CN" w:eastAsia="zh-CN" w:bidi="zh-CN"/>
                                    </w:rPr>
                                    <w:t>834.41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zh-CN" w:eastAsia="zh-CN" w:bidi="zh-CN"/>
                                    </w:rPr>
                                    <w:t>[79]</w:t>
                                  </w:r>
                                </w:p>
                              </w:tc>
                            </w:tr>
                            <w:tr>
                              <w:trPr>
                                <w:trHeight w:val="1003"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12(6.5x7.4)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8(2.6x5.7)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zh-CN" w:eastAsia="zh-CN" w:bidi="zh-CN"/>
                                    </w:rPr>
                                    <w:t>1010.22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zh-CN" w:eastAsia="zh-CN" w:bidi="zh-CN"/>
                                    </w:rPr>
                                    <w:t>[79]</w:t>
                                  </w:r>
                                </w:p>
                              </w:tc>
                            </w:tr>
                          </w:tbl>
                          <w:p>
                            <w:pPr>
                              <w:widowControl w:val="0"/>
                              <w:spacing w:line="1" w:lineRule="exact"/>
                            </w:pPr>
                          </w:p>
                        </w:txbxContent>
                      </wps:txbx>
                      <wps:bodyPr lIns="0" tIns="0" rIns="0" bIns="0">
                        <a:noAutoFit/>
                      </wps:bodyPr>
                    </wps:wsp>
                  </a:graphicData>
                </a:graphic>
              </wp:anchor>
            </w:drawing>
          </mc:Choice>
          <mc:Fallback>
            <w:pict>
              <v:shape id="_x0000_s1127" type="#_x0000_t202" style="position:absolute;margin-left:315.80000000000001pt;margin-top:141.84999999999999pt;width:207.09999999999999pt;height:175.44999999999999pt;z-index:-125829340;mso-wrap-distance-left:0;mso-wrap-distance-top:141.84999999999999pt;mso-wrap-distance-right:0;mso-wrap-distance-bottom:32.600000000000001pt;mso-position-horizontal-relative:page" filled="f" stroked="f">
                <v:textbox inset="0,0,0,0">
                  <w:txbxContent>
                    <w:tbl>
                      <w:tblPr>
                        <w:tblOverlap w:val="never"/>
                        <w:jc w:val="left"/>
                        <w:tblLayout w:type="fixed"/>
                      </w:tblPr>
                      <w:tblGrid>
                        <w:gridCol w:w="1531"/>
                        <w:gridCol w:w="1800"/>
                        <w:gridCol w:w="811"/>
                      </w:tblGrid>
                      <w:tr>
                        <w:trPr>
                          <w:tblHeader/>
                          <w:trHeight w:val="94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12(6.6x6.7)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12(5.6x5.6)</w:t>
                            </w:r>
                          </w:p>
                        </w:tc>
                        <w:tc>
                          <w:tcPr>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740"/>
                              <w:jc w:val="left"/>
                            </w:pPr>
                            <w:r>
                              <w:rPr>
                                <w:color w:val="000000"/>
                                <w:spacing w:val="0"/>
                                <w:w w:val="100"/>
                                <w:position w:val="0"/>
                                <w:shd w:val="clear" w:color="auto" w:fill="auto"/>
                                <w:lang w:val="zh-CN" w:eastAsia="zh-CN" w:bidi="zh-CN"/>
                              </w:rPr>
                              <w:t>1220.45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zh-CN" w:eastAsia="zh-CN" w:bidi="zh-CN"/>
                              </w:rPr>
                              <w:t>[79]</w:t>
                            </w:r>
                          </w:p>
                        </w:tc>
                      </w:tr>
                      <w:tr>
                        <w:trPr>
                          <w:trHeight w:val="156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10(5.1x5.5)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10(5.3x5.6)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zh-CN" w:eastAsia="zh-CN" w:bidi="zh-CN"/>
                              </w:rPr>
                              <w:t>834.41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zh-CN" w:eastAsia="zh-CN" w:bidi="zh-CN"/>
                              </w:rPr>
                              <w:t>[79]</w:t>
                            </w:r>
                          </w:p>
                        </w:tc>
                      </w:tr>
                      <w:tr>
                        <w:trPr>
                          <w:trHeight w:val="1003"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12(6.5x7.4)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8(2.6x5.7)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zh-CN" w:eastAsia="zh-CN" w:bidi="zh-CN"/>
                              </w:rPr>
                              <w:t>1010.22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zh-CN" w:eastAsia="zh-CN" w:bidi="zh-CN"/>
                              </w:rPr>
                              <w:t>[79]</w:t>
                            </w:r>
                          </w:p>
                        </w:tc>
                      </w:tr>
                    </w:tbl>
                    <w:p>
                      <w:pPr>
                        <w:widowControl w:val="0"/>
                        <w:spacing w:line="1" w:lineRule="exact"/>
                      </w:pPr>
                    </w:p>
                  </w:txbxContent>
                </v:textbox>
                <w10:wrap type="topAndBottom" anchorx="page"/>
              </v:shape>
            </w:pict>
          </mc:Fallback>
        </mc:AlternateContent>
      </w:r>
    </w:p>
    <w:p>
      <w:pPr>
        <w:widowControl w:val="0"/>
        <w:spacing w:line="1" w:lineRule="exact"/>
      </w:pPr>
      <w:r>
        <w:drawing>
          <wp:anchor distT="0" distB="287020" distL="0" distR="0" simplePos="0" relativeHeight="125829415" behindDoc="0" locked="0" layoutInCell="1" allowOverlap="1">
            <wp:simplePos x="0" y="0"/>
            <wp:positionH relativeFrom="page">
              <wp:posOffset>1807210</wp:posOffset>
            </wp:positionH>
            <wp:positionV relativeFrom="paragraph">
              <wp:posOffset>0</wp:posOffset>
            </wp:positionV>
            <wp:extent cx="4029710" cy="1146175"/>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23"/>
                    <a:stretch/>
                  </pic:blipFill>
                  <pic:spPr>
                    <a:xfrm>
                      <a:ext cx="4029710" cy="1146175"/>
                    </a:xfrm>
                    <a:prstGeom prst="rect"/>
                  </pic:spPr>
                </pic:pic>
              </a:graphicData>
            </a:graphic>
          </wp:anchor>
        </w:drawing>
      </w:r>
      <w:r>
        <mc:AlternateContent>
          <mc:Choice Requires="wps">
            <w:drawing>
              <wp:anchor distT="0" distB="0" distL="0" distR="0" simplePos="0" relativeHeight="503316526" behindDoc="0" locked="0" layoutInCell="1" allowOverlap="1">
                <wp:simplePos x="0" y="0"/>
                <wp:positionH relativeFrom="page">
                  <wp:posOffset>2715260</wp:posOffset>
                </wp:positionH>
                <wp:positionV relativeFrom="paragraph">
                  <wp:posOffset>1173480</wp:posOffset>
                </wp:positionV>
                <wp:extent cx="2334895" cy="170815"/>
                <wp:wrapNone/>
                <wp:docPr id="105" name="Shape 105"/>
                <a:graphic xmlns:a="http://schemas.openxmlformats.org/drawingml/2006/main">
                  <a:graphicData uri="http://schemas.microsoft.com/office/word/2010/wordprocessingShape">
                    <wps:wsp>
                      <wps:cNvSpPr txBox="1"/>
                      <wps:spPr>
                        <a:xfrm>
                          <a:ext cx="2334895" cy="170815"/>
                        </a:xfrm>
                        <a:prstGeom prst="rect"/>
                        <a:noFill/>
                      </wps:spPr>
                      <wps:txbx>
                        <w:txbxContent>
                          <w:p>
                            <w:pPr>
                              <w:pStyle w:val="Style2"/>
                              <w:keepNext w:val="0"/>
                              <w:keepLines w:val="0"/>
                              <w:widowControl w:val="0"/>
                              <w:shd w:val="clear" w:color="auto" w:fill="auto"/>
                              <w:tabs>
                                <w:tab w:pos="3331"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沸石</w:t>
                              <w:tab/>
                              <w:t>沸石</w:t>
                            </w:r>
                          </w:p>
                        </w:txbxContent>
                      </wps:txbx>
                      <wps:bodyPr lIns="0" tIns="0" rIns="0" bIns="0">
                        <a:noAutoFit/>
                      </wps:bodyPr>
                    </wps:wsp>
                  </a:graphicData>
                </a:graphic>
              </wp:anchor>
            </w:drawing>
          </mc:Choice>
          <mc:Fallback>
            <w:pict>
              <v:shape id="_x0000_s1131" type="#_x0000_t202" style="position:absolute;margin-left:213.80000000000001pt;margin-top:92.400000000000006pt;width:183.84999999999999pt;height:13.449999999999999pt;z-index:251657773;mso-wrap-distance-left:0;mso-wrap-distance-right:0;mso-position-horizontal-relative:page" filled="f" stroked="f">
                <v:textbox inset="0,0,0,0">
                  <w:txbxContent>
                    <w:p>
                      <w:pPr>
                        <w:pStyle w:val="Style2"/>
                        <w:keepNext w:val="0"/>
                        <w:keepLines w:val="0"/>
                        <w:widowControl w:val="0"/>
                        <w:shd w:val="clear" w:color="auto" w:fill="auto"/>
                        <w:tabs>
                          <w:tab w:pos="3331"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shd w:val="clear" w:color="auto" w:fill="auto"/>
                          <w:lang w:val="zh-CN" w:eastAsia="zh-CN" w:bidi="zh-CN"/>
                        </w:rPr>
                        <w:t>沸石</w:t>
                        <w:tab/>
                        <w:t>沸石</w:t>
                      </w:r>
                    </w:p>
                  </w:txbxContent>
                </v:textbox>
                <w10:wrap anchorx="page"/>
              </v:shape>
            </w:pict>
          </mc:Fallback>
        </mc:AlternateContent>
      </w:r>
    </w:p>
    <w:p>
      <w:pPr>
        <w:pStyle w:val="Style6"/>
        <w:keepNext w:val="0"/>
        <w:keepLines w:val="0"/>
        <w:widowControl w:val="0"/>
        <w:shd w:val="clear" w:color="auto" w:fill="auto"/>
        <w:bidi w:val="0"/>
        <w:spacing w:before="0" w:after="0" w:line="250" w:lineRule="exact"/>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b/>
          <w:bCs/>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网络版彩色</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水分子在沸石孔道中的吸附</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 </w:t>
      </w:r>
      <w:r>
        <w:rPr>
          <w:rFonts w:ascii="MingLiU" w:eastAsia="MingLiU" w:hAnsi="MingLiU" w:cs="MingLiU"/>
          <w:color w:val="000000"/>
          <w:spacing w:val="0"/>
          <w:w w:val="100"/>
          <w:position w:val="0"/>
          <w:shd w:val="clear" w:color="auto" w:fill="auto"/>
          <w:lang w:val="zh-CN" w:eastAsia="zh-CN" w:bidi="zh-CN"/>
        </w:rPr>
        <w:t>亲水孔道中</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水分子通过配位相互作用和氢键作用</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在孔壁表面的亲水中心周围排列并保 持固定位置</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hd w:val="clear" w:color="auto" w:fill="auto"/>
          <w:lang w:val="zh-CN" w:eastAsia="zh-CN" w:bidi="zh-CN"/>
        </w:rPr>
        <w:t>疏水孔道中</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水分子与疏水表面相互作用较弱</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水分子通过有限的分子间氢键作用形成无序的团簇</w:t>
      </w:r>
    </w:p>
    <w:p>
      <w:pPr>
        <w:pStyle w:val="Style20"/>
        <w:keepNext w:val="0"/>
        <w:keepLines w:val="0"/>
        <w:widowControl w:val="0"/>
        <w:shd w:val="clear" w:color="auto" w:fill="auto"/>
        <w:bidi w:val="0"/>
        <w:spacing w:before="0" w:after="0" w:line="192" w:lineRule="exact"/>
        <w:ind w:left="0" w:right="0" w:firstLine="0"/>
        <w:jc w:val="both"/>
        <w:sectPr>
          <w:footnotePr>
            <w:pos w:val="pageBottom"/>
            <w:numFmt w:val="decimal"/>
            <w:numRestart w:val="continuous"/>
          </w:footnotePr>
          <w:pgSz w:w="12240" w:h="15840"/>
          <w:pgMar w:top="1666" w:left="1200" w:right="1200" w:bottom="1573"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Figure </w:t>
      </w:r>
      <w:r>
        <w:rPr>
          <w:b/>
          <w:bCs/>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(Color online) Absorption of water molecules in a zeolite micropore. (a) In hydrophilic pore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water molecules arrange around the hydrophilic centre on the pore wall surface and stay a fixed position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through coordination interaction and hydrogen-bond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 in hydrophobic pore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interaction between water molecules and hydrophobic surfaces is weak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water molecules form disordered clusters through limited intermolecular hydrogen</w:t>
        <w:softHyphen/>
        <w:t>bond</w:t>
      </w: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66" w:left="0" w:right="0" w:bottom="1573" w:header="0" w:footer="3" w:gutter="0"/>
          <w:cols w:space="720"/>
          <w:noEndnote/>
          <w:rtlGutter w:val="0"/>
          <w:docGrid w:linePitch="360"/>
        </w:sectPr>
      </w:pPr>
    </w:p>
    <w:p>
      <w:pPr>
        <w:pStyle w:val="Style26"/>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Bandura</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［78］</w:t>
      </w:r>
      <w:r>
        <w:rPr>
          <w:color w:val="000000"/>
          <w:spacing w:val="0"/>
          <w:w w:val="100"/>
          <w:position w:val="0"/>
          <w:shd w:val="clear" w:color="auto" w:fill="auto"/>
        </w:rPr>
        <w:t>研究表明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石油主要通过物理吸附填充 在沸石的空腔中和覆盖在沸石外表面</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石油中的有机 物分子的尺寸大于微孔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只能进入介孔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所以沸石对石 油污染物的吸附能力与其骨架结构中介孔比例的大小 正相关</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Muir</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Bajda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［75</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研究的季铵盐修饰后的</w:t>
      </w:r>
      <w:r>
        <w:rPr>
          <w:rFonts w:ascii="Times New Roman" w:eastAsia="Times New Roman" w:hAnsi="Times New Roman" w:cs="Times New Roman"/>
          <w:color w:val="000000"/>
          <w:spacing w:val="0"/>
          <w:w w:val="100"/>
          <w:position w:val="0"/>
          <w:shd w:val="clear" w:color="auto" w:fill="auto"/>
          <w:lang w:val="en-US" w:eastAsia="en-US" w:bidi="en-US"/>
        </w:rPr>
        <w:t xml:space="preserve">Na-P1 </w:t>
      </w:r>
      <w:r>
        <w:rPr>
          <w:color w:val="000000"/>
          <w:spacing w:val="0"/>
          <w:w w:val="100"/>
          <w:position w:val="0"/>
          <w:shd w:val="clear" w:color="auto" w:fill="auto"/>
        </w:rPr>
        <w:t>沸石对石油的吸附也表明沸石骨架结构中的介孔是控 制吸附性能的主要因素</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0" w:line="302" w:lineRule="exact"/>
        <w:ind w:left="0" w:right="0"/>
        <w:jc w:val="both"/>
      </w:pP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有机物往往与水共存</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在利用沸石吸附有机 物的过程中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有机物与水之间存在竞争吸附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沸石孔道 越疏水</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吸附有机物的能力越强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沸石孔道的疏水性受 其孔道表面的亲水中心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表面阳离子与表面硅羟基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密 度控制</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密度越低</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越疏水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亲水中心的密度主要取决 于</w:t>
      </w:r>
      <w:r>
        <w:rPr>
          <w:rFonts w:ascii="Times New Roman" w:eastAsia="Times New Roman" w:hAnsi="Times New Roman" w:cs="Times New Roman"/>
          <w:color w:val="000000"/>
          <w:spacing w:val="0"/>
          <w:w w:val="100"/>
          <w:position w:val="0"/>
          <w:shd w:val="clear" w:color="auto" w:fill="auto"/>
          <w:lang w:val="en-US" w:eastAsia="en-US" w:bidi="en-US"/>
        </w:rPr>
        <w:t>Si/Al, Al</w:t>
      </w:r>
      <w:r>
        <w:rPr>
          <w:color w:val="000000"/>
          <w:spacing w:val="0"/>
          <w:w w:val="100"/>
          <w:position w:val="0"/>
          <w:shd w:val="clear" w:color="auto" w:fill="auto"/>
        </w:rPr>
        <w:t>含量越低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阳离子含量越低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同时脱</w:t>
      </w:r>
      <w:r>
        <w:rPr>
          <w:rFonts w:ascii="Times New Roman" w:eastAsia="Times New Roman" w:hAnsi="Times New Roman" w:cs="Times New Roman"/>
          <w:color w:val="000000"/>
          <w:spacing w:val="0"/>
          <w:w w:val="100"/>
          <w:position w:val="0"/>
          <w:shd w:val="clear" w:color="auto" w:fill="auto"/>
          <w:lang w:val="en-US" w:eastAsia="en-US" w:bidi="en-US"/>
        </w:rPr>
        <w:t>A1</w:t>
      </w:r>
      <w:r>
        <w:rPr>
          <w:color w:val="000000"/>
          <w:spacing w:val="0"/>
          <w:w w:val="100"/>
          <w:position w:val="0"/>
          <w:shd w:val="clear" w:color="auto" w:fill="auto"/>
        </w:rPr>
        <w:t>过程 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相邻的硅羟基发生交叉缩合形成非极性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疏水的 硅氧烷表面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在亲水孔道中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水分子通过与硅羟基形成 氢键</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与阳离子形成配位共价键吸附</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形成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 水</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(zeolitic water)(</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6(a)).</w:t>
      </w:r>
      <w:r>
        <w:rPr>
          <w:color w:val="000000"/>
          <w:spacing w:val="0"/>
          <w:w w:val="100"/>
          <w:position w:val="0"/>
          <w:shd w:val="clear" w:color="auto" w:fill="auto"/>
        </w:rPr>
        <w:t>在疏水性孔道中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缺少配位 共价键和氢键强相互作用</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水分子通过毛细凝聚填充 在孔道中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形成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游离态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“loosely bound” water)(</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游离态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水与孔道表面的相互作用弱</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与疏水孔 道间的相互作用的能量约为</w:t>
      </w:r>
      <w:r>
        <w:rPr>
          <w:rFonts w:ascii="Times New Roman" w:eastAsia="Times New Roman" w:hAnsi="Times New Roman" w:cs="Times New Roman"/>
          <w:color w:val="000000"/>
          <w:spacing w:val="0"/>
          <w:w w:val="100"/>
          <w:position w:val="0"/>
          <w:shd w:val="clear" w:color="auto" w:fill="auto"/>
        </w:rPr>
        <w:t xml:space="preserve">2.5 </w:t>
      </w:r>
      <w:r>
        <w:rPr>
          <w:rFonts w:ascii="Times New Roman" w:eastAsia="Times New Roman" w:hAnsi="Times New Roman" w:cs="Times New Roman"/>
          <w:color w:val="000000"/>
          <w:spacing w:val="0"/>
          <w:w w:val="100"/>
          <w:position w:val="0"/>
          <w:shd w:val="clear" w:color="auto" w:fill="auto"/>
          <w:lang w:val="en-US" w:eastAsia="en-US" w:bidi="en-US"/>
        </w:rPr>
        <w:t>kJ/mol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而有机物与疏 水孔道的范德华相互作用的能量可高达</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kJ/mol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所以 在疏水孔道中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有机物很容易取代水分子吸附在沸石 上</w:t>
      </w:r>
      <w:r>
        <w:rPr>
          <w:rFonts w:ascii="Times New Roman" w:eastAsia="Times New Roman" w:hAnsi="Times New Roman" w:cs="Times New Roman"/>
          <w:color w:val="000000"/>
          <w:spacing w:val="0"/>
          <w:w w:val="100"/>
          <w:position w:val="0"/>
          <w:shd w:val="clear" w:color="auto" w:fill="auto"/>
          <w:vertAlign w:val="superscript"/>
        </w:rPr>
        <w:t>［80］</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调节沸石骨架中的硅铝比可以有效改变沸 石的疏水性</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表面活化剂修饰改性也可以改变沸石表 </w:t>
      </w:r>
      <w:r>
        <w:rPr>
          <w:color w:val="000000"/>
          <w:spacing w:val="0"/>
          <w:w w:val="100"/>
          <w:position w:val="0"/>
          <w:sz w:val="32"/>
          <w:szCs w:val="32"/>
          <w:shd w:val="clear" w:color="auto" w:fill="auto"/>
          <w:vertAlign w:val="subscript"/>
        </w:rPr>
        <w:t>面的疏水性</w:t>
      </w:r>
      <w:r>
        <w:rPr>
          <w:rFonts w:ascii="Times New Roman" w:eastAsia="Times New Roman" w:hAnsi="Times New Roman" w:cs="Times New Roman"/>
          <w:color w:val="000000"/>
          <w:spacing w:val="0"/>
          <w:w w:val="100"/>
          <w:position w:val="0"/>
          <w:shd w:val="clear" w:color="auto" w:fill="auto"/>
          <w:vertAlign w:val="superscript"/>
        </w:rPr>
        <w:t>［81~84］</w:t>
      </w:r>
      <w:r>
        <w:rPr>
          <w:rFonts w:ascii="Times New Roman" w:eastAsia="Times New Roman" w:hAnsi="Times New Roman" w:cs="Times New Roman"/>
          <w:color w:val="000000"/>
          <w:spacing w:val="0"/>
          <w:w w:val="100"/>
          <w:position w:val="0"/>
          <w:shd w:val="clear" w:color="auto" w:fill="auto"/>
          <w:vertAlign w:val="subscript"/>
        </w:rPr>
        <w:t>.</w:t>
      </w:r>
    </w:p>
    <w:p>
      <w:pPr>
        <w:pStyle w:val="Style26"/>
        <w:keepNext w:val="0"/>
        <w:keepLines w:val="0"/>
        <w:widowControl w:val="0"/>
        <w:shd w:val="clear" w:color="auto" w:fill="auto"/>
        <w:bidi w:val="0"/>
        <w:spacing w:before="0" w:after="180" w:line="302" w:lineRule="exact"/>
        <w:ind w:left="0" w:right="0"/>
        <w:jc w:val="both"/>
      </w:pPr>
      <w:r>
        <w:rPr>
          <w:color w:val="000000"/>
          <w:spacing w:val="0"/>
          <w:w w:val="100"/>
          <w:position w:val="0"/>
          <w:shd w:val="clear" w:color="auto" w:fill="auto"/>
        </w:rPr>
        <w:t>总的来说</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在不存在水分或者只含有少量水分的 情况下</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沸石对有机物的吸附主要取决于孔道结构</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孔 </w:t>
      </w:r>
      <w:r>
        <w:rPr>
          <w:color w:val="000000"/>
          <w:spacing w:val="0"/>
          <w:w w:val="100"/>
          <w:position w:val="0"/>
          <w:shd w:val="clear" w:color="auto" w:fill="auto"/>
        </w:rPr>
        <w:t>道孔径越大</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越有利于有机物的吸附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根据紧密 配合理论</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当沸石孔径与有机分子尺寸相当时</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吸附效 果最好</w:t>
      </w:r>
      <w:r>
        <w:rPr>
          <w:rFonts w:ascii="Times New Roman" w:eastAsia="Times New Roman" w:hAnsi="Times New Roman" w:cs="Times New Roman"/>
          <w:color w:val="000000"/>
          <w:spacing w:val="0"/>
          <w:w w:val="100"/>
          <w:position w:val="0"/>
          <w:shd w:val="clear" w:color="auto" w:fill="auto"/>
          <w:vertAlign w:val="superscript"/>
        </w:rPr>
        <w:t>［85］</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若环境中含有较多水分时</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需要同时考虑沸 石的孔道结构和疏水性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通常</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高硅铝比</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大孔径沸石 有利于有机物的吸附</w:t>
      </w:r>
      <w:r>
        <w:rPr>
          <w:rFonts w:ascii="Times New Roman" w:eastAsia="Times New Roman" w:hAnsi="Times New Roman" w:cs="Times New Roman"/>
          <w:color w:val="000000"/>
          <w:spacing w:val="0"/>
          <w:w w:val="100"/>
          <w:position w:val="0"/>
          <w:shd w:val="clear" w:color="auto" w:fill="auto"/>
        </w:rPr>
        <w:t>.</w:t>
      </w:r>
    </w:p>
    <w:p>
      <w:pPr>
        <w:pStyle w:val="Style68"/>
        <w:keepNext/>
        <w:keepLines/>
        <w:widowControl w:val="0"/>
        <w:numPr>
          <w:ilvl w:val="0"/>
          <w:numId w:val="1"/>
        </w:numPr>
        <w:shd w:val="clear" w:color="auto" w:fill="auto"/>
        <w:tabs>
          <w:tab w:pos="360" w:val="left"/>
        </w:tabs>
        <w:bidi w:val="0"/>
        <w:spacing w:before="0" w:after="60" w:line="240" w:lineRule="auto"/>
        <w:ind w:left="0" w:right="0" w:firstLine="0"/>
        <w:jc w:val="left"/>
      </w:pPr>
      <w:bookmarkStart w:id="18" w:name="bookmark18"/>
      <w:bookmarkStart w:id="19" w:name="bookmark19"/>
      <w:r>
        <w:rPr>
          <w:color w:val="000000"/>
          <w:spacing w:val="0"/>
          <w:w w:val="100"/>
          <w:position w:val="0"/>
          <w:shd w:val="clear" w:color="auto" w:fill="auto"/>
        </w:rPr>
        <w:t>总结与展望</w:t>
      </w:r>
      <w:bookmarkEnd w:id="18"/>
      <w:bookmarkEnd w:id="19"/>
    </w:p>
    <w:p>
      <w:pPr>
        <w:pStyle w:val="Style26"/>
        <w:keepNext w:val="0"/>
        <w:keepLines w:val="0"/>
        <w:widowControl w:val="0"/>
        <w:shd w:val="clear" w:color="auto" w:fill="auto"/>
        <w:bidi w:val="0"/>
        <w:spacing w:before="0" w:after="0" w:line="305" w:lineRule="exact"/>
        <w:ind w:left="0" w:right="0"/>
        <w:jc w:val="both"/>
      </w:pPr>
      <w:r>
        <w:rPr>
          <w:color w:val="000000"/>
          <w:spacing w:val="0"/>
          <w:w w:val="100"/>
          <w:position w:val="0"/>
          <w:shd w:val="clear" w:color="auto" w:fill="auto"/>
        </w:rPr>
        <w:t>综上所述</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沸石具有比表面积大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阳离子交换容 量大</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化学稳定性好</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机械强度高且廉价易得的特点</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是一种很有前景的土壤修复材料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虽然沸石材料在土 壤修复中的应用较多</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但是其在用于不同类型污染物 的土壤修复过程中</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其修复机理</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影响因素都还不是 很明确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存在争议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沸石材料在阳离子吸附方面 的研究已经很多</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但在阴离子和有机物吸附方面</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相关 的研究</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应用还比较欠缺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深入系统研究沸石对土壤 中不同类型污染物的修复效果</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影响因素</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从原子级 尺度揭示沸石材料在土壤修复中的构效关系及修复机 理</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构建沸石材料在土壤修复应用过程中的完整的认 知科学体系</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是未来科学发展的必然</w:t>
      </w:r>
      <w:r>
        <w:rPr>
          <w:rFonts w:ascii="Times New Roman" w:eastAsia="Times New Roman" w:hAnsi="Times New Roman" w:cs="Times New Roman"/>
          <w:color w:val="000000"/>
          <w:spacing w:val="0"/>
          <w:w w:val="100"/>
          <w:position w:val="0"/>
          <w:shd w:val="clear" w:color="auto" w:fill="auto"/>
        </w:rPr>
        <w:t>.</w:t>
      </w:r>
    </w:p>
    <w:p>
      <w:pPr>
        <w:pStyle w:val="Style26"/>
        <w:keepNext w:val="0"/>
        <w:keepLines w:val="0"/>
        <w:widowControl w:val="0"/>
        <w:shd w:val="clear" w:color="auto" w:fill="auto"/>
        <w:bidi w:val="0"/>
        <w:spacing w:before="0" w:after="120" w:line="305" w:lineRule="exact"/>
        <w:ind w:left="0" w:right="0"/>
        <w:jc w:val="both"/>
        <w:sectPr>
          <w:footnotePr>
            <w:pos w:val="pageBottom"/>
            <w:numFmt w:val="decimal"/>
            <w:numRestart w:val="continuous"/>
          </w:footnotePr>
          <w:type w:val="continuous"/>
          <w:pgSz w:w="12240" w:h="15840"/>
          <w:pgMar w:top="1666" w:left="1200" w:right="1200" w:bottom="1573" w:header="0" w:footer="3" w:gutter="0"/>
          <w:cols w:num="2" w:space="326"/>
          <w:noEndnote/>
          <w:rtlGutter w:val="0"/>
          <w:docGrid w:linePitch="360"/>
        </w:sectPr>
      </w:pPr>
      <w:r>
        <w:rPr>
          <w:color w:val="000000"/>
          <w:spacing w:val="0"/>
          <w:w w:val="100"/>
          <w:position w:val="0"/>
          <w:shd w:val="clear" w:color="auto" w:fill="auto"/>
        </w:rPr>
        <w:t>此外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从成本角度考虑</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人工合成虽然可以对沸石 的组成</w:t>
      </w:r>
      <w:r>
        <w:rPr>
          <w:rFonts w:ascii="SimSun" w:eastAsia="SimSun" w:hAnsi="SimSun" w:cs="SimSun"/>
          <w:color w:val="000000"/>
          <w:spacing w:val="0"/>
          <w:w w:val="100"/>
          <w:position w:val="0"/>
          <w:shd w:val="clear" w:color="auto" w:fill="auto"/>
        </w:rPr>
        <w:t xml:space="preserve">、 </w:t>
      </w:r>
      <w:r>
        <w:rPr>
          <w:color w:val="000000"/>
          <w:spacing w:val="0"/>
          <w:w w:val="100"/>
          <w:position w:val="0"/>
          <w:shd w:val="clear" w:color="auto" w:fill="auto"/>
        </w:rPr>
        <w:t>结构进行深入的调控</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使其拥有定向功能化 性质</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赋予其与天然沸石相比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更加优异的环境修复功 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但是其成本较高</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难以大规模应用</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若能降低沸石 的合成成本</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将大大促进沸石材料在土壤修复中的应 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再次</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沸石与其他土壤修复材料复合</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得到的复合 材料也显现出了很好的修复效果</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具有很好的应用前 景</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但是大多数情况下</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沸石与复合材料中其他组分间 的协同机制尚不清楚</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亟须进一步研究揭示</w:t>
      </w:r>
      <w:r>
        <w:rPr>
          <w:rFonts w:ascii="Times New Roman" w:eastAsia="Times New Roman" w:hAnsi="Times New Roman" w:cs="Times New Roman"/>
          <w:color w:val="000000"/>
          <w:spacing w:val="0"/>
          <w:w w:val="100"/>
          <w:position w:val="0"/>
          <w:shd w:val="clear" w:color="auto" w:fill="auto"/>
        </w:rPr>
        <w:t>.</w:t>
      </w:r>
    </w:p>
    <w:p>
      <w:pPr>
        <w:rPr>
          <w:sz w:val="2"/>
          <w:szCs w:val="2"/>
        </w:rPr>
        <w:sectPr>
          <w:footnotePr>
            <w:pos w:val="pageBottom"/>
            <w:numFmt w:val="decimal"/>
            <w:numRestart w:val="continuous"/>
          </w:footnotePr>
          <w:type w:val="continuous"/>
          <w:pgSz w:w="12240" w:h="15840"/>
          <w:pgMar w:top="1666" w:left="1200" w:right="1200" w:bottom="1573" w:header="0" w:footer="3" w:gutter="0"/>
          <w:cols w:num="2" w:space="326"/>
          <w:noEndnote/>
          <w:rtlGutter w:val="0"/>
          <w:docGrid w:linePitch="360"/>
        </w:sectPr>
      </w:pPr>
    </w:p>
    <w:p>
      <w:pPr>
        <w:pStyle w:val="Style26"/>
        <w:keepNext w:val="0"/>
        <w:keepLines w:val="0"/>
        <w:widowControl w:val="0"/>
        <w:shd w:val="clear" w:color="auto" w:fill="auto"/>
        <w:tabs>
          <w:tab w:leader="underscore" w:pos="9749" w:val="left"/>
        </w:tabs>
        <w:bidi w:val="0"/>
        <w:spacing w:before="240" w:after="160" w:line="240" w:lineRule="auto"/>
        <w:ind w:left="0" w:right="0" w:firstLine="0"/>
        <w:jc w:val="both"/>
        <w:rPr>
          <w:sz w:val="22"/>
          <w:szCs w:val="22"/>
        </w:rPr>
      </w:pPr>
      <w:r>
        <w:rPr>
          <w:color w:val="000000"/>
          <w:spacing w:val="0"/>
          <w:w w:val="100"/>
          <w:position w:val="0"/>
          <w:sz w:val="22"/>
          <w:szCs w:val="22"/>
          <w:shd w:val="clear" w:color="auto" w:fill="auto"/>
        </w:rPr>
        <w:t>参考文献</w:t>
      </w:r>
      <w:r>
        <w:rPr>
          <w:color w:val="808080"/>
          <w:spacing w:val="0"/>
          <w:w w:val="100"/>
          <w:position w:val="0"/>
          <w:sz w:val="22"/>
          <w:szCs w:val="22"/>
          <w:shd w:val="clear" w:color="auto" w:fill="auto"/>
        </w:rPr>
        <w:tab/>
      </w:r>
    </w:p>
    <w:p>
      <w:pPr>
        <w:pStyle w:val="Style20"/>
        <w:keepNext w:val="0"/>
        <w:keepLines w:val="0"/>
        <w:widowControl w:val="0"/>
        <w:numPr>
          <w:ilvl w:val="0"/>
          <w:numId w:val="3"/>
        </w:numPr>
        <w:shd w:val="clear" w:color="auto" w:fill="auto"/>
        <w:tabs>
          <w:tab w:pos="411" w:val="left"/>
        </w:tabs>
        <w:bidi w:val="0"/>
        <w:spacing w:before="0" w:after="0"/>
        <w:ind w:left="440" w:right="0" w:hanging="240"/>
        <w:jc w:val="both"/>
      </w:pPr>
      <w:r>
        <w:rPr>
          <w:color w:val="000000"/>
          <w:spacing w:val="0"/>
          <w:w w:val="100"/>
          <w:position w:val="0"/>
          <w:shd w:val="clear" w:color="auto" w:fill="auto"/>
          <w:lang w:val="en-US" w:eastAsia="en-US" w:bidi="en-US"/>
        </w:rPr>
        <w:t xml:space="preserve">Li P, Wang X, Allinson G, et al. Risk assessment of heavy metals in soil previously irrigated with industrial wastewater in Shenyang, China. J Hazard Mater, </w:t>
      </w:r>
      <w:r>
        <w:rPr>
          <w:color w:val="000000"/>
          <w:spacing w:val="0"/>
          <w:w w:val="100"/>
          <w:position w:val="0"/>
          <w:shd w:val="clear" w:color="auto" w:fill="auto"/>
          <w:lang w:val="zh-CN" w:eastAsia="zh-CN" w:bidi="zh-CN"/>
        </w:rPr>
        <w:t xml:space="preserve">2009, 161: </w:t>
      </w:r>
      <w:r>
        <w:rPr>
          <w:color w:val="000000"/>
          <w:spacing w:val="0"/>
          <w:w w:val="100"/>
          <w:position w:val="0"/>
          <w:shd w:val="clear" w:color="auto" w:fill="auto"/>
          <w:lang w:val="en-US" w:eastAsia="en-US" w:bidi="en-US"/>
        </w:rPr>
        <w:t>516-521</w:t>
      </w:r>
    </w:p>
    <w:p>
      <w:pPr>
        <w:pStyle w:val="Style20"/>
        <w:keepNext w:val="0"/>
        <w:keepLines w:val="0"/>
        <w:widowControl w:val="0"/>
        <w:numPr>
          <w:ilvl w:val="0"/>
          <w:numId w:val="3"/>
        </w:numPr>
        <w:shd w:val="clear" w:color="auto" w:fill="auto"/>
        <w:tabs>
          <w:tab w:pos="435" w:val="left"/>
        </w:tabs>
        <w:bidi w:val="0"/>
        <w:spacing w:before="0" w:after="0"/>
        <w:ind w:left="440" w:right="0" w:hanging="240"/>
        <w:jc w:val="both"/>
      </w:pPr>
      <w:r>
        <w:rPr>
          <w:color w:val="000000"/>
          <w:spacing w:val="0"/>
          <w:w w:val="100"/>
          <w:position w:val="0"/>
          <w:shd w:val="clear" w:color="auto" w:fill="auto"/>
          <w:lang w:val="en-US" w:eastAsia="en-US" w:bidi="en-US"/>
        </w:rPr>
        <w:t>Khalid S, Shahid M, Niazi N K, et al. A comparison of technologies for remediation of heavy metal contaminated soils. J Geochem Explor, 2017, 182: 247-268</w:t>
      </w:r>
    </w:p>
    <w:p>
      <w:pPr>
        <w:pStyle w:val="Style20"/>
        <w:keepNext w:val="0"/>
        <w:keepLines w:val="0"/>
        <w:widowControl w:val="0"/>
        <w:numPr>
          <w:ilvl w:val="0"/>
          <w:numId w:val="3"/>
        </w:numPr>
        <w:shd w:val="clear" w:color="auto" w:fill="auto"/>
        <w:tabs>
          <w:tab w:pos="435" w:val="left"/>
        </w:tabs>
        <w:bidi w:val="0"/>
        <w:spacing w:before="0" w:after="0"/>
        <w:ind w:left="440" w:right="0" w:hanging="240"/>
        <w:jc w:val="both"/>
      </w:pPr>
      <w:r>
        <w:rPr>
          <w:color w:val="000000"/>
          <w:spacing w:val="0"/>
          <w:w w:val="100"/>
          <w:position w:val="0"/>
          <w:shd w:val="clear" w:color="auto" w:fill="auto"/>
          <w:lang w:val="en-US" w:eastAsia="en-US" w:bidi="en-US"/>
        </w:rPr>
        <w:t>Wei Z, Wang J J, Gaston L A, et al. Remediation of crude oil-contaminated coastal marsh soil: Integrated effect of biochar, rhamnolipid biosurfactant and nitrogen application. J Hazard Mater, 2020, 396: 122595</w:t>
      </w:r>
    </w:p>
    <w:p>
      <w:pPr>
        <w:pStyle w:val="Style20"/>
        <w:keepNext w:val="0"/>
        <w:keepLines w:val="0"/>
        <w:widowControl w:val="0"/>
        <w:numPr>
          <w:ilvl w:val="0"/>
          <w:numId w:val="3"/>
        </w:numPr>
        <w:shd w:val="clear" w:color="auto" w:fill="auto"/>
        <w:tabs>
          <w:tab w:pos="420" w:val="left"/>
        </w:tabs>
        <w:bidi w:val="0"/>
        <w:spacing w:before="0" w:after="0"/>
        <w:ind w:left="0" w:right="0" w:firstLine="180"/>
        <w:jc w:val="both"/>
      </w:pPr>
      <w:r>
        <w:rPr>
          <w:color w:val="000000"/>
          <w:spacing w:val="0"/>
          <w:w w:val="100"/>
          <w:position w:val="0"/>
          <w:shd w:val="clear" w:color="auto" w:fill="auto"/>
          <w:lang w:val="en-US" w:eastAsia="en-US" w:bidi="en-US"/>
        </w:rPr>
        <w:t>Chen R, de Sherbinin A, Ye C, et al. China's soil pollution: Farms on the frontline. Science, 2014, 344: 691</w:t>
      </w:r>
    </w:p>
    <w:p>
      <w:pPr>
        <w:pStyle w:val="Style20"/>
        <w:keepNext w:val="0"/>
        <w:keepLines w:val="0"/>
        <w:widowControl w:val="0"/>
        <w:numPr>
          <w:ilvl w:val="0"/>
          <w:numId w:val="3"/>
        </w:numPr>
        <w:shd w:val="clear" w:color="auto" w:fill="auto"/>
        <w:tabs>
          <w:tab w:pos="440" w:val="left"/>
        </w:tabs>
        <w:bidi w:val="0"/>
        <w:spacing w:before="0" w:after="0"/>
        <w:ind w:left="440" w:right="0" w:hanging="240"/>
        <w:jc w:val="both"/>
      </w:pPr>
      <w:r>
        <w:rPr>
          <w:color w:val="000000"/>
          <w:spacing w:val="0"/>
          <w:w w:val="100"/>
          <w:position w:val="0"/>
          <w:shd w:val="clear" w:color="auto" w:fill="auto"/>
          <w:lang w:val="en-US" w:eastAsia="en-US" w:bidi="en-US"/>
        </w:rPr>
        <w:t>Feng W, Zhang S, Zhong Q, et al. Soil washing remediation of heavy metal from contaminated soil with EDTMP and PAA: Properties, optimization, and risk assessment. J Hazard Mater, 2020, 381: 120997</w:t>
      </w:r>
    </w:p>
    <w:p>
      <w:pPr>
        <w:pStyle w:val="Style20"/>
        <w:keepNext w:val="0"/>
        <w:keepLines w:val="0"/>
        <w:widowControl w:val="0"/>
        <w:numPr>
          <w:ilvl w:val="0"/>
          <w:numId w:val="3"/>
        </w:numPr>
        <w:shd w:val="clear" w:color="auto" w:fill="auto"/>
        <w:tabs>
          <w:tab w:pos="420" w:val="left"/>
        </w:tabs>
        <w:bidi w:val="0"/>
        <w:spacing w:before="0" w:after="0"/>
        <w:ind w:left="0" w:right="0" w:firstLine="180"/>
        <w:jc w:val="both"/>
      </w:pPr>
      <w:r>
        <w:rPr>
          <w:color w:val="000000"/>
          <w:spacing w:val="0"/>
          <w:w w:val="100"/>
          <w:position w:val="0"/>
          <w:shd w:val="clear" w:color="auto" w:fill="auto"/>
          <w:lang w:val="en-US" w:eastAsia="en-US" w:bidi="en-US"/>
        </w:rPr>
        <w:t>Misaelides P. Application of natural zeolites in environmental remediation: A short review. Microporous Mesoporous Mater, 2011, 144: 15-18</w:t>
      </w:r>
    </w:p>
    <w:p>
      <w:pPr>
        <w:pStyle w:val="Style20"/>
        <w:keepNext w:val="0"/>
        <w:keepLines w:val="0"/>
        <w:widowControl w:val="0"/>
        <w:numPr>
          <w:ilvl w:val="0"/>
          <w:numId w:val="3"/>
        </w:numPr>
        <w:shd w:val="clear" w:color="auto" w:fill="auto"/>
        <w:tabs>
          <w:tab w:pos="440" w:val="left"/>
        </w:tabs>
        <w:bidi w:val="0"/>
        <w:spacing w:before="0" w:after="0"/>
        <w:ind w:left="440" w:right="0" w:hanging="240"/>
        <w:jc w:val="both"/>
      </w:pPr>
      <w:r>
        <w:rPr>
          <w:color w:val="000000"/>
          <w:spacing w:val="0"/>
          <w:w w:val="100"/>
          <w:position w:val="0"/>
          <w:shd w:val="clear" w:color="auto" w:fill="auto"/>
          <w:lang w:val="en-US" w:eastAsia="en-US" w:bidi="en-US"/>
        </w:rPr>
        <w:t>Koltowski M, Hilber I, Bucheli T D, et al. Effect of activated carbon and biochars on the bioavailability of polycyclic aromatic hydrocarbons in different industrially contaminated soils. Environ Sci Pollut Res, 2016, 23: 11058-11068</w:t>
      </w:r>
    </w:p>
    <w:p>
      <w:pPr>
        <w:pStyle w:val="Style20"/>
        <w:keepNext w:val="0"/>
        <w:keepLines w:val="0"/>
        <w:widowControl w:val="0"/>
        <w:numPr>
          <w:ilvl w:val="0"/>
          <w:numId w:val="3"/>
        </w:numPr>
        <w:shd w:val="clear" w:color="auto" w:fill="auto"/>
        <w:tabs>
          <w:tab w:pos="449" w:val="left"/>
        </w:tabs>
        <w:bidi w:val="0"/>
        <w:spacing w:before="0" w:after="0"/>
        <w:ind w:left="440" w:right="0" w:hanging="240"/>
        <w:jc w:val="both"/>
      </w:pPr>
      <w:r>
        <w:rPr>
          <w:color w:val="000000"/>
          <w:spacing w:val="0"/>
          <w:w w:val="100"/>
          <w:position w:val="0"/>
          <w:shd w:val="clear" w:color="auto" w:fill="auto"/>
          <w:lang w:val="en-US" w:eastAsia="en-US" w:bidi="en-US"/>
        </w:rPr>
        <w:t>Zhang X, Wang H, He L, et al. Using biochar for remediation of soils contaminated with heavy metals and organic pollutants. Environ Sci Pollut Res, 2013, 20: 8472-8483</w:t>
      </w:r>
    </w:p>
    <w:p>
      <w:pPr>
        <w:pStyle w:val="Style20"/>
        <w:keepNext w:val="0"/>
        <w:keepLines w:val="0"/>
        <w:widowControl w:val="0"/>
        <w:numPr>
          <w:ilvl w:val="0"/>
          <w:numId w:val="3"/>
        </w:numPr>
        <w:shd w:val="clear" w:color="auto" w:fill="auto"/>
        <w:tabs>
          <w:tab w:pos="449" w:val="left"/>
        </w:tabs>
        <w:bidi w:val="0"/>
        <w:spacing w:before="0" w:after="0"/>
        <w:ind w:left="440" w:right="0" w:hanging="240"/>
        <w:jc w:val="both"/>
      </w:pPr>
      <w:r>
        <w:rPr>
          <w:color w:val="000000"/>
          <w:spacing w:val="0"/>
          <w:w w:val="100"/>
          <w:position w:val="0"/>
          <w:shd w:val="clear" w:color="auto" w:fill="auto"/>
          <w:lang w:val="en-US" w:eastAsia="en-US" w:bidi="en-US"/>
        </w:rPr>
        <w:t>Dermont G, Bergeron M, Mercier G, et al. Soil washing for metal removal: A review of physical/chemical technologies and field applications. J Hazard Mater, 2008, 152: 1-31</w:t>
      </w:r>
    </w:p>
    <w:p>
      <w:pPr>
        <w:pStyle w:val="Style20"/>
        <w:keepNext w:val="0"/>
        <w:keepLines w:val="0"/>
        <w:widowControl w:val="0"/>
        <w:numPr>
          <w:ilvl w:val="0"/>
          <w:numId w:val="3"/>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Yeung AT, Gu Y Y. A review on techniques to enhance electrochemical remediation of contaminated soils. J Hazard Mater, 2011, 195: 11-29</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Evanko C R, Dzombak D A. Remediation of Metals-Contaminated Soils and Groundwater. Pittsburgh: Ground-Water Remediation Technologies Analysis Center, 1997</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Xu J, Liu C, Hsu P C, et al. Remediation of heavy metal contaminated soil by asymmetrical alternating current electrochemistry. Nat Commun, 2019, 10: 2440</w:t>
      </w:r>
    </w:p>
    <w:p>
      <w:pPr>
        <w:pStyle w:val="Style20"/>
        <w:keepNext w:val="0"/>
        <w:keepLines w:val="0"/>
        <w:widowControl w:val="0"/>
        <w:numPr>
          <w:ilvl w:val="0"/>
          <w:numId w:val="3"/>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 xml:space="preserve">Nair R R, Russel J G, Pradeep S, et al. A novel </w:t>
      </w:r>
      <w:r>
        <w:rPr>
          <w:i/>
          <w:iCs/>
          <w:color w:val="000000"/>
          <w:spacing w:val="0"/>
          <w:w w:val="100"/>
          <w:position w:val="0"/>
          <w:shd w:val="clear" w:color="auto" w:fill="auto"/>
          <w:lang w:val="en-US" w:eastAsia="en-US" w:bidi="en-US"/>
        </w:rPr>
        <w:t>ex-situ</w:t>
      </w:r>
      <w:r>
        <w:rPr>
          <w:color w:val="000000"/>
          <w:spacing w:val="0"/>
          <w:w w:val="100"/>
          <w:position w:val="0"/>
          <w:shd w:val="clear" w:color="auto" w:fill="auto"/>
          <w:lang w:val="en-US" w:eastAsia="en-US" w:bidi="en-US"/>
        </w:rPr>
        <w:t xml:space="preserve"> bio-remediation process for perchlorate contaminated soil. Chemosphere, 2020, 247: 125947</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Abdullahi M S. Soil contamination, remediation and plants: Prospects and challenges. In: Hakeem K R, Sabir M, Ozturk M, et al., eds. Soil Remediation and Plants. New York: Academic Press, 2015. 525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546</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Salt D E, Blaylock M, Kumar N P B A, et al. Phytoremediation: A novel strategy for the removal of toxic metals from the environment using plants. Nat Biotechnol, 1995, 13: 468-474</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Saravanan A, Jeevanantham S, Narayanan V A, et al. Rhizoremediation—A promising tool for the removal of soil contaminants: A review. J Environ Chem Eng, 2020, 8: 103543</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Liu X, Yu G. Combined effect of microwave and activated carbon on the remediation of polychlorinated biphenyl-contaminated soil. Chemosphere, 2006, 63: 228-235</w:t>
      </w:r>
    </w:p>
    <w:p>
      <w:pPr>
        <w:pStyle w:val="Style20"/>
        <w:keepNext w:val="0"/>
        <w:keepLines w:val="0"/>
        <w:widowControl w:val="0"/>
        <w:numPr>
          <w:ilvl w:val="0"/>
          <w:numId w:val="3"/>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Xu Y, Liang X, Xu Y, et al. Remediation of heavy metal-polluted agricultural soils using clay minerals: A review. Pedosphere, 2017, 27: 193-204</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He L, Zhong H, Liu G, et al. Remediation of heavy metal contaminated soils by biochar: Mechanisms, potential risks and applications in China. Environ Pollut, 2019, 252: 846-855</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Zha F, Ji C, Xu L, et al. Assessment of strength and leaching characteristics of heavy metal-contaminated soils solidified/stabilized by cement/fly ash. Environ Sci Pollut Res, 2019, 26: 30206-30219</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Zeng G, Wan J, Huang D, et al. Precipitation, adsorption and rhizosphere effect: The mechanisms for phosphate-induced Pb immobilization in soils—A review. J Hazard Mater, 2017, 339: 354-367</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Colella C. Recent advances in natural zeolite applications based on external surface interaction with cations and molecules. In: Xu R R, Gao Z, Chen J S, et al., eds. Studies in Surface Science and Catalysis. Berlin: Elsevier, 2007. 2063</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2073</w:t>
      </w:r>
    </w:p>
    <w:p>
      <w:pPr>
        <w:pStyle w:val="Style20"/>
        <w:keepNext w:val="0"/>
        <w:keepLines w:val="0"/>
        <w:widowControl w:val="0"/>
        <w:numPr>
          <w:ilvl w:val="0"/>
          <w:numId w:val="3"/>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Shi W, Shao H, Li H, et al. Progress in the remediation of hazardous heavy metal-polluted soils by natural zeolite. J Hazard Mater, 2009, 170: 1-6</w:t>
      </w:r>
    </w:p>
    <w:p>
      <w:pPr>
        <w:pStyle w:val="Style20"/>
        <w:keepNext w:val="0"/>
        <w:keepLines w:val="0"/>
        <w:widowControl w:val="0"/>
        <w:numPr>
          <w:ilvl w:val="0"/>
          <w:numId w:val="3"/>
        </w:numPr>
        <w:shd w:val="clear" w:color="auto" w:fill="auto"/>
        <w:tabs>
          <w:tab w:pos="351" w:val="left"/>
        </w:tabs>
        <w:bidi w:val="0"/>
        <w:spacing w:before="0" w:after="40" w:line="250" w:lineRule="exact"/>
        <w:ind w:left="440" w:right="0" w:hanging="440"/>
        <w:jc w:val="both"/>
      </w:pPr>
      <w:r>
        <w:rPr>
          <w:color w:val="000000"/>
          <w:spacing w:val="0"/>
          <w:w w:val="100"/>
          <w:position w:val="0"/>
          <w:shd w:val="clear" w:color="auto" w:fill="auto"/>
          <w:lang w:val="en-US" w:eastAsia="en-US" w:bidi="en-US"/>
        </w:rPr>
        <w:t xml:space="preserve">Zeng S J. Synthesis of zeolites and hierarchically porous materials (in Chinese). Doctor Dissertation. Changchun: Jilin University, 2016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曾尚景</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绿色合成沸石分子筛及多级孔材料</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博士学位论文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长春</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吉林大学</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2016]</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Kesraoui-Ouki S, Cheeseman C R, Perry R. Natural zeolite utilisation in pollution control: A review of applications to metals' effluents. J Chem Technol Biotechnol, 1994, 59: 121-126</w:t>
      </w:r>
    </w:p>
    <w:p>
      <w:pPr>
        <w:pStyle w:val="Style20"/>
        <w:keepNext w:val="0"/>
        <w:keepLines w:val="0"/>
        <w:widowControl w:val="0"/>
        <w:numPr>
          <w:ilvl w:val="0"/>
          <w:numId w:val="3"/>
        </w:numPr>
        <w:shd w:val="clear" w:color="auto" w:fill="auto"/>
        <w:tabs>
          <w:tab w:pos="351" w:val="left"/>
        </w:tabs>
        <w:bidi w:val="0"/>
        <w:spacing w:before="0" w:after="0"/>
        <w:ind w:left="440" w:right="0" w:hanging="440"/>
        <w:jc w:val="both"/>
      </w:pPr>
      <w:r>
        <w:rPr>
          <w:color w:val="000000"/>
          <w:spacing w:val="0"/>
          <w:w w:val="100"/>
          <w:position w:val="0"/>
          <w:shd w:val="clear" w:color="auto" w:fill="auto"/>
          <w:lang w:val="en-US" w:eastAsia="en-US" w:bidi="en-US"/>
        </w:rPr>
        <w:t>Lahori A H, Mierzwa-Hersztek M, Demiraj E, et al. Direct and residual impacts of zeolite on the remediation of harmful elements in multiple contaminated soils using cabbage in rotation with corn. Chemosphere, 2020, 250: 126317</w:t>
      </w:r>
    </w:p>
    <w:p>
      <w:pPr>
        <w:pStyle w:val="Style20"/>
        <w:keepNext w:val="0"/>
        <w:keepLines w:val="0"/>
        <w:widowControl w:val="0"/>
        <w:numPr>
          <w:ilvl w:val="0"/>
          <w:numId w:val="3"/>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Eroglu N, Emekci M, Athanassiou C G. Applications of natural zeolites on agriculture and food production. J Sci Food Agric, 2017, 97: 3487-3499</w:t>
      </w:r>
    </w:p>
    <w:p>
      <w:pPr>
        <w:pStyle w:val="Style20"/>
        <w:keepNext w:val="0"/>
        <w:keepLines w:val="0"/>
        <w:widowControl w:val="0"/>
        <w:numPr>
          <w:ilvl w:val="0"/>
          <w:numId w:val="3"/>
        </w:numPr>
        <w:shd w:val="clear" w:color="auto" w:fill="auto"/>
        <w:tabs>
          <w:tab w:pos="351" w:val="left"/>
        </w:tabs>
        <w:bidi w:val="0"/>
        <w:spacing w:before="0" w:after="0"/>
        <w:ind w:left="0" w:right="0" w:firstLine="0"/>
        <w:jc w:val="both"/>
      </w:pPr>
      <w:r>
        <w:rPr>
          <w:color w:val="000000"/>
          <w:spacing w:val="0"/>
          <w:w w:val="100"/>
          <w:position w:val="0"/>
          <w:shd w:val="clear" w:color="auto" w:fill="auto"/>
          <w:lang w:val="en-US" w:eastAsia="en-US" w:bidi="en-US"/>
        </w:rPr>
        <w:t>Ackley M. Application of natural zeolites in the purification and separation of gases. Microporous Mesoporous Mater, 2003, 61: 25-42</w:t>
      </w:r>
      <w:r>
        <w:br w:type="page"/>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29</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30</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31</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32</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33</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34</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35</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36</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37</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38</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39</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40</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41</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42</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43</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44</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45</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46</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47</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48</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49</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50</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51</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52</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53</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54</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55</w:t>
      </w:r>
    </w:p>
    <w:p>
      <w:pPr>
        <w:pStyle w:val="Style6"/>
        <w:keepNext w:val="0"/>
        <w:keepLines w:val="0"/>
        <w:framePr w:w="295" w:h="12446" w:wrap="around" w:hAnchor="margin" w:x="33" w:y="59"/>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56</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57</w:t>
      </w:r>
    </w:p>
    <w:p>
      <w:pPr>
        <w:pStyle w:val="Style6"/>
        <w:keepNext w:val="0"/>
        <w:keepLines w:val="0"/>
        <w:framePr w:w="295" w:h="12446" w:wrap="around" w:hAnchor="margin" w:x="33" w:y="59"/>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zh-CN" w:eastAsia="zh-CN" w:bidi="zh-CN"/>
        </w:rPr>
        <w:t>58</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Wang S, Peng Y. Natural zeolites as effective adsorbents in water and wastewater treatment. Chem Eng J, 2010, 156: 11-24</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Baerlocher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McCusker L 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Olson D H. Atlas of Zeolite Framework Types. Amsterdam: Elsevier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2007</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Mumpton F A. La roca magica: Uses of natural zeolites in agriculture and industry. Proc Natl Acad Sci USA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1999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96: 3463-3470 Barrer R M. Syntheses and reactions of mordenite. J Chem Soc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1948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24: 2158</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2163</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Healey A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Johnson G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Weller M T. The synthesis and characterisation of JBW-type zeolites. Microporous Mesoporous Mater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37: 153</w:t>
        <w:softHyphen/>
        <w:t>163</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Kessler H. Synthesis of high-silica zeolites and phosphate-based materials in the presence of fluoride. In: Robson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Lillerud K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eds. Verified Syntheses of Zeolitic Materials. Amsterdam: Elsevier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2001. 25</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26</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Chen 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Huang Y. </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O solid-state NMR spectroscopic studies of the involvement of water vapor in molecular sieve formation by dry-gel conversion. J Am Chem Soc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128: 6437-6446</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Ren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Wu 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Solvent-free synthesis of zeolites from solid raw materials. J Am Chem Soc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134: 15173-15176</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Zeng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Wang 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Z</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Solventless green synthesis of sodalite zeolite using diatomite as silica source by a microwave heating technique. Inorg Chem Commun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70: 168-171</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Kasneryk V</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Shamzhy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Zhou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Vapour-phase-transport rearrangement technique for the synthesis of new zeolites. Nat Commun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 5129</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Querol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Alastuey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Moreno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Immobilization of heavy metals in polluted soils by the addition of zeolitic material synthesized from coal fly ash. Chemosphere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62: 171-180</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Murayama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Yamamoto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Shibata J. Mechanism of zeolite synthesis from coal fly ash by alkali hydrothermal reaction. Int J Miner Process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64: 1-17</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Yoldi M, Fuentes-Ordonez E G, Korili S A, et al. Zeolite synthesis from industrial wastes. Microporous Mesoporous Mater, 2019, 287: 183-191 Xie W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Zhou F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 X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Accelerated crystallization of magnetic 4A-zeolite synthesized from red mud for application in removal of mixed heavy metal ions. J Hazard Mater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358: 441-449</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Zayed A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Selim A 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Mohamed E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Adsorption characteristics of Na-A zeolites synthesized from Egyptian kaolinite for manganese in aqueous solutions: Response surface modeling and optimization. Appl Clay Sci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140: 17-24</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Belviso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Cavalcante 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Niceforo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Sodalite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faujasite and A-type zeolite from 2:1dioctahedral and 2:1:1 trioctahedral clay minerals. A singular review of synthesis methods through laboratory trials at a low incubation temperature. Powder Technol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320: 483-497</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Meng 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Lin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Zeolite A synthesized from alkaline assisted pre-activated halloysite for efficient heavy metal removal in polluted river water and industrial wastewater. J Environ Sci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56: 254-262</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Ren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Xiao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Qu 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Synthesis and characterization of a single phase zeolite A using coal fly ash. RSC Adv</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 42200-42209 Querol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Moreno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Umana J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Synthesis of zeolites from coal fly ash: An overview. Int J Coal Geol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 413-423</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Chen Z</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Wei 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Macroscopic and microscopic investigation of Cr(VI) immobilization by nanoscaled zero-valent iron supported zeolite MCM-41 via batch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visual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XPS and EXAFS techniques. J Clean Prod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181: 745-752</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Wang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Zhao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Zhou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Biochar-supported nZVI (nZVI/BC) for contaminant removal from soil and water: A critical review. J Hazard Mater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373: 820-834</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Zou 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Wang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Khan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Environmental remediation and application of nanoscale zero-valent iron and its composites for the removal of heavy metal ions: A review. Environ Sci Technol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 7290-7304</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Zhou Z</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Zhou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The removal of antimony by novel NZVI-zeolite: The role of iron transformation. Water Air Soil Pollut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226: 76</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Li Z</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Wang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Meng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Zeolite-supported nanoscale zero-valent iron: New findings on simultaneous adsorption of Cd(II)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Pb(II)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As(III) in aqueous solution and soil. J Hazard Mater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344: 1-11</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Li Z</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Wang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Wu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Zeolite-supported nanoscale zero-valent iron for immobilization of cadmium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lead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arsenic in farmland soils: Encapsulation mechanisms and indigenous microbial responses. Environ Pollut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2020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260: 114098</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MacCarthy P. 7 The principles of humic substances: An introduction to the first principle. In: Ghabbour E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Davies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eds. Humic Substances: Structures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Models and Functions. Cambridge: the Royal Society of 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2001. 19</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30</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 xml:space="preserve">Soler-Rovira P, Madejon E, Madejon P, et al.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xml:space="preserve"> remediation of metal-contaminated soils with organic amendments: Role of humic acids in copper bioavailability. Chemosphere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79: 844-849</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von Wandruszka R. Humic acids: Their detergent qualities and potential uses in pollution remediation. Geochem Trans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 10-15</w:t>
      </w:r>
    </w:p>
    <w:p>
      <w:pPr>
        <w:pStyle w:val="Style20"/>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de Melo B A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Motta F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Santana M H A. Humic acids: Structural properties and multiple functionalities for novel technological developments. Mater Sci Eng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62: 967</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974</w:t>
      </w:r>
    </w:p>
    <w:p>
      <w:pPr>
        <w:pStyle w:val="Style20"/>
        <w:keepNext w:val="0"/>
        <w:keepLines w:val="0"/>
        <w:widowControl w:val="0"/>
        <w:shd w:val="clear" w:color="auto" w:fill="auto"/>
        <w:bidi w:val="0"/>
        <w:spacing w:before="0" w:after="0"/>
        <w:ind w:left="320" w:right="0" w:firstLine="20"/>
        <w:jc w:val="both"/>
        <w:sectPr>
          <w:footnotePr>
            <w:pos w:val="pageBottom"/>
            <w:numFmt w:val="decimal"/>
            <w:numRestart w:val="continuous"/>
          </w:footnotePr>
          <w:pgSz w:w="12240" w:h="15840"/>
          <w:pgMar w:top="1657" w:left="1187" w:right="1174" w:bottom="1338" w:header="0" w:footer="3" w:gutter="0"/>
          <w:cols w:space="720"/>
          <w:noEndnote/>
          <w:rtlGutter w:val="0"/>
          <w:docGrid w:linePitch="360"/>
        </w:sectPr>
      </w:pPr>
      <w:r>
        <w:rPr>
          <w:color w:val="000000"/>
          <w:spacing w:val="0"/>
          <w:w w:val="100"/>
          <w:position w:val="0"/>
          <w:shd w:val="clear" w:color="auto" w:fill="auto"/>
          <w:lang w:val="en-US" w:eastAsia="en-US" w:bidi="en-US"/>
        </w:rPr>
        <w:t>Shi 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Shao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 al. Co-remediation of the lead-polluted garden soil by exogenous natural zeolite and humic acids. J Hazard Mater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167: 136-140</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59</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60</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61</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62</w:t>
      </w:r>
    </w:p>
    <w:p>
      <w:pPr>
        <w:pStyle w:val="Style6"/>
        <w:keepNext w:val="0"/>
        <w:keepLines w:val="0"/>
        <w:framePr w:w="295" w:h="12192" w:wrap="around" w:hAnchor="margin" w:x="23" w:y="59"/>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zh-CN" w:eastAsia="zh-CN" w:bidi="zh-CN"/>
        </w:rPr>
        <w:t>63</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64</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65</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66</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67</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68</w:t>
      </w:r>
    </w:p>
    <w:p>
      <w:pPr>
        <w:pStyle w:val="Style6"/>
        <w:keepNext w:val="0"/>
        <w:keepLines w:val="0"/>
        <w:framePr w:w="295" w:h="12192" w:wrap="around" w:hAnchor="margin" w:x="23" w:y="59"/>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zh-CN" w:eastAsia="zh-CN" w:bidi="zh-CN"/>
        </w:rPr>
        <w:t>69</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70</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71</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72</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73</w:t>
      </w:r>
    </w:p>
    <w:p>
      <w:pPr>
        <w:pStyle w:val="Style6"/>
        <w:keepNext w:val="0"/>
        <w:keepLines w:val="0"/>
        <w:framePr w:w="295" w:h="12192" w:wrap="around" w:hAnchor="margin" w:x="23" w:y="59"/>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zh-CN" w:eastAsia="zh-CN" w:bidi="zh-CN"/>
        </w:rPr>
        <w:t>74</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75</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76</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77</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78</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79</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80</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81</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82</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83</w:t>
      </w:r>
    </w:p>
    <w:p>
      <w:pPr>
        <w:pStyle w:val="Style6"/>
        <w:keepNext w:val="0"/>
        <w:keepLines w:val="0"/>
        <w:framePr w:w="295" w:h="12192" w:wrap="around" w:hAnchor="margin" w:x="23" w:y="59"/>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zh-CN" w:eastAsia="zh-CN" w:bidi="zh-CN"/>
        </w:rPr>
        <w:t>84</w:t>
      </w:r>
    </w:p>
    <w:p>
      <w:pPr>
        <w:pStyle w:val="Style6"/>
        <w:keepNext w:val="0"/>
        <w:keepLines w:val="0"/>
        <w:framePr w:w="295" w:h="12192" w:wrap="around" w:hAnchor="margin" w:x="23" w:y="59"/>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zh-CN" w:eastAsia="zh-CN" w:bidi="zh-CN"/>
        </w:rPr>
        <w:t>85</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Dercova K, Sejakova Z, Skokanova M, et al. Bioremediation of soil contaminated with pentachlorophenol (PCP) using humic acids bound on zeolite. Chemosphere, 2007, 66: 783</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790</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Gu J F, Zhou H, Yang W T, et al. Effects ofan additive (hydroxyapatite-biochar-zeolite) on the chemical speciation ofCd and As in paddy soils and their accumulation and translocation in rice plants. Environ Sci Pollut Res, 2018, 25: 8608-8619</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Ahmad M, Usman A R A, Rafique M I, et al. Engineered biochar composites with zeolite, silica, and nano-zerovalent iron for the efficient scavenging of chlortetracycline from aqueous solutions. Environ Sci Pollut Res, 2019, 26: 15136-15152</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Wu S, He H, Inthapanya X, et al. Role of biochar on composting of organic wastes and remediation of contaminated soils—A review. Environ Sci Pollut Res, 2017, 24: 16560-16577</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Li Y, Liu X, Wu X, etal. Effects ofbiochars on the fate ofacetochlor in soil and on its uptake in maize seedling. Environ Pollut, 2018, 241: 710-719 Ahmad M, Ahmad M, Usman A R A, et al. Date palm waste-derived biochar composites with silica and zeolite: Synthesis, characterization and implication for carbon stability and recalcitrant potential. Environ Geochem Health, 2019, 41: 1687-1704</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Mosa A, El-Ghamry A, Tolba M. Biochar-supported natural zeolite composite for recovery and reuse of aqueous phosphate and humate: Batch sorption-desorption and bioassay investigations. Environ Technol Innov, 2020, 19: 100807</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Kumar Awasthi M, Wang M, Pandey A, et al. Heterogeneity ofzeolite combined with biochar properties as a function ofsewage sludge composting and production of nutrient-rich compost. Waste Manage, 2017, 68: 760-773</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Boostani H R, Hardie A G, Najafi-Ghiri M, et al. Investigation of cadmium immobilization in a contaminated calcareous soil as influenced by biochars and natural zeolite application. Int J Environ Sci Technol, 2018, 15: 2433-2446</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Lee D S, Lim S S, Park H J, et al. Fly ash and zeolite decrease metal uptake but do not improve rice growth in paddy soils contaminated with Cu and Zn. Environ Int, 2019, 129: 551-564</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Li H, Shi W, Shao H, et al. The remediation of the lead-polluted garden soil by natural zeolite. J Hazard Mater, 2009, 169: 1106-1111</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Zhao H, Huang X, Liu F, et al. Atwo-yearfieldstudyofusinganewmaterialforremediationofcadmiumcontaminatedpaddysoil. Environ Pollut, 2020, 263: 114614</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Munthali M W, Johan E, Aono H, et al. Cs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 Sr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adsorption selectivity of zeolites in relation to radioactive decontamination. J Asian Ceram Soc, 2015, 3: 245-250</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Reeve P J, Fallowfield H J. Natural and surfactant modified zeolites: A review oftheir applications for water remediation with a focus on surfactant desorption and toxicity towards microorganisms. J Environ Manage, 2018, 205: 253-261</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El Hanache L, Lebeau B, Nouali H, et al. Performance of surfactant-modified *BEA-type zeolite nanosponges for the removal of nitrate in contaminated water: Effect of the external surface. J Hazard Mater, 2019, 364: 206-217</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Chutia P, Kato S, Kojima T, et al. Adsorption of As(V) on surfactant-modified natural zeolites. J Hazard Mater, 2009, 162: 204-211</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Muir B, Bajda T. Organically modified zeolites in petroleum compounds spill cleanup—Production, efficiency, utilization. Fuel Process Technol, 2016, 149: 153-162</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Rehakova M, Cuvanova S, Dzivak M, et al. Agricultural and agrochemical uses of natural zeolite ofthe clinoptilolite type. Curr Opin Solid State Mater Sci, 2004, 8: 397-404</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Petrovic A M, Barrett W C, Larsson-Kovach I M, et al. Downward migration of metalaxyl fungicide in creeping bentgrass sand lysimeters as affected by organic waste, peat and zeolite amendments. Chemosphere, 1998, 37: 249-256</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Bandura L, Franus M, Jozefaciuk G, et al. Synthetic zeolites from fly ash as effective mineral sorbents for land-based petroleum spills cleanup. Fuel, 2015, 147: 100-107</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Jiang N, Shang R, Heijman S G J, et al. High-silica zeolites for adsorption of organic micro-pollutants in water treatment: A review. Water Res, 2018, 144: 145-161</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Cheng H, Reinhard M. Sorption of trichloroethylene in hydrophobic micropores of dealuminated Y zeolites and natural minerals. Environ Sci Technol, 2006, 40: 7694-7701</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Palmer M, Hatley H. The role of surfactants in wastewater treatment: Impact, removal and future techniques: A critical review. Water Res, 2018, 147: 60-72</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Pukcothanung Y, Siritanon T, Rangsriwatananon K. The efficiency of zeolite Y and surfactant-modified zeolite Y for removal of 2,4- dichlorophenoxyacetic acid and 1,1'-dimethyl-4,4'-bipyridinium ion. Microporous Mesoporous Mater, 2018, 258: 131-140</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Hailu S L, Nair B U, Redi-Abshiro M, et al. Preparation and characterization of cationic surfactant modified zeolite adsorbent material for adsorption of organic and inorganic industrial pollutants. J Environ Chem Eng, 2017, 5: 3319-3329</w:t>
      </w:r>
    </w:p>
    <w:p>
      <w:pPr>
        <w:pStyle w:val="Style20"/>
        <w:keepNext w:val="0"/>
        <w:keepLines w:val="0"/>
        <w:widowControl w:val="0"/>
        <w:shd w:val="clear" w:color="auto" w:fill="auto"/>
        <w:bidi w:val="0"/>
        <w:spacing w:before="0" w:after="0"/>
        <w:ind w:left="320" w:right="0" w:firstLine="0"/>
        <w:jc w:val="both"/>
      </w:pPr>
      <w:r>
        <w:rPr>
          <w:color w:val="000000"/>
          <w:spacing w:val="0"/>
          <w:w w:val="100"/>
          <w:position w:val="0"/>
          <w:shd w:val="clear" w:color="auto" w:fill="auto"/>
          <w:lang w:val="en-US" w:eastAsia="en-US" w:bidi="en-US"/>
        </w:rPr>
        <w:t>Sun K, Shi Y, Wang X, et al. Sorption and retention of diclofenac on zeolite in the presence of cationic surfactant. J Hazard Mater, 2017, 323: 584-592 de Ridder D J, Verberk J Q J C, Heijman S G J, et al. Zeolites for nitrosamine and pharmaceutical removal from demineralised and surface water: Mechanisms and efficacy. Sep Purif Technol, 2012, 89: 71-77</w:t>
      </w:r>
      <w:r>
        <w:br w:type="page"/>
      </w:r>
    </w:p>
    <w:p>
      <w:pPr>
        <w:pStyle w:val="Style26"/>
        <w:keepNext w:val="0"/>
        <w:keepLines w:val="0"/>
        <w:widowControl w:val="0"/>
        <w:shd w:val="clear" w:color="auto" w:fill="auto"/>
        <w:bidi w:val="0"/>
        <w:spacing w:before="0" w:after="30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 xml:space="preserve">Summary for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沸石材料在土壤修复工程中的应用研究进展</w:t>
      </w:r>
    </w:p>
    <w:p>
      <w:pPr>
        <w:pStyle w:val="Style98"/>
        <w:keepNext/>
        <w:keepLines/>
        <w:widowControl w:val="0"/>
        <w:shd w:val="clear" w:color="auto" w:fill="auto"/>
        <w:bidi w:val="0"/>
        <w:spacing w:before="0" w:after="0" w:line="240" w:lineRule="auto"/>
        <w:ind w:left="0" w:right="0" w:firstLine="0"/>
        <w:jc w:val="left"/>
      </w:pPr>
      <w:bookmarkStart w:id="20" w:name="bookmark20"/>
      <w:bookmarkStart w:id="21" w:name="bookmark21"/>
      <w:r>
        <w:rPr>
          <w:color w:val="000000"/>
          <w:spacing w:val="0"/>
          <w:w w:val="100"/>
          <w:position w:val="0"/>
          <w:shd w:val="clear" w:color="auto" w:fill="auto"/>
          <w:lang w:val="en-US" w:eastAsia="en-US" w:bidi="en-US"/>
        </w:rPr>
        <w:t>Progress of using zeolite materials in soil remediation engineering</w:t>
      </w:r>
      <w:bookmarkEnd w:id="20"/>
      <w:bookmarkEnd w:id="21"/>
    </w:p>
    <w:p>
      <w:pPr>
        <w:pStyle w:val="Style74"/>
        <w:keepNext w:val="0"/>
        <w:keepLines w:val="0"/>
        <w:widowControl w:val="0"/>
        <w:shd w:val="clear" w:color="auto" w:fill="auto"/>
        <w:bidi w:val="0"/>
        <w:spacing w:before="0" w:after="0" w:line="240" w:lineRule="auto"/>
        <w:ind w:left="6380" w:right="0" w:firstLine="0"/>
        <w:jc w:val="left"/>
      </w:pPr>
      <w:r>
        <w:rPr>
          <w:color w:val="000000"/>
          <w:spacing w:val="0"/>
          <w:w w:val="100"/>
          <w:position w:val="0"/>
          <w:shd w:val="clear" w:color="auto" w:fill="auto"/>
          <w:vertAlign w:val="subscript"/>
          <w:lang w:val="zh-CN" w:eastAsia="zh-CN" w:bidi="zh-CN"/>
        </w:rPr>
        <w:t>*</w:t>
      </w:r>
    </w:p>
    <w:p>
      <w:pPr>
        <w:pStyle w:val="Style6"/>
        <w:keepNext w:val="0"/>
        <w:keepLines w:val="0"/>
        <w:widowControl w:val="0"/>
        <w:shd w:val="clear" w:color="auto" w:fill="auto"/>
        <w:bidi w:val="0"/>
        <w:spacing w:before="0" w:after="80" w:line="180" w:lineRule="auto"/>
        <w:ind w:left="0" w:right="0" w:firstLine="0"/>
        <w:jc w:val="both"/>
        <w:rPr>
          <w:sz w:val="24"/>
          <w:szCs w:val="24"/>
        </w:rPr>
      </w:pPr>
      <w:r>
        <w:rPr>
          <w:color w:val="000000"/>
          <w:spacing w:val="0"/>
          <w:w w:val="100"/>
          <w:position w:val="0"/>
          <w:sz w:val="24"/>
          <w:szCs w:val="24"/>
          <w:shd w:val="clear" w:color="auto" w:fill="auto"/>
          <w:lang w:val="en-US" w:eastAsia="en-US" w:bidi="en-US"/>
        </w:rPr>
        <w:t>Shimao Deng</w:t>
      </w:r>
      <w:r>
        <w:rPr>
          <w:rFonts w:ascii="SimSun" w:eastAsia="SimSun" w:hAnsi="SimSun" w:cs="SimSu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Zheting Chu</w:t>
      </w:r>
      <w:r>
        <w:rPr>
          <w:rFonts w:ascii="SimSun" w:eastAsia="SimSun" w:hAnsi="SimSun" w:cs="SimSu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Jiaxin Liang</w:t>
      </w:r>
      <w:r>
        <w:rPr>
          <w:rFonts w:ascii="SimSun" w:eastAsia="SimSun" w:hAnsi="SimSun" w:cs="SimSu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Jing Li </w:t>
      </w:r>
      <w:r>
        <w:rPr>
          <w:color w:val="000000"/>
          <w:spacing w:val="0"/>
          <w:w w:val="100"/>
          <w:position w:val="0"/>
          <w:sz w:val="24"/>
          <w:szCs w:val="24"/>
          <w:shd w:val="clear" w:color="auto" w:fill="auto"/>
          <w:lang w:val="zh-CN" w:eastAsia="zh-CN" w:bidi="zh-CN"/>
        </w:rPr>
        <w:t xml:space="preserve">&amp; </w:t>
      </w:r>
      <w:r>
        <w:rPr>
          <w:color w:val="000000"/>
          <w:spacing w:val="0"/>
          <w:w w:val="100"/>
          <w:position w:val="0"/>
          <w:sz w:val="24"/>
          <w:szCs w:val="24"/>
          <w:shd w:val="clear" w:color="auto" w:fill="auto"/>
          <w:lang w:val="en-US" w:eastAsia="en-US" w:bidi="en-US"/>
        </w:rPr>
        <w:t>Hong Chen</w:t>
      </w:r>
    </w:p>
    <w:p>
      <w:pPr>
        <w:pStyle w:val="Style20"/>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 xml:space="preserve">State Environmental Protection Key Laboratory of Integrated Surface Water Groundwater Pollution Control, Guangdong Provincial Key Laboratory of Soil and Groundwater Pollution Control, School of Environmental Science and Engineering, Southern University of Science and Technology, Shenzhen </w:t>
      </w:r>
      <w:r>
        <w:rPr>
          <w:i/>
          <w:iCs/>
          <w:color w:val="000000"/>
          <w:spacing w:val="0"/>
          <w:w w:val="100"/>
          <w:position w:val="0"/>
          <w:shd w:val="clear" w:color="auto" w:fill="auto"/>
          <w:lang w:val="zh-CN" w:eastAsia="zh-CN" w:bidi="zh-CN"/>
        </w:rPr>
        <w:t xml:space="preserve">518055, </w:t>
      </w:r>
      <w:r>
        <w:rPr>
          <w:i/>
          <w:iCs/>
          <w:color w:val="000000"/>
          <w:spacing w:val="0"/>
          <w:w w:val="100"/>
          <w:position w:val="0"/>
          <w:shd w:val="clear" w:color="auto" w:fill="auto"/>
          <w:lang w:val="en-US" w:eastAsia="en-US" w:bidi="en-US"/>
        </w:rPr>
        <w:t>China</w:t>
      </w:r>
    </w:p>
    <w:p>
      <w:pPr>
        <w:pStyle w:val="Style20"/>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Corresponding author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E-mail: </w:t>
      </w:r>
      <w:r>
        <w:fldChar w:fldCharType="begin"/>
      </w:r>
      <w:r>
        <w:rPr/>
        <w:instrText> HYPERLINK "mailto:chenh3@sustech.edu.cn" </w:instrText>
      </w:r>
      <w:r>
        <w:fldChar w:fldCharType="separate"/>
      </w:r>
      <w:r>
        <w:rPr>
          <w:color w:val="000000"/>
          <w:spacing w:val="0"/>
          <w:w w:val="100"/>
          <w:position w:val="0"/>
          <w:shd w:val="clear" w:color="auto" w:fill="auto"/>
          <w:lang w:val="en-US" w:eastAsia="en-US" w:bidi="en-US"/>
        </w:rPr>
        <w:t>chenh3@sustech.edu.cn</w:t>
      </w:r>
      <w:r>
        <w:fldChar w:fldCharType="end"/>
      </w:r>
    </w:p>
    <w:p>
      <w:pPr>
        <w:pStyle w:val="Style7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Soil contamination has become a global environmental crisis due to the development of the industry. Exploring cost</w:t>
        <w:softHyphen/>
        <w:t>effective and long-term active soil remediation materials is the key to tackle the soil contamination problem. Based on excellent absorption and cation exchange capacity (CEC)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zeolite molecular sieve materials have been widely used in soil remediation. Herein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summarize the available works in the literature on conventional zeolite materials which have been applied in soil remediation. Especially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focusing on composition and structure features of zeolite materials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elaborate on their structure-activity relationship down to details. Besides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microscopic interaction between zeolites and soil contaminants have elucidated. The research process of zeolite used in soil remediation has been reviewed.</w:t>
      </w:r>
    </w:p>
    <w:p>
      <w:pPr>
        <w:pStyle w:val="Style74"/>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As discussed in this review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 the conventional zeolite materials used for soil remediation can be classified into pure zeolite materials and zeolite-based composite materials. Pure zeolite materials can be divided into natural zeolites and synthetic zeolites. Natural zeolites are cheap but with multiple elements inside the structure and composition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is of low purity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small pore volumes. Ion exchange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acid/alkali washing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heat treatment are standard methods that have been used to improve the sorption capacity of natural zeolites. Compared to natural zeolites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synthetic zeolites are with tunable compositions and frameworks with high purity. But the cost for synthetic zeolites is higher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hinders their large-scale application. In recent years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zeolite-based composite materials have been frequently employed as a composite material mixed with other kinds of materials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including nanoscale zero-valent iron or biochar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humic acid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 soil remediation. The obtained composite materials can be nanoscale zero-valent iron/zeolite composite materials (Z-nZVI)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humic acids/zeolite composite materials (HZ)</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biochar/zeolite composite materials (BZ). Usually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soil remediation effect of zeolite-based composite materials is better thanpure zeolite materials due to the synergy betweenthe components.</w:t>
      </w:r>
    </w:p>
    <w:p>
      <w:pPr>
        <w:pStyle w:val="Style74"/>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en-US" w:eastAsia="en-US" w:bidi="en-US"/>
        </w:rPr>
        <w:t>Targeting different types of pollutants in the soil requires the dedicated zeolite materials for the treatment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microscopic interaction mechanism between zeolite materials and pollutants are also various. For cationic contaminants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such as heavy metal ions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zeolite with low Si/Al ratio and large pore size are effective amendments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because the soil remediation effect directly correlated to the CEC in the used materials. As most of the zeolites have a net negative structural charge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typically results in little or no affinity for anionic species. Therefore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pure zeolite materials are rarely used for anionic pollutants remediation. While combining zeolite with other materials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such as nZVI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both the cationic and anionic pollutants in the soil can be effectively removed. Moreover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organic pollutants can also be removed by zeolite as the organic pollutants can be physically adsorbed within the zeolite channels through Van der Waals forces or hydrogen bonding. The adsorption capacity of zeolite materials on the organic matter is heavily dependent on the zeolites' pore sizes and hydrophobic properties. Usually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zeolites with a high Si/Al ratio and large pore size canbe used to immobilize organic pollutants more effectively.</w:t>
      </w:r>
    </w:p>
    <w:p>
      <w:pPr>
        <w:pStyle w:val="Style74"/>
        <w:keepNext w:val="0"/>
        <w:keepLines w:val="0"/>
        <w:widowControl w:val="0"/>
        <w:shd w:val="clear" w:color="auto" w:fill="auto"/>
        <w:bidi w:val="0"/>
        <w:spacing w:before="0" w:after="180" w:line="271" w:lineRule="auto"/>
        <w:ind w:left="0" w:right="0"/>
        <w:jc w:val="both"/>
      </w:pPr>
      <w:r>
        <w:rPr>
          <w:color w:val="000000"/>
          <w:spacing w:val="0"/>
          <w:w w:val="100"/>
          <w:position w:val="0"/>
          <w:shd w:val="clear" w:color="auto" w:fill="auto"/>
          <w:lang w:val="en-US" w:eastAsia="en-US" w:bidi="en-US"/>
        </w:rPr>
        <w:t>We concluded this review with some perspectives. We think that elucidating the remediation mechanism down to the atomic-scale and optimizing the green chemistry synthesis process for zeolites are two urgent approaches that need to be considered seriously soon.</w:t>
      </w:r>
    </w:p>
    <w:p>
      <w:pPr>
        <w:pStyle w:val="Style74"/>
        <w:keepNext w:val="0"/>
        <w:keepLines w:val="0"/>
        <w:widowControl w:val="0"/>
        <w:shd w:val="clear" w:color="auto" w:fill="auto"/>
        <w:bidi w:val="0"/>
        <w:spacing w:before="0" w:after="180" w:line="271" w:lineRule="auto"/>
        <w:ind w:left="0" w:right="0" w:firstLine="0"/>
        <w:jc w:val="both"/>
      </w:pPr>
      <w:r>
        <w:rPr>
          <w:b/>
          <w:bCs/>
          <w:color w:val="000000"/>
          <w:spacing w:val="0"/>
          <w:w w:val="100"/>
          <w:position w:val="0"/>
          <w:shd w:val="clear" w:color="auto" w:fill="auto"/>
          <w:lang w:val="en-US" w:eastAsia="en-US" w:bidi="en-US"/>
        </w:rPr>
        <w:t>zeolite materials, soil remediation, cation exchange, adsorption, contaminant immobilization</w:t>
      </w:r>
    </w:p>
    <w:p>
      <w:pPr>
        <w:pStyle w:val="Style74"/>
        <w:keepNext w:val="0"/>
        <w:keepLines w:val="0"/>
        <w:widowControl w:val="0"/>
        <w:shd w:val="clear" w:color="auto" w:fill="auto"/>
        <w:bidi w:val="0"/>
        <w:spacing w:before="0" w:after="180" w:line="271" w:lineRule="auto"/>
        <w:ind w:left="0" w:right="0" w:firstLine="0"/>
        <w:jc w:val="both"/>
      </w:pPr>
      <w:r>
        <w:rPr>
          <w:color w:val="000000"/>
          <w:spacing w:val="0"/>
          <w:w w:val="100"/>
          <w:position w:val="0"/>
          <w:shd w:val="clear" w:color="auto" w:fill="auto"/>
          <w:lang w:val="en-US" w:eastAsia="en-US" w:bidi="en-US"/>
        </w:rPr>
        <w:t>doi: 10.1360/TB-2020-0678</w:t>
      </w:r>
    </w:p>
    <w:sectPr>
      <w:headerReference w:type="default" r:id="rId25"/>
      <w:footerReference w:type="default" r:id="rId26"/>
      <w:headerReference w:type="even" r:id="rId27"/>
      <w:footerReference w:type="even" r:id="rId28"/>
      <w:footnotePr>
        <w:pos w:val="pageBottom"/>
        <w:numFmt w:val="decimal"/>
        <w:numRestart w:val="continuous"/>
      </w:footnotePr>
      <w:pgSz w:w="12240" w:h="15840"/>
      <w:pgMar w:top="1657" w:left="1187" w:right="1174" w:bottom="133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6754495</wp:posOffset>
              </wp:positionH>
              <wp:positionV relativeFrom="page">
                <wp:posOffset>9375775</wp:posOffset>
              </wp:positionV>
              <wp:extent cx="228600" cy="113030"/>
              <wp:wrapNone/>
              <wp:docPr id="16" name="Shape 16"/>
              <a:graphic xmlns:a="http://schemas.openxmlformats.org/drawingml/2006/main">
                <a:graphicData uri="http://schemas.microsoft.com/office/word/2010/wordprocessingShape">
                  <wps:wsp>
                    <wps:cNvSpPr txBox="1"/>
                    <wps:spPr>
                      <a:xfrm>
                        <a:ext cx="228600"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42" type="#_x0000_t202" style="position:absolute;margin-left:531.85000000000002pt;margin-top:738.25pt;width:18.pt;height:8.9000000000000004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793115</wp:posOffset>
              </wp:positionH>
              <wp:positionV relativeFrom="page">
                <wp:posOffset>9354820</wp:posOffset>
              </wp:positionV>
              <wp:extent cx="228600" cy="113030"/>
              <wp:wrapNone/>
              <wp:docPr id="20" name="Shape 20"/>
              <a:graphic xmlns:a="http://schemas.openxmlformats.org/drawingml/2006/main">
                <a:graphicData uri="http://schemas.microsoft.com/office/word/2010/wordprocessingShape">
                  <wps:wsp>
                    <wps:cNvSpPr txBox="1"/>
                    <wps:spPr>
                      <a:xfrm>
                        <a:ext cx="228600"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46" type="#_x0000_t202" style="position:absolute;margin-left:62.450000000000003pt;margin-top:736.60000000000002pt;width:18.pt;height:8.9000000000000004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6754495</wp:posOffset>
              </wp:positionH>
              <wp:positionV relativeFrom="page">
                <wp:posOffset>9375775</wp:posOffset>
              </wp:positionV>
              <wp:extent cx="228600" cy="113030"/>
              <wp:wrapNone/>
              <wp:docPr id="110" name="Shape 110"/>
              <a:graphic xmlns:a="http://schemas.openxmlformats.org/drawingml/2006/main">
                <a:graphicData uri="http://schemas.microsoft.com/office/word/2010/wordprocessingShape">
                  <wps:wsp>
                    <wps:cNvSpPr txBox="1"/>
                    <wps:spPr>
                      <a:xfrm>
                        <a:ext cx="228600"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36" type="#_x0000_t202" style="position:absolute;margin-left:531.85000000000002pt;margin-top:738.25pt;width:18.pt;height:8.9000000000000004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782955</wp:posOffset>
              </wp:positionH>
              <wp:positionV relativeFrom="page">
                <wp:posOffset>9373235</wp:posOffset>
              </wp:positionV>
              <wp:extent cx="228600" cy="94615"/>
              <wp:wrapNone/>
              <wp:docPr id="115" name="Shape 115"/>
              <a:graphic xmlns:a="http://schemas.openxmlformats.org/drawingml/2006/main">
                <a:graphicData uri="http://schemas.microsoft.com/office/word/2010/wordprocessingShape">
                  <wps:wsp>
                    <wps:cNvSpPr txBox="1"/>
                    <wps:spPr>
                      <a:xfrm>
                        <a:ext cx="228600" cy="946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141" type="#_x0000_t202" style="position:absolute;margin-left:61.649999999999999pt;margin-top:738.04999999999995pt;width:18.pt;height:7.4500000000000002pt;z-index:-18874404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993775</wp:posOffset>
              </wp:positionH>
              <wp:positionV relativeFrom="page">
                <wp:posOffset>674370</wp:posOffset>
              </wp:positionV>
              <wp:extent cx="2871470" cy="137160"/>
              <wp:wrapNone/>
              <wp:docPr id="1" name="Shape 1"/>
              <a:graphic xmlns:a="http://schemas.openxmlformats.org/drawingml/2006/main">
                <a:graphicData uri="http://schemas.microsoft.com/office/word/2010/wordprocessingShape">
                  <wps:wsp>
                    <wps:cNvSpPr txBox="1"/>
                    <wps:spPr>
                      <a:xfrm>
                        <a:ext cx="2871470"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器 逅證 </w:t>
                          </w:r>
                          <w:r>
                            <w:rPr>
                              <w:rFonts w:ascii="Arial" w:eastAsia="Arial" w:hAnsi="Arial" w:cs="Arial"/>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8"/>
                              <w:szCs w:val="18"/>
                              <w:shd w:val="clear" w:color="auto" w:fill="auto"/>
                            </w:rPr>
                            <w:t>年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r>
                            <w:rPr>
                              <w:rFonts w:ascii="SimSun" w:eastAsia="SimSun" w:hAnsi="SimSun" w:cs="SimSun"/>
                              <w:color w:val="000000"/>
                              <w:spacing w:val="0"/>
                              <w:w w:val="100"/>
                              <w:position w:val="0"/>
                              <w:sz w:val="22"/>
                              <w:szCs w:val="22"/>
                              <w:shd w:val="clear" w:color="auto" w:fill="auto"/>
                            </w:rPr>
                            <w:t>：</w:t>
                          </w:r>
                          <w:fldSimple w:instr=" PAGE \* MERGEFORMAT ">
                            <w:r>
                              <w:rPr>
                                <w:rFonts w:ascii="Arial" w:eastAsia="Arial" w:hAnsi="Arial" w:cs="Arial"/>
                                <w:color w:val="000000"/>
                                <w:spacing w:val="0"/>
                                <w:w w:val="100"/>
                                <w:position w:val="0"/>
                                <w:sz w:val="18"/>
                                <w:szCs w:val="18"/>
                                <w:shd w:val="clear" w:color="auto" w:fill="auto"/>
                              </w:rPr>
                              <w:t>#</w:t>
                            </w:r>
                          </w:fldSimple>
                          <w:r>
                            <w:rPr>
                              <w:rFonts w:ascii="Arial" w:eastAsia="Arial" w:hAnsi="Arial" w:cs="Arial"/>
                              <w:color w:val="000000"/>
                              <w:spacing w:val="0"/>
                              <w:w w:val="100"/>
                              <w:position w:val="0"/>
                              <w:sz w:val="18"/>
                              <w:szCs w:val="18"/>
                              <w:shd w:val="clear" w:color="auto" w:fill="auto"/>
                            </w:rPr>
                            <w:t xml:space="preserve"> ~ 1013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8.25pt;margin-top:53.100000000000001pt;width:226.09999999999999pt;height:10.800000000000001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器 逅證 </w:t>
                    </w:r>
                    <w:r>
                      <w:rPr>
                        <w:rFonts w:ascii="Arial" w:eastAsia="Arial" w:hAnsi="Arial" w:cs="Arial"/>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8"/>
                        <w:szCs w:val="18"/>
                        <w:shd w:val="clear" w:color="auto" w:fill="auto"/>
                      </w:rPr>
                      <w:t>年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r>
                      <w:rPr>
                        <w:rFonts w:ascii="SimSun" w:eastAsia="SimSun" w:hAnsi="SimSun" w:cs="SimSun"/>
                        <w:color w:val="000000"/>
                        <w:spacing w:val="0"/>
                        <w:w w:val="100"/>
                        <w:position w:val="0"/>
                        <w:sz w:val="22"/>
                        <w:szCs w:val="22"/>
                        <w:shd w:val="clear" w:color="auto" w:fill="auto"/>
                      </w:rPr>
                      <w:t>：</w:t>
                    </w:r>
                    <w:fldSimple w:instr=" PAGE \* MERGEFORMAT ">
                      <w:r>
                        <w:rPr>
                          <w:rFonts w:ascii="Arial" w:eastAsia="Arial" w:hAnsi="Arial" w:cs="Arial"/>
                          <w:color w:val="000000"/>
                          <w:spacing w:val="0"/>
                          <w:w w:val="100"/>
                          <w:position w:val="0"/>
                          <w:sz w:val="18"/>
                          <w:szCs w:val="18"/>
                          <w:shd w:val="clear" w:color="auto" w:fill="auto"/>
                        </w:rPr>
                        <w:t>#</w:t>
                      </w:r>
                    </w:fldSimple>
                    <w:r>
                      <w:rPr>
                        <w:rFonts w:ascii="Arial" w:eastAsia="Arial" w:hAnsi="Arial" w:cs="Arial"/>
                        <w:color w:val="000000"/>
                        <w:spacing w:val="0"/>
                        <w:w w:val="100"/>
                        <w:position w:val="0"/>
                        <w:sz w:val="18"/>
                        <w:szCs w:val="18"/>
                        <w:shd w:val="clear" w:color="auto" w:fill="auto"/>
                      </w:rPr>
                      <w:t xml:space="preserve"> ~ 1013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849630</wp:posOffset>
              </wp:positionV>
              <wp:extent cx="4648200" cy="0"/>
              <wp:wrapNone/>
              <wp:docPr id="3" name="Shape 3"/>
              <a:graphic xmlns:a="http://schemas.openxmlformats.org/drawingml/2006/main">
                <a:graphicData uri="http://schemas.microsoft.com/office/word/2010/wordprocessingShape">
                  <wps:wsp>
                    <wps:cNvCnPr/>
                    <wps:spPr>
                      <a:xfrm>
                        <a:ext cx="4648200" cy="0"/>
                      </a:xfrm>
                      <a:prstGeom prst="straightConnector1"/>
                      <a:ln w="12700">
                        <a:solidFill/>
                      </a:ln>
                    </wps:spPr>
                    <wps:bodyPr/>
                  </wps:wsp>
                </a:graphicData>
              </a:graphic>
            </wp:anchor>
          </w:drawing>
        </mc:Choice>
        <mc:Fallback>
          <w:pict>
            <v:shape o:spt="32" o:oned="true" path="m,l21600,21600e" style="position:absolute;margin-left:62.149999999999999pt;margin-top:66.900000000000006pt;width:36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993775</wp:posOffset>
              </wp:positionH>
              <wp:positionV relativeFrom="page">
                <wp:posOffset>674370</wp:posOffset>
              </wp:positionV>
              <wp:extent cx="2871470" cy="137160"/>
              <wp:wrapNone/>
              <wp:docPr id="4" name="Shape 4"/>
              <a:graphic xmlns:a="http://schemas.openxmlformats.org/drawingml/2006/main">
                <a:graphicData uri="http://schemas.microsoft.com/office/word/2010/wordprocessingShape">
                  <wps:wsp>
                    <wps:cNvSpPr txBox="1"/>
                    <wps:spPr>
                      <a:xfrm>
                        <a:ext cx="2871470"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器 逅證 </w:t>
                          </w:r>
                          <w:r>
                            <w:rPr>
                              <w:rFonts w:ascii="Arial" w:eastAsia="Arial" w:hAnsi="Arial" w:cs="Arial"/>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8"/>
                              <w:szCs w:val="18"/>
                              <w:shd w:val="clear" w:color="auto" w:fill="auto"/>
                            </w:rPr>
                            <w:t>年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r>
                            <w:rPr>
                              <w:rFonts w:ascii="SimSun" w:eastAsia="SimSun" w:hAnsi="SimSun" w:cs="SimSun"/>
                              <w:color w:val="000000"/>
                              <w:spacing w:val="0"/>
                              <w:w w:val="100"/>
                              <w:position w:val="0"/>
                              <w:sz w:val="22"/>
                              <w:szCs w:val="22"/>
                              <w:shd w:val="clear" w:color="auto" w:fill="auto"/>
                            </w:rPr>
                            <w:t>：</w:t>
                          </w:r>
                          <w:fldSimple w:instr=" PAGE \* MERGEFORMAT ">
                            <w:r>
                              <w:rPr>
                                <w:rFonts w:ascii="Arial" w:eastAsia="Arial" w:hAnsi="Arial" w:cs="Arial"/>
                                <w:color w:val="000000"/>
                                <w:spacing w:val="0"/>
                                <w:w w:val="100"/>
                                <w:position w:val="0"/>
                                <w:sz w:val="18"/>
                                <w:szCs w:val="18"/>
                                <w:shd w:val="clear" w:color="auto" w:fill="auto"/>
                              </w:rPr>
                              <w:t>#</w:t>
                            </w:r>
                          </w:fldSimple>
                          <w:r>
                            <w:rPr>
                              <w:rFonts w:ascii="Arial" w:eastAsia="Arial" w:hAnsi="Arial" w:cs="Arial"/>
                              <w:color w:val="000000"/>
                              <w:spacing w:val="0"/>
                              <w:w w:val="100"/>
                              <w:position w:val="0"/>
                              <w:sz w:val="18"/>
                              <w:szCs w:val="18"/>
                              <w:shd w:val="clear" w:color="auto" w:fill="auto"/>
                            </w:rPr>
                            <w:t xml:space="preserve"> ~ 1013</w:t>
                          </w:r>
                        </w:p>
                      </w:txbxContent>
                    </wps:txbx>
                    <wps:bodyPr wrap="none" lIns="0" tIns="0" rIns="0" bIns="0">
                      <a:spAutoFit/>
                    </wps:bodyPr>
                  </wps:wsp>
                </a:graphicData>
              </a:graphic>
            </wp:anchor>
          </w:drawing>
        </mc:Choice>
        <mc:Fallback>
          <w:pict>
            <v:shape id="_x0000_s1030" type="#_x0000_t202" style="position:absolute;margin-left:78.25pt;margin-top:53.100000000000001pt;width:226.09999999999999pt;height:10.80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器 逅證 </w:t>
                    </w:r>
                    <w:r>
                      <w:rPr>
                        <w:rFonts w:ascii="Arial" w:eastAsia="Arial" w:hAnsi="Arial" w:cs="Arial"/>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8"/>
                        <w:szCs w:val="18"/>
                        <w:shd w:val="clear" w:color="auto" w:fill="auto"/>
                      </w:rPr>
                      <w:t>年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r>
                      <w:rPr>
                        <w:rFonts w:ascii="SimSun" w:eastAsia="SimSun" w:hAnsi="SimSun" w:cs="SimSun"/>
                        <w:color w:val="000000"/>
                        <w:spacing w:val="0"/>
                        <w:w w:val="100"/>
                        <w:position w:val="0"/>
                        <w:sz w:val="22"/>
                        <w:szCs w:val="22"/>
                        <w:shd w:val="clear" w:color="auto" w:fill="auto"/>
                      </w:rPr>
                      <w:t>：</w:t>
                    </w:r>
                    <w:fldSimple w:instr=" PAGE \* MERGEFORMAT ">
                      <w:r>
                        <w:rPr>
                          <w:rFonts w:ascii="Arial" w:eastAsia="Arial" w:hAnsi="Arial" w:cs="Arial"/>
                          <w:color w:val="000000"/>
                          <w:spacing w:val="0"/>
                          <w:w w:val="100"/>
                          <w:position w:val="0"/>
                          <w:sz w:val="18"/>
                          <w:szCs w:val="18"/>
                          <w:shd w:val="clear" w:color="auto" w:fill="auto"/>
                        </w:rPr>
                        <w:t>#</w:t>
                      </w:r>
                    </w:fldSimple>
                    <w:r>
                      <w:rPr>
                        <w:rFonts w:ascii="Arial" w:eastAsia="Arial" w:hAnsi="Arial" w:cs="Arial"/>
                        <w:color w:val="000000"/>
                        <w:spacing w:val="0"/>
                        <w:w w:val="100"/>
                        <w:position w:val="0"/>
                        <w:sz w:val="18"/>
                        <w:szCs w:val="18"/>
                        <w:shd w:val="clear" w:color="auto" w:fill="auto"/>
                      </w:rPr>
                      <w:t xml:space="preserve"> ~ 1013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849630</wp:posOffset>
              </wp:positionV>
              <wp:extent cx="4648200" cy="0"/>
              <wp:wrapNone/>
              <wp:docPr id="6" name="Shape 6"/>
              <a:graphic xmlns:a="http://schemas.openxmlformats.org/drawingml/2006/main">
                <a:graphicData uri="http://schemas.microsoft.com/office/word/2010/wordprocessingShape">
                  <wps:wsp>
                    <wps:cNvCnPr/>
                    <wps:spPr>
                      <a:xfrm>
                        <a:ext cx="4648200" cy="0"/>
                      </a:xfrm>
                      <a:prstGeom prst="straightConnector1"/>
                      <a:ln w="12700">
                        <a:solidFill/>
                      </a:ln>
                    </wps:spPr>
                    <wps:bodyPr/>
                  </wps:wsp>
                </a:graphicData>
              </a:graphic>
            </wp:anchor>
          </w:drawing>
        </mc:Choice>
        <mc:Fallback>
          <w:pict>
            <v:shape o:spt="32" o:oned="true" path="m,l21600,21600e" style="position:absolute;margin-left:62.149999999999999pt;margin-top:66.900000000000006pt;width:36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6483350</wp:posOffset>
              </wp:positionH>
              <wp:positionV relativeFrom="page">
                <wp:posOffset>720090</wp:posOffset>
              </wp:positionV>
              <wp:extent cx="301625" cy="76200"/>
              <wp:wrapNone/>
              <wp:docPr id="13" name="Shape 13"/>
              <a:graphic xmlns:a="http://schemas.openxmlformats.org/drawingml/2006/main">
                <a:graphicData uri="http://schemas.microsoft.com/office/word/2010/wordprocessingShape">
                  <wps:wsp>
                    <wps:cNvSpPr txBox="1"/>
                    <wps:spPr>
                      <a:xfrm>
                        <a:ext cx="301625" cy="76200"/>
                      </a:xfrm>
                      <a:prstGeom prst="rect"/>
                      <a:noFill/>
                    </wps:spPr>
                    <wps:txbx>
                      <w:txbxContent>
                        <w:p>
                          <w:pPr>
                            <w:pStyle w:val="Style9"/>
                            <w:keepNext w:val="0"/>
                            <w:keepLines w:val="0"/>
                            <w:widowControl w:val="0"/>
                            <w:pBdr>
                              <w:top w:val="single" w:sz="0" w:space="0" w:color="3C3E3D"/>
                              <w:left w:val="single" w:sz="0" w:space="0" w:color="3C3E3D"/>
                              <w:bottom w:val="single" w:sz="0" w:space="0" w:color="3C3E3D"/>
                              <w:right w:val="single" w:sz="0" w:space="0" w:color="3C3E3D"/>
                            </w:pBdr>
                            <w:shd w:val="clear" w:color="auto" w:fill="3C3E3D"/>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shd w:val="clear" w:color="auto" w:fill="auto"/>
                            </w:rPr>
                            <w:t>评述</w:t>
                          </w:r>
                        </w:p>
                      </w:txbxContent>
                    </wps:txbx>
                    <wps:bodyPr wrap="none" lIns="0" tIns="0" rIns="0" bIns="0">
                      <a:spAutoFit/>
                    </wps:bodyPr>
                  </wps:wsp>
                </a:graphicData>
              </a:graphic>
            </wp:anchor>
          </w:drawing>
        </mc:Choice>
        <mc:Fallback>
          <w:pict>
            <v:shape id="_x0000_s1039" type="#_x0000_t202" style="position:absolute;margin-left:510.5pt;margin-top:56.700000000000003pt;width:23.75pt;height:6.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pBdr>
                        <w:top w:val="single" w:sz="0" w:space="0" w:color="3C3E3D"/>
                        <w:left w:val="single" w:sz="0" w:space="0" w:color="3C3E3D"/>
                        <w:bottom w:val="single" w:sz="0" w:space="0" w:color="3C3E3D"/>
                        <w:right w:val="single" w:sz="0" w:space="0" w:color="3C3E3D"/>
                      </w:pBdr>
                      <w:shd w:val="clear" w:color="auto" w:fill="3C3E3D"/>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shd w:val="clear" w:color="auto" w:fill="auto"/>
                      </w:rPr>
                      <w:t>评述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849630</wp:posOffset>
              </wp:positionV>
              <wp:extent cx="6193790" cy="0"/>
              <wp:wrapNone/>
              <wp:docPr id="15" name="Shape 15"/>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62.200000000000003pt;margin-top:66.900000000000006pt;width:487.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996950</wp:posOffset>
              </wp:positionH>
              <wp:positionV relativeFrom="page">
                <wp:posOffset>659130</wp:posOffset>
              </wp:positionV>
              <wp:extent cx="2401570" cy="137160"/>
              <wp:wrapNone/>
              <wp:docPr id="18" name="Shape 18"/>
              <a:graphic xmlns:a="http://schemas.openxmlformats.org/drawingml/2006/main">
                <a:graphicData uri="http://schemas.microsoft.com/office/word/2010/wordprocessingShape">
                  <wps:wsp>
                    <wps:cNvSpPr txBox="1"/>
                    <wps:spPr>
                      <a:xfrm>
                        <a:ext cx="2401570"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器逅證 </w:t>
                          </w:r>
                          <w:r>
                            <w:rPr>
                              <w:rFonts w:ascii="Arial" w:eastAsia="Arial" w:hAnsi="Arial" w:cs="Arial"/>
                              <w:color w:val="000000"/>
                              <w:spacing w:val="0"/>
                              <w:w w:val="100"/>
                              <w:position w:val="0"/>
                              <w:sz w:val="18"/>
                              <w:szCs w:val="18"/>
                              <w:shd w:val="clear" w:color="auto" w:fill="auto"/>
                            </w:rPr>
                            <w:t>2021</w:t>
                          </w:r>
                          <w:r>
                            <w:rPr>
                              <w:rFonts w:ascii="MingLiU" w:eastAsia="MingLiU" w:hAnsi="MingLiU" w:cs="MingLiU"/>
                              <w:color w:val="000000"/>
                              <w:spacing w:val="0"/>
                              <w:w w:val="100"/>
                              <w:position w:val="0"/>
                              <w:sz w:val="18"/>
                              <w:szCs w:val="18"/>
                              <w:shd w:val="clear" w:color="auto" w:fill="auto"/>
                            </w:rPr>
                            <w:t>年</w:t>
                          </w:r>
                          <w:r>
                            <w:rPr>
                              <w:rFonts w:ascii="Arial" w:eastAsia="Arial" w:hAnsi="Arial" w:cs="Arial"/>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月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p>
                      </w:txbxContent>
                    </wps:txbx>
                    <wps:bodyPr wrap="none" lIns="0" tIns="0" rIns="0" bIns="0">
                      <a:spAutoFit/>
                    </wps:bodyPr>
                  </wps:wsp>
                </a:graphicData>
              </a:graphic>
            </wp:anchor>
          </w:drawing>
        </mc:Choice>
        <mc:Fallback>
          <w:pict>
            <v:shape id="_x0000_s1044" type="#_x0000_t202" style="position:absolute;margin-left:78.5pt;margin-top:51.899999999999999pt;width:189.09999999999999pt;height:10.800000000000001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器逅證 </w:t>
                    </w:r>
                    <w:r>
                      <w:rPr>
                        <w:rFonts w:ascii="Arial" w:eastAsia="Arial" w:hAnsi="Arial" w:cs="Arial"/>
                        <w:color w:val="000000"/>
                        <w:spacing w:val="0"/>
                        <w:w w:val="100"/>
                        <w:position w:val="0"/>
                        <w:sz w:val="18"/>
                        <w:szCs w:val="18"/>
                        <w:shd w:val="clear" w:color="auto" w:fill="auto"/>
                      </w:rPr>
                      <w:t>2021</w:t>
                    </w:r>
                    <w:r>
                      <w:rPr>
                        <w:rFonts w:ascii="MingLiU" w:eastAsia="MingLiU" w:hAnsi="MingLiU" w:cs="MingLiU"/>
                        <w:color w:val="000000"/>
                        <w:spacing w:val="0"/>
                        <w:w w:val="100"/>
                        <w:position w:val="0"/>
                        <w:sz w:val="18"/>
                        <w:szCs w:val="18"/>
                        <w:shd w:val="clear" w:color="auto" w:fill="auto"/>
                      </w:rPr>
                      <w:t>年</w:t>
                    </w:r>
                    <w:r>
                      <w:rPr>
                        <w:rFonts w:ascii="Arial" w:eastAsia="Arial" w:hAnsi="Arial" w:cs="Arial"/>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月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6483350</wp:posOffset>
              </wp:positionH>
              <wp:positionV relativeFrom="page">
                <wp:posOffset>720090</wp:posOffset>
              </wp:positionV>
              <wp:extent cx="301625" cy="76200"/>
              <wp:wrapNone/>
              <wp:docPr id="107" name="Shape 107"/>
              <a:graphic xmlns:a="http://schemas.openxmlformats.org/drawingml/2006/main">
                <a:graphicData uri="http://schemas.microsoft.com/office/word/2010/wordprocessingShape">
                  <wps:wsp>
                    <wps:cNvSpPr txBox="1"/>
                    <wps:spPr>
                      <a:xfrm>
                        <a:ext cx="301625" cy="76200"/>
                      </a:xfrm>
                      <a:prstGeom prst="rect"/>
                      <a:noFill/>
                    </wps:spPr>
                    <wps:txbx>
                      <w:txbxContent>
                        <w:p>
                          <w:pPr>
                            <w:pStyle w:val="Style9"/>
                            <w:keepNext w:val="0"/>
                            <w:keepLines w:val="0"/>
                            <w:widowControl w:val="0"/>
                            <w:pBdr>
                              <w:top w:val="single" w:sz="0" w:space="0" w:color="3C3E3D"/>
                              <w:left w:val="single" w:sz="0" w:space="0" w:color="3C3E3D"/>
                              <w:bottom w:val="single" w:sz="0" w:space="0" w:color="3C3E3D"/>
                              <w:right w:val="single" w:sz="0" w:space="0" w:color="3C3E3D"/>
                            </w:pBdr>
                            <w:shd w:val="clear" w:color="auto" w:fill="3C3E3D"/>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shd w:val="clear" w:color="auto" w:fill="auto"/>
                            </w:rPr>
                            <w:t>评述</w:t>
                          </w:r>
                        </w:p>
                      </w:txbxContent>
                    </wps:txbx>
                    <wps:bodyPr wrap="none" lIns="0" tIns="0" rIns="0" bIns="0">
                      <a:spAutoFit/>
                    </wps:bodyPr>
                  </wps:wsp>
                </a:graphicData>
              </a:graphic>
            </wp:anchor>
          </w:drawing>
        </mc:Choice>
        <mc:Fallback>
          <w:pict>
            <v:shape id="_x0000_s1133" type="#_x0000_t202" style="position:absolute;margin-left:510.5pt;margin-top:56.700000000000003pt;width:23.75pt;height:6.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pBdr>
                        <w:top w:val="single" w:sz="0" w:space="0" w:color="3C3E3D"/>
                        <w:left w:val="single" w:sz="0" w:space="0" w:color="3C3E3D"/>
                        <w:bottom w:val="single" w:sz="0" w:space="0" w:color="3C3E3D"/>
                        <w:right w:val="single" w:sz="0" w:space="0" w:color="3C3E3D"/>
                      </w:pBdr>
                      <w:shd w:val="clear" w:color="auto" w:fill="3C3E3D"/>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shd w:val="clear" w:color="auto" w:fill="auto"/>
                      </w:rPr>
                      <w:t>评述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789940</wp:posOffset>
              </wp:positionH>
              <wp:positionV relativeFrom="page">
                <wp:posOffset>849630</wp:posOffset>
              </wp:positionV>
              <wp:extent cx="6193790" cy="0"/>
              <wp:wrapNone/>
              <wp:docPr id="109" name="Shape 109"/>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62.200000000000003pt;margin-top:66.900000000000006pt;width:487.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782955</wp:posOffset>
              </wp:positionH>
              <wp:positionV relativeFrom="page">
                <wp:posOffset>674370</wp:posOffset>
              </wp:positionV>
              <wp:extent cx="2606040" cy="137160"/>
              <wp:wrapNone/>
              <wp:docPr id="112" name="Shape 112"/>
              <a:graphic xmlns:a="http://schemas.openxmlformats.org/drawingml/2006/main">
                <a:graphicData uri="http://schemas.microsoft.com/office/word/2010/wordprocessingShape">
                  <wps:wsp>
                    <wps:cNvSpPr txBox="1"/>
                    <wps:spPr>
                      <a:xfrm>
                        <a:ext cx="2606040"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研器此忝 </w:t>
                          </w:r>
                          <w:r>
                            <w:rPr>
                              <w:rFonts w:ascii="Arial" w:eastAsia="Arial" w:hAnsi="Arial" w:cs="Arial"/>
                              <w:color w:val="000000"/>
                              <w:spacing w:val="0"/>
                              <w:w w:val="100"/>
                              <w:position w:val="0"/>
                              <w:sz w:val="18"/>
                              <w:szCs w:val="18"/>
                              <w:shd w:val="clear" w:color="auto" w:fill="auto"/>
                            </w:rPr>
                            <w:t>2021</w:t>
                          </w:r>
                          <w:r>
                            <w:rPr>
                              <w:rFonts w:ascii="MingLiU" w:eastAsia="MingLiU" w:hAnsi="MingLiU" w:cs="MingLiU"/>
                              <w:color w:val="000000"/>
                              <w:spacing w:val="0"/>
                              <w:w w:val="100"/>
                              <w:position w:val="0"/>
                              <w:sz w:val="18"/>
                              <w:szCs w:val="18"/>
                              <w:shd w:val="clear" w:color="auto" w:fill="auto"/>
                            </w:rPr>
                            <w:t>年</w:t>
                          </w:r>
                          <w:r>
                            <w:rPr>
                              <w:rFonts w:ascii="Arial" w:eastAsia="Arial" w:hAnsi="Arial" w:cs="Arial"/>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月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p>
                      </w:txbxContent>
                    </wps:txbx>
                    <wps:bodyPr wrap="none" lIns="0" tIns="0" rIns="0" bIns="0">
                      <a:spAutoFit/>
                    </wps:bodyPr>
                  </wps:wsp>
                </a:graphicData>
              </a:graphic>
            </wp:anchor>
          </w:drawing>
        </mc:Choice>
        <mc:Fallback>
          <w:pict>
            <v:shape id="_x0000_s1138" type="#_x0000_t202" style="position:absolute;margin-left:61.649999999999999pt;margin-top:53.100000000000001pt;width:205.19999999999999pt;height:10.800000000000001pt;z-index:-18874404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 xml:space="preserve">研器此忝 </w:t>
                    </w:r>
                    <w:r>
                      <w:rPr>
                        <w:rFonts w:ascii="Arial" w:eastAsia="Arial" w:hAnsi="Arial" w:cs="Arial"/>
                        <w:color w:val="000000"/>
                        <w:spacing w:val="0"/>
                        <w:w w:val="100"/>
                        <w:position w:val="0"/>
                        <w:sz w:val="18"/>
                        <w:szCs w:val="18"/>
                        <w:shd w:val="clear" w:color="auto" w:fill="auto"/>
                      </w:rPr>
                      <w:t>2021</w:t>
                    </w:r>
                    <w:r>
                      <w:rPr>
                        <w:rFonts w:ascii="MingLiU" w:eastAsia="MingLiU" w:hAnsi="MingLiU" w:cs="MingLiU"/>
                        <w:color w:val="000000"/>
                        <w:spacing w:val="0"/>
                        <w:w w:val="100"/>
                        <w:position w:val="0"/>
                        <w:sz w:val="18"/>
                        <w:szCs w:val="18"/>
                        <w:shd w:val="clear" w:color="auto" w:fill="auto"/>
                      </w:rPr>
                      <w:t>年</w:t>
                    </w:r>
                    <w:r>
                      <w:rPr>
                        <w:rFonts w:ascii="Arial" w:eastAsia="Arial" w:hAnsi="Arial" w:cs="Arial"/>
                        <w:color w:val="000000"/>
                        <w:spacing w:val="0"/>
                        <w:w w:val="100"/>
                        <w:position w:val="0"/>
                        <w:sz w:val="18"/>
                        <w:szCs w:val="18"/>
                        <w:shd w:val="clear" w:color="auto" w:fill="auto"/>
                      </w:rPr>
                      <w:t>3</w:t>
                    </w:r>
                    <w:r>
                      <w:rPr>
                        <w:rFonts w:ascii="MingLiU" w:eastAsia="MingLiU" w:hAnsi="MingLiU" w:cs="MingLiU"/>
                        <w:color w:val="000000"/>
                        <w:spacing w:val="0"/>
                        <w:w w:val="100"/>
                        <w:position w:val="0"/>
                        <w:sz w:val="18"/>
                        <w:szCs w:val="18"/>
                        <w:shd w:val="clear" w:color="auto" w:fill="auto"/>
                      </w:rPr>
                      <w:t>月 第</w:t>
                    </w:r>
                    <w:r>
                      <w:rPr>
                        <w:rFonts w:ascii="Arial" w:eastAsia="Arial" w:hAnsi="Arial" w:cs="Arial"/>
                        <w:color w:val="000000"/>
                        <w:spacing w:val="0"/>
                        <w:w w:val="100"/>
                        <w:position w:val="0"/>
                        <w:sz w:val="18"/>
                        <w:szCs w:val="18"/>
                        <w:shd w:val="clear" w:color="auto" w:fill="auto"/>
                      </w:rPr>
                      <w:t>66</w:t>
                    </w:r>
                    <w:r>
                      <w:rPr>
                        <w:rFonts w:ascii="MingLiU" w:eastAsia="MingLiU" w:hAnsi="MingLiU" w:cs="MingLiU"/>
                        <w:color w:val="000000"/>
                        <w:spacing w:val="0"/>
                        <w:w w:val="100"/>
                        <w:position w:val="0"/>
                        <w:sz w:val="18"/>
                        <w:szCs w:val="18"/>
                        <w:shd w:val="clear" w:color="auto" w:fill="auto"/>
                      </w:rPr>
                      <w:t>卷 第</w:t>
                    </w:r>
                    <w:r>
                      <w:rPr>
                        <w:rFonts w:ascii="Arial" w:eastAsia="Arial" w:hAnsi="Arial" w:cs="Arial"/>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782955</wp:posOffset>
              </wp:positionH>
              <wp:positionV relativeFrom="page">
                <wp:posOffset>849630</wp:posOffset>
              </wp:positionV>
              <wp:extent cx="6193790" cy="0"/>
              <wp:wrapNone/>
              <wp:docPr id="114" name="Shape 114"/>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61.649999999999999pt;margin-top:66.900000000000006pt;width:487.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图片标题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1">
    <w:name w:val="正文文本_"/>
    <w:basedOn w:val="DefaultParagraphFont"/>
    <w:link w:val="Style20"/>
    <w:rPr>
      <w:rFonts w:ascii="Times New Roman" w:eastAsia="Times New Roman" w:hAnsi="Times New Roman" w:cs="Times New Roman"/>
      <w:b w:val="0"/>
      <w:bCs w:val="0"/>
      <w:i w:val="0"/>
      <w:iCs w:val="0"/>
      <w:smallCaps w:val="0"/>
      <w:strike w:val="0"/>
      <w:sz w:val="16"/>
      <w:szCs w:val="16"/>
      <w:u w:val="none"/>
    </w:rPr>
  </w:style>
  <w:style w:type="character" w:customStyle="1" w:styleId="CharStyle27">
    <w:name w:val="正文文本 (2)_"/>
    <w:basedOn w:val="DefaultParagraphFont"/>
    <w:link w:val="Style26"/>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6">
    <w:name w:val="表格标题_"/>
    <w:basedOn w:val="DefaultParagraphFont"/>
    <w:link w:val="Style55"/>
    <w:rPr>
      <w:rFonts w:ascii="Times New Roman" w:eastAsia="Times New Roman" w:hAnsi="Times New Roman" w:cs="Times New Roman"/>
      <w:b w:val="0"/>
      <w:bCs w:val="0"/>
      <w:i w:val="0"/>
      <w:iCs w:val="0"/>
      <w:smallCaps w:val="0"/>
      <w:strike w:val="0"/>
      <w:sz w:val="16"/>
      <w:szCs w:val="16"/>
      <w:u w:val="none"/>
    </w:rPr>
  </w:style>
  <w:style w:type="character" w:customStyle="1" w:styleId="CharStyle69">
    <w:name w:val="标题 #3_"/>
    <w:basedOn w:val="DefaultParagraphFont"/>
    <w:link w:val="Style68"/>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72">
    <w:name w:val="标题 #4_"/>
    <w:basedOn w:val="DefaultParagraphFont"/>
    <w:link w:val="Style71"/>
    <w:rPr>
      <w:rFonts w:ascii="MingLiU" w:eastAsia="MingLiU" w:hAnsi="MingLiU" w:cs="MingLiU"/>
      <w:b w:val="0"/>
      <w:bCs w:val="0"/>
      <w:i w:val="0"/>
      <w:iCs w:val="0"/>
      <w:smallCaps w:val="0"/>
      <w:strike w:val="0"/>
      <w:u w:val="none"/>
      <w:lang w:val="zh-CN" w:eastAsia="zh-CN" w:bidi="zh-CN"/>
    </w:rPr>
  </w:style>
  <w:style w:type="character" w:customStyle="1" w:styleId="CharStyle75">
    <w:name w:val="正文文本 (3)_"/>
    <w:basedOn w:val="DefaultParagraphFont"/>
    <w:link w:val="Style74"/>
    <w:rPr>
      <w:rFonts w:ascii="Times New Roman" w:eastAsia="Times New Roman" w:hAnsi="Times New Roman" w:cs="Times New Roman"/>
      <w:b w:val="0"/>
      <w:bCs w:val="0"/>
      <w:i w:val="0"/>
      <w:iCs w:val="0"/>
      <w:smallCaps w:val="0"/>
      <w:strike w:val="0"/>
      <w:sz w:val="20"/>
      <w:szCs w:val="20"/>
      <w:u w:val="none"/>
    </w:rPr>
  </w:style>
  <w:style w:type="character" w:customStyle="1" w:styleId="CharStyle86">
    <w:name w:val="标题 #1_"/>
    <w:basedOn w:val="DefaultParagraphFont"/>
    <w:link w:val="Style85"/>
    <w:rPr>
      <w:rFonts w:ascii="Arial" w:eastAsia="Arial" w:hAnsi="Arial" w:cs="Arial"/>
      <w:b w:val="0"/>
      <w:bCs w:val="0"/>
      <w:i w:val="0"/>
      <w:iCs w:val="0"/>
      <w:smallCaps w:val="0"/>
      <w:strike w:val="0"/>
      <w:sz w:val="38"/>
      <w:szCs w:val="38"/>
      <w:u w:val="none"/>
    </w:rPr>
  </w:style>
  <w:style w:type="character" w:customStyle="1" w:styleId="CharStyle99">
    <w:name w:val="标题 #2_"/>
    <w:basedOn w:val="DefaultParagraphFont"/>
    <w:link w:val="Style98"/>
    <w:rPr>
      <w:rFonts w:ascii="Times New Roman" w:eastAsia="Times New Roman" w:hAnsi="Times New Roman" w:cs="Times New Roman"/>
      <w:b/>
      <w:bCs/>
      <w:i w:val="0"/>
      <w:iCs w:val="0"/>
      <w:smallCaps w:val="0"/>
      <w:strike w:val="0"/>
      <w:sz w:val="36"/>
      <w:szCs w:val="36"/>
      <w:u w:val="none"/>
    </w:rPr>
  </w:style>
  <w:style w:type="paragraph" w:customStyle="1" w:styleId="Style2">
    <w:name w:val="图片标题"/>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其他"/>
    <w:basedOn w:val="Normal"/>
    <w:link w:val="CharStyle7"/>
    <w:pPr>
      <w:widowControl w:val="0"/>
      <w:shd w:val="clear" w:color="auto" w:fill="FFFFFF"/>
      <w:spacing w:line="326"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0">
    <w:name w:val="正文文本"/>
    <w:basedOn w:val="Normal"/>
    <w:link w:val="CharStyle21"/>
    <w:pPr>
      <w:widowControl w:val="0"/>
      <w:shd w:val="clear" w:color="auto" w:fill="FFFFFF"/>
      <w:spacing w:line="326"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26">
    <w:name w:val="正文文本 (2)"/>
    <w:basedOn w:val="Normal"/>
    <w:link w:val="CharStyle27"/>
    <w:pPr>
      <w:widowControl w:val="0"/>
      <w:shd w:val="clear" w:color="auto" w:fill="FFFFFF"/>
      <w:spacing w:line="305" w:lineRule="exact"/>
      <w:ind w:firstLine="42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55">
    <w:name w:val="表格标题"/>
    <w:basedOn w:val="Normal"/>
    <w:link w:val="CharStyle56"/>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68">
    <w:name w:val="标题 #3"/>
    <w:basedOn w:val="Normal"/>
    <w:link w:val="CharStyle69"/>
    <w:pPr>
      <w:widowControl w:val="0"/>
      <w:shd w:val="clear" w:color="auto" w:fill="FFFFFF"/>
      <w:spacing w:after="140" w:line="336" w:lineRule="exact"/>
      <w:outlineLvl w:val="2"/>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71">
    <w:name w:val="标题 #4"/>
    <w:basedOn w:val="Normal"/>
    <w:link w:val="CharStyle72"/>
    <w:pPr>
      <w:widowControl w:val="0"/>
      <w:shd w:val="clear" w:color="auto" w:fill="FFFFFF"/>
      <w:spacing w:after="70"/>
      <w:outlineLvl w:val="3"/>
    </w:pPr>
    <w:rPr>
      <w:rFonts w:ascii="MingLiU" w:eastAsia="MingLiU" w:hAnsi="MingLiU" w:cs="MingLiU"/>
      <w:b w:val="0"/>
      <w:bCs w:val="0"/>
      <w:i w:val="0"/>
      <w:iCs w:val="0"/>
      <w:smallCaps w:val="0"/>
      <w:strike w:val="0"/>
      <w:u w:val="none"/>
      <w:lang w:val="zh-CN" w:eastAsia="zh-CN" w:bidi="zh-CN"/>
    </w:rPr>
  </w:style>
  <w:style w:type="paragraph" w:customStyle="1" w:styleId="Style74">
    <w:name w:val="正文文本 (3)"/>
    <w:basedOn w:val="Normal"/>
    <w:link w:val="CharStyle75"/>
    <w:pPr>
      <w:widowControl w:val="0"/>
      <w:shd w:val="clear" w:color="auto" w:fill="FFFFFF"/>
      <w:spacing w:line="259" w:lineRule="exact"/>
      <w:ind w:firstLine="200"/>
    </w:pPr>
    <w:rPr>
      <w:rFonts w:ascii="Times New Roman" w:eastAsia="Times New Roman" w:hAnsi="Times New Roman" w:cs="Times New Roman"/>
      <w:b w:val="0"/>
      <w:bCs w:val="0"/>
      <w:i w:val="0"/>
      <w:iCs w:val="0"/>
      <w:smallCaps w:val="0"/>
      <w:strike w:val="0"/>
      <w:sz w:val="20"/>
      <w:szCs w:val="20"/>
      <w:u w:val="none"/>
    </w:rPr>
  </w:style>
  <w:style w:type="paragraph" w:customStyle="1" w:styleId="Style85">
    <w:name w:val="标题 #1"/>
    <w:basedOn w:val="Normal"/>
    <w:link w:val="CharStyle86"/>
    <w:pPr>
      <w:widowControl w:val="0"/>
      <w:shd w:val="clear" w:color="auto" w:fill="FFFFFF"/>
      <w:spacing w:line="180" w:lineRule="auto"/>
      <w:jc w:val="right"/>
      <w:outlineLvl w:val="0"/>
    </w:pPr>
    <w:rPr>
      <w:rFonts w:ascii="Arial" w:eastAsia="Arial" w:hAnsi="Arial" w:cs="Arial"/>
      <w:b w:val="0"/>
      <w:bCs w:val="0"/>
      <w:i w:val="0"/>
      <w:iCs w:val="0"/>
      <w:smallCaps w:val="0"/>
      <w:strike w:val="0"/>
      <w:sz w:val="38"/>
      <w:szCs w:val="38"/>
      <w:u w:val="none"/>
    </w:rPr>
  </w:style>
  <w:style w:type="paragraph" w:customStyle="1" w:styleId="Style98">
    <w:name w:val="标题 #2"/>
    <w:basedOn w:val="Normal"/>
    <w:link w:val="CharStyle99"/>
    <w:pPr>
      <w:widowControl w:val="0"/>
      <w:shd w:val="clear" w:color="auto" w:fill="FFFFFF"/>
      <w:outlineLvl w:val="1"/>
    </w:pPr>
    <w:rPr>
      <w:rFonts w:ascii="Times New Roman" w:eastAsia="Times New Roman" w:hAnsi="Times New Roman" w:cs="Times New Roman"/>
      <w:b/>
      <w:bCs/>
      <w:i w:val="0"/>
      <w:iCs w:val="0"/>
      <w:smallCaps w:val="0"/>
      <w:strike w:val="0"/>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5.xml"/><Relationship Id="rId26" Type="http://schemas.openxmlformats.org/officeDocument/2006/relationships/footer" Target="footer3.xml"/><Relationship Id="rId27" Type="http://schemas.openxmlformats.org/officeDocument/2006/relationships/header" Target="header6.xml"/><Relationship Id="rId28"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CNKI</dc:creator>
  <cp:keywords/>
</cp:coreProperties>
</file>