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60" w:line="284" w:lineRule="exact"/>
        <w:ind w:left="0" w:right="0" w:firstLine="0"/>
        <w:jc w:val="left"/>
        <w:rPr>
          <w:sz w:val="17"/>
          <w:szCs w:val="17"/>
        </w:rPr>
      </w:pPr>
      <w:r>
        <w:rPr>
          <w:rFonts w:ascii="MingLiU" w:eastAsia="MingLiU" w:hAnsi="MingLiU" w:cs="MingLiU"/>
          <w:color w:val="000000"/>
          <w:spacing w:val="0"/>
          <w:w w:val="100"/>
          <w:position w:val="0"/>
          <w:sz w:val="16"/>
          <w:szCs w:val="16"/>
          <w:shd w:val="clear" w:color="auto" w:fill="auto"/>
          <w:lang w:val="zh-CN" w:eastAsia="zh-CN" w:bidi="zh-CN"/>
        </w:rPr>
        <w:t>文章编号</w:t>
      </w:r>
      <w:r>
        <w:rPr>
          <w:rFonts w:ascii="SimSun" w:eastAsia="SimSun" w:hAnsi="SimSun" w:cs="SimSun"/>
          <w:b/>
          <w:bCs/>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en-US" w:eastAsia="en-US" w:bidi="en-US"/>
        </w:rPr>
        <w:t>1001</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8719(2013)02</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0353</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06</w:t>
      </w:r>
    </w:p>
    <w:p>
      <w:pPr>
        <w:pStyle w:val="Style14"/>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激活剂对石油污染土壤修复的强化作用及</w:t>
        <w:br/>
        <w:t>修复条件的优化</w:t>
      </w:r>
      <w:bookmarkEnd w:id="0"/>
      <w:bookmarkEnd w:id="1"/>
    </w:p>
    <w:p>
      <w:pPr>
        <w:pStyle w:val="Style16"/>
        <w:keepNext/>
        <w:keepLines/>
        <w:widowControl w:val="0"/>
        <w:shd w:val="clear" w:color="auto" w:fill="auto"/>
        <w:tabs>
          <w:tab w:pos="1622" w:val="left"/>
        </w:tabs>
        <w:bidi w:val="0"/>
        <w:spacing w:before="0" w:after="0" w:line="240" w:lineRule="auto"/>
        <w:ind w:left="0" w:right="0" w:firstLine="0"/>
        <w:jc w:val="center"/>
      </w:pPr>
      <w:bookmarkStart w:id="2" w:name="bookmark2"/>
      <w:bookmarkStart w:id="3" w:name="bookmark3"/>
      <w:r>
        <w:rPr>
          <w:color w:val="000000"/>
          <w:spacing w:val="0"/>
          <w:w w:val="100"/>
          <w:position w:val="0"/>
          <w:shd w:val="clear" w:color="auto" w:fill="auto"/>
        </w:rPr>
        <w:t>张秀霞</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滕</w:t>
        <w:tab/>
        <w:t>芝</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吴佳东</w:t>
      </w:r>
      <w:r>
        <w:rPr>
          <w:rFonts w:ascii="Gulim" w:eastAsia="Gulim" w:hAnsi="Gulim" w:cs="Gulim"/>
          <w:color w:val="000000"/>
          <w:spacing w:val="0"/>
          <w:w w:val="100"/>
          <w:position w:val="0"/>
          <w:sz w:val="26"/>
          <w:szCs w:val="26"/>
          <w:shd w:val="clear" w:color="auto" w:fill="auto"/>
        </w:rPr>
        <w:t>，</w:t>
      </w:r>
      <w:r>
        <w:rPr>
          <w:color w:val="000000"/>
          <w:spacing w:val="0"/>
          <w:w w:val="100"/>
          <w:position w:val="0"/>
          <w:shd w:val="clear" w:color="auto" w:fill="auto"/>
        </w:rPr>
        <w:t>白雪晶</w:t>
      </w:r>
      <w:bookmarkEnd w:id="2"/>
      <w:bookmarkEnd w:id="3"/>
    </w:p>
    <w:p>
      <w:pPr>
        <w:pStyle w:val="Style19"/>
        <w:keepNext w:val="0"/>
        <w:keepLines w:val="0"/>
        <w:widowControl w:val="0"/>
        <w:shd w:val="clear" w:color="auto" w:fill="auto"/>
        <w:bidi w:val="0"/>
        <w:spacing w:before="0" w:line="240" w:lineRule="auto"/>
        <w:ind w:left="0" w:right="0" w:firstLine="0"/>
        <w:jc w:val="center"/>
      </w:pP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中国石油大学 环境与安全工程系</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 xml:space="preserve">山东 青岛 </w:t>
      </w:r>
      <w:r>
        <w:rPr>
          <w:rFonts w:ascii="Times New Roman" w:eastAsia="Times New Roman" w:hAnsi="Times New Roman" w:cs="Times New Roman"/>
          <w:color w:val="000000"/>
          <w:spacing w:val="0"/>
          <w:w w:val="100"/>
          <w:position w:val="0"/>
          <w:shd w:val="clear" w:color="auto" w:fill="auto"/>
        </w:rPr>
        <w:t>266580</w:t>
      </w:r>
      <w:r>
        <w:rPr>
          <w:rFonts w:ascii="Gulim" w:eastAsia="Gulim" w:hAnsi="Gulim" w:cs="Gulim"/>
          <w:color w:val="000000"/>
          <w:spacing w:val="0"/>
          <w:w w:val="100"/>
          <w:position w:val="0"/>
          <w:shd w:val="clear" w:color="auto" w:fill="auto"/>
        </w:rPr>
        <w:t>)</w:t>
      </w:r>
    </w:p>
    <w:p>
      <w:pPr>
        <w:pStyle w:val="Style23"/>
        <w:keepNext w:val="0"/>
        <w:keepLines w:val="0"/>
        <w:widowControl w:val="0"/>
        <w:shd w:val="clear" w:color="auto" w:fill="auto"/>
        <w:bidi w:val="0"/>
        <w:spacing w:before="0" w:after="0"/>
        <w:ind w:left="420" w:right="0" w:firstLine="0"/>
        <w:jc w:val="both"/>
      </w:pPr>
      <w:r>
        <w:rPr>
          <w:color w:val="000000"/>
          <w:spacing w:val="0"/>
          <w:w w:val="100"/>
          <w:position w:val="0"/>
          <w:shd w:val="clear" w:color="auto" w:fill="auto"/>
        </w:rPr>
        <w:t>摘要</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在石油污染土壤生物修复实验中，通过添加氮源、葡萄糖、</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木屑</w:t>
      </w:r>
      <w:r>
        <w:rPr>
          <w:rFonts w:ascii="Times New Roman" w:eastAsia="Times New Roman" w:hAnsi="Times New Roman" w:cs="Times New Roman"/>
          <w:color w:val="000000"/>
          <w:spacing w:val="0"/>
          <w:w w:val="100"/>
          <w:position w:val="0"/>
          <w:sz w:val="17"/>
          <w:szCs w:val="17"/>
          <w:shd w:val="clear" w:color="auto" w:fill="auto"/>
        </w:rPr>
        <w:t>4</w:t>
      </w:r>
      <w:r>
        <w:rPr>
          <w:color w:val="000000"/>
          <w:spacing w:val="0"/>
          <w:w w:val="100"/>
          <w:position w:val="0"/>
          <w:shd w:val="clear" w:color="auto" w:fill="auto"/>
        </w:rPr>
        <w:t>种不同作用的激活剂来强化修复， 考察了激活剂的强化修复效果以及各激活剂之间的相互关系，并在单因素实验的基础上，选定氮源、</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hd w:val="clear" w:color="auto" w:fill="auto"/>
        </w:rPr>
        <w:t>和木屑 的添加量</w:t>
      </w:r>
      <w:r>
        <w:rPr>
          <w:rFonts w:ascii="Times New Roman" w:eastAsia="Times New Roman" w:hAnsi="Times New Roman" w:cs="Times New Roman"/>
          <w:color w:val="000000"/>
          <w:spacing w:val="0"/>
          <w:w w:val="100"/>
          <w:position w:val="0"/>
          <w:sz w:val="17"/>
          <w:szCs w:val="17"/>
          <w:shd w:val="clear" w:color="auto" w:fill="auto"/>
        </w:rPr>
        <w:t xml:space="preserve">3 </w:t>
      </w:r>
      <w:r>
        <w:rPr>
          <w:color w:val="000000"/>
          <w:spacing w:val="0"/>
          <w:w w:val="100"/>
          <w:position w:val="0"/>
          <w:shd w:val="clear" w:color="auto" w:fill="auto"/>
        </w:rPr>
        <w:t>个影响显著性因素进行响应面优化实验研究， 得到最优实验条件， 并建立了土壤石油残留率与各激活剂 添加量的二次回归方程。结果表明，石油污染土壤生物修复的最佳实验条件为</w:t>
      </w:r>
      <w:r>
        <w:rPr>
          <w:rFonts w:ascii="Times New Roman" w:eastAsia="Times New Roman" w:hAnsi="Times New Roman" w:cs="Times New Roman"/>
          <w:color w:val="000000"/>
          <w:spacing w:val="0"/>
          <w:w w:val="100"/>
          <w:position w:val="0"/>
          <w:sz w:val="17"/>
          <w:szCs w:val="17"/>
          <w:shd w:val="clear" w:color="auto" w:fill="auto"/>
          <w:lang w:val="en-US" w:eastAsia="en-US" w:bidi="en-US"/>
        </w:rPr>
        <w:t>C/N</w:t>
      </w:r>
      <w:r>
        <w:rPr>
          <w:color w:val="000000"/>
          <w:spacing w:val="0"/>
          <w:w w:val="100"/>
          <w:position w:val="0"/>
          <w:shd w:val="clear" w:color="auto" w:fill="auto"/>
        </w:rPr>
        <w:t>质量比</w:t>
      </w:r>
      <w:r>
        <w:rPr>
          <w:rFonts w:ascii="Times New Roman" w:eastAsia="Times New Roman" w:hAnsi="Times New Roman" w:cs="Times New Roman"/>
          <w:color w:val="000000"/>
          <w:spacing w:val="0"/>
          <w:w w:val="100"/>
          <w:position w:val="0"/>
          <w:sz w:val="17"/>
          <w:szCs w:val="17"/>
          <w:shd w:val="clear" w:color="auto" w:fill="auto"/>
        </w:rPr>
        <w:t>24 6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hd w:val="clear" w:color="auto" w:fill="auto"/>
        </w:rPr>
        <w:t>的加入量 (质量分数</w:t>
      </w:r>
      <w:r>
        <w:rPr>
          <w:rFonts w:ascii="SimSun" w:eastAsia="SimSun" w:hAnsi="SimSun" w:cs="SimSun"/>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 xml:space="preserve">0 32% </w:t>
      </w:r>
      <w:r>
        <w:rPr>
          <w:color w:val="000000"/>
          <w:spacing w:val="0"/>
          <w:w w:val="100"/>
          <w:position w:val="0"/>
          <w:shd w:val="clear" w:color="auto" w:fill="auto"/>
        </w:rPr>
        <w:t>,木屑加入量</w:t>
      </w:r>
      <w:r>
        <w:rPr>
          <w:rFonts w:ascii="Times New Roman" w:eastAsia="Times New Roman" w:hAnsi="Times New Roman" w:cs="Times New Roman"/>
          <w:color w:val="000000"/>
          <w:spacing w:val="0"/>
          <w:w w:val="100"/>
          <w:position w:val="0"/>
          <w:sz w:val="17"/>
          <w:szCs w:val="17"/>
          <w:shd w:val="clear" w:color="auto" w:fill="auto"/>
        </w:rPr>
        <w:t xml:space="preserve">2 9% </w:t>
      </w:r>
      <w:r>
        <w:rPr>
          <w:color w:val="000000"/>
          <w:spacing w:val="0"/>
          <w:w w:val="100"/>
          <w:position w:val="0"/>
          <w:shd w:val="clear" w:color="auto" w:fill="auto"/>
        </w:rPr>
        <w:t>；在此条件下,石油污染土壤强化修复</w:t>
      </w:r>
      <w:r>
        <w:rPr>
          <w:rFonts w:ascii="Times New Roman" w:eastAsia="Times New Roman" w:hAnsi="Times New Roman" w:cs="Times New Roman"/>
          <w:color w:val="000000"/>
          <w:spacing w:val="0"/>
          <w:w w:val="100"/>
          <w:position w:val="0"/>
          <w:sz w:val="17"/>
          <w:szCs w:val="17"/>
          <w:shd w:val="clear" w:color="auto" w:fill="auto"/>
          <w:lang w:val="en-US" w:eastAsia="en-US" w:bidi="en-US"/>
        </w:rPr>
        <w:t>30d</w:t>
      </w:r>
      <w:r>
        <w:rPr>
          <w:color w:val="000000"/>
          <w:spacing w:val="0"/>
          <w:w w:val="100"/>
          <w:position w:val="0"/>
          <w:shd w:val="clear" w:color="auto" w:fill="auto"/>
        </w:rPr>
        <w:t xml:space="preserve">后的石油残留率的理论值达 </w:t>
      </w:r>
      <w:r>
        <w:rPr>
          <w:rFonts w:ascii="Times New Roman" w:eastAsia="Times New Roman" w:hAnsi="Times New Roman" w:cs="Times New Roman"/>
          <w:color w:val="000000"/>
          <w:spacing w:val="0"/>
          <w:w w:val="100"/>
          <w:position w:val="0"/>
          <w:sz w:val="17"/>
          <w:szCs w:val="17"/>
          <w:shd w:val="clear" w:color="auto" w:fill="auto"/>
        </w:rPr>
        <w:t>436</w:t>
      </w:r>
      <w:r>
        <w:rPr>
          <w:rFonts w:ascii="SimSun" w:eastAsia="SimSun" w:hAnsi="SimSun" w:cs="SimSun"/>
          <w:color w:val="000000"/>
          <w:spacing w:val="0"/>
          <w:w w:val="100"/>
          <w:position w:val="0"/>
          <w:sz w:val="17"/>
          <w:szCs w:val="17"/>
          <w:shd w:val="clear" w:color="auto" w:fill="auto"/>
        </w:rPr>
        <w:t>％</w:t>
      </w:r>
      <w:r>
        <w:rPr>
          <w:color w:val="000000"/>
          <w:spacing w:val="0"/>
          <w:w w:val="100"/>
          <w:position w:val="0"/>
          <w:shd w:val="clear" w:color="auto" w:fill="auto"/>
        </w:rPr>
        <w:t>(以修复前土壤样品的石油烃含量为基准)， 验证值为</w:t>
      </w:r>
      <w:r>
        <w:rPr>
          <w:rFonts w:ascii="Times New Roman" w:eastAsia="Times New Roman" w:hAnsi="Times New Roman" w:cs="Times New Roman"/>
          <w:color w:val="000000"/>
          <w:spacing w:val="0"/>
          <w:w w:val="100"/>
          <w:position w:val="0"/>
          <w:sz w:val="17"/>
          <w:szCs w:val="17"/>
          <w:shd w:val="clear" w:color="auto" w:fill="auto"/>
        </w:rPr>
        <w:t>424</w:t>
      </w:r>
      <w:r>
        <w:rPr>
          <w:rFonts w:ascii="SimSun" w:eastAsia="SimSun" w:hAnsi="SimSun" w:cs="SimSun"/>
          <w:color w:val="000000"/>
          <w:spacing w:val="0"/>
          <w:w w:val="100"/>
          <w:position w:val="0"/>
          <w:sz w:val="17"/>
          <w:szCs w:val="17"/>
          <w:shd w:val="clear" w:color="auto" w:fill="auto"/>
        </w:rPr>
        <w:t>％</w:t>
      </w:r>
      <w:r>
        <w:rPr>
          <w:color w:val="000000"/>
          <w:spacing w:val="0"/>
          <w:w w:val="100"/>
          <w:position w:val="0"/>
          <w:shd w:val="clear" w:color="auto" w:fill="auto"/>
        </w:rPr>
        <w:t>， 两者相差不大， 该模型能用于预测和分析添加 激活剂强化修复石油污染土壤的情况。</w:t>
      </w:r>
    </w:p>
    <w:p>
      <w:pPr>
        <w:pStyle w:val="Style23"/>
        <w:keepNext w:val="0"/>
        <w:keepLines w:val="0"/>
        <w:widowControl w:val="0"/>
        <w:shd w:val="clear" w:color="auto" w:fill="auto"/>
        <w:bidi w:val="0"/>
        <w:spacing w:before="0" w:after="0"/>
        <w:ind w:left="0" w:right="0" w:firstLine="420"/>
        <w:jc w:val="left"/>
      </w:pPr>
      <w:r>
        <w:rPr>
          <w:color w:val="000000"/>
          <w:spacing w:val="0"/>
          <w:w w:val="100"/>
          <w:position w:val="0"/>
          <w:shd w:val="clear" w:color="auto" w:fill="auto"/>
        </w:rPr>
        <w:t>关 键 词</w:t>
      </w:r>
      <w:r>
        <w:rPr>
          <w:rFonts w:ascii="SimSun" w:eastAsia="SimSun" w:hAnsi="SimSun" w:cs="SimSun"/>
          <w:b/>
          <w:bCs/>
          <w:color w:val="000000"/>
          <w:spacing w:val="0"/>
          <w:w w:val="100"/>
          <w:position w:val="0"/>
          <w:sz w:val="17"/>
          <w:szCs w:val="17"/>
          <w:shd w:val="clear" w:color="auto" w:fill="auto"/>
        </w:rPr>
        <w:t>：</w:t>
      </w:r>
      <w:r>
        <w:rPr>
          <w:rFonts w:ascii="Times New Roman" w:eastAsia="Times New Roman" w:hAnsi="Times New Roman" w:cs="Times New Roman"/>
          <w:b/>
          <w:bCs/>
          <w:color w:val="000000"/>
          <w:spacing w:val="0"/>
          <w:w w:val="100"/>
          <w:position w:val="0"/>
          <w:shd w:val="clear" w:color="auto" w:fill="auto"/>
        </w:rPr>
        <w:t xml:space="preserve"> </w:t>
      </w:r>
      <w:r>
        <w:rPr>
          <w:color w:val="000000"/>
          <w:spacing w:val="0"/>
          <w:w w:val="100"/>
          <w:position w:val="0"/>
          <w:shd w:val="clear" w:color="auto" w:fill="auto"/>
        </w:rPr>
        <w:t>激活剂； 石油污染土壤； 强化修复； 响应面优化</w:t>
      </w:r>
    </w:p>
    <w:p>
      <w:pPr>
        <w:pStyle w:val="Style2"/>
        <w:keepNext w:val="0"/>
        <w:keepLines w:val="0"/>
        <w:widowControl w:val="0"/>
        <w:shd w:val="clear" w:color="auto" w:fill="auto"/>
        <w:tabs>
          <w:tab w:pos="2114" w:val="left"/>
          <w:tab w:pos="3694" w:val="left"/>
        </w:tabs>
        <w:bidi w:val="0"/>
        <w:spacing w:before="0" w:after="380" w:line="284" w:lineRule="exact"/>
        <w:ind w:left="0" w:right="0" w:firstLine="420"/>
        <w:jc w:val="left"/>
        <w:rPr>
          <w:sz w:val="17"/>
          <w:szCs w:val="17"/>
        </w:rPr>
      </w:pPr>
      <w:r>
        <w:rPr>
          <w:rFonts w:ascii="MingLiU" w:eastAsia="MingLiU" w:hAnsi="MingLiU" w:cs="MingLiU"/>
          <w:color w:val="000000"/>
          <w:spacing w:val="0"/>
          <w:w w:val="100"/>
          <w:position w:val="0"/>
          <w:sz w:val="16"/>
          <w:szCs w:val="16"/>
          <w:shd w:val="clear" w:color="auto" w:fill="auto"/>
          <w:lang w:val="zh-CN" w:eastAsia="zh-CN" w:bidi="zh-CN"/>
        </w:rPr>
        <w:t>中图分类号</w:t>
      </w:r>
      <w:r>
        <w:rPr>
          <w:rFonts w:ascii="SimSun" w:eastAsia="SimSun" w:hAnsi="SimSun" w:cs="SimSun"/>
          <w:b/>
          <w:bCs/>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en-US" w:eastAsia="en-US" w:bidi="en-US"/>
        </w:rPr>
        <w:t>X53</w:t>
        <w:tab/>
      </w:r>
      <w:r>
        <w:rPr>
          <w:rFonts w:ascii="MingLiU" w:eastAsia="MingLiU" w:hAnsi="MingLiU" w:cs="MingLiU"/>
          <w:color w:val="000000"/>
          <w:spacing w:val="0"/>
          <w:w w:val="100"/>
          <w:position w:val="0"/>
          <w:sz w:val="16"/>
          <w:szCs w:val="16"/>
          <w:shd w:val="clear" w:color="auto" w:fill="auto"/>
          <w:lang w:val="zh-CN" w:eastAsia="zh-CN" w:bidi="zh-CN"/>
        </w:rPr>
        <w:t>文献标识码</w:t>
      </w:r>
      <w:r>
        <w:rPr>
          <w:rFonts w:ascii="SimSun" w:eastAsia="SimSun" w:hAnsi="SimSun" w:cs="SimSun"/>
          <w:b/>
          <w:bCs/>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en-US" w:eastAsia="en-US" w:bidi="en-US"/>
        </w:rPr>
        <w:t>A</w:t>
        <w:tab/>
      </w:r>
      <w:r>
        <w:rPr>
          <w:b/>
          <w:bCs/>
          <w:color w:val="000000"/>
          <w:spacing w:val="0"/>
          <w:w w:val="100"/>
          <w:position w:val="0"/>
          <w:sz w:val="16"/>
          <w:szCs w:val="16"/>
          <w:shd w:val="clear" w:color="auto" w:fill="auto"/>
          <w:lang w:val="en-US" w:eastAsia="en-US" w:bidi="en-US"/>
        </w:rPr>
        <w:t>doi</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10. 3969/j. issn 1001</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8719. 2013. 02. 027</w:t>
      </w:r>
    </w:p>
    <w:p>
      <w:pPr>
        <w:pStyle w:val="Style30"/>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Strengthening Bioremediation of Oil Contaminated Soil by Activation</w:t>
        <w:br/>
        <w:t>Agent and Optimization of Bioremediation Conditions</w:t>
      </w:r>
      <w:bookmarkEnd w:id="4"/>
      <w:bookmarkEnd w:id="5"/>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ZHANG Xiuxia</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TENG Zhi</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WU Jiadong</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BAI Xuejing</w:t>
      </w:r>
    </w:p>
    <w:p>
      <w:pPr>
        <w:pStyle w:val="Style33"/>
        <w:keepNext w:val="0"/>
        <w:keepLines w:val="0"/>
        <w:widowControl w:val="0"/>
        <w:shd w:val="clear" w:color="auto" w:fill="auto"/>
        <w:bidi w:val="0"/>
        <w:spacing w:before="0" w:after="320" w:line="240" w:lineRule="auto"/>
        <w:ind w:left="0" w:right="0" w:firstLine="960"/>
        <w:jc w:val="left"/>
      </w:pPr>
      <w:r>
        <w:rPr>
          <w:b/>
          <w:bCs/>
          <w:i/>
          <w:iCs/>
          <w:color w:val="000000"/>
          <w:spacing w:val="0"/>
          <w:w w:val="100"/>
          <w:position w:val="0"/>
          <w:shd w:val="clear" w:color="auto" w:fill="auto"/>
          <w:lang w:val="en-US" w:eastAsia="en-US" w:bidi="en-US"/>
        </w:rPr>
        <w:t>(DeparLmenL of EnvironmenLa I and Safely Engineering , China UniuersiLy of PeLroleum , Qingdao</w:t>
      </w:r>
      <w:r>
        <w:rPr>
          <w:color w:val="000000"/>
          <w:spacing w:val="0"/>
          <w:w w:val="100"/>
          <w:position w:val="0"/>
          <w:shd w:val="clear" w:color="auto" w:fill="auto"/>
          <w:lang w:val="en-US" w:eastAsia="en-US" w:bidi="en-US"/>
        </w:rPr>
        <w:t xml:space="preserve"> 266580</w:t>
      </w:r>
      <w:r>
        <w:rPr>
          <w:rFonts w:ascii="Gulim" w:eastAsia="Gulim" w:hAnsi="Gulim" w:cs="Gulim"/>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China)</w:t>
      </w:r>
    </w:p>
    <w:p>
      <w:pPr>
        <w:pStyle w:val="Style2"/>
        <w:keepNext w:val="0"/>
        <w:keepLines w:val="0"/>
        <w:widowControl w:val="0"/>
        <w:shd w:val="clear" w:color="auto" w:fill="auto"/>
        <w:bidi w:val="0"/>
        <w:spacing w:before="0"/>
        <w:ind w:right="0" w:firstLine="0"/>
        <w:jc w:val="both"/>
      </w:pPr>
      <w:r>
        <w:rPr>
          <w:b/>
          <w:bCs/>
          <w:color w:val="000000"/>
          <w:spacing w:val="0"/>
          <w:w w:val="100"/>
          <w:position w:val="0"/>
          <w:shd w:val="clear" w:color="auto" w:fill="auto"/>
          <w:lang w:val="en-US" w:eastAsia="en-US" w:bidi="en-US"/>
        </w:rPr>
        <w:t>Abstract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To strengthen bioremediation of oil contaminated soil, four kinds of activation agents were added to soil</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including nitrogen source</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glucose</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lang w:val="en-US" w:eastAsia="en-US" w:bidi="en-US"/>
        </w:rPr>
        <w:t>and sawdust. The strengthening effects for bioremediation of oil contaminated soil and relations of the four activation agents were studied through experiments. And then based on the result of single factor experiments</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nitrogen source</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lang w:val="en-US" w:eastAsia="en-US" w:bidi="en-US"/>
        </w:rPr>
        <w:t>and sawdust amount respectively were chosen as the three significant factors most affecting oil degradation for response surface optimization and quadratic regression equation establishmentin bioremediation of oil contaminated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results showed that the optimal conditionsstrengtheningbioremediationofoilcontaminatedsoilwere </w:t>
      </w:r>
      <w:r>
        <w:rPr>
          <w:i/>
          <w:iCs/>
          <w:color w:val="000000"/>
          <w:spacing w:val="0"/>
          <w:w w:val="100"/>
          <w:position w:val="0"/>
          <w:shd w:val="clear" w:color="auto" w:fill="auto"/>
          <w:lang w:val="en-US" w:eastAsia="en-US" w:bidi="en-US"/>
        </w:rPr>
        <w:t>m</w:t>
      </w:r>
      <w:r>
        <w:rPr>
          <w:color w:val="000000"/>
          <w:spacing w:val="0"/>
          <w:w w:val="100"/>
          <w:position w:val="0"/>
          <w:sz w:val="10"/>
          <w:szCs w:val="10"/>
          <w:shd w:val="clear" w:color="auto" w:fill="auto"/>
          <w:lang w:val="en-US" w:eastAsia="en-US" w:bidi="en-US"/>
        </w:rPr>
        <w:t>C</w:t>
      </w:r>
      <w:r>
        <w:rPr>
          <w:b/>
          <w:bCs/>
          <w:color w:val="000000"/>
          <w:spacing w:val="0"/>
          <w:w w:val="100"/>
          <w:position w:val="0"/>
          <w:sz w:val="22"/>
          <w:szCs w:val="22"/>
          <w:shd w:val="clear" w:color="auto" w:fill="auto"/>
          <w:vertAlign w:val="superscript"/>
          <w:lang w:val="en-US" w:eastAsia="en-US" w:bidi="en-US"/>
        </w:rPr>
        <w:t>/</w:t>
      </w:r>
      <w:r>
        <w:rPr>
          <w:i/>
          <w:iCs/>
          <w:color w:val="000000"/>
          <w:spacing w:val="0"/>
          <w:w w:val="100"/>
          <w:position w:val="0"/>
          <w:shd w:val="clear" w:color="auto" w:fill="auto"/>
          <w:lang w:val="en-US" w:eastAsia="en-US" w:bidi="en-US"/>
        </w:rPr>
        <w:t>m</w:t>
      </w:r>
      <w:r>
        <w:rPr>
          <w:color w:val="000000"/>
          <w:spacing w:val="0"/>
          <w:w w:val="100"/>
          <w:position w:val="0"/>
          <w:sz w:val="10"/>
          <w:szCs w:val="10"/>
          <w:shd w:val="clear" w:color="auto" w:fill="auto"/>
          <w:lang w:val="en-US" w:eastAsia="en-US" w:bidi="en-US"/>
        </w:rPr>
        <w:t xml:space="preserve">N </w:t>
      </w:r>
      <w:r>
        <w:rPr>
          <w:color w:val="000000"/>
          <w:spacing w:val="0"/>
          <w:w w:val="100"/>
          <w:position w:val="0"/>
          <w:shd w:val="clear" w:color="auto" w:fill="auto"/>
          <w:lang w:val="en-US" w:eastAsia="en-US" w:bidi="en-US"/>
        </w:rPr>
        <w:t>o f 24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r>
        <w:rPr>
          <w:rFonts w:ascii="SimSun" w:eastAsia="SimSun" w:hAnsi="SimSun" w:cs="SimSun"/>
          <w:b/>
          <w:bCs/>
          <w:color w:val="000000"/>
          <w:spacing w:val="0"/>
          <w:w w:val="100"/>
          <w:position w:val="0"/>
          <w:sz w:val="22"/>
          <w:szCs w:val="22"/>
          <w:shd w:val="clear" w:color="auto" w:fill="auto"/>
          <w:vertAlign w:val="superscript"/>
          <w:lang w:val="en-US" w:eastAsia="en-US" w:bidi="en-US"/>
        </w:rPr>
        <w:t>，</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H </w:t>
      </w:r>
      <w:r>
        <w:rPr>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lang w:val="en-US" w:eastAsia="en-US" w:bidi="en-US"/>
        </w:rPr>
        <w:t xml:space="preserve">O </w:t>
      </w:r>
      <w:r>
        <w:rPr>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lang w:val="en-US" w:eastAsia="en-US" w:bidi="en-US"/>
        </w:rPr>
        <w:t>mass fractionof0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 andsawdust mass fraction of2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w:t>
      </w:r>
      <w:r>
        <w:rPr>
          <w:rFonts w:ascii="SimSun" w:eastAsia="SimSun" w:hAnsi="SimSun" w:cs="SimSun"/>
          <w:b/>
          <w:bCs/>
          <w:color w:val="000000"/>
          <w:spacing w:val="0"/>
          <w:w w:val="100"/>
          <w:position w:val="0"/>
          <w:sz w:val="22"/>
          <w:szCs w:val="22"/>
          <w:shd w:val="clear" w:color="auto" w:fill="auto"/>
          <w:vertAlign w:val="superscript"/>
          <w:lang w:val="en-US" w:eastAsia="en-US" w:bidi="en-US"/>
        </w:rPr>
        <w:t>，</w:t>
      </w:r>
      <w:r>
        <w:rPr>
          <w:color w:val="000000"/>
          <w:spacing w:val="0"/>
          <w:w w:val="100"/>
          <w:position w:val="0"/>
          <w:shd w:val="clear" w:color="auto" w:fill="auto"/>
          <w:lang w:val="en-US" w:eastAsia="en-US" w:bidi="en-US"/>
        </w:rPr>
        <w:t>under whichthetheoreticalvalueofoil residualratereached43</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w:t>
      </w:r>
      <w:r>
        <w:rPr>
          <w:b/>
          <w:bCs/>
          <w:color w:val="000000"/>
          <w:spacing w:val="0"/>
          <w:w w:val="100"/>
          <w:position w:val="0"/>
          <w:sz w:val="22"/>
          <w:szCs w:val="22"/>
          <w:shd w:val="clear" w:color="auto" w:fill="auto"/>
          <w:vertAlign w:val="superscript"/>
          <w:lang w:val="en-US" w:eastAsia="en-US" w:bidi="en-US"/>
        </w:rPr>
        <w:t>(</w:t>
      </w:r>
      <w:r>
        <w:rPr>
          <w:color w:val="000000"/>
          <w:spacing w:val="0"/>
          <w:w w:val="100"/>
          <w:position w:val="0"/>
          <w:shd w:val="clear" w:color="auto" w:fill="auto"/>
          <w:lang w:val="en-US" w:eastAsia="en-US" w:bidi="en-US"/>
        </w:rPr>
        <w:t>Basedontheoilcontentinoilcontaminatedsoilbeforebioremediation</w:t>
      </w:r>
      <w:r>
        <w:rPr>
          <w:b/>
          <w:bCs/>
          <w:color w:val="000000"/>
          <w:spacing w:val="0"/>
          <w:w w:val="100"/>
          <w:position w:val="0"/>
          <w:sz w:val="22"/>
          <w:szCs w:val="22"/>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by30d soil bioremediation</w:t>
      </w:r>
      <w:r>
        <w:rPr>
          <w:rFonts w:ascii="SimSun" w:eastAsia="SimSun" w:hAnsi="SimSun" w:cs="SimSun"/>
          <w:b/>
          <w:bCs/>
          <w:color w:val="000000"/>
          <w:spacing w:val="0"/>
          <w:w w:val="100"/>
          <w:position w:val="0"/>
          <w:sz w:val="22"/>
          <w:szCs w:val="22"/>
          <w:shd w:val="clear" w:color="auto" w:fill="auto"/>
          <w:vertAlign w:val="superscript"/>
          <w:lang w:val="en-US" w:eastAsia="en-US" w:bidi="en-US"/>
        </w:rPr>
        <w:t>，</w:t>
      </w:r>
      <w:r>
        <w:rPr>
          <w:color w:val="000000"/>
          <w:spacing w:val="0"/>
          <w:w w:val="100"/>
          <w:position w:val="0"/>
          <w:shd w:val="clear" w:color="auto" w:fill="auto"/>
          <w:lang w:val="en-US" w:eastAsia="en-US" w:bidi="en-US"/>
        </w:rPr>
        <w:t>and the validation value was42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It is clear that the model can be usedtoforecastandanalyzethesituationofstrengtheningbioremediationofoilcontaminatedsoil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Key words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activation agent; oil contaminated soil; strengthening bioremediation; response surfacemethodology</w:t>
      </w:r>
    </w:p>
    <w:p>
      <w:pPr>
        <w:pStyle w:val="Style33"/>
        <w:keepNext w:val="0"/>
        <w:keepLines w:val="0"/>
        <w:widowControl w:val="0"/>
        <w:pBdr>
          <w:top w:val="single" w:sz="4" w:space="0" w:color="auto"/>
        </w:pBdr>
        <w:shd w:val="clear" w:color="auto" w:fill="auto"/>
        <w:bidi w:val="0"/>
        <w:spacing w:before="0" w:after="0" w:line="269" w:lineRule="exact"/>
        <w:ind w:left="0" w:right="0" w:firstLine="160"/>
        <w:jc w:val="left"/>
      </w:pPr>
      <w:r>
        <w:rPr>
          <w:rFonts w:ascii="MingLiU" w:eastAsia="MingLiU" w:hAnsi="MingLiU" w:cs="MingLiU"/>
          <w:color w:val="000000"/>
          <w:spacing w:val="0"/>
          <w:w w:val="100"/>
          <w:position w:val="0"/>
          <w:shd w:val="clear" w:color="auto" w:fill="auto"/>
          <w:lang w:val="zh-CN" w:eastAsia="zh-CN" w:bidi="zh-CN"/>
        </w:rPr>
        <w:t>收稿日期</w:t>
      </w:r>
      <w:r>
        <w:rPr>
          <w:rFonts w:ascii="MingLiU" w:eastAsia="MingLiU" w:hAnsi="MingLiU" w:cs="MingLiU"/>
          <w:color w:val="000000"/>
          <w:spacing w:val="0"/>
          <w:w w:val="100"/>
          <w:position w:val="0"/>
          <w:sz w:val="12"/>
          <w:szCs w:val="12"/>
          <w:shd w:val="clear" w:color="auto" w:fill="auto"/>
          <w:lang w:val="zh-CN" w:eastAsia="zh-CN" w:bidi="zh-CN"/>
        </w:rPr>
        <w:t>：</w:t>
      </w:r>
      <w:r>
        <w:rPr>
          <w:color w:val="000000"/>
          <w:spacing w:val="0"/>
          <w:w w:val="100"/>
          <w:position w:val="0"/>
          <w:shd w:val="clear" w:color="auto" w:fill="auto"/>
          <w:lang w:val="zh-CN" w:eastAsia="zh-CN" w:bidi="zh-CN"/>
        </w:rPr>
        <w:t>2012</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02</w:t>
      </w:r>
      <w:r>
        <w:rPr>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27</w:t>
      </w:r>
    </w:p>
    <w:p>
      <w:pPr>
        <w:pStyle w:val="Style33"/>
        <w:keepNext w:val="0"/>
        <w:keepLines w:val="0"/>
        <w:widowControl w:val="0"/>
        <w:shd w:val="clear" w:color="auto" w:fill="auto"/>
        <w:bidi w:val="0"/>
        <w:spacing w:before="0" w:after="320" w:line="269" w:lineRule="exact"/>
        <w:ind w:left="160" w:right="0" w:firstLine="0"/>
        <w:jc w:val="both"/>
        <w:sectPr>
          <w:headerReference w:type="default" r:id="rId5"/>
          <w:headerReference w:type="even" r:id="rId6"/>
          <w:footnotePr>
            <w:pos w:val="pageBottom"/>
            <w:numFmt w:val="decimal"/>
            <w:numRestart w:val="continuous"/>
          </w:footnotePr>
          <w:pgSz w:w="11900" w:h="16840"/>
          <w:pgMar w:top="1726" w:left="1006" w:right="1198" w:bottom="1726" w:header="0" w:footer="1298" w:gutter="0"/>
          <w:pgNumType w:start="1"/>
          <w:cols w:space="720"/>
          <w:noEndnote/>
          <w:rtlGutter w:val="0"/>
          <w:docGrid w:linePitch="360"/>
        </w:sectPr>
      </w:pPr>
      <w:r>
        <w:rPr>
          <w:rFonts w:ascii="MingLiU" w:eastAsia="MingLiU" w:hAnsi="MingLiU" w:cs="MingLiU"/>
          <w:color w:val="000000"/>
          <w:spacing w:val="0"/>
          <w:w w:val="100"/>
          <w:position w:val="0"/>
          <w:shd w:val="clear" w:color="auto" w:fill="auto"/>
          <w:lang w:val="zh-CN" w:eastAsia="zh-CN" w:bidi="zh-CN"/>
        </w:rPr>
        <w:t>基金项目</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中国石油科技创新基金</w:t>
      </w:r>
      <w:r>
        <w:rPr>
          <w:color w:val="000000"/>
          <w:spacing w:val="0"/>
          <w:w w:val="100"/>
          <w:position w:val="0"/>
          <w:shd w:val="clear" w:color="auto" w:fill="auto"/>
          <w:lang w:val="en-US" w:eastAsia="en-US" w:bidi="en-US"/>
        </w:rPr>
        <w:t>(2009D-5006-07-01</w:t>
      </w:r>
      <w:r>
        <w:rPr>
          <w:rFonts w:ascii="Gulim" w:eastAsia="Gulim" w:hAnsi="Gulim" w:cs="Gulim"/>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中央高校基本科研业务费专项基金</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7R1104052A)</w:t>
      </w:r>
      <w:r>
        <w:rPr>
          <w:rFonts w:ascii="MingLiU" w:eastAsia="MingLiU" w:hAnsi="MingLiU" w:cs="MingLiU"/>
          <w:color w:val="000000"/>
          <w:spacing w:val="0"/>
          <w:w w:val="100"/>
          <w:position w:val="0"/>
          <w:shd w:val="clear" w:color="auto" w:fill="auto"/>
          <w:lang w:val="zh-CN" w:eastAsia="zh-CN" w:bidi="zh-CN"/>
        </w:rPr>
        <w:t>和青岛市科技计划项目资助 通讯联系人</w:t>
      </w:r>
      <w:r>
        <w:rPr>
          <w:rFonts w:ascii="MingLiU" w:eastAsia="MingLiU" w:hAnsi="MingLiU" w:cs="MingLiU"/>
          <w:color w:val="000000"/>
          <w:spacing w:val="0"/>
          <w:w w:val="100"/>
          <w:position w:val="0"/>
          <w:sz w:val="12"/>
          <w:szCs w:val="12"/>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张秀霞</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女</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教授</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博士</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从事石油污染土壤的修复技术研究</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Tel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0532-86983056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fldChar w:fldCharType="begin"/>
      </w:r>
      <w:r>
        <w:rPr/>
        <w:instrText> HYPERLINK "mailto:zhxiuxia@upcedu.cn" </w:instrText>
      </w:r>
      <w:r>
        <w:fldChar w:fldCharType="separate"/>
      </w:r>
      <w:r>
        <w:rPr>
          <w:color w:val="000000"/>
          <w:spacing w:val="0"/>
          <w:w w:val="100"/>
          <w:position w:val="0"/>
          <w:shd w:val="clear" w:color="auto" w:fill="auto"/>
          <w:lang w:val="en-US" w:eastAsia="en-US" w:bidi="en-US"/>
        </w:rPr>
        <w:t>zhxiuxia@upcedu.cn</w:t>
      </w:r>
      <w:r>
        <w:fldChar w:fldCharType="end"/>
      </w:r>
    </w:p>
    <w:p>
      <w:pPr>
        <w:pStyle w:val="Style46"/>
        <w:keepNext w:val="0"/>
        <w:keepLines w:val="0"/>
        <w:widowControl w:val="0"/>
        <w:shd w:val="clear" w:color="auto" w:fill="auto"/>
        <w:bidi w:val="0"/>
        <w:spacing w:before="0" w:after="0" w:line="317" w:lineRule="exact"/>
        <w:ind w:left="0" w:right="0" w:firstLine="440"/>
        <w:jc w:val="both"/>
      </w:pPr>
      <w:r>
        <w:rPr>
          <w:color w:val="000000"/>
          <w:spacing w:val="0"/>
          <w:w w:val="100"/>
          <w:position w:val="0"/>
          <w:shd w:val="clear" w:color="auto" w:fill="auto"/>
        </w:rPr>
        <w:t>近年来</w:t>
      </w:r>
      <w:r>
        <w:rPr>
          <w:color w:val="000000"/>
          <w:spacing w:val="0"/>
          <w:w w:val="100"/>
          <w:position w:val="0"/>
          <w:sz w:val="19"/>
          <w:szCs w:val="19"/>
          <w:shd w:val="clear" w:color="auto" w:fill="auto"/>
        </w:rPr>
        <w:t>，</w:t>
      </w:r>
      <w:r>
        <w:rPr>
          <w:color w:val="000000"/>
          <w:spacing w:val="0"/>
          <w:w w:val="100"/>
          <w:position w:val="0"/>
          <w:shd w:val="clear" w:color="auto" w:fill="auto"/>
        </w:rPr>
        <w:t>国内外对石油污染土壤的微生物修复 的研究较多</w:t>
      </w:r>
      <w:r>
        <w:rPr>
          <w:color w:val="000000"/>
          <w:spacing w:val="0"/>
          <w:w w:val="100"/>
          <w:position w:val="0"/>
          <w:sz w:val="19"/>
          <w:szCs w:val="19"/>
          <w:shd w:val="clear" w:color="auto" w:fill="auto"/>
        </w:rPr>
        <w:t xml:space="preserve">。 </w:t>
      </w:r>
      <w:r>
        <w:rPr>
          <w:color w:val="000000"/>
          <w:spacing w:val="0"/>
          <w:w w:val="100"/>
          <w:position w:val="0"/>
          <w:shd w:val="clear" w:color="auto" w:fill="auto"/>
        </w:rPr>
        <w:t>但石油烃类污染物降解速率缓慢</w:t>
      </w:r>
      <w:r>
        <w:rPr>
          <w:color w:val="000000"/>
          <w:spacing w:val="0"/>
          <w:w w:val="100"/>
          <w:position w:val="0"/>
          <w:sz w:val="19"/>
          <w:szCs w:val="19"/>
          <w:shd w:val="clear" w:color="auto" w:fill="auto"/>
        </w:rPr>
        <w:t xml:space="preserve">， </w:t>
      </w:r>
      <w:r>
        <w:rPr>
          <w:color w:val="000000"/>
          <w:spacing w:val="0"/>
          <w:w w:val="100"/>
          <w:position w:val="0"/>
          <w:shd w:val="clear" w:color="auto" w:fill="auto"/>
        </w:rPr>
        <w:t>治 理时间较长</w:t>
      </w:r>
      <w:r>
        <w:rPr>
          <w:color w:val="000000"/>
          <w:spacing w:val="0"/>
          <w:w w:val="100"/>
          <w:position w:val="0"/>
          <w:sz w:val="19"/>
          <w:szCs w:val="19"/>
          <w:shd w:val="clear" w:color="auto" w:fill="auto"/>
        </w:rPr>
        <w:t>，</w:t>
      </w:r>
      <w:r>
        <w:rPr>
          <w:color w:val="000000"/>
          <w:spacing w:val="0"/>
          <w:w w:val="100"/>
          <w:position w:val="0"/>
          <w:shd w:val="clear" w:color="auto" w:fill="auto"/>
        </w:rPr>
        <w:t>是这项技术的一个突出缺点</w:t>
      </w:r>
      <w:r>
        <w:rPr>
          <w:rFonts w:ascii="Times New Roman" w:eastAsia="Times New Roman" w:hAnsi="Times New Roman" w:cs="Times New Roman"/>
          <w:color w:val="000000"/>
          <w:spacing w:val="0"/>
          <w:w w:val="100"/>
          <w:position w:val="0"/>
          <w:sz w:val="10"/>
          <w:szCs w:val="10"/>
          <w:shd w:val="clear" w:color="auto" w:fill="auto"/>
          <w:vertAlign w:val="superscript"/>
        </w:rPr>
        <w:t>［1</w:t>
      </w:r>
      <w:r>
        <w:rPr>
          <w:rFonts w:ascii="Times New Roman" w:eastAsia="Times New Roman" w:hAnsi="Times New Roman" w:cs="Times New Roman"/>
          <w:color w:val="000000"/>
          <w:spacing w:val="0"/>
          <w:w w:val="100"/>
          <w:position w:val="0"/>
          <w:sz w:val="10"/>
          <w:szCs w:val="10"/>
          <w:shd w:val="clear" w:color="auto" w:fill="auto"/>
        </w:rPr>
        <w:t>\</w:t>
      </w:r>
      <w:r>
        <w:rPr>
          <w:color w:val="000000"/>
          <w:spacing w:val="0"/>
          <w:w w:val="100"/>
          <w:position w:val="0"/>
          <w:shd w:val="clear" w:color="auto" w:fill="auto"/>
        </w:rPr>
        <w:t>在微 生物修复过程中</w:t>
      </w:r>
      <w:r>
        <w:rPr>
          <w:color w:val="000000"/>
          <w:spacing w:val="0"/>
          <w:w w:val="100"/>
          <w:position w:val="0"/>
          <w:sz w:val="19"/>
          <w:szCs w:val="19"/>
          <w:shd w:val="clear" w:color="auto" w:fill="auto"/>
        </w:rPr>
        <w:t xml:space="preserve">， </w:t>
      </w:r>
      <w:r>
        <w:rPr>
          <w:color w:val="000000"/>
          <w:spacing w:val="0"/>
          <w:w w:val="100"/>
          <w:position w:val="0"/>
          <w:shd w:val="clear" w:color="auto" w:fill="auto"/>
        </w:rPr>
        <w:t>土著微生物较外来微生物有较高的 适应性</w:t>
      </w:r>
      <w:r>
        <w:rPr>
          <w:color w:val="000000"/>
          <w:spacing w:val="0"/>
          <w:w w:val="100"/>
          <w:position w:val="0"/>
          <w:sz w:val="19"/>
          <w:szCs w:val="19"/>
          <w:shd w:val="clear" w:color="auto" w:fill="auto"/>
        </w:rPr>
        <w:t xml:space="preserve">， </w:t>
      </w:r>
      <w:r>
        <w:rPr>
          <w:color w:val="000000"/>
          <w:spacing w:val="0"/>
          <w:w w:val="100"/>
          <w:position w:val="0"/>
          <w:shd w:val="clear" w:color="auto" w:fill="auto"/>
        </w:rPr>
        <w:t>且污染物的早期降解主要由土著微生物来实 现</w:t>
      </w:r>
      <w:r>
        <w:rPr>
          <w:color w:val="000000"/>
          <w:spacing w:val="0"/>
          <w:w w:val="100"/>
          <w:position w:val="0"/>
          <w:sz w:val="19"/>
          <w:szCs w:val="19"/>
          <w:shd w:val="clear" w:color="auto" w:fill="auto"/>
        </w:rPr>
        <w:t xml:space="preserve">。 </w:t>
      </w:r>
      <w:r>
        <w:rPr>
          <w:color w:val="000000"/>
          <w:spacing w:val="0"/>
          <w:w w:val="100"/>
          <w:position w:val="0"/>
          <w:shd w:val="clear" w:color="auto" w:fill="auto"/>
        </w:rPr>
        <w:t>基于这一想法</w:t>
      </w:r>
      <w:r>
        <w:rPr>
          <w:color w:val="000000"/>
          <w:spacing w:val="0"/>
          <w:w w:val="100"/>
          <w:position w:val="0"/>
          <w:sz w:val="19"/>
          <w:szCs w:val="19"/>
          <w:shd w:val="clear" w:color="auto" w:fill="auto"/>
        </w:rPr>
        <w:t xml:space="preserve">， </w:t>
      </w:r>
      <w:r>
        <w:rPr>
          <w:color w:val="000000"/>
          <w:spacing w:val="0"/>
          <w:w w:val="100"/>
          <w:position w:val="0"/>
          <w:shd w:val="clear" w:color="auto" w:fill="auto"/>
        </w:rPr>
        <w:t>科学家开始尝试采用土著微生物 进行生物强化修复石油污染土壤的研究</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w:t>
      </w:r>
      <w:r>
        <w:rPr>
          <w:rFonts w:ascii="SimSun" w:eastAsia="SimSun" w:hAnsi="SimSun" w:cs="SimSun"/>
          <w:color w:val="000000"/>
          <w:spacing w:val="0"/>
          <w:w w:val="100"/>
          <w:position w:val="0"/>
          <w:sz w:val="10"/>
          <w:szCs w:val="10"/>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生物刺 激是生物修复的重要策略之一</w:t>
      </w:r>
      <w:r>
        <w:rPr>
          <w:color w:val="000000"/>
          <w:spacing w:val="0"/>
          <w:w w:val="100"/>
          <w:position w:val="0"/>
          <w:sz w:val="19"/>
          <w:szCs w:val="19"/>
          <w:shd w:val="clear" w:color="auto" w:fill="auto"/>
        </w:rPr>
        <w:t xml:space="preserve">， </w:t>
      </w:r>
      <w:r>
        <w:rPr>
          <w:color w:val="000000"/>
          <w:spacing w:val="0"/>
          <w:w w:val="100"/>
          <w:position w:val="0"/>
          <w:shd w:val="clear" w:color="auto" w:fill="auto"/>
        </w:rPr>
        <w:t>它是通过提供微生物 生长所需要的营养元素</w:t>
      </w:r>
      <w:r>
        <w:rPr>
          <w:color w:val="000000"/>
          <w:spacing w:val="0"/>
          <w:w w:val="100"/>
          <w:position w:val="0"/>
          <w:sz w:val="19"/>
          <w:szCs w:val="19"/>
          <w:shd w:val="clear" w:color="auto" w:fill="auto"/>
        </w:rPr>
        <w:t xml:space="preserve">， </w:t>
      </w:r>
      <w:r>
        <w:rPr>
          <w:color w:val="000000"/>
          <w:spacing w:val="0"/>
          <w:w w:val="100"/>
          <w:position w:val="0"/>
          <w:shd w:val="clear" w:color="auto" w:fill="auto"/>
        </w:rPr>
        <w:t>或改善微生物生长的环境条 件</w:t>
      </w:r>
      <w:r>
        <w:rPr>
          <w:color w:val="000000"/>
          <w:spacing w:val="0"/>
          <w:w w:val="100"/>
          <w:position w:val="0"/>
          <w:sz w:val="19"/>
          <w:szCs w:val="19"/>
          <w:shd w:val="clear" w:color="auto" w:fill="auto"/>
        </w:rPr>
        <w:t xml:space="preserve">， </w:t>
      </w:r>
      <w:r>
        <w:rPr>
          <w:color w:val="000000"/>
          <w:spacing w:val="0"/>
          <w:w w:val="100"/>
          <w:position w:val="0"/>
          <w:shd w:val="clear" w:color="auto" w:fill="auto"/>
        </w:rPr>
        <w:t>来刺激土著微生物的生长</w:t>
      </w:r>
      <w:r>
        <w:rPr>
          <w:color w:val="000000"/>
          <w:spacing w:val="0"/>
          <w:w w:val="100"/>
          <w:position w:val="0"/>
          <w:sz w:val="19"/>
          <w:szCs w:val="19"/>
          <w:shd w:val="clear" w:color="auto" w:fill="auto"/>
        </w:rPr>
        <w:t xml:space="preserve">， </w:t>
      </w:r>
      <w:r>
        <w:rPr>
          <w:color w:val="000000"/>
          <w:spacing w:val="0"/>
          <w:w w:val="100"/>
          <w:position w:val="0"/>
          <w:shd w:val="clear" w:color="auto" w:fill="auto"/>
        </w:rPr>
        <w:t>以迅速启动修复过 程</w:t>
      </w:r>
      <w:r>
        <w:rPr>
          <w:color w:val="000000"/>
          <w:spacing w:val="0"/>
          <w:w w:val="100"/>
          <w:position w:val="0"/>
          <w:sz w:val="19"/>
          <w:szCs w:val="19"/>
          <w:shd w:val="clear" w:color="auto" w:fill="auto"/>
        </w:rPr>
        <w:t>。</w:t>
      </w:r>
      <w:r>
        <w:rPr>
          <w:color w:val="000000"/>
          <w:spacing w:val="0"/>
          <w:w w:val="100"/>
          <w:position w:val="0"/>
          <w:shd w:val="clear" w:color="auto" w:fill="auto"/>
        </w:rPr>
        <w:t>生物刺激是当前生物修复领域研究的热点归</w:t>
      </w:r>
      <w:r>
        <w:rPr>
          <w:color w:val="000000"/>
          <w:spacing w:val="0"/>
          <w:w w:val="100"/>
          <w:position w:val="0"/>
          <w:sz w:val="19"/>
          <w:szCs w:val="19"/>
          <w:shd w:val="clear" w:color="auto" w:fill="auto"/>
        </w:rPr>
        <w:t>。</w:t>
      </w:r>
    </w:p>
    <w:p>
      <w:pPr>
        <w:pStyle w:val="Style46"/>
        <w:keepNext w:val="0"/>
        <w:keepLines w:val="0"/>
        <w:widowControl w:val="0"/>
        <w:shd w:val="clear" w:color="auto" w:fill="auto"/>
        <w:bidi w:val="0"/>
        <w:spacing w:before="0" w:after="240" w:line="317" w:lineRule="exact"/>
        <w:ind w:left="0" w:right="0" w:firstLine="440"/>
        <w:jc w:val="both"/>
      </w:pPr>
      <w:r>
        <w:rPr>
          <w:color w:val="000000"/>
          <w:spacing w:val="0"/>
          <w:w w:val="100"/>
          <w:position w:val="0"/>
          <w:shd w:val="clear" w:color="auto" w:fill="auto"/>
        </w:rPr>
        <w:t>响应面优化实验方法可用于确定各因素及其交 互作用在工艺过程中对目标值的影响</w:t>
      </w:r>
      <w:r>
        <w:rPr>
          <w:rFonts w:ascii="SimSun" w:eastAsia="SimSun" w:hAnsi="SimSun" w:cs="SimSun"/>
          <w:color w:val="000000"/>
          <w:spacing w:val="0"/>
          <w:w w:val="100"/>
          <w:position w:val="0"/>
          <w:sz w:val="10"/>
          <w:szCs w:val="10"/>
          <w:shd w:val="clear" w:color="auto" w:fill="auto"/>
        </w:rPr>
        <w:t>⑺</w:t>
      </w:r>
      <w:r>
        <w:rPr>
          <w:color w:val="000000"/>
          <w:spacing w:val="0"/>
          <w:w w:val="100"/>
          <w:position w:val="0"/>
          <w:sz w:val="19"/>
          <w:szCs w:val="19"/>
          <w:shd w:val="clear" w:color="auto" w:fill="auto"/>
        </w:rPr>
        <w:t>。</w:t>
      </w:r>
      <w:r>
        <w:rPr>
          <w:color w:val="000000"/>
          <w:spacing w:val="0"/>
          <w:w w:val="100"/>
          <w:position w:val="0"/>
          <w:shd w:val="clear" w:color="auto" w:fill="auto"/>
        </w:rPr>
        <w:t xml:space="preserve">在本研究 </w:t>
      </w:r>
      <w:r>
        <w:rPr>
          <w:color w:val="000000"/>
          <w:spacing w:val="0"/>
          <w:w w:val="100"/>
          <w:position w:val="0"/>
          <w:shd w:val="clear" w:color="auto" w:fill="auto"/>
        </w:rPr>
        <w:t>中</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通过向石油污染土壤中添加不同作用的激活剂 来强化生物修复效果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笔者分析了各激活剂的强化 效能</w:t>
      </w:r>
      <w:r>
        <w:rPr>
          <w:color w:val="000000"/>
          <w:spacing w:val="0"/>
          <w:w w:val="100"/>
          <w:position w:val="0"/>
          <w:sz w:val="19"/>
          <w:szCs w:val="19"/>
          <w:shd w:val="clear" w:color="auto" w:fill="auto"/>
        </w:rPr>
        <w:t xml:space="preserve">， </w:t>
      </w:r>
      <w:r>
        <w:rPr>
          <w:color w:val="000000"/>
          <w:spacing w:val="0"/>
          <w:w w:val="100"/>
          <w:position w:val="0"/>
          <w:shd w:val="clear" w:color="auto" w:fill="auto"/>
        </w:rPr>
        <w:t>并采用 响应面分析法对修复实验进行优化</w:t>
      </w:r>
      <w:r>
        <w:rPr>
          <w:color w:val="000000"/>
          <w:spacing w:val="0"/>
          <w:w w:val="100"/>
          <w:position w:val="0"/>
          <w:sz w:val="19"/>
          <w:szCs w:val="19"/>
          <w:shd w:val="clear" w:color="auto" w:fill="auto"/>
        </w:rPr>
        <w:t xml:space="preserve">， </w:t>
      </w:r>
      <w:r>
        <w:rPr>
          <w:color w:val="000000"/>
          <w:spacing w:val="0"/>
          <w:w w:val="100"/>
          <w:position w:val="0"/>
          <w:shd w:val="clear" w:color="auto" w:fill="auto"/>
        </w:rPr>
        <w:t>为修复现场的实验设计和结果表达提供参考</w:t>
      </w:r>
      <w:r>
        <w:rPr>
          <w:color w:val="000000"/>
          <w:spacing w:val="0"/>
          <w:w w:val="100"/>
          <w:position w:val="0"/>
          <w:sz w:val="19"/>
          <w:szCs w:val="19"/>
          <w:shd w:val="clear" w:color="auto" w:fill="auto"/>
        </w:rPr>
        <w:t>。</w:t>
      </w:r>
    </w:p>
    <w:p>
      <w:pPr>
        <w:pStyle w:val="Style16"/>
        <w:keepNext/>
        <w:keepLines/>
        <w:widowControl w:val="0"/>
        <w:shd w:val="clear" w:color="auto" w:fill="auto"/>
        <w:bidi w:val="0"/>
        <w:spacing w:before="0" w:after="24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实验部分</w:t>
      </w:r>
      <w:bookmarkEnd w:id="6"/>
      <w:bookmarkEnd w:id="7"/>
    </w:p>
    <w:p>
      <w:pPr>
        <w:pStyle w:val="Style4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1. </w:t>
      </w:r>
      <w:r>
        <w:rPr>
          <w:rFonts w:ascii="Times New Roman" w:eastAsia="Times New Roman" w:hAnsi="Times New Roman" w:cs="Times New Roman"/>
          <w:b/>
          <w:bCs/>
          <w:color w:val="000000"/>
          <w:spacing w:val="0"/>
          <w:w w:val="100"/>
          <w:position w:val="0"/>
          <w:sz w:val="18"/>
          <w:szCs w:val="18"/>
          <w:shd w:val="clear" w:color="auto" w:fill="auto"/>
        </w:rPr>
        <w:t>1</w:t>
      </w:r>
      <w:r>
        <w:rPr>
          <w:color w:val="000000"/>
          <w:spacing w:val="0"/>
          <w:w w:val="100"/>
          <w:position w:val="0"/>
          <w:shd w:val="clear" w:color="auto" w:fill="auto"/>
        </w:rPr>
        <w:t>供试土壤</w:t>
      </w:r>
    </w:p>
    <w:p>
      <w:pPr>
        <w:pStyle w:val="Style46"/>
        <w:keepNext w:val="0"/>
        <w:keepLines w:val="0"/>
        <w:widowControl w:val="0"/>
        <w:shd w:val="clear" w:color="auto" w:fill="auto"/>
        <w:bidi w:val="0"/>
        <w:spacing w:before="0" w:after="0" w:line="313" w:lineRule="exact"/>
        <w:ind w:left="0" w:right="0" w:firstLine="420"/>
        <w:jc w:val="both"/>
        <w:sectPr>
          <w:headerReference w:type="default" r:id="rId7"/>
          <w:headerReference w:type="even" r:id="rId8"/>
          <w:headerReference w:type="first" r:id="rId9"/>
          <w:footnotePr>
            <w:pos w:val="pageBottom"/>
            <w:numFmt w:val="decimal"/>
            <w:numRestart w:val="continuous"/>
          </w:footnotePr>
          <w:pgSz w:w="11900" w:h="16840"/>
          <w:pgMar w:top="1592" w:left="982" w:right="982" w:bottom="1683" w:header="0" w:footer="3" w:gutter="0"/>
          <w:pgNumType w:start="354"/>
          <w:cols w:num="2" w:space="335"/>
          <w:noEndnote/>
          <w:titlePg/>
          <w:rtlGutter w:val="0"/>
          <w:docGrid w:linePitch="360"/>
        </w:sectPr>
      </w:pPr>
      <w:r>
        <w:rPr>
          <w:color w:val="000000"/>
          <w:spacing w:val="0"/>
          <w:w w:val="100"/>
          <w:position w:val="0"/>
          <w:shd w:val="clear" w:color="auto" w:fill="auto"/>
        </w:rPr>
        <w:t>供试土壤为胜华炼油厂原油罐区长期被石油污 染的土壤</w:t>
      </w:r>
      <w:r>
        <w:rPr>
          <w:color w:val="000000"/>
          <w:spacing w:val="0"/>
          <w:w w:val="100"/>
          <w:position w:val="0"/>
          <w:sz w:val="19"/>
          <w:szCs w:val="19"/>
          <w:shd w:val="clear" w:color="auto" w:fill="auto"/>
        </w:rPr>
        <w:t xml:space="preserve">， </w:t>
      </w:r>
      <w:r>
        <w:rPr>
          <w:color w:val="000000"/>
          <w:spacing w:val="0"/>
          <w:w w:val="100"/>
          <w:position w:val="0"/>
          <w:shd w:val="clear" w:color="auto" w:fill="auto"/>
        </w:rPr>
        <w:t>石油烃含量</w:t>
      </w:r>
      <w:r>
        <w:rPr>
          <w:color w:val="000000"/>
          <w:spacing w:val="0"/>
          <w:w w:val="100"/>
          <w:position w:val="0"/>
          <w:sz w:val="19"/>
          <w:szCs w:val="19"/>
          <w:shd w:val="clear" w:color="auto" w:fill="auto"/>
        </w:rPr>
        <w:t>（</w:t>
      </w:r>
      <w:r>
        <w:rPr>
          <w:color w:val="000000"/>
          <w:spacing w:val="0"/>
          <w:w w:val="100"/>
          <w:position w:val="0"/>
          <w:shd w:val="clear" w:color="auto" w:fill="auto"/>
        </w:rPr>
        <w:t>质量分数</w:t>
      </w:r>
      <w:r>
        <w:rPr>
          <w:color w:val="000000"/>
          <w:spacing w:val="0"/>
          <w:w w:val="100"/>
          <w:position w:val="0"/>
          <w:sz w:val="19"/>
          <w:szCs w:val="19"/>
          <w:shd w:val="clear" w:color="auto" w:fill="auto"/>
        </w:rPr>
        <w:t>）</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8"/>
          <w:szCs w:val="18"/>
          <w:shd w:val="clear" w:color="auto" w:fill="auto"/>
        </w:rPr>
        <w:t>5</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3</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其基 本理化性质列于表</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可以看出</w:t>
      </w:r>
      <w:r>
        <w:rPr>
          <w:color w:val="000000"/>
          <w:spacing w:val="0"/>
          <w:w w:val="100"/>
          <w:position w:val="0"/>
          <w:sz w:val="19"/>
          <w:szCs w:val="19"/>
          <w:shd w:val="clear" w:color="auto" w:fill="auto"/>
        </w:rPr>
        <w:t>，</w:t>
      </w:r>
      <w:r>
        <w:rPr>
          <w:color w:val="000000"/>
          <w:spacing w:val="0"/>
          <w:w w:val="100"/>
          <w:position w:val="0"/>
          <w:shd w:val="clear" w:color="auto" w:fill="auto"/>
        </w:rPr>
        <w:t>供试土壤 的含水率较低</w:t>
      </w:r>
      <w:r>
        <w:rPr>
          <w:color w:val="000000"/>
          <w:spacing w:val="0"/>
          <w:w w:val="100"/>
          <w:position w:val="0"/>
          <w:sz w:val="11"/>
          <w:szCs w:val="11"/>
          <w:shd w:val="clear" w:color="auto" w:fill="auto"/>
        </w:rPr>
        <w:t>归</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r>
        <w:rPr>
          <w:color w:val="000000"/>
          <w:spacing w:val="0"/>
          <w:w w:val="100"/>
          <w:position w:val="0"/>
          <w:shd w:val="clear" w:color="auto" w:fill="auto"/>
        </w:rPr>
        <w:t>质量比</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8"/>
          <w:szCs w:val="18"/>
          <w:shd w:val="clear" w:color="auto" w:fill="auto"/>
        </w:rPr>
        <w:t>55</w:t>
      </w:r>
      <w:r>
        <w:rPr>
          <w:color w:val="000000"/>
          <w:spacing w:val="0"/>
          <w:w w:val="100"/>
          <w:position w:val="0"/>
          <w:sz w:val="19"/>
          <w:szCs w:val="19"/>
          <w:shd w:val="clear" w:color="auto" w:fill="auto"/>
        </w:rPr>
        <w:t>,</w:t>
      </w:r>
      <w:r>
        <w:rPr>
          <w:color w:val="000000"/>
          <w:spacing w:val="0"/>
          <w:w w:val="100"/>
          <w:position w:val="0"/>
          <w:shd w:val="clear" w:color="auto" w:fill="auto"/>
        </w:rPr>
        <w:t>氮 含量相对较低</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实验前土壤样品需经过破碎</w:t>
      </w:r>
      <w:r>
        <w:rPr>
          <w:color w:val="000000"/>
          <w:spacing w:val="0"/>
          <w:w w:val="100"/>
          <w:position w:val="0"/>
          <w:sz w:val="19"/>
          <w:szCs w:val="19"/>
          <w:shd w:val="clear" w:color="auto" w:fill="auto"/>
        </w:rPr>
        <w:t xml:space="preserve">、 </w:t>
      </w:r>
      <w:r>
        <w:rPr>
          <w:color w:val="000000"/>
          <w:spacing w:val="0"/>
          <w:w w:val="100"/>
          <w:position w:val="0"/>
          <w:shd w:val="clear" w:color="auto" w:fill="auto"/>
        </w:rPr>
        <w:t>除 杂</w:t>
      </w:r>
      <w:r>
        <w:rPr>
          <w:color w:val="000000"/>
          <w:spacing w:val="0"/>
          <w:w w:val="100"/>
          <w:position w:val="0"/>
          <w:sz w:val="19"/>
          <w:szCs w:val="19"/>
          <w:shd w:val="clear" w:color="auto" w:fill="auto"/>
        </w:rPr>
        <w:t xml:space="preserve">、 </w:t>
      </w:r>
      <w:r>
        <w:rPr>
          <w:color w:val="000000"/>
          <w:spacing w:val="0"/>
          <w:w w:val="100"/>
          <w:position w:val="0"/>
          <w:shd w:val="clear" w:color="auto" w:fill="auto"/>
        </w:rPr>
        <w:t>过筛及混匀处理</w:t>
      </w:r>
      <w:r>
        <w:rPr>
          <w:color w:val="000000"/>
          <w:spacing w:val="0"/>
          <w:w w:val="100"/>
          <w:position w:val="0"/>
          <w:sz w:val="19"/>
          <w:szCs w:val="19"/>
          <w:shd w:val="clear" w:color="auto" w:fill="auto"/>
        </w:rPr>
        <w:t>。</w:t>
      </w:r>
    </w:p>
    <w:p>
      <w:pPr>
        <w:widowControl w:val="0"/>
        <w:spacing w:line="213" w:lineRule="exact"/>
        <w:rPr>
          <w:sz w:val="17"/>
          <w:szCs w:val="17"/>
        </w:rPr>
      </w:pPr>
    </w:p>
    <w:p>
      <w:pPr>
        <w:widowControl w:val="0"/>
        <w:spacing w:line="1" w:lineRule="exact"/>
        <w:sectPr>
          <w:footnotePr>
            <w:pos w:val="pageBottom"/>
            <w:numFmt w:val="decimal"/>
            <w:numRestart w:val="continuous"/>
          </w:footnotePr>
          <w:type w:val="continuous"/>
          <w:pgSz w:w="11900" w:h="16840"/>
          <w:pgMar w:top="1563" w:left="0" w:right="0" w:bottom="1673" w:header="0" w:footer="3" w:gutter="0"/>
          <w:cols w:space="720"/>
          <w:noEndnote/>
          <w:rtlGutter w:val="0"/>
          <w:docGrid w:linePitch="360"/>
        </w:sectPr>
      </w:pPr>
    </w:p>
    <w:p>
      <w:pPr>
        <w:widowControl w:val="0"/>
        <w:spacing w:line="1" w:lineRule="exact"/>
      </w:pPr>
      <w:r>
        <mc:AlternateContent>
          <mc:Choice Requires="wps">
            <w:drawing>
              <wp:anchor distT="372110" distB="393065" distL="0" distR="0" simplePos="0" relativeHeight="125829378" behindDoc="0" locked="0" layoutInCell="1" allowOverlap="1">
                <wp:simplePos x="0" y="0"/>
                <wp:positionH relativeFrom="page">
                  <wp:posOffset>629920</wp:posOffset>
                </wp:positionH>
                <wp:positionV relativeFrom="paragraph">
                  <wp:posOffset>384810</wp:posOffset>
                </wp:positionV>
                <wp:extent cx="6294120" cy="414655"/>
                <wp:wrapTopAndBottom/>
                <wp:docPr id="16" name="Shape 16"/>
                <a:graphic xmlns:a="http://schemas.openxmlformats.org/drawingml/2006/main">
                  <a:graphicData uri="http://schemas.microsoft.com/office/word/2010/wordprocessingShape">
                    <wps:wsp>
                      <wps:cNvSpPr txBox="1"/>
                      <wps:spPr>
                        <a:xfrm>
                          <a:ext cx="6294120" cy="414655"/>
                        </a:xfrm>
                        <a:prstGeom prst="rect"/>
                        <a:noFill/>
                      </wps:spPr>
                      <wps:txbx>
                        <w:txbxContent>
                          <w:tbl>
                            <w:tblPr>
                              <w:tblOverlap w:val="never"/>
                              <w:jc w:val="left"/>
                              <w:tblLayout w:type="fixed"/>
                            </w:tblPr>
                            <w:tblGrid>
                              <w:gridCol w:w="1584"/>
                              <w:gridCol w:w="989"/>
                              <w:gridCol w:w="2381"/>
                              <w:gridCol w:w="2434"/>
                              <w:gridCol w:w="2525"/>
                            </w:tblGrid>
                            <w:tr>
                              <w:trPr>
                                <w:tblHeader/>
                                <w:trHeight w:val="326" w:hRule="exact"/>
                              </w:trPr>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(Moisture) </w:t>
                                  </w:r>
                                  <w:r>
                                    <w:rPr>
                                      <w:rFonts w:ascii="Times New Roman" w:eastAsia="Times New Roman" w:hAnsi="Times New Roman" w:cs="Times New Roman"/>
                                      <w:color w:val="000000"/>
                                      <w:spacing w:val="0"/>
                                      <w:w w:val="100"/>
                                      <w:position w:val="0"/>
                                      <w:sz w:val="14"/>
                                      <w:szCs w:val="14"/>
                                      <w:shd w:val="clear" w:color="auto" w:fill="auto"/>
                                      <w:lang w:val="zh-CN" w:eastAsia="zh-CN" w:bidi="zh-CN"/>
                                    </w:rPr>
                                    <w:t>/ %</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pH value</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(Organic matter)/(g • 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(Organic carbon</w:t>
                                  </w:r>
                                  <w:r>
                                    <w:rPr>
                                      <w:rFonts w:ascii="Arial" w:eastAsia="Arial" w:hAnsi="Arial" w:cs="Arial"/>
                                      <w:color w:val="000000"/>
                                      <w:spacing w:val="0"/>
                                      <w:w w:val="100"/>
                                      <w:position w:val="0"/>
                                      <w:sz w:val="14"/>
                                      <w:szCs w:val="14"/>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(g • 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_1</w:t>
                                  </w: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(Total nitrogen)/(g • 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r>
                            <w:tr>
                              <w:trPr>
                                <w:trHeight w:val="326" w:hRule="exact"/>
                              </w:trPr>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125</w:t>
                                  </w:r>
                                </w:p>
                              </w:tc>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7 82</w:t>
                                  </w:r>
                                </w:p>
                              </w:tc>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4038</w:t>
                                  </w:r>
                                </w:p>
                              </w:tc>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2301</w:t>
                                  </w:r>
                                </w:p>
                              </w:tc>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042</w:t>
                                  </w:r>
                                </w:p>
                              </w:tc>
                            </w:tr>
                          </w:tbl>
                          <w:p>
                            <w:pPr>
                              <w:widowControl w:val="0"/>
                              <w:spacing w:line="1" w:lineRule="exact"/>
                            </w:pPr>
                          </w:p>
                        </w:txbxContent>
                      </wps:txbx>
                      <wps:bodyPr lIns="0" tIns="0" rIns="0" bIns="0">
                        <a:noAutoFit/>
                      </wps:bodyPr>
                    </wps:wsp>
                  </a:graphicData>
                </a:graphic>
              </wp:anchor>
            </w:drawing>
          </mc:Choice>
          <mc:Fallback>
            <w:pict>
              <v:shape id="_x0000_s1042" type="#_x0000_t202" style="position:absolute;margin-left:49.600000000000001pt;margin-top:30.300000000000001pt;width:495.60000000000002pt;height:32.649999999999999pt;z-index:-125829375;mso-wrap-distance-left:0;mso-wrap-distance-top:29.300000000000001pt;mso-wrap-distance-right:0;mso-wrap-distance-bottom:30.949999999999999pt;mso-position-horizontal-relative:page" filled="f" stroked="f">
                <v:textbox inset="0,0,0,0">
                  <w:txbxContent>
                    <w:tbl>
                      <w:tblPr>
                        <w:tblOverlap w:val="never"/>
                        <w:jc w:val="left"/>
                        <w:tblLayout w:type="fixed"/>
                      </w:tblPr>
                      <w:tblGrid>
                        <w:gridCol w:w="1584"/>
                        <w:gridCol w:w="989"/>
                        <w:gridCol w:w="2381"/>
                        <w:gridCol w:w="2434"/>
                        <w:gridCol w:w="2525"/>
                      </w:tblGrid>
                      <w:tr>
                        <w:trPr>
                          <w:tblHeader/>
                          <w:trHeight w:val="326" w:hRule="exact"/>
                        </w:trPr>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(Moisture) </w:t>
                            </w:r>
                            <w:r>
                              <w:rPr>
                                <w:rFonts w:ascii="Times New Roman" w:eastAsia="Times New Roman" w:hAnsi="Times New Roman" w:cs="Times New Roman"/>
                                <w:color w:val="000000"/>
                                <w:spacing w:val="0"/>
                                <w:w w:val="100"/>
                                <w:position w:val="0"/>
                                <w:sz w:val="14"/>
                                <w:szCs w:val="14"/>
                                <w:shd w:val="clear" w:color="auto" w:fill="auto"/>
                                <w:lang w:val="zh-CN" w:eastAsia="zh-CN" w:bidi="zh-CN"/>
                              </w:rPr>
                              <w:t>/ %</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pH value</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(Organic matter)/(g • 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(Organic carbon</w:t>
                            </w:r>
                            <w:r>
                              <w:rPr>
                                <w:rFonts w:ascii="Arial" w:eastAsia="Arial" w:hAnsi="Arial" w:cs="Arial"/>
                                <w:color w:val="000000"/>
                                <w:spacing w:val="0"/>
                                <w:w w:val="100"/>
                                <w:position w:val="0"/>
                                <w:sz w:val="14"/>
                                <w:szCs w:val="14"/>
                                <w:shd w:val="clear" w:color="auto" w:fill="auto"/>
                                <w:lang w:val="en-US" w:eastAsia="en-US" w:bidi="en-US"/>
                              </w:rPr>
                              <w:t>)</w:t>
                            </w:r>
                            <w:r>
                              <w:rPr>
                                <w:rFonts w:ascii="Arial" w:eastAsia="Arial" w:hAnsi="Arial" w:cs="Arial"/>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(g • 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_1</w:t>
                            </w:r>
                            <w:r>
                              <w:rPr>
                                <w:rFonts w:ascii="Arial" w:eastAsia="Arial" w:hAnsi="Arial" w:cs="Arial"/>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(Total nitrogen)/(g • kg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_1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r>
                      <w:tr>
                        <w:trPr>
                          <w:trHeight w:val="326" w:hRule="exact"/>
                        </w:trPr>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6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125</w:t>
                            </w:r>
                          </w:p>
                        </w:tc>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7 82</w:t>
                            </w:r>
                          </w:p>
                        </w:tc>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4038</w:t>
                            </w:r>
                          </w:p>
                        </w:tc>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2301</w:t>
                            </w:r>
                          </w:p>
                        </w:tc>
                        <w:tc>
                          <w:tcPr>
                            <w:tcBorders>
                              <w:top w:val="single" w:sz="4"/>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042</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2239010</wp:posOffset>
                </wp:positionH>
                <wp:positionV relativeFrom="paragraph">
                  <wp:posOffset>12700</wp:posOffset>
                </wp:positionV>
                <wp:extent cx="3084830" cy="326390"/>
                <wp:wrapNone/>
                <wp:docPr id="18" name="Shape 18"/>
                <a:graphic xmlns:a="http://schemas.openxmlformats.org/drawingml/2006/main">
                  <a:graphicData uri="http://schemas.microsoft.com/office/word/2010/wordprocessingShape">
                    <wps:wsp>
                      <wps:cNvSpPr txBox="1"/>
                      <wps:spPr>
                        <a:xfrm>
                          <a:ext cx="3084830" cy="326390"/>
                        </a:xfrm>
                        <a:prstGeom prst="rect"/>
                        <a:noFill/>
                      </wps:spPr>
                      <wps:txbx>
                        <w:txbxContent>
                          <w:p>
                            <w:pPr>
                              <w:pStyle w:val="Style65"/>
                              <w:keepNext w:val="0"/>
                              <w:keepLines w:val="0"/>
                              <w:widowControl w:val="0"/>
                              <w:shd w:val="clear" w:color="auto" w:fill="auto"/>
                              <w:bidi w:val="0"/>
                              <w:spacing w:before="0" w:after="8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1</w:t>
                            </w:r>
                            <w:r>
                              <w:rPr>
                                <w:rFonts w:ascii="MingLiU" w:eastAsia="MingLiU" w:hAnsi="MingLiU" w:cs="MingLiU"/>
                                <w:b w:val="0"/>
                                <w:bCs w:val="0"/>
                                <w:color w:val="000000"/>
                                <w:spacing w:val="0"/>
                                <w:w w:val="100"/>
                                <w:position w:val="0"/>
                                <w:shd w:val="clear" w:color="auto" w:fill="auto"/>
                                <w:lang w:val="zh-CN" w:eastAsia="zh-CN" w:bidi="zh-CN"/>
                              </w:rPr>
                              <w:t>供试土壤的理化性质</w:t>
                            </w:r>
                          </w:p>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Physical and chemical properties of soil sample for test</w:t>
                            </w:r>
                          </w:p>
                        </w:txbxContent>
                      </wps:txbx>
                      <wps:bodyPr lIns="0" tIns="0" rIns="0" bIns="0">
                        <a:noAutoFit/>
                      </wps:bodyPr>
                    </wps:wsp>
                  </a:graphicData>
                </a:graphic>
              </wp:anchor>
            </w:drawing>
          </mc:Choice>
          <mc:Fallback>
            <w:pict>
              <v:shape id="_x0000_s1044" type="#_x0000_t202" style="position:absolute;margin-left:176.30000000000001pt;margin-top:1.pt;width:242.90000000000001pt;height:25.699999999999999pt;z-index:251657729;mso-wrap-distance-left:0;mso-wrap-distance-right:0;mso-position-horizontal-relative:page" filled="f" stroked="f">
                <v:textbox inset="0,0,0,0">
                  <w:txbxContent>
                    <w:p>
                      <w:pPr>
                        <w:pStyle w:val="Style65"/>
                        <w:keepNext w:val="0"/>
                        <w:keepLines w:val="0"/>
                        <w:widowControl w:val="0"/>
                        <w:shd w:val="clear" w:color="auto" w:fill="auto"/>
                        <w:bidi w:val="0"/>
                        <w:spacing w:before="0" w:after="8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1</w:t>
                      </w:r>
                      <w:r>
                        <w:rPr>
                          <w:rFonts w:ascii="MingLiU" w:eastAsia="MingLiU" w:hAnsi="MingLiU" w:cs="MingLiU"/>
                          <w:b w:val="0"/>
                          <w:bCs w:val="0"/>
                          <w:color w:val="000000"/>
                          <w:spacing w:val="0"/>
                          <w:w w:val="100"/>
                          <w:position w:val="0"/>
                          <w:shd w:val="clear" w:color="auto" w:fill="auto"/>
                          <w:lang w:val="zh-CN" w:eastAsia="zh-CN" w:bidi="zh-CN"/>
                        </w:rPr>
                        <w:t>供试土壤的理化性质</w:t>
                      </w:r>
                    </w:p>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Physical and chemical properties of soil sample for test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4147185</wp:posOffset>
                </wp:positionH>
                <wp:positionV relativeFrom="paragraph">
                  <wp:posOffset>1033780</wp:posOffset>
                </wp:positionV>
                <wp:extent cx="2536190" cy="158750"/>
                <wp:wrapNone/>
                <wp:docPr id="20" name="Shape 20"/>
                <a:graphic xmlns:a="http://schemas.openxmlformats.org/drawingml/2006/main">
                  <a:graphicData uri="http://schemas.microsoft.com/office/word/2010/wordprocessingShape">
                    <wps:wsp>
                      <wps:cNvSpPr txBox="1"/>
                      <wps:spPr>
                        <a:xfrm>
                          <a:ext cx="2536190" cy="1587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 xml:space="preserve">2 </w:t>
                            </w:r>
                            <w:r>
                              <w:rPr>
                                <w:rFonts w:ascii="MingLiU" w:eastAsia="MingLiU" w:hAnsi="MingLiU" w:cs="MingLiU"/>
                                <w:b w:val="0"/>
                                <w:bCs w:val="0"/>
                                <w:color w:val="000000"/>
                                <w:spacing w:val="0"/>
                                <w:w w:val="100"/>
                                <w:position w:val="0"/>
                                <w:shd w:val="clear" w:color="auto" w:fill="auto"/>
                                <w:lang w:val="zh-CN" w:eastAsia="zh-CN" w:bidi="zh-CN"/>
                              </w:rPr>
                              <w:t>石油污染土壤修复实验各土样的激活剂用量</w:t>
                            </w:r>
                          </w:p>
                        </w:txbxContent>
                      </wps:txbx>
                      <wps:bodyPr lIns="0" tIns="0" rIns="0" bIns="0">
                        <a:noAutoFit/>
                      </wps:bodyPr>
                    </wps:wsp>
                  </a:graphicData>
                </a:graphic>
              </wp:anchor>
            </w:drawing>
          </mc:Choice>
          <mc:Fallback>
            <w:pict>
              <v:shape id="_x0000_s1046" type="#_x0000_t202" style="position:absolute;margin-left:326.55000000000001pt;margin-top:81.400000000000006pt;width:199.69999999999999pt;height:12.5pt;z-index:251657731;mso-wrap-distance-left:0;mso-wrap-distance-right:0;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表</w:t>
                      </w:r>
                      <w:r>
                        <w:rPr>
                          <w:color w:val="000000"/>
                          <w:spacing w:val="0"/>
                          <w:w w:val="100"/>
                          <w:position w:val="0"/>
                          <w:shd w:val="clear" w:color="auto" w:fill="auto"/>
                          <w:lang w:val="zh-CN" w:eastAsia="zh-CN" w:bidi="zh-CN"/>
                        </w:rPr>
                        <w:t xml:space="preserve">2 </w:t>
                      </w:r>
                      <w:r>
                        <w:rPr>
                          <w:rFonts w:ascii="MingLiU" w:eastAsia="MingLiU" w:hAnsi="MingLiU" w:cs="MingLiU"/>
                          <w:b w:val="0"/>
                          <w:bCs w:val="0"/>
                          <w:color w:val="000000"/>
                          <w:spacing w:val="0"/>
                          <w:w w:val="100"/>
                          <w:position w:val="0"/>
                          <w:shd w:val="clear" w:color="auto" w:fill="auto"/>
                          <w:lang w:val="zh-CN" w:eastAsia="zh-CN" w:bidi="zh-CN"/>
                        </w:rPr>
                        <w:t>石油污染土壤修复实验各土样的激活剂用量</w:t>
                      </w:r>
                    </w:p>
                  </w:txbxContent>
                </v:textbox>
                <w10:wrap anchorx="page"/>
              </v:shape>
            </w:pict>
          </mc:Fallback>
        </mc:AlternateContent>
      </w:r>
    </w:p>
    <w:p>
      <w:pPr>
        <w:pStyle w:val="Style46"/>
        <w:keepNext w:val="0"/>
        <w:keepLines w:val="0"/>
        <w:widowControl w:val="0"/>
        <w:shd w:val="clear" w:color="auto" w:fill="auto"/>
        <w:bidi w:val="0"/>
        <w:spacing w:before="0" w:after="0" w:line="312" w:lineRule="exact"/>
        <w:ind w:left="0" w:right="0" w:firstLine="460"/>
        <w:jc w:val="left"/>
        <w:rPr>
          <w:sz w:val="34"/>
          <w:szCs w:val="34"/>
        </w:rPr>
      </w:pPr>
      <w:r>
        <w:rPr>
          <w:color w:val="000000"/>
          <w:spacing w:val="0"/>
          <w:w w:val="100"/>
          <w:position w:val="0"/>
          <w:sz w:val="19"/>
          <w:szCs w:val="19"/>
          <w:shd w:val="clear" w:color="auto" w:fill="auto"/>
        </w:rPr>
        <w:t>在本研究中</w:t>
      </w:r>
      <w:r>
        <w:rPr>
          <w:rFonts w:ascii="SimSun" w:eastAsia="SimSun" w:hAnsi="SimSun" w:cs="SimSun"/>
          <w:color w:val="000000"/>
          <w:spacing w:val="0"/>
          <w:w w:val="100"/>
          <w:position w:val="0"/>
          <w:sz w:val="22"/>
          <w:szCs w:val="22"/>
          <w:shd w:val="clear" w:color="auto" w:fill="auto"/>
        </w:rPr>
        <w:t>，</w:t>
      </w:r>
      <w:r>
        <w:rPr>
          <w:rFonts w:ascii="Arial" w:eastAsia="Arial" w:hAnsi="Arial" w:cs="Arial"/>
          <w:color w:val="000000"/>
          <w:spacing w:val="0"/>
          <w:w w:val="100"/>
          <w:position w:val="0"/>
          <w:sz w:val="19"/>
          <w:szCs w:val="19"/>
          <w:shd w:val="clear" w:color="auto" w:fill="auto"/>
        </w:rPr>
        <w:t xml:space="preserve"> </w:t>
      </w:r>
      <w:r>
        <w:rPr>
          <w:color w:val="000000"/>
          <w:spacing w:val="0"/>
          <w:w w:val="100"/>
          <w:position w:val="0"/>
          <w:sz w:val="19"/>
          <w:szCs w:val="19"/>
          <w:shd w:val="clear" w:color="auto" w:fill="auto"/>
        </w:rPr>
        <w:t>以土壤样品最初的石油烃质量分 数</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为基准</w:t>
      </w:r>
      <w:r>
        <w:rPr>
          <w:rFonts w:ascii="SimSun" w:eastAsia="SimSun" w:hAnsi="SimSun" w:cs="SimSun"/>
          <w:color w:val="000000"/>
          <w:spacing w:val="0"/>
          <w:w w:val="100"/>
          <w:position w:val="0"/>
          <w:sz w:val="22"/>
          <w:szCs w:val="22"/>
          <w:shd w:val="clear" w:color="auto" w:fill="auto"/>
        </w:rPr>
        <w:t>，</w:t>
      </w:r>
      <w:r>
        <w:rPr>
          <w:color w:val="000000"/>
          <w:spacing w:val="0"/>
          <w:w w:val="100"/>
          <w:position w:val="0"/>
          <w:sz w:val="19"/>
          <w:szCs w:val="19"/>
          <w:shd w:val="clear" w:color="auto" w:fill="auto"/>
        </w:rPr>
        <w:t>测定经过修复后该土壤样品的石油 烃质量分数</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t</w:t>
      </w:r>
      <w:r>
        <w:rPr>
          <w:rFonts w:ascii="Arial" w:eastAsia="Arial" w:hAnsi="Arial" w:cs="Arial"/>
          <w:color w:val="000000"/>
          <w:spacing w:val="0"/>
          <w:w w:val="100"/>
          <w:position w:val="0"/>
          <w:sz w:val="19"/>
          <w:szCs w:val="19"/>
          <w:shd w:val="clear" w:color="auto" w:fill="auto"/>
          <w:lang w:val="en-US" w:eastAsia="en-US" w:bidi="en-US"/>
        </w:rPr>
        <w:t>）</w:t>
      </w:r>
      <w:r>
        <w:rPr>
          <w:rFonts w:ascii="SimSun" w:eastAsia="SimSun" w:hAnsi="SimSun" w:cs="SimSun"/>
          <w:color w:val="000000"/>
          <w:spacing w:val="0"/>
          <w:w w:val="100"/>
          <w:position w:val="0"/>
          <w:sz w:val="22"/>
          <w:szCs w:val="22"/>
          <w:shd w:val="clear" w:color="auto" w:fill="auto"/>
          <w:lang w:val="en-US" w:eastAsia="en-US" w:bidi="en-US"/>
        </w:rPr>
        <w:t>，</w:t>
      </w:r>
      <w:r>
        <w:rPr>
          <w:color w:val="000000"/>
          <w:spacing w:val="0"/>
          <w:w w:val="100"/>
          <w:position w:val="0"/>
          <w:sz w:val="19"/>
          <w:szCs w:val="19"/>
          <w:shd w:val="clear" w:color="auto" w:fill="auto"/>
        </w:rPr>
        <w:t>按式</w:t>
      </w:r>
      <w:r>
        <w:rPr>
          <w:rFonts w:ascii="SimSun" w:eastAsia="SimSun" w:hAnsi="SimSun" w:cs="SimSun"/>
          <w:color w:val="000000"/>
          <w:spacing w:val="0"/>
          <w:w w:val="100"/>
          <w:position w:val="0"/>
          <w:sz w:val="22"/>
          <w:szCs w:val="22"/>
          <w:shd w:val="clear" w:color="auto" w:fill="auto"/>
        </w:rPr>
        <w:t>（</w:t>
      </w:r>
      <w:r>
        <w:rPr>
          <w:rFonts w:ascii="Arial" w:eastAsia="Arial" w:hAnsi="Arial" w:cs="Arial"/>
          <w:color w:val="000000"/>
          <w:spacing w:val="0"/>
          <w:w w:val="100"/>
          <w:position w:val="0"/>
          <w:sz w:val="19"/>
          <w:szCs w:val="19"/>
          <w:shd w:val="clear" w:color="auto" w:fill="auto"/>
        </w:rPr>
        <w:t>1）</w:t>
      </w:r>
      <w:r>
        <w:rPr>
          <w:color w:val="000000"/>
          <w:spacing w:val="0"/>
          <w:w w:val="100"/>
          <w:position w:val="0"/>
          <w:sz w:val="19"/>
          <w:szCs w:val="19"/>
          <w:shd w:val="clear" w:color="auto" w:fill="auto"/>
        </w:rPr>
        <w:t>计算石油残留率</w:t>
      </w:r>
      <w:r>
        <w:rPr>
          <w:rFonts w:ascii="SimSun" w:eastAsia="SimSun" w:hAnsi="SimSun" w:cs="SimSun"/>
          <w:i/>
          <w:iCs/>
          <w:color w:val="000000"/>
          <w:spacing w:val="0"/>
          <w:w w:val="100"/>
          <w:position w:val="0"/>
          <w:sz w:val="34"/>
          <w:szCs w:val="34"/>
          <w:shd w:val="clear" w:color="auto" w:fill="auto"/>
        </w:rPr>
        <w:t>％</w:t>
      </w:r>
    </w:p>
    <w:p>
      <w:pPr>
        <w:pStyle w:val="Style2"/>
        <w:keepNext w:val="0"/>
        <w:keepLines w:val="0"/>
        <w:widowControl w:val="0"/>
        <w:shd w:val="clear" w:color="auto" w:fill="auto"/>
        <w:tabs>
          <w:tab w:pos="3058" w:val="left"/>
        </w:tabs>
        <w:bidi w:val="0"/>
        <w:spacing w:before="0" w:after="0" w:line="204" w:lineRule="auto"/>
        <w:ind w:left="0" w:right="0" w:firstLine="0"/>
        <w:jc w:val="right"/>
        <w:rPr>
          <w:sz w:val="19"/>
          <w:szCs w:val="19"/>
        </w:rPr>
      </w:pPr>
      <w:r>
        <w:rPr>
          <w:i/>
          <w:iCs/>
          <w:color w:val="000000"/>
          <w:spacing w:val="0"/>
          <w:w w:val="100"/>
          <w:position w:val="0"/>
          <w:sz w:val="32"/>
          <w:szCs w:val="32"/>
          <w:shd w:val="clear" w:color="auto" w:fill="auto"/>
          <w:lang w:val="en-US" w:eastAsia="en-US" w:bidi="en-US"/>
        </w:rPr>
        <w:t xml:space="preserve">n </w:t>
      </w:r>
      <w:r>
        <w:rPr>
          <w:i/>
          <w:iCs/>
          <w:color w:val="000000"/>
          <w:spacing w:val="0"/>
          <w:w w:val="100"/>
          <w:position w:val="0"/>
          <w:sz w:val="18"/>
          <w:szCs w:val="18"/>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 xml:space="preserve"> </w:t>
      </w:r>
      <w:r>
        <w:rPr>
          <w:rFonts w:ascii="MingLiU" w:eastAsia="MingLiU" w:hAnsi="MingLiU" w:cs="MingLiU"/>
          <w:color w:val="000000"/>
          <w:spacing w:val="0"/>
          <w:w w:val="100"/>
          <w:position w:val="0"/>
          <w:sz w:val="19"/>
          <w:szCs w:val="19"/>
          <w:shd w:val="clear" w:color="auto" w:fill="auto"/>
          <w:lang w:val="en-US" w:eastAsia="en-US" w:bidi="en-US"/>
        </w:rPr>
        <w:t>（</w:t>
      </w:r>
      <w:r>
        <w:rPr>
          <w:i/>
          <w:iCs/>
          <w:color w:val="000000"/>
          <w:spacing w:val="0"/>
          <w:w w:val="100"/>
          <w:position w:val="0"/>
          <w:sz w:val="18"/>
          <w:szCs w:val="18"/>
          <w:shd w:val="clear" w:color="auto" w:fill="auto"/>
          <w:lang w:val="en-US" w:eastAsia="en-US" w:bidi="en-US"/>
        </w:rPr>
        <w:t>w</w:t>
      </w:r>
      <w:r>
        <w:rPr>
          <w:i/>
          <w:iCs/>
          <w:color w:val="000000"/>
          <w:spacing w:val="0"/>
          <w:w w:val="100"/>
          <w:position w:val="0"/>
          <w:sz w:val="18"/>
          <w:szCs w:val="18"/>
          <w:shd w:val="clear" w:color="auto" w:fill="auto"/>
          <w:vertAlign w:val="subscript"/>
          <w:lang w:val="en-US" w:eastAsia="en-US" w:bidi="en-US"/>
        </w:rPr>
        <w:t>t</w:t>
      </w:r>
      <w:r>
        <w:rPr>
          <w:i/>
          <w:iCs/>
          <w:color w:val="000000"/>
          <w:spacing w:val="0"/>
          <w:w w:val="100"/>
          <w:position w:val="0"/>
          <w:sz w:val="18"/>
          <w:szCs w:val="18"/>
          <w:shd w:val="clear" w:color="auto" w:fill="auto"/>
          <w:lang w:val="en-US" w:eastAsia="en-US" w:bidi="en-US"/>
        </w:rPr>
        <w:t>/w</w:t>
      </w:r>
      <w:r>
        <w:rPr>
          <w:color w:val="000000"/>
          <w:spacing w:val="0"/>
          <w:w w:val="100"/>
          <w:position w:val="0"/>
          <w:sz w:val="10"/>
          <w:szCs w:val="10"/>
          <w:shd w:val="clear" w:color="auto" w:fill="auto"/>
          <w:lang w:val="en-US" w:eastAsia="en-US" w:bidi="en-US"/>
        </w:rPr>
        <w:t>o</w:t>
      </w:r>
      <w:r>
        <w:rPr>
          <w:rFonts w:ascii="MingLiU" w:eastAsia="MingLiU" w:hAnsi="MingLiU" w:cs="MingLiU"/>
          <w:color w:val="000000"/>
          <w:spacing w:val="0"/>
          <w:w w:val="100"/>
          <w:position w:val="0"/>
          <w:sz w:val="19"/>
          <w:szCs w:val="19"/>
          <w:shd w:val="clear" w:color="auto" w:fill="auto"/>
          <w:lang w:val="en-US" w:eastAsia="en-US" w:bidi="en-US"/>
        </w:rPr>
        <w:t>）</w:t>
      </w:r>
      <w:r>
        <w:rPr>
          <w:rFonts w:ascii="Arial" w:eastAsia="Arial" w:hAnsi="Arial" w:cs="Arial"/>
          <w:color w:val="000000"/>
          <w:spacing w:val="0"/>
          <w:w w:val="100"/>
          <w:position w:val="0"/>
          <w:sz w:val="15"/>
          <w:szCs w:val="15"/>
          <w:shd w:val="clear" w:color="auto" w:fill="auto"/>
          <w:lang w:val="en-US" w:eastAsia="en-US" w:bidi="en-US"/>
        </w:rPr>
        <w:t>x</w:t>
      </w:r>
      <w:r>
        <w:rPr>
          <w:color w:val="000000"/>
          <w:spacing w:val="0"/>
          <w:w w:val="100"/>
          <w:position w:val="0"/>
          <w:sz w:val="18"/>
          <w:szCs w:val="18"/>
          <w:shd w:val="clear" w:color="auto" w:fill="auto"/>
          <w:lang w:val="en-US" w:eastAsia="en-US" w:bidi="en-US"/>
        </w:rPr>
        <w:t>ioo%</w:t>
        <w:tab/>
      </w:r>
      <w:r>
        <w:rPr>
          <w:rFonts w:ascii="MingLiU" w:eastAsia="MingLiU" w:hAnsi="MingLiU" w:cs="MingLiU"/>
          <w:color w:val="000000"/>
          <w:spacing w:val="0"/>
          <w:w w:val="100"/>
          <w:position w:val="0"/>
          <w:sz w:val="19"/>
          <w:szCs w:val="19"/>
          <w:shd w:val="clear" w:color="auto" w:fill="auto"/>
          <w:lang w:val="zh-CN" w:eastAsia="zh-CN" w:bidi="zh-CN"/>
        </w:rPr>
        <w:t>⑴</w:t>
      </w:r>
    </w:p>
    <w:p>
      <w:pPr>
        <w:pStyle w:val="Style4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rPr>
        <w:t>1 2</w:t>
      </w:r>
      <w:r>
        <w:rPr>
          <w:color w:val="000000"/>
          <w:spacing w:val="0"/>
          <w:w w:val="100"/>
          <w:position w:val="0"/>
          <w:shd w:val="clear" w:color="auto" w:fill="auto"/>
        </w:rPr>
        <w:t>石油污染土壤修复的实验过程 由于供试土壤的氮含量相对较低</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不利于微生 物的代谢活动</w:t>
      </w:r>
      <w:r>
        <w:rPr>
          <w:i/>
          <w:iCs/>
          <w:color w:val="000000"/>
          <w:spacing w:val="0"/>
          <w:w w:val="100"/>
          <w:position w:val="0"/>
          <w:shd w:val="clear" w:color="auto" w:fill="auto"/>
        </w:rPr>
        <w:t>，</w:t>
      </w:r>
      <w:r>
        <w:rPr>
          <w:color w:val="000000"/>
          <w:spacing w:val="0"/>
          <w:w w:val="100"/>
          <w:position w:val="0"/>
          <w:shd w:val="clear" w:color="auto" w:fill="auto"/>
        </w:rPr>
        <w:t>需添加氮源来调节</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i/>
          <w:iCs/>
          <w:color w:val="000000"/>
          <w:spacing w:val="0"/>
          <w:w w:val="100"/>
          <w:position w:val="0"/>
          <w:shd w:val="clear" w:color="auto" w:fill="auto"/>
        </w:rPr>
        <w:t>。</w:t>
      </w:r>
    </w:p>
    <w:p>
      <w:pPr>
        <w:pStyle w:val="Style46"/>
        <w:keepNext w:val="0"/>
        <w:keepLines w:val="0"/>
        <w:widowControl w:val="0"/>
        <w:shd w:val="clear" w:color="auto" w:fill="auto"/>
        <w:bidi w:val="0"/>
        <w:spacing w:before="0" w:after="0" w:line="312" w:lineRule="exact"/>
        <w:ind w:left="0" w:right="0" w:firstLine="460"/>
        <w:jc w:val="both"/>
      </w:pPr>
      <w:r>
        <w:rPr>
          <w:color w:val="000000"/>
          <w:spacing w:val="0"/>
          <w:w w:val="100"/>
          <w:position w:val="0"/>
          <w:shd w:val="clear" w:color="auto" w:fill="auto"/>
        </w:rPr>
        <w:t>将混合均匀的供试石油污染土壤分装到大小相 同的</w:t>
      </w:r>
      <w:r>
        <w:rPr>
          <w:color w:val="000000"/>
          <w:spacing w:val="0"/>
          <w:w w:val="100"/>
          <w:position w:val="0"/>
          <w:sz w:val="19"/>
          <w:szCs w:val="19"/>
          <w:shd w:val="clear" w:color="auto" w:fill="auto"/>
        </w:rPr>
        <w:t>、</w:t>
      </w:r>
      <w:r>
        <w:rPr>
          <w:color w:val="000000"/>
          <w:spacing w:val="0"/>
          <w:w w:val="100"/>
          <w:position w:val="0"/>
          <w:shd w:val="clear" w:color="auto" w:fill="auto"/>
        </w:rPr>
        <w:t>底部带孔的花盆（每盆</w:t>
      </w:r>
      <w:r>
        <w:rPr>
          <w:rFonts w:ascii="Times New Roman" w:eastAsia="Times New Roman" w:hAnsi="Times New Roman" w:cs="Times New Roman"/>
          <w:color w:val="000000"/>
          <w:spacing w:val="0"/>
          <w:w w:val="100"/>
          <w:position w:val="0"/>
          <w:sz w:val="18"/>
          <w:szCs w:val="18"/>
          <w:shd w:val="clear" w:color="auto" w:fill="auto"/>
          <w:lang w:val="en-US" w:eastAsia="en-US" w:bidi="en-US"/>
        </w:rPr>
        <w:t>1kg）</w:t>
      </w:r>
      <w:r>
        <w:rPr>
          <w:color w:val="000000"/>
          <w:spacing w:val="0"/>
          <w:w w:val="100"/>
          <w:position w:val="0"/>
          <w:shd w:val="clear" w:color="auto" w:fill="auto"/>
        </w:rPr>
        <w:t>中</w:t>
      </w:r>
      <w:r>
        <w:rPr>
          <w:color w:val="000000"/>
          <w:spacing w:val="0"/>
          <w:w w:val="100"/>
          <w:position w:val="0"/>
          <w:sz w:val="19"/>
          <w:szCs w:val="19"/>
          <w:shd w:val="clear" w:color="auto" w:fill="auto"/>
        </w:rPr>
        <w:t>，</w:t>
      </w:r>
      <w:r>
        <w:rPr>
          <w:color w:val="000000"/>
          <w:spacing w:val="0"/>
          <w:w w:val="100"/>
          <w:position w:val="0"/>
          <w:shd w:val="clear" w:color="auto" w:fill="auto"/>
        </w:rPr>
        <w:t>加入一定量 的葡萄糖</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木屑和氮源</w:t>
      </w:r>
      <w:r>
        <w:rPr>
          <w:color w:val="000000"/>
          <w:spacing w:val="0"/>
          <w:w w:val="100"/>
          <w:position w:val="0"/>
          <w:sz w:val="19"/>
          <w:szCs w:val="19"/>
          <w:shd w:val="clear" w:color="auto" w:fill="auto"/>
        </w:rPr>
        <w:t>。</w:t>
      </w:r>
      <w:r>
        <w:rPr>
          <w:color w:val="000000"/>
          <w:spacing w:val="0"/>
          <w:w w:val="100"/>
          <w:position w:val="0"/>
          <w:shd w:val="clear" w:color="auto" w:fill="auto"/>
        </w:rPr>
        <w:t>木屑均匀地撒到土 壤中</w:t>
      </w:r>
      <w:r>
        <w:rPr>
          <w:color w:val="000000"/>
          <w:spacing w:val="0"/>
          <w:w w:val="100"/>
          <w:position w:val="0"/>
          <w:sz w:val="19"/>
          <w:szCs w:val="19"/>
          <w:shd w:val="clear" w:color="auto" w:fill="auto"/>
        </w:rPr>
        <w:t xml:space="preserve">， </w:t>
      </w:r>
      <w:r>
        <w:rPr>
          <w:color w:val="000000"/>
          <w:spacing w:val="0"/>
          <w:w w:val="100"/>
          <w:position w:val="0"/>
          <w:shd w:val="clear" w:color="auto" w:fill="auto"/>
        </w:rPr>
        <w:t>氮源</w:t>
      </w:r>
      <w:r>
        <w:rPr>
          <w:color w:val="000000"/>
          <w:spacing w:val="0"/>
          <w:w w:val="100"/>
          <w:position w:val="0"/>
          <w:sz w:val="19"/>
          <w:szCs w:val="19"/>
          <w:shd w:val="clear" w:color="auto" w:fill="auto"/>
        </w:rPr>
        <w:t xml:space="preserve">、 </w:t>
      </w:r>
      <w:r>
        <w:rPr>
          <w:color w:val="000000"/>
          <w:spacing w:val="0"/>
          <w:w w:val="100"/>
          <w:position w:val="0"/>
          <w:shd w:val="clear" w:color="auto" w:fill="auto"/>
        </w:rPr>
        <w:t>葡萄糖用 去离子水稀释溶解</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与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rPr>
        <w:t>均用喷雾器均匀地喷洒到土壤中</w:t>
      </w:r>
      <w:r>
        <w:rPr>
          <w:color w:val="000000"/>
          <w:spacing w:val="0"/>
          <w:w w:val="100"/>
          <w:position w:val="0"/>
          <w:sz w:val="19"/>
          <w:szCs w:val="19"/>
          <w:shd w:val="clear" w:color="auto" w:fill="auto"/>
        </w:rPr>
        <w:t xml:space="preserve">， </w:t>
      </w:r>
      <w:r>
        <w:rPr>
          <w:color w:val="000000"/>
          <w:spacing w:val="0"/>
          <w:w w:val="100"/>
          <w:position w:val="0"/>
          <w:shd w:val="clear" w:color="auto" w:fill="auto"/>
        </w:rPr>
        <w:t>搅拌均匀</w:t>
      </w:r>
      <w:r>
        <w:rPr>
          <w:color w:val="000000"/>
          <w:spacing w:val="0"/>
          <w:w w:val="100"/>
          <w:position w:val="0"/>
          <w:sz w:val="19"/>
          <w:szCs w:val="19"/>
          <w:shd w:val="clear" w:color="auto" w:fill="auto"/>
        </w:rPr>
        <w:t xml:space="preserve">， </w:t>
      </w:r>
      <w:r>
        <w:rPr>
          <w:color w:val="000000"/>
          <w:spacing w:val="0"/>
          <w:w w:val="100"/>
          <w:position w:val="0"/>
          <w:shd w:val="clear" w:color="auto" w:fill="auto"/>
        </w:rPr>
        <w:t>进行修复实验</w:t>
      </w:r>
      <w:r>
        <w:rPr>
          <w:color w:val="000000"/>
          <w:spacing w:val="0"/>
          <w:w w:val="100"/>
          <w:position w:val="0"/>
          <w:sz w:val="19"/>
          <w:szCs w:val="19"/>
          <w:shd w:val="clear" w:color="auto" w:fill="auto"/>
        </w:rPr>
        <w:t xml:space="preserve">。 </w:t>
      </w:r>
      <w:r>
        <w:rPr>
          <w:color w:val="000000"/>
          <w:spacing w:val="0"/>
          <w:w w:val="100"/>
          <w:position w:val="0"/>
          <w:shd w:val="clear" w:color="auto" w:fill="auto"/>
        </w:rPr>
        <w:t>为了考察所添加葡萄糖</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木 屑和氮源这</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种激活剂对土壤修复效果的影响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得 到其最佳添加量</w:t>
      </w:r>
      <w:r>
        <w:rPr>
          <w:color w:val="000000"/>
          <w:spacing w:val="0"/>
          <w:w w:val="100"/>
          <w:position w:val="0"/>
          <w:sz w:val="19"/>
          <w:szCs w:val="19"/>
          <w:shd w:val="clear" w:color="auto" w:fill="auto"/>
        </w:rPr>
        <w:t xml:space="preserve">。 </w:t>
      </w:r>
      <w:r>
        <w:rPr>
          <w:color w:val="000000"/>
          <w:spacing w:val="0"/>
          <w:w w:val="100"/>
          <w:position w:val="0"/>
          <w:shd w:val="clear" w:color="auto" w:fill="auto"/>
        </w:rPr>
        <w:t>修复实验设置处理组和对照组</w:t>
      </w:r>
      <w:r>
        <w:rPr>
          <w:color w:val="000000"/>
          <w:spacing w:val="0"/>
          <w:w w:val="100"/>
          <w:position w:val="0"/>
          <w:sz w:val="19"/>
          <w:szCs w:val="19"/>
          <w:shd w:val="clear" w:color="auto" w:fill="auto"/>
        </w:rPr>
        <w:t xml:space="preserve">， </w:t>
      </w:r>
      <w:r>
        <w:rPr>
          <w:color w:val="000000"/>
          <w:spacing w:val="0"/>
          <w:w w:val="100"/>
          <w:position w:val="0"/>
          <w:shd w:val="clear" w:color="auto" w:fill="auto"/>
        </w:rPr>
        <w:t>对照组包括</w:t>
      </w:r>
      <w:r>
        <w:rPr>
          <w:rFonts w:ascii="Times New Roman" w:eastAsia="Times New Roman" w:hAnsi="Times New Roman" w:cs="Times New Roman"/>
          <w:color w:val="000000"/>
          <w:spacing w:val="0"/>
          <w:w w:val="100"/>
          <w:position w:val="0"/>
          <w:sz w:val="18"/>
          <w:szCs w:val="18"/>
          <w:shd w:val="clear" w:color="auto" w:fill="auto"/>
        </w:rPr>
        <w:t xml:space="preserve">1 </w:t>
      </w:r>
      <w:r>
        <w:rPr>
          <w:color w:val="000000"/>
          <w:spacing w:val="0"/>
          <w:w w:val="100"/>
          <w:position w:val="0"/>
          <w:shd w:val="clear" w:color="auto" w:fill="auto"/>
        </w:rPr>
        <w:t>个样品</w:t>
      </w:r>
      <w:r>
        <w:rPr>
          <w:color w:val="000000"/>
          <w:spacing w:val="0"/>
          <w:w w:val="100"/>
          <w:position w:val="0"/>
          <w:sz w:val="19"/>
          <w:szCs w:val="19"/>
          <w:shd w:val="clear" w:color="auto" w:fill="auto"/>
        </w:rPr>
        <w:t xml:space="preserve">， </w:t>
      </w:r>
      <w:r>
        <w:rPr>
          <w:color w:val="000000"/>
          <w:spacing w:val="0"/>
          <w:w w:val="100"/>
          <w:position w:val="0"/>
          <w:shd w:val="clear" w:color="auto" w:fill="auto"/>
        </w:rPr>
        <w:t>不添加任何激活剂</w:t>
      </w:r>
      <w:r>
        <w:rPr>
          <w:color w:val="000000"/>
          <w:spacing w:val="0"/>
          <w:w w:val="100"/>
          <w:position w:val="0"/>
          <w:sz w:val="19"/>
          <w:szCs w:val="19"/>
          <w:shd w:val="clear" w:color="auto" w:fill="auto"/>
        </w:rPr>
        <w:t>；</w:t>
      </w:r>
      <w:r>
        <w:rPr>
          <w:color w:val="000000"/>
          <w:spacing w:val="0"/>
          <w:w w:val="100"/>
          <w:position w:val="0"/>
          <w:shd w:val="clear" w:color="auto" w:fill="auto"/>
        </w:rPr>
        <w:t>处理组 包括</w:t>
      </w:r>
      <w:r>
        <w:rPr>
          <w:rFonts w:ascii="Times New Roman" w:eastAsia="Times New Roman" w:hAnsi="Times New Roman" w:cs="Times New Roman"/>
          <w:color w:val="000000"/>
          <w:spacing w:val="0"/>
          <w:w w:val="100"/>
          <w:position w:val="0"/>
          <w:sz w:val="18"/>
          <w:szCs w:val="18"/>
          <w:shd w:val="clear" w:color="auto" w:fill="auto"/>
        </w:rPr>
        <w:t>12</w:t>
      </w:r>
      <w:r>
        <w:rPr>
          <w:color w:val="000000"/>
          <w:spacing w:val="0"/>
          <w:w w:val="100"/>
          <w:position w:val="0"/>
          <w:shd w:val="clear" w:color="auto" w:fill="auto"/>
        </w:rPr>
        <w:t>个样品</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其中添加不同量的激活剂</w:t>
      </w:r>
      <w:r>
        <w:rPr>
          <w:color w:val="000000"/>
          <w:spacing w:val="0"/>
          <w:w w:val="100"/>
          <w:position w:val="0"/>
          <w:sz w:val="19"/>
          <w:szCs w:val="19"/>
          <w:shd w:val="clear" w:color="auto" w:fill="auto"/>
        </w:rPr>
        <w:t xml:space="preserve">。 </w:t>
      </w:r>
      <w:r>
        <w:rPr>
          <w:color w:val="000000"/>
          <w:spacing w:val="0"/>
          <w:w w:val="100"/>
          <w:position w:val="0"/>
          <w:shd w:val="clear" w:color="auto" w:fill="auto"/>
        </w:rPr>
        <w:t>各样品 所添加激活剂的质量分数和</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N</w:t>
      </w:r>
      <w:r>
        <w:rPr>
          <w:color w:val="000000"/>
          <w:spacing w:val="0"/>
          <w:w w:val="100"/>
          <w:position w:val="0"/>
          <w:shd w:val="clear" w:color="auto" w:fill="auto"/>
        </w:rPr>
        <w:t>值列于表</w:t>
      </w:r>
      <w:r>
        <w:rPr>
          <w:rFonts w:ascii="Times New Roman" w:eastAsia="Times New Roman" w:hAnsi="Times New Roman" w:cs="Times New Roman"/>
          <w:i/>
          <w:iCs/>
          <w:color w:val="000000"/>
          <w:spacing w:val="0"/>
          <w:w w:val="100"/>
          <w:position w:val="0"/>
          <w:sz w:val="18"/>
          <w:szCs w:val="18"/>
          <w:shd w:val="clear" w:color="auto" w:fill="auto"/>
        </w:rPr>
        <w:t>2</w:t>
      </w:r>
      <w:r>
        <w:rPr>
          <w:i/>
          <w:iCs/>
          <w:color w:val="000000"/>
          <w:spacing w:val="0"/>
          <w:w w:val="100"/>
          <w:position w:val="0"/>
          <w:shd w:val="clear" w:color="auto" w:fill="auto"/>
        </w:rPr>
        <w:t>。</w:t>
      </w:r>
    </w:p>
    <w:p>
      <w:pPr>
        <w:pStyle w:val="Style46"/>
        <w:keepNext w:val="0"/>
        <w:keepLines w:val="0"/>
        <w:widowControl w:val="0"/>
        <w:shd w:val="clear" w:color="auto" w:fill="auto"/>
        <w:bidi w:val="0"/>
        <w:spacing w:before="0" w:after="0" w:line="312" w:lineRule="exact"/>
        <w:ind w:left="0" w:right="0" w:firstLine="460"/>
        <w:jc w:val="both"/>
      </w:pPr>
      <w:r>
        <w:rPr>
          <w:color w:val="000000"/>
          <w:spacing w:val="0"/>
          <w:w w:val="100"/>
          <w:position w:val="0"/>
          <w:shd w:val="clear" w:color="auto" w:fill="auto"/>
        </w:rPr>
        <w:t>将处理组和对照组样品在</w:t>
      </w:r>
      <w:r>
        <w:rPr>
          <w:rFonts w:ascii="Times New Roman" w:eastAsia="Times New Roman" w:hAnsi="Times New Roman" w:cs="Times New Roman"/>
          <w:color w:val="000000"/>
          <w:spacing w:val="0"/>
          <w:w w:val="100"/>
          <w:position w:val="0"/>
          <w:sz w:val="18"/>
          <w:szCs w:val="18"/>
          <w:shd w:val="clear" w:color="auto" w:fill="auto"/>
          <w:lang w:val="en-US" w:eastAsia="en-US" w:bidi="en-US"/>
        </w:rPr>
        <w:t>30°C</w:t>
      </w:r>
      <w:r>
        <w:rPr>
          <w:color w:val="000000"/>
          <w:spacing w:val="0"/>
          <w:w w:val="100"/>
          <w:position w:val="0"/>
          <w:shd w:val="clear" w:color="auto" w:fill="auto"/>
        </w:rPr>
        <w:t xml:space="preserve">恒温箱内培养 </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每天添加相同量的水</w:t>
      </w:r>
      <w:r>
        <w:rPr>
          <w:color w:val="000000"/>
          <w:spacing w:val="0"/>
          <w:w w:val="100"/>
          <w:position w:val="0"/>
          <w:sz w:val="19"/>
          <w:szCs w:val="19"/>
          <w:shd w:val="clear" w:color="auto" w:fill="auto"/>
        </w:rPr>
        <w:t>，</w:t>
      </w:r>
      <w:r>
        <w:rPr>
          <w:color w:val="000000"/>
          <w:spacing w:val="0"/>
          <w:w w:val="100"/>
          <w:position w:val="0"/>
          <w:shd w:val="clear" w:color="auto" w:fill="auto"/>
        </w:rPr>
        <w:t xml:space="preserve">保持水的质量分数在 </w:t>
      </w:r>
      <w:r>
        <w:rPr>
          <w:rFonts w:ascii="Times New Roman" w:eastAsia="Times New Roman" w:hAnsi="Times New Roman" w:cs="Times New Roman"/>
          <w:color w:val="000000"/>
          <w:spacing w:val="0"/>
          <w:w w:val="100"/>
          <w:position w:val="0"/>
          <w:sz w:val="18"/>
          <w:szCs w:val="18"/>
          <w:shd w:val="clear" w:color="auto" w:fill="auto"/>
        </w:rPr>
        <w:t>16%</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hd w:val="clear" w:color="auto" w:fill="auto"/>
        </w:rPr>
        <w:t>范围</w:t>
      </w:r>
      <w:r>
        <w:rPr>
          <w:color w:val="000000"/>
          <w:spacing w:val="0"/>
          <w:w w:val="100"/>
          <w:position w:val="0"/>
          <w:sz w:val="19"/>
          <w:szCs w:val="19"/>
          <w:shd w:val="clear" w:color="auto" w:fill="auto"/>
        </w:rPr>
        <w:t>，</w:t>
      </w:r>
      <w:r>
        <w:rPr>
          <w:color w:val="000000"/>
          <w:spacing w:val="0"/>
          <w:w w:val="100"/>
          <w:position w:val="0"/>
          <w:shd w:val="clear" w:color="auto" w:fill="auto"/>
        </w:rPr>
        <w:t>并搅拌</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hd w:val="clear" w:color="auto" w:fill="auto"/>
        </w:rPr>
        <w:t>次</w:t>
      </w:r>
      <w:r>
        <w:rPr>
          <w:color w:val="000000"/>
          <w:spacing w:val="0"/>
          <w:w w:val="100"/>
          <w:position w:val="0"/>
          <w:sz w:val="19"/>
          <w:szCs w:val="19"/>
          <w:shd w:val="clear" w:color="auto" w:fill="auto"/>
        </w:rPr>
        <w:t>，</w:t>
      </w:r>
      <w:r>
        <w:rPr>
          <w:color w:val="000000"/>
          <w:spacing w:val="0"/>
          <w:w w:val="100"/>
          <w:position w:val="0"/>
          <w:shd w:val="clear" w:color="auto" w:fill="auto"/>
        </w:rPr>
        <w:t>保持较好的通风</w:t>
      </w:r>
      <w:r>
        <w:rPr>
          <w:color w:val="000000"/>
          <w:spacing w:val="0"/>
          <w:w w:val="100"/>
          <w:position w:val="0"/>
          <w:sz w:val="19"/>
          <w:szCs w:val="19"/>
          <w:shd w:val="clear" w:color="auto" w:fill="auto"/>
        </w:rPr>
        <w:t xml:space="preserve">。 </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0</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7</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取样测定相关指标</w:t>
      </w:r>
      <w:r>
        <w:rPr>
          <w:color w:val="000000"/>
          <w:spacing w:val="0"/>
          <w:w w:val="100"/>
          <w:position w:val="0"/>
          <w:sz w:val="19"/>
          <w:szCs w:val="19"/>
          <w:shd w:val="clear" w:color="auto" w:fill="auto"/>
        </w:rPr>
        <w:t>。</w:t>
      </w:r>
      <w:r>
        <w:rPr>
          <w:color w:val="000000"/>
          <w:spacing w:val="0"/>
          <w:w w:val="100"/>
          <w:position w:val="0"/>
          <w:shd w:val="clear" w:color="auto" w:fill="auto"/>
        </w:rPr>
        <w:t>采用超声 波萃取</w:t>
      </w:r>
      <w:r>
        <w:rPr>
          <w:rFonts w:ascii="SimSun" w:eastAsia="SimSun" w:hAnsi="SimSun" w:cs="SimSun"/>
          <w:color w:val="000000"/>
          <w:spacing w:val="0"/>
          <w:w w:val="100"/>
          <w:position w:val="0"/>
          <w:sz w:val="19"/>
          <w:szCs w:val="19"/>
          <w:shd w:val="clear" w:color="auto" w:fill="auto"/>
        </w:rPr>
        <w:t>－</w:t>
      </w:r>
      <w:r>
        <w:rPr>
          <w:color w:val="000000"/>
          <w:spacing w:val="0"/>
          <w:w w:val="100"/>
          <w:position w:val="0"/>
          <w:shd w:val="clear" w:color="auto" w:fill="auto"/>
        </w:rPr>
        <w:t>紫外分光光度法测定土壤的石油烃含量</w:t>
      </w:r>
      <w:r>
        <w:rPr>
          <w:color w:val="000000"/>
          <w:spacing w:val="0"/>
          <w:w w:val="100"/>
          <w:position w:val="0"/>
          <w:sz w:val="19"/>
          <w:szCs w:val="19"/>
          <w:shd w:val="clear" w:color="auto" w:fill="auto"/>
        </w:rPr>
        <w:t xml:space="preserve">， </w:t>
      </w:r>
      <w:r>
        <w:rPr>
          <w:color w:val="000000"/>
          <w:spacing w:val="0"/>
          <w:w w:val="100"/>
          <w:position w:val="0"/>
          <w:shd w:val="clear" w:color="auto" w:fill="auto"/>
        </w:rPr>
        <w:t>采 用微生物黏着碳烃化合物法测定细菌的表面疏水性</w:t>
      </w:r>
      <w:r>
        <w:rPr>
          <w:color w:val="000000"/>
          <w:spacing w:val="0"/>
          <w:w w:val="100"/>
          <w:position w:val="0"/>
          <w:sz w:val="19"/>
          <w:szCs w:val="19"/>
          <w:shd w:val="clear" w:color="auto" w:fill="auto"/>
        </w:rPr>
        <w:t>。</w:t>
      </w:r>
    </w:p>
    <w:p>
      <w:pPr>
        <w:pStyle w:val="Style65"/>
        <w:keepNext w:val="0"/>
        <w:keepLines w:val="0"/>
        <w:widowControl w:val="0"/>
        <w:shd w:val="clear" w:color="auto" w:fill="auto"/>
        <w:tabs>
          <w:tab w:pos="701" w:val="left"/>
        </w:tabs>
        <w:bidi w:val="0"/>
        <w:spacing w:before="0" w:after="60" w:line="240" w:lineRule="auto"/>
        <w:ind w:left="0" w:right="0" w:firstLine="0"/>
        <w:jc w:val="center"/>
      </w:pPr>
      <w:r>
        <w:rPr>
          <w:color w:val="000000"/>
          <w:spacing w:val="0"/>
          <w:w w:val="100"/>
          <w:position w:val="0"/>
          <w:shd w:val="clear" w:color="auto" w:fill="auto"/>
          <w:lang w:val="en-US" w:eastAsia="en-US" w:bidi="en-US"/>
        </w:rPr>
        <w:t xml:space="preserve">Thble </w:t>
      </w:r>
      <w:r>
        <w:rPr>
          <w:color w:val="000000"/>
          <w:spacing w:val="0"/>
          <w:w w:val="100"/>
          <w:position w:val="0"/>
          <w:shd w:val="clear" w:color="auto" w:fill="auto"/>
          <w:lang w:val="zh-CN" w:eastAsia="zh-CN" w:bidi="zh-CN"/>
        </w:rPr>
        <w:t>2</w:t>
        <w:tab/>
      </w:r>
      <w:r>
        <w:rPr>
          <w:color w:val="000000"/>
          <w:spacing w:val="0"/>
          <w:w w:val="100"/>
          <w:position w:val="0"/>
          <w:shd w:val="clear" w:color="auto" w:fill="auto"/>
          <w:lang w:val="en-US" w:eastAsia="en-US" w:bidi="en-US"/>
        </w:rPr>
        <w:t>The amounts of activation agents used in strengthening</w:t>
      </w:r>
    </w:p>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bioremediation experiment of oil contaminated soil</w:t>
      </w:r>
    </w:p>
    <w:tbl>
      <w:tblPr>
        <w:tblOverlap w:val="never"/>
        <w:jc w:val="center"/>
        <w:tblLayout w:type="fixed"/>
      </w:tblPr>
      <w:tblGrid>
        <w:gridCol w:w="1315"/>
        <w:gridCol w:w="850"/>
        <w:gridCol w:w="893"/>
        <w:gridCol w:w="806"/>
        <w:gridCol w:w="912"/>
      </w:tblGrid>
      <w:tr>
        <w:trPr>
          <w:trHeight w:val="322" w:hRule="exact"/>
        </w:trPr>
        <w:tc>
          <w:tcPr>
            <w:vMerge w:val="restart"/>
            <w:tcBorders>
              <w:top w:val="single" w:sz="4"/>
            </w:tcBorders>
            <w:shd w:val="clear" w:color="auto" w:fill="FFFFFF"/>
            <w:vAlign w:val="center"/>
          </w:tcPr>
          <w:p>
            <w:pPr>
              <w:pStyle w:val="Style60"/>
              <w:keepNext w:val="0"/>
              <w:keepLines w:val="0"/>
              <w:widowControl w:val="0"/>
              <w:shd w:val="clear" w:color="auto" w:fill="auto"/>
              <w:bidi w:val="0"/>
              <w:spacing w:before="0" w:after="0" w:line="36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Serialnumber o! sample</w:t>
            </w:r>
          </w:p>
        </w:tc>
        <w:tc>
          <w:tcPr>
            <w:vMerge w:val="restart"/>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9"/>
                <w:szCs w:val="9"/>
                <w:shd w:val="clear" w:color="auto" w:fill="auto"/>
                <w:lang w:val="en-US" w:eastAsia="en-US" w:bidi="en-US"/>
              </w:rPr>
              <w:t>c</w:t>
            </w:r>
            <w:r>
              <w:rPr>
                <w:rFonts w:ascii="Arial" w:eastAsia="Arial" w:hAnsi="Arial" w:cs="Arial"/>
                <w:color w:val="000000"/>
                <w:spacing w:val="0"/>
                <w:w w:val="100"/>
                <w:position w:val="0"/>
                <w:sz w:val="28"/>
                <w:szCs w:val="28"/>
                <w:shd w:val="clear" w:color="auto" w:fill="auto"/>
                <w:vertAlign w:val="superscript"/>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9"/>
                <w:szCs w:val="9"/>
                <w:shd w:val="clear" w:color="auto" w:fill="auto"/>
                <w:lang w:val="en-US" w:eastAsia="en-US" w:bidi="en-US"/>
              </w:rPr>
              <w:t>N</w:t>
            </w:r>
          </w:p>
        </w:tc>
        <w:tc>
          <w:tcPr>
            <w:gridSpan w:val="3"/>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30"/>
                <w:szCs w:val="30"/>
              </w:rPr>
            </w:pPr>
            <w:r>
              <w:rPr>
                <w:rFonts w:ascii="Arial" w:eastAsia="Arial" w:hAnsi="Arial" w:cs="Arial"/>
                <w:i/>
                <w:iCs/>
                <w:color w:val="000000"/>
                <w:spacing w:val="0"/>
                <w:w w:val="100"/>
                <w:position w:val="0"/>
                <w:sz w:val="14"/>
                <w:szCs w:val="14"/>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1 </w:t>
            </w:r>
            <w:r>
              <w:rPr>
                <w:rFonts w:ascii="Arial" w:eastAsia="Arial" w:hAnsi="Arial" w:cs="Arial"/>
                <w:color w:val="000000"/>
                <w:spacing w:val="0"/>
                <w:w w:val="100"/>
                <w:position w:val="0"/>
                <w:sz w:val="14"/>
                <w:szCs w:val="14"/>
                <w:shd w:val="clear" w:color="auto" w:fill="auto"/>
                <w:vertAlign w:val="superscript"/>
                <w:lang w:val="en-US" w:eastAsia="en-US" w:bidi="en-US"/>
              </w:rPr>
              <w:t>)</w:t>
            </w:r>
            <w:r>
              <w:rPr>
                <w:rFonts w:ascii="Arial" w:eastAsia="Arial" w:hAnsi="Arial" w:cs="Arial"/>
                <w:color w:val="000000"/>
                <w:spacing w:val="0"/>
                <w:w w:val="100"/>
                <w:position w:val="0"/>
                <w:sz w:val="14"/>
                <w:szCs w:val="14"/>
                <w:shd w:val="clear" w:color="auto" w:fill="auto"/>
                <w:lang w:val="en-US" w:eastAsia="en-US" w:bidi="en-US"/>
              </w:rPr>
              <w:t xml:space="preserve">/ </w:t>
            </w:r>
            <w:r>
              <w:rPr>
                <w:rFonts w:ascii="Arial" w:eastAsia="Arial" w:hAnsi="Arial" w:cs="Arial"/>
                <w:color w:val="000000"/>
                <w:spacing w:val="0"/>
                <w:w w:val="100"/>
                <w:position w:val="0"/>
                <w:sz w:val="30"/>
                <w:szCs w:val="30"/>
                <w:shd w:val="clear" w:color="auto" w:fill="auto"/>
                <w:vertAlign w:val="subscript"/>
                <w:lang w:val="en-US" w:eastAsia="en-US" w:bidi="en-US"/>
              </w:rPr>
              <w:t>%</w:t>
            </w:r>
          </w:p>
        </w:tc>
      </w:tr>
      <w:tr>
        <w:trPr>
          <w:trHeight w:val="317"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Glucose</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40"/>
              <w:jc w:val="both"/>
              <w:rPr>
                <w:sz w:val="9"/>
                <w:szCs w:val="9"/>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Sawdust</w:t>
            </w:r>
          </w:p>
        </w:tc>
      </w:tr>
      <w:tr>
        <w:trPr>
          <w:trHeight w:val="317" w:hRule="exact"/>
        </w:trPr>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17" w:hRule="exact"/>
        </w:trPr>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22"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17"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17"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17"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08</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22"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01</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17" w:hRule="exact"/>
        </w:trPr>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17"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22"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r>
      <w:tr>
        <w:trPr>
          <w:trHeight w:val="317" w:hRule="exact"/>
        </w:trPr>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r>
      <w:tr>
        <w:trPr>
          <w:trHeight w:val="317" w:hRule="exact"/>
        </w:trPr>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p>
        </w:tc>
      </w:tr>
      <w:tr>
        <w:trPr>
          <w:trHeight w:val="331" w:hRule="exact"/>
        </w:trPr>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r>
    </w:tbl>
    <w:p>
      <w:pPr>
        <w:pStyle w:val="Style65"/>
        <w:keepNext w:val="0"/>
        <w:keepLines w:val="0"/>
        <w:widowControl w:val="0"/>
        <w:shd w:val="clear" w:color="auto" w:fill="auto"/>
        <w:bidi w:val="0"/>
        <w:spacing w:before="0" w:after="0" w:line="240" w:lineRule="auto"/>
        <w:ind w:left="336" w:right="0" w:firstLine="0"/>
        <w:jc w:val="left"/>
        <w:rPr>
          <w:sz w:val="14"/>
          <w:szCs w:val="14"/>
        </w:rPr>
      </w:pPr>
      <w:r>
        <w:rPr>
          <w:b w:val="0"/>
          <w:bCs w:val="0"/>
          <w:color w:val="000000"/>
          <w:spacing w:val="0"/>
          <w:w w:val="100"/>
          <w:position w:val="0"/>
          <w:sz w:val="14"/>
          <w:szCs w:val="14"/>
          <w:shd w:val="clear" w:color="auto" w:fill="auto"/>
          <w:lang w:val="en-US" w:eastAsia="en-US" w:bidi="en-US"/>
        </w:rPr>
        <w:t>1</w:t>
      </w:r>
      <w:r>
        <w:rPr>
          <w:rFonts w:ascii="Arial" w:eastAsia="Arial" w:hAnsi="Arial" w:cs="Arial"/>
          <w:b w:val="0"/>
          <w:bCs w:val="0"/>
          <w:color w:val="000000"/>
          <w:spacing w:val="0"/>
          <w:w w:val="100"/>
          <w:position w:val="0"/>
          <w:sz w:val="14"/>
          <w:szCs w:val="14"/>
          <w:shd w:val="clear" w:color="auto" w:fill="auto"/>
          <w:lang w:val="en-US" w:eastAsia="en-US" w:bidi="en-US"/>
        </w:rPr>
        <w:t xml:space="preserve">) </w:t>
      </w:r>
      <w:r>
        <w:rPr>
          <w:b w:val="0"/>
          <w:bCs w:val="0"/>
          <w:color w:val="000000"/>
          <w:spacing w:val="0"/>
          <w:w w:val="100"/>
          <w:position w:val="0"/>
          <w:sz w:val="14"/>
          <w:szCs w:val="14"/>
          <w:shd w:val="clear" w:color="auto" w:fill="auto"/>
          <w:lang w:val="en-US" w:eastAsia="en-US" w:bidi="en-US"/>
        </w:rPr>
        <w:t>Based on soil mass</w:t>
      </w:r>
    </w:p>
    <w:p>
      <w:pPr>
        <w:widowControl w:val="0"/>
        <w:spacing w:after="279" w:line="1" w:lineRule="exact"/>
      </w:pPr>
    </w:p>
    <w:p>
      <w:pPr>
        <w:pStyle w:val="Style4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1 3</w:t>
      </w:r>
      <w:r>
        <w:rPr>
          <w:color w:val="000000"/>
          <w:spacing w:val="0"/>
          <w:w w:val="100"/>
          <w:position w:val="0"/>
          <w:shd w:val="clear" w:color="auto" w:fill="auto"/>
        </w:rPr>
        <w:t>响应面优化</w:t>
      </w:r>
      <w:r>
        <w:rPr>
          <w:rFonts w:ascii="SimSun" w:eastAsia="SimSun" w:hAnsi="SimSun" w:cs="SimSu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RSM）</w:t>
      </w:r>
      <w:r>
        <w:rPr>
          <w:color w:val="000000"/>
          <w:spacing w:val="0"/>
          <w:w w:val="100"/>
          <w:position w:val="0"/>
          <w:shd w:val="clear" w:color="auto" w:fill="auto"/>
        </w:rPr>
        <w:t>设计</w:t>
      </w:r>
    </w:p>
    <w:p>
      <w:pPr>
        <w:pStyle w:val="Style4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1. 3. 1 RSM</w:t>
      </w:r>
      <w:r>
        <w:rPr>
          <w:color w:val="000000"/>
          <w:spacing w:val="0"/>
          <w:w w:val="100"/>
          <w:position w:val="0"/>
          <w:shd w:val="clear" w:color="auto" w:fill="auto"/>
        </w:rPr>
        <w:t>因素水平的选取 通过上述对石油污染土壤样品的修复实验</w:t>
      </w:r>
      <w:r>
        <w:rPr>
          <w:color w:val="000000"/>
          <w:spacing w:val="0"/>
          <w:w w:val="100"/>
          <w:position w:val="0"/>
          <w:sz w:val="19"/>
          <w:szCs w:val="19"/>
          <w:shd w:val="clear" w:color="auto" w:fill="auto"/>
        </w:rPr>
        <w:t xml:space="preserve">， </w:t>
      </w:r>
      <w:r>
        <w:rPr>
          <w:color w:val="000000"/>
          <w:spacing w:val="0"/>
          <w:w w:val="100"/>
          <w:position w:val="0"/>
          <w:shd w:val="clear" w:color="auto" w:fill="auto"/>
        </w:rPr>
        <w:t>可 得到几个因素对石油烃降解影响情况</w:t>
      </w:r>
      <w:r>
        <w:rPr>
          <w:color w:val="000000"/>
          <w:spacing w:val="0"/>
          <w:w w:val="100"/>
          <w:position w:val="0"/>
          <w:sz w:val="19"/>
          <w:szCs w:val="19"/>
          <w:shd w:val="clear" w:color="auto" w:fill="auto"/>
        </w:rPr>
        <w:t>，</w:t>
      </w:r>
      <w:r>
        <w:rPr>
          <w:color w:val="000000"/>
          <w:spacing w:val="0"/>
          <w:w w:val="100"/>
          <w:position w:val="0"/>
          <w:shd w:val="clear" w:color="auto" w:fill="auto"/>
        </w:rPr>
        <w:t>再根据</w:t>
      </w:r>
      <w:r>
        <w:rPr>
          <w:rFonts w:ascii="Times New Roman" w:eastAsia="Times New Roman" w:hAnsi="Times New Roman" w:cs="Times New Roman"/>
          <w:color w:val="000000"/>
          <w:spacing w:val="0"/>
          <w:w w:val="100"/>
          <w:position w:val="0"/>
          <w:sz w:val="18"/>
          <w:szCs w:val="18"/>
          <w:shd w:val="clear" w:color="auto" w:fill="auto"/>
          <w:lang w:val="en-US" w:eastAsia="en-US" w:bidi="en-US"/>
        </w:rPr>
        <w:t>Boxr</w:t>
        <w:br w:type="page"/>
      </w:r>
      <w:r>
        <w:rPr>
          <w:rFonts w:ascii="Times New Roman" w:eastAsia="Times New Roman" w:hAnsi="Times New Roman" w:cs="Times New Roman"/>
          <w:color w:val="000000"/>
          <w:spacing w:val="0"/>
          <w:w w:val="100"/>
          <w:position w:val="0"/>
          <w:sz w:val="18"/>
          <w:szCs w:val="18"/>
          <w:shd w:val="clear" w:color="auto" w:fill="auto"/>
          <w:lang w:val="en-US" w:eastAsia="en-US" w:bidi="en-US"/>
        </w:rPr>
        <w:t>Behnken</w:t>
      </w:r>
      <w:r>
        <w:rPr>
          <w:color w:val="000000"/>
          <w:spacing w:val="0"/>
          <w:w w:val="100"/>
          <w:position w:val="0"/>
          <w:shd w:val="clear" w:color="auto" w:fill="auto"/>
        </w:rPr>
        <w:t>的中心组合试验设计原理</w:t>
      </w:r>
      <w:r>
        <w:rPr>
          <w:color w:val="000000"/>
          <w:spacing w:val="0"/>
          <w:w w:val="100"/>
          <w:position w:val="0"/>
          <w:sz w:val="19"/>
          <w:szCs w:val="19"/>
          <w:shd w:val="clear" w:color="auto" w:fill="auto"/>
        </w:rPr>
        <w:t>，</w:t>
      </w:r>
      <w:r>
        <w:rPr>
          <w:color w:val="000000"/>
          <w:spacing w:val="0"/>
          <w:w w:val="100"/>
          <w:position w:val="0"/>
          <w:shd w:val="clear" w:color="auto" w:fill="auto"/>
        </w:rPr>
        <w:t xml:space="preserve">在单因素实验 的基础上采用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RSM </w:t>
      </w:r>
      <w:r>
        <w:rPr>
          <w:color w:val="000000"/>
          <w:spacing w:val="0"/>
          <w:w w:val="100"/>
          <w:position w:val="0"/>
          <w:shd w:val="clear" w:color="auto" w:fill="auto"/>
        </w:rPr>
        <w:t>方法进行优化实验</w:t>
      </w:r>
      <w:r>
        <w:rPr>
          <w:color w:val="000000"/>
          <w:spacing w:val="0"/>
          <w:w w:val="100"/>
          <w:position w:val="0"/>
          <w:sz w:val="19"/>
          <w:szCs w:val="19"/>
          <w:shd w:val="clear" w:color="auto" w:fill="auto"/>
        </w:rPr>
        <w:t>。</w:t>
      </w:r>
    </w:p>
    <w:p>
      <w:pPr>
        <w:pStyle w:val="Style2"/>
        <w:keepNext w:val="0"/>
        <w:keepLines w:val="0"/>
        <w:widowControl w:val="0"/>
        <w:shd w:val="clear" w:color="auto" w:fill="auto"/>
        <w:bidi w:val="0"/>
        <w:spacing w:before="0" w:after="0" w:line="360" w:lineRule="auto"/>
        <w:ind w:left="0" w:right="0" w:firstLine="0"/>
        <w:jc w:val="left"/>
        <w:rPr>
          <w:sz w:val="19"/>
          <w:szCs w:val="19"/>
        </w:rPr>
      </w:pPr>
      <w:r>
        <w:rPr>
          <w:color w:val="000000"/>
          <w:spacing w:val="0"/>
          <w:w w:val="100"/>
          <w:position w:val="0"/>
          <w:sz w:val="18"/>
          <w:szCs w:val="18"/>
          <w:shd w:val="clear" w:color="auto" w:fill="auto"/>
          <w:lang w:val="zh-CN" w:eastAsia="zh-CN" w:bidi="zh-CN"/>
        </w:rPr>
        <w:t xml:space="preserve">132 </w:t>
      </w:r>
      <w:r>
        <w:rPr>
          <w:color w:val="000000"/>
          <w:spacing w:val="0"/>
          <w:w w:val="100"/>
          <w:position w:val="0"/>
          <w:sz w:val="18"/>
          <w:szCs w:val="18"/>
          <w:shd w:val="clear" w:color="auto" w:fill="auto"/>
          <w:lang w:val="en-US" w:eastAsia="en-US" w:bidi="en-US"/>
        </w:rPr>
        <w:t xml:space="preserve">RSM </w:t>
      </w:r>
      <w:r>
        <w:rPr>
          <w:rFonts w:ascii="MingLiU" w:eastAsia="MingLiU" w:hAnsi="MingLiU" w:cs="MingLiU"/>
          <w:color w:val="000000"/>
          <w:spacing w:val="0"/>
          <w:w w:val="100"/>
          <w:position w:val="0"/>
          <w:sz w:val="19"/>
          <w:szCs w:val="19"/>
          <w:shd w:val="clear" w:color="auto" w:fill="auto"/>
          <w:lang w:val="zh-CN" w:eastAsia="zh-CN" w:bidi="zh-CN"/>
        </w:rPr>
        <w:t>实验设计方案</w:t>
      </w:r>
    </w:p>
    <w:p>
      <w:pPr>
        <w:pStyle w:val="Style46"/>
        <w:keepNext w:val="0"/>
        <w:keepLines w:val="0"/>
        <w:widowControl w:val="0"/>
        <w:shd w:val="clear" w:color="auto" w:fill="auto"/>
        <w:bidi w:val="0"/>
        <w:spacing w:before="0" w:after="140" w:line="316" w:lineRule="exact"/>
        <w:ind w:left="0" w:right="0" w:firstLine="520"/>
        <w:jc w:val="both"/>
      </w:pPr>
      <w:r>
        <w:rPr>
          <w:color w:val="000000"/>
          <w:spacing w:val="0"/>
          <w:w w:val="100"/>
          <w:position w:val="0"/>
          <w:shd w:val="clear" w:color="auto" w:fill="auto"/>
        </w:rPr>
        <w:t>以</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color w:val="000000"/>
          <w:spacing w:val="0"/>
          <w:w w:val="100"/>
          <w:position w:val="0"/>
          <w:shd w:val="clear" w:color="auto" w:fill="auto"/>
        </w:rPr>
        <w:t>为自变量</w:t>
      </w:r>
      <w:r>
        <w:rPr>
          <w:i/>
          <w:iCs/>
          <w:color w:val="000000"/>
          <w:spacing w:val="0"/>
          <w:w w:val="100"/>
          <w:position w:val="0"/>
          <w:shd w:val="clear" w:color="auto" w:fill="auto"/>
        </w:rPr>
        <w:t>,</w:t>
      </w:r>
      <w:r>
        <w:rPr>
          <w:color w:val="000000"/>
          <w:spacing w:val="0"/>
          <w:w w:val="100"/>
          <w:position w:val="0"/>
          <w:shd w:val="clear" w:color="auto" w:fill="auto"/>
        </w:rPr>
        <w:t>以石油残留率</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52"/>
          <w:szCs w:val="52"/>
          <w:shd w:val="clear" w:color="auto" w:fill="auto"/>
          <w:vertAlign w:val="sub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rPr>
        <w:t>为响 应值</w:t>
      </w:r>
      <w:r>
        <w:rPr>
          <w:i/>
          <w:iCs/>
          <w:color w:val="000000"/>
          <w:spacing w:val="0"/>
          <w:w w:val="100"/>
          <w:position w:val="0"/>
          <w:shd w:val="clear" w:color="auto" w:fill="auto"/>
        </w:rPr>
        <w:t>,</w:t>
      </w:r>
      <w:r>
        <w:rPr>
          <w:color w:val="000000"/>
          <w:spacing w:val="0"/>
          <w:w w:val="100"/>
          <w:position w:val="0"/>
          <w:shd w:val="clear" w:color="auto" w:fill="auto"/>
        </w:rPr>
        <w:t>进行</w:t>
      </w:r>
      <w:r>
        <w:rPr>
          <w:rFonts w:ascii="Times New Roman" w:eastAsia="Times New Roman" w:hAnsi="Times New Roman" w:cs="Times New Roman"/>
          <w:color w:val="000000"/>
          <w:spacing w:val="0"/>
          <w:w w:val="100"/>
          <w:position w:val="0"/>
          <w:sz w:val="18"/>
          <w:szCs w:val="18"/>
          <w:shd w:val="clear" w:color="auto" w:fill="auto"/>
        </w:rPr>
        <w:t>17</w:t>
      </w:r>
      <w:r>
        <w:rPr>
          <w:color w:val="000000"/>
          <w:spacing w:val="0"/>
          <w:w w:val="100"/>
          <w:position w:val="0"/>
          <w:shd w:val="clear" w:color="auto" w:fill="auto"/>
        </w:rPr>
        <w:t>个试验点</w:t>
      </w:r>
      <w:r>
        <w:rPr>
          <w:rFonts w:ascii="Gulim" w:eastAsia="Gulim" w:hAnsi="Gulim" w:cs="Gulim"/>
          <w:color w:val="000000"/>
          <w:spacing w:val="0"/>
          <w:w w:val="100"/>
          <w:position w:val="0"/>
          <w:shd w:val="clear" w:color="auto" w:fill="auto"/>
        </w:rPr>
        <w:t>（5</w:t>
      </w:r>
      <w:r>
        <w:rPr>
          <w:color w:val="000000"/>
          <w:spacing w:val="0"/>
          <w:w w:val="100"/>
          <w:position w:val="0"/>
          <w:shd w:val="clear" w:color="auto" w:fill="auto"/>
        </w:rPr>
        <w:t>个中心点</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8"/>
          <w:szCs w:val="18"/>
          <w:shd w:val="clear" w:color="auto" w:fill="auto"/>
          <w:lang w:val="en-US" w:eastAsia="en-US" w:bidi="en-US"/>
        </w:rPr>
        <w:t>RSM</w:t>
      </w:r>
      <w:r>
        <w:rPr>
          <w:color w:val="000000"/>
          <w:spacing w:val="0"/>
          <w:w w:val="100"/>
          <w:position w:val="0"/>
          <w:shd w:val="clear" w:color="auto" w:fill="auto"/>
        </w:rPr>
        <w:t>实验</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除因素水平的变化外</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其实验条件与强化修复一致</w:t>
      </w:r>
      <w:r>
        <w:rPr>
          <w:rFonts w:ascii="Gulim" w:eastAsia="Gulim" w:hAnsi="Gulim" w:cs="Gulim"/>
          <w:color w:val="000000"/>
          <w:spacing w:val="0"/>
          <w:w w:val="100"/>
          <w:position w:val="0"/>
          <w:shd w:val="clear" w:color="auto" w:fill="auto"/>
        </w:rPr>
        <w:t xml:space="preserve">， </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取样测土壤中石油残留率</w:t>
      </w:r>
      <w:r>
        <w:rPr>
          <w:rFonts w:ascii="Times New Roman" w:eastAsia="Times New Roman" w:hAnsi="Times New Roman" w:cs="Times New Roman"/>
          <w:i/>
          <w:iCs/>
          <w:color w:val="000000"/>
          <w:spacing w:val="0"/>
          <w:w w:val="100"/>
          <w:position w:val="0"/>
          <w:sz w:val="52"/>
          <w:szCs w:val="52"/>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以确定石油污 染土壤生物修复的最佳实验条件</w:t>
      </w:r>
      <w:r>
        <w:rPr>
          <w:color w:val="000000"/>
          <w:spacing w:val="0"/>
          <w:w w:val="100"/>
          <w:position w:val="0"/>
          <w:sz w:val="19"/>
          <w:szCs w:val="19"/>
          <w:shd w:val="clear" w:color="auto" w:fill="auto"/>
        </w:rPr>
        <w:t>。</w:t>
      </w:r>
    </w:p>
    <w:p>
      <w:pPr>
        <w:pStyle w:val="Style16"/>
        <w:keepNext/>
        <w:keepLines/>
        <w:widowControl w:val="0"/>
        <w:shd w:val="clear" w:color="auto" w:fill="auto"/>
        <w:bidi w:val="0"/>
        <w:spacing w:before="0" w:after="140" w:line="240" w:lineRule="auto"/>
        <w:ind w:left="0" w:right="0" w:firstLine="0"/>
        <w:jc w:val="left"/>
      </w:pPr>
      <w:bookmarkStart w:id="8" w:name="bookmark8"/>
      <w:bookmarkStart w:id="9" w:name="bookmark9"/>
      <w:r>
        <w:rPr>
          <w:rFonts w:ascii="Times New Roman" w:eastAsia="Times New Roman" w:hAnsi="Times New Roman" w:cs="Times New Roman"/>
          <w:b/>
          <w:bCs/>
          <w:color w:val="000000"/>
          <w:spacing w:val="0"/>
          <w:w w:val="100"/>
          <w:position w:val="0"/>
          <w:shd w:val="clear" w:color="auto" w:fill="auto"/>
        </w:rPr>
        <w:t xml:space="preserve">2 </w:t>
      </w:r>
      <w:r>
        <w:rPr>
          <w:color w:val="000000"/>
          <w:spacing w:val="0"/>
          <w:w w:val="100"/>
          <w:position w:val="0"/>
          <w:shd w:val="clear" w:color="auto" w:fill="auto"/>
        </w:rPr>
        <w:t>结果与讨论</w:t>
      </w:r>
      <w:bookmarkEnd w:id="8"/>
      <w:bookmarkEnd w:id="9"/>
    </w:p>
    <w:p>
      <w:pPr>
        <w:pStyle w:val="Style4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b/>
          <w:bCs/>
          <w:color w:val="000000"/>
          <w:spacing w:val="0"/>
          <w:w w:val="100"/>
          <w:position w:val="0"/>
          <w:sz w:val="18"/>
          <w:szCs w:val="18"/>
          <w:shd w:val="clear" w:color="auto" w:fill="auto"/>
        </w:rPr>
        <w:t xml:space="preserve">21 </w:t>
      </w:r>
      <w:r>
        <w:rPr>
          <w:color w:val="000000"/>
          <w:spacing w:val="0"/>
          <w:w w:val="100"/>
          <w:position w:val="0"/>
          <w:shd w:val="clear" w:color="auto" w:fill="auto"/>
        </w:rPr>
        <w:t>激活剂用量对石油污染土壤中石油烃生物降解 的影响</w:t>
      </w:r>
    </w:p>
    <w:p>
      <w:pPr>
        <w:pStyle w:val="Style46"/>
        <w:keepNext w:val="0"/>
        <w:keepLines w:val="0"/>
        <w:widowControl w:val="0"/>
        <w:shd w:val="clear" w:color="auto" w:fill="auto"/>
        <w:bidi w:val="0"/>
        <w:spacing w:before="0" w:after="0" w:line="312" w:lineRule="exact"/>
        <w:ind w:left="0" w:right="0" w:firstLine="500"/>
        <w:jc w:val="both"/>
      </w:pPr>
      <w:r>
        <w:rPr>
          <w:color w:val="000000"/>
          <w:spacing w:val="0"/>
          <w:w w:val="100"/>
          <w:position w:val="0"/>
          <w:shd w:val="clear" w:color="auto" w:fill="auto"/>
        </w:rPr>
        <w:t>在实验的第</w:t>
      </w:r>
      <w:r>
        <w:rPr>
          <w:rFonts w:ascii="Times New Roman" w:eastAsia="Times New Roman" w:hAnsi="Times New Roman" w:cs="Times New Roman"/>
          <w:color w:val="000000"/>
          <w:spacing w:val="0"/>
          <w:w w:val="100"/>
          <w:position w:val="0"/>
          <w:sz w:val="18"/>
          <w:szCs w:val="18"/>
          <w:shd w:val="clear" w:color="auto" w:fill="auto"/>
        </w:rPr>
        <w:t>0</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rPr>
        <w:t>7</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取样</w:t>
      </w:r>
      <w:r>
        <w:rPr>
          <w:color w:val="000000"/>
          <w:spacing w:val="0"/>
          <w:w w:val="100"/>
          <w:position w:val="0"/>
          <w:sz w:val="19"/>
          <w:szCs w:val="19"/>
          <w:shd w:val="clear" w:color="auto" w:fill="auto"/>
        </w:rPr>
        <w:t>，</w:t>
      </w:r>
      <w:r>
        <w:rPr>
          <w:color w:val="000000"/>
          <w:spacing w:val="0"/>
          <w:w w:val="100"/>
          <w:position w:val="0"/>
          <w:shd w:val="clear" w:color="auto" w:fill="auto"/>
        </w:rPr>
        <w:t>测定各</w:t>
      </w:r>
    </w:p>
    <w:p>
      <w:pPr>
        <w:pStyle w:val="Style46"/>
        <w:keepNext w:val="0"/>
        <w:keepLines w:val="0"/>
        <w:widowControl w:val="0"/>
        <w:shd w:val="clear" w:color="auto" w:fill="auto"/>
        <w:bidi w:val="0"/>
        <w:spacing w:before="0" w:after="200" w:line="312" w:lineRule="exact"/>
        <w:ind w:left="0" w:right="0" w:firstLine="0"/>
        <w:jc w:val="left"/>
      </w:pPr>
      <w:r>
        <w:rPr>
          <w:color w:val="000000"/>
          <w:spacing w:val="0"/>
          <w:w w:val="100"/>
          <w:position w:val="0"/>
          <w:shd w:val="clear" w:color="auto" w:fill="auto"/>
        </w:rPr>
        <w:t>实验花盆中石油烃的残留率</w:t>
      </w:r>
      <w:r>
        <w:rPr>
          <w:color w:val="000000"/>
          <w:spacing w:val="0"/>
          <w:w w:val="100"/>
          <w:position w:val="0"/>
          <w:sz w:val="19"/>
          <w:szCs w:val="19"/>
          <w:shd w:val="clear" w:color="auto" w:fill="auto"/>
        </w:rPr>
        <w:t>，</w:t>
      </w:r>
      <w:r>
        <w:rPr>
          <w:color w:val="000000"/>
          <w:spacing w:val="0"/>
          <w:w w:val="100"/>
          <w:position w:val="0"/>
          <w:shd w:val="clear" w:color="auto" w:fill="auto"/>
        </w:rPr>
        <w:t>结果如图</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8"/>
          <w:szCs w:val="18"/>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8"/>
          <w:szCs w:val="18"/>
          <w:shd w:val="clear" w:color="auto" w:fill="auto"/>
        </w:rPr>
        <w:t xml:space="preserve">4 </w:t>
      </w:r>
      <w:r>
        <w:rPr>
          <w:color w:val="000000"/>
          <w:spacing w:val="0"/>
          <w:w w:val="100"/>
          <w:position w:val="0"/>
          <w:shd w:val="clear" w:color="auto" w:fill="auto"/>
        </w:rPr>
        <w:t>所示</w:t>
      </w:r>
      <w:r>
        <w:rPr>
          <w:color w:val="000000"/>
          <w:spacing w:val="0"/>
          <w:w w:val="100"/>
          <w:position w:val="0"/>
          <w:sz w:val="19"/>
          <w:szCs w:val="19"/>
          <w:shd w:val="clear" w:color="auto" w:fill="auto"/>
        </w:rPr>
        <w:t>。</w:t>
      </w:r>
    </w:p>
    <w:p>
      <w:pPr>
        <w:widowControl w:val="0"/>
        <w:jc w:val="center"/>
        <w:rPr>
          <w:sz w:val="2"/>
          <w:szCs w:val="2"/>
        </w:rPr>
      </w:pPr>
      <w:r>
        <w:drawing>
          <wp:inline>
            <wp:extent cx="2548255" cy="174942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stretch/>
                  </pic:blipFill>
                  <pic:spPr>
                    <a:xfrm>
                      <a:ext cx="2548255" cy="1749425"/>
                    </a:xfrm>
                    <a:prstGeom prst="rect"/>
                  </pic:spPr>
                </pic:pic>
              </a:graphicData>
            </a:graphic>
          </wp:inline>
        </w:drawing>
      </w:r>
    </w:p>
    <w:p>
      <w:pPr>
        <w:pStyle w:val="Style68"/>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zh-CN" w:eastAsia="zh-CN" w:bidi="zh-CN"/>
        </w:rPr>
        <w:t xml:space="preserve">1 </w:t>
      </w:r>
      <w:r>
        <w:rPr>
          <w:b w:val="0"/>
          <w:bCs w:val="0"/>
          <w:i/>
          <w:iCs/>
          <w:color w:val="000000"/>
          <w:spacing w:val="0"/>
          <w:w w:val="100"/>
          <w:position w:val="0"/>
          <w:sz w:val="17"/>
          <w:szCs w:val="17"/>
          <w:shd w:val="clear" w:color="auto" w:fill="auto"/>
          <w:lang w:val="en-US" w:eastAsia="en-US" w:bidi="en-US"/>
        </w:rPr>
        <w:t>m</w:t>
      </w:r>
      <w:r>
        <w:rPr>
          <w:b w:val="0"/>
          <w:bCs w:val="0"/>
          <w:i/>
          <w:iCs/>
          <w:color w:val="000000"/>
          <w:spacing w:val="0"/>
          <w:w w:val="100"/>
          <w:position w:val="0"/>
          <w:sz w:val="22"/>
          <w:szCs w:val="22"/>
          <w:shd w:val="clear" w:color="auto" w:fill="auto"/>
          <w:vertAlign w:val="subscript"/>
          <w:lang w:val="en-US" w:eastAsia="en-US" w:bidi="en-US"/>
        </w:rPr>
        <w:t>c</w:t>
      </w:r>
      <w:r>
        <w:rPr>
          <w:b w:val="0"/>
          <w:bCs w:val="0"/>
          <w:i/>
          <w:iCs/>
          <w:color w:val="000000"/>
          <w:spacing w:val="0"/>
          <w:w w:val="100"/>
          <w:position w:val="0"/>
          <w:sz w:val="22"/>
          <w:szCs w:val="22"/>
          <w:shd w:val="clear" w:color="auto" w:fill="auto"/>
          <w:lang w:val="en-US" w:eastAsia="en-US" w:bidi="en-US"/>
        </w:rPr>
        <w:t>/</w:t>
      </w:r>
      <w:r>
        <w:rPr>
          <w:b w:val="0"/>
          <w:bCs w:val="0"/>
          <w:i/>
          <w:iCs/>
          <w:color w:val="000000"/>
          <w:spacing w:val="0"/>
          <w:w w:val="100"/>
          <w:position w:val="0"/>
          <w:sz w:val="17"/>
          <w:szCs w:val="17"/>
          <w:shd w:val="clear" w:color="auto" w:fill="auto"/>
          <w:lang w:val="en-US" w:eastAsia="en-US" w:bidi="en-US"/>
        </w:rPr>
        <w:t>m</w:t>
      </w:r>
      <w:r>
        <w:rPr>
          <w:b w:val="0"/>
          <w:bCs w:val="0"/>
          <w:i/>
          <w:iCs/>
          <w:color w:val="000000"/>
          <w:spacing w:val="0"/>
          <w:w w:val="100"/>
          <w:position w:val="0"/>
          <w:sz w:val="22"/>
          <w:szCs w:val="22"/>
          <w:shd w:val="clear" w:color="auto" w:fill="auto"/>
          <w:vertAlign w:val="subscript"/>
          <w:lang w:val="en-US" w:eastAsia="en-US" w:bidi="en-US"/>
        </w:rPr>
        <w:t>N</w:t>
      </w:r>
      <w:r>
        <w:rPr>
          <w:rFonts w:ascii="MingLiU" w:eastAsia="MingLiU" w:hAnsi="MingLiU" w:cs="MingLiU"/>
          <w:b w:val="0"/>
          <w:bCs w:val="0"/>
          <w:color w:val="000000"/>
          <w:spacing w:val="0"/>
          <w:w w:val="100"/>
          <w:position w:val="0"/>
          <w:shd w:val="clear" w:color="auto" w:fill="auto"/>
          <w:lang w:val="zh-CN" w:eastAsia="zh-CN" w:bidi="zh-CN"/>
        </w:rPr>
        <w:t>对石油污染土壤石油烃残留率</w:t>
      </w:r>
      <w:r>
        <w:rPr>
          <w:rFonts w:ascii="MingLiU" w:eastAsia="MingLiU" w:hAnsi="MingLiU" w:cs="MingLiU"/>
          <w:b w:val="0"/>
          <w:bCs w:val="0"/>
          <w:color w:val="000000"/>
          <w:spacing w:val="0"/>
          <w:w w:val="100"/>
          <w:position w:val="0"/>
          <w:shd w:val="clear" w:color="auto" w:fill="auto"/>
          <w:lang w:val="en-US" w:eastAsia="en-US" w:bidi="en-US"/>
        </w:rPr>
        <w:t>（</w:t>
      </w:r>
      <w:r>
        <w:rPr>
          <w:i/>
          <w:iCs/>
          <w:color w:val="000000"/>
          <w:spacing w:val="0"/>
          <w:w w:val="100"/>
          <w:position w:val="0"/>
          <w:sz w:val="18"/>
          <w:szCs w:val="18"/>
          <w:shd w:val="clear" w:color="auto" w:fill="auto"/>
          <w:lang w:val="en-US" w:eastAsia="en-US" w:bidi="en-US"/>
        </w:rPr>
        <w:t>q</w:t>
      </w:r>
      <w:r>
        <w:rPr>
          <w:rFonts w:ascii="MingLiU" w:eastAsia="MingLiU" w:hAnsi="MingLiU" w:cs="MingLiU"/>
          <w:b w:val="0"/>
          <w:bCs w:val="0"/>
          <w:color w:val="000000"/>
          <w:spacing w:val="0"/>
          <w:w w:val="100"/>
          <w:position w:val="0"/>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的影响</w:t>
      </w:r>
    </w:p>
    <w:p>
      <w:pPr>
        <w:pStyle w:val="Style103"/>
        <w:keepNext w:val="0"/>
        <w:keepLines w:val="0"/>
        <w:widowControl w:val="0"/>
        <w:shd w:val="clear" w:color="auto" w:fill="auto"/>
        <w:bidi w:val="0"/>
        <w:spacing w:before="0" w:after="8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 xml:space="preserve">Fig </w:t>
      </w:r>
      <w:r>
        <w:rPr>
          <w:b/>
          <w:bCs/>
          <w:color w:val="000000"/>
          <w:spacing w:val="0"/>
          <w:w w:val="100"/>
          <w:position w:val="0"/>
          <w:sz w:val="16"/>
          <w:szCs w:val="16"/>
          <w:shd w:val="clear" w:color="auto" w:fill="auto"/>
          <w:lang w:val="zh-CN" w:eastAsia="zh-CN" w:bidi="zh-CN"/>
        </w:rPr>
        <w:t xml:space="preserve">1 </w:t>
      </w:r>
      <w:r>
        <w:rPr>
          <w:b/>
          <w:bCs/>
          <w:color w:val="000000"/>
          <w:spacing w:val="0"/>
          <w:w w:val="100"/>
          <w:position w:val="0"/>
          <w:sz w:val="16"/>
          <w:szCs w:val="16"/>
          <w:shd w:val="clear" w:color="auto" w:fill="auto"/>
          <w:lang w:val="en-US" w:eastAsia="en-US" w:bidi="en-US"/>
        </w:rPr>
        <w:t xml:space="preserve">Influence of </w:t>
      </w:r>
      <w:r>
        <w:rPr>
          <w:i/>
          <w:iCs/>
          <w:color w:val="000000"/>
          <w:spacing w:val="0"/>
          <w:w w:val="100"/>
          <w:position w:val="0"/>
          <w:sz w:val="17"/>
          <w:szCs w:val="17"/>
          <w:shd w:val="clear" w:color="auto" w:fill="auto"/>
          <w:lang w:val="en-US" w:eastAsia="en-US" w:bidi="en-US"/>
        </w:rPr>
        <w:t>m</w:t>
      </w:r>
      <w:r>
        <w:rPr>
          <w:i/>
          <w:iCs/>
          <w:color w:val="000000"/>
          <w:spacing w:val="0"/>
          <w:w w:val="100"/>
          <w:position w:val="0"/>
          <w:sz w:val="22"/>
          <w:szCs w:val="22"/>
          <w:shd w:val="clear" w:color="auto" w:fill="auto"/>
          <w:vertAlign w:val="subscript"/>
          <w:lang w:val="en-US" w:eastAsia="en-US" w:bidi="en-US"/>
        </w:rPr>
        <w:t>c</w:t>
      </w:r>
      <w:r>
        <w:rPr>
          <w:i/>
          <w:iCs/>
          <w:color w:val="000000"/>
          <w:spacing w:val="0"/>
          <w:w w:val="100"/>
          <w:position w:val="0"/>
          <w:sz w:val="22"/>
          <w:szCs w:val="22"/>
          <w:shd w:val="clear" w:color="auto" w:fill="auto"/>
          <w:lang w:val="en-US" w:eastAsia="en-US" w:bidi="en-US"/>
        </w:rPr>
        <w:t>/</w:t>
      </w:r>
      <w:r>
        <w:rPr>
          <w:i/>
          <w:iCs/>
          <w:color w:val="000000"/>
          <w:spacing w:val="0"/>
          <w:w w:val="100"/>
          <w:position w:val="0"/>
          <w:sz w:val="17"/>
          <w:szCs w:val="17"/>
          <w:shd w:val="clear" w:color="auto" w:fill="auto"/>
          <w:lang w:val="en-US" w:eastAsia="en-US" w:bidi="en-US"/>
        </w:rPr>
        <w:t>m</w:t>
      </w:r>
      <w:r>
        <w:rPr>
          <w:i/>
          <w:iCs/>
          <w:color w:val="000000"/>
          <w:spacing w:val="0"/>
          <w:w w:val="100"/>
          <w:position w:val="0"/>
          <w:sz w:val="22"/>
          <w:szCs w:val="22"/>
          <w:shd w:val="clear" w:color="auto" w:fill="auto"/>
          <w:vertAlign w:val="subscript"/>
          <w:lang w:val="en-US" w:eastAsia="en-US" w:bidi="en-US"/>
        </w:rPr>
        <w:t>N</w:t>
      </w:r>
      <w:r>
        <w:rPr>
          <w:b/>
          <w:bCs/>
          <w:color w:val="000000"/>
          <w:spacing w:val="0"/>
          <w:w w:val="100"/>
          <w:position w:val="0"/>
          <w:sz w:val="16"/>
          <w:szCs w:val="16"/>
          <w:shd w:val="clear" w:color="auto" w:fill="auto"/>
          <w:lang w:val="en-US" w:eastAsia="en-US" w:bidi="en-US"/>
        </w:rPr>
        <w:t xml:space="preserve"> on oil residual rate (</w:t>
      </w:r>
      <w:r>
        <w:rPr>
          <w:b/>
          <w:bCs/>
          <w:i/>
          <w:iCs/>
          <w:color w:val="000000"/>
          <w:spacing w:val="0"/>
          <w:w w:val="100"/>
          <w:position w:val="0"/>
          <w:sz w:val="18"/>
          <w:szCs w:val="18"/>
          <w:shd w:val="clear" w:color="auto" w:fill="auto"/>
          <w:lang w:val="en-US" w:eastAsia="en-US" w:bidi="en-US"/>
        </w:rPr>
        <w:t>q</w:t>
      </w:r>
      <w:r>
        <w:rPr>
          <w:b/>
          <w:bCs/>
          <w:color w:val="000000"/>
          <w:spacing w:val="0"/>
          <w:w w:val="100"/>
          <w:position w:val="0"/>
          <w:sz w:val="16"/>
          <w:szCs w:val="16"/>
          <w:shd w:val="clear" w:color="auto" w:fill="auto"/>
          <w:lang w:val="en-US" w:eastAsia="en-US" w:bidi="en-US"/>
        </w:rPr>
        <w:t>) of</w:t>
      </w:r>
    </w:p>
    <w:p>
      <w:pPr>
        <w:pStyle w:val="Style103"/>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oilcontaminatedsoilbioremediation</w:t>
      </w:r>
    </w:p>
    <w:p>
      <w:pPr>
        <w:pStyle w:val="Style33"/>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563" w:left="951" w:right="1023" w:bottom="1673" w:header="0" w:footer="3" w:gutter="0"/>
          <w:cols w:num="2" w:space="291"/>
          <w:noEndnote/>
          <w:rtlGutter w:val="0"/>
          <w:docGrid w:linePitch="360"/>
        </w:sectPr>
      </w:pPr>
      <w:r>
        <w:drawing>
          <wp:anchor distT="50800" distB="2950210" distL="114300" distR="114300" simplePos="0" relativeHeight="125829380" behindDoc="0" locked="0" layoutInCell="1" allowOverlap="1">
            <wp:simplePos x="0" y="0"/>
            <wp:positionH relativeFrom="page">
              <wp:posOffset>4005580</wp:posOffset>
            </wp:positionH>
            <wp:positionV relativeFrom="margin">
              <wp:posOffset>97790</wp:posOffset>
            </wp:positionV>
            <wp:extent cx="2846705" cy="191389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2"/>
                    <a:stretch/>
                  </pic:blipFill>
                  <pic:spPr>
                    <a:xfrm>
                      <a:ext cx="2846705" cy="1913890"/>
                    </a:xfrm>
                    <a:prstGeom prst="rect"/>
                  </pic:spPr>
                </pic:pic>
              </a:graphicData>
            </a:graphic>
          </wp:anchor>
        </w:drawing>
      </w:r>
      <w:r>
        <w:drawing>
          <wp:anchor distT="2516505" distB="344170" distL="272415" distR="278765" simplePos="0" relativeHeight="125829381" behindDoc="0" locked="0" layoutInCell="1" allowOverlap="1">
            <wp:simplePos x="0" y="0"/>
            <wp:positionH relativeFrom="page">
              <wp:posOffset>4163695</wp:posOffset>
            </wp:positionH>
            <wp:positionV relativeFrom="margin">
              <wp:posOffset>2563495</wp:posOffset>
            </wp:positionV>
            <wp:extent cx="2523490" cy="205422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4"/>
                    <a:stretch/>
                  </pic:blipFill>
                  <pic:spPr>
                    <a:xfrm>
                      <a:ext cx="2523490" cy="205422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4117975</wp:posOffset>
                </wp:positionH>
                <wp:positionV relativeFrom="margin">
                  <wp:posOffset>2011680</wp:posOffset>
                </wp:positionV>
                <wp:extent cx="2618105" cy="530225"/>
                <wp:wrapNone/>
                <wp:docPr id="27" name="Shape 27"/>
                <a:graphic xmlns:a="http://schemas.openxmlformats.org/drawingml/2006/main">
                  <a:graphicData uri="http://schemas.microsoft.com/office/word/2010/wordprocessingShape">
                    <wps:wsp>
                      <wps:cNvSpPr txBox="1"/>
                      <wps:spPr>
                        <a:xfrm>
                          <a:ext cx="2618105" cy="530225"/>
                        </a:xfrm>
                        <a:prstGeom prst="rect"/>
                        <a:noFill/>
                      </wps:spPr>
                      <wps:txbx>
                        <w:txbxContent>
                          <w:p>
                            <w:pPr>
                              <w:pStyle w:val="Style68"/>
                              <w:keepNext w:val="0"/>
                              <w:keepLines w:val="0"/>
                              <w:widowControl w:val="0"/>
                              <w:shd w:val="clear" w:color="auto" w:fill="auto"/>
                              <w:bidi w:val="0"/>
                              <w:spacing w:before="0" w:after="0" w:line="266" w:lineRule="exact"/>
                              <w:ind w:left="0" w:right="0" w:firstLine="0"/>
                              <w:jc w:val="center"/>
                              <w:rPr>
                                <w:sz w:val="14"/>
                                <w:szCs w:val="14"/>
                              </w:rPr>
                            </w:pPr>
                            <w:r>
                              <w:rPr>
                                <w:color w:val="000000"/>
                                <w:spacing w:val="0"/>
                                <w:w w:val="100"/>
                                <w:position w:val="0"/>
                                <w:sz w:val="16"/>
                                <w:szCs w:val="16"/>
                                <w:shd w:val="clear" w:color="auto" w:fill="auto"/>
                                <w:lang w:val="en-US" w:eastAsia="en-US" w:bidi="en-US"/>
                              </w:rPr>
                              <w:t xml:space="preserve">Fig </w:t>
                            </w:r>
                            <w:r>
                              <w:rPr>
                                <w:color w:val="000000"/>
                                <w:spacing w:val="0"/>
                                <w:w w:val="100"/>
                                <w:position w:val="0"/>
                                <w:sz w:val="16"/>
                                <w:szCs w:val="16"/>
                                <w:shd w:val="clear" w:color="auto" w:fill="auto"/>
                                <w:lang w:val="zh-CN" w:eastAsia="zh-CN" w:bidi="zh-CN"/>
                              </w:rPr>
                              <w:t xml:space="preserve">3 </w:t>
                            </w:r>
                            <w:r>
                              <w:rPr>
                                <w:color w:val="000000"/>
                                <w:spacing w:val="0"/>
                                <w:w w:val="100"/>
                                <w:position w:val="0"/>
                                <w:sz w:val="16"/>
                                <w:szCs w:val="16"/>
                                <w:shd w:val="clear" w:color="auto" w:fill="auto"/>
                                <w:lang w:val="en-US" w:eastAsia="en-US" w:bidi="en-US"/>
                              </w:rPr>
                              <w:t>Influence of H</w:t>
                            </w:r>
                            <w:r>
                              <w:rPr>
                                <w:b w:val="0"/>
                                <w:bCs w:val="0"/>
                                <w:color w:val="000000"/>
                                <w:spacing w:val="0"/>
                                <w:w w:val="100"/>
                                <w:position w:val="0"/>
                                <w:sz w:val="10"/>
                                <w:szCs w:val="10"/>
                                <w:shd w:val="clear" w:color="auto" w:fill="auto"/>
                                <w:lang w:val="en-US" w:eastAsia="en-US" w:bidi="en-US"/>
                              </w:rPr>
                              <w:t>2</w:t>
                            </w:r>
                            <w:r>
                              <w:rPr>
                                <w:color w:val="000000"/>
                                <w:spacing w:val="0"/>
                                <w:w w:val="100"/>
                                <w:position w:val="0"/>
                                <w:sz w:val="16"/>
                                <w:szCs w:val="16"/>
                                <w:shd w:val="clear" w:color="auto" w:fill="auto"/>
                                <w:lang w:val="en-US" w:eastAsia="en-US" w:bidi="en-US"/>
                              </w:rPr>
                              <w:t>O</w:t>
                            </w:r>
                            <w:r>
                              <w:rPr>
                                <w:b w:val="0"/>
                                <w:bCs w:val="0"/>
                                <w:color w:val="000000"/>
                                <w:spacing w:val="0"/>
                                <w:w w:val="100"/>
                                <w:position w:val="0"/>
                                <w:sz w:val="10"/>
                                <w:szCs w:val="10"/>
                                <w:shd w:val="clear" w:color="auto" w:fill="auto"/>
                                <w:lang w:val="en-US" w:eastAsia="en-US" w:bidi="en-US"/>
                              </w:rPr>
                              <w:t xml:space="preserve">2 </w:t>
                            </w:r>
                            <w:r>
                              <w:rPr>
                                <w:color w:val="000000"/>
                                <w:spacing w:val="0"/>
                                <w:w w:val="100"/>
                                <w:position w:val="0"/>
                                <w:sz w:val="16"/>
                                <w:szCs w:val="16"/>
                                <w:shd w:val="clear" w:color="auto" w:fill="auto"/>
                                <w:lang w:val="en-US" w:eastAsia="en-US" w:bidi="en-US"/>
                              </w:rPr>
                              <w:t>mass fraction on oil residual rate</w:t>
                            </w:r>
                            <w:r>
                              <w:rPr>
                                <w:rFonts w:ascii="Gulim" w:eastAsia="Gulim" w:hAnsi="Gulim" w:cs="Gulim"/>
                                <w:b w:val="0"/>
                                <w:bCs w:val="0"/>
                                <w:color w:val="000000"/>
                                <w:spacing w:val="0"/>
                                <w:w w:val="100"/>
                                <w:position w:val="0"/>
                                <w:sz w:val="16"/>
                                <w:szCs w:val="16"/>
                                <w:shd w:val="clear" w:color="auto" w:fill="auto"/>
                                <w:vertAlign w:val="superscript"/>
                                <w:lang w:val="en-US" w:eastAsia="en-US" w:bidi="en-US"/>
                              </w:rPr>
                              <w:t>(</w:t>
                            </w:r>
                            <w:r>
                              <w:rPr>
                                <w:i/>
                                <w:iCs/>
                                <w:color w:val="000000"/>
                                <w:spacing w:val="0"/>
                                <w:w w:val="100"/>
                                <w:position w:val="0"/>
                                <w:sz w:val="18"/>
                                <w:szCs w:val="18"/>
                                <w:shd w:val="clear" w:color="auto" w:fill="auto"/>
                                <w:lang w:val="en-US" w:eastAsia="en-US" w:bidi="en-US"/>
                              </w:rPr>
                              <w:t>q</w:t>
                            </w:r>
                            <w:r>
                              <w:rPr>
                                <w:rFonts w:ascii="Gulim" w:eastAsia="Gulim" w:hAnsi="Gulim" w:cs="Gulim"/>
                                <w:b w:val="0"/>
                                <w:bCs w:val="0"/>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o oilcontaminatedsoilbioremediation </w:t>
                            </w:r>
                            <w:r>
                              <w:rPr>
                                <w:i/>
                                <w:iCs/>
                                <w:color w:val="000000"/>
                                <w:spacing w:val="0"/>
                                <w:w w:val="100"/>
                                <w:position w:val="0"/>
                                <w:sz w:val="14"/>
                                <w:szCs w:val="14"/>
                                <w:shd w:val="clear" w:color="auto" w:fill="auto"/>
                                <w:lang w:val="en-US" w:eastAsia="en-US" w:bidi="en-US"/>
                              </w:rPr>
                              <w:t>m</w:t>
                            </w:r>
                            <w:r>
                              <w:rPr>
                                <w:b w:val="0"/>
                                <w:bCs w:val="0"/>
                                <w:color w:val="000000"/>
                                <w:spacing w:val="0"/>
                                <w:w w:val="100"/>
                                <w:position w:val="0"/>
                                <w:sz w:val="9"/>
                                <w:szCs w:val="9"/>
                                <w:shd w:val="clear" w:color="auto" w:fill="auto"/>
                                <w:lang w:val="en-US" w:eastAsia="en-US" w:bidi="en-US"/>
                              </w:rPr>
                              <w:t>c</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i/>
                                <w:iCs/>
                                <w:color w:val="000000"/>
                                <w:spacing w:val="0"/>
                                <w:w w:val="100"/>
                                <w:position w:val="0"/>
                                <w:sz w:val="14"/>
                                <w:szCs w:val="14"/>
                                <w:shd w:val="clear" w:color="auto" w:fill="auto"/>
                                <w:lang w:val="en-US" w:eastAsia="en-US" w:bidi="en-US"/>
                              </w:rPr>
                              <w:t>m</w:t>
                            </w:r>
                            <w:r>
                              <w:rPr>
                                <w:b w:val="0"/>
                                <w:bCs w:val="0"/>
                                <w:color w:val="000000"/>
                                <w:spacing w:val="0"/>
                                <w:w w:val="100"/>
                                <w:position w:val="0"/>
                                <w:sz w:val="9"/>
                                <w:szCs w:val="9"/>
                                <w:shd w:val="clear" w:color="auto" w:fill="auto"/>
                                <w:lang w:val="en-US" w:eastAsia="en-US" w:bidi="en-US"/>
                              </w:rPr>
                              <w:t>N</w:t>
                            </w:r>
                            <w:r>
                              <w:rPr>
                                <w:b w:val="0"/>
                                <w:bCs w:val="0"/>
                                <w:color w:val="000000"/>
                                <w:spacing w:val="0"/>
                                <w:w w:val="100"/>
                                <w:position w:val="0"/>
                                <w:sz w:val="14"/>
                                <w:szCs w:val="14"/>
                                <w:shd w:val="clear" w:color="auto" w:fill="auto"/>
                                <w:lang w:val="en-US" w:eastAsia="en-US" w:bidi="en-US"/>
                              </w:rPr>
                              <w:t xml:space="preserve">=25 </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rFonts w:ascii="Gulim" w:eastAsia="Gulim" w:hAnsi="Gulim" w:cs="Gulim"/>
                                <w:b w:val="0"/>
                                <w:bCs w:val="0"/>
                                <w:color w:val="000000"/>
                                <w:spacing w:val="0"/>
                                <w:w w:val="100"/>
                                <w:position w:val="0"/>
                                <w:sz w:val="14"/>
                                <w:szCs w:val="14"/>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w</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Glucose</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 xml:space="preserve">=0 5% </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rFonts w:ascii="Gulim" w:eastAsia="Gulim" w:hAnsi="Gulim" w:cs="Gulim"/>
                                <w:b w:val="0"/>
                                <w:bCs w:val="0"/>
                                <w:color w:val="000000"/>
                                <w:spacing w:val="0"/>
                                <w:w w:val="100"/>
                                <w:position w:val="0"/>
                                <w:sz w:val="14"/>
                                <w:szCs w:val="14"/>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w</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Sawdust</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=3%</w:t>
                            </w:r>
                          </w:p>
                        </w:txbxContent>
                      </wps:txbx>
                      <wps:bodyPr lIns="0" tIns="0" rIns="0" bIns="0">
                        <a:noAutoFit/>
                      </wps:bodyPr>
                    </wps:wsp>
                  </a:graphicData>
                </a:graphic>
              </wp:anchor>
            </w:drawing>
          </mc:Choice>
          <mc:Fallback>
            <w:pict>
              <v:shape id="_x0000_s1053" type="#_x0000_t202" style="position:absolute;margin-left:324.25pt;margin-top:158.40000000000001pt;width:206.15000000000001pt;height:41.75pt;z-index:251657733;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66" w:lineRule="exact"/>
                        <w:ind w:left="0" w:right="0" w:firstLine="0"/>
                        <w:jc w:val="center"/>
                        <w:rPr>
                          <w:sz w:val="14"/>
                          <w:szCs w:val="14"/>
                        </w:rPr>
                      </w:pPr>
                      <w:r>
                        <w:rPr>
                          <w:color w:val="000000"/>
                          <w:spacing w:val="0"/>
                          <w:w w:val="100"/>
                          <w:position w:val="0"/>
                          <w:sz w:val="16"/>
                          <w:szCs w:val="16"/>
                          <w:shd w:val="clear" w:color="auto" w:fill="auto"/>
                          <w:lang w:val="en-US" w:eastAsia="en-US" w:bidi="en-US"/>
                        </w:rPr>
                        <w:t xml:space="preserve">Fig </w:t>
                      </w:r>
                      <w:r>
                        <w:rPr>
                          <w:color w:val="000000"/>
                          <w:spacing w:val="0"/>
                          <w:w w:val="100"/>
                          <w:position w:val="0"/>
                          <w:sz w:val="16"/>
                          <w:szCs w:val="16"/>
                          <w:shd w:val="clear" w:color="auto" w:fill="auto"/>
                          <w:lang w:val="zh-CN" w:eastAsia="zh-CN" w:bidi="zh-CN"/>
                        </w:rPr>
                        <w:t xml:space="preserve">3 </w:t>
                      </w:r>
                      <w:r>
                        <w:rPr>
                          <w:color w:val="000000"/>
                          <w:spacing w:val="0"/>
                          <w:w w:val="100"/>
                          <w:position w:val="0"/>
                          <w:sz w:val="16"/>
                          <w:szCs w:val="16"/>
                          <w:shd w:val="clear" w:color="auto" w:fill="auto"/>
                          <w:lang w:val="en-US" w:eastAsia="en-US" w:bidi="en-US"/>
                        </w:rPr>
                        <w:t>Influence of H</w:t>
                      </w:r>
                      <w:r>
                        <w:rPr>
                          <w:b w:val="0"/>
                          <w:bCs w:val="0"/>
                          <w:color w:val="000000"/>
                          <w:spacing w:val="0"/>
                          <w:w w:val="100"/>
                          <w:position w:val="0"/>
                          <w:sz w:val="10"/>
                          <w:szCs w:val="10"/>
                          <w:shd w:val="clear" w:color="auto" w:fill="auto"/>
                          <w:lang w:val="en-US" w:eastAsia="en-US" w:bidi="en-US"/>
                        </w:rPr>
                        <w:t>2</w:t>
                      </w:r>
                      <w:r>
                        <w:rPr>
                          <w:color w:val="000000"/>
                          <w:spacing w:val="0"/>
                          <w:w w:val="100"/>
                          <w:position w:val="0"/>
                          <w:sz w:val="16"/>
                          <w:szCs w:val="16"/>
                          <w:shd w:val="clear" w:color="auto" w:fill="auto"/>
                          <w:lang w:val="en-US" w:eastAsia="en-US" w:bidi="en-US"/>
                        </w:rPr>
                        <w:t>O</w:t>
                      </w:r>
                      <w:r>
                        <w:rPr>
                          <w:b w:val="0"/>
                          <w:bCs w:val="0"/>
                          <w:color w:val="000000"/>
                          <w:spacing w:val="0"/>
                          <w:w w:val="100"/>
                          <w:position w:val="0"/>
                          <w:sz w:val="10"/>
                          <w:szCs w:val="10"/>
                          <w:shd w:val="clear" w:color="auto" w:fill="auto"/>
                          <w:lang w:val="en-US" w:eastAsia="en-US" w:bidi="en-US"/>
                        </w:rPr>
                        <w:t xml:space="preserve">2 </w:t>
                      </w:r>
                      <w:r>
                        <w:rPr>
                          <w:color w:val="000000"/>
                          <w:spacing w:val="0"/>
                          <w:w w:val="100"/>
                          <w:position w:val="0"/>
                          <w:sz w:val="16"/>
                          <w:szCs w:val="16"/>
                          <w:shd w:val="clear" w:color="auto" w:fill="auto"/>
                          <w:lang w:val="en-US" w:eastAsia="en-US" w:bidi="en-US"/>
                        </w:rPr>
                        <w:t>mass fraction on oil residual rate</w:t>
                      </w:r>
                      <w:r>
                        <w:rPr>
                          <w:rFonts w:ascii="Gulim" w:eastAsia="Gulim" w:hAnsi="Gulim" w:cs="Gulim"/>
                          <w:b w:val="0"/>
                          <w:bCs w:val="0"/>
                          <w:color w:val="000000"/>
                          <w:spacing w:val="0"/>
                          <w:w w:val="100"/>
                          <w:position w:val="0"/>
                          <w:sz w:val="16"/>
                          <w:szCs w:val="16"/>
                          <w:shd w:val="clear" w:color="auto" w:fill="auto"/>
                          <w:vertAlign w:val="superscript"/>
                          <w:lang w:val="en-US" w:eastAsia="en-US" w:bidi="en-US"/>
                        </w:rPr>
                        <w:t>(</w:t>
                      </w:r>
                      <w:r>
                        <w:rPr>
                          <w:i/>
                          <w:iCs/>
                          <w:color w:val="000000"/>
                          <w:spacing w:val="0"/>
                          <w:w w:val="100"/>
                          <w:position w:val="0"/>
                          <w:sz w:val="18"/>
                          <w:szCs w:val="18"/>
                          <w:shd w:val="clear" w:color="auto" w:fill="auto"/>
                          <w:lang w:val="en-US" w:eastAsia="en-US" w:bidi="en-US"/>
                        </w:rPr>
                        <w:t>q</w:t>
                      </w:r>
                      <w:r>
                        <w:rPr>
                          <w:rFonts w:ascii="Gulim" w:eastAsia="Gulim" w:hAnsi="Gulim" w:cs="Gulim"/>
                          <w:b w:val="0"/>
                          <w:bCs w:val="0"/>
                          <w:color w:val="000000"/>
                          <w:spacing w:val="0"/>
                          <w:w w:val="100"/>
                          <w:position w:val="0"/>
                          <w:sz w:val="16"/>
                          <w:szCs w:val="16"/>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 xml:space="preserve">o oilcontaminatedsoilbioremediation </w:t>
                      </w:r>
                      <w:r>
                        <w:rPr>
                          <w:i/>
                          <w:iCs/>
                          <w:color w:val="000000"/>
                          <w:spacing w:val="0"/>
                          <w:w w:val="100"/>
                          <w:position w:val="0"/>
                          <w:sz w:val="14"/>
                          <w:szCs w:val="14"/>
                          <w:shd w:val="clear" w:color="auto" w:fill="auto"/>
                          <w:lang w:val="en-US" w:eastAsia="en-US" w:bidi="en-US"/>
                        </w:rPr>
                        <w:t>m</w:t>
                      </w:r>
                      <w:r>
                        <w:rPr>
                          <w:b w:val="0"/>
                          <w:bCs w:val="0"/>
                          <w:color w:val="000000"/>
                          <w:spacing w:val="0"/>
                          <w:w w:val="100"/>
                          <w:position w:val="0"/>
                          <w:sz w:val="9"/>
                          <w:szCs w:val="9"/>
                          <w:shd w:val="clear" w:color="auto" w:fill="auto"/>
                          <w:lang w:val="en-US" w:eastAsia="en-US" w:bidi="en-US"/>
                        </w:rPr>
                        <w:t>c</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i/>
                          <w:iCs/>
                          <w:color w:val="000000"/>
                          <w:spacing w:val="0"/>
                          <w:w w:val="100"/>
                          <w:position w:val="0"/>
                          <w:sz w:val="14"/>
                          <w:szCs w:val="14"/>
                          <w:shd w:val="clear" w:color="auto" w:fill="auto"/>
                          <w:lang w:val="en-US" w:eastAsia="en-US" w:bidi="en-US"/>
                        </w:rPr>
                        <w:t>m</w:t>
                      </w:r>
                      <w:r>
                        <w:rPr>
                          <w:b w:val="0"/>
                          <w:bCs w:val="0"/>
                          <w:color w:val="000000"/>
                          <w:spacing w:val="0"/>
                          <w:w w:val="100"/>
                          <w:position w:val="0"/>
                          <w:sz w:val="9"/>
                          <w:szCs w:val="9"/>
                          <w:shd w:val="clear" w:color="auto" w:fill="auto"/>
                          <w:lang w:val="en-US" w:eastAsia="en-US" w:bidi="en-US"/>
                        </w:rPr>
                        <w:t>N</w:t>
                      </w:r>
                      <w:r>
                        <w:rPr>
                          <w:b w:val="0"/>
                          <w:bCs w:val="0"/>
                          <w:color w:val="000000"/>
                          <w:spacing w:val="0"/>
                          <w:w w:val="100"/>
                          <w:position w:val="0"/>
                          <w:sz w:val="14"/>
                          <w:szCs w:val="14"/>
                          <w:shd w:val="clear" w:color="auto" w:fill="auto"/>
                          <w:lang w:val="en-US" w:eastAsia="en-US" w:bidi="en-US"/>
                        </w:rPr>
                        <w:t xml:space="preserve">=25 </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rFonts w:ascii="Gulim" w:eastAsia="Gulim" w:hAnsi="Gulim" w:cs="Gulim"/>
                          <w:b w:val="0"/>
                          <w:bCs w:val="0"/>
                          <w:color w:val="000000"/>
                          <w:spacing w:val="0"/>
                          <w:w w:val="100"/>
                          <w:position w:val="0"/>
                          <w:sz w:val="14"/>
                          <w:szCs w:val="14"/>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w</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Glucose</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 xml:space="preserve">=0 5% </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rFonts w:ascii="Gulim" w:eastAsia="Gulim" w:hAnsi="Gulim" w:cs="Gulim"/>
                          <w:b w:val="0"/>
                          <w:bCs w:val="0"/>
                          <w:color w:val="000000"/>
                          <w:spacing w:val="0"/>
                          <w:w w:val="100"/>
                          <w:position w:val="0"/>
                          <w:sz w:val="14"/>
                          <w:szCs w:val="14"/>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w</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Sawdust</w:t>
                      </w:r>
                      <w:r>
                        <w:rPr>
                          <w:rFonts w:ascii="Gulim" w:eastAsia="Gulim" w:hAnsi="Gulim" w:cs="Gulim"/>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=3%</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4029710</wp:posOffset>
                </wp:positionH>
                <wp:positionV relativeFrom="margin">
                  <wp:posOffset>4629785</wp:posOffset>
                </wp:positionV>
                <wp:extent cx="2792095" cy="328930"/>
                <wp:wrapNone/>
                <wp:docPr id="29" name="Shape 29"/>
                <a:graphic xmlns:a="http://schemas.openxmlformats.org/drawingml/2006/main">
                  <a:graphicData uri="http://schemas.microsoft.com/office/word/2010/wordprocessingShape">
                    <wps:wsp>
                      <wps:cNvSpPr txBox="1"/>
                      <wps:spPr>
                        <a:xfrm>
                          <a:ext cx="2792095" cy="328930"/>
                        </a:xfrm>
                        <a:prstGeom prst="rect"/>
                        <a:noFill/>
                      </wps:spPr>
                      <wps:txbx>
                        <w:txbxContent>
                          <w:p>
                            <w:pPr>
                              <w:pStyle w:val="Style68"/>
                              <w:keepNext w:val="0"/>
                              <w:keepLines w:val="0"/>
                              <w:widowControl w:val="0"/>
                              <w:shd w:val="clear" w:color="auto" w:fill="auto"/>
                              <w:bidi w:val="0"/>
                              <w:spacing w:before="0" w:after="6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4</w:t>
                            </w:r>
                            <w:r>
                              <w:rPr>
                                <w:rFonts w:ascii="MingLiU" w:eastAsia="MingLiU" w:hAnsi="MingLiU" w:cs="MingLiU"/>
                                <w:b w:val="0"/>
                                <w:bCs w:val="0"/>
                                <w:color w:val="000000"/>
                                <w:spacing w:val="0"/>
                                <w:w w:val="100"/>
                                <w:position w:val="0"/>
                                <w:shd w:val="clear" w:color="auto" w:fill="auto"/>
                                <w:lang w:val="zh-CN" w:eastAsia="zh-CN" w:bidi="zh-CN"/>
                              </w:rPr>
                              <w:t>木屑用量对石油污染土壤石油烃残留率</w:t>
                            </w:r>
                            <w:r>
                              <w:rPr>
                                <w:rFonts w:ascii="MingLiU" w:eastAsia="MingLiU" w:hAnsi="MingLiU" w:cs="MingLiU"/>
                                <w:b w:val="0"/>
                                <w:bCs w:val="0"/>
                                <w:color w:val="000000"/>
                                <w:spacing w:val="0"/>
                                <w:w w:val="100"/>
                                <w:position w:val="0"/>
                                <w:shd w:val="clear" w:color="auto" w:fill="auto"/>
                                <w:lang w:val="en-US" w:eastAsia="en-US" w:bidi="en-US"/>
                              </w:rPr>
                              <w:t>（</w:t>
                            </w:r>
                            <w:r>
                              <w:rPr>
                                <w:i/>
                                <w:iCs/>
                                <w:color w:val="000000"/>
                                <w:spacing w:val="0"/>
                                <w:w w:val="100"/>
                                <w:position w:val="0"/>
                                <w:sz w:val="18"/>
                                <w:szCs w:val="18"/>
                                <w:shd w:val="clear" w:color="auto" w:fill="auto"/>
                                <w:lang w:val="en-US" w:eastAsia="en-US" w:bidi="en-US"/>
                              </w:rPr>
                              <w:t>q</w:t>
                            </w:r>
                            <w:r>
                              <w:rPr>
                                <w:color w:val="000000"/>
                                <w:spacing w:val="0"/>
                                <w:w w:val="100"/>
                                <w:position w:val="0"/>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的影响</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Influence o</w:t>
                            </w:r>
                            <w:r>
                              <w:rPr>
                                <w:b w:val="0"/>
                                <w:bCs w:val="0"/>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sawdust mass fraction on oil residual</w:t>
                            </w:r>
                          </w:p>
                        </w:txbxContent>
                      </wps:txbx>
                      <wps:bodyPr lIns="0" tIns="0" rIns="0" bIns="0">
                        <a:noAutoFit/>
                      </wps:bodyPr>
                    </wps:wsp>
                  </a:graphicData>
                </a:graphic>
              </wp:anchor>
            </w:drawing>
          </mc:Choice>
          <mc:Fallback>
            <w:pict>
              <v:shape id="_x0000_s1055" type="#_x0000_t202" style="position:absolute;margin-left:317.30000000000001pt;margin-top:364.55000000000001pt;width:219.84999999999999pt;height:25.899999999999999pt;z-index:251657735;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60" w:line="240" w:lineRule="auto"/>
                        <w:ind w:left="0" w:right="0" w:firstLine="0"/>
                        <w:jc w:val="left"/>
                      </w:pPr>
                      <w:r>
                        <w:rPr>
                          <w:rFonts w:ascii="MingLiU" w:eastAsia="MingLiU" w:hAnsi="MingLiU" w:cs="MingLiU"/>
                          <w:b w:val="0"/>
                          <w:bCs w:val="0"/>
                          <w:color w:val="000000"/>
                          <w:spacing w:val="0"/>
                          <w:w w:val="100"/>
                          <w:position w:val="0"/>
                          <w:shd w:val="clear" w:color="auto" w:fill="auto"/>
                          <w:lang w:val="zh-CN" w:eastAsia="zh-CN" w:bidi="zh-CN"/>
                        </w:rPr>
                        <w:t>图</w:t>
                      </w:r>
                      <w:r>
                        <w:rPr>
                          <w:color w:val="000000"/>
                          <w:spacing w:val="0"/>
                          <w:w w:val="100"/>
                          <w:position w:val="0"/>
                          <w:shd w:val="clear" w:color="auto" w:fill="auto"/>
                          <w:lang w:val="en-US" w:eastAsia="en-US" w:bidi="en-US"/>
                        </w:rPr>
                        <w:t>4</w:t>
                      </w:r>
                      <w:r>
                        <w:rPr>
                          <w:rFonts w:ascii="MingLiU" w:eastAsia="MingLiU" w:hAnsi="MingLiU" w:cs="MingLiU"/>
                          <w:b w:val="0"/>
                          <w:bCs w:val="0"/>
                          <w:color w:val="000000"/>
                          <w:spacing w:val="0"/>
                          <w:w w:val="100"/>
                          <w:position w:val="0"/>
                          <w:shd w:val="clear" w:color="auto" w:fill="auto"/>
                          <w:lang w:val="zh-CN" w:eastAsia="zh-CN" w:bidi="zh-CN"/>
                        </w:rPr>
                        <w:t>木屑用量对石油污染土壤石油烃残留率</w:t>
                      </w:r>
                      <w:r>
                        <w:rPr>
                          <w:rFonts w:ascii="MingLiU" w:eastAsia="MingLiU" w:hAnsi="MingLiU" w:cs="MingLiU"/>
                          <w:b w:val="0"/>
                          <w:bCs w:val="0"/>
                          <w:color w:val="000000"/>
                          <w:spacing w:val="0"/>
                          <w:w w:val="100"/>
                          <w:position w:val="0"/>
                          <w:shd w:val="clear" w:color="auto" w:fill="auto"/>
                          <w:lang w:val="en-US" w:eastAsia="en-US" w:bidi="en-US"/>
                        </w:rPr>
                        <w:t>（</w:t>
                      </w:r>
                      <w:r>
                        <w:rPr>
                          <w:i/>
                          <w:iCs/>
                          <w:color w:val="000000"/>
                          <w:spacing w:val="0"/>
                          <w:w w:val="100"/>
                          <w:position w:val="0"/>
                          <w:sz w:val="18"/>
                          <w:szCs w:val="18"/>
                          <w:shd w:val="clear" w:color="auto" w:fill="auto"/>
                          <w:lang w:val="en-US" w:eastAsia="en-US" w:bidi="en-US"/>
                        </w:rPr>
                        <w:t>q</w:t>
                      </w:r>
                      <w:r>
                        <w:rPr>
                          <w:color w:val="000000"/>
                          <w:spacing w:val="0"/>
                          <w:w w:val="100"/>
                          <w:position w:val="0"/>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的影响</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Fig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Influence o</w:t>
                      </w:r>
                      <w:r>
                        <w:rPr>
                          <w:b w:val="0"/>
                          <w:bCs w:val="0"/>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sawdust mass fraction on oil residual</w:t>
                      </w:r>
                    </w:p>
                  </w:txbxContent>
                </v:textbox>
                <w10:wrap anchorx="page" anchory="margin"/>
              </v:shape>
            </w:pict>
          </mc:Fallback>
        </mc:AlternateContent>
      </w:r>
      <w:r>
        <w:rPr>
          <w:b/>
          <w:bCs/>
          <w:color w:val="000000"/>
          <w:spacing w:val="0"/>
          <w:w w:val="100"/>
          <w:position w:val="0"/>
          <w:sz w:val="16"/>
          <w:szCs w:val="16"/>
          <w:shd w:val="clear" w:color="auto" w:fill="auto"/>
          <w:lang w:val="en-US" w:eastAsia="en-US" w:bidi="en-US"/>
        </w:rPr>
        <w:t xml:space="preserve">rate </w:t>
      </w:r>
      <w:r>
        <w:rPr>
          <w:rFonts w:ascii="Gulim" w:eastAsia="Gulim" w:hAnsi="Gulim" w:cs="Gulim"/>
          <w:color w:val="000000"/>
          <w:spacing w:val="0"/>
          <w:w w:val="100"/>
          <w:position w:val="0"/>
          <w:sz w:val="16"/>
          <w:szCs w:val="16"/>
          <w:shd w:val="clear" w:color="auto" w:fill="auto"/>
          <w:vertAlign w:val="superscript"/>
          <w:lang w:val="en-US" w:eastAsia="en-US" w:bidi="en-US"/>
        </w:rPr>
        <w:t>(</w:t>
      </w:r>
      <w:r>
        <w:rPr>
          <w:i/>
          <w:iCs/>
          <w:color w:val="000000"/>
          <w:spacing w:val="0"/>
          <w:w w:val="100"/>
          <w:position w:val="0"/>
          <w:sz w:val="30"/>
          <w:szCs w:val="30"/>
          <w:shd w:val="clear" w:color="auto" w:fill="auto"/>
          <w:vertAlign w:val="subscript"/>
          <w:lang w:val="en-US" w:eastAsia="en-US" w:bidi="en-US"/>
        </w:rPr>
        <w:t>q</w:t>
      </w:r>
      <w:r>
        <w:rPr>
          <w:rFonts w:ascii="Gulim" w:eastAsia="Gulim" w:hAnsi="Gulim" w:cs="Gulim"/>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o oilcontaminatedsoilbioremediation</w:t>
        <w:br/>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c</w:t>
      </w:r>
      <w:r>
        <w:rPr>
          <w:rFonts w:ascii="Gulim" w:eastAsia="Gulim" w:hAnsi="Gulim" w:cs="Gulim"/>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 xml:space="preserve">N </w:t>
      </w:r>
      <w:r>
        <w:rPr>
          <w:color w:val="000000"/>
          <w:spacing w:val="0"/>
          <w:w w:val="100"/>
          <w:position w:val="0"/>
          <w:shd w:val="clear" w:color="auto" w:fill="auto"/>
          <w:lang w:val="en-US" w:eastAsia="en-US" w:bidi="en-US"/>
        </w:rPr>
        <w:t xml:space="preserve">= 2 5 </w:t>
      </w:r>
      <w:r>
        <w:rPr>
          <w:rFonts w:ascii="Gulim" w:eastAsia="Gulim" w:hAnsi="Gulim" w:cs="Gulim"/>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Glucose</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 5% </w:t>
      </w:r>
      <w:r>
        <w:rPr>
          <w:rFonts w:ascii="Gulim" w:eastAsia="Gulim" w:hAnsi="Gulim" w:cs="Gulim"/>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 3%</w:t>
        <w:br/>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Sawdust </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 </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p>
    <w:p>
      <w:pPr>
        <w:pStyle w:val="Style33"/>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(Glucose) =0. 5</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 xml:space="preserve">(Sawdust) </w:t>
      </w:r>
      <w:r>
        <w:rPr>
          <w:color w:val="000000"/>
          <w:spacing w:val="0"/>
          <w:w w:val="100"/>
          <w:position w:val="0"/>
          <w:shd w:val="clear" w:color="auto" w:fill="auto"/>
          <w:lang w:val="zh-CN" w:eastAsia="zh-CN" w:bidi="zh-CN"/>
        </w:rPr>
        <w:t>=3%</w:t>
      </w:r>
    </w:p>
    <w:p>
      <w:pPr>
        <w:pStyle w:val="Style33"/>
        <w:keepNext w:val="0"/>
        <w:keepLines w:val="0"/>
        <w:widowControl w:val="0"/>
        <w:shd w:val="clear" w:color="auto" w:fill="auto"/>
        <w:bidi w:val="0"/>
        <w:spacing w:before="0" w:after="240" w:line="240" w:lineRule="auto"/>
        <w:ind w:left="0" w:right="0" w:firstLine="0"/>
        <w:jc w:val="center"/>
      </w:pP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vertAlign w:val="subscript"/>
          <w:lang w:val="en-US" w:eastAsia="en-US" w:bidi="en-US"/>
        </w:rPr>
        <w:t>c</w:t>
      </w:r>
      <w:r>
        <w:rPr>
          <w:rFonts w:ascii="Gulim" w:eastAsia="Gulim" w:hAnsi="Gulim" w:cs="Gulim"/>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vertAlign w:val="subscript"/>
          <w:lang w:val="en-US" w:eastAsia="en-US" w:bidi="en-US"/>
        </w:rPr>
        <w:t>N</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w:t>
      </w:r>
      <w:r>
        <w:rPr>
          <w:rFonts w:ascii="Gulim" w:eastAsia="Gulim" w:hAnsi="Gulim" w:cs="Gulim"/>
          <w:color w:val="000000"/>
          <w:spacing w:val="0"/>
          <w:w w:val="100"/>
          <w:position w:val="0"/>
          <w:shd w:val="clear" w:color="auto" w:fill="auto"/>
          <w:lang w:val="en-US" w:eastAsia="en-US" w:bidi="en-US"/>
        </w:rPr>
        <w:t>； (</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25</w:t>
      </w:r>
      <w:r>
        <w:rPr>
          <w:rFonts w:ascii="Gulim" w:eastAsia="Gulim" w:hAnsi="Gulim" w:cs="Gulim"/>
          <w:color w:val="000000"/>
          <w:spacing w:val="0"/>
          <w:w w:val="100"/>
          <w:position w:val="0"/>
          <w:shd w:val="clear" w:color="auto" w:fill="auto"/>
          <w:lang w:val="en-US" w:eastAsia="en-US" w:bidi="en-US"/>
        </w:rPr>
        <w:t>； (</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50</w:t>
      </w:r>
      <w:r>
        <w:rPr>
          <w:rFonts w:ascii="Gulim" w:eastAsia="Gulim" w:hAnsi="Gulim" w:cs="Gulim"/>
          <w:color w:val="000000"/>
          <w:spacing w:val="0"/>
          <w:w w:val="100"/>
          <w:position w:val="0"/>
          <w:shd w:val="clear" w:color="auto" w:fill="auto"/>
          <w:lang w:val="en-US" w:eastAsia="en-US" w:bidi="en-US"/>
        </w:rPr>
        <w:t>； (</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contrast</w:t>
      </w:r>
    </w:p>
    <w:p>
      <w:pPr>
        <w:pStyle w:val="Style68"/>
        <w:keepNext w:val="0"/>
        <w:keepLines w:val="0"/>
        <w:widowControl w:val="0"/>
        <w:shd w:val="clear" w:color="auto" w:fill="auto"/>
        <w:bidi w:val="0"/>
        <w:spacing w:before="0" w:after="0" w:line="240" w:lineRule="auto"/>
        <w:ind w:left="202" w:right="0" w:firstLine="0"/>
        <w:jc w:val="left"/>
      </w:pPr>
      <w:r>
        <w:rPr>
          <w:color w:val="353535"/>
          <w:spacing w:val="0"/>
          <w:w w:val="100"/>
          <w:position w:val="0"/>
          <w:shd w:val="clear" w:color="auto" w:fill="auto"/>
          <w:lang w:val="en-US" w:eastAsia="en-US" w:bidi="en-US"/>
        </w:rPr>
        <w:t>104</w:t>
      </w:r>
    </w:p>
    <w:p>
      <w:pPr>
        <w:widowControl w:val="0"/>
        <w:jc w:val="center"/>
        <w:rPr>
          <w:sz w:val="2"/>
          <w:szCs w:val="2"/>
        </w:rPr>
      </w:pPr>
      <w:r>
        <w:drawing>
          <wp:inline>
            <wp:extent cx="2511425" cy="123761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stretch/>
                  </pic:blipFill>
                  <pic:spPr>
                    <a:xfrm>
                      <a:ext cx="2511425" cy="1237615"/>
                    </a:xfrm>
                    <a:prstGeom prst="rect"/>
                  </pic:spPr>
                </pic:pic>
              </a:graphicData>
            </a:graphic>
          </wp:inline>
        </w:drawing>
      </w:r>
    </w:p>
    <w:p>
      <w:pPr>
        <w:pStyle w:val="Style68"/>
        <w:keepNext w:val="0"/>
        <w:keepLines w:val="0"/>
        <w:widowControl w:val="0"/>
        <w:shd w:val="clear" w:color="auto" w:fill="auto"/>
        <w:tabs>
          <w:tab w:pos="950" w:val="left"/>
          <w:tab w:pos="1536" w:val="left"/>
          <w:tab w:pos="2107" w:val="left"/>
          <w:tab w:pos="2654" w:val="left"/>
          <w:tab w:pos="3221" w:val="left"/>
          <w:tab w:pos="3782" w:val="left"/>
        </w:tabs>
        <w:bidi w:val="0"/>
        <w:spacing w:before="0" w:after="0" w:line="240" w:lineRule="auto"/>
        <w:ind w:left="250" w:right="0" w:firstLine="0"/>
        <w:jc w:val="left"/>
      </w:pPr>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 </w:t>
      </w:r>
      <w:r>
        <w:rPr>
          <w:color w:val="353535"/>
          <w:spacing w:val="0"/>
          <w:w w:val="100"/>
          <w:position w:val="0"/>
          <w:shd w:val="clear" w:color="auto" w:fill="auto"/>
          <w:lang w:val="en-US" w:eastAsia="en-US" w:bidi="en-US"/>
        </w:rPr>
        <w:t>0</w:t>
        <w:tab/>
        <w:t>5</w:t>
        <w:tab/>
        <w:t>10</w:t>
        <w:tab/>
        <w:t>15</w:t>
        <w:tab/>
        <w:t>20</w:t>
        <w:tab/>
        <w:t>25</w:t>
        <w:tab/>
        <w:t>30</w:t>
      </w:r>
    </w:p>
    <w:p>
      <w:pPr>
        <w:widowControl w:val="0"/>
        <w:spacing w:after="79" w:line="1" w:lineRule="exact"/>
      </w:pPr>
    </w:p>
    <w:p>
      <w:pPr>
        <w:pStyle w:val="Style103"/>
        <w:keepNext w:val="0"/>
        <w:keepLines w:val="0"/>
        <w:widowControl w:val="0"/>
        <w:shd w:val="clear" w:color="auto" w:fill="auto"/>
        <w:bidi w:val="0"/>
        <w:spacing w:before="0" w:after="0" w:line="240" w:lineRule="auto"/>
        <w:ind w:left="0" w:right="0" w:firstLine="0"/>
        <w:jc w:val="center"/>
        <w:rPr>
          <w:sz w:val="16"/>
          <w:szCs w:val="16"/>
        </w:rPr>
      </w:pPr>
      <w:r>
        <w:rPr>
          <w:b/>
          <w:bCs/>
          <w:color w:val="353535"/>
          <w:spacing w:val="0"/>
          <w:w w:val="100"/>
          <w:position w:val="0"/>
          <w:sz w:val="16"/>
          <w:szCs w:val="16"/>
          <w:shd w:val="clear" w:color="auto" w:fill="auto"/>
          <w:lang w:val="en-US" w:eastAsia="en-US" w:bidi="en-US"/>
        </w:rPr>
        <w:t>z/d</w:t>
      </w:r>
    </w:p>
    <w:p>
      <w:pPr>
        <w:pStyle w:val="Style23"/>
        <w:keepNext w:val="0"/>
        <w:keepLines w:val="0"/>
        <w:widowControl w:val="0"/>
        <w:shd w:val="clear" w:color="auto" w:fill="auto"/>
        <w:bidi w:val="0"/>
        <w:spacing w:before="0" w:after="80" w:line="293" w:lineRule="exact"/>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lang w:val="en-US" w:eastAsia="en-US" w:bidi="en-US"/>
        </w:rPr>
        <w:t>2</w:t>
      </w:r>
      <w:r>
        <w:rPr>
          <w:color w:val="000000"/>
          <w:spacing w:val="0"/>
          <w:w w:val="100"/>
          <w:position w:val="0"/>
          <w:shd w:val="clear" w:color="auto" w:fill="auto"/>
        </w:rPr>
        <w:t>葡萄糖用量对石油污染土壤石油烃残留率</w:t>
      </w:r>
      <w:r>
        <w:rPr>
          <w:color w:val="000000"/>
          <w:spacing w:val="0"/>
          <w:w w:val="100"/>
          <w:position w:val="0"/>
          <w:shd w:val="clear" w:color="auto" w:fill="auto"/>
          <w:lang w:val="en-US" w:eastAsia="en-US" w:bidi="en-US"/>
        </w:rPr>
        <w:t>(</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q</w:t>
      </w:r>
      <w:r>
        <w:rPr>
          <w:rFonts w:ascii="Times New Roman" w:eastAsia="Times New Roman" w:hAnsi="Times New Roman" w:cs="Times New Roman"/>
          <w:b/>
          <w:bCs/>
          <w:color w:val="000000"/>
          <w:spacing w:val="0"/>
          <w:w w:val="100"/>
          <w:position w:val="0"/>
          <w:shd w:val="clear" w:color="auto" w:fill="auto"/>
          <w:lang w:val="en-US" w:eastAsia="en-US" w:bidi="en-US"/>
        </w:rPr>
        <w:t>)</w:t>
      </w:r>
      <w:r>
        <w:rPr>
          <w:color w:val="000000"/>
          <w:spacing w:val="0"/>
          <w:w w:val="100"/>
          <w:position w:val="0"/>
          <w:shd w:val="clear" w:color="auto" w:fill="auto"/>
        </w:rPr>
        <w:t>的影响</w:t>
      </w:r>
    </w:p>
    <w:p>
      <w:pPr>
        <w:pStyle w:val="Style103"/>
        <w:keepNext w:val="0"/>
        <w:keepLines w:val="0"/>
        <w:widowControl w:val="0"/>
        <w:shd w:val="clear" w:color="auto" w:fill="auto"/>
        <w:bidi w:val="0"/>
        <w:spacing w:before="0" w:after="0" w:line="382"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Fig2 Influenceofglucoseonoilresidualrate </w:t>
      </w:r>
      <w:r>
        <w:rPr>
          <w:rFonts w:ascii="Gulim" w:eastAsia="Gulim" w:hAnsi="Gulim" w:cs="Gulim"/>
          <w:color w:val="000000"/>
          <w:spacing w:val="0"/>
          <w:w w:val="100"/>
          <w:position w:val="0"/>
          <w:sz w:val="16"/>
          <w:szCs w:val="16"/>
          <w:shd w:val="clear" w:color="auto" w:fill="auto"/>
          <w:vertAlign w:val="superscript"/>
          <w:lang w:val="en-US" w:eastAsia="en-US" w:bidi="en-US"/>
        </w:rPr>
        <w:t>(</w:t>
      </w:r>
      <w:r>
        <w:rPr>
          <w:b/>
          <w:bCs/>
          <w:i/>
          <w:iCs/>
          <w:color w:val="000000"/>
          <w:spacing w:val="0"/>
          <w:w w:val="100"/>
          <w:position w:val="0"/>
          <w:sz w:val="18"/>
          <w:szCs w:val="18"/>
          <w:shd w:val="clear" w:color="auto" w:fill="auto"/>
          <w:lang w:val="en-US" w:eastAsia="en-US" w:bidi="en-US"/>
        </w:rPr>
        <w:t>q</w:t>
      </w:r>
      <w:r>
        <w:rPr>
          <w:rFonts w:ascii="Gulim" w:eastAsia="Gulim" w:hAnsi="Gulim" w:cs="Gulim"/>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ofoil</w:t>
        <w:br/>
        <w:t>contaminatedsoilbioremediation</w:t>
      </w:r>
    </w:p>
    <w:p>
      <w:pPr>
        <w:pStyle w:val="Style33"/>
        <w:keepNext w:val="0"/>
        <w:keepLines w:val="0"/>
        <w:widowControl w:val="0"/>
        <w:shd w:val="clear" w:color="auto" w:fill="auto"/>
        <w:bidi w:val="0"/>
        <w:spacing w:before="0" w:line="269" w:lineRule="exact"/>
        <w:ind w:left="0" w:right="0" w:firstLine="0"/>
        <w:jc w:val="center"/>
      </w:pP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c</w:t>
      </w:r>
      <w:r>
        <w:rPr>
          <w:rFonts w:ascii="Gulim" w:eastAsia="Gulim" w:hAnsi="Gulim" w:cs="Gulim"/>
          <w:color w:val="000000"/>
          <w:spacing w:val="0"/>
          <w:w w:val="100"/>
          <w:position w:val="0"/>
          <w:shd w:val="clear" w:color="auto" w:fill="auto"/>
          <w:lang w:val="en-US" w:eastAsia="en-US" w:bidi="en-US"/>
        </w:rPr>
        <w:t>／</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N</w:t>
      </w:r>
      <w:r>
        <w:rPr>
          <w:color w:val="000000"/>
          <w:spacing w:val="0"/>
          <w:w w:val="100"/>
          <w:position w:val="0"/>
          <w:shd w:val="clear" w:color="auto" w:fill="auto"/>
          <w:lang w:val="en-US" w:eastAsia="en-US" w:bidi="en-US"/>
        </w:rPr>
        <w:t xml:space="preserve">=25 </w:t>
      </w:r>
      <w:r>
        <w:rPr>
          <w:rFonts w:ascii="Gulim" w:eastAsia="Gulim" w:hAnsi="Gulim" w:cs="Gulim"/>
          <w:color w:val="000000"/>
          <w:spacing w:val="0"/>
          <w:w w:val="100"/>
          <w:position w:val="0"/>
          <w:shd w:val="clear" w:color="auto" w:fill="auto"/>
          <w:lang w:val="zh-CN" w:eastAsia="zh-CN" w:bidi="zh-CN"/>
        </w:rPr>
        <w:t xml:space="preserve">；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 </w:t>
      </w:r>
      <w:r>
        <w:rPr>
          <w:color w:val="000000"/>
          <w:spacing w:val="0"/>
          <w:w w:val="100"/>
          <w:position w:val="0"/>
          <w:shd w:val="clear" w:color="auto" w:fill="auto"/>
          <w:lang w:val="zh-CN" w:eastAsia="zh-CN" w:bidi="zh-CN"/>
        </w:rPr>
        <w:t xml:space="preserve">3% </w:t>
      </w:r>
      <w:r>
        <w:rPr>
          <w:rFonts w:ascii="Gulim" w:eastAsia="Gulim" w:hAnsi="Gulim" w:cs="Gulim"/>
          <w:color w:val="000000"/>
          <w:spacing w:val="0"/>
          <w:w w:val="100"/>
          <w:position w:val="0"/>
          <w:shd w:val="clear" w:color="auto" w:fill="auto"/>
          <w:lang w:val="zh-CN" w:eastAsia="zh-CN" w:bidi="zh-CN"/>
        </w:rPr>
        <w:t xml:space="preserve">；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Sawdust</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w:t>
        <w:br/>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Glucose </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0 3</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0 5 </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0 8</w:t>
      </w:r>
    </w:p>
    <w:p>
      <w:pPr>
        <w:pStyle w:val="Style2"/>
        <w:keepNext w:val="0"/>
        <w:keepLines w:val="0"/>
        <w:widowControl w:val="0"/>
        <w:shd w:val="clear" w:color="auto" w:fill="auto"/>
        <w:bidi w:val="0"/>
        <w:spacing w:before="0" w:after="0" w:line="300" w:lineRule="exact"/>
        <w:ind w:left="0" w:right="0" w:firstLine="0"/>
        <w:jc w:val="left"/>
        <w:rPr>
          <w:sz w:val="19"/>
          <w:szCs w:val="19"/>
        </w:rPr>
      </w:pPr>
      <w:r>
        <w:rPr>
          <w:color w:val="000000"/>
          <w:spacing w:val="0"/>
          <w:w w:val="100"/>
          <w:position w:val="0"/>
          <w:sz w:val="18"/>
          <w:szCs w:val="18"/>
          <w:shd w:val="clear" w:color="auto" w:fill="auto"/>
          <w:lang w:val="en-US" w:eastAsia="en-US" w:bidi="en-US"/>
        </w:rPr>
        <w:t xml:space="preserve">2 1 1 </w:t>
      </w:r>
      <w:r>
        <w:rPr>
          <w:i/>
          <w:iCs/>
          <w:color w:val="000000"/>
          <w:spacing w:val="0"/>
          <w:w w:val="100"/>
          <w:position w:val="0"/>
          <w:sz w:val="18"/>
          <w:szCs w:val="18"/>
          <w:shd w:val="clear" w:color="auto" w:fill="auto"/>
          <w:lang w:val="en-US" w:eastAsia="en-US" w:bidi="en-US"/>
        </w:rPr>
        <w:t>m</w:t>
      </w:r>
      <w:r>
        <w:rPr>
          <w:color w:val="000000"/>
          <w:spacing w:val="0"/>
          <w:w w:val="100"/>
          <w:position w:val="0"/>
          <w:sz w:val="10"/>
          <w:szCs w:val="10"/>
          <w:shd w:val="clear" w:color="auto" w:fill="auto"/>
          <w:lang w:val="en-US" w:eastAsia="en-US" w:bidi="en-US"/>
        </w:rPr>
        <w:t>c</w:t>
      </w:r>
      <w:r>
        <w:rPr>
          <w:rFonts w:ascii="MingLiU" w:eastAsia="MingLiU" w:hAnsi="MingLiU" w:cs="MingLiU"/>
          <w:color w:val="000000"/>
          <w:spacing w:val="0"/>
          <w:w w:val="100"/>
          <w:position w:val="0"/>
          <w:sz w:val="19"/>
          <w:szCs w:val="19"/>
          <w:shd w:val="clear" w:color="auto" w:fill="auto"/>
          <w:lang w:val="en-US" w:eastAsia="en-US" w:bidi="en-US"/>
        </w:rPr>
        <w:t>／</w:t>
      </w:r>
      <w:r>
        <w:rPr>
          <w:i/>
          <w:iCs/>
          <w:color w:val="000000"/>
          <w:spacing w:val="0"/>
          <w:w w:val="100"/>
          <w:position w:val="0"/>
          <w:sz w:val="18"/>
          <w:szCs w:val="18"/>
          <w:shd w:val="clear" w:color="auto" w:fill="auto"/>
          <w:lang w:val="en-US" w:eastAsia="en-US" w:bidi="en-US"/>
        </w:rPr>
        <w:t>m</w:t>
      </w:r>
      <w:r>
        <w:rPr>
          <w:color w:val="000000"/>
          <w:spacing w:val="0"/>
          <w:w w:val="100"/>
          <w:position w:val="0"/>
          <w:sz w:val="10"/>
          <w:szCs w:val="10"/>
          <w:shd w:val="clear" w:color="auto" w:fill="auto"/>
          <w:lang w:val="en-US" w:eastAsia="en-US" w:bidi="en-US"/>
        </w:rPr>
        <w:t xml:space="preserve">N </w:t>
      </w:r>
      <w:r>
        <w:rPr>
          <w:rFonts w:ascii="MingLiU" w:eastAsia="MingLiU" w:hAnsi="MingLiU" w:cs="MingLiU"/>
          <w:color w:val="000000"/>
          <w:spacing w:val="0"/>
          <w:w w:val="100"/>
          <w:position w:val="0"/>
          <w:sz w:val="19"/>
          <w:szCs w:val="19"/>
          <w:shd w:val="clear" w:color="auto" w:fill="auto"/>
          <w:lang w:val="zh-CN" w:eastAsia="zh-CN" w:bidi="zh-CN"/>
        </w:rPr>
        <w:t>的影响</w:t>
      </w:r>
    </w:p>
    <w:p>
      <w:pPr>
        <w:pStyle w:val="Style46"/>
        <w:keepNext w:val="0"/>
        <w:keepLines w:val="0"/>
        <w:widowControl w:val="0"/>
        <w:shd w:val="clear" w:color="auto" w:fill="auto"/>
        <w:bidi w:val="0"/>
        <w:spacing w:before="0" w:after="0" w:line="300" w:lineRule="exact"/>
        <w:ind w:left="0" w:right="0" w:firstLine="48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r>
        <w:rPr>
          <w:color w:val="000000"/>
          <w:spacing w:val="0"/>
          <w:w w:val="100"/>
          <w:position w:val="0"/>
          <w:shd w:val="clear" w:color="auto" w:fill="auto"/>
        </w:rPr>
        <w:t>可以看出</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改变石油污染土壤的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N </w:t>
      </w:r>
      <w:r>
        <w:rPr>
          <w:color w:val="000000"/>
          <w:spacing w:val="0"/>
          <w:w w:val="100"/>
          <w:position w:val="0"/>
          <w:shd w:val="clear" w:color="auto" w:fill="auto"/>
        </w:rPr>
        <w:t>可以提高其中石油烃的降解效果</w:t>
      </w:r>
      <w:r>
        <w:rPr>
          <w:color w:val="000000"/>
          <w:spacing w:val="0"/>
          <w:w w:val="100"/>
          <w:position w:val="0"/>
          <w:sz w:val="19"/>
          <w:szCs w:val="19"/>
          <w:shd w:val="clear" w:color="auto" w:fill="auto"/>
        </w:rPr>
        <w:t>。</w:t>
      </w:r>
      <w:r>
        <w:rPr>
          <w:color w:val="000000"/>
          <w:spacing w:val="0"/>
          <w:w w:val="100"/>
          <w:position w:val="0"/>
          <w:shd w:val="clear" w:color="auto" w:fill="auto"/>
        </w:rPr>
        <w:t xml:space="preserve">当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c</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=25 </w:t>
      </w:r>
      <w:r>
        <w:rPr>
          <w:color w:val="000000"/>
          <w:spacing w:val="0"/>
          <w:w w:val="100"/>
          <w:position w:val="0"/>
          <w:shd w:val="clear" w:color="auto" w:fill="auto"/>
        </w:rPr>
        <w:t>时</w:t>
      </w:r>
      <w:r>
        <w:rPr>
          <w:i/>
          <w:iCs/>
          <w:color w:val="000000"/>
          <w:spacing w:val="0"/>
          <w:w w:val="100"/>
          <w:position w:val="0"/>
          <w:shd w:val="clear" w:color="auto" w:fill="auto"/>
        </w:rPr>
        <w:t>,</w:t>
      </w:r>
      <w:r>
        <w:rPr>
          <w:color w:val="000000"/>
          <w:spacing w:val="0"/>
          <w:w w:val="100"/>
          <w:position w:val="0"/>
          <w:shd w:val="clear" w:color="auto" w:fill="auto"/>
        </w:rPr>
        <w:t>石油烃降解效果最好</w:t>
      </w:r>
      <w:r>
        <w:rPr>
          <w:color w:val="000000"/>
          <w:spacing w:val="0"/>
          <w:w w:val="100"/>
          <w:position w:val="0"/>
          <w:sz w:val="19"/>
          <w:szCs w:val="19"/>
          <w:shd w:val="clear" w:color="auto" w:fill="auto"/>
        </w:rPr>
        <w:t>，</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石油残留率 仅为</w:t>
      </w:r>
      <w:r>
        <w:rPr>
          <w:rFonts w:ascii="Times New Roman" w:eastAsia="Times New Roman" w:hAnsi="Times New Roman" w:cs="Times New Roman"/>
          <w:color w:val="000000"/>
          <w:spacing w:val="0"/>
          <w:w w:val="100"/>
          <w:position w:val="0"/>
          <w:sz w:val="18"/>
          <w:szCs w:val="18"/>
          <w:shd w:val="clear" w:color="auto" w:fill="auto"/>
        </w:rPr>
        <w:t>42%</w:t>
      </w:r>
      <w:r>
        <w:rPr>
          <w:color w:val="000000"/>
          <w:spacing w:val="0"/>
          <w:w w:val="100"/>
          <w:position w:val="0"/>
          <w:shd w:val="clear" w:color="auto" w:fill="auto"/>
        </w:rPr>
        <w:t>左右</w:t>
      </w:r>
      <w:r>
        <w:rPr>
          <w:color w:val="000000"/>
          <w:spacing w:val="0"/>
          <w:w w:val="100"/>
          <w:position w:val="0"/>
          <w:sz w:val="19"/>
          <w:szCs w:val="19"/>
          <w:shd w:val="clear" w:color="auto" w:fill="auto"/>
        </w:rPr>
        <w:t xml:space="preserve">, </w:t>
      </w:r>
      <w:r>
        <w:rPr>
          <w:color w:val="000000"/>
          <w:spacing w:val="0"/>
          <w:w w:val="100"/>
          <w:position w:val="0"/>
          <w:shd w:val="clear" w:color="auto" w:fill="auto"/>
        </w:rPr>
        <w:t>较对照样提高了约</w:t>
      </w:r>
      <w:r>
        <w:rPr>
          <w:rFonts w:ascii="Times New Roman" w:eastAsia="Times New Roman" w:hAnsi="Times New Roman" w:cs="Times New Roman"/>
          <w:color w:val="000000"/>
          <w:spacing w:val="0"/>
          <w:w w:val="100"/>
          <w:position w:val="0"/>
          <w:sz w:val="18"/>
          <w:szCs w:val="18"/>
          <w:shd w:val="clear" w:color="auto" w:fill="auto"/>
        </w:rPr>
        <w:t xml:space="preserve">40 </w:t>
      </w:r>
      <w:r>
        <w:rPr>
          <w:color w:val="000000"/>
          <w:spacing w:val="0"/>
          <w:w w:val="100"/>
          <w:position w:val="0"/>
          <w:shd w:val="clear" w:color="auto" w:fill="auto"/>
        </w:rPr>
        <w:t>百分点</w:t>
      </w:r>
      <w:r>
        <w:rPr>
          <w:color w:val="000000"/>
          <w:spacing w:val="0"/>
          <w:w w:val="100"/>
          <w:position w:val="0"/>
          <w:sz w:val="19"/>
          <w:szCs w:val="19"/>
          <w:shd w:val="clear" w:color="auto" w:fill="auto"/>
        </w:rPr>
        <w:t xml:space="preserve">, </w:t>
      </w:r>
      <w:r>
        <w:rPr>
          <w:color w:val="000000"/>
          <w:spacing w:val="0"/>
          <w:w w:val="100"/>
          <w:position w:val="0"/>
          <w:shd w:val="clear" w:color="auto" w:fill="auto"/>
        </w:rPr>
        <w:t>效 果明显</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N</w:t>
      </w:r>
      <w:r>
        <w:rPr>
          <w:color w:val="000000"/>
          <w:spacing w:val="0"/>
          <w:w w:val="100"/>
          <w:position w:val="0"/>
          <w:shd w:val="clear" w:color="auto" w:fill="auto"/>
        </w:rPr>
        <w:t>过高会使营养不能满足微生物代 谢需要</w:t>
      </w:r>
      <w:r>
        <w:rPr>
          <w:color w:val="000000"/>
          <w:spacing w:val="0"/>
          <w:w w:val="100"/>
          <w:position w:val="0"/>
          <w:sz w:val="19"/>
          <w:szCs w:val="19"/>
          <w:shd w:val="clear" w:color="auto" w:fill="auto"/>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c</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N </w:t>
      </w:r>
      <w:r>
        <w:rPr>
          <w:color w:val="000000"/>
          <w:spacing w:val="0"/>
          <w:w w:val="100"/>
          <w:position w:val="0"/>
          <w:shd w:val="clear" w:color="auto" w:fill="auto"/>
        </w:rPr>
        <w:t>过低</w:t>
      </w:r>
      <w:r>
        <w:rPr>
          <w:color w:val="000000"/>
          <w:spacing w:val="0"/>
          <w:w w:val="100"/>
          <w:position w:val="0"/>
          <w:sz w:val="19"/>
          <w:szCs w:val="19"/>
          <w:shd w:val="clear" w:color="auto" w:fill="auto"/>
        </w:rPr>
        <w:t xml:space="preserve">, </w:t>
      </w:r>
      <w:r>
        <w:rPr>
          <w:color w:val="000000"/>
          <w:spacing w:val="0"/>
          <w:w w:val="100"/>
          <w:position w:val="0"/>
          <w:shd w:val="clear" w:color="auto" w:fill="auto"/>
        </w:rPr>
        <w:t>即氮素过多会造成一定的 毒害作用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结果都使石油烃降解效果变差</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选择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c</w:t>
      </w:r>
      <w:r>
        <w:rPr>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=25 </w:t>
      </w:r>
      <w:r>
        <w:rPr>
          <w:color w:val="000000"/>
          <w:spacing w:val="0"/>
          <w:w w:val="100"/>
          <w:position w:val="0"/>
          <w:shd w:val="clear" w:color="auto" w:fill="auto"/>
        </w:rPr>
        <w:t>作为实验的最佳值</w:t>
      </w:r>
      <w:r>
        <w:rPr>
          <w:color w:val="000000"/>
          <w:spacing w:val="0"/>
          <w:w w:val="100"/>
          <w:position w:val="0"/>
          <w:sz w:val="19"/>
          <w:szCs w:val="19"/>
          <w:shd w:val="clear" w:color="auto" w:fill="auto"/>
          <w:vertAlign w:val="superscript"/>
        </w:rPr>
        <w:t>。</w:t>
      </w:r>
    </w:p>
    <w:p>
      <w:pPr>
        <w:pStyle w:val="Style46"/>
        <w:keepNext w:val="0"/>
        <w:keepLines w:val="0"/>
        <w:widowControl w:val="0"/>
        <w:shd w:val="clear" w:color="auto" w:fill="auto"/>
        <w:bidi w:val="0"/>
        <w:spacing w:before="0" w:after="0" w:line="300"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rPr>
        <w:t xml:space="preserve">2 1 2 </w:t>
      </w:r>
      <w:r>
        <w:rPr>
          <w:color w:val="000000"/>
          <w:spacing w:val="0"/>
          <w:w w:val="100"/>
          <w:position w:val="0"/>
          <w:shd w:val="clear" w:color="auto" w:fill="auto"/>
        </w:rPr>
        <w:t>葡萄糖的影响</w:t>
      </w:r>
    </w:p>
    <w:p>
      <w:pPr>
        <w:pStyle w:val="Style46"/>
        <w:keepNext w:val="0"/>
        <w:keepLines w:val="0"/>
        <w:widowControl w:val="0"/>
        <w:shd w:val="clear" w:color="auto" w:fill="auto"/>
        <w:bidi w:val="0"/>
        <w:spacing w:before="0" w:after="0" w:line="300" w:lineRule="exact"/>
        <w:ind w:left="0" w:right="0" w:firstLine="48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可以看出</w:t>
      </w:r>
      <w:r>
        <w:rPr>
          <w:color w:val="000000"/>
          <w:spacing w:val="0"/>
          <w:w w:val="100"/>
          <w:position w:val="0"/>
          <w:sz w:val="19"/>
          <w:szCs w:val="19"/>
          <w:shd w:val="clear" w:color="auto" w:fill="auto"/>
        </w:rPr>
        <w:t xml:space="preserve">, </w:t>
      </w:r>
      <w:r>
        <w:rPr>
          <w:color w:val="000000"/>
          <w:spacing w:val="0"/>
          <w:w w:val="100"/>
          <w:position w:val="0"/>
          <w:shd w:val="clear" w:color="auto" w:fill="auto"/>
        </w:rPr>
        <w:t>在石油污染土壤中添加一定 量的葡萄糖对石油烃的降解有促进作用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葡萄糖不 仅可以作为外加碳源</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而且还可以作为微生物代谢 的中间产物</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10</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葡萄糖添加量为</w:t>
      </w:r>
      <w:r>
        <w:rPr>
          <w:rFonts w:ascii="Times New Roman" w:eastAsia="Times New Roman" w:hAnsi="Times New Roman" w:cs="Times New Roman"/>
          <w:color w:val="000000"/>
          <w:spacing w:val="0"/>
          <w:w w:val="100"/>
          <w:position w:val="0"/>
          <w:sz w:val="18"/>
          <w:szCs w:val="18"/>
          <w:shd w:val="clear" w:color="auto" w:fill="auto"/>
        </w:rPr>
        <w:t>03%</w:t>
      </w:r>
      <w:r>
        <w:rPr>
          <w:color w:val="000000"/>
          <w:spacing w:val="0"/>
          <w:w w:val="100"/>
          <w:position w:val="0"/>
          <w:shd w:val="clear" w:color="auto" w:fill="auto"/>
        </w:rPr>
        <w:t>时</w:t>
      </w:r>
      <w:r>
        <w:rPr>
          <w:color w:val="000000"/>
          <w:spacing w:val="0"/>
          <w:w w:val="100"/>
          <w:position w:val="0"/>
          <w:sz w:val="19"/>
          <w:szCs w:val="19"/>
          <w:shd w:val="clear" w:color="auto" w:fill="auto"/>
        </w:rPr>
        <w:t xml:space="preserve">, </w:t>
      </w:r>
      <w:r>
        <w:rPr>
          <w:color w:val="000000"/>
          <w:spacing w:val="0"/>
          <w:w w:val="100"/>
          <w:position w:val="0"/>
          <w:shd w:val="clear" w:color="auto" w:fill="auto"/>
        </w:rPr>
        <w:t>石油烃 残留率明显降低</w:t>
      </w:r>
      <w:r>
        <w:rPr>
          <w:color w:val="000000"/>
          <w:spacing w:val="0"/>
          <w:w w:val="100"/>
          <w:position w:val="0"/>
          <w:sz w:val="19"/>
          <w:szCs w:val="19"/>
          <w:shd w:val="clear" w:color="auto" w:fill="auto"/>
        </w:rPr>
        <w:t>；</w:t>
      </w:r>
      <w:r>
        <w:rPr>
          <w:color w:val="000000"/>
          <w:spacing w:val="0"/>
          <w:w w:val="100"/>
          <w:position w:val="0"/>
          <w:shd w:val="clear" w:color="auto" w:fill="auto"/>
        </w:rPr>
        <w:t>随着葡萄糖添加量增加</w:t>
      </w:r>
      <w:r>
        <w:rPr>
          <w:color w:val="000000"/>
          <w:spacing w:val="0"/>
          <w:w w:val="100"/>
          <w:position w:val="0"/>
          <w:sz w:val="19"/>
          <w:szCs w:val="19"/>
          <w:shd w:val="clear" w:color="auto" w:fill="auto"/>
        </w:rPr>
        <w:t xml:space="preserve">, </w:t>
      </w:r>
      <w:r>
        <w:rPr>
          <w:color w:val="000000"/>
          <w:spacing w:val="0"/>
          <w:w w:val="100"/>
          <w:position w:val="0"/>
          <w:shd w:val="clear" w:color="auto" w:fill="auto"/>
        </w:rPr>
        <w:t>石油烃 残留率反而升高</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而且在搅拌过程中</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能闻到土样 </w:t>
      </w:r>
      <w:r>
        <w:rPr>
          <w:color w:val="000000"/>
          <w:spacing w:val="0"/>
          <w:w w:val="100"/>
          <w:position w:val="0"/>
          <w:shd w:val="clear" w:color="auto" w:fill="auto"/>
        </w:rPr>
        <w:t>有较明显的酸味</w:t>
      </w:r>
      <w:r>
        <w:rPr>
          <w:color w:val="000000"/>
          <w:spacing w:val="0"/>
          <w:w w:val="100"/>
          <w:position w:val="0"/>
          <w:sz w:val="19"/>
          <w:szCs w:val="19"/>
          <w:shd w:val="clear" w:color="auto" w:fill="auto"/>
        </w:rPr>
        <w:t>，</w:t>
      </w:r>
      <w:r>
        <w:rPr>
          <w:color w:val="000000"/>
          <w:spacing w:val="0"/>
          <w:w w:val="100"/>
          <w:position w:val="0"/>
          <w:shd w:val="clear" w:color="auto" w:fill="auto"/>
        </w:rPr>
        <w:t>为此</w:t>
      </w:r>
      <w:r>
        <w:rPr>
          <w:color w:val="000000"/>
          <w:spacing w:val="0"/>
          <w:w w:val="100"/>
          <w:position w:val="0"/>
          <w:sz w:val="19"/>
          <w:szCs w:val="19"/>
          <w:shd w:val="clear" w:color="auto" w:fill="auto"/>
        </w:rPr>
        <w:t>，</w:t>
      </w:r>
      <w:r>
        <w:rPr>
          <w:color w:val="000000"/>
          <w:spacing w:val="0"/>
          <w:w w:val="100"/>
          <w:position w:val="0"/>
          <w:shd w:val="clear" w:color="auto" w:fill="auto"/>
        </w:rPr>
        <w:t xml:space="preserve">测定了第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30d </w:t>
      </w:r>
      <w:r>
        <w:rPr>
          <w:color w:val="000000"/>
          <w:spacing w:val="0"/>
          <w:w w:val="100"/>
          <w:position w:val="0"/>
          <w:shd w:val="clear" w:color="auto" w:fill="auto"/>
        </w:rPr>
        <w:t xml:space="preserve">的土壤样品 的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pH </w:t>
      </w:r>
      <w:r>
        <w:rPr>
          <w:color w:val="000000"/>
          <w:spacing w:val="0"/>
          <w:w w:val="100"/>
          <w:position w:val="0"/>
          <w:shd w:val="clear" w:color="auto" w:fill="auto"/>
        </w:rPr>
        <w:t xml:space="preserve">值以及细菌菌液的疏水性 </w:t>
      </w:r>
      <w:r>
        <w:rPr>
          <w:color w:val="000000"/>
          <w:spacing w:val="0"/>
          <w:w w:val="100"/>
          <w:position w:val="0"/>
          <w:sz w:val="19"/>
          <w:szCs w:val="19"/>
          <w:shd w:val="clear" w:color="auto" w:fill="auto"/>
        </w:rPr>
        <w:t>，</w:t>
      </w:r>
      <w:r>
        <w:rPr>
          <w:color w:val="000000"/>
          <w:spacing w:val="0"/>
          <w:w w:val="100"/>
          <w:position w:val="0"/>
          <w:shd w:val="clear" w:color="auto" w:fill="auto"/>
        </w:rPr>
        <w:t xml:space="preserve">结果列于表 </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9"/>
          <w:szCs w:val="19"/>
          <w:shd w:val="clear" w:color="auto" w:fill="auto"/>
        </w:rPr>
        <w:t>。</w:t>
      </w:r>
    </w:p>
    <w:p>
      <w:pPr>
        <w:pStyle w:val="Style23"/>
        <w:keepNext w:val="0"/>
        <w:keepLines w:val="0"/>
        <w:widowControl w:val="0"/>
        <w:shd w:val="clear" w:color="auto" w:fill="auto"/>
        <w:bidi w:val="0"/>
        <w:spacing w:before="0" w:after="100" w:line="307" w:lineRule="exact"/>
        <w:ind w:left="0" w:right="0" w:firstLine="0"/>
        <w:jc w:val="center"/>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石油污染土样添加葡萄糖修复</w:t>
      </w:r>
      <w:r>
        <w:rPr>
          <w:rFonts w:ascii="Times New Roman" w:eastAsia="Times New Roman" w:hAnsi="Times New Roman" w:cs="Times New Roman"/>
          <w:b/>
          <w:bCs/>
          <w:color w:val="000000"/>
          <w:spacing w:val="0"/>
          <w:w w:val="100"/>
          <w:position w:val="0"/>
          <w:shd w:val="clear" w:color="auto" w:fill="auto"/>
        </w:rPr>
        <w:t xml:space="preserve">30 </w:t>
      </w:r>
      <w:r>
        <w:rPr>
          <w:rFonts w:ascii="Times New Roman" w:eastAsia="Times New Roman" w:hAnsi="Times New Roman" w:cs="Times New Roman"/>
          <w:b/>
          <w:bCs/>
          <w:color w:val="000000"/>
          <w:spacing w:val="0"/>
          <w:w w:val="100"/>
          <w:position w:val="0"/>
          <w:shd w:val="clear" w:color="auto" w:fill="auto"/>
          <w:lang w:val="en-US" w:eastAsia="en-US" w:bidi="en-US"/>
        </w:rPr>
        <w:t>d</w:t>
      </w:r>
      <w:r>
        <w:rPr>
          <w:color w:val="000000"/>
          <w:spacing w:val="0"/>
          <w:w w:val="100"/>
          <w:position w:val="0"/>
          <w:shd w:val="clear" w:color="auto" w:fill="auto"/>
        </w:rPr>
        <w:t>的</w:t>
      </w:r>
      <w:r>
        <w:rPr>
          <w:rFonts w:ascii="Times New Roman" w:eastAsia="Times New Roman" w:hAnsi="Times New Roman" w:cs="Times New Roman"/>
          <w:b/>
          <w:bCs/>
          <w:color w:val="000000"/>
          <w:spacing w:val="0"/>
          <w:w w:val="100"/>
          <w:position w:val="0"/>
          <w:shd w:val="clear" w:color="auto" w:fill="auto"/>
          <w:lang w:val="en-US" w:eastAsia="en-US" w:bidi="en-US"/>
        </w:rPr>
        <w:t>pH</w:t>
      </w:r>
      <w:r>
        <w:rPr>
          <w:color w:val="000000"/>
          <w:spacing w:val="0"/>
          <w:w w:val="100"/>
          <w:position w:val="0"/>
          <w:shd w:val="clear" w:color="auto" w:fill="auto"/>
        </w:rPr>
        <w:t>值及</w:t>
        <w:br/>
        <w:t>细菌菌液的疏水性</w:t>
      </w:r>
    </w:p>
    <w:p>
      <w:pPr>
        <w:pStyle w:val="Style103"/>
        <w:keepNext w:val="0"/>
        <w:keepLines w:val="0"/>
        <w:widowControl w:val="0"/>
        <w:shd w:val="clear" w:color="auto" w:fill="auto"/>
        <w:bidi w:val="0"/>
        <w:spacing w:before="0" w:after="0" w:line="398"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Table </w:t>
      </w:r>
      <w:r>
        <w:rPr>
          <w:b/>
          <w:bCs/>
          <w:color w:val="000000"/>
          <w:spacing w:val="0"/>
          <w:w w:val="100"/>
          <w:position w:val="0"/>
          <w:sz w:val="16"/>
          <w:szCs w:val="16"/>
          <w:shd w:val="clear" w:color="auto" w:fill="auto"/>
          <w:lang w:val="zh-CN" w:eastAsia="zh-CN" w:bidi="zh-CN"/>
        </w:rPr>
        <w:t xml:space="preserve">3 </w:t>
      </w:r>
      <w:r>
        <w:rPr>
          <w:b/>
          <w:bCs/>
          <w:color w:val="000000"/>
          <w:spacing w:val="0"/>
          <w:w w:val="100"/>
          <w:position w:val="0"/>
          <w:sz w:val="16"/>
          <w:szCs w:val="16"/>
          <w:shd w:val="clear" w:color="auto" w:fill="auto"/>
          <w:lang w:val="en-US" w:eastAsia="en-US" w:bidi="en-US"/>
        </w:rPr>
        <w:t>pH value of soil sample added glucose and</w:t>
        <w:br/>
        <w:t>bioremediationrepairedfor30dandhydrophobic</w:t>
        <w:br/>
        <w:t>propertyofbacteriafluid</w:t>
      </w:r>
    </w:p>
    <w:tbl>
      <w:tblPr>
        <w:tblOverlap w:val="never"/>
        <w:jc w:val="center"/>
        <w:tblLayout w:type="fixed"/>
      </w:tblPr>
      <w:tblGrid>
        <w:gridCol w:w="1166"/>
        <w:gridCol w:w="773"/>
        <w:gridCol w:w="2837"/>
      </w:tblGrid>
      <w:tr>
        <w:trPr>
          <w:trHeight w:val="245" w:hRule="exact"/>
        </w:trPr>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(Glucose) </w:t>
            </w:r>
            <w:r>
              <w:rPr>
                <w:rFonts w:ascii="Times New Roman" w:eastAsia="Times New Roman" w:hAnsi="Times New Roman" w:cs="Times New Roman"/>
                <w:color w:val="000000"/>
                <w:spacing w:val="0"/>
                <w:w w:val="100"/>
                <w:position w:val="0"/>
                <w:sz w:val="14"/>
                <w:szCs w:val="14"/>
                <w:shd w:val="clear" w:color="auto" w:fill="auto"/>
                <w:lang w:val="zh-CN" w:eastAsia="zh-CN" w:bidi="zh-CN"/>
              </w:rPr>
              <w:t>/ %</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pH value</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Hydrophobicpropertyofbacteriafluid</w:t>
            </w:r>
            <w:r>
              <w:rPr>
                <w:rFonts w:ascii="Arial" w:eastAsia="Arial" w:hAnsi="Arial" w:cs="Arial"/>
                <w:color w:val="000000"/>
                <w:spacing w:val="0"/>
                <w:w w:val="100"/>
                <w:position w:val="0"/>
                <w:sz w:val="28"/>
                <w:szCs w:val="2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r>
      <w:tr>
        <w:trPr>
          <w:trHeight w:val="235" w:hRule="exact"/>
        </w:trPr>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764</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42 8</w:t>
            </w:r>
          </w:p>
        </w:tc>
      </w:tr>
      <w:tr>
        <w:trPr>
          <w:trHeight w:val="240" w:hRule="exact"/>
        </w:trPr>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726</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43 6</w:t>
            </w:r>
          </w:p>
        </w:tc>
      </w:tr>
      <w:tr>
        <w:trPr>
          <w:trHeight w:val="235" w:hRule="exact"/>
        </w:trPr>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708</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377</w:t>
            </w:r>
          </w:p>
        </w:tc>
      </w:tr>
      <w:tr>
        <w:trPr>
          <w:trHeight w:val="254" w:hRule="exact"/>
        </w:trPr>
        <w:tc>
          <w:tcPr>
            <w:tcBorders>
              <w:bottom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08</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6 84</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340</w:t>
            </w:r>
          </w:p>
        </w:tc>
      </w:tr>
    </w:tbl>
    <w:p>
      <w:pPr>
        <w:widowControl w:val="0"/>
        <w:spacing w:after="299" w:line="1" w:lineRule="exact"/>
      </w:pPr>
    </w:p>
    <w:p>
      <w:pPr>
        <w:pStyle w:val="Style46"/>
        <w:keepNext w:val="0"/>
        <w:keepLines w:val="0"/>
        <w:widowControl w:val="0"/>
        <w:shd w:val="clear" w:color="auto" w:fill="auto"/>
        <w:bidi w:val="0"/>
        <w:spacing w:before="0" w:after="0" w:line="306" w:lineRule="exact"/>
        <w:ind w:left="0" w:right="0" w:firstLine="540"/>
        <w:jc w:val="both"/>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r>
        <w:rPr>
          <w:color w:val="000000"/>
          <w:spacing w:val="0"/>
          <w:w w:val="100"/>
          <w:position w:val="0"/>
          <w:shd w:val="clear" w:color="auto" w:fill="auto"/>
        </w:rPr>
        <w:t>可以看出</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经</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修复后土壤的</w:t>
      </w:r>
      <w:r>
        <w:rPr>
          <w:rFonts w:ascii="Times New Roman" w:eastAsia="Times New Roman" w:hAnsi="Times New Roman" w:cs="Times New Roman"/>
          <w:color w:val="000000"/>
          <w:spacing w:val="0"/>
          <w:w w:val="100"/>
          <w:position w:val="0"/>
          <w:sz w:val="18"/>
          <w:szCs w:val="18"/>
          <w:shd w:val="clear" w:color="auto" w:fill="auto"/>
          <w:lang w:val="en-US" w:eastAsia="en-US" w:bidi="en-US"/>
        </w:rPr>
        <w:t>pH</w:t>
      </w:r>
      <w:r>
        <w:rPr>
          <w:color w:val="000000"/>
          <w:spacing w:val="0"/>
          <w:w w:val="100"/>
          <w:position w:val="0"/>
          <w:shd w:val="clear" w:color="auto" w:fill="auto"/>
        </w:rPr>
        <w:t>值 随葡萄糖加入量的增加而下降</w:t>
      </w:r>
      <w:r>
        <w:rPr>
          <w:color w:val="000000"/>
          <w:spacing w:val="0"/>
          <w:w w:val="100"/>
          <w:position w:val="0"/>
          <w:sz w:val="19"/>
          <w:szCs w:val="19"/>
          <w:shd w:val="clear" w:color="auto" w:fill="auto"/>
        </w:rPr>
        <w:t>；</w:t>
      </w:r>
      <w:r>
        <w:rPr>
          <w:color w:val="000000"/>
          <w:spacing w:val="0"/>
          <w:w w:val="100"/>
          <w:position w:val="0"/>
          <w:shd w:val="clear" w:color="auto" w:fill="auto"/>
        </w:rPr>
        <w:t>除添加</w:t>
      </w:r>
      <w:r>
        <w:rPr>
          <w:rFonts w:ascii="Times New Roman" w:eastAsia="Times New Roman" w:hAnsi="Times New Roman" w:cs="Times New Roman"/>
          <w:color w:val="000000"/>
          <w:spacing w:val="0"/>
          <w:w w:val="100"/>
          <w:position w:val="0"/>
          <w:sz w:val="18"/>
          <w:szCs w:val="18"/>
          <w:shd w:val="clear" w:color="auto" w:fill="auto"/>
        </w:rPr>
        <w:t>03%</w:t>
      </w:r>
      <w:r>
        <w:rPr>
          <w:color w:val="000000"/>
          <w:spacing w:val="0"/>
          <w:w w:val="100"/>
          <w:position w:val="0"/>
          <w:shd w:val="clear" w:color="auto" w:fill="auto"/>
        </w:rPr>
        <w:t>葡萄 糖土样的菌液疏水性有所提高外</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其他</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个菌液疏 水性均有所下降</w:t>
      </w:r>
      <w:r>
        <w:rPr>
          <w:color w:val="000000"/>
          <w:spacing w:val="0"/>
          <w:w w:val="100"/>
          <w:position w:val="0"/>
          <w:sz w:val="19"/>
          <w:szCs w:val="19"/>
          <w:shd w:val="clear" w:color="auto" w:fill="auto"/>
        </w:rPr>
        <w:t xml:space="preserve">。 </w:t>
      </w:r>
      <w:r>
        <w:rPr>
          <w:color w:val="000000"/>
          <w:spacing w:val="0"/>
          <w:w w:val="100"/>
          <w:position w:val="0"/>
          <w:shd w:val="clear" w:color="auto" w:fill="auto"/>
        </w:rPr>
        <w:t>较多的葡萄糖使得微生物代谢增 加</w:t>
      </w:r>
      <w:r>
        <w:rPr>
          <w:color w:val="000000"/>
          <w:spacing w:val="0"/>
          <w:w w:val="100"/>
          <w:position w:val="0"/>
          <w:sz w:val="19"/>
          <w:szCs w:val="19"/>
          <w:shd w:val="clear" w:color="auto" w:fill="auto"/>
        </w:rPr>
        <w:t>，</w:t>
      </w:r>
      <w:r>
        <w:rPr>
          <w:color w:val="000000"/>
          <w:spacing w:val="0"/>
          <w:w w:val="100"/>
          <w:position w:val="0"/>
          <w:shd w:val="clear" w:color="auto" w:fill="auto"/>
        </w:rPr>
        <w:t>产生了更多的酸性物质</w:t>
      </w:r>
      <w:r>
        <w:rPr>
          <w:color w:val="000000"/>
          <w:spacing w:val="0"/>
          <w:w w:val="100"/>
          <w:position w:val="0"/>
          <w:sz w:val="19"/>
          <w:szCs w:val="19"/>
          <w:shd w:val="clear" w:color="auto" w:fill="auto"/>
        </w:rPr>
        <w:t>，</w:t>
      </w:r>
      <w:r>
        <w:rPr>
          <w:color w:val="000000"/>
          <w:spacing w:val="0"/>
          <w:w w:val="100"/>
          <w:position w:val="0"/>
          <w:shd w:val="clear" w:color="auto" w:fill="auto"/>
        </w:rPr>
        <w:t>使土壤的</w:t>
      </w:r>
      <w:r>
        <w:rPr>
          <w:rFonts w:ascii="Times New Roman" w:eastAsia="Times New Roman" w:hAnsi="Times New Roman" w:cs="Times New Roman"/>
          <w:color w:val="000000"/>
          <w:spacing w:val="0"/>
          <w:w w:val="100"/>
          <w:position w:val="0"/>
          <w:sz w:val="18"/>
          <w:szCs w:val="18"/>
          <w:shd w:val="clear" w:color="auto" w:fill="auto"/>
          <w:lang w:val="en-US" w:eastAsia="en-US" w:bidi="en-US"/>
        </w:rPr>
        <w:t>pH</w:t>
      </w:r>
      <w:r>
        <w:rPr>
          <w:color w:val="000000"/>
          <w:spacing w:val="0"/>
          <w:w w:val="100"/>
          <w:position w:val="0"/>
          <w:shd w:val="clear" w:color="auto" w:fill="auto"/>
        </w:rPr>
        <w:t>值降低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从而抑制了微生物的活性</w:t>
      </w:r>
      <w:r>
        <w:rPr>
          <w:color w:val="000000"/>
          <w:spacing w:val="0"/>
          <w:w w:val="100"/>
          <w:position w:val="0"/>
          <w:sz w:val="19"/>
          <w:szCs w:val="19"/>
          <w:shd w:val="clear" w:color="auto" w:fill="auto"/>
        </w:rPr>
        <w:t>；</w:t>
      </w:r>
      <w:r>
        <w:rPr>
          <w:color w:val="000000"/>
          <w:spacing w:val="0"/>
          <w:w w:val="100"/>
          <w:position w:val="0"/>
          <w:shd w:val="clear" w:color="auto" w:fill="auto"/>
        </w:rPr>
        <w:t>同时葡萄糖的加入改变 了细菌合成的细胞壁的结构特征</w:t>
      </w:r>
      <w:r>
        <w:rPr>
          <w:color w:val="000000"/>
          <w:spacing w:val="0"/>
          <w:w w:val="100"/>
          <w:position w:val="0"/>
          <w:sz w:val="19"/>
          <w:szCs w:val="19"/>
          <w:shd w:val="clear" w:color="auto" w:fill="auto"/>
        </w:rPr>
        <w:t xml:space="preserve">， </w:t>
      </w:r>
      <w:r>
        <w:rPr>
          <w:color w:val="000000"/>
          <w:spacing w:val="0"/>
          <w:w w:val="100"/>
          <w:position w:val="0"/>
          <w:shd w:val="clear" w:color="auto" w:fill="auto"/>
        </w:rPr>
        <w:t>使其表面疏水性 下降</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但是葡萄糖作为营养源又促进了细菌的繁 殖</w:t>
      </w:r>
      <w:r>
        <w:rPr>
          <w:color w:val="000000"/>
          <w:spacing w:val="0"/>
          <w:w w:val="100"/>
          <w:position w:val="0"/>
          <w:sz w:val="19"/>
          <w:szCs w:val="19"/>
          <w:shd w:val="clear" w:color="auto" w:fill="auto"/>
        </w:rPr>
        <w:t xml:space="preserve">， </w:t>
      </w:r>
      <w:r>
        <w:rPr>
          <w:color w:val="000000"/>
          <w:spacing w:val="0"/>
          <w:w w:val="100"/>
          <w:position w:val="0"/>
          <w:shd w:val="clear" w:color="auto" w:fill="auto"/>
        </w:rPr>
        <w:t>使得石油降解率有所提高</w:t>
      </w:r>
      <w:r>
        <w:rPr>
          <w:color w:val="000000"/>
          <w:spacing w:val="0"/>
          <w:w w:val="100"/>
          <w:position w:val="0"/>
          <w:sz w:val="19"/>
          <w:szCs w:val="19"/>
          <w:shd w:val="clear" w:color="auto" w:fill="auto"/>
        </w:rPr>
        <w:t>。</w:t>
      </w:r>
      <w:r>
        <w:rPr>
          <w:color w:val="000000"/>
          <w:spacing w:val="0"/>
          <w:w w:val="100"/>
          <w:position w:val="0"/>
          <w:shd w:val="clear" w:color="auto" w:fill="auto"/>
        </w:rPr>
        <w:t>选择适宜的葡萄糖 添加量为土壤质量的</w:t>
      </w:r>
      <w:r>
        <w:rPr>
          <w:rFonts w:ascii="Times New Roman" w:eastAsia="Times New Roman" w:hAnsi="Times New Roman" w:cs="Times New Roman"/>
          <w:color w:val="000000"/>
          <w:spacing w:val="0"/>
          <w:w w:val="100"/>
          <w:position w:val="0"/>
          <w:sz w:val="18"/>
          <w:szCs w:val="18"/>
          <w:shd w:val="clear" w:color="auto" w:fill="auto"/>
        </w:rPr>
        <w:t>0 3%</w:t>
      </w:r>
      <w:r>
        <w:rPr>
          <w:color w:val="000000"/>
          <w:spacing w:val="0"/>
          <w:w w:val="100"/>
          <w:position w:val="0"/>
          <w:sz w:val="19"/>
          <w:szCs w:val="19"/>
          <w:shd w:val="clear" w:color="auto" w:fill="auto"/>
        </w:rPr>
        <w:t>。</w:t>
      </w:r>
    </w:p>
    <w:p>
      <w:pPr>
        <w:pStyle w:val="Style2"/>
        <w:keepNext w:val="0"/>
        <w:keepLines w:val="0"/>
        <w:widowControl w:val="0"/>
        <w:shd w:val="clear" w:color="auto" w:fill="auto"/>
        <w:bidi w:val="0"/>
        <w:spacing w:before="0" w:after="0" w:line="306" w:lineRule="exact"/>
        <w:ind w:left="0" w:right="0" w:firstLine="0"/>
        <w:jc w:val="left"/>
        <w:rPr>
          <w:sz w:val="19"/>
          <w:szCs w:val="19"/>
        </w:rPr>
      </w:pPr>
      <w:r>
        <w:rPr>
          <w:color w:val="000000"/>
          <w:spacing w:val="0"/>
          <w:w w:val="100"/>
          <w:position w:val="0"/>
          <w:sz w:val="18"/>
          <w:szCs w:val="18"/>
          <w:shd w:val="clear" w:color="auto" w:fill="auto"/>
          <w:lang w:val="zh-CN" w:eastAsia="zh-CN" w:bidi="zh-CN"/>
        </w:rPr>
        <w:t xml:space="preserve">213 </w:t>
      </w:r>
      <w:r>
        <w:rPr>
          <w:color w:val="000000"/>
          <w:spacing w:val="0"/>
          <w:w w:val="100"/>
          <w:position w:val="0"/>
          <w:sz w:val="18"/>
          <w:szCs w:val="18"/>
          <w:shd w:val="clear" w:color="auto" w:fill="auto"/>
          <w:lang w:val="en-US" w:eastAsia="en-US" w:bidi="en-US"/>
        </w:rPr>
        <w:t>H</w:t>
      </w:r>
      <w:r>
        <w:rPr>
          <w:color w:val="000000"/>
          <w:spacing w:val="0"/>
          <w:w w:val="100"/>
          <w:position w:val="0"/>
          <w:sz w:val="10"/>
          <w:szCs w:val="10"/>
          <w:shd w:val="clear" w:color="auto" w:fill="auto"/>
          <w:lang w:val="en-US" w:eastAsia="en-US" w:bidi="en-US"/>
        </w:rPr>
        <w:t>2</w:t>
      </w:r>
      <w:r>
        <w:rPr>
          <w:color w:val="000000"/>
          <w:spacing w:val="0"/>
          <w:w w:val="100"/>
          <w:position w:val="0"/>
          <w:sz w:val="18"/>
          <w:szCs w:val="18"/>
          <w:shd w:val="clear" w:color="auto" w:fill="auto"/>
          <w:lang w:val="en-US" w:eastAsia="en-US" w:bidi="en-US"/>
        </w:rPr>
        <w:t>O</w:t>
      </w:r>
      <w:r>
        <w:rPr>
          <w:color w:val="000000"/>
          <w:spacing w:val="0"/>
          <w:w w:val="100"/>
          <w:position w:val="0"/>
          <w:sz w:val="10"/>
          <w:szCs w:val="10"/>
          <w:shd w:val="clear" w:color="auto" w:fill="auto"/>
          <w:lang w:val="en-US" w:eastAsia="en-US" w:bidi="en-US"/>
        </w:rPr>
        <w:t xml:space="preserve">2 </w:t>
      </w:r>
      <w:r>
        <w:rPr>
          <w:rFonts w:ascii="MingLiU" w:eastAsia="MingLiU" w:hAnsi="MingLiU" w:cs="MingLiU"/>
          <w:color w:val="000000"/>
          <w:spacing w:val="0"/>
          <w:w w:val="100"/>
          <w:position w:val="0"/>
          <w:sz w:val="19"/>
          <w:szCs w:val="19"/>
          <w:shd w:val="clear" w:color="auto" w:fill="auto"/>
          <w:lang w:val="zh-CN" w:eastAsia="zh-CN" w:bidi="zh-CN"/>
        </w:rPr>
        <w:t>的影响</w:t>
      </w:r>
    </w:p>
    <w:p>
      <w:pPr>
        <w:pStyle w:val="Style46"/>
        <w:keepNext w:val="0"/>
        <w:keepLines w:val="0"/>
        <w:widowControl w:val="0"/>
        <w:shd w:val="clear" w:color="auto" w:fill="auto"/>
        <w:bidi w:val="0"/>
        <w:spacing w:before="0" w:after="0" w:line="306" w:lineRule="exact"/>
        <w:ind w:left="0" w:right="0" w:firstLine="54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rPr>
        <w:t>本身可以氧化石油污染土壤中简单的石 油烃化合物</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其产生的氧气又可以促进土壤微生物 的呼吸</w:t>
      </w:r>
      <w:r>
        <w:rPr>
          <w:color w:val="000000"/>
          <w:spacing w:val="0"/>
          <w:w w:val="100"/>
          <w:position w:val="0"/>
          <w:sz w:val="19"/>
          <w:szCs w:val="19"/>
          <w:shd w:val="clear" w:color="auto" w:fill="auto"/>
        </w:rPr>
        <w:t xml:space="preserve">， </w:t>
      </w:r>
      <w:r>
        <w:rPr>
          <w:color w:val="000000"/>
          <w:spacing w:val="0"/>
          <w:w w:val="100"/>
          <w:position w:val="0"/>
          <w:shd w:val="clear" w:color="auto" w:fill="auto"/>
        </w:rPr>
        <w:t>提高其活性</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可以看出</w:t>
      </w:r>
      <w:r>
        <w:rPr>
          <w:color w:val="000000"/>
          <w:spacing w:val="0"/>
          <w:w w:val="100"/>
          <w:position w:val="0"/>
          <w:sz w:val="19"/>
          <w:szCs w:val="19"/>
          <w:shd w:val="clear" w:color="auto" w:fill="auto"/>
        </w:rPr>
        <w:t xml:space="preserve">， </w:t>
      </w:r>
      <w:r>
        <w:rPr>
          <w:color w:val="000000"/>
          <w:spacing w:val="0"/>
          <w:w w:val="100"/>
          <w:position w:val="0"/>
          <w:shd w:val="clear" w:color="auto" w:fill="auto"/>
        </w:rPr>
        <w:t>添加一 定量的</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能够降低土壤中石油烃残留率</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rPr>
        <w:t>添加量为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hd w:val="clear" w:color="auto" w:fill="auto"/>
        </w:rPr>
        <w:t>的土样经</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修复</w:t>
      </w:r>
      <w:r>
        <w:rPr>
          <w:i/>
          <w:iCs/>
          <w:color w:val="000000"/>
          <w:spacing w:val="0"/>
          <w:w w:val="100"/>
          <w:position w:val="0"/>
          <w:shd w:val="clear" w:color="auto" w:fill="auto"/>
        </w:rPr>
        <w:t>,</w:t>
      </w:r>
      <w:r>
        <w:rPr>
          <w:color w:val="000000"/>
          <w:spacing w:val="0"/>
          <w:w w:val="100"/>
          <w:position w:val="0"/>
          <w:shd w:val="clear" w:color="auto" w:fill="auto"/>
        </w:rPr>
        <w:t>其石油残留率 比对照样少约</w:t>
      </w:r>
      <w:r>
        <w:rPr>
          <w:rFonts w:ascii="Times New Roman" w:eastAsia="Times New Roman" w:hAnsi="Times New Roman" w:cs="Times New Roman"/>
          <w:color w:val="000000"/>
          <w:spacing w:val="0"/>
          <w:w w:val="100"/>
          <w:position w:val="0"/>
          <w:sz w:val="18"/>
          <w:szCs w:val="18"/>
          <w:shd w:val="clear" w:color="auto" w:fill="auto"/>
        </w:rPr>
        <w:t>40%</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而且添加量为</w:t>
      </w:r>
      <w:r>
        <w:rPr>
          <w:rFonts w:ascii="Times New Roman" w:eastAsia="Times New Roman" w:hAnsi="Times New Roman" w:cs="Times New Roman"/>
          <w:color w:val="000000"/>
          <w:spacing w:val="0"/>
          <w:w w:val="100"/>
          <w:position w:val="0"/>
          <w:sz w:val="18"/>
          <w:szCs w:val="18"/>
          <w:shd w:val="clear" w:color="auto" w:fill="auto"/>
        </w:rPr>
        <w:t>03%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rPr>
        <w:t xml:space="preserve">05% </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组土样中修复效果相差不大</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均比添加量为 </w:t>
      </w:r>
      <w:r>
        <w:rPr>
          <w:rFonts w:ascii="Times New Roman" w:eastAsia="Times New Roman" w:hAnsi="Times New Roman" w:cs="Times New Roman"/>
          <w:color w:val="000000"/>
          <w:spacing w:val="0"/>
          <w:w w:val="100"/>
          <w:position w:val="0"/>
          <w:sz w:val="18"/>
          <w:szCs w:val="18"/>
          <w:shd w:val="clear" w:color="auto" w:fill="auto"/>
        </w:rPr>
        <w:t>0 1%</w:t>
      </w:r>
      <w:r>
        <w:rPr>
          <w:color w:val="000000"/>
          <w:spacing w:val="0"/>
          <w:w w:val="100"/>
          <w:position w:val="0"/>
          <w:shd w:val="clear" w:color="auto" w:fill="auto"/>
        </w:rPr>
        <w:t>的效果好</w:t>
      </w:r>
      <w:r>
        <w:rPr>
          <w:color w:val="000000"/>
          <w:spacing w:val="0"/>
          <w:w w:val="100"/>
          <w:position w:val="0"/>
          <w:sz w:val="19"/>
          <w:szCs w:val="19"/>
          <w:shd w:val="clear" w:color="auto" w:fill="auto"/>
        </w:rPr>
        <w:t>。</w:t>
      </w:r>
      <w:r>
        <w:rPr>
          <w:color w:val="000000"/>
          <w:spacing w:val="0"/>
          <w:w w:val="100"/>
          <w:position w:val="0"/>
          <w:shd w:val="clear" w:color="auto" w:fill="auto"/>
        </w:rPr>
        <w:t>考虑到既能提高修复效果又要经济 实用</w:t>
      </w:r>
      <w:r>
        <w:rPr>
          <w:color w:val="000000"/>
          <w:spacing w:val="0"/>
          <w:w w:val="100"/>
          <w:position w:val="0"/>
          <w:sz w:val="19"/>
          <w:szCs w:val="19"/>
          <w:shd w:val="clear" w:color="auto" w:fill="auto"/>
        </w:rPr>
        <w:t>，</w:t>
      </w:r>
      <w:r>
        <w:rPr>
          <w:color w:val="000000"/>
          <w:spacing w:val="0"/>
          <w:w w:val="100"/>
          <w:position w:val="0"/>
          <w:shd w:val="clear" w:color="auto" w:fill="auto"/>
        </w:rPr>
        <w:t>选择</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的最佳添加量（质量分数）为土样 的</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9"/>
          <w:szCs w:val="19"/>
          <w:shd w:val="clear" w:color="auto" w:fill="auto"/>
        </w:rPr>
        <w:t>。</w:t>
      </w:r>
      <w:r>
        <w:rPr>
          <w:color w:val="000000"/>
          <w:spacing w:val="0"/>
          <w:w w:val="100"/>
          <w:position w:val="0"/>
          <w:shd w:val="clear" w:color="auto" w:fill="auto"/>
        </w:rPr>
        <w:t>为了探究</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的作用机理</w:t>
      </w:r>
      <w:r>
        <w:rPr>
          <w:color w:val="000000"/>
          <w:spacing w:val="0"/>
          <w:w w:val="100"/>
          <w:position w:val="0"/>
          <w:sz w:val="19"/>
          <w:szCs w:val="19"/>
          <w:shd w:val="clear" w:color="auto" w:fill="auto"/>
        </w:rPr>
        <w:t>，</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添 加量为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的石油污染土壤培养</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测定土壤 中的脱氢酶活性和石油残留率</w:t>
      </w:r>
      <w:r>
        <w:rPr>
          <w:color w:val="000000"/>
          <w:spacing w:val="0"/>
          <w:w w:val="100"/>
          <w:position w:val="0"/>
          <w:sz w:val="19"/>
          <w:szCs w:val="19"/>
          <w:shd w:val="clear" w:color="auto" w:fill="auto"/>
        </w:rPr>
        <w:t xml:space="preserve">， </w:t>
      </w:r>
      <w:r>
        <w:rPr>
          <w:color w:val="000000"/>
          <w:spacing w:val="0"/>
          <w:w w:val="100"/>
          <w:position w:val="0"/>
          <w:shd w:val="clear" w:color="auto" w:fill="auto"/>
        </w:rPr>
        <w:t>结果列于表</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z w:val="19"/>
          <w:szCs w:val="19"/>
          <w:shd w:val="clear" w:color="auto" w:fill="auto"/>
        </w:rPr>
        <w:t>。</w:t>
      </w:r>
    </w:p>
    <w:p>
      <w:pPr>
        <w:pStyle w:val="Style23"/>
        <w:keepNext w:val="0"/>
        <w:keepLines w:val="0"/>
        <w:widowControl w:val="0"/>
        <w:shd w:val="clear" w:color="auto" w:fill="auto"/>
        <w:bidi w:val="0"/>
        <w:spacing w:before="0" w:after="100" w:line="312" w:lineRule="exact"/>
        <w:ind w:left="0" w:right="0" w:firstLine="0"/>
        <w:jc w:val="center"/>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hd w:val="clear" w:color="auto" w:fill="auto"/>
        </w:rPr>
        <w:t>4</w:t>
      </w:r>
      <w:r>
        <w:rPr>
          <w:color w:val="000000"/>
          <w:spacing w:val="0"/>
          <w:w w:val="100"/>
          <w:position w:val="0"/>
          <w:shd w:val="clear" w:color="auto" w:fill="auto"/>
        </w:rPr>
        <w:t>添加</w:t>
      </w:r>
      <w:r>
        <w:rPr>
          <w:rFonts w:ascii="Times New Roman" w:eastAsia="Times New Roman" w:hAnsi="Times New Roman" w:cs="Times New Roman"/>
          <w:b/>
          <w:bCs/>
          <w:color w:val="000000"/>
          <w:spacing w:val="0"/>
          <w:w w:val="100"/>
          <w:position w:val="0"/>
          <w:shd w:val="clear" w:color="auto" w:fill="auto"/>
          <w:lang w:val="en-US" w:eastAsia="en-US" w:bidi="en-US"/>
        </w:rPr>
        <w:t>H</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O</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的石油污染土壤培养</w:t>
      </w:r>
      <w:r>
        <w:rPr>
          <w:rFonts w:ascii="Times New Roman" w:eastAsia="Times New Roman" w:hAnsi="Times New Roman" w:cs="Times New Roman"/>
          <w:b/>
          <w:bCs/>
          <w:color w:val="000000"/>
          <w:spacing w:val="0"/>
          <w:w w:val="100"/>
          <w:position w:val="0"/>
          <w:shd w:val="clear" w:color="auto" w:fill="auto"/>
          <w:lang w:val="en-US" w:eastAsia="en-US" w:bidi="en-US"/>
        </w:rPr>
        <w:t>10d</w:t>
      </w:r>
      <w:r>
        <w:rPr>
          <w:color w:val="000000"/>
          <w:spacing w:val="0"/>
          <w:w w:val="100"/>
          <w:position w:val="0"/>
          <w:shd w:val="clear" w:color="auto" w:fill="auto"/>
        </w:rPr>
        <w:t>后的</w:t>
        <w:br/>
        <w:t>脱氢酶含量和石油残留率（</w:t>
      </w:r>
      <w:r>
        <w:rPr>
          <w:i/>
          <w:iCs/>
          <w:color w:val="000000"/>
          <w:spacing w:val="0"/>
          <w:w w:val="100"/>
          <w:position w:val="0"/>
          <w:sz w:val="13"/>
          <w:szCs w:val="13"/>
          <w:shd w:val="clear" w:color="auto" w:fill="auto"/>
        </w:rPr>
        <w:t>耳</w:t>
      </w:r>
      <w:r>
        <w:rPr>
          <w:color w:val="000000"/>
          <w:spacing w:val="0"/>
          <w:w w:val="100"/>
          <w:position w:val="0"/>
          <w:sz w:val="16"/>
          <w:szCs w:val="16"/>
          <w:shd w:val="clear" w:color="auto" w:fill="auto"/>
        </w:rPr>
        <w:t>）</w:t>
      </w:r>
    </w:p>
    <w:p>
      <w:pPr>
        <w:pStyle w:val="Style103"/>
        <w:keepNext w:val="0"/>
        <w:keepLines w:val="0"/>
        <w:widowControl w:val="0"/>
        <w:shd w:val="clear" w:color="auto" w:fill="auto"/>
        <w:bidi w:val="0"/>
        <w:spacing w:before="0" w:after="0" w:line="382" w:lineRule="auto"/>
        <w:ind w:left="200" w:right="0" w:firstLine="0"/>
        <w:jc w:val="left"/>
        <w:rPr>
          <w:sz w:val="16"/>
          <w:szCs w:val="16"/>
        </w:rPr>
      </w:pPr>
      <w:r>
        <w:rPr>
          <w:b/>
          <w:bCs/>
          <w:color w:val="000000"/>
          <w:spacing w:val="0"/>
          <w:w w:val="100"/>
          <w:position w:val="0"/>
          <w:sz w:val="16"/>
          <w:szCs w:val="16"/>
          <w:shd w:val="clear" w:color="auto" w:fill="auto"/>
          <w:lang w:val="en-US" w:eastAsia="en-US" w:bidi="en-US"/>
        </w:rPr>
        <w:t xml:space="preserve">Table </w:t>
      </w:r>
      <w:r>
        <w:rPr>
          <w:b/>
          <w:bCs/>
          <w:color w:val="000000"/>
          <w:spacing w:val="0"/>
          <w:w w:val="100"/>
          <w:position w:val="0"/>
          <w:sz w:val="16"/>
          <w:szCs w:val="16"/>
          <w:shd w:val="clear" w:color="auto" w:fill="auto"/>
          <w:lang w:val="zh-CN" w:eastAsia="zh-CN" w:bidi="zh-CN"/>
        </w:rPr>
        <w:t xml:space="preserve">4 </w:t>
      </w:r>
      <w:r>
        <w:rPr>
          <w:b/>
          <w:bCs/>
          <w:color w:val="000000"/>
          <w:spacing w:val="0"/>
          <w:w w:val="100"/>
          <w:position w:val="0"/>
          <w:sz w:val="16"/>
          <w:szCs w:val="16"/>
          <w:shd w:val="clear" w:color="auto" w:fill="auto"/>
          <w:lang w:val="en-US" w:eastAsia="en-US" w:bidi="en-US"/>
        </w:rPr>
        <w:t xml:space="preserve">Dehydrogenase mass fraction and oil residual rate </w:t>
      </w:r>
      <w:r>
        <w:rPr>
          <w:b/>
          <w:bCs/>
          <w:i/>
          <w:iCs/>
          <w:color w:val="000000"/>
          <w:spacing w:val="0"/>
          <w:w w:val="100"/>
          <w:position w:val="0"/>
          <w:sz w:val="18"/>
          <w:szCs w:val="18"/>
          <w:shd w:val="clear" w:color="auto" w:fill="auto"/>
          <w:lang w:val="en-US" w:eastAsia="en-US" w:bidi="en-US"/>
        </w:rPr>
        <w:t>n</w:t>
      </w:r>
      <w:r>
        <w:rPr>
          <w:b/>
          <w:bCs/>
          <w:color w:val="000000"/>
          <w:spacing w:val="0"/>
          <w:w w:val="100"/>
          <w:position w:val="0"/>
          <w:sz w:val="16"/>
          <w:szCs w:val="16"/>
          <w:shd w:val="clear" w:color="auto" w:fill="auto"/>
          <w:lang w:val="en-US" w:eastAsia="en-US" w:bidi="en-US"/>
        </w:rPr>
        <w:t xml:space="preserve"> of oil contaminated soil with H2O2 added after 10 d bioremediation</w:t>
      </w:r>
    </w:p>
    <w:tbl>
      <w:tblPr>
        <w:tblOverlap w:val="never"/>
        <w:jc w:val="center"/>
        <w:tblLayout w:type="fixed"/>
      </w:tblPr>
      <w:tblGrid>
        <w:gridCol w:w="2678"/>
        <w:gridCol w:w="1536"/>
        <w:gridCol w:w="562"/>
      </w:tblGrid>
      <w:tr>
        <w:trPr>
          <w:trHeight w:val="523" w:hRule="exact"/>
        </w:trPr>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9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Soilsample</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80" w:line="240" w:lineRule="auto"/>
              <w:ind w:left="0" w:right="0" w:firstLine="0"/>
              <w:jc w:val="center"/>
              <w:rPr>
                <w:sz w:val="17"/>
                <w:szCs w:val="17"/>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Dehydrogenase) </w:t>
            </w:r>
            <w:r>
              <w:rPr>
                <w:rFonts w:ascii="Arial" w:eastAsia="Arial" w:hAnsi="Arial" w:cs="Arial"/>
                <w:color w:val="000000"/>
                <w:spacing w:val="0"/>
                <w:w w:val="100"/>
                <w:position w:val="0"/>
                <w:sz w:val="17"/>
                <w:szCs w:val="17"/>
                <w:shd w:val="clear" w:color="auto" w:fill="auto"/>
                <w:lang w:val="zh-CN" w:eastAsia="zh-CN" w:bidi="zh-CN"/>
              </w:rPr>
              <w:t>/</w:t>
            </w:r>
          </w:p>
          <w:p>
            <w:pPr>
              <w:pStyle w:val="Style60"/>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g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Arial" w:eastAsia="Arial" w:hAnsi="Arial" w:cs="Arial"/>
                <w:color w:val="000000"/>
                <w:spacing w:val="0"/>
                <w:w w:val="100"/>
                <w:position w:val="0"/>
                <w:sz w:val="28"/>
                <w:szCs w:val="28"/>
                <w:shd w:val="clear" w:color="auto" w:fill="auto"/>
                <w:vertAlign w:val="superscript"/>
                <w:lang w:val="en-US" w:eastAsia="en-US" w:bidi="en-US"/>
              </w:rPr>
              <w:t>)</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i/>
                <w:iCs/>
                <w:color w:val="000000"/>
                <w:spacing w:val="0"/>
                <w:w w:val="100"/>
                <w:position w:val="0"/>
                <w:sz w:val="32"/>
                <w:szCs w:val="32"/>
                <w:shd w:val="clear" w:color="auto" w:fill="auto"/>
                <w:lang w:val="en-US" w:eastAsia="en-US" w:bidi="en-US"/>
              </w:rPr>
              <w:t>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tc>
      </w:tr>
      <w:tr>
        <w:trPr>
          <w:trHeight w:val="475" w:hRule="exact"/>
        </w:trPr>
        <w:tc>
          <w:tcPr>
            <w:tcBorders>
              <w:top w:val="single" w:sz="4"/>
            </w:tcBorders>
            <w:shd w:val="clear" w:color="auto" w:fill="FFFFFF"/>
            <w:vAlign w:val="top"/>
          </w:tcPr>
          <w:p>
            <w:pPr>
              <w:pStyle w:val="Style60"/>
              <w:keepNext w:val="0"/>
              <w:keepLines w:val="0"/>
              <w:widowControl w:val="0"/>
              <w:shd w:val="clear" w:color="auto" w:fill="auto"/>
              <w:bidi w:val="0"/>
              <w:spacing w:before="0" w:after="0" w:line="401" w:lineRule="auto"/>
              <w:ind w:left="180" w:right="0" w:hanging="1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With0 3% 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addedandwithout sterilization</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838</w:t>
            </w:r>
          </w:p>
        </w:tc>
      </w:tr>
      <w:tr>
        <w:trPr>
          <w:trHeight w:val="235" w:hRule="exact"/>
        </w:trPr>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With03%H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addedandsterilization</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001</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872</w:t>
            </w:r>
          </w:p>
        </w:tc>
      </w:tr>
      <w:tr>
        <w:trPr>
          <w:trHeight w:val="254" w:hRule="exact"/>
        </w:trPr>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Contrast</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914</w:t>
            </w:r>
          </w:p>
        </w:tc>
      </w:tr>
    </w:tbl>
    <w:p>
      <w:pPr>
        <w:pStyle w:val="Style46"/>
        <w:keepNext w:val="0"/>
        <w:keepLines w:val="0"/>
        <w:widowControl w:val="0"/>
        <w:shd w:val="clear" w:color="auto" w:fill="auto"/>
        <w:bidi w:val="0"/>
        <w:spacing w:before="0" w:after="0" w:line="309" w:lineRule="exact"/>
        <w:ind w:left="0" w:right="0" w:firstLine="520"/>
        <w:jc w:val="both"/>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可以看出</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添加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rPr>
        <w:t>且未灭菌以及湿 热灭菌后添加</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的土样修复</w:t>
      </w:r>
      <w:r>
        <w:rPr>
          <w:rFonts w:ascii="Times New Roman" w:eastAsia="Times New Roman" w:hAnsi="Times New Roman" w:cs="Times New Roman"/>
          <w:color w:val="000000"/>
          <w:spacing w:val="0"/>
          <w:w w:val="100"/>
          <w:position w:val="0"/>
          <w:sz w:val="18"/>
          <w:szCs w:val="18"/>
          <w:shd w:val="clear" w:color="auto" w:fill="auto"/>
        </w:rPr>
        <w:t xml:space="preserve">10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后</w:t>
      </w:r>
      <w:r>
        <w:rPr>
          <w:i/>
          <w:iCs/>
          <w:color w:val="000000"/>
          <w:spacing w:val="0"/>
          <w:w w:val="100"/>
          <w:position w:val="0"/>
          <w:shd w:val="clear" w:color="auto" w:fill="auto"/>
        </w:rPr>
        <w:t>，</w:t>
      </w:r>
      <w:r>
        <w:rPr>
          <w:color w:val="000000"/>
          <w:spacing w:val="0"/>
          <w:w w:val="100"/>
          <w:position w:val="0"/>
          <w:shd w:val="clear" w:color="auto" w:fill="auto"/>
        </w:rPr>
        <w:t>石油残留 率均比对照样的低</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前者脱氢酶含量比对照样增加 了 </w:t>
      </w:r>
      <w:r>
        <w:rPr>
          <w:rFonts w:ascii="Times New Roman" w:eastAsia="Times New Roman" w:hAnsi="Times New Roman" w:cs="Times New Roman"/>
          <w:color w:val="000000"/>
          <w:spacing w:val="0"/>
          <w:w w:val="100"/>
          <w:position w:val="0"/>
          <w:sz w:val="18"/>
          <w:szCs w:val="18"/>
          <w:shd w:val="clear" w:color="auto" w:fill="auto"/>
        </w:rPr>
        <w:t>50%</w:t>
      </w:r>
      <w:r>
        <w:rPr>
          <w:color w:val="000000"/>
          <w:spacing w:val="0"/>
          <w:w w:val="100"/>
          <w:position w:val="0"/>
          <w:sz w:val="19"/>
          <w:szCs w:val="19"/>
          <w:shd w:val="clear" w:color="auto" w:fill="auto"/>
        </w:rPr>
        <w:t>，</w:t>
      </w:r>
      <w:r>
        <w:rPr>
          <w:color w:val="000000"/>
          <w:spacing w:val="0"/>
          <w:w w:val="100"/>
          <w:position w:val="0"/>
          <w:shd w:val="clear" w:color="auto" w:fill="auto"/>
        </w:rPr>
        <w:t>可见</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本身的氧化作用可以降解一部 分烃类物质</w:t>
      </w:r>
      <w:r>
        <w:rPr>
          <w:color w:val="000000"/>
          <w:spacing w:val="0"/>
          <w:w w:val="100"/>
          <w:position w:val="0"/>
          <w:sz w:val="19"/>
          <w:szCs w:val="19"/>
          <w:shd w:val="clear" w:color="auto" w:fill="auto"/>
        </w:rPr>
        <w:t xml:space="preserve">。 </w:t>
      </w:r>
      <w:r>
        <w:rPr>
          <w:color w:val="000000"/>
          <w:spacing w:val="0"/>
          <w:w w:val="100"/>
          <w:position w:val="0"/>
          <w:shd w:val="clear" w:color="auto" w:fill="auto"/>
        </w:rPr>
        <w:t>另一方面</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由于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rPr>
        <w:t>自身独特的分 子结构</w:t>
      </w:r>
      <w:r>
        <w:rPr>
          <w:color w:val="000000"/>
          <w:spacing w:val="0"/>
          <w:w w:val="100"/>
          <w:position w:val="0"/>
          <w:sz w:val="19"/>
          <w:szCs w:val="19"/>
          <w:shd w:val="clear" w:color="auto" w:fill="auto"/>
        </w:rPr>
        <w:t xml:space="preserve">， </w:t>
      </w:r>
      <w:r>
        <w:rPr>
          <w:color w:val="000000"/>
          <w:spacing w:val="0"/>
          <w:w w:val="100"/>
          <w:position w:val="0"/>
          <w:shd w:val="clear" w:color="auto" w:fill="auto"/>
        </w:rPr>
        <w:t>可作为电子受体催化微生物脱氢的酶活 性</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进而提高石油降解率</w:t>
      </w:r>
      <w:r>
        <w:rPr>
          <w:color w:val="000000"/>
          <w:spacing w:val="0"/>
          <w:w w:val="100"/>
          <w:position w:val="0"/>
          <w:sz w:val="19"/>
          <w:szCs w:val="19"/>
          <w:shd w:val="clear" w:color="auto" w:fill="auto"/>
        </w:rPr>
        <w:t xml:space="preserve">， </w:t>
      </w:r>
      <w:r>
        <w:rPr>
          <w:color w:val="000000"/>
          <w:spacing w:val="0"/>
          <w:w w:val="100"/>
          <w:position w:val="0"/>
          <w:shd w:val="clear" w:color="auto" w:fill="auto"/>
        </w:rPr>
        <w:t>降低了土壤中石油烃 的残留率</w:t>
      </w:r>
      <w:r>
        <w:rPr>
          <w:color w:val="000000"/>
          <w:spacing w:val="0"/>
          <w:w w:val="100"/>
          <w:position w:val="0"/>
          <w:sz w:val="19"/>
          <w:szCs w:val="19"/>
          <w:shd w:val="clear" w:color="auto" w:fill="auto"/>
        </w:rPr>
        <w:t>。</w:t>
      </w:r>
    </w:p>
    <w:p>
      <w:pPr>
        <w:pStyle w:val="Style46"/>
        <w:keepNext w:val="0"/>
        <w:keepLines w:val="0"/>
        <w:widowControl w:val="0"/>
        <w:shd w:val="clear" w:color="auto" w:fill="auto"/>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shd w:val="clear" w:color="auto" w:fill="auto"/>
        </w:rPr>
        <w:t xml:space="preserve">2 14 </w:t>
      </w:r>
      <w:r>
        <w:rPr>
          <w:color w:val="000000"/>
          <w:spacing w:val="0"/>
          <w:w w:val="100"/>
          <w:position w:val="0"/>
          <w:shd w:val="clear" w:color="auto" w:fill="auto"/>
        </w:rPr>
        <w:t>木屑的 影响</w:t>
      </w:r>
    </w:p>
    <w:p>
      <w:pPr>
        <w:pStyle w:val="Style46"/>
        <w:keepNext w:val="0"/>
        <w:keepLines w:val="0"/>
        <w:widowControl w:val="0"/>
        <w:shd w:val="clear" w:color="auto" w:fill="auto"/>
        <w:bidi w:val="0"/>
        <w:spacing w:before="0" w:after="0" w:line="309" w:lineRule="exact"/>
        <w:ind w:left="0" w:right="0" w:firstLine="520"/>
        <w:jc w:val="both"/>
      </w:pP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可以看出</w:t>
      </w:r>
      <w:r>
        <w:rPr>
          <w:color w:val="000000"/>
          <w:spacing w:val="0"/>
          <w:w w:val="100"/>
          <w:position w:val="0"/>
          <w:sz w:val="19"/>
          <w:szCs w:val="19"/>
          <w:shd w:val="clear" w:color="auto" w:fill="auto"/>
        </w:rPr>
        <w:t xml:space="preserve">， </w:t>
      </w:r>
      <w:r>
        <w:rPr>
          <w:color w:val="000000"/>
          <w:spacing w:val="0"/>
          <w:w w:val="100"/>
          <w:position w:val="0"/>
          <w:shd w:val="clear" w:color="auto" w:fill="auto"/>
        </w:rPr>
        <w:t>木屑的加入对提高石油污染 土壤的石油降解效果也很明显</w:t>
      </w:r>
      <w:r>
        <w:rPr>
          <w:color w:val="000000"/>
          <w:spacing w:val="0"/>
          <w:w w:val="100"/>
          <w:position w:val="0"/>
          <w:sz w:val="19"/>
          <w:szCs w:val="19"/>
          <w:shd w:val="clear" w:color="auto" w:fill="auto"/>
        </w:rPr>
        <w:t xml:space="preserve">， </w:t>
      </w:r>
      <w:r>
        <w:rPr>
          <w:color w:val="000000"/>
          <w:spacing w:val="0"/>
          <w:w w:val="100"/>
          <w:position w:val="0"/>
          <w:shd w:val="clear" w:color="auto" w:fill="auto"/>
        </w:rPr>
        <w:t>但不同添加量对修 复效果影响的变动较大</w:t>
      </w:r>
      <w:r>
        <w:rPr>
          <w:color w:val="000000"/>
          <w:spacing w:val="0"/>
          <w:w w:val="100"/>
          <w:position w:val="0"/>
          <w:sz w:val="19"/>
          <w:szCs w:val="19"/>
          <w:shd w:val="clear" w:color="auto" w:fill="auto"/>
        </w:rPr>
        <w:t xml:space="preserve">， </w:t>
      </w:r>
      <w:r>
        <w:rPr>
          <w:color w:val="000000"/>
          <w:spacing w:val="0"/>
          <w:w w:val="100"/>
          <w:position w:val="0"/>
          <w:shd w:val="clear" w:color="auto" w:fill="auto"/>
        </w:rPr>
        <w:t>以</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的添加量的效果最 好</w:t>
      </w:r>
      <w:r>
        <w:rPr>
          <w:color w:val="000000"/>
          <w:spacing w:val="0"/>
          <w:w w:val="100"/>
          <w:position w:val="0"/>
          <w:sz w:val="19"/>
          <w:szCs w:val="19"/>
          <w:shd w:val="clear" w:color="auto" w:fill="auto"/>
        </w:rPr>
        <w:t xml:space="preserve">； </w:t>
      </w:r>
      <w:r>
        <w:rPr>
          <w:color w:val="000000"/>
          <w:spacing w:val="0"/>
          <w:w w:val="100"/>
          <w:position w:val="0"/>
          <w:shd w:val="clear" w:color="auto" w:fill="auto"/>
        </w:rPr>
        <w:t>木屑加入量为</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hd w:val="clear" w:color="auto" w:fill="auto"/>
        </w:rPr>
        <w:t>时</w:t>
      </w:r>
      <w:r>
        <w:rPr>
          <w:color w:val="000000"/>
          <w:spacing w:val="0"/>
          <w:w w:val="100"/>
          <w:position w:val="0"/>
          <w:sz w:val="19"/>
          <w:szCs w:val="19"/>
          <w:shd w:val="clear" w:color="auto" w:fill="auto"/>
        </w:rPr>
        <w:t xml:space="preserve">， </w:t>
      </w:r>
      <w:r>
        <w:rPr>
          <w:color w:val="000000"/>
          <w:spacing w:val="0"/>
          <w:w w:val="100"/>
          <w:position w:val="0"/>
          <w:shd w:val="clear" w:color="auto" w:fill="auto"/>
        </w:rPr>
        <w:t>可能使土壤的空隙过大</w:t>
      </w:r>
      <w:r>
        <w:rPr>
          <w:color w:val="000000"/>
          <w:spacing w:val="0"/>
          <w:w w:val="100"/>
          <w:position w:val="0"/>
          <w:sz w:val="19"/>
          <w:szCs w:val="19"/>
          <w:shd w:val="clear" w:color="auto" w:fill="auto"/>
        </w:rPr>
        <w:t xml:space="preserve">， </w:t>
      </w:r>
      <w:r>
        <w:rPr>
          <w:color w:val="000000"/>
          <w:spacing w:val="0"/>
          <w:w w:val="100"/>
          <w:position w:val="0"/>
          <w:shd w:val="clear" w:color="auto" w:fill="auto"/>
        </w:rPr>
        <w:t>微生物集结于木屑表层</w:t>
      </w:r>
      <w:r>
        <w:rPr>
          <w:color w:val="000000"/>
          <w:spacing w:val="0"/>
          <w:w w:val="100"/>
          <w:position w:val="0"/>
          <w:sz w:val="19"/>
          <w:szCs w:val="19"/>
          <w:shd w:val="clear" w:color="auto" w:fill="auto"/>
        </w:rPr>
        <w:t xml:space="preserve">， </w:t>
      </w:r>
      <w:r>
        <w:rPr>
          <w:color w:val="000000"/>
          <w:spacing w:val="0"/>
          <w:w w:val="100"/>
          <w:position w:val="0"/>
          <w:shd w:val="clear" w:color="auto" w:fill="auto"/>
        </w:rPr>
        <w:t>较难达到土壤中与石油污 染物接触</w:t>
      </w:r>
      <w:r>
        <w:rPr>
          <w:color w:val="000000"/>
          <w:spacing w:val="0"/>
          <w:w w:val="100"/>
          <w:position w:val="0"/>
          <w:sz w:val="19"/>
          <w:szCs w:val="19"/>
          <w:shd w:val="clear" w:color="auto" w:fill="auto"/>
        </w:rPr>
        <w:t xml:space="preserve">， </w:t>
      </w:r>
      <w:r>
        <w:rPr>
          <w:color w:val="000000"/>
          <w:spacing w:val="0"/>
          <w:w w:val="100"/>
          <w:position w:val="0"/>
          <w:shd w:val="clear" w:color="auto" w:fill="auto"/>
        </w:rPr>
        <w:t>所以强化修复效果又变低</w:t>
      </w:r>
      <w:r>
        <w:rPr>
          <w:color w:val="000000"/>
          <w:spacing w:val="0"/>
          <w:w w:val="100"/>
          <w:position w:val="0"/>
          <w:sz w:val="19"/>
          <w:szCs w:val="19"/>
          <w:shd w:val="clear" w:color="auto" w:fill="auto"/>
        </w:rPr>
        <w:t xml:space="preserve">。 </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8"/>
          <w:szCs w:val="18"/>
          <w:shd w:val="clear" w:color="auto" w:fill="auto"/>
        </w:rPr>
        <w:t xml:space="preserve">5 </w:t>
      </w:r>
      <w:r>
        <w:rPr>
          <w:color w:val="000000"/>
          <w:spacing w:val="0"/>
          <w:w w:val="100"/>
          <w:position w:val="0"/>
          <w:shd w:val="clear" w:color="auto" w:fill="auto"/>
        </w:rPr>
        <w:t>为添 加木屑前后土样中速效磷</w:t>
      </w:r>
      <w:r>
        <w:rPr>
          <w:color w:val="000000"/>
          <w:spacing w:val="0"/>
          <w:w w:val="100"/>
          <w:position w:val="0"/>
          <w:sz w:val="19"/>
          <w:szCs w:val="19"/>
          <w:shd w:val="clear" w:color="auto" w:fill="auto"/>
        </w:rPr>
        <w:t>、</w:t>
      </w:r>
      <w:r>
        <w:rPr>
          <w:color w:val="000000"/>
          <w:spacing w:val="0"/>
          <w:w w:val="100"/>
          <w:position w:val="0"/>
          <w:shd w:val="clear" w:color="auto" w:fill="auto"/>
        </w:rPr>
        <w:t>蛋白质以及有机质的 含量</w:t>
      </w:r>
      <w:r>
        <w:rPr>
          <w:color w:val="000000"/>
          <w:spacing w:val="0"/>
          <w:w w:val="100"/>
          <w:position w:val="0"/>
          <w:sz w:val="19"/>
          <w:szCs w:val="19"/>
          <w:shd w:val="clear" w:color="auto" w:fill="auto"/>
        </w:rPr>
        <w:t>。</w:t>
      </w:r>
    </w:p>
    <w:p>
      <w:pPr>
        <w:pStyle w:val="Style23"/>
        <w:keepNext w:val="0"/>
        <w:keepLines w:val="0"/>
        <w:widowControl w:val="0"/>
        <w:shd w:val="clear" w:color="auto" w:fill="auto"/>
        <w:bidi w:val="0"/>
        <w:spacing w:before="0" w:after="0" w:line="309" w:lineRule="exact"/>
        <w:ind w:left="0" w:right="0" w:firstLine="0"/>
        <w:jc w:val="center"/>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hd w:val="clear" w:color="auto" w:fill="auto"/>
        </w:rPr>
        <w:t>5</w:t>
      </w:r>
      <w:r>
        <w:rPr>
          <w:color w:val="000000"/>
          <w:spacing w:val="0"/>
          <w:w w:val="100"/>
          <w:position w:val="0"/>
          <w:shd w:val="clear" w:color="auto" w:fill="auto"/>
        </w:rPr>
        <w:t>添加木屑前后土样中速效磷</w:t>
      </w:r>
      <w:r>
        <w:rPr>
          <w:color w:val="000000"/>
          <w:spacing w:val="0"/>
          <w:w w:val="100"/>
          <w:position w:val="0"/>
          <w:sz w:val="16"/>
          <w:szCs w:val="16"/>
          <w:shd w:val="clear" w:color="auto" w:fill="auto"/>
        </w:rPr>
        <w:t>、</w:t>
      </w:r>
      <w:r>
        <w:rPr>
          <w:color w:val="000000"/>
          <w:spacing w:val="0"/>
          <w:w w:val="100"/>
          <w:position w:val="0"/>
          <w:shd w:val="clear" w:color="auto" w:fill="auto"/>
        </w:rPr>
        <w:t>蛋白质以及</w:t>
        <w:br/>
        <w:t>有机质的含量</w:t>
      </w:r>
    </w:p>
    <w:p>
      <w:pPr>
        <w:pStyle w:val="Style103"/>
        <w:keepNext w:val="0"/>
        <w:keepLines w:val="0"/>
        <w:widowControl w:val="0"/>
        <w:shd w:val="clear" w:color="auto" w:fill="auto"/>
        <w:bidi w:val="0"/>
        <w:spacing w:before="0" w:after="80" w:line="309" w:lineRule="exact"/>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Table5 Thecontentchange ofAvailablephophoru </w:t>
      </w:r>
      <w:r>
        <w:rPr>
          <w:rFonts w:ascii="SimSun" w:eastAsia="SimSun" w:hAnsi="SimSun" w:cs="SimSun"/>
          <w:color w:val="000000"/>
          <w:spacing w:val="0"/>
          <w:w w:val="100"/>
          <w:position w:val="0"/>
          <w:sz w:val="20"/>
          <w:szCs w:val="20"/>
          <w:shd w:val="clear" w:color="auto" w:fill="auto"/>
          <w:vertAlign w:val="superscript"/>
          <w:lang w:val="zh-CN" w:eastAsia="zh-CN" w:bidi="zh-CN"/>
        </w:rPr>
        <w:t>，</w:t>
      </w:r>
      <w:r>
        <w:rPr>
          <w:color w:val="000000"/>
          <w:spacing w:val="0"/>
          <w:w w:val="100"/>
          <w:position w:val="0"/>
          <w:sz w:val="20"/>
          <w:szCs w:val="20"/>
          <w:shd w:val="clear" w:color="auto" w:fill="auto"/>
          <w:vertAlign w:val="superscript"/>
          <w:lang w:val="zh-CN" w:eastAsia="zh-CN" w:bidi="zh-CN"/>
        </w:rPr>
        <w:br/>
      </w:r>
      <w:r>
        <w:rPr>
          <w:b/>
          <w:bCs/>
          <w:color w:val="000000"/>
          <w:spacing w:val="0"/>
          <w:w w:val="100"/>
          <w:position w:val="0"/>
          <w:sz w:val="16"/>
          <w:szCs w:val="16"/>
          <w:shd w:val="clear" w:color="auto" w:fill="auto"/>
          <w:lang w:val="en-US" w:eastAsia="en-US" w:bidi="en-US"/>
        </w:rPr>
        <w:t>protein and organic matter in soil sample</w:t>
        <w:br/>
        <w:t>beforeandaftersawdustadded</w:t>
      </w:r>
    </w:p>
    <w:tbl>
      <w:tblPr>
        <w:tblOverlap w:val="never"/>
        <w:jc w:val="center"/>
        <w:tblLayout w:type="fixed"/>
      </w:tblPr>
      <w:tblGrid>
        <w:gridCol w:w="1930"/>
        <w:gridCol w:w="734"/>
        <w:gridCol w:w="283"/>
        <w:gridCol w:w="624"/>
        <w:gridCol w:w="1205"/>
      </w:tblGrid>
      <w:tr>
        <w:trPr>
          <w:trHeight w:val="408" w:hRule="exact"/>
        </w:trPr>
        <w:tc>
          <w:tcPr>
            <w:vMerge w:val="restart"/>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Sample</w:t>
            </w:r>
          </w:p>
        </w:tc>
        <w:tc>
          <w:tcPr>
            <w:gridSpan w:val="2"/>
            <w:tcBorders>
              <w:top w:val="single" w:sz="4"/>
            </w:tcBorders>
            <w:shd w:val="clear" w:color="auto" w:fill="FFFFFF"/>
            <w:vAlign w:val="bottom"/>
          </w:tcPr>
          <w:p>
            <w:pPr>
              <w:pStyle w:val="Style60"/>
              <w:keepNext w:val="0"/>
              <w:keepLines w:val="0"/>
              <w:widowControl w:val="0"/>
              <w:shd w:val="clear" w:color="auto" w:fill="auto"/>
              <w:bidi w:val="0"/>
              <w:spacing w:before="0" w:after="0" w:line="314" w:lineRule="auto"/>
              <w:ind w:left="0" w:right="0" w:firstLine="0"/>
              <w:jc w:val="center"/>
              <w:rPr>
                <w:sz w:val="28"/>
                <w:szCs w:val="28"/>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Available phosphorus </w:t>
            </w:r>
            <w:r>
              <w:rPr>
                <w:rFonts w:ascii="Arial" w:eastAsia="Arial" w:hAnsi="Arial" w:cs="Arial"/>
                <w:color w:val="000000"/>
                <w:spacing w:val="0"/>
                <w:w w:val="100"/>
                <w:position w:val="0"/>
                <w:sz w:val="28"/>
                <w:szCs w:val="28"/>
                <w:shd w:val="clear" w:color="auto" w:fill="auto"/>
                <w:vertAlign w:val="superscript"/>
                <w:lang w:val="en-US" w:eastAsia="en-US" w:bidi="en-US"/>
              </w:rPr>
              <w:t>/</w:t>
            </w:r>
          </w:p>
        </w:tc>
        <w:tc>
          <w:tcPr>
            <w:vMerge w:val="restart"/>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Protein</w:t>
            </w:r>
          </w:p>
        </w:tc>
        <w:tc>
          <w:tcPr>
            <w:vMerge w:val="restart"/>
            <w:tcBorders>
              <w:top w:val="single" w:sz="4"/>
            </w:tcBorders>
            <w:shd w:val="clear" w:color="auto" w:fill="FFFFFF"/>
            <w:vAlign w:val="center"/>
          </w:tcPr>
          <w:p>
            <w:pPr>
              <w:pStyle w:val="Style60"/>
              <w:keepNext w:val="0"/>
              <w:keepLines w:val="0"/>
              <w:widowControl w:val="0"/>
              <w:shd w:val="clear" w:color="auto" w:fill="auto"/>
              <w:bidi w:val="0"/>
              <w:spacing w:before="0" w:after="140" w:line="240" w:lineRule="auto"/>
              <w:ind w:left="0" w:right="0" w:firstLine="0"/>
              <w:jc w:val="left"/>
              <w:rPr>
                <w:sz w:val="14"/>
                <w:szCs w:val="14"/>
              </w:rPr>
            </w:pPr>
            <w:r>
              <w:rPr>
                <w:i/>
                <w:iCs/>
                <w:color w:val="000000"/>
                <w:spacing w:val="0"/>
                <w:w w:val="100"/>
                <w:position w:val="0"/>
                <w:sz w:val="14"/>
                <w:szCs w:val="14"/>
                <w:shd w:val="clear" w:color="auto" w:fill="auto"/>
                <w:lang w:val="zh-CN" w:eastAsia="zh-CN" w:bidi="zh-CN"/>
              </w:rPr>
              <w:t>讪</w:t>
            </w:r>
            <w:r>
              <w:rPr>
                <w:rFonts w:ascii="Times New Roman" w:eastAsia="Times New Roman" w:hAnsi="Times New Roman" w:cs="Times New Roman"/>
                <w:color w:val="000000"/>
                <w:spacing w:val="0"/>
                <w:w w:val="100"/>
                <w:position w:val="0"/>
                <w:sz w:val="14"/>
                <w:szCs w:val="14"/>
                <w:shd w:val="clear" w:color="auto" w:fill="auto"/>
                <w:lang w:val="zh-CN" w:eastAsia="zh-CN" w:bidi="zh-CN"/>
              </w:rPr>
              <w:t>%</w:t>
            </w:r>
          </w:p>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Organicma</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w:t>
            </w:r>
            <w:r>
              <w:rPr>
                <w:rFonts w:ascii="Times New Roman" w:eastAsia="Times New Roman" w:hAnsi="Times New Roman" w:cs="Times New Roman"/>
                <w:color w:val="000000"/>
                <w:spacing w:val="0"/>
                <w:w w:val="100"/>
                <w:position w:val="0"/>
                <w:sz w:val="14"/>
                <w:szCs w:val="14"/>
                <w:shd w:val="clear" w:color="auto" w:fill="auto"/>
                <w:lang w:val="en-US" w:eastAsia="en-US" w:bidi="en-US"/>
              </w:rPr>
              <w:t>er</w:t>
            </w:r>
          </w:p>
        </w:tc>
      </w:tr>
      <w:tr>
        <w:trPr>
          <w:trHeight w:val="235" w:hRule="exact"/>
        </w:trPr>
        <w:tc>
          <w:tcPr>
            <w:vMerge/>
            <w:tcBorders/>
            <w:shd w:val="clear" w:color="auto" w:fill="FFFFFF"/>
            <w:vAlign w:val="center"/>
          </w:tcPr>
          <w:p>
            <w:pP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g</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vMerge/>
            <w:tcBorders/>
            <w:shd w:val="clear" w:color="auto" w:fill="FFFFFF"/>
            <w:vAlign w:val="center"/>
          </w:tcPr>
          <w:p>
            <w:pPr/>
          </w:p>
        </w:tc>
      </w:tr>
      <w:tr>
        <w:trPr>
          <w:trHeight w:val="312" w:hRule="exact"/>
        </w:trPr>
        <w:tc>
          <w:tcPr>
            <w:tcBorders>
              <w:top w:val="single" w:sz="4"/>
            </w:tcBorders>
            <w:shd w:val="clear" w:color="auto" w:fill="FFFFFF"/>
            <w:vAlign w:val="top"/>
          </w:tcPr>
          <w:p>
            <w:pPr>
              <w:pStyle w:val="Style60"/>
              <w:keepNext w:val="0"/>
              <w:keepLines w:val="0"/>
              <w:widowControl w:val="0"/>
              <w:shd w:val="clear" w:color="auto" w:fill="auto"/>
              <w:bidi w:val="0"/>
              <w:spacing w:before="8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Sawdust</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15 1</w:t>
            </w:r>
          </w:p>
        </w:tc>
        <w:tc>
          <w:tcPr>
            <w:tcBorders>
              <w:top w:val="single" w:sz="4"/>
            </w:tcBorders>
            <w:shd w:val="clear" w:color="auto" w:fill="FFFFFF"/>
            <w:vAlign w:val="top"/>
          </w:tcPr>
          <w:p>
            <w:pPr>
              <w:pStyle w:val="Style60"/>
              <w:keepNext w:val="0"/>
              <w:keepLines w:val="0"/>
              <w:widowControl w:val="0"/>
              <w:shd w:val="clear" w:color="auto" w:fill="auto"/>
              <w:bidi w:val="0"/>
              <w:spacing w:before="8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15 2</w:t>
            </w:r>
          </w:p>
        </w:tc>
      </w:tr>
      <w:tr>
        <w:trPr>
          <w:trHeight w:val="317" w:hRule="exact"/>
        </w:trPr>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Soilwithoutsawdustadded</w:t>
            </w: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w:t>
            </w:r>
          </w:p>
        </w:tc>
        <w:tc>
          <w:tcPr>
            <w:tcBorders/>
            <w:shd w:val="clear" w:color="auto" w:fill="FFFFFF"/>
            <w:vAlign w:val="top"/>
          </w:tcPr>
          <w:p>
            <w:pPr>
              <w:widowControl w:val="0"/>
              <w:rPr>
                <w:sz w:val="10"/>
                <w:szCs w:val="10"/>
              </w:rPr>
            </w:pP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0 58</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438</w:t>
            </w:r>
          </w:p>
        </w:tc>
      </w:tr>
      <w:tr>
        <w:trPr>
          <w:trHeight w:val="331" w:hRule="exact"/>
        </w:trPr>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Soilwithsawdustadded</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SimSun" w:eastAsia="SimSun" w:hAnsi="SimSun" w:cs="SimSun"/>
                <w:color w:val="000000"/>
                <w:spacing w:val="0"/>
                <w:w w:val="100"/>
                <w:position w:val="0"/>
                <w:sz w:val="20"/>
                <w:szCs w:val="20"/>
                <w:shd w:val="clear" w:color="auto" w:fill="auto"/>
                <w:vertAlign w:val="superscript"/>
                <w:lang w:val="en-US" w:eastAsia="en-US" w:bidi="en-US"/>
              </w:rPr>
              <w:t>)</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135</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0 71</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462</w:t>
            </w:r>
          </w:p>
        </w:tc>
      </w:tr>
    </w:tbl>
    <w:p>
      <w:pPr>
        <w:pStyle w:val="Style65"/>
        <w:keepNext w:val="0"/>
        <w:keepLines w:val="0"/>
        <w:widowControl w:val="0"/>
        <w:shd w:val="clear" w:color="auto" w:fill="auto"/>
        <w:bidi w:val="0"/>
        <w:spacing w:before="0" w:after="0" w:line="240" w:lineRule="auto"/>
        <w:ind w:left="336" w:right="0" w:firstLine="0"/>
        <w:jc w:val="left"/>
        <w:rPr>
          <w:sz w:val="14"/>
          <w:szCs w:val="14"/>
        </w:rPr>
      </w:pPr>
      <w:r>
        <w:rPr>
          <w:b w:val="0"/>
          <w:bCs w:val="0"/>
          <w:color w:val="000000"/>
          <w:spacing w:val="0"/>
          <w:w w:val="100"/>
          <w:position w:val="0"/>
          <w:sz w:val="14"/>
          <w:szCs w:val="14"/>
          <w:shd w:val="clear" w:color="auto" w:fill="auto"/>
          <w:lang w:val="en-US" w:eastAsia="en-US" w:bidi="en-US"/>
        </w:rPr>
        <w:t xml:space="preserve">1) </w:t>
      </w:r>
      <w:r>
        <w:rPr>
          <w:i/>
          <w:iCs/>
          <w:color w:val="000000"/>
          <w:spacing w:val="0"/>
          <w:w w:val="100"/>
          <w:position w:val="0"/>
          <w:sz w:val="14"/>
          <w:szCs w:val="14"/>
          <w:shd w:val="clear" w:color="auto" w:fill="auto"/>
          <w:lang w:val="en-US" w:eastAsia="en-US" w:bidi="en-US"/>
        </w:rPr>
        <w:t>w</w:t>
      </w:r>
      <w:r>
        <w:rPr>
          <w:b w:val="0"/>
          <w:bCs w:val="0"/>
          <w:color w:val="000000"/>
          <w:spacing w:val="0"/>
          <w:w w:val="100"/>
          <w:position w:val="0"/>
          <w:sz w:val="14"/>
          <w:szCs w:val="14"/>
          <w:shd w:val="clear" w:color="auto" w:fill="auto"/>
          <w:lang w:val="en-US" w:eastAsia="en-US" w:bidi="en-US"/>
        </w:rPr>
        <w:t xml:space="preserve">(Sawdust) </w:t>
      </w:r>
      <w:r>
        <w:rPr>
          <w:b w:val="0"/>
          <w:bCs w:val="0"/>
          <w:color w:val="000000"/>
          <w:spacing w:val="0"/>
          <w:w w:val="100"/>
          <w:position w:val="0"/>
          <w:sz w:val="14"/>
          <w:szCs w:val="14"/>
          <w:shd w:val="clear" w:color="auto" w:fill="auto"/>
          <w:lang w:val="zh-CN" w:eastAsia="zh-CN" w:bidi="zh-CN"/>
        </w:rPr>
        <w:t>=3%</w:t>
      </w:r>
    </w:p>
    <w:p>
      <w:pPr>
        <w:widowControl w:val="0"/>
        <w:spacing w:after="299" w:line="1" w:lineRule="exact"/>
      </w:pPr>
    </w:p>
    <w:p>
      <w:pPr>
        <w:pStyle w:val="Style46"/>
        <w:keepNext w:val="0"/>
        <w:keepLines w:val="0"/>
        <w:widowControl w:val="0"/>
        <w:shd w:val="clear" w:color="auto" w:fill="auto"/>
        <w:bidi w:val="0"/>
        <w:spacing w:before="0" w:after="0" w:line="315" w:lineRule="exact"/>
        <w:ind w:left="0" w:right="0" w:firstLine="520"/>
        <w:jc w:val="both"/>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18"/>
          <w:szCs w:val="18"/>
          <w:shd w:val="clear" w:color="auto" w:fill="auto"/>
        </w:rPr>
        <w:t xml:space="preserve">5 </w:t>
      </w:r>
      <w:r>
        <w:rPr>
          <w:color w:val="000000"/>
          <w:spacing w:val="0"/>
          <w:w w:val="100"/>
          <w:position w:val="0"/>
          <w:shd w:val="clear" w:color="auto" w:fill="auto"/>
        </w:rPr>
        <w:t>可以看出</w:t>
      </w:r>
      <w:r>
        <w:rPr>
          <w:color w:val="000000"/>
          <w:spacing w:val="0"/>
          <w:w w:val="100"/>
          <w:position w:val="0"/>
          <w:sz w:val="19"/>
          <w:szCs w:val="19"/>
          <w:shd w:val="clear" w:color="auto" w:fill="auto"/>
        </w:rPr>
        <w:t xml:space="preserve">， </w:t>
      </w:r>
      <w:r>
        <w:rPr>
          <w:color w:val="000000"/>
          <w:spacing w:val="0"/>
          <w:w w:val="100"/>
          <w:position w:val="0"/>
          <w:shd w:val="clear" w:color="auto" w:fill="auto"/>
        </w:rPr>
        <w:t>添加木屑可以增加土壤的肥 力</w:t>
      </w:r>
      <w:r>
        <w:rPr>
          <w:color w:val="000000"/>
          <w:spacing w:val="0"/>
          <w:w w:val="100"/>
          <w:position w:val="0"/>
          <w:sz w:val="19"/>
          <w:szCs w:val="19"/>
          <w:shd w:val="clear" w:color="auto" w:fill="auto"/>
        </w:rPr>
        <w:t xml:space="preserve">， </w:t>
      </w:r>
      <w:r>
        <w:rPr>
          <w:color w:val="000000"/>
          <w:spacing w:val="0"/>
          <w:w w:val="100"/>
          <w:position w:val="0"/>
          <w:shd w:val="clear" w:color="auto" w:fill="auto"/>
        </w:rPr>
        <w:t>为微生物提供营养</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土壤中的蛋白质</w:t>
      </w:r>
      <w:r>
        <w:rPr>
          <w:color w:val="000000"/>
          <w:spacing w:val="0"/>
          <w:w w:val="100"/>
          <w:position w:val="0"/>
          <w:sz w:val="19"/>
          <w:szCs w:val="19"/>
          <w:shd w:val="clear" w:color="auto" w:fill="auto"/>
        </w:rPr>
        <w:t>、</w:t>
      </w:r>
      <w:r>
        <w:rPr>
          <w:color w:val="000000"/>
          <w:spacing w:val="0"/>
          <w:w w:val="100"/>
          <w:position w:val="0"/>
          <w:shd w:val="clear" w:color="auto" w:fill="auto"/>
        </w:rPr>
        <w:t>有机质 等有机成分的增加</w:t>
      </w:r>
      <w:r>
        <w:rPr>
          <w:color w:val="000000"/>
          <w:spacing w:val="0"/>
          <w:w w:val="100"/>
          <w:position w:val="0"/>
          <w:sz w:val="19"/>
          <w:szCs w:val="19"/>
          <w:shd w:val="clear" w:color="auto" w:fill="auto"/>
        </w:rPr>
        <w:t xml:space="preserve">， </w:t>
      </w:r>
      <w:r>
        <w:rPr>
          <w:color w:val="000000"/>
          <w:spacing w:val="0"/>
          <w:w w:val="100"/>
          <w:position w:val="0"/>
          <w:shd w:val="clear" w:color="auto" w:fill="auto"/>
        </w:rPr>
        <w:t>可提高石油与木屑的接触能力</w:t>
      </w:r>
      <w:r>
        <w:rPr>
          <w:color w:val="000000"/>
          <w:spacing w:val="0"/>
          <w:w w:val="100"/>
          <w:position w:val="0"/>
          <w:sz w:val="19"/>
          <w:szCs w:val="19"/>
          <w:shd w:val="clear" w:color="auto" w:fill="auto"/>
        </w:rPr>
        <w:t xml:space="preserve">， </w:t>
      </w:r>
      <w:r>
        <w:rPr>
          <w:color w:val="000000"/>
          <w:spacing w:val="0"/>
          <w:w w:val="100"/>
          <w:position w:val="0"/>
          <w:shd w:val="clear" w:color="auto" w:fill="auto"/>
        </w:rPr>
        <w:t>从而使附着于木屑上的细菌更容易与石油接触</w:t>
      </w:r>
      <w:r>
        <w:rPr>
          <w:color w:val="000000"/>
          <w:spacing w:val="0"/>
          <w:w w:val="100"/>
          <w:position w:val="0"/>
          <w:sz w:val="19"/>
          <w:szCs w:val="19"/>
          <w:shd w:val="clear" w:color="auto" w:fill="auto"/>
        </w:rPr>
        <w:t xml:space="preserve">， </w:t>
      </w:r>
      <w:r>
        <w:rPr>
          <w:color w:val="000000"/>
          <w:spacing w:val="0"/>
          <w:w w:val="100"/>
          <w:position w:val="0"/>
          <w:shd w:val="clear" w:color="auto" w:fill="auto"/>
        </w:rPr>
        <w:t>增 加其降解的机会</w:t>
      </w:r>
      <w:r>
        <w:rPr>
          <w:color w:val="000000"/>
          <w:spacing w:val="0"/>
          <w:w w:val="100"/>
          <w:position w:val="0"/>
          <w:sz w:val="19"/>
          <w:szCs w:val="19"/>
          <w:shd w:val="clear" w:color="auto" w:fill="auto"/>
        </w:rPr>
        <w:t xml:space="preserve">。 </w:t>
      </w:r>
      <w:r>
        <w:rPr>
          <w:color w:val="000000"/>
          <w:spacing w:val="0"/>
          <w:w w:val="100"/>
          <w:position w:val="0"/>
          <w:shd w:val="clear" w:color="auto" w:fill="auto"/>
        </w:rPr>
        <w:t>实验中同时发现</w:t>
      </w:r>
      <w:r>
        <w:rPr>
          <w:color w:val="000000"/>
          <w:spacing w:val="0"/>
          <w:w w:val="100"/>
          <w:position w:val="0"/>
          <w:sz w:val="19"/>
          <w:szCs w:val="19"/>
          <w:shd w:val="clear" w:color="auto" w:fill="auto"/>
        </w:rPr>
        <w:t xml:space="preserve">， </w:t>
      </w:r>
      <w:r>
        <w:rPr>
          <w:color w:val="000000"/>
          <w:spacing w:val="0"/>
          <w:w w:val="100"/>
          <w:position w:val="0"/>
          <w:shd w:val="clear" w:color="auto" w:fill="auto"/>
        </w:rPr>
        <w:t>添加木屑的土 样较湿润</w:t>
      </w:r>
      <w:r>
        <w:rPr>
          <w:color w:val="000000"/>
          <w:spacing w:val="0"/>
          <w:w w:val="100"/>
          <w:position w:val="0"/>
          <w:sz w:val="19"/>
          <w:szCs w:val="19"/>
          <w:shd w:val="clear" w:color="auto" w:fill="auto"/>
        </w:rPr>
        <w:t xml:space="preserve">， </w:t>
      </w:r>
      <w:r>
        <w:rPr>
          <w:color w:val="000000"/>
          <w:spacing w:val="0"/>
          <w:w w:val="100"/>
          <w:position w:val="0"/>
          <w:shd w:val="clear" w:color="auto" w:fill="auto"/>
        </w:rPr>
        <w:t>这是因为木屑具有较好的保水性</w:t>
      </w:r>
      <w:r>
        <w:rPr>
          <w:color w:val="000000"/>
          <w:spacing w:val="0"/>
          <w:w w:val="100"/>
          <w:position w:val="0"/>
          <w:sz w:val="19"/>
          <w:szCs w:val="19"/>
          <w:shd w:val="clear" w:color="auto" w:fill="auto"/>
        </w:rPr>
        <w:t xml:space="preserve">， </w:t>
      </w:r>
      <w:r>
        <w:rPr>
          <w:color w:val="000000"/>
          <w:spacing w:val="0"/>
          <w:w w:val="100"/>
          <w:position w:val="0"/>
          <w:shd w:val="clear" w:color="auto" w:fill="auto"/>
        </w:rPr>
        <w:t>能避 免水分的蒸发</w:t>
      </w:r>
      <w:r>
        <w:rPr>
          <w:color w:val="000000"/>
          <w:spacing w:val="0"/>
          <w:w w:val="100"/>
          <w:position w:val="0"/>
          <w:sz w:val="19"/>
          <w:szCs w:val="19"/>
          <w:shd w:val="clear" w:color="auto" w:fill="auto"/>
        </w:rPr>
        <w:t xml:space="preserve">， </w:t>
      </w:r>
      <w:r>
        <w:rPr>
          <w:color w:val="000000"/>
          <w:spacing w:val="0"/>
          <w:w w:val="100"/>
          <w:position w:val="0"/>
          <w:shd w:val="clear" w:color="auto" w:fill="auto"/>
        </w:rPr>
        <w:t>维持生物的生长需要</w:t>
      </w:r>
      <w:r>
        <w:rPr>
          <w:color w:val="000000"/>
          <w:spacing w:val="0"/>
          <w:w w:val="100"/>
          <w:position w:val="0"/>
          <w:sz w:val="19"/>
          <w:szCs w:val="19"/>
          <w:shd w:val="clear" w:color="auto" w:fill="auto"/>
        </w:rPr>
        <w:t xml:space="preserve">。 </w:t>
      </w:r>
      <w:r>
        <w:rPr>
          <w:color w:val="000000"/>
          <w:spacing w:val="0"/>
          <w:w w:val="100"/>
          <w:position w:val="0"/>
          <w:shd w:val="clear" w:color="auto" w:fill="auto"/>
        </w:rPr>
        <w:t>木屑的最佳 添加量</w:t>
      </w:r>
      <w:r>
        <w:rPr>
          <w:color w:val="000000"/>
          <w:spacing w:val="0"/>
          <w:w w:val="100"/>
          <w:position w:val="0"/>
          <w:sz w:val="19"/>
          <w:szCs w:val="19"/>
          <w:shd w:val="clear" w:color="auto" w:fill="auto"/>
        </w:rPr>
        <w:t>（</w:t>
      </w:r>
      <w:r>
        <w:rPr>
          <w:color w:val="000000"/>
          <w:spacing w:val="0"/>
          <w:w w:val="100"/>
          <w:position w:val="0"/>
          <w:shd w:val="clear" w:color="auto" w:fill="auto"/>
        </w:rPr>
        <w:t>质量分数</w:t>
      </w:r>
      <w:r>
        <w:rPr>
          <w:color w:val="000000"/>
          <w:spacing w:val="0"/>
          <w:w w:val="100"/>
          <w:position w:val="0"/>
          <w:sz w:val="19"/>
          <w:szCs w:val="19"/>
          <w:shd w:val="clear" w:color="auto" w:fill="auto"/>
        </w:rPr>
        <w:t>）</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9"/>
          <w:szCs w:val="19"/>
          <w:shd w:val="clear" w:color="auto" w:fill="auto"/>
        </w:rPr>
        <w:t>。</w:t>
      </w:r>
    </w:p>
    <w:p>
      <w:pPr>
        <w:pStyle w:val="Style4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2 2 </w:t>
      </w:r>
      <w:r>
        <w:rPr>
          <w:color w:val="000000"/>
          <w:spacing w:val="0"/>
          <w:w w:val="100"/>
          <w:position w:val="0"/>
          <w:shd w:val="clear" w:color="auto" w:fill="auto"/>
        </w:rPr>
        <w:t>石油污染土壤生物修复的</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RSM</w:t>
      </w:r>
      <w:r>
        <w:rPr>
          <w:color w:val="000000"/>
          <w:spacing w:val="0"/>
          <w:w w:val="100"/>
          <w:position w:val="0"/>
          <w:shd w:val="clear" w:color="auto" w:fill="auto"/>
        </w:rPr>
        <w:t>实验结果</w:t>
      </w:r>
    </w:p>
    <w:p>
      <w:pPr>
        <w:pStyle w:val="Style2"/>
        <w:keepNext w:val="0"/>
        <w:keepLines w:val="0"/>
        <w:widowControl w:val="0"/>
        <w:shd w:val="clear" w:color="auto" w:fill="auto"/>
        <w:bidi w:val="0"/>
        <w:spacing w:before="0" w:after="0" w:line="315" w:lineRule="exact"/>
        <w:ind w:left="0" w:right="0" w:firstLine="0"/>
        <w:jc w:val="left"/>
        <w:rPr>
          <w:sz w:val="19"/>
          <w:szCs w:val="19"/>
        </w:rPr>
      </w:pPr>
      <w:r>
        <w:rPr>
          <w:color w:val="000000"/>
          <w:spacing w:val="0"/>
          <w:w w:val="100"/>
          <w:position w:val="0"/>
          <w:sz w:val="18"/>
          <w:szCs w:val="18"/>
          <w:shd w:val="clear" w:color="auto" w:fill="auto"/>
          <w:lang w:val="zh-CN" w:eastAsia="zh-CN" w:bidi="zh-CN"/>
        </w:rPr>
        <w:t xml:space="preserve">2 21 </w:t>
      </w:r>
      <w:r>
        <w:rPr>
          <w:color w:val="000000"/>
          <w:spacing w:val="0"/>
          <w:w w:val="100"/>
          <w:position w:val="0"/>
          <w:sz w:val="18"/>
          <w:szCs w:val="18"/>
          <w:shd w:val="clear" w:color="auto" w:fill="auto"/>
          <w:lang w:val="en-US" w:eastAsia="en-US" w:bidi="en-US"/>
        </w:rPr>
        <w:t xml:space="preserve">RSM </w:t>
      </w:r>
      <w:r>
        <w:rPr>
          <w:rFonts w:ascii="MingLiU" w:eastAsia="MingLiU" w:hAnsi="MingLiU" w:cs="MingLiU"/>
          <w:color w:val="000000"/>
          <w:spacing w:val="0"/>
          <w:w w:val="100"/>
          <w:position w:val="0"/>
          <w:sz w:val="19"/>
          <w:szCs w:val="19"/>
          <w:shd w:val="clear" w:color="auto" w:fill="auto"/>
          <w:lang w:val="zh-CN" w:eastAsia="zh-CN" w:bidi="zh-CN"/>
        </w:rPr>
        <w:t>的因素 和水平</w:t>
      </w:r>
    </w:p>
    <w:p>
      <w:pPr>
        <w:pStyle w:val="Style46"/>
        <w:keepNext w:val="0"/>
        <w:keepLines w:val="0"/>
        <w:widowControl w:val="0"/>
        <w:shd w:val="clear" w:color="auto" w:fill="auto"/>
        <w:bidi w:val="0"/>
        <w:spacing w:before="0" w:after="0" w:line="315" w:lineRule="exact"/>
        <w:ind w:left="0" w:right="0" w:firstLine="52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可以看出</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种激活剂的加入对土壤 石油的降解均有一定的促进作用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综合激活剂的强 化修复效果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选取对石油降解效果影响最显著的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N</w:t>
      </w:r>
      <w:r>
        <w:rPr>
          <w:color w:val="000000"/>
          <w:spacing w:val="0"/>
          <w:w w:val="100"/>
          <w:position w:val="0"/>
          <w:sz w:val="19"/>
          <w:szCs w:val="19"/>
          <w:shd w:val="clear" w:color="auto" w:fill="auto"/>
        </w:rPr>
        <w:t>、</w:t>
      </w: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w</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（H</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O</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2</w:t>
      </w:r>
      <w:r>
        <w:rPr>
          <w:smallCaps/>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z w:val="18"/>
          <w:szCs w:val="18"/>
          <w:shd w:val="clear" w:color="auto" w:fill="auto"/>
          <w:lang w:val="en-US" w:eastAsia="en-US" w:bidi="en-US"/>
        </w:rPr>
        <w:t>（ Sawdust</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 xml:space="preserve">将它们作为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color w:val="000000"/>
          <w:spacing w:val="0"/>
          <w:w w:val="100"/>
          <w:position w:val="0"/>
          <w:sz w:val="19"/>
          <w:szCs w:val="19"/>
          <w:shd w:val="clear" w:color="auto" w:fill="auto"/>
          <w:lang w:val="en-US" w:eastAsia="en-US" w:bidi="en-US"/>
        </w:rPr>
        <w:t>、</w:t>
        <w:br w:type="page"/>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 xml:space="preserve">个因 素 </w:t>
      </w:r>
      <w:r>
        <w:rPr>
          <w:color w:val="000000"/>
          <w:spacing w:val="0"/>
          <w:w w:val="100"/>
          <w:position w:val="0"/>
          <w:shd w:val="clear" w:color="auto" w:fill="auto"/>
          <w:vertAlign w:val="superscript"/>
        </w:rPr>
        <w:t>，</w:t>
      </w:r>
      <w:r>
        <w:rPr>
          <w:color w:val="000000"/>
          <w:spacing w:val="0"/>
          <w:w w:val="100"/>
          <w:position w:val="0"/>
          <w:shd w:val="clear" w:color="auto" w:fill="auto"/>
        </w:rPr>
        <w:t xml:space="preserve">以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1 </w:t>
      </w:r>
      <w:r>
        <w:rPr>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18"/>
          <w:szCs w:val="18"/>
          <w:shd w:val="clear" w:color="auto" w:fill="auto"/>
        </w:rPr>
        <w:t xml:space="preserve">0 </w:t>
      </w:r>
      <w:r>
        <w:rPr>
          <w:color w:val="000000"/>
          <w:spacing w:val="0"/>
          <w:w w:val="100"/>
          <w:position w:val="0"/>
          <w:shd w:val="clear" w:color="auto" w:fill="auto"/>
          <w:vertAlign w:val="superscript"/>
        </w:rPr>
        <w:t>、</w:t>
      </w:r>
      <w:r>
        <w:rPr>
          <w:color w:val="000000"/>
          <w:spacing w:val="0"/>
          <w:w w:val="100"/>
          <w:position w:val="0"/>
          <w:shd w:val="clear" w:color="auto" w:fill="auto"/>
        </w:rPr>
        <w:t xml:space="preserve"> </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1 </w:t>
      </w:r>
      <w:r>
        <w:rPr>
          <w:color w:val="000000"/>
          <w:spacing w:val="0"/>
          <w:w w:val="100"/>
          <w:position w:val="0"/>
          <w:shd w:val="clear" w:color="auto" w:fill="auto"/>
        </w:rPr>
        <w:t>分 别 代 表 变 量 的 水 平</w:t>
      </w:r>
      <w:r>
        <w:rPr>
          <w:color w:val="000000"/>
          <w:spacing w:val="0"/>
          <w:w w:val="100"/>
          <w:position w:val="0"/>
          <w:sz w:val="19"/>
          <w:szCs w:val="19"/>
          <w:shd w:val="clear" w:color="auto" w:fill="auto"/>
        </w:rPr>
        <w:t>，</w:t>
      </w: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因素</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水平的响应面分析方法进行优化 实验</w:t>
      </w:r>
      <w:r>
        <w:rPr>
          <w:color w:val="000000"/>
          <w:spacing w:val="0"/>
          <w:w w:val="100"/>
          <w:position w:val="0"/>
          <w:sz w:val="19"/>
          <w:szCs w:val="19"/>
          <w:shd w:val="clear" w:color="auto" w:fill="auto"/>
        </w:rPr>
        <w:t>。</w:t>
      </w:r>
      <w:r>
        <w:rPr>
          <w:color w:val="000000"/>
          <w:spacing w:val="0"/>
          <w:w w:val="100"/>
          <w:position w:val="0"/>
          <w:shd w:val="clear" w:color="auto" w:fill="auto"/>
        </w:rPr>
        <w:t>实验因素与水平设计见表</w:t>
      </w:r>
      <w:r>
        <w:rPr>
          <w:rFonts w:ascii="Times New Roman" w:eastAsia="Times New Roman" w:hAnsi="Times New Roman" w:cs="Times New Roman"/>
          <w:color w:val="000000"/>
          <w:spacing w:val="0"/>
          <w:w w:val="100"/>
          <w:position w:val="0"/>
          <w:sz w:val="18"/>
          <w:szCs w:val="18"/>
          <w:shd w:val="clear" w:color="auto" w:fill="auto"/>
        </w:rPr>
        <w:t>6</w:t>
      </w:r>
      <w:r>
        <w:rPr>
          <w:color w:val="000000"/>
          <w:spacing w:val="0"/>
          <w:w w:val="100"/>
          <w:position w:val="0"/>
          <w:sz w:val="19"/>
          <w:szCs w:val="19"/>
          <w:shd w:val="clear" w:color="auto" w:fill="auto"/>
        </w:rPr>
        <w:t>。</w:t>
      </w:r>
    </w:p>
    <w:p>
      <w:pPr>
        <w:pStyle w:val="Style23"/>
        <w:keepNext w:val="0"/>
        <w:keepLines w:val="0"/>
        <w:widowControl w:val="0"/>
        <w:shd w:val="clear" w:color="auto" w:fill="auto"/>
        <w:bidi w:val="0"/>
        <w:spacing w:before="0" w:after="100" w:line="306" w:lineRule="exact"/>
        <w:ind w:left="0" w:right="0" w:firstLine="0"/>
        <w:jc w:val="center"/>
      </w:pP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hd w:val="clear" w:color="auto" w:fill="auto"/>
        </w:rPr>
        <w:t>6</w:t>
      </w:r>
      <w:r>
        <w:rPr>
          <w:color w:val="000000"/>
          <w:spacing w:val="0"/>
          <w:w w:val="100"/>
          <w:position w:val="0"/>
          <w:shd w:val="clear" w:color="auto" w:fill="auto"/>
        </w:rPr>
        <w:t>石油污染土壤生物修复响应面优化实验的</w:t>
        <w:br/>
        <w:t>因素与水平</w:t>
      </w:r>
    </w:p>
    <w:p>
      <w:pPr>
        <w:pStyle w:val="Style103"/>
        <w:keepNext w:val="0"/>
        <w:keepLines w:val="0"/>
        <w:widowControl w:val="0"/>
        <w:shd w:val="clear" w:color="auto" w:fill="auto"/>
        <w:bidi w:val="0"/>
        <w:spacing w:before="0" w:after="0" w:line="398"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Table6 Factorsandtheirlevelso theresponsesurace</w:t>
      </w:r>
    </w:p>
    <w:p>
      <w:pPr>
        <w:pStyle w:val="Style103"/>
        <w:keepNext w:val="0"/>
        <w:keepLines w:val="0"/>
        <w:widowControl w:val="0"/>
        <w:shd w:val="clear" w:color="auto" w:fill="auto"/>
        <w:bidi w:val="0"/>
        <w:spacing w:before="0" w:after="10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methodology for bioremediation of oil contaminated soil</w:t>
      </w:r>
    </w:p>
    <w:tbl>
      <w:tblPr>
        <w:tblOverlap w:val="never"/>
        <w:jc w:val="center"/>
        <w:tblLayout w:type="fixed"/>
      </w:tblPr>
      <w:tblGrid>
        <w:gridCol w:w="1646"/>
        <w:gridCol w:w="883"/>
        <w:gridCol w:w="1166"/>
        <w:gridCol w:w="1080"/>
      </w:tblGrid>
      <w:tr>
        <w:trPr>
          <w:trHeight w:val="322" w:hRule="exact"/>
        </w:trPr>
        <w:tc>
          <w:tcPr>
            <w:vMerge w:val="restart"/>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Factor</w:t>
            </w:r>
          </w:p>
        </w:tc>
        <w:tc>
          <w:tcPr>
            <w:gridSpan w:val="3"/>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Level</w:t>
            </w:r>
          </w:p>
        </w:tc>
      </w:tr>
      <w:tr>
        <w:trPr>
          <w:trHeight w:val="317" w:hRule="exact"/>
        </w:trPr>
        <w:tc>
          <w:tcPr>
            <w:vMerge/>
            <w:tcBorders/>
            <w:shd w:val="clear" w:color="auto" w:fill="FFFFFF"/>
            <w:vAlign w:val="center"/>
          </w:tcPr>
          <w:p>
            <w:pP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40"/>
              <w:jc w:val="left"/>
              <w:rPr>
                <w:sz w:val="14"/>
                <w:szCs w:val="14"/>
              </w:rPr>
            </w:pP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r>
      <w:tr>
        <w:trPr>
          <w:trHeight w:val="312" w:hRule="exact"/>
        </w:trPr>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A</w:t>
            </w:r>
            <w:r>
              <w:rPr>
                <w:rFonts w:ascii="Gulim" w:eastAsia="Gulim" w:hAnsi="Gulim" w:cs="Gulim"/>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9"/>
                <w:szCs w:val="9"/>
                <w:shd w:val="clear" w:color="auto" w:fill="auto"/>
                <w:lang w:val="en-US" w:eastAsia="en-US" w:bidi="en-US"/>
              </w:rPr>
              <w:t>c</w:t>
            </w:r>
            <w:r>
              <w:rPr>
                <w:rFonts w:ascii="Gulim" w:eastAsia="Gulim" w:hAnsi="Gulim" w:cs="Gulim"/>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z w:val="9"/>
                <w:szCs w:val="9"/>
                <w:shd w:val="clear" w:color="auto" w:fill="auto"/>
                <w:lang w:val="en-US" w:eastAsia="en-US" w:bidi="en-US"/>
              </w:rPr>
              <w:t>N</w:t>
            </w:r>
            <w:r>
              <w:rPr>
                <w:rFonts w:ascii="Gulim" w:eastAsia="Gulim" w:hAnsi="Gulim" w:cs="Gulim"/>
                <w:color w:val="000000"/>
                <w:spacing w:val="0"/>
                <w:w w:val="100"/>
                <w:position w:val="0"/>
                <w:sz w:val="14"/>
                <w:szCs w:val="14"/>
                <w:shd w:val="clear" w:color="auto" w:fill="auto"/>
                <w:lang w:val="en-US" w:eastAsia="en-US" w:bidi="en-US"/>
              </w:rPr>
              <w:t>）</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top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r>
      <w:tr>
        <w:trPr>
          <w:trHeight w:val="322"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B</w:t>
            </w:r>
            <w:r>
              <w:rPr>
                <w:rFonts w:ascii="Gulim" w:eastAsia="Gulim" w:hAnsi="Gulim" w:cs="Gulim"/>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Gulim" w:eastAsia="Gulim" w:hAnsi="Gulim" w:cs="Gulim"/>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Gulim" w:eastAsia="Gulim" w:hAnsi="Gulim" w:cs="Gulim"/>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w:t>
            </w:r>
          </w:p>
        </w:tc>
      </w:tr>
      <w:tr>
        <w:trPr>
          <w:trHeight w:val="331" w:hRule="exact"/>
        </w:trPr>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C</w:t>
            </w:r>
            <w:r>
              <w:rPr>
                <w:rFonts w:ascii="Gulim" w:eastAsia="Gulim" w:hAnsi="Gulim" w:cs="Gulim"/>
                <w:color w:val="000000"/>
                <w:spacing w:val="0"/>
                <w:w w:val="100"/>
                <w:position w:val="0"/>
                <w:sz w:val="14"/>
                <w:szCs w:val="14"/>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w</w:t>
            </w:r>
            <w:r>
              <w:rPr>
                <w:rFonts w:ascii="Gulim" w:eastAsia="Gulim" w:hAnsi="Gulim" w:cs="Gulim"/>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Sawdust</w:t>
            </w:r>
            <w:r>
              <w:rPr>
                <w:rFonts w:ascii="Gulim" w:eastAsia="Gulim" w:hAnsi="Gulim" w:cs="Gulim"/>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Gulim" w:eastAsia="Gulim" w:hAnsi="Gulim" w:cs="Gulim"/>
                <w:color w:val="000000"/>
                <w:spacing w:val="0"/>
                <w:w w:val="100"/>
                <w:position w:val="0"/>
                <w:sz w:val="14"/>
                <w:szCs w:val="14"/>
                <w:shd w:val="clear" w:color="auto" w:fill="auto"/>
                <w:lang w:val="en-US" w:eastAsia="en-US" w:bidi="en-US"/>
              </w:rPr>
              <w:t>）</w:t>
            </w:r>
          </w:p>
        </w:tc>
        <w:tc>
          <w:tcPr>
            <w:tcBorders>
              <w:bottom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bottom w:val="single" w:sz="4"/>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r>
    </w:tbl>
    <w:p>
      <w:pPr>
        <w:widowControl w:val="0"/>
        <w:spacing w:after="379" w:line="1" w:lineRule="exact"/>
      </w:pPr>
    </w:p>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8"/>
          <w:szCs w:val="18"/>
          <w:shd w:val="clear" w:color="auto" w:fill="auto"/>
          <w:lang w:val="en-US" w:eastAsia="en-US" w:bidi="en-US"/>
        </w:rPr>
        <w:t xml:space="preserve">22 2 RSM </w:t>
      </w:r>
      <w:r>
        <w:rPr>
          <w:rFonts w:ascii="MingLiU" w:eastAsia="MingLiU" w:hAnsi="MingLiU" w:cs="MingLiU"/>
          <w:color w:val="000000"/>
          <w:spacing w:val="0"/>
          <w:w w:val="100"/>
          <w:position w:val="0"/>
          <w:sz w:val="19"/>
          <w:szCs w:val="19"/>
          <w:shd w:val="clear" w:color="auto" w:fill="auto"/>
          <w:lang w:val="zh-CN" w:eastAsia="zh-CN" w:bidi="zh-CN"/>
        </w:rPr>
        <w:t>实验的结果</w:t>
      </w:r>
    </w:p>
    <w:p>
      <w:pPr>
        <w:pStyle w:val="Style46"/>
        <w:keepNext w:val="0"/>
        <w:keepLines w:val="0"/>
        <w:widowControl w:val="0"/>
        <w:shd w:val="clear" w:color="auto" w:fill="auto"/>
        <w:bidi w:val="0"/>
        <w:spacing w:before="0" w:after="240" w:line="336" w:lineRule="exact"/>
        <w:ind w:left="0" w:right="0" w:firstLine="460"/>
        <w:jc w:val="both"/>
      </w:pPr>
      <w:r>
        <w:rPr>
          <w:color w:val="000000"/>
          <w:spacing w:val="0"/>
          <w:w w:val="100"/>
          <w:position w:val="0"/>
          <w:shd w:val="clear" w:color="auto" w:fill="auto"/>
        </w:rPr>
        <w:t>采用</w:t>
      </w: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r>
        <w:rPr>
          <w:color w:val="000000"/>
          <w:spacing w:val="0"/>
          <w:w w:val="100"/>
          <w:position w:val="0"/>
          <w:shd w:val="clear" w:color="auto" w:fill="auto"/>
        </w:rPr>
        <w:t>因素</w:t>
      </w: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r>
        <w:rPr>
          <w:color w:val="000000"/>
          <w:spacing w:val="0"/>
          <w:w w:val="100"/>
          <w:position w:val="0"/>
          <w:shd w:val="clear" w:color="auto" w:fill="auto"/>
        </w:rPr>
        <w:t>水平的</w:t>
      </w:r>
      <w:r>
        <w:rPr>
          <w:rFonts w:ascii="Times New Roman" w:eastAsia="Times New Roman" w:hAnsi="Times New Roman" w:cs="Times New Roman"/>
          <w:color w:val="000000"/>
          <w:spacing w:val="0"/>
          <w:w w:val="100"/>
          <w:position w:val="0"/>
          <w:sz w:val="18"/>
          <w:szCs w:val="18"/>
          <w:shd w:val="clear" w:color="auto" w:fill="auto"/>
          <w:lang w:val="en-US" w:eastAsia="en-US" w:bidi="en-US"/>
        </w:rPr>
        <w:t>RSM</w:t>
      </w:r>
      <w:r>
        <w:rPr>
          <w:color w:val="000000"/>
          <w:spacing w:val="0"/>
          <w:w w:val="100"/>
          <w:position w:val="0"/>
          <w:shd w:val="clear" w:color="auto" w:fill="auto"/>
        </w:rPr>
        <w:t xml:space="preserve">实验的结果列于表 </w:t>
      </w:r>
      <w:r>
        <w:rPr>
          <w:rFonts w:ascii="Times New Roman" w:eastAsia="Times New Roman" w:hAnsi="Times New Roman" w:cs="Times New Roman"/>
          <w:color w:val="000000"/>
          <w:spacing w:val="0"/>
          <w:w w:val="100"/>
          <w:position w:val="0"/>
          <w:sz w:val="18"/>
          <w:szCs w:val="18"/>
          <w:shd w:val="clear" w:color="auto" w:fill="auto"/>
        </w:rPr>
        <w:t>7</w:t>
      </w:r>
      <w:r>
        <w:rPr>
          <w:color w:val="000000"/>
          <w:spacing w:val="0"/>
          <w:w w:val="100"/>
          <w:position w:val="0"/>
          <w:sz w:val="19"/>
          <w:szCs w:val="19"/>
          <w:shd w:val="clear" w:color="auto" w:fill="auto"/>
        </w:rPr>
        <w:t>，</w:t>
      </w:r>
      <w:r>
        <w:rPr>
          <w:color w:val="000000"/>
          <w:spacing w:val="0"/>
          <w:w w:val="100"/>
          <w:position w:val="0"/>
          <w:shd w:val="clear" w:color="auto" w:fill="auto"/>
        </w:rPr>
        <w:t>得到的响应面分析图形示于图</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z w:val="19"/>
          <w:szCs w:val="19"/>
          <w:shd w:val="clear" w:color="auto" w:fill="auto"/>
        </w:rPr>
        <w:t>。</w:t>
      </w:r>
    </w:p>
    <w:p>
      <w:pPr>
        <w:pStyle w:val="Style23"/>
        <w:keepNext w:val="0"/>
        <w:keepLines w:val="0"/>
        <w:widowControl w:val="0"/>
        <w:shd w:val="clear" w:color="auto" w:fill="auto"/>
        <w:bidi w:val="0"/>
        <w:spacing w:before="0" w:after="80" w:line="240" w:lineRule="auto"/>
        <w:ind w:left="0" w:right="0" w:firstLine="0"/>
        <w:jc w:val="center"/>
      </w:pPr>
      <w:r>
        <w:drawing>
          <wp:anchor distT="215265" distB="3175" distL="132715" distR="114300" simplePos="0" relativeHeight="125829382" behindDoc="0" locked="0" layoutInCell="1" allowOverlap="1">
            <wp:simplePos x="0" y="0"/>
            <wp:positionH relativeFrom="page">
              <wp:posOffset>1134110</wp:posOffset>
            </wp:positionH>
            <wp:positionV relativeFrom="margin">
              <wp:posOffset>3526155</wp:posOffset>
            </wp:positionV>
            <wp:extent cx="5297170" cy="447421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8"/>
                    <a:stretch/>
                  </pic:blipFill>
                  <pic:spPr>
                    <a:xfrm>
                      <a:ext cx="5297170" cy="447421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6178550</wp:posOffset>
                </wp:positionH>
                <wp:positionV relativeFrom="margin">
                  <wp:posOffset>3514090</wp:posOffset>
                </wp:positionV>
                <wp:extent cx="155575" cy="128270"/>
                <wp:wrapNone/>
                <wp:docPr id="34" name="Shape 34"/>
                <a:graphic xmlns:a="http://schemas.openxmlformats.org/drawingml/2006/main">
                  <a:graphicData uri="http://schemas.microsoft.com/office/word/2010/wordprocessingShape">
                    <wps:wsp>
                      <wps:cNvSpPr txBox="1"/>
                      <wps:spPr>
                        <a:xfrm>
                          <a:ext cx="155575" cy="12827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right"/>
                              <w:rPr>
                                <w:sz w:val="13"/>
                                <w:szCs w:val="13"/>
                              </w:rPr>
                            </w:pPr>
                            <w:r>
                              <w:rPr>
                                <w:rFonts w:ascii="Gulim" w:eastAsia="Gulim" w:hAnsi="Gulim" w:cs="Gulim"/>
                                <w:b w:val="0"/>
                                <w:bCs w:val="0"/>
                                <w:color w:val="353535"/>
                                <w:spacing w:val="0"/>
                                <w:w w:val="100"/>
                                <w:position w:val="0"/>
                                <w:sz w:val="13"/>
                                <w:szCs w:val="13"/>
                                <w:shd w:val="clear" w:color="auto" w:fill="auto"/>
                                <w:lang w:val="en-US" w:eastAsia="en-US" w:bidi="en-US"/>
                              </w:rPr>
                              <w:t>（b）</w:t>
                            </w:r>
                          </w:p>
                        </w:txbxContent>
                      </wps:txbx>
                      <wps:bodyPr lIns="0" tIns="0" rIns="0" bIns="0">
                        <a:noAutoFit/>
                      </wps:bodyPr>
                    </wps:wsp>
                  </a:graphicData>
                </a:graphic>
              </wp:anchor>
            </w:drawing>
          </mc:Choice>
          <mc:Fallback>
            <w:pict>
              <v:shape id="_x0000_s1060" type="#_x0000_t202" style="position:absolute;margin-left:486.5pt;margin-top:276.69999999999999pt;width:12.25pt;height:10.1pt;z-index:251657737;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right"/>
                        <w:rPr>
                          <w:sz w:val="13"/>
                          <w:szCs w:val="13"/>
                        </w:rPr>
                      </w:pPr>
                      <w:r>
                        <w:rPr>
                          <w:rFonts w:ascii="Gulim" w:eastAsia="Gulim" w:hAnsi="Gulim" w:cs="Gulim"/>
                          <w:b w:val="0"/>
                          <w:bCs w:val="0"/>
                          <w:color w:val="353535"/>
                          <w:spacing w:val="0"/>
                          <w:w w:val="100"/>
                          <w:position w:val="0"/>
                          <w:sz w:val="13"/>
                          <w:szCs w:val="13"/>
                          <w:shd w:val="clear" w:color="auto" w:fill="auto"/>
                          <w:lang w:val="en-US" w:eastAsia="en-US" w:bidi="en-US"/>
                        </w:rPr>
                        <w:t>（b）</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4185285</wp:posOffset>
                </wp:positionH>
                <wp:positionV relativeFrom="margin">
                  <wp:posOffset>3599180</wp:posOffset>
                </wp:positionV>
                <wp:extent cx="137160" cy="140335"/>
                <wp:wrapNone/>
                <wp:docPr id="36" name="Shape 36"/>
                <a:graphic xmlns:a="http://schemas.openxmlformats.org/drawingml/2006/main">
                  <a:graphicData uri="http://schemas.microsoft.com/office/word/2010/wordprocessingShape">
                    <wps:wsp>
                      <wps:cNvSpPr txBox="1"/>
                      <wps:spPr>
                        <a:xfrm>
                          <a:ext cx="137160"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right"/>
                            </w:pPr>
                            <w:r>
                              <w:rPr>
                                <w:color w:val="353535"/>
                                <w:spacing w:val="0"/>
                                <w:w w:val="100"/>
                                <w:position w:val="0"/>
                                <w:shd w:val="clear" w:color="auto" w:fill="auto"/>
                                <w:lang w:val="en-US" w:eastAsia="en-US" w:bidi="en-US"/>
                              </w:rPr>
                              <w:t>60</w:t>
                            </w:r>
                          </w:p>
                        </w:txbxContent>
                      </wps:txbx>
                      <wps:bodyPr lIns="0" tIns="0" rIns="0" bIns="0">
                        <a:noAutoFit/>
                      </wps:bodyPr>
                    </wps:wsp>
                  </a:graphicData>
                </a:graphic>
              </wp:anchor>
            </w:drawing>
          </mc:Choice>
          <mc:Fallback>
            <w:pict>
              <v:shape id="_x0000_s1062" type="#_x0000_t202" style="position:absolute;margin-left:329.55000000000001pt;margin-top:283.39999999999998pt;width:10.800000000000001pt;height:11.050000000000001pt;z-index:251657739;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right"/>
                      </w:pPr>
                      <w:r>
                        <w:rPr>
                          <w:color w:val="353535"/>
                          <w:spacing w:val="0"/>
                          <w:w w:val="100"/>
                          <w:position w:val="0"/>
                          <w:shd w:val="clear" w:color="auto" w:fill="auto"/>
                          <w:lang w:val="en-US" w:eastAsia="en-US" w:bidi="en-US"/>
                        </w:rPr>
                        <w:t>60</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4203700</wp:posOffset>
                </wp:positionH>
                <wp:positionV relativeFrom="margin">
                  <wp:posOffset>3818890</wp:posOffset>
                </wp:positionV>
                <wp:extent cx="128270" cy="140335"/>
                <wp:wrapNone/>
                <wp:docPr id="38" name="Shape 38"/>
                <a:graphic xmlns:a="http://schemas.openxmlformats.org/drawingml/2006/main">
                  <a:graphicData uri="http://schemas.microsoft.com/office/word/2010/wordprocessingShape">
                    <wps:wsp>
                      <wps:cNvSpPr txBox="1"/>
                      <wps:spPr>
                        <a:xfrm>
                          <a:ext cx="128270"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55</w:t>
                            </w:r>
                          </w:p>
                        </w:txbxContent>
                      </wps:txbx>
                      <wps:bodyPr lIns="0" tIns="0" rIns="0" bIns="0">
                        <a:noAutoFit/>
                      </wps:bodyPr>
                    </wps:wsp>
                  </a:graphicData>
                </a:graphic>
              </wp:anchor>
            </w:drawing>
          </mc:Choice>
          <mc:Fallback>
            <w:pict>
              <v:shape id="_x0000_s1064" type="#_x0000_t202" style="position:absolute;margin-left:331.pt;margin-top:300.69999999999999pt;width:10.1pt;height:11.050000000000001pt;z-index:251657741;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55</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1256030</wp:posOffset>
                </wp:positionH>
                <wp:positionV relativeFrom="margin">
                  <wp:posOffset>3864610</wp:posOffset>
                </wp:positionV>
                <wp:extent cx="125095" cy="140335"/>
                <wp:wrapNone/>
                <wp:docPr id="40" name="Shape 40"/>
                <a:graphic xmlns:a="http://schemas.openxmlformats.org/drawingml/2006/main">
                  <a:graphicData uri="http://schemas.microsoft.com/office/word/2010/wordprocessingShape">
                    <wps:wsp>
                      <wps:cNvSpPr txBox="1"/>
                      <wps:spPr>
                        <a:xfrm>
                          <a:ext cx="125095"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55</w:t>
                            </w:r>
                          </w:p>
                        </w:txbxContent>
                      </wps:txbx>
                      <wps:bodyPr lIns="0" tIns="0" rIns="0" bIns="0">
                        <a:noAutoFit/>
                      </wps:bodyPr>
                    </wps:wsp>
                  </a:graphicData>
                </a:graphic>
              </wp:anchor>
            </w:drawing>
          </mc:Choice>
          <mc:Fallback>
            <w:pict>
              <v:shape id="_x0000_s1066" type="#_x0000_t202" style="position:absolute;margin-left:98.900000000000006pt;margin-top:304.30000000000001pt;width:9.8499999999999996pt;height:11.050000000000001pt;z-index:251657743;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55</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4215765</wp:posOffset>
                </wp:positionH>
                <wp:positionV relativeFrom="margin">
                  <wp:posOffset>4020185</wp:posOffset>
                </wp:positionV>
                <wp:extent cx="152400" cy="140335"/>
                <wp:wrapNone/>
                <wp:docPr id="42" name="Shape 42"/>
                <a:graphic xmlns:a="http://schemas.openxmlformats.org/drawingml/2006/main">
                  <a:graphicData uri="http://schemas.microsoft.com/office/word/2010/wordprocessingShape">
                    <wps:wsp>
                      <wps:cNvSpPr txBox="1"/>
                      <wps:spPr>
                        <a:xfrm>
                          <a:ext cx="152400"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50-</w:t>
                            </w:r>
                          </w:p>
                        </w:txbxContent>
                      </wps:txbx>
                      <wps:bodyPr lIns="0" tIns="0" rIns="0" bIns="0">
                        <a:noAutoFit/>
                      </wps:bodyPr>
                    </wps:wsp>
                  </a:graphicData>
                </a:graphic>
              </wp:anchor>
            </w:drawing>
          </mc:Choice>
          <mc:Fallback>
            <w:pict>
              <v:shape id="_x0000_s1068" type="#_x0000_t202" style="position:absolute;margin-left:331.94999999999999pt;margin-top:316.55000000000001pt;width:12.pt;height:11.050000000000001pt;z-index:251657745;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50-</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1274445</wp:posOffset>
                </wp:positionH>
                <wp:positionV relativeFrom="margin">
                  <wp:posOffset>4477385</wp:posOffset>
                </wp:positionV>
                <wp:extent cx="133985" cy="140335"/>
                <wp:wrapNone/>
                <wp:docPr id="44" name="Shape 44"/>
                <a:graphic xmlns:a="http://schemas.openxmlformats.org/drawingml/2006/main">
                  <a:graphicData uri="http://schemas.microsoft.com/office/word/2010/wordprocessingShape">
                    <wps:wsp>
                      <wps:cNvSpPr txBox="1"/>
                      <wps:spPr>
                        <a:xfrm>
                          <a:ext cx="133985"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xbxContent>
                      </wps:txbx>
                      <wps:bodyPr lIns="0" tIns="0" rIns="0" bIns="0">
                        <a:noAutoFit/>
                      </wps:bodyPr>
                    </wps:wsp>
                  </a:graphicData>
                </a:graphic>
              </wp:anchor>
            </w:drawing>
          </mc:Choice>
          <mc:Fallback>
            <w:pict>
              <v:shape id="_x0000_s1070" type="#_x0000_t202" style="position:absolute;margin-left:100.34999999999999pt;margin-top:352.55000000000001pt;width:10.550000000000001pt;height:11.050000000000001pt;z-index:251657747;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4236720</wp:posOffset>
                </wp:positionH>
                <wp:positionV relativeFrom="margin">
                  <wp:posOffset>4632325</wp:posOffset>
                </wp:positionV>
                <wp:extent cx="130810" cy="140335"/>
                <wp:wrapNone/>
                <wp:docPr id="46" name="Shape 46"/>
                <a:graphic xmlns:a="http://schemas.openxmlformats.org/drawingml/2006/main">
                  <a:graphicData uri="http://schemas.microsoft.com/office/word/2010/wordprocessingShape">
                    <wps:wsp>
                      <wps:cNvSpPr txBox="1"/>
                      <wps:spPr>
                        <a:xfrm>
                          <a:ext cx="130810"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35</w:t>
                            </w:r>
                          </w:p>
                        </w:txbxContent>
                      </wps:txbx>
                      <wps:bodyPr lIns="0" tIns="0" rIns="0" bIns="0">
                        <a:noAutoFit/>
                      </wps:bodyPr>
                    </wps:wsp>
                  </a:graphicData>
                </a:graphic>
              </wp:anchor>
            </w:drawing>
          </mc:Choice>
          <mc:Fallback>
            <w:pict>
              <v:shape id="_x0000_s1072" type="#_x0000_t202" style="position:absolute;margin-left:333.60000000000002pt;margin-top:364.75pt;width:10.300000000000001pt;height:11.050000000000001pt;z-index:251657749;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35</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1289685</wp:posOffset>
                </wp:positionH>
                <wp:positionV relativeFrom="margin">
                  <wp:posOffset>4678045</wp:posOffset>
                </wp:positionV>
                <wp:extent cx="128270" cy="140335"/>
                <wp:wrapNone/>
                <wp:docPr id="48" name="Shape 48"/>
                <a:graphic xmlns:a="http://schemas.openxmlformats.org/drawingml/2006/main">
                  <a:graphicData uri="http://schemas.microsoft.com/office/word/2010/wordprocessingShape">
                    <wps:wsp>
                      <wps:cNvSpPr txBox="1"/>
                      <wps:spPr>
                        <a:xfrm>
                          <a:ext cx="128270"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35</w:t>
                            </w:r>
                          </w:p>
                        </w:txbxContent>
                      </wps:txbx>
                      <wps:bodyPr lIns="0" tIns="0" rIns="0" bIns="0">
                        <a:noAutoFit/>
                      </wps:bodyPr>
                    </wps:wsp>
                  </a:graphicData>
                </a:graphic>
              </wp:anchor>
            </w:drawing>
          </mc:Choice>
          <mc:Fallback>
            <w:pict>
              <v:shape id="_x0000_s1074" type="#_x0000_t202" style="position:absolute;margin-left:101.55pt;margin-top:368.35000000000002pt;width:10.1pt;height:11.050000000000001pt;z-index:251657751;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35</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2712720</wp:posOffset>
                </wp:positionH>
                <wp:positionV relativeFrom="margin">
                  <wp:posOffset>5958205</wp:posOffset>
                </wp:positionV>
                <wp:extent cx="137160" cy="140335"/>
                <wp:wrapNone/>
                <wp:docPr id="50" name="Shape 50"/>
                <a:graphic xmlns:a="http://schemas.openxmlformats.org/drawingml/2006/main">
                  <a:graphicData uri="http://schemas.microsoft.com/office/word/2010/wordprocessingShape">
                    <wps:wsp>
                      <wps:cNvSpPr txBox="1"/>
                      <wps:spPr>
                        <a:xfrm>
                          <a:ext cx="137160"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60</w:t>
                            </w:r>
                          </w:p>
                        </w:txbxContent>
                      </wps:txbx>
                      <wps:bodyPr lIns="0" tIns="0" rIns="0" bIns="0">
                        <a:noAutoFit/>
                      </wps:bodyPr>
                    </wps:wsp>
                  </a:graphicData>
                </a:graphic>
              </wp:anchor>
            </w:drawing>
          </mc:Choice>
          <mc:Fallback>
            <w:pict>
              <v:shape id="_x0000_s1076" type="#_x0000_t202" style="position:absolute;margin-left:213.59999999999999pt;margin-top:469.14999999999998pt;width:10.800000000000001pt;height:11.050000000000001pt;z-index:251657753;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60</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2731135</wp:posOffset>
                </wp:positionH>
                <wp:positionV relativeFrom="margin">
                  <wp:posOffset>6177915</wp:posOffset>
                </wp:positionV>
                <wp:extent cx="128270" cy="140335"/>
                <wp:wrapNone/>
                <wp:docPr id="52" name="Shape 52"/>
                <a:graphic xmlns:a="http://schemas.openxmlformats.org/drawingml/2006/main">
                  <a:graphicData uri="http://schemas.microsoft.com/office/word/2010/wordprocessingShape">
                    <wps:wsp>
                      <wps:cNvSpPr txBox="1"/>
                      <wps:spPr>
                        <a:xfrm>
                          <a:ext cx="128270"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55</w:t>
                            </w:r>
                          </w:p>
                        </w:txbxContent>
                      </wps:txbx>
                      <wps:bodyPr lIns="0" tIns="0" rIns="0" bIns="0">
                        <a:noAutoFit/>
                      </wps:bodyPr>
                    </wps:wsp>
                  </a:graphicData>
                </a:graphic>
              </wp:anchor>
            </w:drawing>
          </mc:Choice>
          <mc:Fallback>
            <w:pict>
              <v:shape id="_x0000_s1078" type="#_x0000_t202" style="position:absolute;margin-left:215.05000000000001pt;margin-top:486.44999999999999pt;width:10.1pt;height:11.050000000000001pt;z-index:251657755;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55</w:t>
                      </w:r>
                    </w:p>
                  </w:txbxContent>
                </v:textbox>
                <w10:wrap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2764790</wp:posOffset>
                </wp:positionH>
                <wp:positionV relativeFrom="margin">
                  <wp:posOffset>6991985</wp:posOffset>
                </wp:positionV>
                <wp:extent cx="149225" cy="140335"/>
                <wp:wrapNone/>
                <wp:docPr id="54" name="Shape 54"/>
                <a:graphic xmlns:a="http://schemas.openxmlformats.org/drawingml/2006/main">
                  <a:graphicData uri="http://schemas.microsoft.com/office/word/2010/wordprocessingShape">
                    <wps:wsp>
                      <wps:cNvSpPr txBox="1"/>
                      <wps:spPr>
                        <a:xfrm>
                          <a:ext cx="149225" cy="14033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35'</w:t>
                            </w:r>
                          </w:p>
                        </w:txbxContent>
                      </wps:txbx>
                      <wps:bodyPr lIns="0" tIns="0" rIns="0" bIns="0">
                        <a:noAutoFit/>
                      </wps:bodyPr>
                    </wps:wsp>
                  </a:graphicData>
                </a:graphic>
              </wp:anchor>
            </w:drawing>
          </mc:Choice>
          <mc:Fallback>
            <w:pict>
              <v:shape id="_x0000_s1080" type="#_x0000_t202" style="position:absolute;margin-left:217.69999999999999pt;margin-top:550.54999999999995pt;width:11.75pt;height:11.050000000000001pt;z-index:251657757;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35'</w:t>
                      </w:r>
                    </w:p>
                  </w:txbxContent>
                </v:textbox>
                <w10:wrap anchorx="page" anchory="margin"/>
              </v:shape>
            </w:pict>
          </mc:Fallback>
        </mc:AlternateContent>
      </w:r>
      <w:r>
        <mc:AlternateContent>
          <mc:Choice Requires="wps">
            <w:drawing>
              <wp:anchor distT="0" distB="0" distL="0" distR="0" simplePos="0" relativeHeight="503316512" behindDoc="0" locked="0" layoutInCell="1" allowOverlap="1">
                <wp:simplePos x="0" y="0"/>
                <wp:positionH relativeFrom="page">
                  <wp:posOffset>1115695</wp:posOffset>
                </wp:positionH>
                <wp:positionV relativeFrom="margin">
                  <wp:posOffset>4065905</wp:posOffset>
                </wp:positionV>
                <wp:extent cx="292735" cy="359410"/>
                <wp:wrapNone/>
                <wp:docPr id="56" name="Shape 56"/>
                <a:graphic xmlns:a="http://schemas.openxmlformats.org/drawingml/2006/main">
                  <a:graphicData uri="http://schemas.microsoft.com/office/word/2010/wordprocessingShape">
                    <wps:wsp>
                      <wps:cNvSpPr txBox="1"/>
                      <wps:spPr>
                        <a:xfrm>
                          <a:ext cx="292735" cy="359410"/>
                        </a:xfrm>
                        <a:prstGeom prst="rect"/>
                        <a:noFill/>
                      </wps:spPr>
                      <wps:txbx>
                        <w:txbxContent>
                          <w:p>
                            <w:pPr>
                              <w:pStyle w:val="Style68"/>
                              <w:keepNext w:val="0"/>
                              <w:keepLines w:val="0"/>
                              <w:widowControl w:val="0"/>
                              <w:shd w:val="clear" w:color="auto" w:fill="auto"/>
                              <w:bidi w:val="0"/>
                              <w:spacing w:before="0" w:after="140" w:line="240" w:lineRule="auto"/>
                              <w:ind w:left="0" w:right="0" w:firstLine="240"/>
                              <w:jc w:val="left"/>
                            </w:pPr>
                            <w:r>
                              <w:rPr>
                                <w:color w:val="353535"/>
                                <w:spacing w:val="0"/>
                                <w:w w:val="100"/>
                                <w:position w:val="0"/>
                                <w:shd w:val="clear" w:color="auto" w:fill="auto"/>
                                <w:lang w:val="en-US" w:eastAsia="en-US" w:bidi="en-US"/>
                              </w:rPr>
                              <w:t>50</w:t>
                            </w:r>
                          </w:p>
                          <w:p>
                            <w:pPr>
                              <w:pStyle w:val="Style68"/>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353535"/>
                                <w:spacing w:val="0"/>
                                <w:w w:val="100"/>
                                <w:position w:val="0"/>
                                <w:shd w:val="clear" w:color="auto" w:fill="auto"/>
                                <w:lang w:val="zh-CN" w:eastAsia="zh-CN" w:bidi="zh-CN"/>
                              </w:rPr>
                              <w:t xml:space="preserve">二 </w:t>
                            </w:r>
                            <w:r>
                              <w:rPr>
                                <w:color w:val="353535"/>
                                <w:spacing w:val="0"/>
                                <w:w w:val="100"/>
                                <w:position w:val="0"/>
                                <w:shd w:val="clear" w:color="auto" w:fill="auto"/>
                                <w:lang w:val="en-US" w:eastAsia="en-US" w:bidi="en-US"/>
                              </w:rPr>
                              <w:t>45</w:t>
                            </w:r>
                          </w:p>
                        </w:txbxContent>
                      </wps:txbx>
                      <wps:bodyPr lIns="0" tIns="0" rIns="0" bIns="0">
                        <a:noAutoFit/>
                      </wps:bodyPr>
                    </wps:wsp>
                  </a:graphicData>
                </a:graphic>
              </wp:anchor>
            </w:drawing>
          </mc:Choice>
          <mc:Fallback>
            <w:pict>
              <v:shape id="_x0000_s1082" type="#_x0000_t202" style="position:absolute;margin-left:87.849999999999994pt;margin-top:320.14999999999998pt;width:23.050000000000001pt;height:28.300000000000001pt;z-index:251657759;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140" w:line="240" w:lineRule="auto"/>
                        <w:ind w:left="0" w:right="0" w:firstLine="240"/>
                        <w:jc w:val="left"/>
                      </w:pPr>
                      <w:r>
                        <w:rPr>
                          <w:color w:val="353535"/>
                          <w:spacing w:val="0"/>
                          <w:w w:val="100"/>
                          <w:position w:val="0"/>
                          <w:shd w:val="clear" w:color="auto" w:fill="auto"/>
                          <w:lang w:val="en-US" w:eastAsia="en-US" w:bidi="en-US"/>
                        </w:rPr>
                        <w:t>50</w:t>
                      </w:r>
                    </w:p>
                    <w:p>
                      <w:pPr>
                        <w:pStyle w:val="Style68"/>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353535"/>
                          <w:spacing w:val="0"/>
                          <w:w w:val="100"/>
                          <w:position w:val="0"/>
                          <w:shd w:val="clear" w:color="auto" w:fill="auto"/>
                          <w:lang w:val="zh-CN" w:eastAsia="zh-CN" w:bidi="zh-CN"/>
                        </w:rPr>
                        <w:t xml:space="preserve">二 </w:t>
                      </w:r>
                      <w:r>
                        <w:rPr>
                          <w:color w:val="353535"/>
                          <w:spacing w:val="0"/>
                          <w:w w:val="100"/>
                          <w:position w:val="0"/>
                          <w:shd w:val="clear" w:color="auto" w:fill="auto"/>
                          <w:lang w:val="en-US" w:eastAsia="en-US" w:bidi="en-US"/>
                        </w:rPr>
                        <w:t>45</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2581910</wp:posOffset>
                </wp:positionH>
                <wp:positionV relativeFrom="margin">
                  <wp:posOffset>6379210</wp:posOffset>
                </wp:positionV>
                <wp:extent cx="304800" cy="372110"/>
                <wp:wrapNone/>
                <wp:docPr id="58" name="Shape 58"/>
                <a:graphic xmlns:a="http://schemas.openxmlformats.org/drawingml/2006/main">
                  <a:graphicData uri="http://schemas.microsoft.com/office/word/2010/wordprocessingShape">
                    <wps:wsp>
                      <wps:cNvSpPr txBox="1"/>
                      <wps:spPr>
                        <a:xfrm>
                          <a:ext cx="304800" cy="372110"/>
                        </a:xfrm>
                        <a:prstGeom prst="rect"/>
                        <a:noFill/>
                      </wps:spPr>
                      <wps:txbx>
                        <w:txbxContent>
                          <w:p>
                            <w:pPr>
                              <w:pStyle w:val="Style68"/>
                              <w:keepNext w:val="0"/>
                              <w:keepLines w:val="0"/>
                              <w:widowControl w:val="0"/>
                              <w:shd w:val="clear" w:color="auto" w:fill="auto"/>
                              <w:bidi w:val="0"/>
                              <w:spacing w:before="0" w:after="80" w:line="240" w:lineRule="auto"/>
                              <w:ind w:left="0" w:right="0" w:firstLine="260"/>
                              <w:jc w:val="left"/>
                            </w:pPr>
                            <w:r>
                              <w:rPr>
                                <w:color w:val="353535"/>
                                <w:spacing w:val="0"/>
                                <w:w w:val="100"/>
                                <w:position w:val="0"/>
                                <w:shd w:val="clear" w:color="auto" w:fill="auto"/>
                                <w:lang w:val="en-US" w:eastAsia="en-US" w:bidi="en-US"/>
                              </w:rPr>
                              <w:t>50</w:t>
                            </w:r>
                          </w:p>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45</w:t>
                            </w:r>
                          </w:p>
                        </w:txbxContent>
                      </wps:txbx>
                      <wps:bodyPr lIns="0" tIns="0" rIns="0" bIns="0">
                        <a:noAutoFit/>
                      </wps:bodyPr>
                    </wps:wsp>
                  </a:graphicData>
                </a:graphic>
              </wp:anchor>
            </w:drawing>
          </mc:Choice>
          <mc:Fallback>
            <w:pict>
              <v:shape id="_x0000_s1084" type="#_x0000_t202" style="position:absolute;margin-left:203.30000000000001pt;margin-top:502.30000000000001pt;width:24.pt;height:29.300000000000001pt;z-index:251657761;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80" w:line="240" w:lineRule="auto"/>
                        <w:ind w:left="0" w:right="0" w:firstLine="260"/>
                        <w:jc w:val="left"/>
                      </w:pPr>
                      <w:r>
                        <w:rPr>
                          <w:color w:val="353535"/>
                          <w:spacing w:val="0"/>
                          <w:w w:val="100"/>
                          <w:position w:val="0"/>
                          <w:shd w:val="clear" w:color="auto" w:fill="auto"/>
                          <w:lang w:val="en-US" w:eastAsia="en-US" w:bidi="en-US"/>
                        </w:rPr>
                        <w:t>50</w:t>
                      </w:r>
                    </w:p>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45</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4596765</wp:posOffset>
                </wp:positionH>
                <wp:positionV relativeFrom="margin">
                  <wp:posOffset>7479665</wp:posOffset>
                </wp:positionV>
                <wp:extent cx="524510" cy="234950"/>
                <wp:wrapNone/>
                <wp:docPr id="60" name="Shape 60"/>
                <a:graphic xmlns:a="http://schemas.openxmlformats.org/drawingml/2006/main">
                  <a:graphicData uri="http://schemas.microsoft.com/office/word/2010/wordprocessingShape">
                    <wps:wsp>
                      <wps:cNvSpPr txBox="1"/>
                      <wps:spPr>
                        <a:xfrm>
                          <a:ext cx="524510" cy="23495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—^040</w:t>
                            </w:r>
                          </w:p>
                          <w:p>
                            <w:pPr>
                              <w:pStyle w:val="Style68"/>
                              <w:keepNext w:val="0"/>
                              <w:keepLines w:val="0"/>
                              <w:widowControl w:val="0"/>
                              <w:shd w:val="clear" w:color="auto" w:fill="auto"/>
                              <w:bidi w:val="0"/>
                              <w:spacing w:before="0" w:after="0" w:line="199" w:lineRule="auto"/>
                              <w:ind w:left="0" w:right="0" w:firstLine="0"/>
                              <w:jc w:val="left"/>
                            </w:pPr>
                            <w:r>
                              <w:rPr>
                                <w:color w:val="353535"/>
                                <w:spacing w:val="0"/>
                                <w:w w:val="100"/>
                                <w:position w:val="0"/>
                                <w:shd w:val="clear" w:color="auto" w:fill="auto"/>
                                <w:lang w:val="en-US" w:eastAsia="en-US" w:bidi="en-US"/>
                              </w:rPr>
                              <w:t>0.35</w:t>
                            </w:r>
                          </w:p>
                        </w:txbxContent>
                      </wps:txbx>
                      <wps:bodyPr lIns="0" tIns="0" rIns="0" bIns="0">
                        <a:noAutoFit/>
                      </wps:bodyPr>
                    </wps:wsp>
                  </a:graphicData>
                </a:graphic>
              </wp:anchor>
            </w:drawing>
          </mc:Choice>
          <mc:Fallback>
            <w:pict>
              <v:shape id="_x0000_s1086" type="#_x0000_t202" style="position:absolute;margin-left:361.94999999999999pt;margin-top:588.95000000000005pt;width:41.299999999999997pt;height:18.5pt;z-index:251657763;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lang w:val="en-US" w:eastAsia="en-US" w:bidi="en-US"/>
                        </w:rPr>
                        <w:t>—^040</w:t>
                      </w:r>
                    </w:p>
                    <w:p>
                      <w:pPr>
                        <w:pStyle w:val="Style68"/>
                        <w:keepNext w:val="0"/>
                        <w:keepLines w:val="0"/>
                        <w:widowControl w:val="0"/>
                        <w:shd w:val="clear" w:color="auto" w:fill="auto"/>
                        <w:bidi w:val="0"/>
                        <w:spacing w:before="0" w:after="0" w:line="199" w:lineRule="auto"/>
                        <w:ind w:left="0" w:right="0" w:firstLine="0"/>
                        <w:jc w:val="left"/>
                      </w:pPr>
                      <w:r>
                        <w:rPr>
                          <w:color w:val="353535"/>
                          <w:spacing w:val="0"/>
                          <w:w w:val="100"/>
                          <w:position w:val="0"/>
                          <w:shd w:val="clear" w:color="auto" w:fill="auto"/>
                          <w:lang w:val="en-US" w:eastAsia="en-US" w:bidi="en-US"/>
                        </w:rPr>
                        <w:t>0.35</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3066415</wp:posOffset>
                </wp:positionH>
                <wp:positionV relativeFrom="margin">
                  <wp:posOffset>5156835</wp:posOffset>
                </wp:positionV>
                <wp:extent cx="429895" cy="237490"/>
                <wp:wrapNone/>
                <wp:docPr id="62" name="Shape 62"/>
                <a:graphic xmlns:a="http://schemas.openxmlformats.org/drawingml/2006/main">
                  <a:graphicData uri="http://schemas.microsoft.com/office/word/2010/wordprocessingShape">
                    <wps:wsp>
                      <wps:cNvSpPr txBox="1"/>
                      <wps:spPr>
                        <a:xfrm>
                          <a:ext cx="429895" cy="23749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353535"/>
                                <w:spacing w:val="0"/>
                                <w:w w:val="100"/>
                                <w:position w:val="0"/>
                                <w:shd w:val="clear" w:color="auto" w:fill="auto"/>
                                <w:lang w:val="zh-CN" w:eastAsia="zh-CN" w:bidi="zh-CN"/>
                              </w:rPr>
                              <w:t>丿"</w:t>
                            </w:r>
                            <w:r>
                              <w:rPr>
                                <w:color w:val="353535"/>
                                <w:spacing w:val="0"/>
                                <w:w w:val="100"/>
                                <w:position w:val="0"/>
                                <w:shd w:val="clear" w:color="auto" w:fill="auto"/>
                                <w:lang w:val="en-US" w:eastAsia="en-US" w:bidi="en-US"/>
                              </w:rPr>
                              <w:t>35</w:t>
                            </w:r>
                          </w:p>
                          <w:p>
                            <w:pPr>
                              <w:pStyle w:val="Style68"/>
                              <w:keepNext w:val="0"/>
                              <w:keepLines w:val="0"/>
                              <w:widowControl w:val="0"/>
                              <w:shd w:val="clear" w:color="auto" w:fill="auto"/>
                              <w:bidi w:val="0"/>
                              <w:spacing w:before="0" w:after="0" w:line="192" w:lineRule="auto"/>
                              <w:ind w:left="0" w:right="0" w:firstLine="0"/>
                              <w:jc w:val="left"/>
                            </w:pPr>
                            <w:r>
                              <w:rPr>
                                <w:color w:val="353535"/>
                                <w:spacing w:val="0"/>
                                <w:w w:val="100"/>
                                <w:position w:val="0"/>
                                <w:shd w:val="clear" w:color="auto" w:fill="auto"/>
                                <w:lang w:val="en-US" w:eastAsia="en-US" w:bidi="en-US"/>
                              </w:rPr>
                              <w:t>30</w:t>
                            </w:r>
                          </w:p>
                        </w:txbxContent>
                      </wps:txbx>
                      <wps:bodyPr lIns="0" tIns="0" rIns="0" bIns="0">
                        <a:noAutoFit/>
                      </wps:bodyPr>
                    </wps:wsp>
                  </a:graphicData>
                </a:graphic>
              </wp:anchor>
            </w:drawing>
          </mc:Choice>
          <mc:Fallback>
            <w:pict>
              <v:shape id="_x0000_s1088" type="#_x0000_t202" style="position:absolute;margin-left:241.44999999999999pt;margin-top:406.05000000000001pt;width:33.850000000000001pt;height:18.699999999999999pt;z-index:251657765;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color w:val="353535"/>
                          <w:spacing w:val="0"/>
                          <w:w w:val="100"/>
                          <w:position w:val="0"/>
                          <w:shd w:val="clear" w:color="auto" w:fill="auto"/>
                          <w:lang w:val="zh-CN" w:eastAsia="zh-CN" w:bidi="zh-CN"/>
                        </w:rPr>
                        <w:t>丿"</w:t>
                      </w:r>
                      <w:r>
                        <w:rPr>
                          <w:color w:val="353535"/>
                          <w:spacing w:val="0"/>
                          <w:w w:val="100"/>
                          <w:position w:val="0"/>
                          <w:shd w:val="clear" w:color="auto" w:fill="auto"/>
                          <w:lang w:val="en-US" w:eastAsia="en-US" w:bidi="en-US"/>
                        </w:rPr>
                        <w:t>35</w:t>
                      </w:r>
                    </w:p>
                    <w:p>
                      <w:pPr>
                        <w:pStyle w:val="Style68"/>
                        <w:keepNext w:val="0"/>
                        <w:keepLines w:val="0"/>
                        <w:widowControl w:val="0"/>
                        <w:shd w:val="clear" w:color="auto" w:fill="auto"/>
                        <w:bidi w:val="0"/>
                        <w:spacing w:before="0" w:after="0" w:line="192" w:lineRule="auto"/>
                        <w:ind w:left="0" w:right="0" w:firstLine="0"/>
                        <w:jc w:val="left"/>
                      </w:pPr>
                      <w:r>
                        <w:rPr>
                          <w:color w:val="353535"/>
                          <w:spacing w:val="0"/>
                          <w:w w:val="100"/>
                          <w:position w:val="0"/>
                          <w:shd w:val="clear" w:color="auto" w:fill="auto"/>
                          <w:lang w:val="en-US" w:eastAsia="en-US" w:bidi="en-US"/>
                        </w:rPr>
                        <w:t>30</w:t>
                      </w:r>
                    </w:p>
                  </w:txbxContent>
                </v:textbox>
                <w10:wrap anchorx="page" anchory="margin"/>
              </v:shape>
            </w:pict>
          </mc:Fallback>
        </mc:AlternateContent>
      </w:r>
      <w:r>
        <mc:AlternateContent>
          <mc:Choice Requires="wps">
            <w:drawing>
              <wp:anchor distT="0" distB="0" distL="0" distR="0" simplePos="0" relativeHeight="503316520" behindDoc="0" locked="0" layoutInCell="1" allowOverlap="1">
                <wp:simplePos x="0" y="0"/>
                <wp:positionH relativeFrom="page">
                  <wp:posOffset>3499485</wp:posOffset>
                </wp:positionH>
                <wp:positionV relativeFrom="margin">
                  <wp:posOffset>7796530</wp:posOffset>
                </wp:positionV>
                <wp:extent cx="1069975" cy="204470"/>
                <wp:wrapNone/>
                <wp:docPr id="64" name="Shape 64"/>
                <a:graphic xmlns:a="http://schemas.openxmlformats.org/drawingml/2006/main">
                  <a:graphicData uri="http://schemas.microsoft.com/office/word/2010/wordprocessingShape">
                    <wps:wsp>
                      <wps:cNvSpPr txBox="1"/>
                      <wps:spPr>
                        <a:xfrm>
                          <a:ext cx="1069975" cy="20447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vertAlign w:val="superscript"/>
                                <w:lang w:val="en-US" w:eastAsia="en-US" w:bidi="en-US"/>
                              </w:rPr>
                              <w:t>2 0</w:t>
                            </w:r>
                            <w:r>
                              <w:rPr>
                                <w:color w:val="353535"/>
                                <w:spacing w:val="0"/>
                                <w:w w:val="100"/>
                                <w:position w:val="0"/>
                                <w:shd w:val="clear" w:color="auto" w:fill="auto"/>
                                <w:lang w:val="en-US" w:eastAsia="en-US" w:bidi="en-US"/>
                              </w:rPr>
                              <w:t xml:space="preserve"> 0-20 </w:t>
                            </w:r>
                            <w:r>
                              <w:rPr>
                                <w:rFonts w:ascii="MingLiU" w:eastAsia="MingLiU" w:hAnsi="MingLiU" w:cs="MingLiU"/>
                                <w:b w:val="0"/>
                                <w:bCs w:val="0"/>
                                <w:color w:val="353535"/>
                                <w:spacing w:val="0"/>
                                <w:w w:val="100"/>
                                <w:position w:val="0"/>
                                <w:shd w:val="clear" w:color="auto" w:fill="auto"/>
                                <w:lang w:val="zh-CN" w:eastAsia="zh-CN" w:bidi="zh-CN"/>
                              </w:rPr>
                              <w:t>肿</w:t>
                            </w:r>
                          </w:p>
                        </w:txbxContent>
                      </wps:txbx>
                      <wps:bodyPr lIns="0" tIns="0" rIns="0" bIns="0">
                        <a:noAutoFit/>
                      </wps:bodyPr>
                    </wps:wsp>
                  </a:graphicData>
                </a:graphic>
              </wp:anchor>
            </w:drawing>
          </mc:Choice>
          <mc:Fallback>
            <w:pict>
              <v:shape id="_x0000_s1090" type="#_x0000_t202" style="position:absolute;margin-left:275.55000000000001pt;margin-top:613.89999999999998pt;width:84.25pt;height:16.100000000000001pt;z-index:251657767;mso-wrap-distance-left:0;mso-wrap-distance-right:0;mso-position-horizontal-relative:page;mso-position-vertical-relative:margin"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353535"/>
                          <w:spacing w:val="0"/>
                          <w:w w:val="100"/>
                          <w:position w:val="0"/>
                          <w:shd w:val="clear" w:color="auto" w:fill="auto"/>
                          <w:vertAlign w:val="superscript"/>
                          <w:lang w:val="en-US" w:eastAsia="en-US" w:bidi="en-US"/>
                        </w:rPr>
                        <w:t>2 0</w:t>
                      </w:r>
                      <w:r>
                        <w:rPr>
                          <w:color w:val="353535"/>
                          <w:spacing w:val="0"/>
                          <w:w w:val="100"/>
                          <w:position w:val="0"/>
                          <w:shd w:val="clear" w:color="auto" w:fill="auto"/>
                          <w:lang w:val="en-US" w:eastAsia="en-US" w:bidi="en-US"/>
                        </w:rPr>
                        <w:t xml:space="preserve"> 0-20 </w:t>
                      </w:r>
                      <w:r>
                        <w:rPr>
                          <w:rFonts w:ascii="MingLiU" w:eastAsia="MingLiU" w:hAnsi="MingLiU" w:cs="MingLiU"/>
                          <w:b w:val="0"/>
                          <w:bCs w:val="0"/>
                          <w:color w:val="353535"/>
                          <w:spacing w:val="0"/>
                          <w:w w:val="100"/>
                          <w:position w:val="0"/>
                          <w:shd w:val="clear" w:color="auto" w:fill="auto"/>
                          <w:lang w:val="zh-CN" w:eastAsia="zh-CN" w:bidi="zh-CN"/>
                        </w:rPr>
                        <w:t>肿</w:t>
                      </w:r>
                    </w:p>
                  </w:txbxContent>
                </v:textbox>
                <w10:wrap anchorx="page" anchory="margin"/>
              </v:shape>
            </w:pict>
          </mc:Fallback>
        </mc:AlternateContent>
      </w:r>
      <w:r>
        <mc:AlternateContent>
          <mc:Choice Requires="wps">
            <w:drawing>
              <wp:anchor distT="0" distB="0" distL="0" distR="0" simplePos="0" relativeHeight="503316522" behindDoc="0" locked="0" layoutInCell="1" allowOverlap="1">
                <wp:simplePos x="0" y="0"/>
                <wp:positionH relativeFrom="page">
                  <wp:posOffset>4212590</wp:posOffset>
                </wp:positionH>
                <wp:positionV relativeFrom="margin">
                  <wp:posOffset>5178425</wp:posOffset>
                </wp:positionV>
                <wp:extent cx="1405255" cy="433070"/>
                <wp:wrapNone/>
                <wp:docPr id="66" name="Shape 66"/>
                <a:graphic xmlns:a="http://schemas.openxmlformats.org/drawingml/2006/main">
                  <a:graphicData uri="http://schemas.microsoft.com/office/word/2010/wordprocessingShape">
                    <wps:wsp>
                      <wps:cNvSpPr txBox="1"/>
                      <wps:spPr>
                        <a:xfrm>
                          <a:ext cx="1405255" cy="433070"/>
                        </a:xfrm>
                        <a:prstGeom prst="rect"/>
                        <a:noFill/>
                      </wps:spPr>
                      <wps:txbx>
                        <w:txbxContent>
                          <w:p>
                            <w:pPr>
                              <w:pStyle w:val="Style68"/>
                              <w:keepNext w:val="0"/>
                              <w:keepLines w:val="0"/>
                              <w:widowControl w:val="0"/>
                              <w:shd w:val="clear" w:color="auto" w:fill="auto"/>
                              <w:tabs>
                                <w:tab w:leader="hyphen" w:pos="1925" w:val="left"/>
                                <w:tab w:leader="hyphen" w:pos="2131" w:val="left"/>
                              </w:tabs>
                              <w:bidi w:val="0"/>
                              <w:spacing w:before="0" w:after="0" w:line="240" w:lineRule="auto"/>
                              <w:ind w:left="0" w:right="0" w:firstLine="0"/>
                              <w:jc w:val="left"/>
                            </w:pPr>
                            <w:r>
                              <w:rPr>
                                <w:rFonts w:ascii="MingLiU" w:eastAsia="MingLiU" w:hAnsi="MingLiU" w:cs="MingLiU"/>
                                <w:b w:val="0"/>
                                <w:bCs w:val="0"/>
                                <w:color w:val="353535"/>
                                <w:spacing w:val="0"/>
                                <w:w w:val="100"/>
                                <w:position w:val="0"/>
                                <w:shd w:val="clear" w:color="auto" w:fill="auto"/>
                                <w:lang w:val="zh-CN" w:eastAsia="zh-CN" w:bidi="zh-CN"/>
                              </w:rPr>
                              <w:t xml:space="preserve">检 </w:t>
                            </w:r>
                            <w:r>
                              <w:rPr>
                                <w:color w:val="353535"/>
                                <w:spacing w:val="0"/>
                                <w:w w:val="100"/>
                                <w:position w:val="0"/>
                                <w:shd w:val="clear" w:color="auto" w:fill="auto"/>
                                <w:lang w:val="en-US" w:eastAsia="en-US" w:bidi="en-US"/>
                              </w:rPr>
                              <w:t>3.</w:t>
                            </w:r>
                            <w:r>
                              <w:rPr>
                                <w:color w:val="353535"/>
                                <w:spacing w:val="0"/>
                                <w:w w:val="100"/>
                                <w:position w:val="0"/>
                                <w:shd w:val="clear" w:color="auto" w:fill="auto"/>
                                <w:lang w:val="zh-CN" w:eastAsia="zh-CN" w:bidi="zh-CN"/>
                              </w:rPr>
                              <w:tab/>
                              <w:tab/>
                            </w:r>
                          </w:p>
                          <w:p>
                            <w:pPr>
                              <w:pStyle w:val="Style68"/>
                              <w:keepNext w:val="0"/>
                              <w:keepLines w:val="0"/>
                              <w:widowControl w:val="0"/>
                              <w:shd w:val="clear" w:color="auto" w:fill="auto"/>
                              <w:bidi w:val="0"/>
                              <w:spacing w:before="0" w:after="0" w:line="240" w:lineRule="auto"/>
                              <w:ind w:left="0" w:right="0" w:firstLine="280"/>
                              <w:jc w:val="both"/>
                              <w:rPr>
                                <w:sz w:val="19"/>
                                <w:szCs w:val="19"/>
                              </w:rPr>
                            </w:pPr>
                            <w:r>
                              <w:rPr>
                                <w:b w:val="0"/>
                                <w:bCs w:val="0"/>
                                <w:i/>
                                <w:iCs/>
                                <w:color w:val="353535"/>
                                <w:spacing w:val="0"/>
                                <w:w w:val="100"/>
                                <w:position w:val="0"/>
                                <w:sz w:val="18"/>
                                <w:szCs w:val="18"/>
                                <w:shd w:val="clear" w:color="auto" w:fill="auto"/>
                                <w:lang w:val="zh-CN" w:eastAsia="zh-CN" w:bidi="zh-CN"/>
                              </w:rPr>
                              <w:t>"%</w:t>
                            </w:r>
                            <w:r>
                              <w:rPr>
                                <w:rFonts w:ascii="SimSun" w:eastAsia="SimSun" w:hAnsi="SimSun" w:cs="SimSun"/>
                                <w:b w:val="0"/>
                                <w:bCs w:val="0"/>
                                <w:i/>
                                <w:iCs/>
                                <w:color w:val="353535"/>
                                <w:spacing w:val="0"/>
                                <w:w w:val="100"/>
                                <w:position w:val="0"/>
                                <w:sz w:val="19"/>
                                <w:szCs w:val="19"/>
                                <w:shd w:val="clear" w:color="auto" w:fill="auto"/>
                                <w:lang w:val="zh-CN" w:eastAsia="zh-CN" w:bidi="zh-CN"/>
                              </w:rPr>
                              <w:t>）</w:t>
                            </w:r>
                          </w:p>
                          <w:p>
                            <w:pPr>
                              <w:pStyle w:val="Style68"/>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353535"/>
                                <w:spacing w:val="0"/>
                                <w:w w:val="100"/>
                                <w:position w:val="0"/>
                                <w:shd w:val="clear" w:color="auto" w:fill="auto"/>
                                <w:lang w:val="zh-CN" w:eastAsia="zh-CN" w:bidi="zh-CN"/>
                              </w:rPr>
                              <w:t>力.</w:t>
                            </w:r>
                            <w:r>
                              <w:rPr>
                                <w:color w:val="353535"/>
                                <w:spacing w:val="0"/>
                                <w:w w:val="100"/>
                                <w:position w:val="0"/>
                                <w:shd w:val="clear" w:color="auto" w:fill="auto"/>
                                <w:lang w:val="en-US" w:eastAsia="en-US" w:bidi="en-US"/>
                              </w:rPr>
                              <w:t xml:space="preserve">2.0 </w:t>
                            </w:r>
                            <w:r>
                              <w:rPr>
                                <w:color w:val="353535"/>
                                <w:spacing w:val="0"/>
                                <w:w w:val="100"/>
                                <w:position w:val="0"/>
                                <w:shd w:val="clear" w:color="auto" w:fill="auto"/>
                                <w:lang w:val="zh-CN" w:eastAsia="zh-CN" w:bidi="zh-CN"/>
                              </w:rPr>
                              <w:t>15</w:t>
                            </w:r>
                          </w:p>
                        </w:txbxContent>
                      </wps:txbx>
                      <wps:bodyPr lIns="0" tIns="0" rIns="0" bIns="0">
                        <a:noAutoFit/>
                      </wps:bodyPr>
                    </wps:wsp>
                  </a:graphicData>
                </a:graphic>
              </wp:anchor>
            </w:drawing>
          </mc:Choice>
          <mc:Fallback>
            <w:pict>
              <v:shape id="_x0000_s1092" type="#_x0000_t202" style="position:absolute;margin-left:331.69999999999999pt;margin-top:407.75pt;width:110.65000000000001pt;height:34.100000000000001pt;z-index:251657769;mso-wrap-distance-left:0;mso-wrap-distance-right:0;mso-position-horizontal-relative:page;mso-position-vertical-relative:margin" filled="f" stroked="f">
                <v:textbox inset="0,0,0,0">
                  <w:txbxContent>
                    <w:p>
                      <w:pPr>
                        <w:pStyle w:val="Style68"/>
                        <w:keepNext w:val="0"/>
                        <w:keepLines w:val="0"/>
                        <w:widowControl w:val="0"/>
                        <w:shd w:val="clear" w:color="auto" w:fill="auto"/>
                        <w:tabs>
                          <w:tab w:leader="hyphen" w:pos="1925" w:val="left"/>
                          <w:tab w:leader="hyphen" w:pos="2131" w:val="left"/>
                        </w:tabs>
                        <w:bidi w:val="0"/>
                        <w:spacing w:before="0" w:after="0" w:line="240" w:lineRule="auto"/>
                        <w:ind w:left="0" w:right="0" w:firstLine="0"/>
                        <w:jc w:val="left"/>
                      </w:pPr>
                      <w:r>
                        <w:rPr>
                          <w:rFonts w:ascii="MingLiU" w:eastAsia="MingLiU" w:hAnsi="MingLiU" w:cs="MingLiU"/>
                          <w:b w:val="0"/>
                          <w:bCs w:val="0"/>
                          <w:color w:val="353535"/>
                          <w:spacing w:val="0"/>
                          <w:w w:val="100"/>
                          <w:position w:val="0"/>
                          <w:shd w:val="clear" w:color="auto" w:fill="auto"/>
                          <w:lang w:val="zh-CN" w:eastAsia="zh-CN" w:bidi="zh-CN"/>
                        </w:rPr>
                        <w:t xml:space="preserve">检 </w:t>
                      </w:r>
                      <w:r>
                        <w:rPr>
                          <w:color w:val="353535"/>
                          <w:spacing w:val="0"/>
                          <w:w w:val="100"/>
                          <w:position w:val="0"/>
                          <w:shd w:val="clear" w:color="auto" w:fill="auto"/>
                          <w:lang w:val="en-US" w:eastAsia="en-US" w:bidi="en-US"/>
                        </w:rPr>
                        <w:t>3.</w:t>
                      </w:r>
                      <w:r>
                        <w:rPr>
                          <w:color w:val="353535"/>
                          <w:spacing w:val="0"/>
                          <w:w w:val="100"/>
                          <w:position w:val="0"/>
                          <w:shd w:val="clear" w:color="auto" w:fill="auto"/>
                          <w:lang w:val="zh-CN" w:eastAsia="zh-CN" w:bidi="zh-CN"/>
                        </w:rPr>
                        <w:tab/>
                        <w:tab/>
                      </w:r>
                    </w:p>
                    <w:p>
                      <w:pPr>
                        <w:pStyle w:val="Style68"/>
                        <w:keepNext w:val="0"/>
                        <w:keepLines w:val="0"/>
                        <w:widowControl w:val="0"/>
                        <w:shd w:val="clear" w:color="auto" w:fill="auto"/>
                        <w:bidi w:val="0"/>
                        <w:spacing w:before="0" w:after="0" w:line="240" w:lineRule="auto"/>
                        <w:ind w:left="0" w:right="0" w:firstLine="280"/>
                        <w:jc w:val="both"/>
                        <w:rPr>
                          <w:sz w:val="19"/>
                          <w:szCs w:val="19"/>
                        </w:rPr>
                      </w:pPr>
                      <w:r>
                        <w:rPr>
                          <w:b w:val="0"/>
                          <w:bCs w:val="0"/>
                          <w:i/>
                          <w:iCs/>
                          <w:color w:val="353535"/>
                          <w:spacing w:val="0"/>
                          <w:w w:val="100"/>
                          <w:position w:val="0"/>
                          <w:sz w:val="18"/>
                          <w:szCs w:val="18"/>
                          <w:shd w:val="clear" w:color="auto" w:fill="auto"/>
                          <w:lang w:val="zh-CN" w:eastAsia="zh-CN" w:bidi="zh-CN"/>
                        </w:rPr>
                        <w:t>"%</w:t>
                      </w:r>
                      <w:r>
                        <w:rPr>
                          <w:rFonts w:ascii="SimSun" w:eastAsia="SimSun" w:hAnsi="SimSun" w:cs="SimSun"/>
                          <w:b w:val="0"/>
                          <w:bCs w:val="0"/>
                          <w:i/>
                          <w:iCs/>
                          <w:color w:val="353535"/>
                          <w:spacing w:val="0"/>
                          <w:w w:val="100"/>
                          <w:position w:val="0"/>
                          <w:sz w:val="19"/>
                          <w:szCs w:val="19"/>
                          <w:shd w:val="clear" w:color="auto" w:fill="auto"/>
                          <w:lang w:val="zh-CN" w:eastAsia="zh-CN" w:bidi="zh-CN"/>
                        </w:rPr>
                        <w:t>）</w:t>
                      </w:r>
                    </w:p>
                    <w:p>
                      <w:pPr>
                        <w:pStyle w:val="Style68"/>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353535"/>
                          <w:spacing w:val="0"/>
                          <w:w w:val="100"/>
                          <w:position w:val="0"/>
                          <w:shd w:val="clear" w:color="auto" w:fill="auto"/>
                          <w:lang w:val="zh-CN" w:eastAsia="zh-CN" w:bidi="zh-CN"/>
                        </w:rPr>
                        <w:t>力.</w:t>
                      </w:r>
                      <w:r>
                        <w:rPr>
                          <w:color w:val="353535"/>
                          <w:spacing w:val="0"/>
                          <w:w w:val="100"/>
                          <w:position w:val="0"/>
                          <w:shd w:val="clear" w:color="auto" w:fill="auto"/>
                          <w:lang w:val="en-US" w:eastAsia="en-US" w:bidi="en-US"/>
                        </w:rPr>
                        <w:t xml:space="preserve">2.0 </w:t>
                      </w:r>
                      <w:r>
                        <w:rPr>
                          <w:color w:val="353535"/>
                          <w:spacing w:val="0"/>
                          <w:w w:val="100"/>
                          <w:position w:val="0"/>
                          <w:shd w:val="clear" w:color="auto" w:fill="auto"/>
                          <w:lang w:val="zh-CN" w:eastAsia="zh-CN" w:bidi="zh-CN"/>
                        </w:rPr>
                        <w:t>15</w:t>
                      </w:r>
                    </w:p>
                  </w:txbxContent>
                </v:textbox>
                <w10:wrap anchorx="page" anchory="margin"/>
              </v:shape>
            </w:pict>
          </mc:Fallback>
        </mc:AlternateContent>
      </w:r>
      <w:r>
        <mc:AlternateContent>
          <mc:Choice Requires="wps">
            <w:drawing>
              <wp:anchor distT="0" distB="0" distL="0" distR="0" simplePos="0" relativeHeight="503316524" behindDoc="0" locked="0" layoutInCell="1" allowOverlap="1">
                <wp:simplePos x="0" y="0"/>
                <wp:positionH relativeFrom="page">
                  <wp:posOffset>1606550</wp:posOffset>
                </wp:positionH>
                <wp:positionV relativeFrom="margin">
                  <wp:posOffset>5236210</wp:posOffset>
                </wp:positionV>
                <wp:extent cx="1060450" cy="201295"/>
                <wp:wrapNone/>
                <wp:docPr id="68" name="Shape 68"/>
                <a:graphic xmlns:a="http://schemas.openxmlformats.org/drawingml/2006/main">
                  <a:graphicData uri="http://schemas.microsoft.com/office/word/2010/wordprocessingShape">
                    <wps:wsp>
                      <wps:cNvSpPr txBox="1"/>
                      <wps:spPr>
                        <a:xfrm>
                          <a:ext cx="1060450" cy="201295"/>
                        </a:xfrm>
                        <a:prstGeom prst="rect"/>
                        <a:noFill/>
                      </wps:spPr>
                      <wps:txbx>
                        <w:txbxContent>
                          <w:p>
                            <w:pPr>
                              <w:pStyle w:val="Style68"/>
                              <w:keepNext w:val="0"/>
                              <w:keepLines w:val="0"/>
                              <w:widowControl w:val="0"/>
                              <w:shd w:val="clear" w:color="auto" w:fill="auto"/>
                              <w:tabs>
                                <w:tab w:pos="835" w:val="left"/>
                                <w:tab w:leader="underscore" w:pos="1478" w:val="left"/>
                              </w:tabs>
                              <w:bidi w:val="0"/>
                              <w:spacing w:before="0" w:after="0" w:line="240" w:lineRule="auto"/>
                              <w:ind w:left="0" w:right="0" w:firstLine="0"/>
                              <w:jc w:val="left"/>
                              <w:rPr>
                                <w:sz w:val="19"/>
                                <w:szCs w:val="19"/>
                              </w:rPr>
                            </w:pPr>
                            <w:r>
                              <w:rPr>
                                <w:color w:val="353535"/>
                                <w:spacing w:val="0"/>
                                <w:w w:val="100"/>
                                <w:position w:val="0"/>
                                <w:sz w:val="16"/>
                                <w:szCs w:val="16"/>
                                <w:shd w:val="clear" w:color="auto" w:fill="auto"/>
                                <w:lang w:val="en-US" w:eastAsia="en-US" w:bidi="en-US"/>
                              </w:rPr>
                              <w:t>0.3</w:t>
                              <w:tab/>
                            </w:r>
                            <w:r>
                              <w:rPr>
                                <w:color w:val="353535"/>
                                <w:spacing w:val="0"/>
                                <w:w w:val="100"/>
                                <w:position w:val="0"/>
                                <w:sz w:val="16"/>
                                <w:szCs w:val="16"/>
                                <w:shd w:val="clear" w:color="auto" w:fill="auto"/>
                                <w:lang w:val="zh-CN" w:eastAsia="zh-CN" w:bidi="zh-CN"/>
                              </w:rPr>
                              <w:tab/>
                            </w:r>
                            <w:r>
                              <w:rPr>
                                <w:rFonts w:ascii="MingLiU" w:eastAsia="MingLiU" w:hAnsi="MingLiU" w:cs="MingLiU"/>
                                <w:b w:val="0"/>
                                <w:bCs w:val="0"/>
                                <w:i/>
                                <w:iCs/>
                                <w:color w:val="000000"/>
                                <w:spacing w:val="0"/>
                                <w:w w:val="100"/>
                                <w:position w:val="0"/>
                                <w:sz w:val="19"/>
                                <w:szCs w:val="19"/>
                                <w:shd w:val="clear" w:color="auto" w:fill="auto"/>
                                <w:lang w:val="zh-CN" w:eastAsia="zh-CN" w:bidi="zh-CN"/>
                              </w:rPr>
                              <w:t>一</w:t>
                            </w:r>
                          </w:p>
                        </w:txbxContent>
                      </wps:txbx>
                      <wps:bodyPr lIns="0" tIns="0" rIns="0" bIns="0">
                        <a:noAutoFit/>
                      </wps:bodyPr>
                    </wps:wsp>
                  </a:graphicData>
                </a:graphic>
              </wp:anchor>
            </w:drawing>
          </mc:Choice>
          <mc:Fallback>
            <w:pict>
              <v:shape id="_x0000_s1094" type="#_x0000_t202" style="position:absolute;margin-left:126.5pt;margin-top:412.30000000000001pt;width:83.5pt;height:15.85pt;z-index:251657771;mso-wrap-distance-left:0;mso-wrap-distance-right:0;mso-position-horizontal-relative:page;mso-position-vertical-relative:margin" filled="f" stroked="f">
                <v:textbox inset="0,0,0,0">
                  <w:txbxContent>
                    <w:p>
                      <w:pPr>
                        <w:pStyle w:val="Style68"/>
                        <w:keepNext w:val="0"/>
                        <w:keepLines w:val="0"/>
                        <w:widowControl w:val="0"/>
                        <w:shd w:val="clear" w:color="auto" w:fill="auto"/>
                        <w:tabs>
                          <w:tab w:pos="835" w:val="left"/>
                          <w:tab w:leader="underscore" w:pos="1478" w:val="left"/>
                        </w:tabs>
                        <w:bidi w:val="0"/>
                        <w:spacing w:before="0" w:after="0" w:line="240" w:lineRule="auto"/>
                        <w:ind w:left="0" w:right="0" w:firstLine="0"/>
                        <w:jc w:val="left"/>
                        <w:rPr>
                          <w:sz w:val="19"/>
                          <w:szCs w:val="19"/>
                        </w:rPr>
                      </w:pPr>
                      <w:r>
                        <w:rPr>
                          <w:color w:val="353535"/>
                          <w:spacing w:val="0"/>
                          <w:w w:val="100"/>
                          <w:position w:val="0"/>
                          <w:sz w:val="16"/>
                          <w:szCs w:val="16"/>
                          <w:shd w:val="clear" w:color="auto" w:fill="auto"/>
                          <w:lang w:val="en-US" w:eastAsia="en-US" w:bidi="en-US"/>
                        </w:rPr>
                        <w:t>0.3</w:t>
                        <w:tab/>
                      </w:r>
                      <w:r>
                        <w:rPr>
                          <w:color w:val="353535"/>
                          <w:spacing w:val="0"/>
                          <w:w w:val="100"/>
                          <w:position w:val="0"/>
                          <w:sz w:val="16"/>
                          <w:szCs w:val="16"/>
                          <w:shd w:val="clear" w:color="auto" w:fill="auto"/>
                          <w:lang w:val="zh-CN" w:eastAsia="zh-CN" w:bidi="zh-CN"/>
                        </w:rPr>
                        <w:tab/>
                      </w:r>
                      <w:r>
                        <w:rPr>
                          <w:rFonts w:ascii="MingLiU" w:eastAsia="MingLiU" w:hAnsi="MingLiU" w:cs="MingLiU"/>
                          <w:b w:val="0"/>
                          <w:bCs w:val="0"/>
                          <w:i/>
                          <w:iCs/>
                          <w:color w:val="000000"/>
                          <w:spacing w:val="0"/>
                          <w:w w:val="100"/>
                          <w:position w:val="0"/>
                          <w:sz w:val="19"/>
                          <w:szCs w:val="19"/>
                          <w:shd w:val="clear" w:color="auto" w:fill="auto"/>
                          <w:lang w:val="zh-CN" w:eastAsia="zh-CN" w:bidi="zh-CN"/>
                        </w:rPr>
                        <w:t>一</w:t>
                      </w:r>
                    </w:p>
                  </w:txbxContent>
                </v:textbox>
                <w10:wrap anchorx="page" anchory="margin"/>
              </v:shape>
            </w:pict>
          </mc:Fallback>
        </mc:AlternateContent>
      </w:r>
      <w:r>
        <mc:AlternateContent>
          <mc:Choice Requires="wps">
            <w:drawing>
              <wp:anchor distT="114300" distB="254000" distL="114300" distR="114300" simplePos="0" relativeHeight="125829383" behindDoc="0" locked="0" layoutInCell="1" allowOverlap="1">
                <wp:simplePos x="0" y="0"/>
                <wp:positionH relativeFrom="page">
                  <wp:posOffset>1466215</wp:posOffset>
                </wp:positionH>
                <wp:positionV relativeFrom="margin">
                  <wp:posOffset>8058785</wp:posOffset>
                </wp:positionV>
                <wp:extent cx="4632960" cy="518160"/>
                <wp:wrapTopAndBottom/>
                <wp:docPr id="70" name="Shape 70"/>
                <a:graphic xmlns:a="http://schemas.openxmlformats.org/drawingml/2006/main">
                  <a:graphicData uri="http://schemas.microsoft.com/office/word/2010/wordprocessingShape">
                    <wps:wsp>
                      <wps:cNvSpPr txBox="1"/>
                      <wps:spPr>
                        <a:xfrm>
                          <a:ext cx="4632960" cy="518160"/>
                        </a:xfrm>
                        <a:prstGeom prst="rect"/>
                        <a:noFill/>
                      </wps:spPr>
                      <wps:txbx>
                        <w:txbxContent>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5</w:t>
                            </w:r>
                            <w:r>
                              <w:rPr>
                                <w:color w:val="000000"/>
                                <w:spacing w:val="0"/>
                                <w:w w:val="100"/>
                                <w:position w:val="0"/>
                                <w:shd w:val="clear" w:color="auto" w:fill="auto"/>
                              </w:rPr>
                              <w:t>石油污染土壤生物修复的</w:t>
                            </w:r>
                            <w:r>
                              <w:rPr>
                                <w:rFonts w:ascii="Times New Roman" w:eastAsia="Times New Roman" w:hAnsi="Times New Roman" w:cs="Times New Roman"/>
                                <w:b/>
                                <w:bCs/>
                                <w:color w:val="000000"/>
                                <w:spacing w:val="0"/>
                                <w:w w:val="100"/>
                                <w:position w:val="0"/>
                                <w:shd w:val="clear" w:color="auto" w:fill="auto"/>
                                <w:lang w:val="en-US" w:eastAsia="en-US" w:bidi="en-US"/>
                              </w:rPr>
                              <w:t>RSM</w:t>
                            </w:r>
                            <w:r>
                              <w:rPr>
                                <w:color w:val="000000"/>
                                <w:spacing w:val="0"/>
                                <w:w w:val="100"/>
                                <w:position w:val="0"/>
                                <w:shd w:val="clear" w:color="auto" w:fill="auto"/>
                              </w:rPr>
                              <w:t>分析所得的响应面</w:t>
                            </w:r>
                          </w:p>
                          <w:p>
                            <w:pPr>
                              <w:pStyle w:val="Style103"/>
                              <w:keepNext w:val="0"/>
                              <w:keepLines w:val="0"/>
                              <w:widowControl w:val="0"/>
                              <w:shd w:val="clear" w:color="auto" w:fill="auto"/>
                              <w:bidi w:val="0"/>
                              <w:spacing w:before="0" w:after="10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Fig </w:t>
                            </w:r>
                            <w:r>
                              <w:rPr>
                                <w:b/>
                                <w:bCs/>
                                <w:color w:val="000000"/>
                                <w:spacing w:val="0"/>
                                <w:w w:val="100"/>
                                <w:position w:val="0"/>
                                <w:sz w:val="16"/>
                                <w:szCs w:val="16"/>
                                <w:shd w:val="clear" w:color="auto" w:fill="auto"/>
                                <w:lang w:val="zh-CN" w:eastAsia="zh-CN" w:bidi="zh-CN"/>
                              </w:rPr>
                              <w:t xml:space="preserve">5 </w:t>
                            </w:r>
                            <w:r>
                              <w:rPr>
                                <w:b/>
                                <w:bCs/>
                                <w:color w:val="000000"/>
                                <w:spacing w:val="0"/>
                                <w:w w:val="100"/>
                                <w:position w:val="0"/>
                                <w:sz w:val="16"/>
                                <w:szCs w:val="16"/>
                                <w:shd w:val="clear" w:color="auto" w:fill="auto"/>
                                <w:lang w:val="en-US" w:eastAsia="en-US" w:bidi="en-US"/>
                              </w:rPr>
                              <w:t>Response surfaces obtained from RSM analysis for bioremediation of oil contaminated soil</w:t>
                            </w:r>
                          </w:p>
                          <w:p>
                            <w:pPr>
                              <w:pStyle w:val="Style33"/>
                              <w:keepNext w:val="0"/>
                              <w:keepLines w:val="0"/>
                              <w:widowControl w:val="0"/>
                              <w:shd w:val="clear" w:color="auto" w:fill="auto"/>
                              <w:bidi w:val="0"/>
                              <w:spacing w:before="0" w:after="100" w:line="240" w:lineRule="auto"/>
                              <w:ind w:left="0" w:right="0" w:firstLine="0"/>
                              <w:jc w:val="center"/>
                            </w:pP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vs </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c</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 xml:space="preserve">N </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b</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vs </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c</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 xml:space="preserve">N </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Sawdust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vs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Sawdust</w:t>
                            </w:r>
                            <w:r>
                              <w:rPr>
                                <w:rFonts w:ascii="Gulim" w:eastAsia="Gulim" w:hAnsi="Gulim" w:cs="Gulim"/>
                                <w:color w:val="000000"/>
                                <w:spacing w:val="0"/>
                                <w:w w:val="100"/>
                                <w:position w:val="0"/>
                                <w:shd w:val="clear" w:color="auto" w:fill="auto"/>
                                <w:vertAlign w:val="superscript"/>
                                <w:lang w:val="en-US" w:eastAsia="en-US" w:bidi="en-US"/>
                              </w:rPr>
                              <w:t>）</w:t>
                            </w:r>
                          </w:p>
                        </w:txbxContent>
                      </wps:txbx>
                      <wps:bodyPr lIns="0" tIns="0" rIns="0" bIns="0">
                        <a:noAutoFit/>
                      </wps:bodyPr>
                    </wps:wsp>
                  </a:graphicData>
                </a:graphic>
              </wp:anchor>
            </w:drawing>
          </mc:Choice>
          <mc:Fallback>
            <w:pict>
              <v:shape id="_x0000_s1096" type="#_x0000_t202" style="position:absolute;margin-left:115.45pt;margin-top:634.54999999999995pt;width:364.80000000000001pt;height:40.799999999999997pt;z-index:-125829370;mso-wrap-distance-left:9.pt;mso-wrap-distance-top:9.pt;mso-wrap-distance-right:9.pt;mso-wrap-distance-bottom:20.pt;mso-position-horizontal-relative:page;mso-position-vertical-relative:margin" filled="f" stroked="f">
                <v:textbox inset="0,0,0,0">
                  <w:txbxContent>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hd w:val="clear" w:color="auto" w:fill="auto"/>
                        </w:rPr>
                        <w:t>5</w:t>
                      </w:r>
                      <w:r>
                        <w:rPr>
                          <w:color w:val="000000"/>
                          <w:spacing w:val="0"/>
                          <w:w w:val="100"/>
                          <w:position w:val="0"/>
                          <w:shd w:val="clear" w:color="auto" w:fill="auto"/>
                        </w:rPr>
                        <w:t>石油污染土壤生物修复的</w:t>
                      </w:r>
                      <w:r>
                        <w:rPr>
                          <w:rFonts w:ascii="Times New Roman" w:eastAsia="Times New Roman" w:hAnsi="Times New Roman" w:cs="Times New Roman"/>
                          <w:b/>
                          <w:bCs/>
                          <w:color w:val="000000"/>
                          <w:spacing w:val="0"/>
                          <w:w w:val="100"/>
                          <w:position w:val="0"/>
                          <w:shd w:val="clear" w:color="auto" w:fill="auto"/>
                          <w:lang w:val="en-US" w:eastAsia="en-US" w:bidi="en-US"/>
                        </w:rPr>
                        <w:t>RSM</w:t>
                      </w:r>
                      <w:r>
                        <w:rPr>
                          <w:color w:val="000000"/>
                          <w:spacing w:val="0"/>
                          <w:w w:val="100"/>
                          <w:position w:val="0"/>
                          <w:shd w:val="clear" w:color="auto" w:fill="auto"/>
                        </w:rPr>
                        <w:t>分析所得的响应面</w:t>
                      </w:r>
                    </w:p>
                    <w:p>
                      <w:pPr>
                        <w:pStyle w:val="Style103"/>
                        <w:keepNext w:val="0"/>
                        <w:keepLines w:val="0"/>
                        <w:widowControl w:val="0"/>
                        <w:shd w:val="clear" w:color="auto" w:fill="auto"/>
                        <w:bidi w:val="0"/>
                        <w:spacing w:before="0" w:after="10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Fig </w:t>
                      </w:r>
                      <w:r>
                        <w:rPr>
                          <w:b/>
                          <w:bCs/>
                          <w:color w:val="000000"/>
                          <w:spacing w:val="0"/>
                          <w:w w:val="100"/>
                          <w:position w:val="0"/>
                          <w:sz w:val="16"/>
                          <w:szCs w:val="16"/>
                          <w:shd w:val="clear" w:color="auto" w:fill="auto"/>
                          <w:lang w:val="zh-CN" w:eastAsia="zh-CN" w:bidi="zh-CN"/>
                        </w:rPr>
                        <w:t xml:space="preserve">5 </w:t>
                      </w:r>
                      <w:r>
                        <w:rPr>
                          <w:b/>
                          <w:bCs/>
                          <w:color w:val="000000"/>
                          <w:spacing w:val="0"/>
                          <w:w w:val="100"/>
                          <w:position w:val="0"/>
                          <w:sz w:val="16"/>
                          <w:szCs w:val="16"/>
                          <w:shd w:val="clear" w:color="auto" w:fill="auto"/>
                          <w:lang w:val="en-US" w:eastAsia="en-US" w:bidi="en-US"/>
                        </w:rPr>
                        <w:t>Response surfaces obtained from RSM analysis for bioremediation of oil contaminated soil</w:t>
                      </w:r>
                    </w:p>
                    <w:p>
                      <w:pPr>
                        <w:pStyle w:val="Style33"/>
                        <w:keepNext w:val="0"/>
                        <w:keepLines w:val="0"/>
                        <w:widowControl w:val="0"/>
                        <w:shd w:val="clear" w:color="auto" w:fill="auto"/>
                        <w:bidi w:val="0"/>
                        <w:spacing w:before="0" w:after="100" w:line="240" w:lineRule="auto"/>
                        <w:ind w:left="0" w:right="0" w:firstLine="0"/>
                        <w:jc w:val="center"/>
                      </w:pP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vs </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c</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 xml:space="preserve">N </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b</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vs </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c</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lang w:val="en-US" w:eastAsia="en-US" w:bidi="en-US"/>
                        </w:rPr>
                        <w:t>m</w:t>
                      </w:r>
                      <w:r>
                        <w:rPr>
                          <w:color w:val="000000"/>
                          <w:spacing w:val="0"/>
                          <w:w w:val="100"/>
                          <w:position w:val="0"/>
                          <w:sz w:val="9"/>
                          <w:szCs w:val="9"/>
                          <w:shd w:val="clear" w:color="auto" w:fill="auto"/>
                          <w:lang w:val="en-US" w:eastAsia="en-US" w:bidi="en-US"/>
                        </w:rPr>
                        <w:t xml:space="preserve">N </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Sawdust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w:t>
                      </w:r>
                      <w:r>
                        <w:rPr>
                          <w:rFonts w:ascii="Gulim" w:eastAsia="Gulim" w:hAnsi="Gulim" w:cs="Gulim"/>
                          <w:color w:val="000000"/>
                          <w:spacing w:val="0"/>
                          <w:w w:val="100"/>
                          <w:position w:val="0"/>
                          <w:shd w:val="clear" w:color="auto" w:fill="auto"/>
                          <w:vertAlign w:val="superscript"/>
                          <w:lang w:val="en-US" w:eastAsia="en-US" w:bidi="en-US"/>
                        </w:rPr>
                        <w:t>）</w:t>
                      </w:r>
                      <w:r>
                        <w:rPr>
                          <w:b/>
                          <w:bCs/>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vs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H</w:t>
                      </w:r>
                      <w:r>
                        <w:rPr>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and </w:t>
                      </w:r>
                      <w:r>
                        <w:rPr>
                          <w:b/>
                          <w:bCs/>
                          <w:i/>
                          <w:iCs/>
                          <w:color w:val="000000"/>
                          <w:spacing w:val="0"/>
                          <w:w w:val="100"/>
                          <w:position w:val="0"/>
                          <w:shd w:val="clear" w:color="auto" w:fill="auto"/>
                          <w:lang w:val="en-US" w:eastAsia="en-US" w:bidi="en-US"/>
                        </w:rPr>
                        <w:t>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Sawdust</w:t>
                      </w:r>
                      <w:r>
                        <w:rPr>
                          <w:rFonts w:ascii="Gulim" w:eastAsia="Gulim" w:hAnsi="Gulim" w:cs="Gulim"/>
                          <w:color w:val="000000"/>
                          <w:spacing w:val="0"/>
                          <w:w w:val="100"/>
                          <w:position w:val="0"/>
                          <w:shd w:val="clear" w:color="auto" w:fill="auto"/>
                          <w:vertAlign w:val="superscript"/>
                          <w:lang w:val="en-US" w:eastAsia="en-US" w:bidi="en-US"/>
                        </w:rPr>
                        <w:t>）</w:t>
                      </w:r>
                    </w:p>
                  </w:txbxContent>
                </v:textbox>
                <w10:wrap type="topAndBottom" anchorx="page" anchory="margin"/>
              </v:shape>
            </w:pict>
          </mc:Fallback>
        </mc:AlternateContent>
      </w:r>
      <w:r>
        <w:rPr>
          <w:color w:val="000000"/>
          <w:spacing w:val="0"/>
          <w:w w:val="100"/>
          <w:position w:val="0"/>
          <w:shd w:val="clear" w:color="auto" w:fill="auto"/>
        </w:rPr>
        <w:t>表</w:t>
      </w:r>
      <w:r>
        <w:rPr>
          <w:rFonts w:ascii="Times New Roman" w:eastAsia="Times New Roman" w:hAnsi="Times New Roman" w:cs="Times New Roman"/>
          <w:b/>
          <w:bCs/>
          <w:color w:val="000000"/>
          <w:spacing w:val="0"/>
          <w:w w:val="100"/>
          <w:position w:val="0"/>
          <w:shd w:val="clear" w:color="auto" w:fill="auto"/>
        </w:rPr>
        <w:t>7</w:t>
      </w:r>
      <w:r>
        <w:rPr>
          <w:color w:val="000000"/>
          <w:spacing w:val="0"/>
          <w:w w:val="100"/>
          <w:position w:val="0"/>
          <w:shd w:val="clear" w:color="auto" w:fill="auto"/>
        </w:rPr>
        <w:t>石油污染土壤生物修复得</w:t>
      </w:r>
      <w:r>
        <w:rPr>
          <w:rFonts w:ascii="Times New Roman" w:eastAsia="Times New Roman" w:hAnsi="Times New Roman" w:cs="Times New Roman"/>
          <w:b/>
          <w:bCs/>
          <w:color w:val="000000"/>
          <w:spacing w:val="0"/>
          <w:w w:val="100"/>
          <w:position w:val="0"/>
          <w:shd w:val="clear" w:color="auto" w:fill="auto"/>
          <w:lang w:val="en-US" w:eastAsia="en-US" w:bidi="en-US"/>
        </w:rPr>
        <w:t>RSM</w:t>
      </w:r>
      <w:r>
        <w:rPr>
          <w:color w:val="000000"/>
          <w:spacing w:val="0"/>
          <w:w w:val="100"/>
          <w:position w:val="0"/>
          <w:shd w:val="clear" w:color="auto" w:fill="auto"/>
        </w:rPr>
        <w:t>实验的结果</w:t>
      </w:r>
    </w:p>
    <w:p>
      <w:pPr>
        <w:pStyle w:val="Style65"/>
        <w:keepNext w:val="0"/>
        <w:keepLines w:val="0"/>
        <w:widowControl w:val="0"/>
        <w:shd w:val="clear" w:color="auto" w:fill="auto"/>
        <w:bidi w:val="0"/>
        <w:spacing w:before="0" w:after="12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7 </w:t>
      </w:r>
      <w:r>
        <w:rPr>
          <w:color w:val="000000"/>
          <w:spacing w:val="0"/>
          <w:w w:val="100"/>
          <w:position w:val="0"/>
          <w:shd w:val="clear" w:color="auto" w:fill="auto"/>
          <w:lang w:val="en-US" w:eastAsia="en-US" w:bidi="en-US"/>
        </w:rPr>
        <w:t>Experimental results of RSM for bioremediation</w:t>
      </w:r>
    </w:p>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o oilcontaminatedsoil</w:t>
      </w:r>
    </w:p>
    <w:tbl>
      <w:tblPr>
        <w:tblOverlap w:val="never"/>
        <w:jc w:val="center"/>
        <w:tblLayout w:type="fixed"/>
      </w:tblPr>
      <w:tblGrid>
        <w:gridCol w:w="1104"/>
        <w:gridCol w:w="595"/>
        <w:gridCol w:w="1450"/>
        <w:gridCol w:w="624"/>
        <w:gridCol w:w="1003"/>
      </w:tblGrid>
      <w:tr>
        <w:trPr>
          <w:trHeight w:val="245" w:hRule="exact"/>
        </w:trPr>
        <w:tc>
          <w:tcPr>
            <w:vMerge w:val="restart"/>
            <w:tcBorders>
              <w:top w:val="single" w:sz="4"/>
            </w:tcBorders>
            <w:shd w:val="clear" w:color="auto" w:fill="FFFFFF"/>
            <w:vAlign w:val="center"/>
          </w:tcPr>
          <w:p>
            <w:pPr>
              <w:pStyle w:val="Style60"/>
              <w:keepNext w:val="0"/>
              <w:keepLines w:val="0"/>
              <w:widowControl w:val="0"/>
              <w:shd w:val="clear" w:color="auto" w:fill="auto"/>
              <w:bidi w:val="0"/>
              <w:spacing w:before="0" w:after="12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 serial</w:t>
            </w:r>
          </w:p>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number</w:t>
            </w:r>
          </w:p>
        </w:tc>
        <w:tc>
          <w:tcPr>
            <w:gridSpan w:val="3"/>
            <w:tcBorders>
              <w:top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Factorsandlevel</w:t>
            </w:r>
          </w:p>
        </w:tc>
        <w:tc>
          <w:tcPr>
            <w:vMerge w:val="restart"/>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vertAlign w:val="subscript"/>
                <w:lang w:val="en-US" w:eastAsia="en-US" w:bidi="en-US"/>
              </w:rPr>
              <w:t>n</w:t>
            </w:r>
            <w:r>
              <w:rPr>
                <w:rFonts w:ascii="Gulim" w:eastAsia="Gulim" w:hAnsi="Gulim" w:cs="Gulim"/>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r>
      <w:tr>
        <w:trPr>
          <w:trHeight w:val="235" w:hRule="exact"/>
        </w:trPr>
        <w:tc>
          <w:tcPr>
            <w:vMerge/>
            <w:tcBorders/>
            <w:shd w:val="clear" w:color="auto" w:fill="FFFFFF"/>
            <w:vAlign w:val="center"/>
          </w:tcPr>
          <w:p>
            <w:pP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A</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B</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C</w:t>
            </w:r>
          </w:p>
        </w:tc>
        <w:tc>
          <w:tcPr>
            <w:vMerge/>
            <w:tcBorders/>
            <w:shd w:val="clear" w:color="auto" w:fill="FFFFFF"/>
            <w:vAlign w:val="bottom"/>
          </w:tcPr>
          <w:p>
            <w:pPr/>
          </w:p>
        </w:tc>
      </w:tr>
      <w:tr>
        <w:trPr>
          <w:trHeight w:val="206" w:hRule="exact"/>
        </w:trPr>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c>
          <w:tcPr>
            <w:tcBorders>
              <w:top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top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top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top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444</w:t>
            </w:r>
          </w:p>
        </w:tc>
      </w:tr>
      <w:tr>
        <w:trPr>
          <w:trHeight w:val="216"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50 2</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541</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53 7</w:t>
            </w:r>
          </w:p>
        </w:tc>
      </w:tr>
      <w:tr>
        <w:trPr>
          <w:trHeight w:val="211" w:hRule="exact"/>
        </w:trPr>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52 6</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52 6</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43 6</w:t>
            </w:r>
          </w:p>
        </w:tc>
      </w:tr>
      <w:tr>
        <w:trPr>
          <w:trHeight w:val="216" w:hRule="exact"/>
        </w:trPr>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53 5</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544</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43 8</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45 0</w:t>
            </w:r>
          </w:p>
        </w:tc>
      </w:tr>
      <w:tr>
        <w:trPr>
          <w:trHeight w:val="216"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w:t>
            </w: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53 1</w:t>
            </w:r>
          </w:p>
        </w:tc>
      </w:tr>
      <w:tr>
        <w:trPr>
          <w:trHeight w:val="211" w:hRule="exact"/>
        </w:trPr>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55 3</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42 5</w:t>
            </w:r>
          </w:p>
        </w:tc>
      </w:tr>
      <w:tr>
        <w:trPr>
          <w:trHeight w:val="211" w:hRule="exact"/>
        </w:trPr>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51 5</w:t>
            </w:r>
          </w:p>
        </w:tc>
      </w:tr>
      <w:tr>
        <w:trPr>
          <w:trHeight w:val="211" w:hRule="exact"/>
        </w:trPr>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w:t>
            </w: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w:t>
            </w: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5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02</w:t>
            </w:r>
          </w:p>
        </w:tc>
        <w:tc>
          <w:tcPr>
            <w:tcBorders/>
            <w:shd w:val="clear" w:color="auto" w:fill="FFFFFF"/>
            <w:vAlign w:val="center"/>
          </w:tcPr>
          <w:p>
            <w:pPr>
              <w:pStyle w:val="Style60"/>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561</w:t>
            </w:r>
          </w:p>
        </w:tc>
      </w:tr>
      <w:tr>
        <w:trPr>
          <w:trHeight w:val="226" w:hRule="exact"/>
        </w:trPr>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w:t>
            </w:r>
          </w:p>
        </w:tc>
        <w:tc>
          <w:tcPr>
            <w:tcBorders>
              <w:bottom w:val="single" w:sz="4"/>
            </w:tcBorders>
            <w:shd w:val="clear" w:color="auto" w:fill="FFFFFF"/>
            <w:vAlign w:val="top"/>
          </w:tcPr>
          <w:p>
            <w:pPr>
              <w:pStyle w:val="Style60"/>
              <w:keepNext w:val="0"/>
              <w:keepLines w:val="0"/>
              <w:widowControl w:val="0"/>
              <w:shd w:val="clear" w:color="auto" w:fill="auto"/>
              <w:bidi w:val="0"/>
              <w:spacing w:before="0" w:after="0" w:line="240" w:lineRule="auto"/>
              <w:ind w:left="0" w:right="0" w:firstLine="2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bottom w:val="single" w:sz="4"/>
            </w:tcBorders>
            <w:shd w:val="clear" w:color="auto" w:fill="FFFFFF"/>
            <w:vAlign w:val="bottom"/>
          </w:tcPr>
          <w:p>
            <w:pPr>
              <w:pStyle w:val="Style60"/>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490</w:t>
            </w:r>
          </w:p>
        </w:tc>
      </w:tr>
    </w:tbl>
    <w:p>
      <w:pPr>
        <w:sectPr>
          <w:footnotePr>
            <w:pos w:val="pageBottom"/>
            <w:numFmt w:val="decimal"/>
            <w:numRestart w:val="continuous"/>
          </w:footnotePr>
          <w:type w:val="continuous"/>
          <w:pgSz w:w="11900" w:h="16840"/>
          <w:pgMar w:top="1582" w:left="938" w:right="939" w:bottom="1673" w:header="0" w:footer="3" w:gutter="0"/>
          <w:cols w:num="2" w:space="167"/>
          <w:noEndnote/>
          <w:rtlGutter w:val="0"/>
          <w:docGrid w:linePitch="360"/>
        </w:sectPr>
      </w:pPr>
    </w:p>
    <w:p>
      <w:pPr>
        <w:pStyle w:val="Style46"/>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shd w:val="clear" w:color="auto" w:fill="auto"/>
        </w:rPr>
        <w:t xml:space="preserve">223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RSM </w:t>
      </w:r>
      <w:r>
        <w:rPr>
          <w:color w:val="000000"/>
          <w:spacing w:val="0"/>
          <w:w w:val="100"/>
          <w:position w:val="0"/>
          <w:shd w:val="clear" w:color="auto" w:fill="auto"/>
        </w:rPr>
        <w:t>回归方程的建立与分析</w:t>
      </w:r>
    </w:p>
    <w:p>
      <w:pPr>
        <w:pStyle w:val="Style46"/>
        <w:keepNext w:val="0"/>
        <w:keepLines w:val="0"/>
        <w:widowControl w:val="0"/>
        <w:shd w:val="clear" w:color="auto" w:fill="auto"/>
        <w:bidi w:val="0"/>
        <w:spacing w:before="0" w:after="0" w:line="298" w:lineRule="exact"/>
        <w:ind w:left="0" w:right="0" w:firstLine="500"/>
        <w:jc w:val="both"/>
      </w:pPr>
      <w:r>
        <w:rPr>
          <w:color w:val="000000"/>
          <w:spacing w:val="0"/>
          <w:w w:val="100"/>
          <w:position w:val="0"/>
          <w:shd w:val="clear" w:color="auto" w:fill="auto"/>
        </w:rPr>
        <w:t xml:space="preserve">利用 软件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Design expert7 </w:t>
      </w:r>
      <w:r>
        <w:rPr>
          <w:rFonts w:ascii="Times New Roman" w:eastAsia="Times New Roman" w:hAnsi="Times New Roman" w:cs="Times New Roman"/>
          <w:color w:val="000000"/>
          <w:spacing w:val="0"/>
          <w:w w:val="100"/>
          <w:position w:val="0"/>
          <w:sz w:val="18"/>
          <w:szCs w:val="18"/>
          <w:shd w:val="clear" w:color="auto" w:fill="auto"/>
        </w:rPr>
        <w:t xml:space="preserve">0 </w:t>
      </w:r>
      <w:r>
        <w:rPr>
          <w:color w:val="000000"/>
          <w:spacing w:val="0"/>
          <w:w w:val="100"/>
          <w:position w:val="0"/>
          <w:shd w:val="clear" w:color="auto" w:fill="auto"/>
        </w:rPr>
        <w:t xml:space="preserve">对 </w:t>
      </w:r>
      <w:r>
        <w:rPr>
          <w:rFonts w:ascii="Times New Roman" w:eastAsia="Times New Roman" w:hAnsi="Times New Roman" w:cs="Times New Roman"/>
          <w:color w:val="000000"/>
          <w:spacing w:val="0"/>
          <w:w w:val="100"/>
          <w:position w:val="0"/>
          <w:sz w:val="18"/>
          <w:szCs w:val="18"/>
          <w:shd w:val="clear" w:color="auto" w:fill="auto"/>
          <w:lang w:val="en-US" w:eastAsia="en-US" w:bidi="en-US"/>
        </w:rPr>
        <w:t>Box</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Behnken </w:t>
      </w:r>
      <w:r>
        <w:rPr>
          <w:color w:val="000000"/>
          <w:spacing w:val="0"/>
          <w:w w:val="100"/>
          <w:position w:val="0"/>
          <w:shd w:val="clear" w:color="auto" w:fill="auto"/>
        </w:rPr>
        <w:t>试 验结果进行二次多项回归拟合</w:t>
      </w:r>
      <w:r>
        <w:rPr>
          <w:color w:val="000000"/>
          <w:spacing w:val="0"/>
          <w:w w:val="100"/>
          <w:position w:val="0"/>
          <w:sz w:val="19"/>
          <w:szCs w:val="19"/>
          <w:shd w:val="clear" w:color="auto" w:fill="auto"/>
        </w:rPr>
        <w:t>，</w:t>
      </w:r>
      <w:r>
        <w:rPr>
          <w:color w:val="000000"/>
          <w:spacing w:val="0"/>
          <w:w w:val="100"/>
          <w:position w:val="0"/>
          <w:shd w:val="clear" w:color="auto" w:fill="auto"/>
        </w:rPr>
        <w:t>获得石油残留率</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52"/>
          <w:szCs w:val="52"/>
          <w:shd w:val="clear" w:color="auto" w:fill="auto"/>
          <w:vertAlign w:val="subscript"/>
          <w:lang w:val="en-US" w:eastAsia="en-US" w:bidi="en-US"/>
        </w:rPr>
        <w:t>n</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 xml:space="preserve">对土壤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N</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color w:val="000000"/>
          <w:spacing w:val="0"/>
          <w:w w:val="100"/>
          <w:position w:val="0"/>
          <w:sz w:val="19"/>
          <w:szCs w:val="19"/>
          <w:shd w:val="clear" w:color="auto" w:fill="auto"/>
          <w:lang w:val="en-US" w:eastAsia="en-US" w:bidi="en-US"/>
        </w:rPr>
        <w:t>)</w:t>
      </w:r>
      <w:r>
        <w:rPr>
          <w:color w:val="000000"/>
          <w:spacing w:val="0"/>
          <w:w w:val="100"/>
          <w:position w:val="0"/>
          <w:sz w:val="19"/>
          <w:szCs w:val="19"/>
          <w:shd w:val="clear" w:color="auto" w:fill="auto"/>
        </w:rPr>
        <w:t>、</w:t>
      </w: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w</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color w:val="000000"/>
          <w:spacing w:val="0"/>
          <w:w w:val="100"/>
          <w:position w:val="0"/>
          <w:sz w:val="19"/>
          <w:szCs w:val="19"/>
          <w:shd w:val="clear" w:color="auto" w:fill="auto"/>
        </w:rPr>
        <w:t xml:space="preserve">) </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 xml:space="preserve">以及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z w:val="18"/>
          <w:szCs w:val="18"/>
          <w:shd w:val="clear" w:color="auto" w:fill="auto"/>
          <w:lang w:val="en-US" w:eastAsia="en-US" w:bidi="en-US"/>
        </w:rPr>
        <w:t>(Sawdust</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w:t>
      </w:r>
      <w:r>
        <w:rPr>
          <w:color w:val="000000"/>
          <w:spacing w:val="0"/>
          <w:w w:val="100"/>
          <w:position w:val="0"/>
          <w:shd w:val="clear" w:color="auto" w:fill="auto"/>
        </w:rPr>
        <w:t>的多元二次回归方程</w:t>
      </w:r>
      <w:r>
        <w:rPr>
          <w:i/>
          <w:iCs/>
          <w:color w:val="000000"/>
          <w:spacing w:val="0"/>
          <w:w w:val="100"/>
          <w:position w:val="0"/>
          <w:shd w:val="clear" w:color="auto" w:fill="auto"/>
        </w:rPr>
        <w:t>,</w:t>
      </w:r>
      <w:r>
        <w:rPr>
          <w:color w:val="000000"/>
          <w:spacing w:val="0"/>
          <w:w w:val="100"/>
          <w:position w:val="0"/>
          <w:shd w:val="clear" w:color="auto" w:fill="auto"/>
        </w:rPr>
        <w:t>如式</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所示</w:t>
      </w:r>
      <w:r>
        <w:rPr>
          <w:color w:val="000000"/>
          <w:spacing w:val="0"/>
          <w:w w:val="100"/>
          <w:position w:val="0"/>
          <w:sz w:val="19"/>
          <w:szCs w:val="19"/>
          <w:shd w:val="clear" w:color="auto" w:fill="auto"/>
        </w:rPr>
        <w:t>。</w:t>
      </w:r>
    </w:p>
    <w:p>
      <w:pPr>
        <w:pStyle w:val="Style103"/>
        <w:keepNext w:val="0"/>
        <w:keepLines w:val="0"/>
        <w:widowControl w:val="0"/>
        <w:shd w:val="clear" w:color="auto" w:fill="auto"/>
        <w:tabs>
          <w:tab w:pos="4411" w:val="left"/>
        </w:tabs>
        <w:bidi w:val="0"/>
        <w:spacing w:before="0" w:after="0" w:line="298" w:lineRule="exact"/>
        <w:ind w:left="0" w:right="0" w:firstLine="500"/>
        <w:jc w:val="both"/>
        <w:rPr>
          <w:sz w:val="19"/>
          <w:szCs w:val="19"/>
        </w:rPr>
      </w:pPr>
      <w:r>
        <w:rPr>
          <w:i/>
          <w:iCs/>
          <w:color w:val="000000"/>
          <w:spacing w:val="0"/>
          <w:w w:val="100"/>
          <w:position w:val="0"/>
          <w:sz w:val="32"/>
          <w:szCs w:val="32"/>
          <w:shd w:val="clear" w:color="auto" w:fill="auto"/>
          <w:lang w:val="en-US" w:eastAsia="en-US" w:bidi="en-US"/>
        </w:rPr>
        <w:t>n</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zh-CN" w:eastAsia="zh-CN" w:bidi="zh-CN"/>
        </w:rPr>
        <w:t>= 15</w:t>
      </w:r>
      <w:r>
        <w:rPr>
          <w:color w:val="000000"/>
          <w:spacing w:val="0"/>
          <w:w w:val="100"/>
          <w:position w:val="0"/>
          <w:sz w:val="18"/>
          <w:szCs w:val="18"/>
          <w:shd w:val="clear" w:color="auto" w:fill="auto"/>
          <w:lang w:val="en-US" w:eastAsia="en-US" w:bidi="en-US"/>
        </w:rPr>
        <w:t xml:space="preserve">3. </w:t>
      </w:r>
      <w:r>
        <w:rPr>
          <w:color w:val="000000"/>
          <w:spacing w:val="0"/>
          <w:w w:val="100"/>
          <w:position w:val="0"/>
          <w:sz w:val="18"/>
          <w:szCs w:val="18"/>
          <w:shd w:val="clear" w:color="auto" w:fill="auto"/>
          <w:lang w:val="zh-CN" w:eastAsia="zh-CN" w:bidi="zh-CN"/>
        </w:rPr>
        <w:t>6―</w:t>
      </w:r>
      <w:r>
        <w:rPr>
          <w:color w:val="000000"/>
          <w:spacing w:val="0"/>
          <w:w w:val="100"/>
          <w:position w:val="0"/>
          <w:sz w:val="18"/>
          <w:szCs w:val="18"/>
          <w:shd w:val="clear" w:color="auto" w:fill="auto"/>
          <w:lang w:val="en-US" w:eastAsia="en-US" w:bidi="en-US"/>
        </w:rPr>
        <w:t xml:space="preserve">3. </w:t>
      </w:r>
      <w:r>
        <w:rPr>
          <w:i/>
          <w:iCs/>
          <w:color w:val="000000"/>
          <w:spacing w:val="0"/>
          <w:w w:val="100"/>
          <w:position w:val="0"/>
          <w:sz w:val="18"/>
          <w:szCs w:val="18"/>
          <w:shd w:val="clear" w:color="auto" w:fill="auto"/>
          <w:lang w:val="en-US" w:eastAsia="en-US" w:bidi="en-US"/>
        </w:rPr>
        <w:t>1A</w:t>
      </w:r>
      <w:r>
        <w:rPr>
          <w:color w:val="000000"/>
          <w:spacing w:val="0"/>
          <w:w w:val="100"/>
          <w:position w:val="0"/>
          <w:sz w:val="18"/>
          <w:szCs w:val="18"/>
          <w:shd w:val="clear" w:color="auto" w:fill="auto"/>
          <w:lang w:val="zh-CN" w:eastAsia="zh-CN" w:bidi="zh-CN"/>
        </w:rPr>
        <w:t>―</w:t>
      </w:r>
      <w:r>
        <w:rPr>
          <w:color w:val="000000"/>
          <w:spacing w:val="0"/>
          <w:w w:val="100"/>
          <w:position w:val="0"/>
          <w:sz w:val="18"/>
          <w:szCs w:val="18"/>
          <w:shd w:val="clear" w:color="auto" w:fill="auto"/>
          <w:lang w:val="en-US" w:eastAsia="en-US" w:bidi="en-US"/>
        </w:rPr>
        <w:t>256. 5</w:t>
      </w:r>
      <w:r>
        <w:rPr>
          <w:i/>
          <w:iC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zh-CN" w:eastAsia="zh-CN" w:bidi="zh-CN"/>
        </w:rPr>
        <w:t>―</w:t>
      </w:r>
      <w:r>
        <w:rPr>
          <w:color w:val="000000"/>
          <w:spacing w:val="0"/>
          <w:w w:val="100"/>
          <w:position w:val="0"/>
          <w:sz w:val="18"/>
          <w:szCs w:val="18"/>
          <w:shd w:val="clear" w:color="auto" w:fill="auto"/>
          <w:lang w:val="en-US" w:eastAsia="en-US" w:bidi="en-US"/>
        </w:rPr>
        <w:t>20. 3</w:t>
      </w: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+0. 48</w:t>
      </w:r>
      <w:r>
        <w:rPr>
          <w:i/>
          <w:iCs/>
          <w:color w:val="000000"/>
          <w:spacing w:val="0"/>
          <w:w w:val="100"/>
          <w:position w:val="0"/>
          <w:sz w:val="18"/>
          <w:szCs w:val="18"/>
          <w:shd w:val="clear" w:color="auto" w:fill="auto"/>
          <w:lang w:val="en-US" w:eastAsia="en-US" w:bidi="en-US"/>
        </w:rPr>
        <w:t>AB</w:t>
      </w:r>
      <w:r>
        <w:rPr>
          <w:color w:val="000000"/>
          <w:spacing w:val="0"/>
          <w:w w:val="100"/>
          <w:position w:val="0"/>
          <w:sz w:val="18"/>
          <w:szCs w:val="18"/>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0005</w:t>
      </w:r>
      <w:r>
        <w:rPr>
          <w:i/>
          <w:iCs/>
          <w:color w:val="000000"/>
          <w:spacing w:val="0"/>
          <w:w w:val="100"/>
          <w:position w:val="0"/>
          <w:sz w:val="18"/>
          <w:szCs w:val="18"/>
          <w:shd w:val="clear" w:color="auto" w:fill="auto"/>
          <w:lang w:val="en-US" w:eastAsia="en-US" w:bidi="en-US"/>
        </w:rPr>
        <w:t>AC</w:t>
      </w:r>
      <w:r>
        <w:rPr>
          <w:color w:val="000000"/>
          <w:spacing w:val="0"/>
          <w:w w:val="100"/>
          <w:position w:val="0"/>
          <w:sz w:val="18"/>
          <w:szCs w:val="18"/>
          <w:shd w:val="clear" w:color="auto" w:fill="auto"/>
          <w:lang w:val="en-US" w:eastAsia="en-US" w:bidi="en-US"/>
        </w:rPr>
        <w:t>-55</w:t>
      </w:r>
      <w:r>
        <w:rPr>
          <w:i/>
          <w:iCs/>
          <w:color w:val="000000"/>
          <w:spacing w:val="0"/>
          <w:w w:val="100"/>
          <w:position w:val="0"/>
          <w:sz w:val="18"/>
          <w:szCs w:val="18"/>
          <w:shd w:val="clear" w:color="auto" w:fill="auto"/>
          <w:lang w:val="en-US" w:eastAsia="en-US" w:bidi="en-US"/>
        </w:rPr>
        <w:t>BC</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006</w:t>
      </w:r>
      <w:r>
        <w:rPr>
          <w:i/>
          <w:iCs/>
          <w:color w:val="000000"/>
          <w:spacing w:val="0"/>
          <w:w w:val="100"/>
          <w:position w:val="0"/>
          <w:sz w:val="18"/>
          <w:szCs w:val="18"/>
          <w:shd w:val="clear" w:color="auto" w:fill="auto"/>
          <w:lang w:val="en-US" w:eastAsia="en-US" w:bidi="en-US"/>
        </w:rPr>
        <w:t>A</w:t>
      </w:r>
      <w:r>
        <w:rPr>
          <w:color w:val="000000"/>
          <w:spacing w:val="0"/>
          <w:w w:val="100"/>
          <w:position w:val="0"/>
          <w:sz w:val="10"/>
          <w:szCs w:val="10"/>
          <w:shd w:val="clear" w:color="auto" w:fill="auto"/>
          <w:vertAlign w:val="superscript"/>
          <w:lang w:val="en-US" w:eastAsia="en-US" w:bidi="en-US"/>
        </w:rPr>
        <w:t>2</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403 3</w:t>
      </w:r>
      <w:r>
        <w:rPr>
          <w:i/>
          <w:iCs/>
          <w:color w:val="000000"/>
          <w:spacing w:val="0"/>
          <w:w w:val="100"/>
          <w:position w:val="0"/>
          <w:sz w:val="18"/>
          <w:szCs w:val="18"/>
          <w:shd w:val="clear" w:color="auto" w:fill="auto"/>
          <w:lang w:val="en-US" w:eastAsia="en-US" w:bidi="en-US"/>
        </w:rPr>
        <w:t>B</w:t>
      </w:r>
      <w:r>
        <w:rPr>
          <w:color w:val="000000"/>
          <w:spacing w:val="0"/>
          <w:w w:val="100"/>
          <w:position w:val="0"/>
          <w:sz w:val="10"/>
          <w:szCs w:val="10"/>
          <w:shd w:val="clear" w:color="auto" w:fill="auto"/>
          <w:vertAlign w:val="superscript"/>
          <w:lang w:val="en-US" w:eastAsia="en-US" w:bidi="en-US"/>
        </w:rPr>
        <w:t>2</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37</w:t>
      </w:r>
      <w:r>
        <w:rPr>
          <w:i/>
          <w:iCs/>
          <w:color w:val="000000"/>
          <w:spacing w:val="0"/>
          <w:w w:val="100"/>
          <w:position w:val="0"/>
          <w:sz w:val="18"/>
          <w:szCs w:val="18"/>
          <w:shd w:val="clear" w:color="auto" w:fill="auto"/>
          <w:lang w:val="en-US" w:eastAsia="en-US" w:bidi="en-US"/>
        </w:rPr>
        <w:t>C</w:t>
      </w:r>
      <w:r>
        <w:rPr>
          <w:color w:val="000000"/>
          <w:spacing w:val="0"/>
          <w:w w:val="100"/>
          <w:position w:val="0"/>
          <w:sz w:val="10"/>
          <w:szCs w:val="10"/>
          <w:shd w:val="clear" w:color="auto" w:fill="auto"/>
          <w:vertAlign w:val="superscript"/>
          <w:lang w:val="en-US" w:eastAsia="en-US" w:bidi="en-US"/>
        </w:rPr>
        <w:t>2</w:t>
      </w:r>
      <w:r>
        <w:rPr>
          <w:color w:val="000000"/>
          <w:spacing w:val="0"/>
          <w:w w:val="100"/>
          <w:position w:val="0"/>
          <w:sz w:val="10"/>
          <w:szCs w:val="10"/>
          <w:shd w:val="clear" w:color="auto" w:fill="auto"/>
          <w:lang w:val="en-US" w:eastAsia="en-US" w:bidi="en-US"/>
        </w:rPr>
        <w:tab/>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8"/>
          <w:szCs w:val="18"/>
          <w:shd w:val="clear" w:color="auto" w:fill="auto"/>
          <w:lang w:val="zh-CN" w:eastAsia="zh-CN" w:bidi="zh-CN"/>
        </w:rPr>
        <w:t>2</w:t>
      </w:r>
      <w:r>
        <w:rPr>
          <w:rFonts w:ascii="MingLiU" w:eastAsia="MingLiU" w:hAnsi="MingLiU" w:cs="MingLiU"/>
          <w:color w:val="000000"/>
          <w:spacing w:val="0"/>
          <w:w w:val="100"/>
          <w:position w:val="0"/>
          <w:sz w:val="19"/>
          <w:szCs w:val="19"/>
          <w:shd w:val="clear" w:color="auto" w:fill="auto"/>
          <w:lang w:val="zh-CN" w:eastAsia="zh-CN" w:bidi="zh-CN"/>
        </w:rPr>
        <w:t>)</w:t>
      </w:r>
    </w:p>
    <w:p>
      <w:pPr>
        <w:pStyle w:val="Style46"/>
        <w:keepNext w:val="0"/>
        <w:keepLines w:val="0"/>
        <w:widowControl w:val="0"/>
        <w:shd w:val="clear" w:color="auto" w:fill="auto"/>
        <w:bidi w:val="0"/>
        <w:spacing w:before="0" w:after="0" w:line="298" w:lineRule="exact"/>
        <w:ind w:left="0" w:right="0" w:firstLine="500"/>
        <w:jc w:val="both"/>
      </w:pPr>
      <w:r>
        <w:rPr>
          <w:color w:val="000000"/>
          <w:spacing w:val="0"/>
          <w:w w:val="100"/>
          <w:position w:val="0"/>
          <w:shd w:val="clear" w:color="auto" w:fill="auto"/>
        </w:rPr>
        <w:t>式</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中</w:t>
      </w:r>
      <w:r>
        <w:rPr>
          <w:i/>
          <w:iCs/>
          <w:color w:val="000000"/>
          <w:spacing w:val="0"/>
          <w:w w:val="100"/>
          <w:position w:val="0"/>
          <w:shd w:val="clear" w:color="auto" w:fill="auto"/>
        </w:rPr>
        <w:t>,</w:t>
      </w:r>
      <w:r>
        <w:rPr>
          <w:i/>
          <w:iCs/>
          <w:color w:val="000000"/>
          <w:spacing w:val="0"/>
          <w:w w:val="100"/>
          <w:position w:val="0"/>
          <w:sz w:val="15"/>
          <w:szCs w:val="15"/>
          <w:shd w:val="clear" w:color="auto" w:fill="auto"/>
        </w:rPr>
        <w:t>少</w:t>
      </w:r>
      <w:r>
        <w:rPr>
          <w:color w:val="000000"/>
          <w:spacing w:val="0"/>
          <w:w w:val="100"/>
          <w:position w:val="0"/>
          <w:shd w:val="clear" w:color="auto" w:fill="auto"/>
        </w:rPr>
        <w:t>为石油残留率的预测值</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 </w:t>
      </w:r>
      <w:r>
        <w:rPr>
          <w:color w:val="000000"/>
          <w:spacing w:val="0"/>
          <w:w w:val="100"/>
          <w:position w:val="0"/>
          <w:shd w:val="clear" w:color="auto" w:fill="auto"/>
        </w:rPr>
        <w:t>分别是土壤</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C</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i/>
          <w:iCs/>
          <w:color w:val="000000"/>
          <w:spacing w:val="0"/>
          <w:w w:val="100"/>
          <w:position w:val="0"/>
          <w:sz w:val="20"/>
          <w:szCs w:val="20"/>
          <w:shd w:val="clear" w:color="auto" w:fill="auto"/>
          <w:vertAlign w:val="subscript"/>
          <w:lang w:val="en-US" w:eastAsia="en-US" w:bidi="en-US"/>
        </w:rPr>
        <w:t>N</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2</w:t>
      </w:r>
      <w:r>
        <w:rPr>
          <w:color w:val="000000"/>
          <w:spacing w:val="0"/>
          <w:w w:val="100"/>
          <w:position w:val="0"/>
          <w:shd w:val="clear" w:color="auto" w:fill="auto"/>
        </w:rPr>
        <w:t>和木屑的添加量</w:t>
      </w:r>
      <w:r>
        <w:rPr>
          <w:i/>
          <w:iCs/>
          <w:color w:val="000000"/>
          <w:spacing w:val="0"/>
          <w:w w:val="100"/>
          <w:position w:val="0"/>
          <w:shd w:val="clear" w:color="auto" w:fill="auto"/>
        </w:rPr>
        <w:t>。</w:t>
      </w:r>
    </w:p>
    <w:p>
      <w:pPr>
        <w:pStyle w:val="Style46"/>
        <w:keepNext w:val="0"/>
        <w:keepLines w:val="0"/>
        <w:widowControl w:val="0"/>
        <w:shd w:val="clear" w:color="auto" w:fill="auto"/>
        <w:bidi w:val="0"/>
        <w:spacing w:before="0" w:after="0" w:line="298" w:lineRule="exact"/>
        <w:ind w:left="0" w:right="0" w:firstLine="500"/>
        <w:jc w:val="both"/>
      </w:pPr>
      <w:r>
        <w:rPr>
          <w:color w:val="000000"/>
          <w:spacing w:val="0"/>
          <w:w w:val="100"/>
          <w:position w:val="0"/>
          <w:shd w:val="clear" w:color="auto" w:fill="auto"/>
        </w:rPr>
        <w:t>通过对回归方程中的回归系数分析</w:t>
      </w:r>
      <w:r>
        <w:rPr>
          <w:color w:val="000000"/>
          <w:spacing w:val="0"/>
          <w:w w:val="100"/>
          <w:position w:val="0"/>
          <w:sz w:val="19"/>
          <w:szCs w:val="19"/>
          <w:shd w:val="clear" w:color="auto" w:fill="auto"/>
        </w:rPr>
        <w:t xml:space="preserve">， </w:t>
      </w:r>
      <w:r>
        <w:rPr>
          <w:color w:val="000000"/>
          <w:spacing w:val="0"/>
          <w:w w:val="100"/>
          <w:position w:val="0"/>
          <w:shd w:val="clear" w:color="auto" w:fill="auto"/>
        </w:rPr>
        <w:t>可以得到该 方程的</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=0.9874</w:t>
      </w:r>
      <w:r>
        <w:rPr>
          <w:color w:val="000000"/>
          <w:spacing w:val="0"/>
          <w:w w:val="100"/>
          <w:position w:val="0"/>
          <w:sz w:val="19"/>
          <w:szCs w:val="19"/>
          <w:shd w:val="clear" w:color="auto" w:fill="auto"/>
        </w:rPr>
        <w:t>。</w:t>
      </w:r>
      <w:r>
        <w:rPr>
          <w:color w:val="000000"/>
          <w:spacing w:val="0"/>
          <w:w w:val="100"/>
          <w:position w:val="0"/>
          <w:shd w:val="clear" w:color="auto" w:fill="auto"/>
        </w:rPr>
        <w:t>说明该模型拟合良好</w:t>
      </w:r>
      <w:r>
        <w:rPr>
          <w:color w:val="000000"/>
          <w:spacing w:val="0"/>
          <w:w w:val="100"/>
          <w:position w:val="0"/>
          <w:sz w:val="19"/>
          <w:szCs w:val="19"/>
          <w:shd w:val="clear" w:color="auto" w:fill="auto"/>
        </w:rPr>
        <w:t>，</w:t>
      </w:r>
      <w:r>
        <w:rPr>
          <w:color w:val="000000"/>
          <w:spacing w:val="0"/>
          <w:w w:val="100"/>
          <w:position w:val="0"/>
          <w:shd w:val="clear" w:color="auto" w:fill="auto"/>
        </w:rPr>
        <w:t>可用于预 测和分析添加激活剂强化修复石油污染土壤的情况</w:t>
      </w:r>
      <w:r>
        <w:rPr>
          <w:color w:val="000000"/>
          <w:spacing w:val="0"/>
          <w:w w:val="100"/>
          <w:position w:val="0"/>
          <w:sz w:val="19"/>
          <w:szCs w:val="19"/>
          <w:shd w:val="clear" w:color="auto" w:fill="auto"/>
        </w:rPr>
        <w:t>。</w:t>
      </w:r>
    </w:p>
    <w:p>
      <w:pPr>
        <w:pStyle w:val="Style46"/>
        <w:keepNext w:val="0"/>
        <w:keepLines w:val="0"/>
        <w:widowControl w:val="0"/>
        <w:shd w:val="clear" w:color="auto" w:fill="auto"/>
        <w:bidi w:val="0"/>
        <w:spacing w:before="0" w:after="0" w:line="298" w:lineRule="exact"/>
        <w:ind w:left="0" w:right="0" w:firstLine="500"/>
        <w:jc w:val="both"/>
      </w:pPr>
      <w:r>
        <w:rPr>
          <w:color w:val="000000"/>
          <w:spacing w:val="0"/>
          <w:w w:val="100"/>
          <w:position w:val="0"/>
          <w:shd w:val="clear" w:color="auto" w:fill="auto"/>
        </w:rPr>
        <w:t>对回归方程的分析显示</w:t>
      </w:r>
      <w:r>
        <w:rPr>
          <w:color w:val="000000"/>
          <w:spacing w:val="0"/>
          <w:w w:val="100"/>
          <w:position w:val="0"/>
          <w:sz w:val="19"/>
          <w:szCs w:val="19"/>
          <w:shd w:val="clear" w:color="auto" w:fill="auto"/>
        </w:rPr>
        <w:t xml:space="preserve">， </w:t>
      </w:r>
      <w:r>
        <w:rPr>
          <w:color w:val="000000"/>
          <w:spacing w:val="0"/>
          <w:w w:val="100"/>
          <w:position w:val="0"/>
          <w:shd w:val="clear" w:color="auto" w:fill="auto"/>
        </w:rPr>
        <w:t>该模型稳定点为一倒马 鞍形顶点</w:t>
      </w:r>
      <w:r>
        <w:rPr>
          <w:color w:val="000000"/>
          <w:spacing w:val="0"/>
          <w:w w:val="100"/>
          <w:position w:val="0"/>
          <w:sz w:val="19"/>
          <w:szCs w:val="19"/>
          <w:shd w:val="clear" w:color="auto" w:fill="auto"/>
        </w:rPr>
        <w:t xml:space="preserve">， </w:t>
      </w:r>
      <w:r>
        <w:rPr>
          <w:color w:val="000000"/>
          <w:spacing w:val="0"/>
          <w:w w:val="100"/>
          <w:position w:val="0"/>
          <w:shd w:val="clear" w:color="auto" w:fill="auto"/>
        </w:rPr>
        <w:t>是极小值</w:t>
      </w:r>
      <w:r>
        <w:rPr>
          <w:color w:val="000000"/>
          <w:spacing w:val="0"/>
          <w:w w:val="100"/>
          <w:position w:val="0"/>
          <w:sz w:val="19"/>
          <w:szCs w:val="19"/>
          <w:shd w:val="clear" w:color="auto" w:fill="auto"/>
        </w:rPr>
        <w:t xml:space="preserve">， </w:t>
      </w:r>
      <w:r>
        <w:rPr>
          <w:color w:val="000000"/>
          <w:spacing w:val="0"/>
          <w:w w:val="100"/>
          <w:position w:val="0"/>
          <w:shd w:val="clear" w:color="auto" w:fill="auto"/>
        </w:rPr>
        <w:t>从中可获得最佳实验参数</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即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C</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N </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18"/>
          <w:szCs w:val="18"/>
          <w:shd w:val="clear" w:color="auto" w:fill="auto"/>
        </w:rPr>
        <w:t>246</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hd w:val="clear" w:color="auto" w:fill="auto"/>
        </w:rPr>
        <w:t>的加入量为</w:t>
      </w:r>
      <w:r>
        <w:rPr>
          <w:rFonts w:ascii="Times New Roman" w:eastAsia="Times New Roman" w:hAnsi="Times New Roman" w:cs="Times New Roman"/>
          <w:color w:val="000000"/>
          <w:spacing w:val="0"/>
          <w:w w:val="100"/>
          <w:position w:val="0"/>
          <w:sz w:val="18"/>
          <w:szCs w:val="18"/>
          <w:shd w:val="clear" w:color="auto" w:fill="auto"/>
        </w:rPr>
        <w:t>032%</w:t>
      </w:r>
      <w:r>
        <w:rPr>
          <w:color w:val="000000"/>
          <w:spacing w:val="0"/>
          <w:w w:val="100"/>
          <w:position w:val="0"/>
          <w:sz w:val="19"/>
          <w:szCs w:val="19"/>
          <w:shd w:val="clear" w:color="auto" w:fill="auto"/>
        </w:rPr>
        <w:t xml:space="preserve">， </w:t>
      </w:r>
      <w:r>
        <w:rPr>
          <w:color w:val="000000"/>
          <w:spacing w:val="0"/>
          <w:w w:val="100"/>
          <w:position w:val="0"/>
          <w:shd w:val="clear" w:color="auto" w:fill="auto"/>
        </w:rPr>
        <w:t>木屑加入 量为</w:t>
      </w:r>
      <w:r>
        <w:rPr>
          <w:rFonts w:ascii="Times New Roman" w:eastAsia="Times New Roman" w:hAnsi="Times New Roman" w:cs="Times New Roman"/>
          <w:color w:val="000000"/>
          <w:spacing w:val="0"/>
          <w:w w:val="100"/>
          <w:position w:val="0"/>
          <w:sz w:val="18"/>
          <w:szCs w:val="18"/>
          <w:shd w:val="clear" w:color="auto" w:fill="auto"/>
        </w:rPr>
        <w:t>2 9%</w:t>
      </w:r>
      <w:r>
        <w:rPr>
          <w:color w:val="000000"/>
          <w:spacing w:val="0"/>
          <w:w w:val="100"/>
          <w:position w:val="0"/>
          <w:sz w:val="19"/>
          <w:szCs w:val="19"/>
          <w:shd w:val="clear" w:color="auto" w:fill="auto"/>
        </w:rPr>
        <w:t>。</w:t>
      </w:r>
      <w:r>
        <w:rPr>
          <w:color w:val="000000"/>
          <w:spacing w:val="0"/>
          <w:w w:val="100"/>
          <w:position w:val="0"/>
          <w:shd w:val="clear" w:color="auto" w:fill="auto"/>
        </w:rPr>
        <w:t>在此条件下</w:t>
      </w:r>
      <w:r>
        <w:rPr>
          <w:color w:val="000000"/>
          <w:spacing w:val="0"/>
          <w:w w:val="100"/>
          <w:position w:val="0"/>
          <w:sz w:val="19"/>
          <w:szCs w:val="19"/>
          <w:shd w:val="clear" w:color="auto" w:fill="auto"/>
        </w:rPr>
        <w:t>，</w:t>
      </w:r>
      <w:r>
        <w:rPr>
          <w:color w:val="000000"/>
          <w:spacing w:val="0"/>
          <w:w w:val="100"/>
          <w:position w:val="0"/>
          <w:shd w:val="clear" w:color="auto" w:fill="auto"/>
        </w:rPr>
        <w:t>土壤强化修复</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后</w:t>
      </w:r>
      <w:r>
        <w:rPr>
          <w:color w:val="000000"/>
          <w:spacing w:val="0"/>
          <w:w w:val="100"/>
          <w:position w:val="0"/>
          <w:sz w:val="19"/>
          <w:szCs w:val="19"/>
          <w:shd w:val="clear" w:color="auto" w:fill="auto"/>
        </w:rPr>
        <w:t>，</w:t>
      </w:r>
      <w:r>
        <w:rPr>
          <w:color w:val="000000"/>
          <w:spacing w:val="0"/>
          <w:w w:val="100"/>
          <w:position w:val="0"/>
          <w:shd w:val="clear" w:color="auto" w:fill="auto"/>
        </w:rPr>
        <w:t>石 油残余率的理论值为</w:t>
      </w:r>
      <w:r>
        <w:rPr>
          <w:rFonts w:ascii="Times New Roman" w:eastAsia="Times New Roman" w:hAnsi="Times New Roman" w:cs="Times New Roman"/>
          <w:color w:val="000000"/>
          <w:spacing w:val="0"/>
          <w:w w:val="100"/>
          <w:position w:val="0"/>
          <w:sz w:val="18"/>
          <w:szCs w:val="18"/>
          <w:shd w:val="clear" w:color="auto" w:fill="auto"/>
        </w:rPr>
        <w:t>436%</w:t>
      </w:r>
      <w:r>
        <w:rPr>
          <w:color w:val="000000"/>
          <w:spacing w:val="0"/>
          <w:w w:val="100"/>
          <w:position w:val="0"/>
          <w:sz w:val="19"/>
          <w:szCs w:val="19"/>
          <w:shd w:val="clear" w:color="auto" w:fill="auto"/>
        </w:rPr>
        <w:t xml:space="preserve">。 </w:t>
      </w:r>
      <w:r>
        <w:rPr>
          <w:color w:val="000000"/>
          <w:spacing w:val="0"/>
          <w:w w:val="100"/>
          <w:position w:val="0"/>
          <w:shd w:val="clear" w:color="auto" w:fill="auto"/>
        </w:rPr>
        <w:t>同时</w:t>
      </w:r>
      <w:r>
        <w:rPr>
          <w:color w:val="000000"/>
          <w:spacing w:val="0"/>
          <w:w w:val="100"/>
          <w:position w:val="0"/>
          <w:sz w:val="19"/>
          <w:szCs w:val="19"/>
          <w:shd w:val="clear" w:color="auto" w:fill="auto"/>
        </w:rPr>
        <w:t xml:space="preserve">， </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8"/>
          <w:szCs w:val="18"/>
          <w:shd w:val="clear" w:color="auto" w:fill="auto"/>
        </w:rPr>
        <w:t xml:space="preserve">5 </w:t>
      </w:r>
      <w:r>
        <w:rPr>
          <w:color w:val="000000"/>
          <w:spacing w:val="0"/>
          <w:w w:val="100"/>
          <w:position w:val="0"/>
          <w:shd w:val="clear" w:color="auto" w:fill="auto"/>
        </w:rPr>
        <w:t>可以看 出</w:t>
      </w:r>
      <w:r>
        <w:rPr>
          <w:color w:val="000000"/>
          <w:spacing w:val="0"/>
          <w:w w:val="100"/>
          <w:position w:val="0"/>
          <w:sz w:val="19"/>
          <w:szCs w:val="19"/>
          <w:shd w:val="clear" w:color="auto" w:fill="auto"/>
        </w:rPr>
        <w:t xml:space="preserve">， </w:t>
      </w:r>
      <w:r>
        <w:rPr>
          <w:color w:val="000000"/>
          <w:spacing w:val="0"/>
          <w:w w:val="100"/>
          <w:position w:val="0"/>
          <w:shd w:val="clear" w:color="auto" w:fill="auto"/>
        </w:rPr>
        <w:t>二维图的图像接近于椭圆形状</w:t>
      </w:r>
      <w:r>
        <w:rPr>
          <w:color w:val="000000"/>
          <w:spacing w:val="0"/>
          <w:w w:val="100"/>
          <w:position w:val="0"/>
          <w:sz w:val="19"/>
          <w:szCs w:val="19"/>
          <w:shd w:val="clear" w:color="auto" w:fill="auto"/>
        </w:rPr>
        <w:t xml:space="preserve">， </w:t>
      </w:r>
      <w:r>
        <w:rPr>
          <w:color w:val="000000"/>
          <w:spacing w:val="0"/>
          <w:w w:val="100"/>
          <w:position w:val="0"/>
          <w:shd w:val="clear" w:color="auto" w:fill="auto"/>
        </w:rPr>
        <w:t>说明影响因子的 交互作用显著</w:t>
      </w:r>
      <w:r>
        <w:rPr>
          <w:color w:val="000000"/>
          <w:spacing w:val="0"/>
          <w:w w:val="100"/>
          <w:position w:val="0"/>
          <w:sz w:val="19"/>
          <w:szCs w:val="19"/>
          <w:shd w:val="clear" w:color="auto" w:fill="auto"/>
        </w:rPr>
        <w:t xml:space="preserve">； </w:t>
      </w:r>
      <w:r>
        <w:rPr>
          <w:color w:val="000000"/>
          <w:spacing w:val="0"/>
          <w:w w:val="100"/>
          <w:position w:val="0"/>
          <w:shd w:val="clear" w:color="auto" w:fill="auto"/>
        </w:rPr>
        <w:t>由图形的缓陡程度可以看出</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个因素 对土壤石油降解率影响的显著性</w:t>
      </w:r>
      <w:r>
        <w:rPr>
          <w:color w:val="000000"/>
          <w:spacing w:val="0"/>
          <w:w w:val="100"/>
          <w:position w:val="0"/>
          <w:sz w:val="19"/>
          <w:szCs w:val="19"/>
          <w:shd w:val="clear" w:color="auto" w:fill="auto"/>
        </w:rPr>
        <w:t xml:space="preserve">， </w:t>
      </w:r>
      <w:r>
        <w:rPr>
          <w:color w:val="000000"/>
          <w:spacing w:val="0"/>
          <w:w w:val="100"/>
          <w:position w:val="0"/>
          <w:shd w:val="clear" w:color="auto" w:fill="auto"/>
        </w:rPr>
        <w:t>显著性从大到小依 次是</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z w:val="10"/>
          <w:szCs w:val="10"/>
          <w:shd w:val="clear" w:color="auto" w:fill="auto"/>
          <w:vertAlign w:val="subscript"/>
          <w:lang w:val="en-US" w:eastAsia="en-US" w:bidi="en-US"/>
        </w:rPr>
        <w:t>N</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H</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O</w:t>
      </w:r>
      <w:r>
        <w:rPr>
          <w:rFonts w:ascii="Times New Roman" w:eastAsia="Times New Roman" w:hAnsi="Times New Roman" w:cs="Times New Roman"/>
          <w:smallCaps/>
          <w:color w:val="000000"/>
          <w:spacing w:val="0"/>
          <w:w w:val="100"/>
          <w:position w:val="0"/>
          <w:sz w:val="20"/>
          <w:szCs w:val="20"/>
          <w:shd w:val="clear" w:color="auto" w:fill="auto"/>
          <w:vertAlign w:val="subscript"/>
          <w:lang w:val="en-US" w:eastAsia="en-US" w:bidi="en-US"/>
        </w:rPr>
        <w:t>z</w:t>
      </w:r>
      <w:r>
        <w:rPr>
          <w:color w:val="000000"/>
          <w:spacing w:val="0"/>
          <w:w w:val="100"/>
          <w:position w:val="0"/>
          <w:shd w:val="clear" w:color="auto" w:fill="auto"/>
        </w:rPr>
        <w:t>的加入量</w:t>
      </w:r>
      <w:r>
        <w:rPr>
          <w:color w:val="000000"/>
          <w:spacing w:val="0"/>
          <w:w w:val="100"/>
          <w:position w:val="0"/>
          <w:sz w:val="19"/>
          <w:szCs w:val="19"/>
          <w:shd w:val="clear" w:color="auto" w:fill="auto"/>
        </w:rPr>
        <w:t>、</w:t>
      </w:r>
      <w:r>
        <w:rPr>
          <w:color w:val="000000"/>
          <w:spacing w:val="0"/>
          <w:w w:val="100"/>
          <w:position w:val="0"/>
          <w:shd w:val="clear" w:color="auto" w:fill="auto"/>
        </w:rPr>
        <w:t>木屑加入量</w:t>
      </w:r>
      <w:r>
        <w:rPr>
          <w:color w:val="000000"/>
          <w:spacing w:val="0"/>
          <w:w w:val="100"/>
          <w:position w:val="0"/>
          <w:sz w:val="19"/>
          <w:szCs w:val="19"/>
          <w:shd w:val="clear" w:color="auto" w:fill="auto"/>
        </w:rPr>
        <w:t>。</w:t>
      </w:r>
    </w:p>
    <w:p>
      <w:pPr>
        <w:pStyle w:val="Style46"/>
        <w:keepNext w:val="0"/>
        <w:keepLines w:val="0"/>
        <w:widowControl w:val="0"/>
        <w:shd w:val="clear" w:color="auto" w:fill="auto"/>
        <w:bidi w:val="0"/>
        <w:spacing w:before="0" w:after="160" w:line="298" w:lineRule="exact"/>
        <w:ind w:left="0" w:right="0" w:firstLine="500"/>
        <w:jc w:val="both"/>
      </w:pPr>
      <w:r>
        <w:rPr>
          <w:color w:val="000000"/>
          <w:spacing w:val="0"/>
          <w:w w:val="100"/>
          <w:position w:val="0"/>
          <w:shd w:val="clear" w:color="auto" w:fill="auto"/>
        </w:rPr>
        <w:t>按照上述最优反应条件进行</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组平行验证实验</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30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取样测定得到的石油残留率为</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44. </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与回归 模型预测的最优条件下石油残留率</w:t>
      </w:r>
      <w:r>
        <w:rPr>
          <w:rFonts w:ascii="Times New Roman" w:eastAsia="Times New Roman" w:hAnsi="Times New Roman" w:cs="Times New Roman"/>
          <w:color w:val="000000"/>
          <w:spacing w:val="0"/>
          <w:w w:val="100"/>
          <w:position w:val="0"/>
          <w:sz w:val="18"/>
          <w:szCs w:val="18"/>
          <w:shd w:val="clear" w:color="auto" w:fill="auto"/>
        </w:rPr>
        <w:t>43 6%</w:t>
      </w:r>
      <w:r>
        <w:rPr>
          <w:color w:val="000000"/>
          <w:spacing w:val="0"/>
          <w:w w:val="100"/>
          <w:position w:val="0"/>
          <w:shd w:val="clear" w:color="auto" w:fill="auto"/>
        </w:rPr>
        <w:t>非常接 近</w:t>
      </w:r>
      <w:r>
        <w:rPr>
          <w:color w:val="000000"/>
          <w:spacing w:val="0"/>
          <w:w w:val="100"/>
          <w:position w:val="0"/>
          <w:sz w:val="19"/>
          <w:szCs w:val="19"/>
          <w:shd w:val="clear" w:color="auto" w:fill="auto"/>
        </w:rPr>
        <w:t xml:space="preserve">。 </w:t>
      </w:r>
      <w:r>
        <w:rPr>
          <w:color w:val="000000"/>
          <w:spacing w:val="0"/>
          <w:w w:val="100"/>
          <w:position w:val="0"/>
          <w:shd w:val="clear" w:color="auto" w:fill="auto"/>
        </w:rPr>
        <w:t>由此可见</w:t>
      </w:r>
      <w:r>
        <w:rPr>
          <w:color w:val="000000"/>
          <w:spacing w:val="0"/>
          <w:w w:val="100"/>
          <w:position w:val="0"/>
          <w:sz w:val="19"/>
          <w:szCs w:val="19"/>
          <w:shd w:val="clear" w:color="auto" w:fill="auto"/>
        </w:rPr>
        <w:t xml:space="preserve">， </w:t>
      </w:r>
      <w:r>
        <w:rPr>
          <w:color w:val="000000"/>
          <w:spacing w:val="0"/>
          <w:w w:val="100"/>
          <w:position w:val="0"/>
          <w:shd w:val="clear" w:color="auto" w:fill="auto"/>
        </w:rPr>
        <w:t>该模型能较好的预测和分析添加激 活剂强化修复石油污染土壤的情况</w:t>
      </w:r>
      <w:r>
        <w:rPr>
          <w:color w:val="000000"/>
          <w:spacing w:val="0"/>
          <w:w w:val="100"/>
          <w:position w:val="0"/>
          <w:sz w:val="19"/>
          <w:szCs w:val="19"/>
          <w:shd w:val="clear" w:color="auto" w:fill="auto"/>
        </w:rPr>
        <w:t>。</w:t>
      </w:r>
    </w:p>
    <w:p>
      <w:pPr>
        <w:pStyle w:val="Style16"/>
        <w:keepNext/>
        <w:keepLines/>
        <w:widowControl w:val="0"/>
        <w:shd w:val="clear" w:color="auto" w:fill="auto"/>
        <w:bidi w:val="0"/>
        <w:spacing w:before="0" w:after="0" w:line="240" w:lineRule="auto"/>
        <w:ind w:left="0" w:right="0" w:firstLine="0"/>
        <w:jc w:val="left"/>
      </w:pPr>
      <w:bookmarkStart w:id="10" w:name="bookmark10"/>
      <w:bookmarkStart w:id="11" w:name="bookmark11"/>
      <w:r>
        <w:rPr>
          <w:rFonts w:ascii="Times New Roman" w:eastAsia="Times New Roman" w:hAnsi="Times New Roman" w:cs="Times New Roman"/>
          <w:b/>
          <w:bCs/>
          <w:color w:val="000000"/>
          <w:spacing w:val="0"/>
          <w:w w:val="100"/>
          <w:position w:val="0"/>
          <w:shd w:val="clear" w:color="auto" w:fill="auto"/>
        </w:rPr>
        <w:t xml:space="preserve">3 </w:t>
      </w:r>
      <w:r>
        <w:rPr>
          <w:color w:val="000000"/>
          <w:spacing w:val="0"/>
          <w:w w:val="100"/>
          <w:position w:val="0"/>
          <w:shd w:val="clear" w:color="auto" w:fill="auto"/>
        </w:rPr>
        <w:t>结 论</w:t>
      </w:r>
      <w:bookmarkEnd w:id="10"/>
      <w:bookmarkEnd w:id="11"/>
    </w:p>
    <w:p>
      <w:pPr>
        <w:pStyle w:val="Style46"/>
        <w:keepNext w:val="0"/>
        <w:keepLines w:val="0"/>
        <w:widowControl w:val="0"/>
        <w:shd w:val="clear" w:color="auto" w:fill="auto"/>
        <w:bidi w:val="0"/>
        <w:spacing w:before="0" w:after="160" w:line="299" w:lineRule="exact"/>
        <w:ind w:left="0" w:right="0" w:firstLine="500"/>
        <w:jc w:val="both"/>
      </w:pPr>
      <w:r>
        <w:rPr>
          <w:color w:val="000000"/>
          <w:spacing w:val="0"/>
          <w:w w:val="100"/>
          <w:position w:val="0"/>
          <w:shd w:val="clear" w:color="auto" w:fill="auto"/>
        </w:rPr>
        <w:t>向石油污染土壤中适当添加氮源</w:t>
      </w:r>
      <w:r>
        <w:rPr>
          <w:color w:val="000000"/>
          <w:spacing w:val="0"/>
          <w:w w:val="100"/>
          <w:position w:val="0"/>
          <w:sz w:val="19"/>
          <w:szCs w:val="19"/>
          <w:shd w:val="clear" w:color="auto" w:fill="auto"/>
        </w:rPr>
        <w:t xml:space="preserve">、 </w:t>
      </w:r>
      <w:r>
        <w:rPr>
          <w:color w:val="000000"/>
          <w:spacing w:val="0"/>
          <w:w w:val="100"/>
          <w:position w:val="0"/>
          <w:shd w:val="clear" w:color="auto" w:fill="auto"/>
        </w:rPr>
        <w:t>葡萄糖</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木屑</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种不同作用的激活剂</w:t>
      </w:r>
      <w:r>
        <w:rPr>
          <w:color w:val="000000"/>
          <w:spacing w:val="0"/>
          <w:w w:val="100"/>
          <w:position w:val="0"/>
          <w:sz w:val="19"/>
          <w:szCs w:val="19"/>
          <w:shd w:val="clear" w:color="auto" w:fill="auto"/>
        </w:rPr>
        <w:t xml:space="preserve">， </w:t>
      </w:r>
      <w:r>
        <w:rPr>
          <w:color w:val="000000"/>
          <w:spacing w:val="0"/>
          <w:w w:val="100"/>
          <w:position w:val="0"/>
          <w:shd w:val="clear" w:color="auto" w:fill="auto"/>
        </w:rPr>
        <w:t>能起到较好的 强化修复作用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以氮源</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木屑的影响效果最 明显</w:t>
      </w:r>
      <w:r>
        <w:rPr>
          <w:color w:val="000000"/>
          <w:spacing w:val="0"/>
          <w:w w:val="100"/>
          <w:position w:val="0"/>
          <w:sz w:val="19"/>
          <w:szCs w:val="19"/>
          <w:shd w:val="clear" w:color="auto" w:fill="auto"/>
        </w:rPr>
        <w:t xml:space="preserve">。 </w:t>
      </w:r>
      <w:r>
        <w:rPr>
          <w:color w:val="000000"/>
          <w:spacing w:val="0"/>
          <w:w w:val="100"/>
          <w:position w:val="0"/>
          <w:shd w:val="clear" w:color="auto" w:fill="auto"/>
        </w:rPr>
        <w:t>用响应面优化法对实验参数进行优化</w:t>
      </w:r>
      <w:r>
        <w:rPr>
          <w:color w:val="000000"/>
          <w:spacing w:val="0"/>
          <w:w w:val="100"/>
          <w:position w:val="0"/>
          <w:sz w:val="19"/>
          <w:szCs w:val="19"/>
          <w:shd w:val="clear" w:color="auto" w:fill="auto"/>
        </w:rPr>
        <w:t xml:space="preserve">， </w:t>
      </w:r>
      <w:r>
        <w:rPr>
          <w:color w:val="000000"/>
          <w:spacing w:val="0"/>
          <w:w w:val="100"/>
          <w:position w:val="0"/>
          <w:shd w:val="clear" w:color="auto" w:fill="auto"/>
        </w:rPr>
        <w:t>得到 的回归方程可用于预测和分析添加激活剂强化修复 石油污染土壤的情况</w:t>
      </w:r>
      <w:r>
        <w:rPr>
          <w:color w:val="000000"/>
          <w:spacing w:val="0"/>
          <w:w w:val="100"/>
          <w:position w:val="0"/>
          <w:sz w:val="19"/>
          <w:szCs w:val="19"/>
          <w:shd w:val="clear" w:color="auto" w:fill="auto"/>
        </w:rPr>
        <w:t>。</w:t>
      </w:r>
    </w:p>
    <w:p>
      <w:pPr>
        <w:pStyle w:val="Style23"/>
        <w:keepNext w:val="0"/>
        <w:keepLines w:val="0"/>
        <w:widowControl w:val="0"/>
        <w:shd w:val="clear" w:color="auto" w:fill="auto"/>
        <w:bidi w:val="0"/>
        <w:spacing w:before="0" w:after="160" w:line="259" w:lineRule="exact"/>
        <w:ind w:left="0" w:right="0" w:firstLine="0"/>
        <w:jc w:val="center"/>
      </w:pPr>
      <w:r>
        <w:rPr>
          <w:color w:val="000000"/>
          <w:spacing w:val="0"/>
          <w:w w:val="100"/>
          <w:position w:val="0"/>
          <w:shd w:val="clear" w:color="auto" w:fill="auto"/>
        </w:rPr>
        <w:t>参考文献</w:t>
      </w:r>
    </w:p>
    <w:p>
      <w:pPr>
        <w:pStyle w:val="Style23"/>
        <w:keepNext w:val="0"/>
        <w:keepLines w:val="0"/>
        <w:widowControl w:val="0"/>
        <w:numPr>
          <w:ilvl w:val="0"/>
          <w:numId w:val="1"/>
        </w:numPr>
        <w:shd w:val="clear" w:color="auto" w:fill="auto"/>
        <w:tabs>
          <w:tab w:pos="661" w:val="left"/>
        </w:tabs>
        <w:bidi w:val="0"/>
        <w:spacing w:before="0" w:after="0" w:line="259" w:lineRule="exact"/>
        <w:ind w:left="0" w:right="0" w:firstLine="180"/>
        <w:jc w:val="both"/>
      </w:pPr>
      <w:r>
        <w:rPr>
          <w:color w:val="000000"/>
          <w:spacing w:val="0"/>
          <w:w w:val="100"/>
          <w:position w:val="0"/>
          <w:shd w:val="clear" w:color="auto" w:fill="auto"/>
        </w:rPr>
        <w:t>赵晴</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张甲耀</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陈兰洲</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z w:val="17"/>
          <w:szCs w:val="17"/>
          <w:shd w:val="clear" w:color="auto" w:fill="auto"/>
        </w:rPr>
        <w:t>．</w:t>
      </w:r>
      <w:r>
        <w:rPr>
          <w:color w:val="000000"/>
          <w:spacing w:val="0"/>
          <w:w w:val="100"/>
          <w:position w:val="0"/>
          <w:shd w:val="clear" w:color="auto" w:fill="auto"/>
        </w:rPr>
        <w:t>疏水性石油烃降解菌细胞</w:t>
      </w:r>
    </w:p>
    <w:p>
      <w:pPr>
        <w:pStyle w:val="Style103"/>
        <w:keepNext w:val="0"/>
        <w:keepLines w:val="0"/>
        <w:widowControl w:val="0"/>
        <w:shd w:val="clear" w:color="auto" w:fill="auto"/>
        <w:bidi w:val="0"/>
        <w:spacing w:before="0" w:after="0" w:line="259" w:lineRule="exact"/>
        <w:ind w:left="460" w:right="0" w:firstLine="40"/>
        <w:jc w:val="both"/>
        <w:rPr>
          <w:sz w:val="13"/>
          <w:szCs w:val="13"/>
        </w:rPr>
      </w:pPr>
      <w:r>
        <w:rPr>
          <w:rFonts w:ascii="MingLiU" w:eastAsia="MingLiU" w:hAnsi="MingLiU" w:cs="MingLiU"/>
          <w:color w:val="000000"/>
          <w:spacing w:val="0"/>
          <w:w w:val="100"/>
          <w:position w:val="0"/>
          <w:sz w:val="16"/>
          <w:szCs w:val="16"/>
          <w:shd w:val="clear" w:color="auto" w:fill="auto"/>
          <w:lang w:val="zh-CN" w:eastAsia="zh-CN" w:bidi="zh-CN"/>
        </w:rPr>
        <w:t>表面疏水性及降解特性</w:t>
      </w:r>
      <w:r>
        <w:rPr>
          <w:rFonts w:ascii="Gulim" w:eastAsia="Gulim" w:hAnsi="Gulim" w:cs="Gulim"/>
          <w:color w:val="000000"/>
          <w:spacing w:val="0"/>
          <w:w w:val="100"/>
          <w:position w:val="0"/>
          <w:sz w:val="13"/>
          <w:szCs w:val="13"/>
          <w:shd w:val="clear" w:color="auto" w:fill="auto"/>
          <w:lang w:val="en-US" w:eastAsia="en-US" w:bidi="en-US"/>
        </w:rPr>
        <w:t>[J]</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环境科学</w:t>
      </w:r>
      <w:r>
        <w:rPr>
          <w:rFonts w:ascii="SimSun" w:eastAsia="SimSun" w:hAnsi="SimSun" w:cs="SimSun"/>
          <w:b/>
          <w:bCs/>
          <w:i/>
          <w:iCs/>
          <w:color w:val="000000"/>
          <w:spacing w:val="0"/>
          <w:w w:val="100"/>
          <w:position w:val="0"/>
          <w:sz w:val="18"/>
          <w:szCs w:val="18"/>
          <w:shd w:val="clear" w:color="auto" w:fill="auto"/>
          <w:lang w:val="zh-CN" w:eastAsia="zh-CN" w:bidi="zh-CN"/>
        </w:rPr>
        <w:t>，</w:t>
      </w:r>
      <w:r>
        <w:rPr>
          <w:color w:val="000000"/>
          <w:spacing w:val="0"/>
          <w:w w:val="100"/>
          <w:position w:val="0"/>
          <w:sz w:val="17"/>
          <w:szCs w:val="17"/>
          <w:shd w:val="clear" w:color="auto" w:fill="auto"/>
          <w:lang w:val="zh-CN" w:eastAsia="zh-CN" w:bidi="zh-CN"/>
        </w:rPr>
        <w:t>2005</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26(5</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132</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136.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ZHAO Qing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ZHANG Jiayao</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CHEN Lanzhou</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 al Ce</w:t>
      </w:r>
      <w:r>
        <w:rPr>
          <w:b/>
          <w:bCs/>
          <w:color w:val="000000"/>
          <w:spacing w:val="0"/>
          <w:w w:val="100"/>
          <w:position w:val="0"/>
          <w:sz w:val="17"/>
          <w:szCs w:val="17"/>
          <w:shd w:val="clear" w:color="auto" w:fill="auto"/>
          <w:lang w:val="en-US" w:eastAsia="en-US" w:bidi="en-US"/>
        </w:rPr>
        <w:t>l</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surface hydrophobicity and degradationcharacteristicsofhydrophobichydrocarbon degrading bacteria </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EnvironmentalScience</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2005</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26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5</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132</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136 </w:t>
      </w:r>
      <w:r>
        <w:rPr>
          <w:rFonts w:ascii="Gulim" w:eastAsia="Gulim" w:hAnsi="Gulim" w:cs="Gulim"/>
          <w:color w:val="000000"/>
          <w:spacing w:val="0"/>
          <w:w w:val="100"/>
          <w:position w:val="0"/>
          <w:sz w:val="13"/>
          <w:szCs w:val="13"/>
          <w:shd w:val="clear" w:color="auto" w:fill="auto"/>
          <w:lang w:val="en-US" w:eastAsia="en-US" w:bidi="en-US"/>
        </w:rPr>
        <w:t>)</w:t>
      </w:r>
    </w:p>
    <w:p>
      <w:pPr>
        <w:pStyle w:val="Style103"/>
        <w:keepNext w:val="0"/>
        <w:keepLines w:val="0"/>
        <w:widowControl w:val="0"/>
        <w:numPr>
          <w:ilvl w:val="0"/>
          <w:numId w:val="1"/>
        </w:numPr>
        <w:shd w:val="clear" w:color="auto" w:fill="auto"/>
        <w:tabs>
          <w:tab w:pos="661" w:val="left"/>
        </w:tabs>
        <w:bidi w:val="0"/>
        <w:spacing w:before="0" w:after="80" w:line="259" w:lineRule="exact"/>
        <w:ind w:left="460" w:right="0" w:hanging="280"/>
        <w:jc w:val="both"/>
      </w:pPr>
      <w:r>
        <w:rPr>
          <w:rFonts w:ascii="MingLiU" w:eastAsia="MingLiU" w:hAnsi="MingLiU" w:cs="MingLiU"/>
          <w:color w:val="000000"/>
          <w:spacing w:val="0"/>
          <w:w w:val="100"/>
          <w:position w:val="0"/>
          <w:sz w:val="16"/>
          <w:szCs w:val="16"/>
          <w:shd w:val="clear" w:color="auto" w:fill="auto"/>
          <w:lang w:val="zh-CN" w:eastAsia="zh-CN" w:bidi="zh-CN"/>
        </w:rPr>
        <w:t>秦煜民 化学添加剂在石油污染土壤微生物治理过程中的 作用</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河北理工学院学报</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1999</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5(21</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52-55. (QIN Yumin. The function of chemicals in the bioremediation on</w:t>
      </w:r>
    </w:p>
    <w:p>
      <w:pPr>
        <w:pStyle w:val="Style103"/>
        <w:keepNext w:val="0"/>
        <w:keepLines w:val="0"/>
        <w:widowControl w:val="0"/>
        <w:shd w:val="clear" w:color="auto" w:fill="auto"/>
        <w:bidi w:val="0"/>
        <w:spacing w:before="0" w:after="0" w:line="263" w:lineRule="exact"/>
        <w:ind w:left="0" w:right="0" w:firstLine="380"/>
        <w:jc w:val="both"/>
      </w:pPr>
      <w:r>
        <w:rPr>
          <w:color w:val="000000"/>
          <w:spacing w:val="0"/>
          <w:w w:val="100"/>
          <w:position w:val="0"/>
          <w:shd w:val="clear" w:color="auto" w:fill="auto"/>
          <w:lang w:val="en-US" w:eastAsia="en-US" w:bidi="en-US"/>
        </w:rPr>
        <w:t>proce</w:t>
      </w:r>
      <w:r>
        <w:rPr>
          <w:b/>
          <w:b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ofpetroleumcontaminatedsoil</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6"/>
          <w:szCs w:val="16"/>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JounralofHebei</w:t>
      </w:r>
    </w:p>
    <w:p>
      <w:pPr>
        <w:pStyle w:val="Style103"/>
        <w:keepNext w:val="0"/>
        <w:keepLines w:val="0"/>
        <w:widowControl w:val="0"/>
        <w:shd w:val="clear" w:color="auto" w:fill="auto"/>
        <w:bidi w:val="0"/>
        <w:spacing w:before="0" w:after="0" w:line="263" w:lineRule="exact"/>
        <w:ind w:left="0" w:right="0" w:firstLine="380"/>
        <w:jc w:val="both"/>
        <w:rPr>
          <w:sz w:val="16"/>
          <w:szCs w:val="16"/>
        </w:rPr>
      </w:pPr>
      <w:r>
        <w:rPr>
          <w:color w:val="000000"/>
          <w:spacing w:val="0"/>
          <w:w w:val="100"/>
          <w:position w:val="0"/>
          <w:sz w:val="17"/>
          <w:szCs w:val="17"/>
          <w:shd w:val="clear" w:color="auto" w:fill="auto"/>
          <w:lang w:val="en-US" w:eastAsia="en-US" w:bidi="en-US"/>
        </w:rPr>
        <w:t>InstituteofTechnology</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1999</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5</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21</w:t>
      </w:r>
      <w:r>
        <w:rPr>
          <w:b/>
          <w:bCs/>
          <w:color w:val="000000"/>
          <w:spacing w:val="0"/>
          <w:w w:val="100"/>
          <w:position w:val="0"/>
          <w:sz w:val="16"/>
          <w:szCs w:val="16"/>
          <w:shd w:val="clear" w:color="auto" w:fill="auto"/>
          <w:vertAlign w:val="superscript"/>
          <w:lang w:val="en-US" w:eastAsia="en-US" w:bidi="en-US"/>
        </w:rPr>
        <w:t>)</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52</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55</w:t>
      </w:r>
      <w:r>
        <w:rPr>
          <w:rFonts w:ascii="SimSun" w:eastAsia="SimSun" w:hAnsi="SimSun" w:cs="SimSun"/>
          <w:color w:val="000000"/>
          <w:spacing w:val="0"/>
          <w:w w:val="100"/>
          <w:position w:val="0"/>
          <w:sz w:val="17"/>
          <w:szCs w:val="17"/>
          <w:shd w:val="clear" w:color="auto" w:fill="auto"/>
          <w:lang w:val="en-US" w:eastAsia="en-US" w:bidi="en-US"/>
        </w:rPr>
        <w:t>．</w:t>
      </w:r>
      <w:r>
        <w:rPr>
          <w:b/>
          <w:bCs/>
          <w:color w:val="000000"/>
          <w:spacing w:val="0"/>
          <w:w w:val="100"/>
          <w:position w:val="0"/>
          <w:sz w:val="16"/>
          <w:szCs w:val="16"/>
          <w:shd w:val="clear" w:color="auto" w:fill="auto"/>
          <w:vertAlign w:val="superscript"/>
          <w:lang w:val="en-US" w:eastAsia="en-US" w:bidi="en-US"/>
        </w:rPr>
        <w:t>)</w:t>
      </w:r>
    </w:p>
    <w:p>
      <w:pPr>
        <w:pStyle w:val="Style103"/>
        <w:keepNext w:val="0"/>
        <w:keepLines w:val="0"/>
        <w:widowControl w:val="0"/>
        <w:numPr>
          <w:ilvl w:val="0"/>
          <w:numId w:val="1"/>
        </w:numPr>
        <w:shd w:val="clear" w:color="auto" w:fill="auto"/>
        <w:tabs>
          <w:tab w:pos="375" w:val="left"/>
        </w:tabs>
        <w:bidi w:val="0"/>
        <w:spacing w:before="0" w:after="0" w:line="268" w:lineRule="exact"/>
        <w:ind w:right="0"/>
        <w:jc w:val="both"/>
      </w:pPr>
      <w:r>
        <w:rPr>
          <w:color w:val="000000"/>
          <w:spacing w:val="0"/>
          <w:w w:val="100"/>
          <w:position w:val="0"/>
          <w:shd w:val="clear" w:color="auto" w:fill="auto"/>
          <w:lang w:val="en-US" w:eastAsia="en-US" w:bidi="en-US"/>
        </w:rPr>
        <w:t>MORTAZAVI B</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HOREL A</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BEAZLEY M 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et al. Intrinsicratesof petroleum hydrocarbon biodegradation in Gulf of Mexico intertidal sandy sediments andits enhancement by organic substrates </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b/>
          <w:bCs/>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Journal of Hazardous Materials</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2013</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color w:val="000000"/>
          <w:spacing w:val="0"/>
          <w:w w:val="100"/>
          <w:position w:val="0"/>
          <w:shd w:val="clear" w:color="auto" w:fill="auto"/>
          <w:lang w:val="en-US" w:eastAsia="en-US" w:bidi="en-US"/>
        </w:rPr>
        <w:t>244</w:t>
      </w:r>
      <w:r>
        <w:rPr>
          <w:b/>
          <w:b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245</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537</w:t>
      </w:r>
      <w:r>
        <w:rPr>
          <w:b/>
          <w:b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544</w:t>
      </w:r>
      <w:r>
        <w:rPr>
          <w:rFonts w:ascii="SimSun" w:eastAsia="SimSun" w:hAnsi="SimSun" w:cs="SimSun"/>
          <w:color w:val="000000"/>
          <w:spacing w:val="0"/>
          <w:w w:val="100"/>
          <w:position w:val="0"/>
          <w:shd w:val="clear" w:color="auto" w:fill="auto"/>
          <w:lang w:val="en-US" w:eastAsia="en-US" w:bidi="en-US"/>
        </w:rPr>
        <w:t>．</w:t>
      </w:r>
    </w:p>
    <w:p>
      <w:pPr>
        <w:pStyle w:val="Style23"/>
        <w:keepNext w:val="0"/>
        <w:keepLines w:val="0"/>
        <w:widowControl w:val="0"/>
        <w:numPr>
          <w:ilvl w:val="0"/>
          <w:numId w:val="1"/>
        </w:numPr>
        <w:shd w:val="clear" w:color="auto" w:fill="auto"/>
        <w:tabs>
          <w:tab w:pos="375" w:val="left"/>
        </w:tabs>
        <w:bidi w:val="0"/>
        <w:spacing w:before="0" w:after="0" w:line="263" w:lineRule="exact"/>
        <w:ind w:left="0" w:right="0" w:firstLine="0"/>
        <w:jc w:val="both"/>
      </w:pPr>
      <w:r>
        <w:rPr>
          <w:color w:val="000000"/>
          <w:spacing w:val="0"/>
          <w:w w:val="100"/>
          <w:position w:val="0"/>
          <w:shd w:val="clear" w:color="auto" w:fill="auto"/>
        </w:rPr>
        <w:t>乔俊</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陈威</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张承东</w:t>
      </w:r>
      <w:r>
        <w:rPr>
          <w:rFonts w:ascii="SimSun" w:eastAsia="SimSun" w:hAnsi="SimSun" w:cs="SimSun"/>
          <w:color w:val="000000"/>
          <w:spacing w:val="0"/>
          <w:w w:val="100"/>
          <w:position w:val="0"/>
          <w:sz w:val="17"/>
          <w:szCs w:val="17"/>
          <w:shd w:val="clear" w:color="auto" w:fill="auto"/>
        </w:rPr>
        <w:t>．</w:t>
      </w:r>
      <w:r>
        <w:rPr>
          <w:color w:val="000000"/>
          <w:spacing w:val="0"/>
          <w:w w:val="100"/>
          <w:position w:val="0"/>
          <w:shd w:val="clear" w:color="auto" w:fill="auto"/>
        </w:rPr>
        <w:t>添加不同营养助剂对石油污染土</w:t>
      </w:r>
    </w:p>
    <w:p>
      <w:pPr>
        <w:pStyle w:val="Style103"/>
        <w:keepNext w:val="0"/>
        <w:keepLines w:val="0"/>
        <w:widowControl w:val="0"/>
        <w:shd w:val="clear" w:color="auto" w:fill="auto"/>
        <w:tabs>
          <w:tab w:pos="2583" w:val="left"/>
        </w:tabs>
        <w:bidi w:val="0"/>
        <w:spacing w:before="0" w:after="0" w:line="263" w:lineRule="exact"/>
        <w:ind w:right="0" w:firstLine="40"/>
        <w:jc w:val="both"/>
      </w:pPr>
      <w:r>
        <w:rPr>
          <w:rFonts w:ascii="MingLiU" w:eastAsia="MingLiU" w:hAnsi="MingLiU" w:cs="MingLiU"/>
          <w:color w:val="000000"/>
          <w:spacing w:val="0"/>
          <w:w w:val="100"/>
          <w:position w:val="0"/>
          <w:sz w:val="16"/>
          <w:szCs w:val="16"/>
          <w:shd w:val="clear" w:color="auto" w:fill="auto"/>
          <w:lang w:val="zh-CN" w:eastAsia="zh-CN" w:bidi="zh-CN"/>
        </w:rPr>
        <w:t>壤生物修复的影响</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环境化学</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2010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29(1</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6</w:t>
      </w:r>
      <w:r>
        <w:rPr>
          <w:b/>
          <w:bCs/>
          <w:color w:val="000000"/>
          <w:spacing w:val="0"/>
          <w:w w:val="100"/>
          <w:position w:val="0"/>
          <w:sz w:val="16"/>
          <w:szCs w:val="16"/>
          <w:shd w:val="clear" w:color="auto" w:fill="auto"/>
          <w:lang w:val="zh-CN" w:eastAsia="zh-CN" w:bidi="zh-CN"/>
        </w:rPr>
        <w:t xml:space="preserve">- </w:t>
      </w:r>
      <w:r>
        <w:rPr>
          <w:color w:val="000000"/>
          <w:spacing w:val="0"/>
          <w:w w:val="100"/>
          <w:position w:val="0"/>
          <w:shd w:val="clear" w:color="auto" w:fill="auto"/>
          <w:lang w:val="zh-CN" w:eastAsia="zh-CN" w:bidi="zh-CN"/>
        </w:rPr>
        <w:t xml:space="preserve">11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QIAO Jun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CHEN Wei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ZHANG Chengdong Bioremediationofpetroleumcontaminatedsoilbyvarious nutrientamendments </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b/>
          <w:bCs/>
          <w:color w:val="000000"/>
          <w:spacing w:val="0"/>
          <w:w w:val="100"/>
          <w:position w:val="0"/>
          <w:sz w:val="16"/>
          <w:szCs w:val="16"/>
          <w:shd w:val="clear" w:color="auto" w:fill="auto"/>
          <w:vertAlign w:val="superscript"/>
          <w:lang w:val="zh-CN" w:eastAsia="zh-CN" w:bidi="zh-CN"/>
        </w:rPr>
        <w:t>]</w:t>
      </w:r>
      <w:r>
        <w:rPr>
          <w:b/>
          <w:bCs/>
          <w:color w:val="000000"/>
          <w:spacing w:val="0"/>
          <w:w w:val="100"/>
          <w:position w:val="0"/>
          <w:sz w:val="16"/>
          <w:szCs w:val="16"/>
          <w:shd w:val="clear" w:color="auto" w:fill="auto"/>
          <w:lang w:val="zh-CN" w:eastAsia="zh-CN" w:bidi="zh-CN"/>
        </w:rPr>
        <w:tab/>
      </w:r>
      <w:r>
        <w:rPr>
          <w:color w:val="000000"/>
          <w:spacing w:val="0"/>
          <w:w w:val="100"/>
          <w:position w:val="0"/>
          <w:shd w:val="clear" w:color="auto" w:fill="auto"/>
          <w:lang w:val="en-US" w:eastAsia="en-US" w:bidi="en-US"/>
        </w:rPr>
        <w:t>Environmental Chemistry</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p>
    <w:p>
      <w:pPr>
        <w:pStyle w:val="Style103"/>
        <w:keepNext w:val="0"/>
        <w:keepLines w:val="0"/>
        <w:widowControl w:val="0"/>
        <w:shd w:val="clear" w:color="auto" w:fill="auto"/>
        <w:bidi w:val="0"/>
        <w:spacing w:before="0" w:after="0" w:line="263" w:lineRule="exact"/>
        <w:ind w:left="0" w:right="0" w:firstLine="380"/>
        <w:jc w:val="both"/>
        <w:rPr>
          <w:sz w:val="13"/>
          <w:szCs w:val="13"/>
        </w:rPr>
      </w:pPr>
      <w:r>
        <w:rPr>
          <w:color w:val="000000"/>
          <w:spacing w:val="0"/>
          <w:w w:val="100"/>
          <w:position w:val="0"/>
          <w:sz w:val="17"/>
          <w:szCs w:val="17"/>
          <w:shd w:val="clear" w:color="auto" w:fill="auto"/>
          <w:lang w:val="zh-CN" w:eastAsia="zh-CN" w:bidi="zh-CN"/>
        </w:rPr>
        <w:t>2010</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29</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1</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6</w:t>
      </w:r>
      <w:r>
        <w:rPr>
          <w:b/>
          <w:bCs/>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11 </w:t>
      </w:r>
      <w:r>
        <w:rPr>
          <w:rFonts w:ascii="Gulim" w:eastAsia="Gulim" w:hAnsi="Gulim" w:cs="Gulim"/>
          <w:color w:val="000000"/>
          <w:spacing w:val="0"/>
          <w:w w:val="100"/>
          <w:position w:val="0"/>
          <w:sz w:val="13"/>
          <w:szCs w:val="13"/>
          <w:shd w:val="clear" w:color="auto" w:fill="auto"/>
          <w:lang w:val="zh-CN" w:eastAsia="zh-CN" w:bidi="zh-CN"/>
        </w:rPr>
        <w:t>)</w:t>
      </w:r>
    </w:p>
    <w:p>
      <w:pPr>
        <w:pStyle w:val="Style103"/>
        <w:keepNext w:val="0"/>
        <w:keepLines w:val="0"/>
        <w:widowControl w:val="0"/>
        <w:numPr>
          <w:ilvl w:val="0"/>
          <w:numId w:val="1"/>
        </w:numPr>
        <w:shd w:val="clear" w:color="auto" w:fill="auto"/>
        <w:tabs>
          <w:tab w:pos="375" w:val="left"/>
        </w:tabs>
        <w:bidi w:val="0"/>
        <w:spacing w:before="0" w:after="0" w:line="263" w:lineRule="exact"/>
        <w:ind w:right="0"/>
        <w:jc w:val="both"/>
      </w:pPr>
      <w:r>
        <w:rPr>
          <w:color w:val="000000"/>
          <w:spacing w:val="0"/>
          <w:w w:val="100"/>
          <w:position w:val="0"/>
          <w:shd w:val="clear" w:color="auto" w:fill="auto"/>
          <w:lang w:val="en-US" w:eastAsia="en-US" w:bidi="en-US"/>
        </w:rPr>
        <w:t>HINO 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WATANABE K</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TAKAHASHI N. Isolation andcharacterizationofslime</w:t>
      </w:r>
      <w:r>
        <w:rPr>
          <w:b/>
          <w:b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producing bacteriacapable of utilizing petroleum hydrocarbons as a sole carbon source[J]. Journal of Fermentation and Bioengineering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1997</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84</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528</w:t>
      </w:r>
      <w:r>
        <w:rPr>
          <w:b/>
          <w:b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531</w:t>
      </w:r>
      <w:r>
        <w:rPr>
          <w:rFonts w:ascii="SimSun" w:eastAsia="SimSun" w:hAnsi="SimSun" w:cs="SimSun"/>
          <w:color w:val="000000"/>
          <w:spacing w:val="0"/>
          <w:w w:val="100"/>
          <w:position w:val="0"/>
          <w:shd w:val="clear" w:color="auto" w:fill="auto"/>
          <w:lang w:val="en-US" w:eastAsia="en-US" w:bidi="en-US"/>
        </w:rPr>
        <w:t>．</w:t>
      </w:r>
    </w:p>
    <w:p>
      <w:pPr>
        <w:pStyle w:val="Style103"/>
        <w:keepNext w:val="0"/>
        <w:keepLines w:val="0"/>
        <w:widowControl w:val="0"/>
        <w:numPr>
          <w:ilvl w:val="0"/>
          <w:numId w:val="1"/>
        </w:numPr>
        <w:shd w:val="clear" w:color="auto" w:fill="auto"/>
        <w:tabs>
          <w:tab w:pos="375" w:val="left"/>
        </w:tabs>
        <w:bidi w:val="0"/>
        <w:spacing w:before="0" w:after="0" w:line="263" w:lineRule="exact"/>
        <w:ind w:right="0"/>
        <w:jc w:val="both"/>
        <w:rPr>
          <w:sz w:val="13"/>
          <w:szCs w:val="13"/>
        </w:rPr>
      </w:pPr>
      <w:r>
        <w:rPr>
          <w:rFonts w:ascii="MingLiU" w:eastAsia="MingLiU" w:hAnsi="MingLiU" w:cs="MingLiU"/>
          <w:color w:val="000000"/>
          <w:spacing w:val="0"/>
          <w:w w:val="100"/>
          <w:position w:val="0"/>
          <w:sz w:val="16"/>
          <w:szCs w:val="16"/>
          <w:shd w:val="clear" w:color="auto" w:fill="auto"/>
          <w:lang w:val="zh-CN" w:eastAsia="zh-CN" w:bidi="zh-CN"/>
        </w:rPr>
        <w:t>董志涛</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吴金伟</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 xml:space="preserve">石油污染土壤的生物修复研究进展 </w:t>
      </w:r>
      <w:r>
        <w:rPr>
          <w:color w:val="000000"/>
          <w:spacing w:val="0"/>
          <w:w w:val="100"/>
          <w:position w:val="0"/>
          <w:sz w:val="17"/>
          <w:szCs w:val="17"/>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广州化工</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2010</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38(6</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32</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34. (DONG Zhitao</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WUJinwei Advances on bioremediation ofpetroleum</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contaminated soil </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b/>
          <w:bCs/>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Guangzhou ChemicalIndustry</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2010</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38</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6</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32</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34 </w:t>
      </w:r>
      <w:r>
        <w:rPr>
          <w:rFonts w:ascii="Gulim" w:eastAsia="Gulim" w:hAnsi="Gulim" w:cs="Gulim"/>
          <w:color w:val="000000"/>
          <w:spacing w:val="0"/>
          <w:w w:val="100"/>
          <w:position w:val="0"/>
          <w:sz w:val="13"/>
          <w:szCs w:val="13"/>
          <w:shd w:val="clear" w:color="auto" w:fill="auto"/>
          <w:lang w:val="en-US" w:eastAsia="en-US" w:bidi="en-US"/>
        </w:rPr>
        <w:t>)</w:t>
      </w:r>
    </w:p>
    <w:p>
      <w:pPr>
        <w:pStyle w:val="Style23"/>
        <w:keepNext w:val="0"/>
        <w:keepLines w:val="0"/>
        <w:widowControl w:val="0"/>
        <w:numPr>
          <w:ilvl w:val="0"/>
          <w:numId w:val="1"/>
        </w:numPr>
        <w:shd w:val="clear" w:color="auto" w:fill="auto"/>
        <w:tabs>
          <w:tab w:pos="375" w:val="left"/>
        </w:tabs>
        <w:bidi w:val="0"/>
        <w:spacing w:before="0" w:after="0" w:line="263" w:lineRule="exact"/>
        <w:ind w:left="380" w:right="0" w:hanging="380"/>
        <w:jc w:val="both"/>
        <w:rPr>
          <w:sz w:val="17"/>
          <w:szCs w:val="17"/>
        </w:rPr>
      </w:pPr>
      <w:r>
        <w:rPr>
          <w:color w:val="000000"/>
          <w:spacing w:val="0"/>
          <w:w w:val="100"/>
          <w:position w:val="0"/>
          <w:sz w:val="16"/>
          <w:szCs w:val="16"/>
          <w:shd w:val="clear" w:color="auto" w:fill="auto"/>
        </w:rPr>
        <w:t>张立明</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z w:val="16"/>
          <w:szCs w:val="16"/>
          <w:shd w:val="clear" w:color="auto" w:fill="auto"/>
        </w:rPr>
        <w:t>张霞</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z w:val="16"/>
          <w:szCs w:val="16"/>
          <w:shd w:val="clear" w:color="auto" w:fill="auto"/>
        </w:rPr>
        <w:t>郑传莉</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z w:val="16"/>
          <w:szCs w:val="16"/>
          <w:shd w:val="clear" w:color="auto" w:fill="auto"/>
        </w:rPr>
        <w:t>等 响应曲面法优化三叶青总 黄酮提取工艺研究</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rPr>
        <w:t>时珍国医国药</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2010</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21(10</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z w:val="17"/>
          <w:szCs w:val="17"/>
          <w:shd w:val="clear" w:color="auto" w:fill="auto"/>
        </w:rPr>
        <w:t>2588</w:t>
      </w:r>
      <w:r>
        <w:rPr>
          <w:rFonts w:ascii="Times New Roman" w:eastAsia="Times New Roman" w:hAnsi="Times New Roman" w:cs="Times New Roman"/>
          <w:b/>
          <w:bCs/>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7"/>
          <w:szCs w:val="17"/>
          <w:shd w:val="clear" w:color="auto" w:fill="auto"/>
        </w:rPr>
        <w:t>2590</w:t>
      </w:r>
    </w:p>
    <w:p>
      <w:pPr>
        <w:pStyle w:val="Style103"/>
        <w:keepNext w:val="0"/>
        <w:keepLines w:val="0"/>
        <w:widowControl w:val="0"/>
        <w:numPr>
          <w:ilvl w:val="0"/>
          <w:numId w:val="1"/>
        </w:numPr>
        <w:shd w:val="clear" w:color="auto" w:fill="auto"/>
        <w:tabs>
          <w:tab w:pos="375" w:val="left"/>
        </w:tabs>
        <w:bidi w:val="0"/>
        <w:spacing w:before="0" w:after="0"/>
        <w:ind w:right="0"/>
        <w:jc w:val="both"/>
        <w:rPr>
          <w:sz w:val="13"/>
          <w:szCs w:val="13"/>
        </w:rPr>
      </w:pPr>
      <w:r>
        <w:rPr>
          <w:rFonts w:ascii="MingLiU" w:eastAsia="MingLiU" w:hAnsi="MingLiU" w:cs="MingLiU"/>
          <w:color w:val="000000"/>
          <w:spacing w:val="0"/>
          <w:w w:val="100"/>
          <w:position w:val="0"/>
          <w:sz w:val="16"/>
          <w:szCs w:val="16"/>
          <w:shd w:val="clear" w:color="auto" w:fill="auto"/>
          <w:lang w:val="zh-CN" w:eastAsia="zh-CN" w:bidi="zh-CN"/>
        </w:rPr>
        <w:t>毛丽华</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吕华</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李子君 石油污染土壤生物强化修复 的机制与实施途径</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有色金属</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2006</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58(1</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9 2</w:t>
      </w:r>
      <w:r>
        <w:rPr>
          <w:b/>
          <w:bCs/>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 xml:space="preserve">96 </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MAO Lihua</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Lx Hua</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LIZijun Mechanism and methods of bioaugmentation remediation of petroleum hydrocarbon</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contaminatedsoil</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b/>
          <w:bCs/>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Nonferrous Metals</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z w:val="17"/>
          <w:szCs w:val="17"/>
          <w:shd w:val="clear" w:color="auto" w:fill="auto"/>
          <w:lang w:val="zh-CN" w:eastAsia="zh-CN" w:bidi="zh-CN"/>
        </w:rPr>
        <w:t>2006</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58</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1</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92</w:t>
      </w:r>
      <w:r>
        <w:rPr>
          <w:b/>
          <w:bCs/>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96 </w:t>
      </w:r>
      <w:r>
        <w:rPr>
          <w:rFonts w:ascii="Gulim" w:eastAsia="Gulim" w:hAnsi="Gulim" w:cs="Gulim"/>
          <w:color w:val="000000"/>
          <w:spacing w:val="0"/>
          <w:w w:val="100"/>
          <w:position w:val="0"/>
          <w:sz w:val="13"/>
          <w:szCs w:val="13"/>
          <w:shd w:val="clear" w:color="auto" w:fill="auto"/>
          <w:lang w:val="zh-CN" w:eastAsia="zh-CN" w:bidi="zh-CN"/>
        </w:rPr>
        <w:t>)</w:t>
      </w:r>
    </w:p>
    <w:p>
      <w:pPr>
        <w:pStyle w:val="Style103"/>
        <w:keepNext w:val="0"/>
        <w:keepLines w:val="0"/>
        <w:widowControl w:val="0"/>
        <w:numPr>
          <w:ilvl w:val="0"/>
          <w:numId w:val="1"/>
        </w:numPr>
        <w:shd w:val="clear" w:color="auto" w:fill="auto"/>
        <w:tabs>
          <w:tab w:pos="375" w:val="left"/>
        </w:tabs>
        <w:bidi w:val="0"/>
        <w:spacing w:before="0" w:after="0"/>
        <w:ind w:right="0"/>
        <w:jc w:val="both"/>
        <w:rPr>
          <w:sz w:val="13"/>
          <w:szCs w:val="13"/>
        </w:rPr>
      </w:pPr>
      <w:r>
        <w:rPr>
          <w:rFonts w:ascii="MingLiU" w:eastAsia="MingLiU" w:hAnsi="MingLiU" w:cs="MingLiU"/>
          <w:color w:val="000000"/>
          <w:spacing w:val="0"/>
          <w:w w:val="100"/>
          <w:position w:val="0"/>
          <w:sz w:val="16"/>
          <w:szCs w:val="16"/>
          <w:shd w:val="clear" w:color="auto" w:fill="auto"/>
          <w:lang w:val="zh-CN" w:eastAsia="zh-CN" w:bidi="zh-CN"/>
        </w:rPr>
        <w:t>樊鹏军</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徐建蓉</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陈竹云</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 石油污染土壤原位生物 修复的强化实验研究</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油气田环境保护</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2010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20 </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3</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20</w:t>
      </w:r>
      <w:r>
        <w:rPr>
          <w:b/>
          <w:bCs/>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23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FAN Pengjun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XU Jianrong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CHEN Zhuyun</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 al An experimental research on the intensifying e</w:t>
      </w:r>
      <w:r>
        <w:rPr>
          <w:b/>
          <w:bCs/>
          <w:color w:val="000000"/>
          <w:spacing w:val="0"/>
          <w:w w:val="100"/>
          <w:position w:val="0"/>
          <w:sz w:val="17"/>
          <w:szCs w:val="17"/>
          <w:shd w:val="clear" w:color="auto" w:fill="auto"/>
          <w:lang w:val="en-US" w:eastAsia="en-US" w:bidi="en-US"/>
        </w:rPr>
        <w:t>f</w:t>
      </w:r>
      <w:r>
        <w:rPr>
          <w:color w:val="000000"/>
          <w:spacing w:val="0"/>
          <w:w w:val="100"/>
          <w:position w:val="0"/>
          <w:sz w:val="17"/>
          <w:szCs w:val="17"/>
          <w:shd w:val="clear" w:color="auto" w:fill="auto"/>
          <w:lang w:val="en-US" w:eastAsia="en-US" w:bidi="en-US"/>
        </w:rPr>
        <w:t>ects of microbial restoration for oil</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contaminatedsoi </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b/>
          <w:bCs/>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EnvironmentalProtectionof Oil </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GasFields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2010</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3</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20</w:t>
      </w:r>
      <w:r>
        <w:rPr>
          <w:color w:val="000000"/>
          <w:spacing w:val="0"/>
          <w:w w:val="100"/>
          <w:position w:val="0"/>
          <w:sz w:val="17"/>
          <w:szCs w:val="17"/>
          <w:shd w:val="clear" w:color="auto" w:fill="auto"/>
          <w:vertAlign w:val="subscript"/>
          <w:lang w:val="zh-CN" w:eastAsia="zh-CN" w:bidi="zh-CN"/>
        </w:rPr>
        <w:t>-</w:t>
      </w:r>
      <w:r>
        <w:rPr>
          <w:color w:val="000000"/>
          <w:spacing w:val="0"/>
          <w:w w:val="100"/>
          <w:position w:val="0"/>
          <w:sz w:val="17"/>
          <w:szCs w:val="17"/>
          <w:shd w:val="clear" w:color="auto" w:fill="auto"/>
          <w:lang w:val="zh-CN" w:eastAsia="zh-CN" w:bidi="zh-CN"/>
        </w:rPr>
        <w:t xml:space="preserve">23 </w:t>
      </w:r>
      <w:r>
        <w:rPr>
          <w:rFonts w:ascii="Gulim" w:eastAsia="Gulim" w:hAnsi="Gulim" w:cs="Gulim"/>
          <w:color w:val="000000"/>
          <w:spacing w:val="0"/>
          <w:w w:val="100"/>
          <w:position w:val="0"/>
          <w:sz w:val="13"/>
          <w:szCs w:val="13"/>
          <w:shd w:val="clear" w:color="auto" w:fill="auto"/>
          <w:lang w:val="zh-CN" w:eastAsia="zh-CN" w:bidi="zh-CN"/>
        </w:rPr>
        <w:t>)</w:t>
      </w:r>
    </w:p>
    <w:p>
      <w:pPr>
        <w:pStyle w:val="Style103"/>
        <w:keepNext w:val="0"/>
        <w:keepLines w:val="0"/>
        <w:widowControl w:val="0"/>
        <w:numPr>
          <w:ilvl w:val="0"/>
          <w:numId w:val="1"/>
        </w:numPr>
        <w:shd w:val="clear" w:color="auto" w:fill="auto"/>
        <w:tabs>
          <w:tab w:pos="462" w:val="left"/>
        </w:tabs>
        <w:bidi w:val="0"/>
        <w:spacing w:before="0" w:after="0"/>
        <w:ind w:right="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王蕾</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聂麦茜</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王志盈</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等 外加碳源对优良菌降解芘 的影响研究</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水处理技术</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2009</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35(6</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en-US" w:eastAsia="en-US" w:bidi="en-US"/>
        </w:rPr>
        <w:t>24</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27.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WANG Lei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NIE Maiqian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WANG Zhiying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etal Influence of exotic carbon source on pyrene biodegradationbypredominantstrains</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b/>
          <w:bCs/>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Technology of Water Treatment</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2009</w:t>
      </w:r>
      <w:r>
        <w:rPr>
          <w:rFonts w:ascii="SimSun" w:eastAsia="SimSun" w:hAnsi="SimSun" w:cs="SimSun"/>
          <w:b/>
          <w:bCs/>
          <w:color w:val="000000"/>
          <w:spacing w:val="0"/>
          <w:w w:val="100"/>
          <w:position w:val="0"/>
          <w:sz w:val="17"/>
          <w:szCs w:val="17"/>
          <w:shd w:val="clear" w:color="auto" w:fill="auto"/>
          <w:vertAlign w:val="superscript"/>
          <w:lang w:val="zh-CN" w:eastAsia="zh-CN" w:bidi="zh-CN"/>
        </w:rPr>
        <w:t>，</w:t>
      </w:r>
      <w:r>
        <w:rPr>
          <w:b/>
          <w:bCs/>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35</w:t>
      </w:r>
      <w:r>
        <w:rPr>
          <w:b/>
          <w:bCs/>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6</w:t>
      </w:r>
      <w:r>
        <w:rPr>
          <w:b/>
          <w:bCs/>
          <w:color w:val="000000"/>
          <w:spacing w:val="0"/>
          <w:w w:val="100"/>
          <w:position w:val="0"/>
          <w:sz w:val="16"/>
          <w:szCs w:val="16"/>
          <w:shd w:val="clear" w:color="auto" w:fill="auto"/>
          <w:vertAlign w:val="superscript"/>
          <w:lang w:val="zh-CN" w:eastAsia="zh-CN" w:bidi="zh-CN"/>
        </w:rPr>
        <w:t>)</w:t>
      </w:r>
      <w:r>
        <w:rPr>
          <w:rFonts w:ascii="SimSun" w:eastAsia="SimSun" w:hAnsi="SimSun" w:cs="SimSun"/>
          <w:b/>
          <w:bCs/>
          <w:color w:val="000000"/>
          <w:spacing w:val="0"/>
          <w:w w:val="100"/>
          <w:position w:val="0"/>
          <w:sz w:val="17"/>
          <w:szCs w:val="17"/>
          <w:shd w:val="clear" w:color="auto" w:fill="auto"/>
          <w:vertAlign w:val="superscript"/>
          <w:lang w:val="zh-CN" w:eastAsia="zh-CN" w:bidi="zh-CN"/>
        </w:rPr>
        <w:t>：</w:t>
      </w:r>
      <w:r>
        <w:rPr>
          <w:b/>
          <w:bCs/>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24</w:t>
      </w:r>
      <w:r>
        <w:rPr>
          <w:b/>
          <w:bCs/>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27 </w:t>
      </w:r>
      <w:r>
        <w:rPr>
          <w:b/>
          <w:bCs/>
          <w:color w:val="000000"/>
          <w:spacing w:val="0"/>
          <w:w w:val="100"/>
          <w:position w:val="0"/>
          <w:sz w:val="16"/>
          <w:szCs w:val="16"/>
          <w:shd w:val="clear" w:color="auto" w:fill="auto"/>
          <w:vertAlign w:val="superscript"/>
          <w:lang w:val="zh-CN" w:eastAsia="zh-CN" w:bidi="zh-CN"/>
        </w:rPr>
        <w:t>)</w:t>
      </w:r>
    </w:p>
    <w:p>
      <w:pPr>
        <w:pStyle w:val="Style103"/>
        <w:keepNext w:val="0"/>
        <w:keepLines w:val="0"/>
        <w:widowControl w:val="0"/>
        <w:numPr>
          <w:ilvl w:val="0"/>
          <w:numId w:val="1"/>
        </w:numPr>
        <w:shd w:val="clear" w:color="auto" w:fill="auto"/>
        <w:tabs>
          <w:tab w:pos="462" w:val="left"/>
        </w:tabs>
        <w:bidi w:val="0"/>
        <w:spacing w:before="0" w:after="0"/>
        <w:ind w:right="0"/>
        <w:jc w:val="both"/>
        <w:rPr>
          <w:sz w:val="16"/>
          <w:szCs w:val="16"/>
        </w:rPr>
      </w:pPr>
      <w:r>
        <w:rPr>
          <w:rFonts w:ascii="MingLiU" w:eastAsia="MingLiU" w:hAnsi="MingLiU" w:cs="MingLiU"/>
          <w:color w:val="000000"/>
          <w:spacing w:val="0"/>
          <w:w w:val="100"/>
          <w:position w:val="0"/>
          <w:sz w:val="16"/>
          <w:szCs w:val="16"/>
          <w:shd w:val="clear" w:color="auto" w:fill="auto"/>
          <w:lang w:val="zh-CN" w:eastAsia="zh-CN" w:bidi="zh-CN"/>
        </w:rPr>
        <w:t>李海春</w:t>
      </w:r>
      <w:r>
        <w:rPr>
          <w:rFonts w:ascii="Gulim" w:eastAsia="Gulim" w:hAnsi="Gulim" w:cs="Gulim"/>
          <w:color w:val="000000"/>
          <w:spacing w:val="0"/>
          <w:w w:val="100"/>
          <w:position w:val="0"/>
          <w:sz w:val="13"/>
          <w:szCs w:val="13"/>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zh-CN" w:eastAsia="zh-CN" w:bidi="zh-CN"/>
        </w:rPr>
        <w:t>王红武 胞外表面活性物质在石油烃生物降解 过程中的形成及其作用</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7"/>
          <w:szCs w:val="17"/>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lang w:val="zh-CN" w:eastAsia="zh-CN" w:bidi="zh-CN"/>
        </w:rPr>
        <w:t>四川建材</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2010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36(2</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70</w:t>
      </w:r>
      <w:r>
        <w:rPr>
          <w:b/>
          <w:bCs/>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71 </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LI Haichun</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WANG Hongwu Formationand e</w:t>
      </w:r>
      <w:r>
        <w:rPr>
          <w:b/>
          <w:bCs/>
          <w:color w:val="000000"/>
          <w:spacing w:val="0"/>
          <w:w w:val="100"/>
          <w:position w:val="0"/>
          <w:sz w:val="17"/>
          <w:szCs w:val="17"/>
          <w:shd w:val="clear" w:color="auto" w:fill="auto"/>
          <w:lang w:val="en-US" w:eastAsia="en-US" w:bidi="en-US"/>
        </w:rPr>
        <w:t>f</w:t>
      </w:r>
      <w:r>
        <w:rPr>
          <w:color w:val="000000"/>
          <w:spacing w:val="0"/>
          <w:w w:val="100"/>
          <w:position w:val="0"/>
          <w:sz w:val="17"/>
          <w:szCs w:val="17"/>
          <w:shd w:val="clear" w:color="auto" w:fill="auto"/>
          <w:lang w:val="en-US" w:eastAsia="en-US" w:bidi="en-US"/>
        </w:rPr>
        <w:t>ectof extrace</w:t>
      </w:r>
      <w:r>
        <w:rPr>
          <w:b/>
          <w:bCs/>
          <w:color w:val="000000"/>
          <w:spacing w:val="0"/>
          <w:w w:val="100"/>
          <w:position w:val="0"/>
          <w:sz w:val="17"/>
          <w:szCs w:val="17"/>
          <w:shd w:val="clear" w:color="auto" w:fill="auto"/>
          <w:lang w:val="en-US" w:eastAsia="en-US" w:bidi="en-US"/>
        </w:rPr>
        <w:t>l</w:t>
      </w:r>
      <w:r>
        <w:rPr>
          <w:color w:val="000000"/>
          <w:spacing w:val="0"/>
          <w:w w:val="100"/>
          <w:position w:val="0"/>
          <w:sz w:val="17"/>
          <w:szCs w:val="17"/>
          <w:shd w:val="clear" w:color="auto" w:fill="auto"/>
          <w:lang w:val="en-US" w:eastAsia="en-US" w:bidi="en-US"/>
        </w:rPr>
        <w:t>ular surface</w:t>
      </w:r>
      <w:r>
        <w:rPr>
          <w:b/>
          <w:bCs/>
          <w:color w:val="000000"/>
          <w:spacing w:val="0"/>
          <w:w w:val="100"/>
          <w:position w:val="0"/>
          <w:sz w:val="16"/>
          <w:szCs w:val="16"/>
          <w:shd w:val="clear" w:color="auto" w:fill="auto"/>
          <w:lang w:val="en-US" w:eastAsia="en-US" w:bidi="en-US"/>
        </w:rPr>
        <w:t>-</w:t>
      </w:r>
      <w:r>
        <w:rPr>
          <w:color w:val="000000"/>
          <w:spacing w:val="0"/>
          <w:w w:val="100"/>
          <w:position w:val="0"/>
          <w:sz w:val="17"/>
          <w:szCs w:val="17"/>
          <w:shd w:val="clear" w:color="auto" w:fill="auto"/>
          <w:lang w:val="en-US" w:eastAsia="en-US" w:bidi="en-US"/>
        </w:rPr>
        <w:t>active substancesin the biodegradationofpetroleum hydrocarbons</w:t>
      </w:r>
      <w:r>
        <w:rPr>
          <w:b/>
          <w:bCs/>
          <w:color w:val="000000"/>
          <w:spacing w:val="0"/>
          <w:w w:val="100"/>
          <w:position w:val="0"/>
          <w:sz w:val="16"/>
          <w:szCs w:val="16"/>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J</w:t>
      </w:r>
      <w:r>
        <w:rPr>
          <w:b/>
          <w:bCs/>
          <w:color w:val="000000"/>
          <w:spacing w:val="0"/>
          <w:w w:val="100"/>
          <w:position w:val="0"/>
          <w:sz w:val="16"/>
          <w:szCs w:val="16"/>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Sichuan Bulding Materials</w:t>
      </w:r>
      <w:r>
        <w:rPr>
          <w:rFonts w:ascii="SimSun" w:eastAsia="SimSun" w:hAnsi="SimSun" w:cs="SimSun"/>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6"/>
          <w:szCs w:val="16"/>
          <w:shd w:val="clear" w:color="auto" w:fill="auto"/>
          <w:lang w:val="en-US" w:eastAsia="en-US" w:bidi="en-US"/>
        </w:rPr>
        <w:t xml:space="preserve"> </w:t>
      </w:r>
      <w:r>
        <w:rPr>
          <w:color w:val="000000"/>
          <w:spacing w:val="0"/>
          <w:w w:val="100"/>
          <w:position w:val="0"/>
          <w:sz w:val="17"/>
          <w:szCs w:val="17"/>
          <w:shd w:val="clear" w:color="auto" w:fill="auto"/>
          <w:lang w:val="zh-CN" w:eastAsia="zh-CN" w:bidi="zh-CN"/>
        </w:rPr>
        <w:t>2010</w:t>
      </w:r>
      <w:r>
        <w:rPr>
          <w:rFonts w:ascii="SimSun" w:eastAsia="SimSun" w:hAnsi="SimSun" w:cs="SimSun"/>
          <w:b/>
          <w:bCs/>
          <w:color w:val="000000"/>
          <w:spacing w:val="0"/>
          <w:w w:val="100"/>
          <w:position w:val="0"/>
          <w:sz w:val="17"/>
          <w:szCs w:val="17"/>
          <w:shd w:val="clear" w:color="auto" w:fill="auto"/>
          <w:vertAlign w:val="superscript"/>
          <w:lang w:val="zh-CN" w:eastAsia="zh-CN" w:bidi="zh-CN"/>
        </w:rPr>
        <w:t>，</w:t>
      </w:r>
      <w:r>
        <w:rPr>
          <w:b/>
          <w:bCs/>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36</w:t>
      </w:r>
      <w:r>
        <w:rPr>
          <w:b/>
          <w:bCs/>
          <w:color w:val="000000"/>
          <w:spacing w:val="0"/>
          <w:w w:val="100"/>
          <w:position w:val="0"/>
          <w:sz w:val="16"/>
          <w:szCs w:val="16"/>
          <w:shd w:val="clear" w:color="auto" w:fill="auto"/>
          <w:vertAlign w:val="superscript"/>
          <w:lang w:val="zh-CN" w:eastAsia="zh-CN" w:bidi="zh-CN"/>
        </w:rPr>
        <w:t>(</w:t>
      </w:r>
      <w:r>
        <w:rPr>
          <w:color w:val="000000"/>
          <w:spacing w:val="0"/>
          <w:w w:val="100"/>
          <w:position w:val="0"/>
          <w:sz w:val="17"/>
          <w:szCs w:val="17"/>
          <w:shd w:val="clear" w:color="auto" w:fill="auto"/>
          <w:lang w:val="zh-CN" w:eastAsia="zh-CN" w:bidi="zh-CN"/>
        </w:rPr>
        <w:t>2</w:t>
      </w:r>
      <w:r>
        <w:rPr>
          <w:b/>
          <w:bCs/>
          <w:color w:val="000000"/>
          <w:spacing w:val="0"/>
          <w:w w:val="100"/>
          <w:position w:val="0"/>
          <w:sz w:val="16"/>
          <w:szCs w:val="16"/>
          <w:shd w:val="clear" w:color="auto" w:fill="auto"/>
          <w:vertAlign w:val="superscript"/>
          <w:lang w:val="zh-CN" w:eastAsia="zh-CN" w:bidi="zh-CN"/>
        </w:rPr>
        <w:t>)</w:t>
      </w:r>
      <w:r>
        <w:rPr>
          <w:rFonts w:ascii="SimSun" w:eastAsia="SimSun" w:hAnsi="SimSun" w:cs="SimSun"/>
          <w:b/>
          <w:bCs/>
          <w:color w:val="000000"/>
          <w:spacing w:val="0"/>
          <w:w w:val="100"/>
          <w:position w:val="0"/>
          <w:sz w:val="17"/>
          <w:szCs w:val="17"/>
          <w:shd w:val="clear" w:color="auto" w:fill="auto"/>
          <w:vertAlign w:val="superscript"/>
          <w:lang w:val="zh-CN" w:eastAsia="zh-CN" w:bidi="zh-CN"/>
        </w:rPr>
        <w:t>：</w:t>
      </w:r>
      <w:r>
        <w:rPr>
          <w:b/>
          <w:bCs/>
          <w:color w:val="000000"/>
          <w:spacing w:val="0"/>
          <w:w w:val="100"/>
          <w:position w:val="0"/>
          <w:sz w:val="16"/>
          <w:szCs w:val="16"/>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70</w:t>
      </w:r>
      <w:r>
        <w:rPr>
          <w:b/>
          <w:bCs/>
          <w:color w:val="000000"/>
          <w:spacing w:val="0"/>
          <w:w w:val="100"/>
          <w:position w:val="0"/>
          <w:sz w:val="16"/>
          <w:szCs w:val="16"/>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71 </w:t>
      </w:r>
      <w:r>
        <w:rPr>
          <w:b/>
          <w:bCs/>
          <w:color w:val="000000"/>
          <w:spacing w:val="0"/>
          <w:w w:val="100"/>
          <w:position w:val="0"/>
          <w:sz w:val="16"/>
          <w:szCs w:val="16"/>
          <w:shd w:val="clear" w:color="auto" w:fill="auto"/>
          <w:vertAlign w:val="superscript"/>
          <w:lang w:val="zh-CN" w:eastAsia="zh-CN" w:bidi="zh-CN"/>
        </w:rPr>
        <w:t>)</w:t>
      </w:r>
    </w:p>
    <w:sectPr>
      <w:headerReference w:type="default" r:id="rId20"/>
      <w:headerReference w:type="even" r:id="rId21"/>
      <w:footnotePr>
        <w:pos w:val="pageBottom"/>
        <w:numFmt w:val="decimal"/>
        <w:numRestart w:val="continuous"/>
      </w:footnotePr>
      <w:type w:val="continuous"/>
      <w:pgSz w:w="11900" w:h="16840"/>
      <w:pgMar w:top="1582" w:left="938" w:right="939" w:bottom="1673" w:header="0" w:footer="1245" w:gutter="0"/>
      <w:cols w:num="2" w:space="167"/>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660400</wp:posOffset>
              </wp:positionH>
              <wp:positionV relativeFrom="page">
                <wp:posOffset>629920</wp:posOffset>
              </wp:positionV>
              <wp:extent cx="6114415" cy="259080"/>
              <wp:wrapNone/>
              <wp:docPr id="1" name="Shape 1"/>
              <a:graphic xmlns:a="http://schemas.openxmlformats.org/drawingml/2006/main">
                <a:graphicData uri="http://schemas.microsoft.com/office/word/2010/wordprocessingShape">
                  <wps:wsp>
                    <wps:cNvSpPr txBox="1"/>
                    <wps:spPr>
                      <a:xfrm>
                        <a:ext cx="6114415" cy="259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石油学报(石油加工)</w:t>
                          </w:r>
                        </w:p>
                        <w:p>
                          <w:pPr>
                            <w:pStyle w:val="Style8"/>
                            <w:keepNext w:val="0"/>
                            <w:keepLines w:val="0"/>
                            <w:widowControl w:val="0"/>
                            <w:shd w:val="clear" w:color="auto" w:fill="auto"/>
                            <w:tabs>
                              <w:tab w:pos="7142" w:val="right"/>
                              <w:tab w:pos="9581"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 xml:space="preserve">2013 </w:t>
                          </w:r>
                          <w:r>
                            <w:rPr>
                              <w:rFonts w:ascii="MingLiU" w:eastAsia="MingLiU" w:hAnsi="MingLiU" w:cs="MingLiU"/>
                              <w:color w:val="000000"/>
                              <w:spacing w:val="0"/>
                              <w:w w:val="100"/>
                              <w:position w:val="0"/>
                              <w:sz w:val="16"/>
                              <w:szCs w:val="16"/>
                              <w:shd w:val="clear" w:color="auto" w:fill="auto"/>
                            </w:rPr>
                            <w:t xml:space="preserve">年 </w:t>
                          </w:r>
                          <w:r>
                            <w:rPr>
                              <w:color w:val="000000"/>
                              <w:spacing w:val="0"/>
                              <w:w w:val="100"/>
                              <w:position w:val="0"/>
                              <w:sz w:val="17"/>
                              <w:szCs w:val="17"/>
                              <w:shd w:val="clear" w:color="auto" w:fill="auto"/>
                            </w:rPr>
                            <w:t xml:space="preserve">4 </w:t>
                          </w:r>
                          <w:r>
                            <w:rPr>
                              <w:rFonts w:ascii="MingLiU" w:eastAsia="MingLiU" w:hAnsi="MingLiU" w:cs="MingLiU"/>
                              <w:color w:val="000000"/>
                              <w:spacing w:val="0"/>
                              <w:w w:val="100"/>
                              <w:position w:val="0"/>
                              <w:sz w:val="16"/>
                              <w:szCs w:val="16"/>
                              <w:shd w:val="clear" w:color="auto" w:fill="auto"/>
                            </w:rPr>
                            <w:t>月</w:t>
                            <w:tab/>
                          </w:r>
                          <w:r>
                            <w:rPr>
                              <w:color w:val="000000"/>
                              <w:spacing w:val="0"/>
                              <w:w w:val="100"/>
                              <w:position w:val="0"/>
                              <w:sz w:val="14"/>
                              <w:szCs w:val="14"/>
                              <w:shd w:val="clear" w:color="auto" w:fill="auto"/>
                              <w:lang w:val="en-US" w:eastAsia="en-US" w:bidi="en-US"/>
                            </w:rPr>
                            <w:t>ACTA PETROLEI SINICA (PETROLEUM PROCESSING SECTION</w:t>
                          </w:r>
                          <w:r>
                            <w:rPr>
                              <w:rFonts w:ascii="Gulim" w:eastAsia="Gulim" w:hAnsi="Gulim" w:cs="Gulim"/>
                              <w:color w:val="000000"/>
                              <w:spacing w:val="0"/>
                              <w:w w:val="100"/>
                              <w:position w:val="0"/>
                              <w:sz w:val="14"/>
                              <w:szCs w:val="14"/>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lang w:val="en-US" w:eastAsia="en-US" w:bidi="en-US"/>
                            </w:rPr>
                            <w:t xml:space="preserve">29 </w:t>
                          </w:r>
                          <w:r>
                            <w:rPr>
                              <w:rFonts w:ascii="MingLiU" w:eastAsia="MingLiU" w:hAnsi="MingLiU" w:cs="MingLiU"/>
                              <w:color w:val="000000"/>
                              <w:spacing w:val="0"/>
                              <w:w w:val="100"/>
                              <w:position w:val="0"/>
                              <w:sz w:val="16"/>
                              <w:szCs w:val="16"/>
                              <w:shd w:val="clear" w:color="auto" w:fill="auto"/>
                            </w:rPr>
                            <w:t xml:space="preserve">卷第 </w:t>
                          </w:r>
                          <w:r>
                            <w:rPr>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16"/>
                              <w:szCs w:val="16"/>
                              <w:shd w:val="clear" w:color="auto" w:fill="auto"/>
                            </w:rPr>
                            <w:t>期</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pt;margin-top:49.600000000000001pt;width:481.44999999999999pt;height:20.399999999999999pt;z-index:-18874406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石油学报(石油加工)</w:t>
                    </w:r>
                  </w:p>
                  <w:p>
                    <w:pPr>
                      <w:pStyle w:val="Style8"/>
                      <w:keepNext w:val="0"/>
                      <w:keepLines w:val="0"/>
                      <w:widowControl w:val="0"/>
                      <w:shd w:val="clear" w:color="auto" w:fill="auto"/>
                      <w:tabs>
                        <w:tab w:pos="7142" w:val="right"/>
                        <w:tab w:pos="9581"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 xml:space="preserve">2013 </w:t>
                    </w:r>
                    <w:r>
                      <w:rPr>
                        <w:rFonts w:ascii="MingLiU" w:eastAsia="MingLiU" w:hAnsi="MingLiU" w:cs="MingLiU"/>
                        <w:color w:val="000000"/>
                        <w:spacing w:val="0"/>
                        <w:w w:val="100"/>
                        <w:position w:val="0"/>
                        <w:sz w:val="16"/>
                        <w:szCs w:val="16"/>
                        <w:shd w:val="clear" w:color="auto" w:fill="auto"/>
                      </w:rPr>
                      <w:t xml:space="preserve">年 </w:t>
                    </w:r>
                    <w:r>
                      <w:rPr>
                        <w:color w:val="000000"/>
                        <w:spacing w:val="0"/>
                        <w:w w:val="100"/>
                        <w:position w:val="0"/>
                        <w:sz w:val="17"/>
                        <w:szCs w:val="17"/>
                        <w:shd w:val="clear" w:color="auto" w:fill="auto"/>
                      </w:rPr>
                      <w:t xml:space="preserve">4 </w:t>
                    </w:r>
                    <w:r>
                      <w:rPr>
                        <w:rFonts w:ascii="MingLiU" w:eastAsia="MingLiU" w:hAnsi="MingLiU" w:cs="MingLiU"/>
                        <w:color w:val="000000"/>
                        <w:spacing w:val="0"/>
                        <w:w w:val="100"/>
                        <w:position w:val="0"/>
                        <w:sz w:val="16"/>
                        <w:szCs w:val="16"/>
                        <w:shd w:val="clear" w:color="auto" w:fill="auto"/>
                      </w:rPr>
                      <w:t>月</w:t>
                      <w:tab/>
                    </w:r>
                    <w:r>
                      <w:rPr>
                        <w:color w:val="000000"/>
                        <w:spacing w:val="0"/>
                        <w:w w:val="100"/>
                        <w:position w:val="0"/>
                        <w:sz w:val="14"/>
                        <w:szCs w:val="14"/>
                        <w:shd w:val="clear" w:color="auto" w:fill="auto"/>
                        <w:lang w:val="en-US" w:eastAsia="en-US" w:bidi="en-US"/>
                      </w:rPr>
                      <w:t>ACTA PETROLEI SINICA (PETROLEUM PROCESSING SECTION</w:t>
                    </w:r>
                    <w:r>
                      <w:rPr>
                        <w:rFonts w:ascii="Gulim" w:eastAsia="Gulim" w:hAnsi="Gulim" w:cs="Gulim"/>
                        <w:color w:val="000000"/>
                        <w:spacing w:val="0"/>
                        <w:w w:val="100"/>
                        <w:position w:val="0"/>
                        <w:sz w:val="14"/>
                        <w:szCs w:val="14"/>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lang w:val="en-US" w:eastAsia="en-US" w:bidi="en-US"/>
                      </w:rPr>
                      <w:t xml:space="preserve">29 </w:t>
                    </w:r>
                    <w:r>
                      <w:rPr>
                        <w:rFonts w:ascii="MingLiU" w:eastAsia="MingLiU" w:hAnsi="MingLiU" w:cs="MingLiU"/>
                        <w:color w:val="000000"/>
                        <w:spacing w:val="0"/>
                        <w:w w:val="100"/>
                        <w:position w:val="0"/>
                        <w:sz w:val="16"/>
                        <w:szCs w:val="16"/>
                        <w:shd w:val="clear" w:color="auto" w:fill="auto"/>
                      </w:rPr>
                      <w:t xml:space="preserve">卷第 </w:t>
                    </w:r>
                    <w:r>
                      <w:rPr>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16"/>
                        <w:szCs w:val="16"/>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920750</wp:posOffset>
              </wp:positionV>
              <wp:extent cx="6251575" cy="0"/>
              <wp:wrapNone/>
              <wp:docPr id="3" name="Shape 3"/>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1.5pt;margin-top:72.5pt;width:492.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660400</wp:posOffset>
              </wp:positionH>
              <wp:positionV relativeFrom="page">
                <wp:posOffset>629920</wp:posOffset>
              </wp:positionV>
              <wp:extent cx="6114415" cy="259080"/>
              <wp:wrapNone/>
              <wp:docPr id="4" name="Shape 4"/>
              <a:graphic xmlns:a="http://schemas.openxmlformats.org/drawingml/2006/main">
                <a:graphicData uri="http://schemas.microsoft.com/office/word/2010/wordprocessingShape">
                  <wps:wsp>
                    <wps:cNvSpPr txBox="1"/>
                    <wps:spPr>
                      <a:xfrm>
                        <a:ext cx="6114415" cy="2590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石油学报(石油加工)</w:t>
                          </w:r>
                        </w:p>
                        <w:p>
                          <w:pPr>
                            <w:pStyle w:val="Style8"/>
                            <w:keepNext w:val="0"/>
                            <w:keepLines w:val="0"/>
                            <w:widowControl w:val="0"/>
                            <w:shd w:val="clear" w:color="auto" w:fill="auto"/>
                            <w:tabs>
                              <w:tab w:pos="7142" w:val="right"/>
                              <w:tab w:pos="9581"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 xml:space="preserve">2013 </w:t>
                          </w:r>
                          <w:r>
                            <w:rPr>
                              <w:rFonts w:ascii="MingLiU" w:eastAsia="MingLiU" w:hAnsi="MingLiU" w:cs="MingLiU"/>
                              <w:color w:val="000000"/>
                              <w:spacing w:val="0"/>
                              <w:w w:val="100"/>
                              <w:position w:val="0"/>
                              <w:sz w:val="16"/>
                              <w:szCs w:val="16"/>
                              <w:shd w:val="clear" w:color="auto" w:fill="auto"/>
                            </w:rPr>
                            <w:t xml:space="preserve">年 </w:t>
                          </w:r>
                          <w:r>
                            <w:rPr>
                              <w:color w:val="000000"/>
                              <w:spacing w:val="0"/>
                              <w:w w:val="100"/>
                              <w:position w:val="0"/>
                              <w:sz w:val="17"/>
                              <w:szCs w:val="17"/>
                              <w:shd w:val="clear" w:color="auto" w:fill="auto"/>
                            </w:rPr>
                            <w:t xml:space="preserve">4 </w:t>
                          </w:r>
                          <w:r>
                            <w:rPr>
                              <w:rFonts w:ascii="MingLiU" w:eastAsia="MingLiU" w:hAnsi="MingLiU" w:cs="MingLiU"/>
                              <w:color w:val="000000"/>
                              <w:spacing w:val="0"/>
                              <w:w w:val="100"/>
                              <w:position w:val="0"/>
                              <w:sz w:val="16"/>
                              <w:szCs w:val="16"/>
                              <w:shd w:val="clear" w:color="auto" w:fill="auto"/>
                            </w:rPr>
                            <w:t>月</w:t>
                            <w:tab/>
                          </w:r>
                          <w:r>
                            <w:rPr>
                              <w:color w:val="000000"/>
                              <w:spacing w:val="0"/>
                              <w:w w:val="100"/>
                              <w:position w:val="0"/>
                              <w:sz w:val="14"/>
                              <w:szCs w:val="14"/>
                              <w:shd w:val="clear" w:color="auto" w:fill="auto"/>
                              <w:lang w:val="en-US" w:eastAsia="en-US" w:bidi="en-US"/>
                            </w:rPr>
                            <w:t>ACTA PETROLEI SINICA (PETROLEUM PROCESSING SECTION</w:t>
                          </w:r>
                          <w:r>
                            <w:rPr>
                              <w:rFonts w:ascii="Gulim" w:eastAsia="Gulim" w:hAnsi="Gulim" w:cs="Gulim"/>
                              <w:color w:val="000000"/>
                              <w:spacing w:val="0"/>
                              <w:w w:val="100"/>
                              <w:position w:val="0"/>
                              <w:sz w:val="14"/>
                              <w:szCs w:val="14"/>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lang w:val="en-US" w:eastAsia="en-US" w:bidi="en-US"/>
                            </w:rPr>
                            <w:t xml:space="preserve">29 </w:t>
                          </w:r>
                          <w:r>
                            <w:rPr>
                              <w:rFonts w:ascii="MingLiU" w:eastAsia="MingLiU" w:hAnsi="MingLiU" w:cs="MingLiU"/>
                              <w:color w:val="000000"/>
                              <w:spacing w:val="0"/>
                              <w:w w:val="100"/>
                              <w:position w:val="0"/>
                              <w:sz w:val="16"/>
                              <w:szCs w:val="16"/>
                              <w:shd w:val="clear" w:color="auto" w:fill="auto"/>
                            </w:rPr>
                            <w:t xml:space="preserve">卷第 </w:t>
                          </w:r>
                          <w:r>
                            <w:rPr>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16"/>
                              <w:szCs w:val="16"/>
                              <w:shd w:val="clear" w:color="auto" w:fill="auto"/>
                            </w:rPr>
                            <w:t>期</w:t>
                          </w:r>
                        </w:p>
                      </w:txbxContent>
                    </wps:txbx>
                    <wps:bodyPr lIns="0" tIns="0" rIns="0" bIns="0">
                      <a:spAutoFit/>
                    </wps:bodyPr>
                  </wps:wsp>
                </a:graphicData>
              </a:graphic>
            </wp:anchor>
          </w:drawing>
        </mc:Choice>
        <mc:Fallback>
          <w:pict>
            <v:shape id="_x0000_s1030" type="#_x0000_t202" style="position:absolute;margin-left:52.pt;margin-top:49.600000000000001pt;width:481.44999999999999pt;height:20.399999999999999pt;z-index:-18874406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石油学报(石油加工)</w:t>
                    </w:r>
                  </w:p>
                  <w:p>
                    <w:pPr>
                      <w:pStyle w:val="Style8"/>
                      <w:keepNext w:val="0"/>
                      <w:keepLines w:val="0"/>
                      <w:widowControl w:val="0"/>
                      <w:shd w:val="clear" w:color="auto" w:fill="auto"/>
                      <w:tabs>
                        <w:tab w:pos="7142" w:val="right"/>
                        <w:tab w:pos="9581" w:val="right"/>
                      </w:tabs>
                      <w:bidi w:val="0"/>
                      <w:spacing w:before="0" w:after="0" w:line="240" w:lineRule="auto"/>
                      <w:ind w:left="0" w:right="0" w:firstLine="0"/>
                      <w:jc w:val="left"/>
                      <w:rPr>
                        <w:sz w:val="16"/>
                        <w:szCs w:val="16"/>
                      </w:rPr>
                    </w:pPr>
                    <w:r>
                      <w:rPr>
                        <w:color w:val="000000"/>
                        <w:spacing w:val="0"/>
                        <w:w w:val="100"/>
                        <w:position w:val="0"/>
                        <w:sz w:val="17"/>
                        <w:szCs w:val="17"/>
                        <w:shd w:val="clear" w:color="auto" w:fill="auto"/>
                      </w:rPr>
                      <w:t xml:space="preserve">2013 </w:t>
                    </w:r>
                    <w:r>
                      <w:rPr>
                        <w:rFonts w:ascii="MingLiU" w:eastAsia="MingLiU" w:hAnsi="MingLiU" w:cs="MingLiU"/>
                        <w:color w:val="000000"/>
                        <w:spacing w:val="0"/>
                        <w:w w:val="100"/>
                        <w:position w:val="0"/>
                        <w:sz w:val="16"/>
                        <w:szCs w:val="16"/>
                        <w:shd w:val="clear" w:color="auto" w:fill="auto"/>
                      </w:rPr>
                      <w:t xml:space="preserve">年 </w:t>
                    </w:r>
                    <w:r>
                      <w:rPr>
                        <w:color w:val="000000"/>
                        <w:spacing w:val="0"/>
                        <w:w w:val="100"/>
                        <w:position w:val="0"/>
                        <w:sz w:val="17"/>
                        <w:szCs w:val="17"/>
                        <w:shd w:val="clear" w:color="auto" w:fill="auto"/>
                      </w:rPr>
                      <w:t xml:space="preserve">4 </w:t>
                    </w:r>
                    <w:r>
                      <w:rPr>
                        <w:rFonts w:ascii="MingLiU" w:eastAsia="MingLiU" w:hAnsi="MingLiU" w:cs="MingLiU"/>
                        <w:color w:val="000000"/>
                        <w:spacing w:val="0"/>
                        <w:w w:val="100"/>
                        <w:position w:val="0"/>
                        <w:sz w:val="16"/>
                        <w:szCs w:val="16"/>
                        <w:shd w:val="clear" w:color="auto" w:fill="auto"/>
                      </w:rPr>
                      <w:t>月</w:t>
                      <w:tab/>
                    </w:r>
                    <w:r>
                      <w:rPr>
                        <w:color w:val="000000"/>
                        <w:spacing w:val="0"/>
                        <w:w w:val="100"/>
                        <w:position w:val="0"/>
                        <w:sz w:val="14"/>
                        <w:szCs w:val="14"/>
                        <w:shd w:val="clear" w:color="auto" w:fill="auto"/>
                        <w:lang w:val="en-US" w:eastAsia="en-US" w:bidi="en-US"/>
                      </w:rPr>
                      <w:t>ACTA PETROLEI SINICA (PETROLEUM PROCESSING SECTION</w:t>
                    </w:r>
                    <w:r>
                      <w:rPr>
                        <w:rFonts w:ascii="Gulim" w:eastAsia="Gulim" w:hAnsi="Gulim" w:cs="Gulim"/>
                        <w:color w:val="000000"/>
                        <w:spacing w:val="0"/>
                        <w:w w:val="100"/>
                        <w:position w:val="0"/>
                        <w:sz w:val="14"/>
                        <w:szCs w:val="14"/>
                        <w:shd w:val="clear" w:color="auto" w:fill="auto"/>
                        <w:lang w:val="en-US" w:eastAsia="en-US" w:bidi="en-US"/>
                      </w:rPr>
                      <w:t>)</w:t>
                      <w:tab/>
                    </w: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7"/>
                        <w:szCs w:val="17"/>
                        <w:shd w:val="clear" w:color="auto" w:fill="auto"/>
                        <w:lang w:val="en-US" w:eastAsia="en-US" w:bidi="en-US"/>
                      </w:rPr>
                      <w:t xml:space="preserve">29 </w:t>
                    </w:r>
                    <w:r>
                      <w:rPr>
                        <w:rFonts w:ascii="MingLiU" w:eastAsia="MingLiU" w:hAnsi="MingLiU" w:cs="MingLiU"/>
                        <w:color w:val="000000"/>
                        <w:spacing w:val="0"/>
                        <w:w w:val="100"/>
                        <w:position w:val="0"/>
                        <w:sz w:val="16"/>
                        <w:szCs w:val="16"/>
                        <w:shd w:val="clear" w:color="auto" w:fill="auto"/>
                      </w:rPr>
                      <w:t xml:space="preserve">卷第 </w:t>
                    </w:r>
                    <w:r>
                      <w:rPr>
                        <w:color w:val="000000"/>
                        <w:spacing w:val="0"/>
                        <w:w w:val="100"/>
                        <w:position w:val="0"/>
                        <w:sz w:val="17"/>
                        <w:szCs w:val="17"/>
                        <w:shd w:val="clear" w:color="auto" w:fill="auto"/>
                        <w:lang w:val="en-US" w:eastAsia="en-US" w:bidi="en-US"/>
                      </w:rPr>
                      <w:t xml:space="preserve">2 </w:t>
                    </w:r>
                    <w:r>
                      <w:rPr>
                        <w:rFonts w:ascii="MingLiU" w:eastAsia="MingLiU" w:hAnsi="MingLiU" w:cs="MingLiU"/>
                        <w:color w:val="000000"/>
                        <w:spacing w:val="0"/>
                        <w:w w:val="100"/>
                        <w:position w:val="0"/>
                        <w:sz w:val="16"/>
                        <w:szCs w:val="16"/>
                        <w:shd w:val="clear" w:color="auto" w:fill="auto"/>
                      </w:rPr>
                      <w:t>期</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654050</wp:posOffset>
              </wp:positionH>
              <wp:positionV relativeFrom="page">
                <wp:posOffset>920750</wp:posOffset>
              </wp:positionV>
              <wp:extent cx="6251575" cy="0"/>
              <wp:wrapNone/>
              <wp:docPr id="6" name="Shape 6"/>
              <a:graphic xmlns:a="http://schemas.openxmlformats.org/drawingml/2006/main">
                <a:graphicData uri="http://schemas.microsoft.com/office/word/2010/wordprocessingShape">
                  <wps:wsp>
                    <wps:cNvCnPr/>
                    <wps:spPr>
                      <a:xfrm>
                        <a:ext cx="6251575" cy="0"/>
                      </a:xfrm>
                      <a:prstGeom prst="straightConnector1"/>
                      <a:ln w="12700">
                        <a:solidFill/>
                      </a:ln>
                    </wps:spPr>
                    <wps:bodyPr/>
                  </wps:wsp>
                </a:graphicData>
              </a:graphic>
            </wp:anchor>
          </w:drawing>
        </mc:Choice>
        <mc:Fallback>
          <w:pict>
            <v:shape o:spt="32" o:oned="true" path="m,l21600,21600e" style="position:absolute;margin-left:51.5pt;margin-top:72.5pt;width:492.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676910</wp:posOffset>
              </wp:positionH>
              <wp:positionV relativeFrom="page">
                <wp:posOffset>770255</wp:posOffset>
              </wp:positionV>
              <wp:extent cx="6126480" cy="118745"/>
              <wp:wrapNone/>
              <wp:docPr id="7" name="Shape 7"/>
              <a:graphic xmlns:a="http://schemas.openxmlformats.org/drawingml/2006/main">
                <a:graphicData uri="http://schemas.microsoft.com/office/word/2010/wordprocessingShape">
                  <wps:wsp>
                    <wps:cNvSpPr txBox="1"/>
                    <wps:spPr>
                      <a:xfrm>
                        <a:ext cx="6126480" cy="118745"/>
                      </a:xfrm>
                      <a:prstGeom prst="rect"/>
                      <a:noFill/>
                    </wps:spPr>
                    <wps:txbx>
                      <w:txbxContent>
                        <w:p>
                          <w:pPr>
                            <w:pStyle w:val="Style8"/>
                            <w:keepNext w:val="0"/>
                            <w:keepLines w:val="0"/>
                            <w:widowControl w:val="0"/>
                            <w:shd w:val="clear" w:color="auto" w:fill="auto"/>
                            <w:tabs>
                              <w:tab w:pos="7258" w:val="right"/>
                              <w:tab w:pos="964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6"/>
                              <w:szCs w:val="16"/>
                              <w:shd w:val="clear" w:color="auto" w:fill="auto"/>
                            </w:rPr>
                            <w:t>期</w:t>
                            <w:tab/>
                            <w:t>激活剂对石油污染土壤修复的强化作用及修复条件的优化</w:t>
                            <w:tab/>
                          </w:r>
                          <w:fldSimple w:instr=" PAGE \* MERGEFORMAT ">
                            <w:r>
                              <w:rPr>
                                <w:color w:val="000000"/>
                                <w:spacing w:val="0"/>
                                <w:w w:val="100"/>
                                <w:position w:val="0"/>
                                <w:sz w:val="18"/>
                                <w:szCs w:val="18"/>
                                <w:shd w:val="clear" w:color="auto" w:fill="auto"/>
                              </w:rPr>
                              <w:t>#</w:t>
                            </w:r>
                          </w:fldSimple>
                        </w:p>
                      </w:txbxContent>
                    </wps:txbx>
                    <wps:bodyPr lIns="0" tIns="0" rIns="0" bIns="0">
                      <a:spAutoFit/>
                    </wps:bodyPr>
                  </wps:wsp>
                </a:graphicData>
              </a:graphic>
            </wp:anchor>
          </w:drawing>
        </mc:Choice>
        <mc:Fallback>
          <w:pict>
            <v:shape id="_x0000_s1033" type="#_x0000_t202" style="position:absolute;margin-left:53.299999999999997pt;margin-top:60.649999999999999pt;width:482.39999999999998pt;height:9.3499999999999996pt;z-index:-188744059;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7258" w:val="right"/>
                        <w:tab w:pos="9648"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2 </w:t>
                    </w:r>
                    <w:r>
                      <w:rPr>
                        <w:rFonts w:ascii="MingLiU" w:eastAsia="MingLiU" w:hAnsi="MingLiU" w:cs="MingLiU"/>
                        <w:color w:val="000000"/>
                        <w:spacing w:val="0"/>
                        <w:w w:val="100"/>
                        <w:position w:val="0"/>
                        <w:sz w:val="16"/>
                        <w:szCs w:val="16"/>
                        <w:shd w:val="clear" w:color="auto" w:fill="auto"/>
                      </w:rPr>
                      <w:t>期</w:t>
                      <w:tab/>
                      <w:t>激活剂对石油污染土壤修复的强化作用及修复条件的优化</w:t>
                      <w:tab/>
                    </w:r>
                    <w:fldSimple w:instr=" PAGE \* MERGEFORMAT ">
                      <w:r>
                        <w:rPr>
                          <w:color w:val="000000"/>
                          <w:spacing w:val="0"/>
                          <w:w w:val="100"/>
                          <w:position w:val="0"/>
                          <w:sz w:val="18"/>
                          <w:szCs w:val="18"/>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664845</wp:posOffset>
              </wp:positionH>
              <wp:positionV relativeFrom="page">
                <wp:posOffset>939165</wp:posOffset>
              </wp:positionV>
              <wp:extent cx="6257290" cy="0"/>
              <wp:wrapNone/>
              <wp:docPr id="9" name="Shape 9"/>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2.350000000000001pt;margin-top:73.950000000000003pt;width:492.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728345</wp:posOffset>
              </wp:positionH>
              <wp:positionV relativeFrom="page">
                <wp:posOffset>763905</wp:posOffset>
              </wp:positionV>
              <wp:extent cx="6065520" cy="143510"/>
              <wp:wrapNone/>
              <wp:docPr id="10" name="Shape 10"/>
              <a:graphic xmlns:a="http://schemas.openxmlformats.org/drawingml/2006/main">
                <a:graphicData uri="http://schemas.microsoft.com/office/word/2010/wordprocessingShape">
                  <wps:wsp>
                    <wps:cNvSpPr txBox="1"/>
                    <wps:spPr>
                      <a:xfrm>
                        <a:ext cx="6065520" cy="143510"/>
                      </a:xfrm>
                      <a:prstGeom prst="rect"/>
                      <a:noFill/>
                    </wps:spPr>
                    <wps:txbx>
                      <w:txbxContent>
                        <w:p>
                          <w:pPr>
                            <w:pStyle w:val="Style8"/>
                            <w:keepNext w:val="0"/>
                            <w:keepLines w:val="0"/>
                            <w:widowControl w:val="0"/>
                            <w:shd w:val="clear" w:color="auto" w:fill="auto"/>
                            <w:tabs>
                              <w:tab w:pos="5678" w:val="right"/>
                              <w:tab w:pos="9552" w:val="right"/>
                            </w:tabs>
                            <w:bidi w:val="0"/>
                            <w:spacing w:before="0" w:after="0" w:line="240" w:lineRule="auto"/>
                            <w:ind w:left="0" w:right="0" w:firstLine="0"/>
                            <w:jc w:val="left"/>
                            <w:rPr>
                              <w:sz w:val="16"/>
                              <w:szCs w:val="16"/>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6"/>
                              <w:szCs w:val="16"/>
                              <w:shd w:val="clear" w:color="auto" w:fill="auto"/>
                            </w:rPr>
                            <w:t>石油学报</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石油加工</w:t>
                          </w:r>
                          <w:r>
                            <w:rPr>
                              <w:rFonts w:ascii="MingLiU" w:eastAsia="MingLiU" w:hAnsi="MingLiU" w:cs="MingLiU"/>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29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6" type="#_x0000_t202" style="position:absolute;margin-left:57.350000000000001pt;margin-top:60.149999999999999pt;width:477.60000000000002pt;height:11.300000000000001pt;z-index:-188744057;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678" w:val="right"/>
                        <w:tab w:pos="9552" w:val="right"/>
                      </w:tabs>
                      <w:bidi w:val="0"/>
                      <w:spacing w:before="0" w:after="0" w:line="240" w:lineRule="auto"/>
                      <w:ind w:left="0" w:right="0" w:firstLine="0"/>
                      <w:jc w:val="left"/>
                      <w:rPr>
                        <w:sz w:val="16"/>
                        <w:szCs w:val="16"/>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6"/>
                        <w:szCs w:val="16"/>
                        <w:shd w:val="clear" w:color="auto" w:fill="auto"/>
                      </w:rPr>
                      <w:t>石油学报</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石油加工</w:t>
                    </w:r>
                    <w:r>
                      <w:rPr>
                        <w:rFonts w:ascii="MingLiU" w:eastAsia="MingLiU" w:hAnsi="MingLiU" w:cs="MingLiU"/>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29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939165</wp:posOffset>
              </wp:positionV>
              <wp:extent cx="6257290" cy="0"/>
              <wp:wrapNone/>
              <wp:docPr id="12" name="Shape 12"/>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2.100000000000001pt;margin-top:73.950000000000003pt;width:492.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733425</wp:posOffset>
              </wp:positionH>
              <wp:positionV relativeFrom="page">
                <wp:posOffset>773430</wp:posOffset>
              </wp:positionV>
              <wp:extent cx="6047105" cy="133985"/>
              <wp:wrapNone/>
              <wp:docPr id="13" name="Shape 13"/>
              <a:graphic xmlns:a="http://schemas.openxmlformats.org/drawingml/2006/main">
                <a:graphicData uri="http://schemas.microsoft.com/office/word/2010/wordprocessingShape">
                  <wps:wsp>
                    <wps:cNvSpPr txBox="1"/>
                    <wps:spPr>
                      <a:xfrm>
                        <a:ext cx="6047105" cy="133985"/>
                      </a:xfrm>
                      <a:prstGeom prst="rect"/>
                      <a:noFill/>
                    </wps:spPr>
                    <wps:txbx>
                      <w:txbxContent>
                        <w:p>
                          <w:pPr>
                            <w:pStyle w:val="Style8"/>
                            <w:keepNext w:val="0"/>
                            <w:keepLines w:val="0"/>
                            <w:widowControl w:val="0"/>
                            <w:shd w:val="clear" w:color="auto" w:fill="auto"/>
                            <w:tabs>
                              <w:tab w:pos="5650" w:val="right"/>
                              <w:tab w:pos="9523" w:val="right"/>
                            </w:tabs>
                            <w:bidi w:val="0"/>
                            <w:spacing w:before="0" w:after="0" w:line="240" w:lineRule="auto"/>
                            <w:ind w:left="0" w:right="0" w:firstLine="0"/>
                            <w:jc w:val="left"/>
                            <w:rPr>
                              <w:sz w:val="16"/>
                              <w:szCs w:val="16"/>
                            </w:rPr>
                          </w:pPr>
                          <w:fldSimple w:instr=" PAGE \* MERGEFORMAT ">
                            <w:r>
                              <w:rPr>
                                <w:color w:val="000000"/>
                                <w:spacing w:val="0"/>
                                <w:w w:val="100"/>
                                <w:position w:val="0"/>
                                <w:sz w:val="19"/>
                                <w:szCs w:val="19"/>
                                <w:shd w:val="clear" w:color="auto" w:fill="auto"/>
                              </w:rPr>
                              <w:t>#</w:t>
                            </w:r>
                          </w:fldSimple>
                          <w:r>
                            <w:rPr>
                              <w:color w:val="000000"/>
                              <w:spacing w:val="0"/>
                              <w:w w:val="100"/>
                              <w:position w:val="0"/>
                              <w:sz w:val="19"/>
                              <w:szCs w:val="19"/>
                              <w:shd w:val="clear" w:color="auto" w:fill="auto"/>
                            </w:rPr>
                            <w:tab/>
                          </w:r>
                          <w:r>
                            <w:rPr>
                              <w:rFonts w:ascii="MingLiU" w:eastAsia="MingLiU" w:hAnsi="MingLiU" w:cs="MingLiU"/>
                              <w:color w:val="000000"/>
                              <w:spacing w:val="0"/>
                              <w:w w:val="100"/>
                              <w:position w:val="0"/>
                              <w:sz w:val="16"/>
                              <w:szCs w:val="16"/>
                              <w:shd w:val="clear" w:color="auto" w:fill="auto"/>
                            </w:rPr>
                            <w:t>石油学报</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石油加工</w:t>
                          </w:r>
                          <w:r>
                            <w:rPr>
                              <w:rFonts w:ascii="MingLiU" w:eastAsia="MingLiU" w:hAnsi="MingLiU" w:cs="MingLiU"/>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29</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39" type="#_x0000_t202" style="position:absolute;margin-left:57.75pt;margin-top:60.899999999999999pt;width:476.14999999999998pt;height:10.550000000000001pt;z-index:-188744055;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650" w:val="right"/>
                        <w:tab w:pos="9523" w:val="right"/>
                      </w:tabs>
                      <w:bidi w:val="0"/>
                      <w:spacing w:before="0" w:after="0" w:line="240" w:lineRule="auto"/>
                      <w:ind w:left="0" w:right="0" w:firstLine="0"/>
                      <w:jc w:val="left"/>
                      <w:rPr>
                        <w:sz w:val="16"/>
                        <w:szCs w:val="16"/>
                      </w:rPr>
                    </w:pPr>
                    <w:fldSimple w:instr=" PAGE \* MERGEFORMAT ">
                      <w:r>
                        <w:rPr>
                          <w:color w:val="000000"/>
                          <w:spacing w:val="0"/>
                          <w:w w:val="100"/>
                          <w:position w:val="0"/>
                          <w:sz w:val="19"/>
                          <w:szCs w:val="19"/>
                          <w:shd w:val="clear" w:color="auto" w:fill="auto"/>
                        </w:rPr>
                        <w:t>#</w:t>
                      </w:r>
                    </w:fldSimple>
                    <w:r>
                      <w:rPr>
                        <w:color w:val="000000"/>
                        <w:spacing w:val="0"/>
                        <w:w w:val="100"/>
                        <w:position w:val="0"/>
                        <w:sz w:val="19"/>
                        <w:szCs w:val="19"/>
                        <w:shd w:val="clear" w:color="auto" w:fill="auto"/>
                      </w:rPr>
                      <w:tab/>
                    </w:r>
                    <w:r>
                      <w:rPr>
                        <w:rFonts w:ascii="MingLiU" w:eastAsia="MingLiU" w:hAnsi="MingLiU" w:cs="MingLiU"/>
                        <w:color w:val="000000"/>
                        <w:spacing w:val="0"/>
                        <w:w w:val="100"/>
                        <w:position w:val="0"/>
                        <w:sz w:val="16"/>
                        <w:szCs w:val="16"/>
                        <w:shd w:val="clear" w:color="auto" w:fill="auto"/>
                      </w:rPr>
                      <w:t>石油学报</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石油加工</w:t>
                    </w:r>
                    <w:r>
                      <w:rPr>
                        <w:rFonts w:ascii="MingLiU" w:eastAsia="MingLiU" w:hAnsi="MingLiU" w:cs="MingLiU"/>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29</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647700</wp:posOffset>
              </wp:positionH>
              <wp:positionV relativeFrom="page">
                <wp:posOffset>939165</wp:posOffset>
              </wp:positionV>
              <wp:extent cx="6257290" cy="0"/>
              <wp:wrapNone/>
              <wp:docPr id="15" name="Shape 15"/>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1.pt;margin-top:73.950000000000003pt;width:492.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766445</wp:posOffset>
              </wp:positionH>
              <wp:positionV relativeFrom="page">
                <wp:posOffset>763905</wp:posOffset>
              </wp:positionV>
              <wp:extent cx="6028690" cy="143510"/>
              <wp:wrapNone/>
              <wp:docPr id="72" name="Shape 72"/>
              <a:graphic xmlns:a="http://schemas.openxmlformats.org/drawingml/2006/main">
                <a:graphicData uri="http://schemas.microsoft.com/office/word/2010/wordprocessingShape">
                  <wps:wsp>
                    <wps:cNvSpPr txBox="1"/>
                    <wps:spPr>
                      <a:xfrm>
                        <a:ext cx="6028690" cy="143510"/>
                      </a:xfrm>
                      <a:prstGeom prst="rect"/>
                      <a:noFill/>
                    </wps:spPr>
                    <wps:txbx>
                      <w:txbxContent>
                        <w:p>
                          <w:pPr>
                            <w:pStyle w:val="Style8"/>
                            <w:keepNext w:val="0"/>
                            <w:keepLines w:val="0"/>
                            <w:widowControl w:val="0"/>
                            <w:shd w:val="clear" w:color="auto" w:fill="auto"/>
                            <w:tabs>
                              <w:tab w:pos="5621" w:val="right"/>
                              <w:tab w:pos="9494" w:val="right"/>
                            </w:tabs>
                            <w:bidi w:val="0"/>
                            <w:spacing w:before="0" w:after="0" w:line="240" w:lineRule="auto"/>
                            <w:ind w:left="0" w:right="0" w:firstLine="0"/>
                            <w:jc w:val="left"/>
                            <w:rPr>
                              <w:sz w:val="16"/>
                              <w:szCs w:val="16"/>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6"/>
                              <w:szCs w:val="16"/>
                              <w:shd w:val="clear" w:color="auto" w:fill="auto"/>
                            </w:rPr>
                            <w:t>石油学报</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石油加工</w:t>
                          </w:r>
                          <w:r>
                            <w:rPr>
                              <w:rFonts w:ascii="Gulim" w:eastAsia="Gulim" w:hAnsi="Gulim" w:cs="Gulim"/>
                              <w:color w:val="000000"/>
                              <w:spacing w:val="0"/>
                              <w:w w:val="100"/>
                              <w:position w:val="0"/>
                              <w:sz w:val="13"/>
                              <w:szCs w:val="13"/>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29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98" type="#_x0000_t202" style="position:absolute;margin-left:60.350000000000001pt;margin-top:60.149999999999999pt;width:474.69999999999999pt;height:11.300000000000001pt;z-index:-188744053;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621" w:val="right"/>
                        <w:tab w:pos="9494" w:val="right"/>
                      </w:tabs>
                      <w:bidi w:val="0"/>
                      <w:spacing w:before="0" w:after="0" w:line="240" w:lineRule="auto"/>
                      <w:ind w:left="0" w:right="0" w:firstLine="0"/>
                      <w:jc w:val="left"/>
                      <w:rPr>
                        <w:sz w:val="16"/>
                        <w:szCs w:val="16"/>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6"/>
                        <w:szCs w:val="16"/>
                        <w:shd w:val="clear" w:color="auto" w:fill="auto"/>
                      </w:rPr>
                      <w:t>石油学报</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石油加工</w:t>
                    </w:r>
                    <w:r>
                      <w:rPr>
                        <w:rFonts w:ascii="Gulim" w:eastAsia="Gulim" w:hAnsi="Gulim" w:cs="Gulim"/>
                        <w:color w:val="000000"/>
                        <w:spacing w:val="0"/>
                        <w:w w:val="100"/>
                        <w:position w:val="0"/>
                        <w:sz w:val="13"/>
                        <w:szCs w:val="13"/>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29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939165</wp:posOffset>
              </wp:positionV>
              <wp:extent cx="6257290" cy="0"/>
              <wp:wrapNone/>
              <wp:docPr id="74" name="Shape 74"/>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2.200000000000003pt;margin-top:73.950000000000003pt;width:492.6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766445</wp:posOffset>
              </wp:positionH>
              <wp:positionV relativeFrom="page">
                <wp:posOffset>763905</wp:posOffset>
              </wp:positionV>
              <wp:extent cx="6028690" cy="143510"/>
              <wp:wrapNone/>
              <wp:docPr id="75" name="Shape 75"/>
              <a:graphic xmlns:a="http://schemas.openxmlformats.org/drawingml/2006/main">
                <a:graphicData uri="http://schemas.microsoft.com/office/word/2010/wordprocessingShape">
                  <wps:wsp>
                    <wps:cNvSpPr txBox="1"/>
                    <wps:spPr>
                      <a:xfrm>
                        <a:ext cx="6028690" cy="143510"/>
                      </a:xfrm>
                      <a:prstGeom prst="rect"/>
                      <a:noFill/>
                    </wps:spPr>
                    <wps:txbx>
                      <w:txbxContent>
                        <w:p>
                          <w:pPr>
                            <w:pStyle w:val="Style8"/>
                            <w:keepNext w:val="0"/>
                            <w:keepLines w:val="0"/>
                            <w:widowControl w:val="0"/>
                            <w:shd w:val="clear" w:color="auto" w:fill="auto"/>
                            <w:tabs>
                              <w:tab w:pos="5621" w:val="right"/>
                              <w:tab w:pos="9494" w:val="right"/>
                            </w:tabs>
                            <w:bidi w:val="0"/>
                            <w:spacing w:before="0" w:after="0" w:line="240" w:lineRule="auto"/>
                            <w:ind w:left="0" w:right="0" w:firstLine="0"/>
                            <w:jc w:val="left"/>
                            <w:rPr>
                              <w:sz w:val="16"/>
                              <w:szCs w:val="16"/>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6"/>
                              <w:szCs w:val="16"/>
                              <w:shd w:val="clear" w:color="auto" w:fill="auto"/>
                            </w:rPr>
                            <w:t>石油学报</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石油加工</w:t>
                          </w:r>
                          <w:r>
                            <w:rPr>
                              <w:rFonts w:ascii="Gulim" w:eastAsia="Gulim" w:hAnsi="Gulim" w:cs="Gulim"/>
                              <w:color w:val="000000"/>
                              <w:spacing w:val="0"/>
                              <w:w w:val="100"/>
                              <w:position w:val="0"/>
                              <w:sz w:val="13"/>
                              <w:szCs w:val="13"/>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29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101" type="#_x0000_t202" style="position:absolute;margin-left:60.350000000000001pt;margin-top:60.149999999999999pt;width:474.69999999999999pt;height:11.300000000000001pt;z-index:-188744051;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tabs>
                        <w:tab w:pos="5621" w:val="right"/>
                        <w:tab w:pos="9494" w:val="right"/>
                      </w:tabs>
                      <w:bidi w:val="0"/>
                      <w:spacing w:before="0" w:after="0" w:line="240" w:lineRule="auto"/>
                      <w:ind w:left="0" w:right="0" w:firstLine="0"/>
                      <w:jc w:val="left"/>
                      <w:rPr>
                        <w:sz w:val="16"/>
                        <w:szCs w:val="16"/>
                      </w:rPr>
                    </w:pPr>
                    <w:fldSimple w:instr=" PAGE \* MERGEFORMAT ">
                      <w:r>
                        <w:rPr>
                          <w:color w:val="000000"/>
                          <w:spacing w:val="0"/>
                          <w:w w:val="100"/>
                          <w:position w:val="0"/>
                          <w:sz w:val="18"/>
                          <w:szCs w:val="18"/>
                          <w:shd w:val="clear" w:color="auto" w:fill="auto"/>
                        </w:rPr>
                        <w:t>#</w:t>
                      </w:r>
                    </w:fldSimple>
                    <w:r>
                      <w:rPr>
                        <w:color w:val="000000"/>
                        <w:spacing w:val="0"/>
                        <w:w w:val="100"/>
                        <w:position w:val="0"/>
                        <w:sz w:val="18"/>
                        <w:szCs w:val="18"/>
                        <w:shd w:val="clear" w:color="auto" w:fill="auto"/>
                      </w:rPr>
                      <w:tab/>
                    </w:r>
                    <w:r>
                      <w:rPr>
                        <w:rFonts w:ascii="MingLiU" w:eastAsia="MingLiU" w:hAnsi="MingLiU" w:cs="MingLiU"/>
                        <w:color w:val="000000"/>
                        <w:spacing w:val="0"/>
                        <w:w w:val="100"/>
                        <w:position w:val="0"/>
                        <w:sz w:val="16"/>
                        <w:szCs w:val="16"/>
                        <w:shd w:val="clear" w:color="auto" w:fill="auto"/>
                      </w:rPr>
                      <w:t>石油学报</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石油加工</w:t>
                    </w:r>
                    <w:r>
                      <w:rPr>
                        <w:rFonts w:ascii="Gulim" w:eastAsia="Gulim" w:hAnsi="Gulim" w:cs="Gulim"/>
                        <w:color w:val="000000"/>
                        <w:spacing w:val="0"/>
                        <w:w w:val="100"/>
                        <w:position w:val="0"/>
                        <w:sz w:val="13"/>
                        <w:szCs w:val="13"/>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7"/>
                        <w:szCs w:val="17"/>
                        <w:shd w:val="clear" w:color="auto" w:fill="auto"/>
                      </w:rPr>
                      <w:t xml:space="preserve">29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939165</wp:posOffset>
              </wp:positionV>
              <wp:extent cx="6257290" cy="0"/>
              <wp:wrapNone/>
              <wp:docPr id="77" name="Shape 77"/>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2.200000000000003pt;margin-top:73.950000000000003pt;width:492.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5">
    <w:name w:val="标题 #1_"/>
    <w:basedOn w:val="DefaultParagraphFont"/>
    <w:link w:val="Style14"/>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7">
    <w:name w:val="标题 #3_"/>
    <w:basedOn w:val="DefaultParagraphFont"/>
    <w:link w:val="Style16"/>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20">
    <w:name w:val="正文文本 (6)_"/>
    <w:basedOn w:val="DefaultParagraphFont"/>
    <w:link w:val="Style19"/>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24">
    <w:name w:val="正文文本 (4)_"/>
    <w:basedOn w:val="DefaultParagraphFont"/>
    <w:link w:val="Style23"/>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31">
    <w:name w:val="标题 #2_"/>
    <w:basedOn w:val="DefaultParagraphFont"/>
    <w:link w:val="Style30"/>
    <w:rPr>
      <w:rFonts w:ascii="Times New Roman" w:eastAsia="Times New Roman" w:hAnsi="Times New Roman" w:cs="Times New Roman"/>
      <w:b/>
      <w:bCs/>
      <w:i w:val="0"/>
      <w:iCs w:val="0"/>
      <w:smallCaps w:val="0"/>
      <w:strike w:val="0"/>
      <w:sz w:val="22"/>
      <w:szCs w:val="22"/>
      <w:u w:val="none"/>
    </w:rPr>
  </w:style>
  <w:style w:type="character" w:customStyle="1" w:styleId="CharStyle34">
    <w:name w:val="正文文本 (5)_"/>
    <w:basedOn w:val="DefaultParagraphFont"/>
    <w:link w:val="Style33"/>
    <w:rPr>
      <w:rFonts w:ascii="Times New Roman" w:eastAsia="Times New Roman" w:hAnsi="Times New Roman" w:cs="Times New Roman"/>
      <w:b w:val="0"/>
      <w:bCs w:val="0"/>
      <w:i w:val="0"/>
      <w:iCs w:val="0"/>
      <w:smallCaps w:val="0"/>
      <w:strike w:val="0"/>
      <w:sz w:val="14"/>
      <w:szCs w:val="14"/>
      <w:u w:val="none"/>
    </w:rPr>
  </w:style>
  <w:style w:type="character" w:customStyle="1" w:styleId="CharStyle47">
    <w:name w:val="正文文本_"/>
    <w:basedOn w:val="DefaultParagraphFont"/>
    <w:link w:val="Style46"/>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61">
    <w:name w:val="其他_"/>
    <w:basedOn w:val="DefaultParagraphFont"/>
    <w:link w:val="Style60"/>
    <w:rPr>
      <w:rFonts w:ascii="MingLiU" w:eastAsia="MingLiU" w:hAnsi="MingLiU" w:cs="MingLiU"/>
      <w:b w:val="0"/>
      <w:bCs w:val="0"/>
      <w:i w:val="0"/>
      <w:iCs w:val="0"/>
      <w:smallCaps w:val="0"/>
      <w:strike w:val="0"/>
      <w:sz w:val="19"/>
      <w:szCs w:val="19"/>
      <w:u w:val="none"/>
    </w:rPr>
  </w:style>
  <w:style w:type="character" w:customStyle="1" w:styleId="CharStyle66">
    <w:name w:val="表格标题_"/>
    <w:basedOn w:val="DefaultParagraphFont"/>
    <w:link w:val="Style65"/>
    <w:rPr>
      <w:rFonts w:ascii="Times New Roman" w:eastAsia="Times New Roman" w:hAnsi="Times New Roman" w:cs="Times New Roman"/>
      <w:b/>
      <w:bCs/>
      <w:i w:val="0"/>
      <w:iCs w:val="0"/>
      <w:smallCaps w:val="0"/>
      <w:strike w:val="0"/>
      <w:sz w:val="16"/>
      <w:szCs w:val="16"/>
      <w:u w:val="none"/>
    </w:rPr>
  </w:style>
  <w:style w:type="character" w:customStyle="1" w:styleId="CharStyle69">
    <w:name w:val="图片标题_"/>
    <w:basedOn w:val="DefaultParagraphFont"/>
    <w:link w:val="Style68"/>
    <w:rPr>
      <w:rFonts w:ascii="Times New Roman" w:eastAsia="Times New Roman" w:hAnsi="Times New Roman" w:cs="Times New Roman"/>
      <w:b/>
      <w:bCs/>
      <w:i w:val="0"/>
      <w:iCs w:val="0"/>
      <w:smallCaps w:val="0"/>
      <w:strike w:val="0"/>
      <w:sz w:val="16"/>
      <w:szCs w:val="16"/>
      <w:u w:val="none"/>
    </w:rPr>
  </w:style>
  <w:style w:type="character" w:customStyle="1" w:styleId="CharStyle104">
    <w:name w:val="正文文本 (2)_"/>
    <w:basedOn w:val="DefaultParagraphFont"/>
    <w:link w:val="Style103"/>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正文文本 (3)"/>
    <w:basedOn w:val="Normal"/>
    <w:link w:val="CharStyle3"/>
    <w:pPr>
      <w:widowControl w:val="0"/>
      <w:shd w:val="clear" w:color="auto" w:fill="FFFFFF"/>
      <w:spacing w:after="460" w:line="316" w:lineRule="exact"/>
      <w:ind w:left="42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4">
    <w:name w:val="标题 #1"/>
    <w:basedOn w:val="Normal"/>
    <w:link w:val="CharStyle15"/>
    <w:pPr>
      <w:widowControl w:val="0"/>
      <w:shd w:val="clear" w:color="auto" w:fill="FFFFFF"/>
      <w:spacing w:after="320" w:line="523"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6">
    <w:name w:val="标题 #3"/>
    <w:basedOn w:val="Normal"/>
    <w:link w:val="CharStyle17"/>
    <w:pPr>
      <w:widowControl w:val="0"/>
      <w:shd w:val="clear" w:color="auto" w:fill="FFFFFF"/>
      <w:spacing w:after="70"/>
      <w:outlineLvl w:val="2"/>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19">
    <w:name w:val="正文文本 (6)"/>
    <w:basedOn w:val="Normal"/>
    <w:link w:val="CharStyle20"/>
    <w:pPr>
      <w:widowControl w:val="0"/>
      <w:shd w:val="clear" w:color="auto" w:fill="FFFFFF"/>
      <w:spacing w:after="260"/>
      <w:jc w:val="center"/>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23">
    <w:name w:val="正文文本 (4)"/>
    <w:basedOn w:val="Normal"/>
    <w:link w:val="CharStyle24"/>
    <w:pPr>
      <w:widowControl w:val="0"/>
      <w:shd w:val="clear" w:color="auto" w:fill="FFFFFF"/>
      <w:spacing w:line="284"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30">
    <w:name w:val="标题 #2"/>
    <w:basedOn w:val="Normal"/>
    <w:link w:val="CharStyle31"/>
    <w:pPr>
      <w:widowControl w:val="0"/>
      <w:shd w:val="clear" w:color="auto" w:fill="FFFFFF"/>
      <w:spacing w:after="320" w:line="329" w:lineRule="auto"/>
      <w:jc w:val="center"/>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33">
    <w:name w:val="正文文本 (5)"/>
    <w:basedOn w:val="Normal"/>
    <w:link w:val="CharStyle34"/>
    <w:pPr>
      <w:widowControl w:val="0"/>
      <w:shd w:val="clear" w:color="auto" w:fill="FFFFFF"/>
      <w:spacing w:after="80" w:line="242" w:lineRule="exact"/>
      <w:jc w:val="center"/>
    </w:pPr>
    <w:rPr>
      <w:rFonts w:ascii="Times New Roman" w:eastAsia="Times New Roman" w:hAnsi="Times New Roman" w:cs="Times New Roman"/>
      <w:b w:val="0"/>
      <w:bCs w:val="0"/>
      <w:i w:val="0"/>
      <w:iCs w:val="0"/>
      <w:smallCaps w:val="0"/>
      <w:strike w:val="0"/>
      <w:sz w:val="14"/>
      <w:szCs w:val="14"/>
      <w:u w:val="none"/>
    </w:rPr>
  </w:style>
  <w:style w:type="paragraph" w:customStyle="1" w:styleId="Style46">
    <w:name w:val="正文文本"/>
    <w:basedOn w:val="Normal"/>
    <w:link w:val="CharStyle47"/>
    <w:pPr>
      <w:widowControl w:val="0"/>
      <w:shd w:val="clear" w:color="auto" w:fill="FFFFFF"/>
      <w:spacing w:line="326"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60">
    <w:name w:val="其他"/>
    <w:basedOn w:val="Normal"/>
    <w:link w:val="CharStyle61"/>
    <w:pPr>
      <w:widowControl w:val="0"/>
      <w:shd w:val="clear" w:color="auto" w:fill="FFFFFF"/>
      <w:spacing w:line="326" w:lineRule="auto"/>
      <w:ind w:firstLine="400"/>
    </w:pPr>
    <w:rPr>
      <w:rFonts w:ascii="MingLiU" w:eastAsia="MingLiU" w:hAnsi="MingLiU" w:cs="MingLiU"/>
      <w:b w:val="0"/>
      <w:bCs w:val="0"/>
      <w:i w:val="0"/>
      <w:iCs w:val="0"/>
      <w:smallCaps w:val="0"/>
      <w:strike w:val="0"/>
      <w:sz w:val="19"/>
      <w:szCs w:val="19"/>
      <w:u w:val="none"/>
    </w:rPr>
  </w:style>
  <w:style w:type="paragraph" w:customStyle="1" w:styleId="Style65">
    <w:name w:val="表格标题"/>
    <w:basedOn w:val="Normal"/>
    <w:link w:val="CharStyle66"/>
    <w:pPr>
      <w:widowControl w:val="0"/>
      <w:shd w:val="clear" w:color="auto" w:fill="FFFFFF"/>
      <w:jc w:val="center"/>
    </w:pPr>
    <w:rPr>
      <w:rFonts w:ascii="Times New Roman" w:eastAsia="Times New Roman" w:hAnsi="Times New Roman" w:cs="Times New Roman"/>
      <w:b/>
      <w:bCs/>
      <w:i w:val="0"/>
      <w:iCs w:val="0"/>
      <w:smallCaps w:val="0"/>
      <w:strike w:val="0"/>
      <w:sz w:val="16"/>
      <w:szCs w:val="16"/>
      <w:u w:val="none"/>
    </w:rPr>
  </w:style>
  <w:style w:type="paragraph" w:customStyle="1" w:styleId="Style68">
    <w:name w:val="图片标题"/>
    <w:basedOn w:val="Normal"/>
    <w:link w:val="CharStyle69"/>
    <w:pPr>
      <w:widowControl w:val="0"/>
      <w:shd w:val="clear" w:color="auto" w:fill="FFFFFF"/>
    </w:pPr>
    <w:rPr>
      <w:rFonts w:ascii="Times New Roman" w:eastAsia="Times New Roman" w:hAnsi="Times New Roman" w:cs="Times New Roman"/>
      <w:b/>
      <w:bCs/>
      <w:i w:val="0"/>
      <w:iCs w:val="0"/>
      <w:smallCaps w:val="0"/>
      <w:strike w:val="0"/>
      <w:sz w:val="16"/>
      <w:szCs w:val="16"/>
      <w:u w:val="none"/>
    </w:rPr>
  </w:style>
  <w:style w:type="paragraph" w:customStyle="1" w:styleId="Style103">
    <w:name w:val="正文文本 (2)"/>
    <w:basedOn w:val="Normal"/>
    <w:link w:val="CharStyle104"/>
    <w:pPr>
      <w:widowControl w:val="0"/>
      <w:shd w:val="clear" w:color="auto" w:fill="FFFFFF"/>
      <w:spacing w:line="262" w:lineRule="exact"/>
      <w:ind w:left="380" w:hanging="3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header" Target="header6.xml"/><Relationship Id="rId21" Type="http://schemas.openxmlformats.org/officeDocument/2006/relationships/header" Target="header7.xml"/></Relationships>
</file>

<file path=docProps/core.xml><?xml version="1.0" encoding="utf-8"?>
<cp:coreProperties xmlns:cp="http://schemas.openxmlformats.org/package/2006/metadata/core-properties" xmlns:dc="http://purl.org/dc/elements/1.1/">
  <dc:title/>
  <dc:subject/>
  <dc:creator>CNKI</dc:creator>
  <cp:keywords/>
</cp:coreProperties>
</file>