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80" w:line="240" w:lineRule="auto"/>
        <w:ind w:left="0" w:right="0" w:firstLine="0"/>
        <w:jc w:val="center"/>
        <w:rPr>
          <w:sz w:val="22"/>
          <w:szCs w:val="22"/>
        </w:rPr>
      </w:pPr>
      <w:r>
        <w:rPr>
          <w:color w:val="000000"/>
          <w:spacing w:val="0"/>
          <w:w w:val="100"/>
          <w:position w:val="0"/>
          <w:sz w:val="22"/>
          <w:szCs w:val="22"/>
          <w:shd w:val="clear" w:color="auto" w:fill="auto"/>
        </w:rPr>
        <w:t>空物牧术通报</w:t>
      </w:r>
    </w:p>
    <w:p>
      <w:pPr>
        <w:pStyle w:val="Style2"/>
        <w:keepNext w:val="0"/>
        <w:keepLines w:val="0"/>
        <w:widowControl w:val="0"/>
        <w:shd w:val="clear" w:color="auto" w:fill="auto"/>
        <w:tabs>
          <w:tab w:pos="2729" w:val="left"/>
          <w:tab w:pos="7848" w:val="left"/>
        </w:tabs>
        <w:bidi w:val="0"/>
        <w:spacing w:before="0" w:after="3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w:t>
      </w:r>
      <w:r>
        <w:rPr>
          <w:color w:val="000000"/>
          <w:spacing w:val="0"/>
          <w:w w:val="100"/>
          <w:position w:val="0"/>
          <w:sz w:val="16"/>
          <w:szCs w:val="16"/>
          <w:u w:val="single"/>
          <w:shd w:val="clear" w:color="auto" w:fill="auto"/>
        </w:rPr>
        <w:t>技术与方法</w:t>
      </w:r>
      <w:r>
        <w:rPr>
          <w:color w:val="000000"/>
          <w:spacing w:val="0"/>
          <w:w w:val="100"/>
          <w:position w:val="0"/>
          <w:sz w:val="16"/>
          <w:szCs w:val="16"/>
          <w:u w:val="single"/>
          <w:shd w:val="clear" w:color="auto" w:fill="auto"/>
          <w:lang w:val="en-US" w:eastAsia="en-US" w:bidi="en-US"/>
        </w:rPr>
        <w:t>•</w:t>
        <w:tab/>
      </w:r>
      <w:r>
        <w:rPr>
          <w:rFonts w:ascii="Times New Roman" w:eastAsia="Times New Roman" w:hAnsi="Times New Roman" w:cs="Times New Roman"/>
          <w:b/>
          <w:bCs/>
          <w:i/>
          <w:iCs/>
          <w:color w:val="000000"/>
          <w:spacing w:val="0"/>
          <w:w w:val="100"/>
          <w:position w:val="0"/>
          <w:sz w:val="20"/>
          <w:szCs w:val="20"/>
          <w:u w:val="single"/>
          <w:shd w:val="clear" w:color="auto" w:fill="auto"/>
          <w:lang w:val="en-US" w:eastAsia="en-US" w:bidi="en-US"/>
        </w:rPr>
        <w:t>BIOTECHNOLOGY BULLETIN</w:t>
        <w:tab/>
      </w:r>
      <w:r>
        <w:rPr>
          <w:rFonts w:ascii="Times New Roman" w:eastAsia="Times New Roman" w:hAnsi="Times New Roman" w:cs="Times New Roman"/>
          <w:b/>
          <w:bCs/>
          <w:i/>
          <w:iCs/>
          <w:color w:val="000000"/>
          <w:spacing w:val="0"/>
          <w:w w:val="100"/>
          <w:position w:val="0"/>
          <w:sz w:val="18"/>
          <w:szCs w:val="18"/>
          <w:u w:val="single"/>
          <w:shd w:val="clear" w:color="auto" w:fill="auto"/>
        </w:rPr>
        <w:t>2008</w:t>
      </w:r>
      <w:r>
        <w:rPr>
          <w:color w:val="000000"/>
          <w:spacing w:val="0"/>
          <w:w w:val="100"/>
          <w:position w:val="0"/>
          <w:sz w:val="16"/>
          <w:szCs w:val="16"/>
          <w:u w:val="single"/>
          <w:shd w:val="clear" w:color="auto" w:fill="auto"/>
        </w:rPr>
        <w:t>年增刊</w:t>
      </w:r>
    </w:p>
    <w:p>
      <w:pPr>
        <w:pStyle w:val="Style11"/>
        <w:keepNext/>
        <w:keepLines/>
        <w:widowControl w:val="0"/>
        <w:shd w:val="clear" w:color="auto" w:fill="auto"/>
        <w:bidi w:val="0"/>
        <w:spacing w:before="0"/>
        <w:ind w:left="0" w:right="0" w:firstLine="0"/>
        <w:jc w:val="center"/>
      </w:pPr>
      <w:bookmarkStart w:id="0" w:name="bookmark0"/>
      <w:bookmarkStart w:id="1" w:name="bookmark1"/>
      <w:r>
        <w:rPr>
          <w:color w:val="000000"/>
          <w:spacing w:val="0"/>
          <w:w w:val="100"/>
          <w:position w:val="0"/>
          <w:shd w:val="clear" w:color="auto" w:fill="auto"/>
        </w:rPr>
        <w:t>生物技术在放射性污染土壤修复中的研究进展</w:t>
        <w:br/>
        <w:t>袁世斌</w:t>
      </w:r>
      <w:bookmarkEnd w:id="0"/>
      <w:bookmarkEnd w:id="1"/>
    </w:p>
    <w:p>
      <w:pPr>
        <w:pStyle w:val="Style13"/>
        <w:keepNext w:val="0"/>
        <w:keepLines w:val="0"/>
        <w:widowControl w:val="0"/>
        <w:shd w:val="clear" w:color="auto" w:fill="auto"/>
        <w:bidi w:val="0"/>
        <w:spacing w:before="0" w:after="340" w:line="240" w:lineRule="auto"/>
        <w:ind w:left="0" w:right="0" w:firstLine="0"/>
        <w:jc w:val="center"/>
      </w:pPr>
      <w:r>
        <w:rPr>
          <w:color w:val="000000"/>
          <w:spacing w:val="0"/>
          <w:w w:val="100"/>
          <w:position w:val="0"/>
          <w:shd w:val="clear" w:color="auto" w:fill="auto"/>
        </w:rPr>
        <w:t>(中国科学院成都生物研究所，成都</w:t>
      </w:r>
      <w:r>
        <w:rPr>
          <w:rFonts w:ascii="Times New Roman" w:eastAsia="Times New Roman" w:hAnsi="Times New Roman" w:cs="Times New Roman"/>
          <w:color w:val="000000"/>
          <w:spacing w:val="0"/>
          <w:w w:val="100"/>
          <w:position w:val="0"/>
          <w:shd w:val="clear" w:color="auto" w:fill="auto"/>
        </w:rPr>
        <w:t>610041)</w:t>
      </w:r>
    </w:p>
    <w:p>
      <w:pPr>
        <w:pStyle w:val="Style13"/>
        <w:keepNext w:val="0"/>
        <w:keepLines w:val="0"/>
        <w:widowControl w:val="0"/>
        <w:shd w:val="clear" w:color="auto" w:fill="auto"/>
        <w:bidi w:val="0"/>
        <w:spacing w:before="0" w:after="80" w:line="240" w:lineRule="auto"/>
        <w:ind w:left="0" w:right="0" w:firstLine="760"/>
        <w:jc w:val="left"/>
      </w:pPr>
      <w:r>
        <w:rPr>
          <w:color w:val="000000"/>
          <w:spacing w:val="0"/>
          <w:w w:val="100"/>
          <w:position w:val="0"/>
          <w:sz w:val="16"/>
          <w:szCs w:val="16"/>
          <w:shd w:val="clear" w:color="auto" w:fill="auto"/>
        </w:rPr>
        <w:t>摘要：</w:t>
      </w:r>
      <w:r>
        <w:rPr>
          <w:color w:val="000000"/>
          <w:spacing w:val="0"/>
          <w:w w:val="100"/>
          <w:position w:val="0"/>
          <w:shd w:val="clear" w:color="auto" w:fill="auto"/>
        </w:rPr>
        <w:t>综述了植物提取和植物稳定等植物修复技术和微生物修复技术等生物技术在放射性重金属污染</w:t>
      </w:r>
    </w:p>
    <w:p>
      <w:pPr>
        <w:pStyle w:val="Style13"/>
        <w:keepNext w:val="0"/>
        <w:keepLines w:val="0"/>
        <w:widowControl w:val="0"/>
        <w:shd w:val="clear" w:color="auto" w:fill="auto"/>
        <w:bidi w:val="0"/>
        <w:spacing w:before="0" w:after="80" w:line="240" w:lineRule="auto"/>
        <w:ind w:left="0" w:right="0" w:firstLine="420"/>
        <w:jc w:val="both"/>
      </w:pPr>
      <w:r>
        <w:rPr>
          <w:color w:val="000000"/>
          <w:spacing w:val="0"/>
          <w:w w:val="100"/>
          <w:position w:val="0"/>
          <w:shd w:val="clear" w:color="auto" w:fill="auto"/>
        </w:rPr>
        <w:t>土壤修复中的研究进展，并对其研究中存在的问题及今后的应用前景进行了讨论。</w:t>
      </w:r>
    </w:p>
    <w:p>
      <w:pPr>
        <w:pStyle w:val="Style13"/>
        <w:keepNext w:val="0"/>
        <w:keepLines w:val="0"/>
        <w:widowControl w:val="0"/>
        <w:shd w:val="clear" w:color="auto" w:fill="auto"/>
        <w:bidi w:val="0"/>
        <w:spacing w:before="0" w:after="500" w:line="240" w:lineRule="auto"/>
        <w:ind w:left="0" w:right="0" w:firstLine="760"/>
        <w:jc w:val="left"/>
      </w:pPr>
      <w:r>
        <w:rPr>
          <w:color w:val="000000"/>
          <w:spacing w:val="0"/>
          <w:w w:val="100"/>
          <w:position w:val="0"/>
          <w:sz w:val="16"/>
          <w:szCs w:val="16"/>
          <w:shd w:val="clear" w:color="auto" w:fill="auto"/>
        </w:rPr>
        <w:t>关键词：</w:t>
      </w:r>
      <w:r>
        <w:rPr>
          <w:color w:val="000000"/>
          <w:spacing w:val="0"/>
          <w:w w:val="100"/>
          <w:position w:val="0"/>
          <w:shd w:val="clear" w:color="auto" w:fill="auto"/>
        </w:rPr>
        <w:t>生物技术超富集植物微生物放射性污染土壤修复生物修复</w:t>
      </w:r>
    </w:p>
    <w:p>
      <w:pPr>
        <w:pStyle w:val="Style17"/>
        <w:keepNext/>
        <w:keepLines/>
        <w:widowControl w:val="0"/>
        <w:shd w:val="clear" w:color="auto" w:fill="auto"/>
        <w:bidi w:val="0"/>
        <w:spacing w:before="0"/>
        <w:ind w:left="0" w:right="0" w:firstLine="0"/>
        <w:jc w:val="center"/>
      </w:pPr>
      <w:bookmarkStart w:id="2" w:name="bookmark2"/>
      <w:bookmarkStart w:id="3" w:name="bookmark3"/>
      <w:r>
        <w:rPr>
          <w:color w:val="000000"/>
          <w:spacing w:val="0"/>
          <w:w w:val="100"/>
          <w:position w:val="0"/>
          <w:shd w:val="clear" w:color="auto" w:fill="auto"/>
          <w:lang w:val="en-US" w:eastAsia="en-US" w:bidi="en-US"/>
        </w:rPr>
        <w:t>Research Advances on Biotechnologies in Bioremediation</w:t>
        <w:br/>
        <w:t>of Radioactivity Contaminated Soils</w:t>
      </w:r>
      <w:bookmarkEnd w:id="2"/>
      <w:bookmarkEnd w:id="3"/>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Yuan Shibin</w:t>
      </w:r>
    </w:p>
    <w:p>
      <w:pPr>
        <w:pStyle w:val="Style20"/>
        <w:keepNext w:val="0"/>
        <w:keepLines w:val="0"/>
        <w:widowControl w:val="0"/>
        <w:shd w:val="clear" w:color="auto" w:fill="auto"/>
        <w:bidi w:val="0"/>
        <w:spacing w:before="0" w:after="160" w:line="384" w:lineRule="auto"/>
        <w:ind w:left="0" w:right="0" w:firstLine="0"/>
        <w:jc w:val="center"/>
        <w:rPr>
          <w:sz w:val="15"/>
          <w:szCs w:val="15"/>
        </w:rPr>
      </w:pPr>
      <w:r>
        <w:rPr>
          <w:i/>
          <w:iCs/>
          <w:color w:val="000000"/>
          <w:spacing w:val="0"/>
          <w:w w:val="100"/>
          <w:position w:val="0"/>
          <w:sz w:val="15"/>
          <w:szCs w:val="15"/>
          <w:shd w:val="clear" w:color="auto" w:fill="auto"/>
          <w:lang w:val="en-US" w:eastAsia="en-US" w:bidi="en-US"/>
        </w:rPr>
        <w:t>(Chengdu Institute of Biology, the Chinese Academy of Sciences, Chengdu</w:t>
      </w:r>
      <w:r>
        <w:rPr>
          <w:b/>
          <w:bCs/>
          <w:color w:val="000000"/>
          <w:spacing w:val="0"/>
          <w:w w:val="100"/>
          <w:position w:val="0"/>
          <w:sz w:val="15"/>
          <w:szCs w:val="15"/>
          <w:shd w:val="clear" w:color="auto" w:fill="auto"/>
          <w:lang w:val="en-US" w:eastAsia="en-US" w:bidi="en-US"/>
        </w:rPr>
        <w:t xml:space="preserve"> 610041)</w:t>
      </w:r>
    </w:p>
    <w:p>
      <w:pPr>
        <w:pStyle w:val="Style20"/>
        <w:keepNext w:val="0"/>
        <w:keepLines w:val="0"/>
        <w:widowControl w:val="0"/>
        <w:shd w:val="clear" w:color="auto" w:fill="auto"/>
        <w:bidi w:val="0"/>
        <w:spacing w:before="0" w:after="0" w:line="360" w:lineRule="auto"/>
        <w:ind w:left="420" w:right="380" w:firstLine="340"/>
        <w:jc w:val="left"/>
        <w:rPr>
          <w:sz w:val="15"/>
          <w:szCs w:val="15"/>
        </w:rPr>
      </w:pPr>
      <w:r>
        <w:rPr>
          <w:color w:val="000000"/>
          <w:spacing w:val="0"/>
          <w:w w:val="100"/>
          <w:position w:val="0"/>
          <w:sz w:val="18"/>
          <w:szCs w:val="18"/>
          <w:shd w:val="clear" w:color="auto" w:fill="auto"/>
          <w:lang w:val="en-US" w:eastAsia="en-US" w:bidi="en-US"/>
        </w:rPr>
        <w:t>Abstract</w:t>
      </w:r>
      <w:r>
        <w:rPr>
          <w:color w:val="000000"/>
          <w:spacing w:val="0"/>
          <w:w w:val="100"/>
          <w:position w:val="0"/>
          <w:sz w:val="18"/>
          <w:szCs w:val="18"/>
          <w:shd w:val="clear" w:color="auto" w:fill="auto"/>
          <w:lang w:val="zh-CN" w:eastAsia="zh-CN" w:bidi="zh-CN"/>
        </w:rPr>
        <w:t xml:space="preserve">: </w:t>
      </w:r>
      <w:r>
        <w:rPr>
          <w:b/>
          <w:bCs/>
          <w:color w:val="000000"/>
          <w:spacing w:val="0"/>
          <w:w w:val="100"/>
          <w:position w:val="0"/>
          <w:sz w:val="15"/>
          <w:szCs w:val="15"/>
          <w:shd w:val="clear" w:color="auto" w:fill="auto"/>
          <w:lang w:val="en-US" w:eastAsia="en-US" w:bidi="en-US"/>
        </w:rPr>
        <w:t>This article reviewed the research advances on biotechnologies in bioremediation of radioactive heavy met</w:t>
        <w:softHyphen/>
        <w:t xml:space="preserve">al </w:t>
      </w:r>
      <w:r>
        <w:rPr>
          <w:rFonts w:ascii="MingLiU" w:eastAsia="MingLiU" w:hAnsi="MingLiU" w:cs="MingLiU"/>
          <w:color w:val="000000"/>
          <w:spacing w:val="0"/>
          <w:w w:val="100"/>
          <w:position w:val="0"/>
          <w:sz w:val="20"/>
          <w:szCs w:val="20"/>
          <w:shd w:val="clear" w:color="auto" w:fill="auto"/>
          <w:lang w:val="zh-CN" w:eastAsia="zh-CN" w:bidi="zh-CN"/>
        </w:rPr>
        <w:t xml:space="preserve">一 </w:t>
      </w:r>
      <w:r>
        <w:rPr>
          <w:b/>
          <w:bCs/>
          <w:color w:val="000000"/>
          <w:spacing w:val="0"/>
          <w:w w:val="100"/>
          <w:position w:val="0"/>
          <w:sz w:val="15"/>
          <w:szCs w:val="15"/>
          <w:shd w:val="clear" w:color="auto" w:fill="auto"/>
          <w:lang w:val="en-US" w:eastAsia="en-US" w:bidi="en-US"/>
        </w:rPr>
        <w:t>contaminated soils, for instance, phytoremediation, such as phytoextraction and phytostablization, and microbial reme</w:t>
        <w:softHyphen/>
        <w:t>diation technologies. Moreover the problems in the researches and the application prospective in the future were also ob</w:t>
        <w:softHyphen/>
        <w:t>served.</w:t>
      </w:r>
    </w:p>
    <w:p>
      <w:pPr>
        <w:pStyle w:val="Style20"/>
        <w:keepNext w:val="0"/>
        <w:keepLines w:val="0"/>
        <w:widowControl w:val="0"/>
        <w:shd w:val="clear" w:color="auto" w:fill="auto"/>
        <w:bidi w:val="0"/>
        <w:spacing w:before="0" w:after="0" w:line="319" w:lineRule="auto"/>
        <w:ind w:left="0" w:right="0" w:firstLine="760"/>
        <w:jc w:val="left"/>
        <w:rPr>
          <w:sz w:val="15"/>
          <w:szCs w:val="15"/>
        </w:rPr>
        <w:sectPr>
          <w:headerReference w:type="default" r:id="rId5"/>
          <w:headerReference w:type="even" r:id="rId6"/>
          <w:headerReference w:type="first" r:id="rId7"/>
          <w:footnotePr>
            <w:pos w:val="pageBottom"/>
            <w:numFmt w:val="decimal"/>
            <w:numRestart w:val="continuous"/>
          </w:footnotePr>
          <w:pgSz w:w="12240" w:h="15840"/>
          <w:pgMar w:top="1123" w:left="1486" w:right="1709" w:bottom="1728" w:header="0" w:footer="3" w:gutter="0"/>
          <w:pgNumType w:start="1"/>
          <w:cols w:space="720"/>
          <w:noEndnote/>
          <w:titlePg/>
          <w:rtlGutter w:val="0"/>
          <w:docGrid w:linePitch="360"/>
        </w:sectPr>
      </w:pPr>
      <w:r>
        <w:rPr>
          <w:color w:val="000000"/>
          <w:spacing w:val="0"/>
          <w:w w:val="100"/>
          <w:position w:val="0"/>
          <w:sz w:val="18"/>
          <w:szCs w:val="18"/>
          <w:shd w:val="clear" w:color="auto" w:fill="auto"/>
          <w:lang w:val="en-US" w:eastAsia="en-US" w:bidi="en-US"/>
        </w:rPr>
        <w:t>Key words</w:t>
      </w:r>
      <w:r>
        <w:rPr>
          <w:color w:val="000000"/>
          <w:spacing w:val="0"/>
          <w:w w:val="100"/>
          <w:position w:val="0"/>
          <w:sz w:val="18"/>
          <w:szCs w:val="18"/>
          <w:shd w:val="clear" w:color="auto" w:fill="auto"/>
          <w:lang w:val="zh-CN" w:eastAsia="zh-CN" w:bidi="zh-CN"/>
        </w:rPr>
        <w:t xml:space="preserve">: </w:t>
      </w:r>
      <w:r>
        <w:rPr>
          <w:b/>
          <w:bCs/>
          <w:color w:val="000000"/>
          <w:spacing w:val="0"/>
          <w:w w:val="100"/>
          <w:position w:val="0"/>
          <w:sz w:val="15"/>
          <w:szCs w:val="15"/>
          <w:shd w:val="clear" w:color="auto" w:fill="auto"/>
          <w:lang w:val="en-US" w:eastAsia="en-US" w:bidi="en-US"/>
        </w:rPr>
        <w:t>Biotechnology Hyperaccumulator Microorganism Radioactive contamination Soil remediation</w:t>
      </w:r>
    </w:p>
    <w:p>
      <w:pPr>
        <w:widowControl w:val="0"/>
        <w:spacing w:line="1" w:lineRule="exact"/>
      </w:pPr>
      <w:r>
        <mc:AlternateContent>
          <mc:Choice Requires="wps">
            <w:drawing>
              <wp:anchor distT="25400" distB="254000" distL="114300" distR="114300" simplePos="0" relativeHeight="125829378" behindDoc="0" locked="0" layoutInCell="1" allowOverlap="1">
                <wp:simplePos x="0" y="0"/>
                <wp:positionH relativeFrom="page">
                  <wp:posOffset>1134110</wp:posOffset>
                </wp:positionH>
                <wp:positionV relativeFrom="paragraph">
                  <wp:posOffset>3409315</wp:posOffset>
                </wp:positionV>
                <wp:extent cx="3540125" cy="349250"/>
                <wp:wrapTopAndBottom/>
                <wp:docPr id="9" name="Shape 9"/>
                <a:graphic xmlns:a="http://schemas.openxmlformats.org/drawingml/2006/main">
                  <a:graphicData uri="http://schemas.microsoft.com/office/word/2010/wordprocessingShape">
                    <wps:wsp>
                      <wps:cNvSpPr txBox="1"/>
                      <wps:spPr>
                        <a:xfrm>
                          <a:ext cx="3540125" cy="349250"/>
                        </a:xfrm>
                        <a:prstGeom prst="rect"/>
                        <a:noFill/>
                      </wps:spPr>
                      <wps:txbx>
                        <w:txbxContent>
                          <w:p>
                            <w:pPr>
                              <w:pStyle w:val="Style13"/>
                              <w:keepNext w:val="0"/>
                              <w:keepLines w:val="0"/>
                              <w:widowControl w:val="0"/>
                              <w:shd w:val="clear" w:color="auto" w:fill="auto"/>
                              <w:bidi w:val="0"/>
                              <w:spacing w:before="0" w:after="0" w:line="252" w:lineRule="exact"/>
                              <w:ind w:left="0" w:right="0" w:firstLine="0"/>
                              <w:jc w:val="left"/>
                            </w:pPr>
                            <w:r>
                              <w:rPr>
                                <w:color w:val="000000"/>
                                <w:spacing w:val="0"/>
                                <w:w w:val="100"/>
                                <w:position w:val="0"/>
                                <w:shd w:val="clear" w:color="auto" w:fill="auto"/>
                              </w:rPr>
                              <w:t>基金项目</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863</w:t>
                            </w:r>
                            <w:r>
                              <w:rPr>
                                <w:color w:val="000000"/>
                                <w:spacing w:val="0"/>
                                <w:w w:val="100"/>
                                <w:position w:val="0"/>
                                <w:shd w:val="clear" w:color="auto" w:fill="auto"/>
                              </w:rPr>
                              <w:t>计划“放射性污染土壤微生物快速修复技术”项目</w:t>
                            </w:r>
                            <w:r>
                              <w:rPr>
                                <w:rFonts w:ascii="Times New Roman" w:eastAsia="Times New Roman" w:hAnsi="Times New Roman" w:cs="Times New Roman"/>
                                <w:color w:val="000000"/>
                                <w:spacing w:val="0"/>
                                <w:w w:val="100"/>
                                <w:position w:val="0"/>
                                <w:shd w:val="clear" w:color="auto" w:fill="auto"/>
                                <w:lang w:val="en-US" w:eastAsia="en-US" w:bidi="en-US"/>
                              </w:rPr>
                              <w:t xml:space="preserve">(2006AA06Z35I) </w:t>
                            </w:r>
                            <w:r>
                              <w:rPr>
                                <w:color w:val="000000"/>
                                <w:spacing w:val="0"/>
                                <w:w w:val="100"/>
                                <w:position w:val="0"/>
                                <w:shd w:val="clear" w:color="auto" w:fill="auto"/>
                              </w:rPr>
                              <w:t>作者简介:袁世斌</w:t>
                            </w:r>
                            <w:r>
                              <w:rPr>
                                <w:rFonts w:ascii="Times New Roman" w:eastAsia="Times New Roman" w:hAnsi="Times New Roman" w:cs="Times New Roman"/>
                                <w:color w:val="000000"/>
                                <w:spacing w:val="0"/>
                                <w:w w:val="100"/>
                                <w:position w:val="0"/>
                                <w:shd w:val="clear" w:color="auto" w:fill="auto"/>
                                <w:lang w:val="en-US" w:eastAsia="en-US" w:bidi="en-US"/>
                              </w:rPr>
                              <w:t>(1973-),</w:t>
                            </w:r>
                            <w:r>
                              <w:rPr>
                                <w:color w:val="000000"/>
                                <w:spacing w:val="0"/>
                                <w:w w:val="100"/>
                                <w:position w:val="0"/>
                                <w:shd w:val="clear" w:color="auto" w:fill="auto"/>
                              </w:rPr>
                              <w:t>男，博士，副研究员，硕士生导师，主要从事环境生物技术研究</w:t>
                            </w:r>
                          </w:p>
                        </w:txbxContent>
                      </wps:txbx>
                      <wps:bodyPr lIns="0" tIns="0" rIns="0" bIns="0">
                        <a:noAutoFit/>
                      </wps:bodyPr>
                    </wps:wsp>
                  </a:graphicData>
                </a:graphic>
              </wp:anchor>
            </w:drawing>
          </mc:Choice>
          <mc:Fallback>
            <w:pict>
              <v:shape id="_x0000_s1035" type="#_x0000_t202" style="position:absolute;margin-left:89.299999999999997pt;margin-top:268.44999999999999pt;width:278.75pt;height:27.5pt;z-index:-125829375;mso-wrap-distance-left:9.pt;mso-wrap-distance-top:2.pt;mso-wrap-distance-right:9.pt;mso-wrap-distance-bottom:20.pt;mso-position-horizontal-relative:page" filled="f" stroked="f">
                <v:textbox inset="0,0,0,0">
                  <w:txbxContent>
                    <w:p>
                      <w:pPr>
                        <w:pStyle w:val="Style13"/>
                        <w:keepNext w:val="0"/>
                        <w:keepLines w:val="0"/>
                        <w:widowControl w:val="0"/>
                        <w:shd w:val="clear" w:color="auto" w:fill="auto"/>
                        <w:bidi w:val="0"/>
                        <w:spacing w:before="0" w:after="0" w:line="252" w:lineRule="exact"/>
                        <w:ind w:left="0" w:right="0" w:firstLine="0"/>
                        <w:jc w:val="left"/>
                      </w:pPr>
                      <w:r>
                        <w:rPr>
                          <w:color w:val="000000"/>
                          <w:spacing w:val="0"/>
                          <w:w w:val="100"/>
                          <w:position w:val="0"/>
                          <w:shd w:val="clear" w:color="auto" w:fill="auto"/>
                        </w:rPr>
                        <w:t>基金项目</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863</w:t>
                      </w:r>
                      <w:r>
                        <w:rPr>
                          <w:color w:val="000000"/>
                          <w:spacing w:val="0"/>
                          <w:w w:val="100"/>
                          <w:position w:val="0"/>
                          <w:shd w:val="clear" w:color="auto" w:fill="auto"/>
                        </w:rPr>
                        <w:t>计划“放射性污染土壤微生物快速修复技术”项目</w:t>
                      </w:r>
                      <w:r>
                        <w:rPr>
                          <w:rFonts w:ascii="Times New Roman" w:eastAsia="Times New Roman" w:hAnsi="Times New Roman" w:cs="Times New Roman"/>
                          <w:color w:val="000000"/>
                          <w:spacing w:val="0"/>
                          <w:w w:val="100"/>
                          <w:position w:val="0"/>
                          <w:shd w:val="clear" w:color="auto" w:fill="auto"/>
                          <w:lang w:val="en-US" w:eastAsia="en-US" w:bidi="en-US"/>
                        </w:rPr>
                        <w:t xml:space="preserve">(2006AA06Z35I) </w:t>
                      </w:r>
                      <w:r>
                        <w:rPr>
                          <w:color w:val="000000"/>
                          <w:spacing w:val="0"/>
                          <w:w w:val="100"/>
                          <w:position w:val="0"/>
                          <w:shd w:val="clear" w:color="auto" w:fill="auto"/>
                        </w:rPr>
                        <w:t>作者简介:袁世斌</w:t>
                      </w:r>
                      <w:r>
                        <w:rPr>
                          <w:rFonts w:ascii="Times New Roman" w:eastAsia="Times New Roman" w:hAnsi="Times New Roman" w:cs="Times New Roman"/>
                          <w:color w:val="000000"/>
                          <w:spacing w:val="0"/>
                          <w:w w:val="100"/>
                          <w:position w:val="0"/>
                          <w:shd w:val="clear" w:color="auto" w:fill="auto"/>
                          <w:lang w:val="en-US" w:eastAsia="en-US" w:bidi="en-US"/>
                        </w:rPr>
                        <w:t>(1973-),</w:t>
                      </w:r>
                      <w:r>
                        <w:rPr>
                          <w:color w:val="000000"/>
                          <w:spacing w:val="0"/>
                          <w:w w:val="100"/>
                          <w:position w:val="0"/>
                          <w:shd w:val="clear" w:color="auto" w:fill="auto"/>
                        </w:rPr>
                        <w:t>男，博士，副研究员，硕士生导师，主要从事环境生物技术研究</w:t>
                      </w:r>
                    </w:p>
                  </w:txbxContent>
                </v:textbox>
                <w10:wrap type="topAndBottom" anchorx="page"/>
              </v:shape>
            </w:pict>
          </mc:Fallback>
        </mc:AlternateContent>
      </w:r>
    </w:p>
    <w:p>
      <w:pPr>
        <w:pStyle w:val="Style20"/>
        <w:keepNext w:val="0"/>
        <w:keepLines w:val="0"/>
        <w:widowControl w:val="0"/>
        <w:shd w:val="clear" w:color="auto" w:fill="auto"/>
        <w:bidi w:val="0"/>
        <w:spacing w:before="0" w:after="160" w:line="240" w:lineRule="auto"/>
        <w:ind w:left="0" w:right="0" w:firstLine="420"/>
        <w:jc w:val="both"/>
        <w:rPr>
          <w:sz w:val="15"/>
          <w:szCs w:val="15"/>
        </w:rPr>
      </w:pPr>
      <w:r>
        <w:rPr>
          <w:b/>
          <w:bCs/>
          <w:color w:val="000000"/>
          <w:spacing w:val="0"/>
          <w:w w:val="100"/>
          <w:position w:val="0"/>
          <w:sz w:val="15"/>
          <w:szCs w:val="15"/>
          <w:shd w:val="clear" w:color="auto" w:fill="auto"/>
          <w:lang w:val="en-US" w:eastAsia="en-US" w:bidi="en-US"/>
        </w:rPr>
        <w:t>Bioremediation</w:t>
      </w:r>
    </w:p>
    <w:p>
      <w:pPr>
        <w:pStyle w:val="Style27"/>
        <w:keepNext w:val="0"/>
        <w:keepLines w:val="0"/>
        <w:widowControl w:val="0"/>
        <w:shd w:val="clear" w:color="auto" w:fill="auto"/>
        <w:bidi w:val="0"/>
        <w:spacing w:before="0" w:after="0" w:line="302" w:lineRule="exact"/>
        <w:ind w:left="0" w:right="0" w:firstLine="420"/>
        <w:jc w:val="both"/>
      </w:pPr>
      <w:r>
        <w:rPr>
          <w:color w:val="000000"/>
          <w:spacing w:val="0"/>
          <w:w w:val="100"/>
          <w:position w:val="0"/>
          <w:shd w:val="clear" w:color="auto" w:fill="auto"/>
        </w:rPr>
        <w:t>土壤作为生态圈的重要组成部分，是人类赖以 生存的最基本的物质基础之一，又是各种污染物的 主要归宿。重金属污染物在土壤中移动性差、滞留 时间长、不能被微生物降解;尤为严重的是重金属在 土壤系统中的污染过程具有隐蔽性、长期性和不可 逆性等特性。因此，重金属污染不仅给环境、经济带 来了巨大的损失，而且对人体健康构成了潜在威胁, 后果不容忽视，急需大力加以防治。目前重金属污 染及其治理已经成为国内外环境科学研究中的一个 热点。传统物理及化学修复技术的最大弊端是污染 物去除不彻底，导致二次污染的发生,从而带来一定 程度的环境健康风险危害⑴。植物修复技术</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Phy- toremediation)</w:t>
      </w:r>
      <w:r>
        <w:rPr>
          <w:color w:val="000000"/>
          <w:spacing w:val="0"/>
          <w:w w:val="100"/>
          <w:position w:val="0"/>
          <w:shd w:val="clear" w:color="auto" w:fill="auto"/>
        </w:rPr>
        <w:t>，包括植物提取、植物稳定和植物挥发 等修复技术，以及基于一些特殊菌种对重金属污染 物的解毒作用或嗜重金属性而发展起来的微生物修 复技术(</w:t>
      </w:r>
      <w:r>
        <w:rPr>
          <w:rFonts w:ascii="Times New Roman" w:eastAsia="Times New Roman" w:hAnsi="Times New Roman" w:cs="Times New Roman"/>
          <w:color w:val="000000"/>
          <w:spacing w:val="0"/>
          <w:w w:val="100"/>
          <w:position w:val="0"/>
          <w:shd w:val="clear" w:color="auto" w:fill="auto"/>
          <w:lang w:val="en-US" w:eastAsia="en-US" w:bidi="en-US"/>
        </w:rPr>
        <w:t>Microbial remediation)</w:t>
      </w:r>
      <w:r>
        <w:rPr>
          <w:color w:val="000000"/>
          <w:spacing w:val="0"/>
          <w:w w:val="100"/>
          <w:position w:val="0"/>
          <w:shd w:val="clear" w:color="auto" w:fill="auto"/>
        </w:rPr>
        <w:t xml:space="preserve">则是近年来发展起来 </w:t>
      </w:r>
      <w:r>
        <w:rPr>
          <w:color w:val="000000"/>
          <w:spacing w:val="0"/>
          <w:w w:val="100"/>
          <w:position w:val="0"/>
          <w:shd w:val="clear" w:color="auto" w:fill="auto"/>
        </w:rPr>
        <w:t>的主要用于清除土壤重金属污染的绿色生物技术, 成为当前生物和环境科学学术界研究的热点领 域</w:t>
      </w:r>
      <w:r>
        <w:rPr>
          <w:color w:val="000000"/>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after="0" w:line="303" w:lineRule="exact"/>
        <w:ind w:left="0" w:right="0" w:firstLine="460"/>
        <w:jc w:val="both"/>
      </w:pPr>
      <w:r>
        <w:rPr>
          <w:color w:val="000000"/>
          <w:spacing w:val="0"/>
          <w:w w:val="100"/>
          <w:position w:val="0"/>
          <w:shd w:val="clear" w:color="auto" w:fill="auto"/>
        </w:rPr>
        <w:t>自</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世纪初以来，随着核技术在军事、工农业、 医疗、地质、科研等各领域的广泛应用，越来越多的 放射性重金属进入到土壤中，引起了非常严重的土 壤放射性重金属污染。其中核试验、核爆炸及核电 站事故是主要的放射性污染源</w:t>
      </w:r>
      <w:r>
        <w:rPr>
          <w:rFonts w:ascii="Times New Roman" w:eastAsia="Times New Roman" w:hAnsi="Times New Roman" w:cs="Times New Roman"/>
          <w:color w:val="000000"/>
          <w:spacing w:val="0"/>
          <w:w w:val="100"/>
          <w:position w:val="0"/>
          <w:shd w:val="clear" w:color="auto" w:fill="auto"/>
          <w:lang w:val="en-US" w:eastAsia="en-US" w:bidi="en-US"/>
        </w:rPr>
        <w:t xml:space="preserve">o </w:t>
      </w:r>
      <w:r>
        <w:rPr>
          <w:rFonts w:ascii="Times New Roman" w:eastAsia="Times New Roman" w:hAnsi="Times New Roman" w:cs="Times New Roman"/>
          <w:color w:val="000000"/>
          <w:spacing w:val="0"/>
          <w:w w:val="100"/>
          <w:position w:val="0"/>
          <w:shd w:val="clear" w:color="auto" w:fill="auto"/>
        </w:rPr>
        <w:t>1986</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月，前苏 联的切尔诺贝利核电站泄漏事故造成大量的放射性 物质外逸,在乌克兰导致</w:t>
      </w:r>
      <w:r>
        <w:rPr>
          <w:rFonts w:ascii="Times New Roman" w:eastAsia="Times New Roman" w:hAnsi="Times New Roman" w:cs="Times New Roman"/>
          <w:color w:val="000000"/>
          <w:spacing w:val="0"/>
          <w:w w:val="100"/>
          <w:position w:val="0"/>
          <w:shd w:val="clear" w:color="auto" w:fill="auto"/>
        </w:rPr>
        <w:t>26</w:t>
      </w:r>
      <w:r>
        <w:rPr>
          <w:color w:val="000000"/>
          <w:spacing w:val="0"/>
          <w:w w:val="100"/>
          <w:position w:val="0"/>
          <w:shd w:val="clear" w:color="auto" w:fill="auto"/>
        </w:rPr>
        <w:t>万</w:t>
      </w:r>
      <w:r>
        <w:rPr>
          <w:rFonts w:ascii="Times New Roman" w:eastAsia="Times New Roman" w:hAnsi="Times New Roman" w:cs="Times New Roman"/>
          <w:color w:val="000000"/>
          <w:spacing w:val="0"/>
          <w:w w:val="100"/>
          <w:position w:val="0"/>
          <w:shd w:val="clear" w:color="auto" w:fill="auto"/>
          <w:lang w:val="en-US" w:eastAsia="en-US" w:bidi="en-US"/>
        </w:rPr>
        <w:t>kn?</w:t>
      </w:r>
      <w:r>
        <w:rPr>
          <w:color w:val="000000"/>
          <w:spacing w:val="0"/>
          <w:w w:val="100"/>
          <w:position w:val="0"/>
          <w:shd w:val="clear" w:color="auto" w:fill="auto"/>
        </w:rPr>
        <w:t>的土地被</w:t>
      </w:r>
      <w:r>
        <w:rPr>
          <w:rFonts w:ascii="Times New Roman" w:eastAsia="Times New Roman" w:hAnsi="Times New Roman" w:cs="Times New Roman"/>
          <w:color w:val="000000"/>
          <w:spacing w:val="0"/>
          <w:w w:val="100"/>
          <w:position w:val="0"/>
          <w:shd w:val="clear" w:color="auto" w:fill="auto"/>
          <w:lang w:val="en-US" w:eastAsia="en-US" w:bidi="en-US"/>
        </w:rPr>
        <w:t xml:space="preserve">^Cs </w:t>
      </w:r>
      <w:r>
        <w:rPr>
          <w:color w:val="000000"/>
          <w:spacing w:val="0"/>
          <w:w w:val="100"/>
          <w:position w:val="0"/>
          <w:shd w:val="clear" w:color="auto" w:fill="auto"/>
        </w:rPr>
        <w:t>污染,其污染程度超过</w:t>
      </w:r>
      <w:r>
        <w:rPr>
          <w:rFonts w:ascii="Times New Roman" w:eastAsia="Times New Roman" w:hAnsi="Times New Roman" w:cs="Times New Roman"/>
          <w:i/>
          <w:iCs/>
          <w:color w:val="000000"/>
          <w:spacing w:val="0"/>
          <w:w w:val="100"/>
          <w:position w:val="0"/>
          <w:shd w:val="clear" w:color="auto" w:fill="auto"/>
          <w:lang w:val="en-US" w:eastAsia="en-US" w:bidi="en-US"/>
        </w:rPr>
        <w:t>3.1 x</w:t>
      </w:r>
      <w:r>
        <w:rPr>
          <w:rFonts w:ascii="Times New Roman" w:eastAsia="Times New Roman" w:hAnsi="Times New Roman" w:cs="Times New Roman"/>
          <w:color w:val="000000"/>
          <w:spacing w:val="0"/>
          <w:w w:val="100"/>
          <w:position w:val="0"/>
          <w:shd w:val="clear" w:color="auto" w:fill="auto"/>
          <w:lang w:val="en-US" w:eastAsia="en-US" w:bidi="en-US"/>
        </w:rPr>
        <w:t xml:space="preserve"> 1010/km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 xml:space="preserve">，相当于增加 </w:t>
      </w:r>
      <w:r>
        <w:rPr>
          <w:rFonts w:ascii="Times New Roman" w:eastAsia="Times New Roman" w:hAnsi="Times New Roman" w:cs="Times New Roman"/>
          <w:color w:val="000000"/>
          <w:spacing w:val="0"/>
          <w:w w:val="100"/>
          <w:position w:val="0"/>
          <w:shd w:val="clear" w:color="auto" w:fill="auto"/>
        </w:rPr>
        <w:t>0.1%</w:t>
      </w:r>
      <w:r>
        <w:rPr>
          <w:color w:val="000000"/>
          <w:spacing w:val="0"/>
          <w:w w:val="100"/>
          <w:position w:val="0"/>
          <w:shd w:val="clear" w:color="auto" w:fill="auto"/>
        </w:rPr>
        <w:t>人口致癌的危险。</w:t>
      </w:r>
      <w:r>
        <w:rPr>
          <w:rFonts w:ascii="Times New Roman" w:eastAsia="Times New Roman" w:hAnsi="Times New Roman" w:cs="Times New Roman"/>
          <w:color w:val="000000"/>
          <w:spacing w:val="0"/>
          <w:w w:val="100"/>
          <w:position w:val="0"/>
          <w:shd w:val="clear" w:color="auto" w:fill="auto"/>
        </w:rPr>
        <w:t>1992</w:t>
      </w:r>
      <w:r>
        <w:rPr>
          <w:color w:val="000000"/>
          <w:spacing w:val="0"/>
          <w:w w:val="100"/>
          <w:position w:val="0"/>
          <w:shd w:val="clear" w:color="auto" w:fill="auto"/>
        </w:rPr>
        <w:t>年,美国能源部在</w:t>
      </w:r>
      <w:r>
        <w:rPr>
          <w:rFonts w:ascii="Times New Roman" w:eastAsia="Times New Roman" w:hAnsi="Times New Roman" w:cs="Times New Roman"/>
          <w:color w:val="000000"/>
          <w:spacing w:val="0"/>
          <w:w w:val="100"/>
          <w:position w:val="0"/>
          <w:shd w:val="clear" w:color="auto" w:fill="auto"/>
        </w:rPr>
        <w:t xml:space="preserve">18 </w:t>
      </w:r>
      <w:r>
        <w:rPr>
          <w:color w:val="000000"/>
          <w:spacing w:val="0"/>
          <w:w w:val="100"/>
          <w:position w:val="0"/>
          <w:shd w:val="clear" w:color="auto" w:fill="auto"/>
        </w:rPr>
        <w:t>个受核研究设施污染的</w:t>
      </w:r>
      <w:r>
        <w:rPr>
          <w:rFonts w:ascii="Times New Roman" w:eastAsia="Times New Roman" w:hAnsi="Times New Roman" w:cs="Times New Roman"/>
          <w:color w:val="000000"/>
          <w:spacing w:val="0"/>
          <w:w w:val="100"/>
          <w:position w:val="0"/>
          <w:shd w:val="clear" w:color="auto" w:fill="auto"/>
        </w:rPr>
        <w:t>3000</w:t>
      </w:r>
      <w:r>
        <w:rPr>
          <w:color w:val="000000"/>
          <w:spacing w:val="0"/>
          <w:w w:val="100"/>
          <w:position w:val="0"/>
          <w:shd w:val="clear" w:color="auto" w:fill="auto"/>
        </w:rPr>
        <w:t xml:space="preserve">个场所中调查了 </w:t>
      </w:r>
      <w:r>
        <w:rPr>
          <w:rFonts w:ascii="Times New Roman" w:eastAsia="Times New Roman" w:hAnsi="Times New Roman" w:cs="Times New Roman"/>
          <w:color w:val="000000"/>
          <w:spacing w:val="0"/>
          <w:w w:val="100"/>
          <w:position w:val="0"/>
          <w:shd w:val="clear" w:color="auto" w:fill="auto"/>
        </w:rPr>
        <w:t>91</w:t>
      </w:r>
      <w:r>
        <w:rPr>
          <w:color w:val="000000"/>
          <w:spacing w:val="0"/>
          <w:w w:val="100"/>
          <w:position w:val="0"/>
          <w:shd w:val="clear" w:color="auto" w:fill="auto"/>
        </w:rPr>
        <w:t>个 污染点，其中</w:t>
      </w:r>
      <w:r>
        <w:rPr>
          <w:rFonts w:ascii="Times New Roman" w:eastAsia="Times New Roman" w:hAnsi="Times New Roman" w:cs="Times New Roman"/>
          <w:color w:val="000000"/>
          <w:spacing w:val="0"/>
          <w:w w:val="100"/>
          <w:position w:val="0"/>
          <w:shd w:val="clear" w:color="auto" w:fill="auto"/>
        </w:rPr>
        <w:t>1/3</w:t>
      </w:r>
      <w:r>
        <w:rPr>
          <w:color w:val="000000"/>
          <w:spacing w:val="0"/>
          <w:w w:val="100"/>
          <w:position w:val="0"/>
          <w:shd w:val="clear" w:color="auto" w:fill="auto"/>
        </w:rPr>
        <w:t xml:space="preserve">的场所具有放射性,污染土壤多达 </w:t>
      </w:r>
      <w:r>
        <w:rPr>
          <w:rFonts w:ascii="Times New Roman" w:eastAsia="Times New Roman" w:hAnsi="Times New Roman" w:cs="Times New Roman"/>
          <w:color w:val="000000"/>
          <w:spacing w:val="0"/>
          <w:w w:val="100"/>
          <w:position w:val="0"/>
          <w:shd w:val="clear" w:color="auto" w:fill="auto"/>
          <w:lang w:val="en-US" w:eastAsia="en-US" w:bidi="en-US"/>
        </w:rPr>
        <w:t>7.5xl0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rPr>
        <w:t>在土壤和地下水中最常见的放射性核 素有⑶</w:t>
      </w:r>
      <w:r>
        <w:rPr>
          <w:rFonts w:ascii="Times New Roman" w:eastAsia="Times New Roman" w:hAnsi="Times New Roman" w:cs="Times New Roman"/>
          <w:color w:val="000000"/>
          <w:spacing w:val="0"/>
          <w:w w:val="100"/>
          <w:position w:val="0"/>
          <w:shd w:val="clear" w:color="auto" w:fill="auto"/>
          <w:lang w:val="en-US" w:eastAsia="en-US" w:bidi="en-US"/>
        </w:rPr>
        <w:t>U</w:t>
      </w:r>
      <w:r>
        <w:rPr>
          <w:color w:val="000000"/>
          <w:spacing w:val="0"/>
          <w:w w:val="100"/>
          <w:position w:val="0"/>
          <w:shd w:val="clear" w:color="auto" w:fill="auto"/>
        </w:rPr>
        <w:t>严</w:t>
      </w:r>
      <w:r>
        <w:rPr>
          <w:rFonts w:ascii="Times New Roman" w:eastAsia="Times New Roman" w:hAnsi="Times New Roman" w:cs="Times New Roman"/>
          <w:color w:val="000000"/>
          <w:spacing w:val="0"/>
          <w:w w:val="100"/>
          <w:position w:val="0"/>
          <w:shd w:val="clear" w:color="auto" w:fill="auto"/>
          <w:lang w:val="en-US" w:eastAsia="en-US" w:bidi="en-US"/>
        </w:rPr>
        <w:t>Pu^Tc^Sr</w:t>
      </w:r>
      <w:r>
        <w:rPr>
          <w:color w:val="000000"/>
          <w:spacing w:val="0"/>
          <w:w w:val="100"/>
          <w:position w:val="0"/>
          <w:shd w:val="clear" w:color="auto" w:fill="auto"/>
        </w:rPr>
        <w:t>和％ 等</w:t>
      </w:r>
      <w:r>
        <w:rPr>
          <w:color w:val="000000"/>
          <w:spacing w:val="0"/>
          <w:w w:val="100"/>
          <w:position w:val="0"/>
          <w:shd w:val="clear" w:color="auto" w:fill="auto"/>
          <w:lang w:val="en-US" w:eastAsia="en-US" w:bidi="en-US"/>
        </w:rPr>
        <w:t xml:space="preserve">g </w:t>
      </w:r>
      <w:r>
        <w:rPr>
          <w:color w:val="000000"/>
          <w:spacing w:val="0"/>
          <w:w w:val="100"/>
          <w:position w:val="0"/>
          <w:shd w:val="clear" w:color="auto" w:fill="auto"/>
        </w:rPr>
        <w:t>°</w:t>
      </w:r>
    </w:p>
    <w:p>
      <w:pPr>
        <w:pStyle w:val="Style27"/>
        <w:keepNext w:val="0"/>
        <w:keepLines w:val="0"/>
        <w:widowControl w:val="0"/>
        <w:shd w:val="clear" w:color="auto" w:fill="auto"/>
        <w:bidi w:val="0"/>
        <w:spacing w:before="0" w:after="0" w:line="308" w:lineRule="exact"/>
        <w:ind w:left="0" w:right="0" w:firstLine="420"/>
        <w:jc w:val="both"/>
      </w:pPr>
      <w:r>
        <w:rPr>
          <w:color w:val="000000"/>
          <w:spacing w:val="0"/>
          <w:w w:val="100"/>
          <w:position w:val="0"/>
          <w:shd w:val="clear" w:color="auto" w:fill="auto"/>
        </w:rPr>
        <w:t>随着我国核武器试爆基地逐步对外开放、铀矿 勘探和采冶活动增加以及越来越多的铀矿退役，放 射性核素污染场地的治理与修复问题已初露端 倪</w:t>
      </w:r>
      <w:r>
        <w:rPr>
          <w:color w:val="000000"/>
          <w:spacing w:val="0"/>
          <w:w w:val="100"/>
          <w:position w:val="0"/>
          <w:shd w:val="clear" w:color="auto" w:fill="auto"/>
          <w:lang w:val="en-US" w:eastAsia="en-US" w:bidi="en-US"/>
        </w:rPr>
        <w:t>E。</w:t>
      </w:r>
    </w:p>
    <w:p>
      <w:pPr>
        <w:pStyle w:val="Style27"/>
        <w:keepNext w:val="0"/>
        <w:keepLines w:val="0"/>
        <w:widowControl w:val="0"/>
        <w:shd w:val="clear" w:color="auto" w:fill="auto"/>
        <w:bidi w:val="0"/>
        <w:spacing w:before="0" w:after="80" w:line="308" w:lineRule="exact"/>
        <w:ind w:left="0" w:right="0" w:firstLine="420"/>
        <w:jc w:val="both"/>
      </w:pPr>
      <w:r>
        <w:rPr>
          <w:color w:val="000000"/>
          <w:spacing w:val="0"/>
          <w:w w:val="100"/>
          <w:position w:val="0"/>
          <w:shd w:val="clear" w:color="auto" w:fill="auto"/>
        </w:rPr>
        <w:t>土壤被放射性重金属污染后,除了产生其稳定 性重金属同位素的危害外，还可通过放射性衰变产 生</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、队</w:t>
      </w:r>
      <w:r>
        <w:rPr>
          <w:rFonts w:ascii="Times New Roman" w:eastAsia="Times New Roman" w:hAnsi="Times New Roman" w:cs="Times New Roman"/>
          <w:color w:val="000000"/>
          <w:spacing w:val="0"/>
          <w:w w:val="100"/>
          <w:position w:val="0"/>
          <w:shd w:val="clear" w:color="auto" w:fill="auto"/>
          <w:lang w:val="en-US" w:eastAsia="en-US" w:bidi="en-US"/>
        </w:rPr>
        <w:t>Y</w:t>
      </w:r>
      <w:r>
        <w:rPr>
          <w:color w:val="000000"/>
          <w:spacing w:val="0"/>
          <w:w w:val="100"/>
          <w:position w:val="0"/>
          <w:shd w:val="clear" w:color="auto" w:fill="auto"/>
        </w:rPr>
        <w:t>射线穿透机体组织,损害细胞或造成外照 射损伤，或通过呼吸系统或食物链进入人体,造成伤 害更大的内照射损伤，严重威胁人类的健康</w:t>
      </w:r>
      <w:r>
        <w:rPr>
          <w:color w:val="000000"/>
          <w:spacing w:val="0"/>
          <w:w w:val="100"/>
          <w:position w:val="0"/>
          <w:shd w:val="clear" w:color="auto" w:fill="auto"/>
          <w:vertAlign w:val="superscript"/>
        </w:rPr>
        <w:t>［5&gt;6</w:t>
      </w:r>
      <w:r>
        <w:rPr>
          <w:color w:val="000000"/>
          <w:spacing w:val="0"/>
          <w:w w:val="100"/>
          <w:position w:val="0"/>
          <w:shd w:val="clear" w:color="auto" w:fill="auto"/>
        </w:rPr>
        <w:t>\ 放射性污染是当今难以治理的环境污染问题。我国 第一个详细的放射性污染分布图已经绘制完毕,接 下来的治理任重道远。因此,采用妥善技术手段修 复被放射性重金属污染的土壤显得非常重要。</w:t>
      </w:r>
    </w:p>
    <w:p>
      <w:pPr>
        <w:pStyle w:val="Style2"/>
        <w:keepNext w:val="0"/>
        <w:keepLines w:val="0"/>
        <w:widowControl w:val="0"/>
        <w:shd w:val="clear" w:color="auto" w:fill="auto"/>
        <w:bidi w:val="0"/>
        <w:spacing w:before="0" w:after="0" w:line="288"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rPr>
        <w:t xml:space="preserve">1 </w:t>
      </w:r>
      <w:r>
        <w:rPr>
          <w:color w:val="000000"/>
          <w:spacing w:val="0"/>
          <w:w w:val="100"/>
          <w:position w:val="0"/>
          <w:sz w:val="22"/>
          <w:szCs w:val="22"/>
          <w:shd w:val="clear" w:color="auto" w:fill="auto"/>
        </w:rPr>
        <w:t>土壤中放射性核素的来源</w:t>
      </w:r>
    </w:p>
    <w:p>
      <w:pPr>
        <w:pStyle w:val="Style27"/>
        <w:keepNext w:val="0"/>
        <w:keepLines w:val="0"/>
        <w:widowControl w:val="0"/>
        <w:shd w:val="clear" w:color="auto" w:fill="auto"/>
        <w:bidi w:val="0"/>
        <w:spacing w:before="0" w:after="80" w:line="304" w:lineRule="exact"/>
        <w:ind w:left="0" w:right="0" w:firstLine="420"/>
        <w:jc w:val="both"/>
      </w:pPr>
      <w:r>
        <w:rPr>
          <w:color w:val="000000"/>
          <w:spacing w:val="0"/>
          <w:w w:val="100"/>
          <w:position w:val="0"/>
          <w:shd w:val="clear" w:color="auto" w:fill="auto"/>
        </w:rPr>
        <w:t>土壤中放射性核素主要来源于成土母质，其次 是使用磷肥和钾肥等化肥所带来的放射性核素。核 爆炸试验所造成的污染程度虽小,但其范围广泛，因 此其对土壤的放射性污染不容忽视。</w:t>
      </w:r>
    </w:p>
    <w:p>
      <w:pPr>
        <w:pStyle w:val="Style27"/>
        <w:keepNext w:val="0"/>
        <w:keepLines w:val="0"/>
        <w:widowControl w:val="0"/>
        <w:shd w:val="clear" w:color="auto" w:fill="auto"/>
        <w:bidi w:val="0"/>
        <w:spacing w:before="0" w:after="0" w:line="353"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1.1</w:t>
      </w:r>
      <w:r>
        <w:rPr>
          <w:color w:val="000000"/>
          <w:spacing w:val="0"/>
          <w:w w:val="100"/>
          <w:position w:val="0"/>
          <w:shd w:val="clear" w:color="auto" w:fill="auto"/>
        </w:rPr>
        <w:t>成土母质</w:t>
      </w:r>
    </w:p>
    <w:p>
      <w:pPr>
        <w:pStyle w:val="Style27"/>
        <w:keepNext w:val="0"/>
        <w:keepLines w:val="0"/>
        <w:widowControl w:val="0"/>
        <w:shd w:val="clear" w:color="auto" w:fill="auto"/>
        <w:bidi w:val="0"/>
        <w:spacing w:before="0" w:after="80" w:line="304" w:lineRule="exact"/>
        <w:ind w:left="0" w:right="0" w:firstLine="420"/>
        <w:jc w:val="both"/>
      </w:pPr>
      <w:r>
        <w:rPr>
          <w:color w:val="000000"/>
          <w:spacing w:val="0"/>
          <w:w w:val="100"/>
          <w:position w:val="0"/>
          <w:shd w:val="clear" w:color="auto" w:fill="auto"/>
        </w:rPr>
        <w:t>在地球形成期间就出现了很多原生放射性核 素,其中意义重大而且半衰期较长的有 和</w:t>
      </w:r>
      <w:r>
        <w:rPr>
          <w:rFonts w:ascii="Times New Roman" w:eastAsia="Times New Roman" w:hAnsi="Times New Roman" w:cs="Times New Roman"/>
          <w:color w:val="000000"/>
          <w:spacing w:val="0"/>
          <w:w w:val="100"/>
          <w:position w:val="0"/>
          <w:shd w:val="clear" w:color="auto" w:fill="auto"/>
        </w:rPr>
        <w:t>232</w:t>
      </w:r>
      <w:r>
        <w:rPr>
          <w:color w:val="000000"/>
          <w:spacing w:val="0"/>
          <w:w w:val="100"/>
          <w:position w:val="0"/>
          <w:shd w:val="clear" w:color="auto" w:fill="auto"/>
        </w:rPr>
        <w:t>班等严</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232</w:t>
      </w:r>
      <w:r>
        <w:rPr>
          <w:color w:val="000000"/>
          <w:spacing w:val="0"/>
          <w:w w:val="100"/>
          <w:position w:val="0"/>
          <w:shd w:val="clear" w:color="auto" w:fill="auto"/>
        </w:rPr>
        <w:t>玮还能产生放射性子代系列， 这些放射性核素广泛存在于自然界中，地壳中的岩 石是原生放射性核素的主要贮存地。岩石经过侵蚀 和风化，把严</w:t>
      </w:r>
      <w:r>
        <w:rPr>
          <w:rFonts w:ascii="Times New Roman" w:eastAsia="Times New Roman" w:hAnsi="Times New Roman" w:cs="Times New Roman"/>
          <w:color w:val="000000"/>
          <w:spacing w:val="0"/>
          <w:w w:val="100"/>
          <w:position w:val="0"/>
          <w:shd w:val="clear" w:color="auto" w:fill="auto"/>
          <w:lang w:val="en-US" w:eastAsia="en-US" w:bidi="en-US"/>
        </w:rPr>
        <w:t>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^Th</w:t>
      </w:r>
      <w:r>
        <w:rPr>
          <w:color w:val="000000"/>
          <w:spacing w:val="0"/>
          <w:w w:val="100"/>
          <w:position w:val="0"/>
          <w:shd w:val="clear" w:color="auto" w:fill="auto"/>
        </w:rPr>
        <w:t>释放到土壤中严</w:t>
      </w:r>
      <w:r>
        <w:rPr>
          <w:rFonts w:ascii="Times New Roman" w:eastAsia="Times New Roman" w:hAnsi="Times New Roman" w:cs="Times New Roman"/>
          <w:color w:val="000000"/>
          <w:spacing w:val="0"/>
          <w:w w:val="100"/>
          <w:position w:val="0"/>
          <w:shd w:val="clear" w:color="auto" w:fill="auto"/>
          <w:lang w:val="en-US" w:eastAsia="en-US" w:bidi="en-US"/>
        </w:rPr>
        <w:t>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 xml:space="preserve">”2 </w:t>
      </w:r>
      <w:r>
        <w:rPr>
          <w:rFonts w:ascii="Times New Roman" w:eastAsia="Times New Roman" w:hAnsi="Times New Roman" w:cs="Times New Roman"/>
          <w:color w:val="000000"/>
          <w:spacing w:val="0"/>
          <w:w w:val="100"/>
          <w:position w:val="0"/>
          <w:shd w:val="clear" w:color="auto" w:fill="auto"/>
          <w:lang w:val="en-US" w:eastAsia="en-US" w:bidi="en-US"/>
        </w:rPr>
        <w:t>Th</w:t>
      </w:r>
      <w:r>
        <w:rPr>
          <w:color w:val="000000"/>
          <w:spacing w:val="0"/>
          <w:w w:val="100"/>
          <w:position w:val="0"/>
          <w:shd w:val="clear" w:color="auto" w:fill="auto"/>
        </w:rPr>
        <w:t>的子代产物也随之转移。因此成土母质是土壤 中放射性核素的主要来源</w:t>
      </w:r>
      <w:r>
        <w:rPr>
          <w:rFonts w:ascii="Times New Roman" w:eastAsia="Times New Roman" w:hAnsi="Times New Roman" w:cs="Times New Roman"/>
          <w:color w:val="000000"/>
          <w:spacing w:val="0"/>
          <w:w w:val="100"/>
          <w:position w:val="0"/>
          <w:shd w:val="clear" w:color="auto" w:fill="auto"/>
        </w:rPr>
        <w:t>69］</w:t>
      </w:r>
      <w:r>
        <w:rPr>
          <w:color w:val="000000"/>
          <w:spacing w:val="0"/>
          <w:w w:val="100"/>
          <w:position w:val="0"/>
          <w:shd w:val="clear" w:color="auto" w:fill="auto"/>
        </w:rPr>
        <w:t>。</w:t>
      </w:r>
    </w:p>
    <w:p>
      <w:pPr>
        <w:pStyle w:val="Style27"/>
        <w:keepNext w:val="0"/>
        <w:keepLines w:val="0"/>
        <w:widowControl w:val="0"/>
        <w:shd w:val="clear" w:color="auto" w:fill="auto"/>
        <w:bidi w:val="0"/>
        <w:spacing w:before="0" w:after="0" w:line="353"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1.2</w:t>
      </w:r>
      <w:r>
        <w:rPr>
          <w:color w:val="000000"/>
          <w:spacing w:val="0"/>
          <w:w w:val="100"/>
          <w:position w:val="0"/>
          <w:shd w:val="clear" w:color="auto" w:fill="auto"/>
        </w:rPr>
        <w:t>核能利用</w:t>
      </w:r>
    </w:p>
    <w:p>
      <w:pPr>
        <w:pStyle w:val="Style27"/>
        <w:keepNext w:val="0"/>
        <w:keepLines w:val="0"/>
        <w:widowControl w:val="0"/>
        <w:shd w:val="clear" w:color="auto" w:fill="auto"/>
        <w:bidi w:val="0"/>
        <w:spacing w:before="0" w:after="80" w:line="298" w:lineRule="exact"/>
        <w:ind w:left="0" w:right="0" w:firstLine="420"/>
        <w:jc w:val="both"/>
      </w:pPr>
      <w:r>
        <w:rPr>
          <w:color w:val="000000"/>
          <w:spacing w:val="0"/>
          <w:w w:val="100"/>
          <w:position w:val="0"/>
          <w:shd w:val="clear" w:color="auto" w:fill="auto"/>
        </w:rPr>
        <w:t>随着现代科学技术的日益发展，和平利用核能 以及核能在军事上的应用越来越多。由此带来的矿 产开采、核事故、核废弃物以及核爆炸试验等给土壤 所带来的污染也越来越引起人们的关注。</w:t>
      </w:r>
      <w:r>
        <w:rPr>
          <w:rFonts w:ascii="Times New Roman" w:eastAsia="Times New Roman" w:hAnsi="Times New Roman" w:cs="Times New Roman"/>
          <w:color w:val="000000"/>
          <w:spacing w:val="0"/>
          <w:w w:val="100"/>
          <w:position w:val="0"/>
          <w:shd w:val="clear" w:color="auto" w:fill="auto"/>
        </w:rPr>
        <w:t>1986</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hd w:val="clear" w:color="auto" w:fill="auto"/>
        </w:rPr>
        <w:t xml:space="preserve">4 </w:t>
      </w:r>
      <w:r>
        <w:rPr>
          <w:color w:val="000000"/>
          <w:spacing w:val="0"/>
          <w:w w:val="100"/>
          <w:position w:val="0"/>
          <w:shd w:val="clear" w:color="auto" w:fill="auto"/>
        </w:rPr>
        <w:t>月</w:t>
      </w:r>
      <w:r>
        <w:rPr>
          <w:rFonts w:ascii="Times New Roman" w:eastAsia="Times New Roman" w:hAnsi="Times New Roman" w:cs="Times New Roman"/>
          <w:color w:val="000000"/>
          <w:spacing w:val="0"/>
          <w:w w:val="100"/>
          <w:position w:val="0"/>
          <w:shd w:val="clear" w:color="auto" w:fill="auto"/>
        </w:rPr>
        <w:t>26</w:t>
      </w:r>
      <w:r>
        <w:rPr>
          <w:color w:val="000000"/>
          <w:spacing w:val="0"/>
          <w:w w:val="100"/>
          <w:position w:val="0"/>
          <w:shd w:val="clear" w:color="auto" w:fill="auto"/>
        </w:rPr>
        <w:t xml:space="preserve">日前苏联切尔诺贝利核电站泄漏事故中，多达 </w:t>
      </w:r>
      <w:r>
        <w:rPr>
          <w:rFonts w:ascii="Times New Roman" w:eastAsia="Times New Roman" w:hAnsi="Times New Roman" w:cs="Times New Roman"/>
          <w:color w:val="000000"/>
          <w:spacing w:val="0"/>
          <w:w w:val="100"/>
          <w:position w:val="0"/>
          <w:shd w:val="clear" w:color="auto" w:fill="auto"/>
        </w:rPr>
        <w:t>1 ~6</w:t>
      </w:r>
      <w:r>
        <w:rPr>
          <w:color w:val="000000"/>
          <w:spacing w:val="0"/>
          <w:w w:val="100"/>
          <w:position w:val="0"/>
          <w:shd w:val="clear" w:color="auto" w:fill="auto"/>
        </w:rPr>
        <w:t>兆居里的抛入环境，比广岛原子弹爆炸释 放的核素还多</w:t>
      </w:r>
      <w:r>
        <w:rPr>
          <w:rFonts w:ascii="Times New Roman" w:eastAsia="Times New Roman" w:hAnsi="Times New Roman" w:cs="Times New Roman"/>
          <w:color w:val="000000"/>
          <w:spacing w:val="0"/>
          <w:w w:val="100"/>
          <w:position w:val="0"/>
          <w:shd w:val="clear" w:color="auto" w:fill="auto"/>
        </w:rPr>
        <w:t>400</w:t>
      </w:r>
      <w:r>
        <w:rPr>
          <w:color w:val="000000"/>
          <w:spacing w:val="0"/>
          <w:w w:val="100"/>
          <w:position w:val="0"/>
          <w:shd w:val="clear" w:color="auto" w:fill="auto"/>
        </w:rPr>
        <w:t>倍⑺。</w:t>
      </w:r>
    </w:p>
    <w:p>
      <w:pPr>
        <w:pStyle w:val="Style27"/>
        <w:keepNext w:val="0"/>
        <w:keepLines w:val="0"/>
        <w:widowControl w:val="0"/>
        <w:shd w:val="clear" w:color="auto" w:fill="auto"/>
        <w:bidi w:val="0"/>
        <w:spacing w:before="0" w:after="0" w:line="346"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1.3</w:t>
      </w:r>
      <w:r>
        <w:rPr>
          <w:color w:val="000000"/>
          <w:spacing w:val="0"/>
          <w:w w:val="100"/>
          <w:position w:val="0"/>
          <w:shd w:val="clear" w:color="auto" w:fill="auto"/>
        </w:rPr>
        <w:t>矿产开采</w:t>
      </w:r>
    </w:p>
    <w:p>
      <w:pPr>
        <w:pStyle w:val="Style27"/>
        <w:keepNext w:val="0"/>
        <w:keepLines w:val="0"/>
        <w:widowControl w:val="0"/>
        <w:shd w:val="clear" w:color="auto" w:fill="auto"/>
        <w:bidi w:val="0"/>
        <w:spacing w:before="0" w:after="80" w:line="301" w:lineRule="exact"/>
        <w:ind w:left="0" w:right="0" w:firstLine="420"/>
        <w:jc w:val="both"/>
      </w:pPr>
      <w:r>
        <w:rPr>
          <w:color w:val="000000"/>
          <w:spacing w:val="0"/>
          <w:w w:val="100"/>
          <w:position w:val="0"/>
          <w:shd w:val="clear" w:color="auto" w:fill="auto"/>
        </w:rPr>
        <w:t xml:space="preserve">磷酸盐矿、煤矿、铁矿、铜矿和稀土矿等矿产资 源中经常伴生有超过规定水平的天然放射性核素， 这些矿产资源的开发利用必然会对土壤环境带来放 射性污染,使得局部地区的天然辐射本底增高，导致 </w:t>
      </w:r>
      <w:r>
        <w:rPr>
          <w:color w:val="000000"/>
          <w:spacing w:val="0"/>
          <w:w w:val="100"/>
          <w:position w:val="0"/>
          <w:shd w:val="clear" w:color="auto" w:fill="auto"/>
        </w:rPr>
        <w:t>人们所受辐射剂量的增加⑼。</w:t>
      </w:r>
    </w:p>
    <w:p>
      <w:pPr>
        <w:pStyle w:val="Style27"/>
        <w:keepNext w:val="0"/>
        <w:keepLines w:val="0"/>
        <w:widowControl w:val="0"/>
        <w:shd w:val="clear" w:color="auto" w:fill="auto"/>
        <w:bidi w:val="0"/>
        <w:spacing w:before="0" w:after="0" w:line="35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r>
        <w:rPr>
          <w:color w:val="000000"/>
          <w:spacing w:val="0"/>
          <w:w w:val="100"/>
          <w:position w:val="0"/>
          <w:shd w:val="clear" w:color="auto" w:fill="auto"/>
        </w:rPr>
        <w:t>农业措施</w:t>
      </w:r>
    </w:p>
    <w:p>
      <w:pPr>
        <w:pStyle w:val="Style27"/>
        <w:keepNext w:val="0"/>
        <w:keepLines w:val="0"/>
        <w:widowControl w:val="0"/>
        <w:shd w:val="clear" w:color="auto" w:fill="auto"/>
        <w:bidi w:val="0"/>
        <w:spacing w:before="0" w:after="0" w:line="305" w:lineRule="exact"/>
        <w:ind w:left="0" w:right="0" w:firstLine="420"/>
        <w:jc w:val="both"/>
        <w:rPr>
          <w:sz w:val="22"/>
          <w:szCs w:val="22"/>
        </w:rPr>
      </w:pPr>
      <w:r>
        <w:rPr>
          <w:color w:val="000000"/>
          <w:spacing w:val="0"/>
          <w:w w:val="100"/>
          <w:position w:val="0"/>
          <w:sz w:val="18"/>
          <w:szCs w:val="18"/>
          <w:shd w:val="clear" w:color="auto" w:fill="auto"/>
        </w:rPr>
        <w:t>由核能利用等引起土壤中放射性核素的增加是 有限的，而且离污染源越远，引起污染的程度越小。 在现代农业中大量使用磷肥和钾肥等化肥以及粉煤 灰等土壤改良剂,而这些物质中常含有放射性核素。 因此含有放射性核素的物质在农业生产中的应用， 成为农业土壤中放射性核素污染的主要来源⑼</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 </w:t>
      </w:r>
      <w:r>
        <w:rPr>
          <w:rFonts w:ascii="Arial" w:eastAsia="Arial" w:hAnsi="Arial" w:cs="Arial"/>
          <w:color w:val="000000"/>
          <w:spacing w:val="0"/>
          <w:w w:val="100"/>
          <w:position w:val="0"/>
          <w:sz w:val="22"/>
          <w:szCs w:val="22"/>
          <w:shd w:val="clear" w:color="auto" w:fill="auto"/>
        </w:rPr>
        <w:t>2</w:t>
      </w:r>
      <w:r>
        <w:rPr>
          <w:color w:val="000000"/>
          <w:spacing w:val="0"/>
          <w:w w:val="100"/>
          <w:position w:val="0"/>
          <w:sz w:val="22"/>
          <w:szCs w:val="22"/>
          <w:shd w:val="clear" w:color="auto" w:fill="auto"/>
        </w:rPr>
        <w:t>传统放射性污染土壤修复技术</w:t>
      </w:r>
    </w:p>
    <w:p>
      <w:pPr>
        <w:pStyle w:val="Style27"/>
        <w:keepNext w:val="0"/>
        <w:keepLines w:val="0"/>
        <w:widowControl w:val="0"/>
        <w:shd w:val="clear" w:color="auto" w:fill="auto"/>
        <w:bidi w:val="0"/>
        <w:spacing w:before="0" w:after="0" w:line="305" w:lineRule="exact"/>
        <w:ind w:left="0" w:right="0" w:firstLine="420"/>
        <w:jc w:val="both"/>
      </w:pPr>
      <w:r>
        <w:rPr>
          <w:color w:val="000000"/>
          <w:spacing w:val="0"/>
          <w:w w:val="100"/>
          <w:position w:val="0"/>
          <w:shd w:val="clear" w:color="auto" w:fill="auto"/>
        </w:rPr>
        <w:t>对于受到放射性污染的土壤，可以根据各种放 射性核素的环境化学特性、沉积特性以及放射性衰 变速率等进行优选,采用多种不同的方法去除其中 的放射性核素。</w:t>
      </w:r>
    </w:p>
    <w:p>
      <w:pPr>
        <w:pStyle w:val="Style27"/>
        <w:keepNext w:val="0"/>
        <w:keepLines w:val="0"/>
        <w:widowControl w:val="0"/>
        <w:shd w:val="clear" w:color="auto" w:fill="auto"/>
        <w:bidi w:val="0"/>
        <w:spacing w:before="0" w:after="0" w:line="305" w:lineRule="exact"/>
        <w:ind w:left="0" w:right="0" w:firstLine="420"/>
        <w:jc w:val="both"/>
      </w:pPr>
      <w:r>
        <w:rPr>
          <w:color w:val="000000"/>
          <w:spacing w:val="0"/>
          <w:w w:val="100"/>
          <w:position w:val="0"/>
          <w:shd w:val="clear" w:color="auto" w:fill="auto"/>
        </w:rPr>
        <w:t>对于放射性污染严重的表层土壤，通常的处理 方法是集中挖掘后运送至偏远废物处理场填埋，地 表水或地下水污染处理产生的放射性淤泥和沉积物 亦可如此处理。此法可阻止作物对放射性的吸收， 但对土壤结构的破坏性较大。利用可剥覆盖层清除 土壤表面放射性污染物也是行之有效的一种方法。 一般情况可以采用细土覆盖，采用沥青覆盖则能起 到更好的防护效果。为了减少放射性核素的扩散， 还可以铺设粘土、沥青或聚合物作为衬里</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rPr>
        <w:t>山</w:t>
      </w:r>
      <w:r>
        <w:rPr>
          <w:color w:val="000000"/>
          <w:spacing w:val="0"/>
          <w:w w:val="100"/>
          <w:position w:val="0"/>
          <w:shd w:val="clear" w:color="auto" w:fill="auto"/>
          <w:vertAlign w:val="superscript"/>
        </w:rPr>
        <w:t>121</w:t>
      </w:r>
      <w:r>
        <w:rPr>
          <w:color w:val="000000"/>
          <w:spacing w:val="0"/>
          <w:w w:val="100"/>
          <w:position w:val="0"/>
          <w:shd w:val="clear" w:color="auto" w:fill="auto"/>
        </w:rPr>
        <w:t xml:space="preserve"> </w:t>
      </w:r>
      <w:r>
        <w:rPr>
          <w:color w:val="000000"/>
          <w:spacing w:val="0"/>
          <w:w w:val="100"/>
          <w:position w:val="0"/>
          <w:shd w:val="clear" w:color="auto" w:fill="auto"/>
          <w:vertAlign w:val="subscript"/>
        </w:rPr>
        <w:t>0</w:t>
      </w:r>
    </w:p>
    <w:p>
      <w:pPr>
        <w:pStyle w:val="Style27"/>
        <w:keepNext w:val="0"/>
        <w:keepLines w:val="0"/>
        <w:widowControl w:val="0"/>
        <w:shd w:val="clear" w:color="auto" w:fill="auto"/>
        <w:bidi w:val="0"/>
        <w:spacing w:before="0" w:after="80" w:line="288" w:lineRule="exact"/>
        <w:ind w:left="0" w:right="0" w:firstLine="420"/>
        <w:jc w:val="both"/>
      </w:pPr>
      <w:r>
        <w:rPr>
          <w:color w:val="000000"/>
          <w:spacing w:val="0"/>
          <w:w w:val="100"/>
          <w:position w:val="0"/>
          <w:shd w:val="clear" w:color="auto" w:fill="auto"/>
        </w:rPr>
        <w:t>对于放射性污染土壤的去污，常采用的物理方 法有浮选、离心、振动、筛分、重力分选、磁分离和空 气分离等。为了清除土壤中的铀和镭，美国则推出 了物理分离和化学提取相结合的移动式土壤洗涤系 统，采用土壤清洗技术去除污染。另外的化学修复 技术还有离子交换、化学沉淀、氧化还原、蒸汽萃取、 螯合剂浸取、絮凝、泡沫浮选以及反渗透超滤 等</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rFonts w:ascii="Times New Roman" w:eastAsia="Times New Roman" w:hAnsi="Times New Roman" w:cs="Times New Roman"/>
          <w:color w:val="000000"/>
          <w:spacing w:val="0"/>
          <w:w w:val="100"/>
          <w:position w:val="0"/>
          <w:shd w:val="clear" w:color="auto" w:fill="auto"/>
        </w:rPr>
        <w:t xml:space="preserve">8, </w:t>
      </w:r>
      <w:r>
        <w:rPr>
          <w:rFonts w:ascii="Times New Roman" w:eastAsia="Times New Roman" w:hAnsi="Times New Roman" w:cs="Times New Roman"/>
          <w:color w:val="000000"/>
          <w:spacing w:val="0"/>
          <w:w w:val="100"/>
          <w:position w:val="0"/>
          <w:shd w:val="clear" w:color="auto" w:fill="auto"/>
          <w:lang w:val="en-US" w:eastAsia="en-US" w:bidi="en-US"/>
        </w:rPr>
        <w:t xml:space="preserve">12. 13］ </w:t>
      </w:r>
      <w:r>
        <w:rPr>
          <w:rFonts w:ascii="Times New Roman" w:eastAsia="Times New Roman" w:hAnsi="Times New Roman" w:cs="Times New Roman"/>
          <w:color w:val="000000"/>
          <w:spacing w:val="0"/>
          <w:w w:val="100"/>
          <w:position w:val="0"/>
          <w:shd w:val="clear" w:color="auto" w:fill="auto"/>
        </w:rPr>
        <w:t>°</w:t>
      </w:r>
    </w:p>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shd w:val="clear" w:color="auto" w:fill="auto"/>
        </w:rPr>
        <w:t>3</w:t>
      </w:r>
      <w:r>
        <w:rPr>
          <w:color w:val="000000"/>
          <w:spacing w:val="0"/>
          <w:w w:val="100"/>
          <w:position w:val="0"/>
          <w:sz w:val="22"/>
          <w:szCs w:val="22"/>
          <w:shd w:val="clear" w:color="auto" w:fill="auto"/>
        </w:rPr>
        <w:t>放射性污染土壤的生物修复技术</w:t>
      </w:r>
    </w:p>
    <w:p>
      <w:pPr>
        <w:pStyle w:val="Style27"/>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3.1</w:t>
      </w:r>
      <w:r>
        <w:rPr>
          <w:color w:val="000000"/>
          <w:spacing w:val="0"/>
          <w:w w:val="100"/>
          <w:position w:val="0"/>
          <w:shd w:val="clear" w:color="auto" w:fill="auto"/>
        </w:rPr>
        <w:t>放射性污染土壤的植物修复技术</w:t>
      </w:r>
    </w:p>
    <w:p>
      <w:pPr>
        <w:pStyle w:val="Style27"/>
        <w:keepNext w:val="0"/>
        <w:keepLines w:val="0"/>
        <w:widowControl w:val="0"/>
        <w:shd w:val="clear" w:color="auto" w:fill="auto"/>
        <w:bidi w:val="0"/>
        <w:spacing w:before="0" w:after="0" w:line="298" w:lineRule="exact"/>
        <w:ind w:left="0" w:right="0" w:firstLine="420"/>
        <w:jc w:val="both"/>
      </w:pPr>
      <w:r>
        <w:rPr>
          <w:color w:val="000000"/>
          <w:spacing w:val="0"/>
          <w:w w:val="100"/>
          <w:position w:val="0"/>
          <w:shd w:val="clear" w:color="auto" w:fill="auto"/>
        </w:rPr>
        <w:t>对于大面积低剂量放射性污染土壤，传统的工 程或物理化学修复技术均不大适用,而近年来迅猛 发展起来的植物修复技术可能为放射性污染土壤的 有效治理提供新的技术选择［以⑸</w:t>
      </w:r>
      <w:r>
        <w:rPr>
          <w:rFonts w:ascii="Times New Roman" w:eastAsia="Times New Roman" w:hAnsi="Times New Roman" w:cs="Times New Roman"/>
          <w:color w:val="000000"/>
          <w:spacing w:val="0"/>
          <w:w w:val="100"/>
          <w:position w:val="0"/>
          <w:shd w:val="clear" w:color="auto" w:fill="auto"/>
          <w:lang w:val="en-US" w:eastAsia="en-US" w:bidi="en-US"/>
        </w:rPr>
        <w:t>O</w:t>
      </w:r>
    </w:p>
    <w:p>
      <w:pPr>
        <w:pStyle w:val="Style27"/>
        <w:keepNext w:val="0"/>
        <w:keepLines w:val="0"/>
        <w:widowControl w:val="0"/>
        <w:shd w:val="clear" w:color="auto" w:fill="auto"/>
        <w:bidi w:val="0"/>
        <w:spacing w:before="0" w:after="0" w:line="298" w:lineRule="exact"/>
        <w:ind w:left="0" w:right="0" w:firstLine="420"/>
        <w:jc w:val="both"/>
        <w:sectPr>
          <w:footnotePr>
            <w:pos w:val="pageBottom"/>
            <w:numFmt w:val="decimal"/>
            <w:numRestart w:val="continuous"/>
          </w:footnotePr>
          <w:type w:val="continuous"/>
          <w:pgSz w:w="12240" w:h="15840"/>
          <w:pgMar w:top="1574" w:left="1437" w:right="1738" w:bottom="493" w:header="0" w:footer="3" w:gutter="0"/>
          <w:cols w:num="2" w:space="285"/>
          <w:noEndnote/>
          <w:rtlGutter w:val="0"/>
          <w:docGrid w:linePitch="360"/>
        </w:sectPr>
      </w:pPr>
      <w:r>
        <w:rPr>
          <w:color w:val="000000"/>
          <w:spacing w:val="0"/>
          <w:w w:val="100"/>
          <w:position w:val="0"/>
          <w:shd w:val="clear" w:color="auto" w:fill="auto"/>
        </w:rPr>
        <w:t>研究表明,某些植物对特定放射性核素可能具 有较强的吸收能力。</w:t>
      </w:r>
      <w:r>
        <w:rPr>
          <w:rFonts w:ascii="Times New Roman" w:eastAsia="Times New Roman" w:hAnsi="Times New Roman" w:cs="Times New Roman"/>
          <w:color w:val="000000"/>
          <w:spacing w:val="0"/>
          <w:w w:val="100"/>
          <w:position w:val="0"/>
          <w:shd w:val="clear" w:color="auto" w:fill="auto"/>
          <w:lang w:val="en-US" w:eastAsia="en-US" w:bidi="en-US"/>
        </w:rPr>
        <w:t>Dushenkov</w:t>
      </w:r>
      <w:r>
        <w:rPr>
          <w:color w:val="000000"/>
          <w:spacing w:val="0"/>
          <w:w w:val="100"/>
          <w:position w:val="0"/>
          <w:shd w:val="clear" w:color="auto" w:fill="auto"/>
        </w:rPr>
        <w:t>等报道，对切尔诺 贝利核电站泄漏后大面积放射性污染土壤进行植物 修复时发现，觅属植物中反枝</w:t>
      </w:r>
      <w:r>
        <w:rPr>
          <w:rFonts w:ascii="Times New Roman" w:eastAsia="Times New Roman" w:hAnsi="Times New Roman" w:cs="Times New Roman"/>
          <w:color w:val="000000"/>
          <w:spacing w:val="0"/>
          <w:w w:val="100"/>
          <w:position w:val="0"/>
          <w:shd w:val="clear" w:color="auto" w:fill="auto"/>
          <w:lang w:val="en-US" w:eastAsia="en-US" w:bidi="en-US"/>
        </w:rPr>
        <w:t xml:space="preserve">jE </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Amaranthus ret- </w:t>
      </w:r>
    </w:p>
    <w:p>
      <w:pPr>
        <w:pStyle w:val="Style27"/>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roflexus L.</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可富集土壤中</w:t>
      </w:r>
      <w:r>
        <w:rPr>
          <w:rFonts w:ascii="Times New Roman" w:eastAsia="Times New Roman" w:hAnsi="Times New Roman" w:cs="Times New Roman"/>
          <w:color w:val="000000"/>
          <w:spacing w:val="0"/>
          <w:w w:val="100"/>
          <w:position w:val="0"/>
          <w:shd w:val="clear" w:color="auto" w:fill="auto"/>
          <w:lang w:val="en-US" w:eastAsia="en-US" w:bidi="en-US"/>
        </w:rPr>
        <w:t xml:space="preserve">20. </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^Cs,</w:t>
      </w:r>
      <w:r>
        <w:rPr>
          <w:color w:val="000000"/>
          <w:spacing w:val="0"/>
          <w:w w:val="100"/>
          <w:position w:val="0"/>
          <w:shd w:val="clear" w:color="auto" w:fill="auto"/>
        </w:rPr>
        <w:t>且生物量 较大。同时,印度觅菜的修复能力也很强，工程试验 中连续种植</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季印度觅菜,结果土壤中⑷</w:t>
      </w:r>
      <w:r>
        <w:rPr>
          <w:rFonts w:ascii="Times New Roman" w:eastAsia="Times New Roman" w:hAnsi="Times New Roman" w:cs="Times New Roman"/>
          <w:color w:val="000000"/>
          <w:spacing w:val="0"/>
          <w:w w:val="100"/>
          <w:position w:val="0"/>
          <w:shd w:val="clear" w:color="auto" w:fill="auto"/>
          <w:lang w:val="en-US" w:eastAsia="en-US" w:bidi="en-US"/>
        </w:rPr>
        <w:t>Cs</w:t>
      </w:r>
      <w:r>
        <w:rPr>
          <w:color w:val="000000"/>
          <w:spacing w:val="0"/>
          <w:w w:val="100"/>
          <w:position w:val="0"/>
          <w:shd w:val="clear" w:color="auto" w:fill="auto"/>
        </w:rPr>
        <w:t>平均活 度降低</w:t>
      </w:r>
      <w:r>
        <w:rPr>
          <w:rFonts w:ascii="Times New Roman" w:eastAsia="Times New Roman" w:hAnsi="Times New Roman" w:cs="Times New Roman"/>
          <w:color w:val="000000"/>
          <w:spacing w:val="0"/>
          <w:w w:val="100"/>
          <w:position w:val="0"/>
          <w:shd w:val="clear" w:color="auto" w:fill="auto"/>
        </w:rPr>
        <w:t>12.4%</w:t>
      </w:r>
      <w:r>
        <w:rPr>
          <w:color w:val="000000"/>
          <w:spacing w:val="0"/>
          <w:w w:val="100"/>
          <w:position w:val="0"/>
          <w:shd w:val="clear" w:color="auto" w:fill="auto"/>
        </w:rPr>
        <w:t>，单季修复使得</w:t>
      </w:r>
      <w:r>
        <w:rPr>
          <w:rFonts w:ascii="Times New Roman" w:eastAsia="Times New Roman" w:hAnsi="Times New Roman" w:cs="Times New Roman"/>
          <w:color w:val="000000"/>
          <w:spacing w:val="0"/>
          <w:w w:val="100"/>
          <w:position w:val="0"/>
          <w:shd w:val="clear" w:color="auto" w:fill="auto"/>
        </w:rPr>
        <w:t xml:space="preserve">3 000 </w:t>
      </w:r>
      <w:r>
        <w:rPr>
          <w:rFonts w:ascii="Times New Roman" w:eastAsia="Times New Roman" w:hAnsi="Times New Roman" w:cs="Times New Roman"/>
          <w:color w:val="000000"/>
          <w:spacing w:val="0"/>
          <w:w w:val="100"/>
          <w:position w:val="0"/>
          <w:shd w:val="clear" w:color="auto" w:fill="auto"/>
          <w:lang w:val="en-US" w:eastAsia="en-US" w:bidi="en-US"/>
        </w:rPr>
        <w:t>Bq/kg</w:t>
      </w:r>
      <w:r>
        <w:rPr>
          <w:color w:val="000000"/>
          <w:spacing w:val="0"/>
          <w:w w:val="100"/>
          <w:position w:val="0"/>
          <w:shd w:val="clear" w:color="auto" w:fill="auto"/>
        </w:rPr>
        <w:t>污染水 平的土壤面积从</w:t>
      </w:r>
      <w:r>
        <w:rPr>
          <w:rFonts w:ascii="Times New Roman" w:eastAsia="Times New Roman" w:hAnsi="Times New Roman" w:cs="Times New Roman"/>
          <w:color w:val="000000"/>
          <w:spacing w:val="0"/>
          <w:w w:val="100"/>
          <w:position w:val="0"/>
          <w:shd w:val="clear" w:color="auto" w:fill="auto"/>
        </w:rPr>
        <w:t>29.4%</w:t>
      </w:r>
      <w:r>
        <w:rPr>
          <w:color w:val="000000"/>
          <w:spacing w:val="0"/>
          <w:w w:val="100"/>
          <w:position w:val="0"/>
          <w:shd w:val="clear" w:color="auto" w:fill="auto"/>
        </w:rPr>
        <w:t>降至</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何。在</w:t>
      </w:r>
      <w:r>
        <w:rPr>
          <w:rFonts w:ascii="Times New Roman" w:eastAsia="Times New Roman" w:hAnsi="Times New Roman" w:cs="Times New Roman"/>
          <w:color w:val="000000"/>
          <w:spacing w:val="0"/>
          <w:w w:val="100"/>
          <w:position w:val="0"/>
          <w:shd w:val="clear" w:color="auto" w:fill="auto"/>
          <w:lang w:val="en-US" w:eastAsia="en-US" w:bidi="en-US"/>
        </w:rPr>
        <w:t>Fuhr</w:t>
        <w:softHyphen/>
        <w:t xml:space="preserve">mann </w:t>
      </w:r>
      <w:r>
        <w:rPr>
          <w:color w:val="000000"/>
          <w:spacing w:val="0"/>
          <w:w w:val="100"/>
          <w:position w:val="0"/>
          <w:shd w:val="clear" w:color="auto" w:fill="auto"/>
        </w:rPr>
        <w:t>等的</w:t>
      </w:r>
      <w:r>
        <w:rPr>
          <w:rFonts w:ascii="Times New Roman" w:eastAsia="Times New Roman" w:hAnsi="Times New Roman" w:cs="Times New Roman"/>
          <w:color w:val="000000"/>
          <w:spacing w:val="0"/>
          <w:w w:val="100"/>
          <w:position w:val="0"/>
          <w:shd w:val="clear" w:color="auto" w:fill="auto"/>
          <w:lang w:val="en-US" w:eastAsia="en-US" w:bidi="en-US"/>
        </w:rPr>
        <w:t>Brookhaven</w:t>
      </w:r>
      <w:r>
        <w:rPr>
          <w:color w:val="000000"/>
          <w:spacing w:val="0"/>
          <w:w w:val="100"/>
          <w:position w:val="0"/>
          <w:shd w:val="clear" w:color="auto" w:fill="auto"/>
        </w:rPr>
        <w:t>国家实验室工程试验中，发现 反枝觅对'叱$和</w:t>
      </w:r>
      <w:r>
        <w:rPr>
          <w:rFonts w:ascii="Times New Roman" w:eastAsia="Times New Roman" w:hAnsi="Times New Roman" w:cs="Times New Roman"/>
          <w:color w:val="000000"/>
          <w:spacing w:val="0"/>
          <w:w w:val="100"/>
          <w:position w:val="0"/>
          <w:shd w:val="clear" w:color="auto" w:fill="auto"/>
          <w:vertAlign w:val="superscript"/>
        </w:rPr>
        <w:t>90</w:t>
      </w:r>
      <w:r>
        <w:rPr>
          <w:rFonts w:ascii="Times New Roman" w:eastAsia="Times New Roman" w:hAnsi="Times New Roman" w:cs="Times New Roman"/>
          <w:color w:val="000000"/>
          <w:spacing w:val="0"/>
          <w:w w:val="100"/>
          <w:position w:val="0"/>
          <w:shd w:val="clear" w:color="auto" w:fill="auto"/>
        </w:rPr>
        <w:t>51*</w:t>
      </w:r>
      <w:r>
        <w:rPr>
          <w:color w:val="000000"/>
          <w:spacing w:val="0"/>
          <w:w w:val="100"/>
          <w:position w:val="0"/>
          <w:shd w:val="clear" w:color="auto" w:fill="auto"/>
        </w:rPr>
        <w:t>富集。</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值(</w:t>
      </w:r>
      <w:r>
        <w:rPr>
          <w:rFonts w:ascii="Times New Roman" w:eastAsia="Times New Roman" w:hAnsi="Times New Roman" w:cs="Times New Roman"/>
          <w:color w:val="000000"/>
          <w:spacing w:val="0"/>
          <w:w w:val="100"/>
          <w:position w:val="0"/>
          <w:shd w:val="clear" w:color="auto" w:fill="auto"/>
          <w:lang w:val="en-US" w:eastAsia="en-US" w:bidi="en-US"/>
        </w:rPr>
        <w:t>Collection ratio)</w:t>
      </w:r>
      <w:r>
        <w:rPr>
          <w:color w:val="000000"/>
          <w:spacing w:val="0"/>
          <w:w w:val="100"/>
          <w:position w:val="0"/>
          <w:shd w:val="clear" w:color="auto" w:fill="auto"/>
        </w:rPr>
        <w:t xml:space="preserve">分 别达到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rPr>
        <w:t xml:space="preserve">58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rPr>
        <w:t xml:space="preserve">60 </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宽叶菜豆</w:t>
      </w:r>
      <w:r>
        <w:rPr>
          <w:rFonts w:ascii="Times New Roman" w:eastAsia="Times New Roman" w:hAnsi="Times New Roman" w:cs="Times New Roman"/>
          <w:i/>
          <w:iCs/>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Phaseolus acuttfolius </w:t>
      </w:r>
      <w:r>
        <w:rPr>
          <w:rFonts w:ascii="Times New Roman" w:eastAsia="Times New Roman" w:hAnsi="Times New Roman" w:cs="Times New Roman"/>
          <w:color w:val="000000"/>
          <w:spacing w:val="0"/>
          <w:w w:val="100"/>
          <w:position w:val="0"/>
          <w:shd w:val="clear" w:color="auto" w:fill="auto"/>
          <w:lang w:val="en-US" w:eastAsia="en-US" w:bidi="en-US"/>
        </w:rPr>
        <w:t>A. Gray)</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hd w:val="clear" w:color="auto" w:fill="auto"/>
          <w:lang w:val="en-US" w:eastAsia="en-US" w:bidi="en-US"/>
        </w:rPr>
        <w:t>90Sr</w:t>
      </w:r>
      <w:r>
        <w:rPr>
          <w:color w:val="000000"/>
          <w:spacing w:val="0"/>
          <w:w w:val="100"/>
          <w:position w:val="0"/>
          <w:shd w:val="clear" w:color="auto" w:fill="auto"/>
        </w:rPr>
        <w:t>富集</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rPr>
        <w:t>值可高达</w:t>
      </w:r>
      <w:r>
        <w:rPr>
          <w:rFonts w:ascii="Times New Roman" w:eastAsia="Times New Roman" w:hAnsi="Times New Roman" w:cs="Times New Roman"/>
          <w:color w:val="000000"/>
          <w:spacing w:val="0"/>
          <w:w w:val="100"/>
          <w:position w:val="0"/>
          <w:shd w:val="clear" w:color="auto" w:fill="auto"/>
          <w:lang w:val="en-US" w:eastAsia="en-US" w:bidi="en-US"/>
        </w:rPr>
        <w:t>15.0,</w:t>
      </w:r>
      <w:r>
        <w:rPr>
          <w:color w:val="000000"/>
          <w:spacing w:val="0"/>
          <w:w w:val="100"/>
          <w:position w:val="0"/>
          <w:shd w:val="clear" w:color="auto" w:fill="auto"/>
        </w:rPr>
        <w:t>单季可以 清除土壤中</w:t>
      </w:r>
      <w:r>
        <w:rPr>
          <w:rFonts w:ascii="Times New Roman" w:eastAsia="Times New Roman" w:hAnsi="Times New Roman" w:cs="Times New Roman"/>
          <w:color w:val="000000"/>
          <w:spacing w:val="0"/>
          <w:w w:val="100"/>
          <w:position w:val="0"/>
          <w:shd w:val="clear" w:color="auto" w:fill="auto"/>
        </w:rPr>
        <w:t>3.1%</w:t>
      </w:r>
      <w:r>
        <w:rPr>
          <w:color w:val="000000"/>
          <w:spacing w:val="0"/>
          <w:w w:val="100"/>
          <w:position w:val="0"/>
          <w:shd w:val="clear" w:color="auto" w:fill="auto"/>
        </w:rPr>
        <w:t>的［⑷。</w:t>
      </w:r>
    </w:p>
    <w:p>
      <w:pPr>
        <w:pStyle w:val="Style27"/>
        <w:keepNext w:val="0"/>
        <w:keepLines w:val="0"/>
        <w:widowControl w:val="0"/>
        <w:shd w:val="clear" w:color="auto" w:fill="auto"/>
        <w:bidi w:val="0"/>
        <w:spacing w:before="0" w:after="0" w:line="303" w:lineRule="exact"/>
        <w:ind w:left="0" w:right="0" w:firstLine="420"/>
        <w:jc w:val="both"/>
      </w:pPr>
      <w:r>
        <w:rPr>
          <w:rFonts w:ascii="Times New Roman" w:eastAsia="Times New Roman" w:hAnsi="Times New Roman" w:cs="Times New Roman"/>
          <w:color w:val="000000"/>
          <w:spacing w:val="0"/>
          <w:w w:val="100"/>
          <w:position w:val="0"/>
          <w:shd w:val="clear" w:color="auto" w:fill="auto"/>
          <w:lang w:val="en-US" w:eastAsia="en-US" w:bidi="en-US"/>
        </w:rPr>
        <w:t>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Pu</w:t>
      </w:r>
      <w:r>
        <w:rPr>
          <w:color w:val="000000"/>
          <w:spacing w:val="0"/>
          <w:w w:val="100"/>
          <w:position w:val="0"/>
          <w:shd w:val="clear" w:color="auto" w:fill="auto"/>
        </w:rPr>
        <w:t>等元素的物理化学性质较为特殊，没有 发现类似的营养元素，其在根际的行为不能用一般 相似性来预测，对其有富集作用的植物目前已发现 有向日葵和印度觅菜等,但为数不多。因此植物修 复</w:t>
      </w:r>
      <w:r>
        <w:rPr>
          <w:rFonts w:ascii="Times New Roman" w:eastAsia="Times New Roman" w:hAnsi="Times New Roman" w:cs="Times New Roman"/>
          <w:color w:val="000000"/>
          <w:spacing w:val="0"/>
          <w:w w:val="100"/>
          <w:position w:val="0"/>
          <w:shd w:val="clear" w:color="auto" w:fill="auto"/>
          <w:lang w:val="en-US" w:eastAsia="en-US" w:bidi="en-US"/>
        </w:rPr>
        <w:t>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Pu</w:t>
      </w:r>
      <w:r>
        <w:rPr>
          <w:color w:val="000000"/>
          <w:spacing w:val="0"/>
          <w:w w:val="100"/>
          <w:position w:val="0"/>
          <w:shd w:val="clear" w:color="auto" w:fill="auto"/>
        </w:rPr>
        <w:t>污染土壤的研究多集中在机理和影响富 集量的因素上［⑸。</w:t>
      </w:r>
      <w:r>
        <w:rPr>
          <w:rFonts w:ascii="Times New Roman" w:eastAsia="Times New Roman" w:hAnsi="Times New Roman" w:cs="Times New Roman"/>
          <w:color w:val="000000"/>
          <w:spacing w:val="0"/>
          <w:w w:val="100"/>
          <w:position w:val="0"/>
          <w:shd w:val="clear" w:color="auto" w:fill="auto"/>
          <w:lang w:val="en-US" w:eastAsia="en-US" w:bidi="en-US"/>
        </w:rPr>
        <w:t>Huang</w:t>
      </w:r>
      <w:r>
        <w:rPr>
          <w:color w:val="000000"/>
          <w:spacing w:val="0"/>
          <w:w w:val="100"/>
          <w:position w:val="0"/>
          <w:shd w:val="clear" w:color="auto" w:fill="auto"/>
        </w:rPr>
        <w:t>等研究了有机酸土壤添 加剂对超富集植物富集</w:t>
      </w:r>
      <w:r>
        <w:rPr>
          <w:rFonts w:ascii="Times New Roman" w:eastAsia="Times New Roman" w:hAnsi="Times New Roman" w:cs="Times New Roman"/>
          <w:color w:val="000000"/>
          <w:spacing w:val="0"/>
          <w:w w:val="100"/>
          <w:position w:val="0"/>
          <w:shd w:val="clear" w:color="auto" w:fill="auto"/>
          <w:lang w:val="en-US" w:eastAsia="en-US" w:bidi="en-US"/>
        </w:rPr>
        <w:t>U</w:t>
      </w:r>
      <w:r>
        <w:rPr>
          <w:color w:val="000000"/>
          <w:spacing w:val="0"/>
          <w:w w:val="100"/>
          <w:position w:val="0"/>
          <w:shd w:val="clear" w:color="auto" w:fill="auto"/>
        </w:rPr>
        <w:t xml:space="preserve">的影响，结果发现醋酸、 柠檬酸及苹果酸可以有效提高印度觅菜和青菜 </w:t>
      </w:r>
      <w:r>
        <w:rPr>
          <w:rFonts w:ascii="Times New Roman" w:eastAsia="Times New Roman" w:hAnsi="Times New Roman" w:cs="Times New Roman"/>
          <w:i/>
          <w:iCs/>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Brassica chinensis</w:t>
      </w:r>
      <w:r>
        <w:rPr>
          <w:color w:val="000000"/>
          <w:spacing w:val="0"/>
          <w:w w:val="100"/>
          <w:position w:val="0"/>
          <w:shd w:val="clear" w:color="auto" w:fill="auto"/>
        </w:rPr>
        <w:t xml:space="preserve">)对土壤中 </w:t>
      </w:r>
      <w:r>
        <w:rPr>
          <w:rFonts w:ascii="Times New Roman" w:eastAsia="Times New Roman" w:hAnsi="Times New Roman" w:cs="Times New Roman"/>
          <w:color w:val="000000"/>
          <w:spacing w:val="0"/>
          <w:w w:val="100"/>
          <w:position w:val="0"/>
          <w:shd w:val="clear" w:color="auto" w:fill="auto"/>
          <w:lang w:val="en-US" w:eastAsia="en-US" w:bidi="en-US"/>
        </w:rPr>
        <w:t xml:space="preserve">U </w:t>
      </w:r>
      <w:r>
        <w:rPr>
          <w:color w:val="000000"/>
          <w:spacing w:val="0"/>
          <w:w w:val="100"/>
          <w:position w:val="0"/>
          <w:shd w:val="clear" w:color="auto" w:fill="auto"/>
        </w:rPr>
        <w:t>的富集〔⑹。</w:t>
      </w:r>
      <w:r>
        <w:rPr>
          <w:rFonts w:ascii="Times New Roman" w:eastAsia="Times New Roman" w:hAnsi="Times New Roman" w:cs="Times New Roman"/>
          <w:color w:val="000000"/>
          <w:spacing w:val="0"/>
          <w:w w:val="100"/>
          <w:position w:val="0"/>
          <w:shd w:val="clear" w:color="auto" w:fill="auto"/>
          <w:lang w:val="en-US" w:eastAsia="en-US" w:bidi="en-US"/>
        </w:rPr>
        <w:t xml:space="preserve">Vanek </w:t>
      </w:r>
      <w:r>
        <w:rPr>
          <w:color w:val="000000"/>
          <w:spacing w:val="0"/>
          <w:w w:val="100"/>
          <w:position w:val="0"/>
          <w:shd w:val="clear" w:color="auto" w:fill="auto"/>
        </w:rPr>
        <w:t>等在捷克南波西米亚某铀矿区以亚麻</w:t>
      </w:r>
      <w:r>
        <w:rPr>
          <w:rFonts w:ascii="Times New Roman" w:eastAsia="Times New Roman" w:hAnsi="Times New Roman" w:cs="Times New Roman"/>
          <w:i/>
          <w:iCs/>
          <w:color w:val="000000"/>
          <w:spacing w:val="0"/>
          <w:w w:val="100"/>
          <w:position w:val="0"/>
          <w:shd w:val="clear" w:color="auto" w:fill="auto"/>
          <w:lang w:val="en-US" w:eastAsia="en-US" w:bidi="en-US"/>
        </w:rPr>
        <w:t>(Linum usita- tissimum</w:t>
      </w:r>
      <w:r>
        <w:rPr>
          <w:rFonts w:ascii="Times New Roman" w:eastAsia="Times New Roman" w:hAnsi="Times New Roman" w:cs="Times New Roman"/>
          <w:color w:val="000000"/>
          <w:spacing w:val="0"/>
          <w:w w:val="100"/>
          <w:position w:val="0"/>
          <w:shd w:val="clear" w:color="auto" w:fill="auto"/>
          <w:lang w:val="en-US" w:eastAsia="en-US" w:bidi="en-US"/>
        </w:rPr>
        <w:t xml:space="preserve"> L.</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为修复植物进行</w:t>
      </w:r>
      <w:r>
        <w:rPr>
          <w:rFonts w:ascii="Times New Roman" w:eastAsia="Times New Roman" w:hAnsi="Times New Roman" w:cs="Times New Roman"/>
          <w:color w:val="000000"/>
          <w:spacing w:val="0"/>
          <w:w w:val="100"/>
          <w:position w:val="0"/>
          <w:shd w:val="clear" w:color="auto" w:fill="auto"/>
          <w:lang w:val="en-US" w:eastAsia="en-US" w:bidi="en-US"/>
        </w:rPr>
        <w:t>U</w:t>
      </w:r>
      <w:r>
        <w:rPr>
          <w:color w:val="000000"/>
          <w:spacing w:val="0"/>
          <w:w w:val="100"/>
          <w:position w:val="0"/>
          <w:shd w:val="clear" w:color="auto" w:fill="auto"/>
        </w:rPr>
        <w:t>严</w:t>
      </w:r>
      <w:r>
        <w:rPr>
          <w:rFonts w:ascii="Times New Roman" w:eastAsia="Times New Roman" w:hAnsi="Times New Roman" w:cs="Times New Roman"/>
          <w:color w:val="000000"/>
          <w:spacing w:val="0"/>
          <w:w w:val="100"/>
          <w:position w:val="0"/>
          <w:shd w:val="clear" w:color="auto" w:fill="auto"/>
          <w:lang w:val="en-US" w:eastAsia="en-US" w:bidi="en-US"/>
        </w:rPr>
        <w:t>Ra</w:t>
      </w:r>
      <w:r>
        <w:rPr>
          <w:color w:val="000000"/>
          <w:spacing w:val="0"/>
          <w:w w:val="100"/>
          <w:position w:val="0"/>
          <w:shd w:val="clear" w:color="auto" w:fill="auto"/>
        </w:rPr>
        <w:t>污染土壤的修 复试验,虽然修复效果尚不尽人意，但相关的农业技 术参数已经得到证实</w:t>
      </w:r>
    </w:p>
    <w:p>
      <w:pPr>
        <w:pStyle w:val="Style27"/>
        <w:keepNext w:val="0"/>
        <w:keepLines w:val="0"/>
        <w:widowControl w:val="0"/>
        <w:shd w:val="clear" w:color="auto" w:fill="auto"/>
        <w:bidi w:val="0"/>
        <w:spacing w:before="0" w:after="0" w:line="303" w:lineRule="exact"/>
        <w:ind w:left="0" w:right="0" w:firstLine="420"/>
        <w:jc w:val="both"/>
      </w:pPr>
      <w:r>
        <w:rPr>
          <w:color w:val="000000"/>
          <w:spacing w:val="0"/>
          <w:w w:val="100"/>
          <w:position w:val="0"/>
          <w:shd w:val="clear" w:color="auto" w:fill="auto"/>
        </w:rPr>
        <w:t>多数研究者认为，放射性污染植物修复技术，就 是利用植物根系吸收水分和养分的过程来吸收、转 化污染介质(如土壤和水)中的放射性核素，以期达 到清除核素,修复或治理目的的一种环境治理技 术植物修复的主要场所在植物根际圈。根际 圈是特殊的“生物群落”，聚集了大量的细菌、真菌 等微生物和蚯蚓、线虫等土壤动物。按照植物修复 的机理和过程，可以分为植物提取、植物稳定、根际 过滤和植物挥发等四个部分</w:t>
      </w:r>
      <w:r>
        <w:rPr>
          <w:rFonts w:ascii="Times New Roman" w:eastAsia="Times New Roman" w:hAnsi="Times New Roman" w:cs="Times New Roman"/>
          <w:color w:val="000000"/>
          <w:spacing w:val="0"/>
          <w:w w:val="100"/>
          <w:position w:val="0"/>
          <w:shd w:val="clear" w:color="auto" w:fill="auto"/>
        </w:rPr>
        <w:t xml:space="preserve">2 </w:t>
      </w:r>
      <w:r>
        <w:rPr>
          <w:rFonts w:ascii="Times New Roman" w:eastAsia="Times New Roman" w:hAnsi="Times New Roman" w:cs="Times New Roman"/>
          <w:color w:val="000000"/>
          <w:spacing w:val="0"/>
          <w:w w:val="100"/>
          <w:position w:val="0"/>
          <w:shd w:val="clear" w:color="auto" w:fill="auto"/>
          <w:vertAlign w:val="superscript"/>
        </w:rPr>
        <w:t>151</w:t>
      </w:r>
      <w:r>
        <w:rPr>
          <w:color w:val="000000"/>
          <w:spacing w:val="0"/>
          <w:w w:val="100"/>
          <w:position w:val="0"/>
          <w:shd w:val="clear" w:color="auto" w:fill="auto"/>
        </w:rPr>
        <w:t>。</w:t>
      </w:r>
    </w:p>
    <w:p>
      <w:pPr>
        <w:pStyle w:val="Style27"/>
        <w:keepNext w:val="0"/>
        <w:keepLines w:val="0"/>
        <w:widowControl w:val="0"/>
        <w:shd w:val="clear" w:color="auto" w:fill="auto"/>
        <w:bidi w:val="0"/>
        <w:spacing w:before="0" w:after="0" w:line="303"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3.1.1</w:t>
      </w:r>
      <w:r>
        <w:rPr>
          <w:color w:val="000000"/>
          <w:spacing w:val="0"/>
          <w:w w:val="100"/>
          <w:position w:val="0"/>
          <w:shd w:val="clear" w:color="auto" w:fill="auto"/>
        </w:rPr>
        <w:t>植物提取 植物提取</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Phytoextraction)</w:t>
      </w:r>
      <w:r>
        <w:rPr>
          <w:color w:val="000000"/>
          <w:spacing w:val="0"/>
          <w:w w:val="100"/>
          <w:position w:val="0"/>
          <w:shd w:val="clear" w:color="auto" w:fill="auto"/>
        </w:rPr>
        <w:t>是指 种植一些专性植物，利用其根系吸收污染土壤放射 性核素并转移至植物地上部分,通过收割地上部分, 减容浓缩处理放射性废物的一种技术。专性植物一 般指富集植物或超富集植物，具有忍耐和超量积累 某种放射性核素的能力。目前，在放射性污染土壤 植物修复技术中植物提取的研究相对较多,工程性 的试验也已开展［⑶。</w:t>
      </w:r>
    </w:p>
    <w:p>
      <w:pPr>
        <w:pStyle w:val="Style27"/>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3.1.2</w:t>
      </w:r>
      <w:r>
        <w:rPr>
          <w:color w:val="000000"/>
          <w:spacing w:val="0"/>
          <w:w w:val="100"/>
          <w:position w:val="0"/>
          <w:shd w:val="clear" w:color="auto" w:fill="auto"/>
        </w:rPr>
        <w:t>植物稳定 植物稳定(</w:t>
      </w:r>
      <w:r>
        <w:rPr>
          <w:rFonts w:ascii="Times New Roman" w:eastAsia="Times New Roman" w:hAnsi="Times New Roman" w:cs="Times New Roman"/>
          <w:color w:val="000000"/>
          <w:spacing w:val="0"/>
          <w:w w:val="100"/>
          <w:position w:val="0"/>
          <w:shd w:val="clear" w:color="auto" w:fill="auto"/>
          <w:lang w:val="en-US" w:eastAsia="en-US" w:bidi="en-US"/>
        </w:rPr>
        <w:t>Phytostablization</w:t>
      </w:r>
      <w:r>
        <w:rPr>
          <w:color w:val="000000"/>
          <w:spacing w:val="0"/>
          <w:w w:val="100"/>
          <w:position w:val="0"/>
          <w:shd w:val="clear" w:color="auto" w:fill="auto"/>
        </w:rPr>
        <w:t>)是 指利用植物根际的一些特殊物质使土壤中的放射性 核素固定在相对区域的一种技术。当大规模净化及 其它原位修复不能实施时,采取植物稳定技术可减 缓放射性核素在生物圈的迁移和扩散。利用植物共 生微生物如菌根真菌的菌丝可加强根系对</w:t>
      </w:r>
      <w:r>
        <w:rPr>
          <w:rFonts w:ascii="Times New Roman" w:eastAsia="Times New Roman" w:hAnsi="Times New Roman" w:cs="Times New Roman"/>
          <w:color w:val="000000"/>
          <w:spacing w:val="0"/>
          <w:w w:val="100"/>
          <w:position w:val="0"/>
          <w:shd w:val="clear" w:color="auto" w:fill="auto"/>
          <w:lang w:val="en-US" w:eastAsia="en-US" w:bidi="en-US"/>
        </w:rPr>
        <w:t>U</w:t>
      </w:r>
      <w:r>
        <w:rPr>
          <w:color w:val="000000"/>
          <w:spacing w:val="0"/>
          <w:w w:val="100"/>
          <w:position w:val="0"/>
          <w:shd w:val="clear" w:color="auto" w:fill="auto"/>
        </w:rPr>
        <w:t>的固 持作用，为菌根真菌强化植物固定污染土壤中的</w:t>
      </w:r>
      <w:r>
        <w:rPr>
          <w:rFonts w:ascii="Times New Roman" w:eastAsia="Times New Roman" w:hAnsi="Times New Roman" w:cs="Times New Roman"/>
          <w:color w:val="000000"/>
          <w:spacing w:val="0"/>
          <w:w w:val="100"/>
          <w:position w:val="0"/>
          <w:shd w:val="clear" w:color="auto" w:fill="auto"/>
          <w:lang w:val="en-US" w:eastAsia="en-US" w:bidi="en-US"/>
        </w:rPr>
        <w:t xml:space="preserve">U </w:t>
      </w:r>
      <w:r>
        <w:rPr>
          <w:color w:val="000000"/>
          <w:spacing w:val="0"/>
          <w:w w:val="100"/>
          <w:position w:val="0"/>
          <w:shd w:val="clear" w:color="auto" w:fill="auto"/>
        </w:rPr>
        <w:t>提供了可能的。</w:t>
      </w:r>
    </w:p>
    <w:p>
      <w:pPr>
        <w:pStyle w:val="Style27"/>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3. 1.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根际过滤 根际过滤(</w:t>
      </w:r>
      <w:r>
        <w:rPr>
          <w:rFonts w:ascii="Times New Roman" w:eastAsia="Times New Roman" w:hAnsi="Times New Roman" w:cs="Times New Roman"/>
          <w:color w:val="000000"/>
          <w:spacing w:val="0"/>
          <w:w w:val="100"/>
          <w:position w:val="0"/>
          <w:shd w:val="clear" w:color="auto" w:fill="auto"/>
          <w:lang w:val="en-US" w:eastAsia="en-US" w:bidi="en-US"/>
        </w:rPr>
        <w:t>Rhizofiltration)</w:t>
      </w:r>
      <w:r>
        <w:rPr>
          <w:color w:val="000000"/>
          <w:spacing w:val="0"/>
          <w:w w:val="100"/>
          <w:position w:val="0"/>
          <w:shd w:val="clear" w:color="auto" w:fill="auto"/>
        </w:rPr>
        <w:t>是指 利用植物根系过滤、沉淀水体中放射性核素的技术, 可用于湿地和水体的污染修复［切。如卡州萍、金鱼 藻和水葫芦可对湿地中的进行过滤富集。但是 水生植物体积庞大，含水率高,放射性废物后处理十 分繁杂。为此,利用陆地植物对湿地放射性污染进 行根际过滤修复的研究，已经成为目前植物修复的 一个新的研究方向匈。</w:t>
      </w:r>
    </w:p>
    <w:p>
      <w:pPr>
        <w:pStyle w:val="Style27"/>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3.1.4</w:t>
      </w:r>
      <w:r>
        <w:rPr>
          <w:color w:val="000000"/>
          <w:spacing w:val="0"/>
          <w:w w:val="100"/>
          <w:position w:val="0"/>
          <w:shd w:val="clear" w:color="auto" w:fill="auto"/>
        </w:rPr>
        <w:t>植物挥发 植物挥发</w:t>
      </w:r>
      <w:r>
        <w:rPr>
          <w:rFonts w:ascii="Times New Roman" w:eastAsia="Times New Roman" w:hAnsi="Times New Roman" w:cs="Times New Roman"/>
          <w:color w:val="000000"/>
          <w:spacing w:val="0"/>
          <w:w w:val="100"/>
          <w:position w:val="0"/>
          <w:shd w:val="clear" w:color="auto" w:fill="auto"/>
          <w:lang w:val="en-US" w:eastAsia="en-US" w:bidi="en-US"/>
        </w:rPr>
        <w:t>(Phytovolatilization)</w:t>
      </w:r>
      <w:r>
        <w:rPr>
          <w:color w:val="000000"/>
          <w:spacing w:val="0"/>
          <w:w w:val="100"/>
          <w:position w:val="0"/>
          <w:shd w:val="clear" w:color="auto" w:fill="auto"/>
        </w:rPr>
        <w:t>是 指利用植物蒸腾作用挥发大量永的特性，将含氟的 水由根部吸收后,再由叶面挥发出去的过程。氟结 合于水或有机物中容易由食物链进入人体而造成严 重的内照射。如果改变氟的危害途径，将其以水蒸 气的形式释放到大气中与溶于地表水相比，其公众 辐照剂量可减少</w:t>
      </w:r>
      <w:r>
        <w:rPr>
          <w:rFonts w:ascii="Times New Roman" w:eastAsia="Times New Roman" w:hAnsi="Times New Roman" w:cs="Times New Roman"/>
          <w:color w:val="000000"/>
          <w:spacing w:val="0"/>
          <w:w w:val="100"/>
          <w:position w:val="0"/>
          <w:shd w:val="clear" w:color="auto" w:fill="auto"/>
        </w:rPr>
        <w:t>40%</w:t>
      </w:r>
      <w:r>
        <w:rPr>
          <w:color w:val="000000"/>
          <w:spacing w:val="0"/>
          <w:w w:val="100"/>
          <w:position w:val="0"/>
          <w:shd w:val="clear" w:color="auto" w:fill="auto"/>
        </w:rPr>
        <w:t>左右</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hd w:val="clear" w:color="auto" w:fill="auto"/>
        </w:rPr>
        <w:t>】。</w:t>
      </w:r>
    </w:p>
    <w:p>
      <w:pPr>
        <w:pStyle w:val="Style27"/>
        <w:keepNext w:val="0"/>
        <w:keepLines w:val="0"/>
        <w:widowControl w:val="0"/>
        <w:shd w:val="clear" w:color="auto" w:fill="auto"/>
        <w:bidi w:val="0"/>
        <w:spacing w:before="0" w:after="0" w:line="301" w:lineRule="exact"/>
        <w:ind w:left="0" w:right="0" w:firstLine="420"/>
        <w:jc w:val="both"/>
      </w:pPr>
      <w:r>
        <w:rPr>
          <w:color w:val="000000"/>
          <w:spacing w:val="0"/>
          <w:w w:val="100"/>
          <w:position w:val="0"/>
          <w:shd w:val="clear" w:color="auto" w:fill="auto"/>
        </w:rPr>
        <w:t>根据植物修复技术的发展,能用于放射性污染 土壤修复的植物一般应具有四个特性:一是即使在 放射性核素浓度较低时也有较高的积累率，即浓度 比</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rPr>
        <w:t>较高；二是能在体内富集高浓度放射性核 素;三是生长迅速，生物量大；四是具有较强的抗逆 性和较好的环境适应性。除此之外,人们还希望这 种植物同时具备富集数种放射性核素的能力。由于 许多放射性核素具有重金属的化学行为，植物吸收、 富集核素的机理与重金属污染植物修复机理基本相 似。</w:t>
      </w:r>
    </w:p>
    <w:p>
      <w:pPr>
        <w:pStyle w:val="Style27"/>
        <w:keepNext w:val="0"/>
        <w:keepLines w:val="0"/>
        <w:widowControl w:val="0"/>
        <w:shd w:val="clear" w:color="auto" w:fill="auto"/>
        <w:bidi w:val="0"/>
        <w:spacing w:before="0" w:after="0" w:line="258" w:lineRule="exact"/>
        <w:ind w:left="0" w:right="0" w:firstLine="420"/>
        <w:jc w:val="both"/>
      </w:pPr>
      <w:r>
        <w:rPr>
          <w:color w:val="000000"/>
          <w:spacing w:val="0"/>
          <w:w w:val="100"/>
          <w:position w:val="0"/>
          <w:shd w:val="clear" w:color="auto" w:fill="auto"/>
        </w:rPr>
        <w:t>随着人们对环保的日益重视，探索在不破坏生 态环境的情况下原位治理放射性污染成为必然要 求，因此植物和微生物原位修复技术得到了大力提 彳昌</w:t>
      </w:r>
      <w:r>
        <w:rPr>
          <w:rFonts w:ascii="Times New Roman" w:eastAsia="Times New Roman" w:hAnsi="Times New Roman" w:cs="Times New Roman"/>
          <w:color w:val="000000"/>
          <w:spacing w:val="0"/>
          <w:w w:val="100"/>
          <w:position w:val="0"/>
          <w:shd w:val="clear" w:color="auto" w:fill="auto"/>
          <w:lang w:val="en-US" w:eastAsia="en-US" w:bidi="en-US"/>
        </w:rPr>
        <w:t xml:space="preserve">［17. </w:t>
      </w:r>
      <w:r>
        <w:rPr>
          <w:rFonts w:ascii="Times New Roman" w:eastAsia="Times New Roman" w:hAnsi="Times New Roman" w:cs="Times New Roman"/>
          <w:color w:val="000000"/>
          <w:spacing w:val="0"/>
          <w:w w:val="100"/>
          <w:position w:val="0"/>
          <w:shd w:val="clear" w:color="auto" w:fill="auto"/>
        </w:rPr>
        <w:t>23, 24</w:t>
      </w:r>
      <w:r>
        <w:rPr>
          <w:color w:val="000000"/>
          <w:spacing w:val="0"/>
          <w:w w:val="100"/>
          <w:position w:val="0"/>
          <w:shd w:val="clear" w:color="auto" w:fill="auto"/>
        </w:rPr>
        <w:t>打</w:t>
      </w:r>
    </w:p>
    <w:p>
      <w:pPr>
        <w:pStyle w:val="Style27"/>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3.2 </w:t>
      </w:r>
      <w:r>
        <w:rPr>
          <w:color w:val="000000"/>
          <w:spacing w:val="0"/>
          <w:w w:val="100"/>
          <w:position w:val="0"/>
          <w:shd w:val="clear" w:color="auto" w:fill="auto"/>
        </w:rPr>
        <w:t>放射性污染土壤的微生物修复技术</w:t>
      </w:r>
    </w:p>
    <w:p>
      <w:pPr>
        <w:pStyle w:val="Style27"/>
        <w:keepNext w:val="0"/>
        <w:keepLines w:val="0"/>
        <w:widowControl w:val="0"/>
        <w:shd w:val="clear" w:color="auto" w:fill="auto"/>
        <w:bidi w:val="0"/>
        <w:spacing w:before="0" w:after="0" w:line="286" w:lineRule="exact"/>
        <w:ind w:left="0" w:right="0" w:firstLine="420"/>
        <w:jc w:val="both"/>
      </w:pPr>
      <w:r>
        <w:rPr>
          <w:color w:val="000000"/>
          <w:spacing w:val="0"/>
          <w:w w:val="100"/>
          <w:position w:val="0"/>
          <w:shd w:val="clear" w:color="auto" w:fill="auto"/>
        </w:rPr>
        <w:t xml:space="preserve">一些微生物具有嗜重金属性,利用微生物对重 金属污染介质进行净化，在水体污染中已被证明是 </w:t>
      </w:r>
      <w:r>
        <w:rPr>
          <w:color w:val="000000"/>
          <w:spacing w:val="0"/>
          <w:w w:val="100"/>
          <w:position w:val="0"/>
          <w:shd w:val="clear" w:color="auto" w:fill="auto"/>
        </w:rPr>
        <w:t>一种很好的方法。如果用于土壤环境的处理，也可 能成为行之有效的方法，目前国内外已进行了大量 研究⑵］。据报道，日本发现一种嗜重金属菌，能有 效吸收土壤中的重金属，但存在着土壤与细菌分离 的难题。如能妥善解决这个问题，将是一种很有发 展前景的处理方法⑴。</w:t>
      </w:r>
    </w:p>
    <w:p>
      <w:pPr>
        <w:pStyle w:val="Style27"/>
        <w:keepNext w:val="0"/>
        <w:keepLines w:val="0"/>
        <w:widowControl w:val="0"/>
        <w:shd w:val="clear" w:color="auto" w:fill="auto"/>
        <w:bidi w:val="0"/>
        <w:spacing w:before="0" w:after="0" w:line="306" w:lineRule="exact"/>
        <w:ind w:left="0" w:right="0" w:firstLine="420"/>
        <w:jc w:val="both"/>
      </w:pPr>
      <w:r>
        <w:rPr>
          <w:rFonts w:ascii="Times New Roman" w:eastAsia="Times New Roman" w:hAnsi="Times New Roman" w:cs="Times New Roman"/>
          <w:color w:val="000000"/>
          <w:spacing w:val="0"/>
          <w:w w:val="100"/>
          <w:position w:val="0"/>
          <w:shd w:val="clear" w:color="auto" w:fill="auto"/>
          <w:lang w:val="en-US" w:eastAsia="en-US" w:bidi="en-US"/>
        </w:rPr>
        <w:t>Groudev</w:t>
      </w:r>
      <w:r>
        <w:rPr>
          <w:color w:val="000000"/>
          <w:spacing w:val="0"/>
          <w:w w:val="100"/>
          <w:position w:val="0"/>
          <w:shd w:val="clear" w:color="auto" w:fill="auto"/>
        </w:rPr>
        <w:t>等采用原地生物治理技术，对被放射 性核素(铀、镭和社)与毒性重金属(铜、锌和辂)污 染的农用地试验区进行了修复研究。所采用的方法 都与污染物的初始溶解作用相关。他们以稀</w:t>
      </w:r>
      <w:r>
        <w:rPr>
          <w:rFonts w:ascii="Times New Roman" w:eastAsia="Times New Roman" w:hAnsi="Times New Roman" w:cs="Times New Roman"/>
          <w:color w:val="000000"/>
          <w:spacing w:val="0"/>
          <w:w w:val="100"/>
          <w:position w:val="0"/>
          <w:shd w:val="clear" w:color="auto" w:fill="auto"/>
          <w:lang w:val="en-US" w:eastAsia="en-US" w:bidi="en-US"/>
        </w:rPr>
        <w:t xml:space="preserve">H2SO4 </w:t>
      </w:r>
      <w:r>
        <w:rPr>
          <w:color w:val="000000"/>
          <w:spacing w:val="0"/>
          <w:w w:val="100"/>
          <w:position w:val="0"/>
          <w:shd w:val="clear" w:color="auto" w:fill="auto"/>
        </w:rPr>
        <w:t>为浸出溶液，利用土著微生物促进表层污染物的溶 解,通过改进土壤中水分、氧气以及养分等环境因素 的水平可显著促进微生物的活性。表土中重金属污 染物溶解后转移到深层土壤中,借助土著硫酸盐还 原菌等厌氧菌的作用使这些污染物得以固定。</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个 月田间修复试验结果表明，土壤中的放射性核素和 毒性重金属的含量可降至容许值以下［纠</w:t>
      </w:r>
      <w:r>
        <w:rPr>
          <w:color w:val="000000"/>
          <w:spacing w:val="0"/>
          <w:w w:val="100"/>
          <w:position w:val="0"/>
          <w:shd w:val="clear" w:color="auto" w:fill="auto"/>
          <w:vertAlign w:val="superscript"/>
        </w:rPr>
        <w:t>24］</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after="80" w:line="306" w:lineRule="exact"/>
        <w:ind w:left="0" w:right="0" w:firstLine="420"/>
        <w:jc w:val="both"/>
      </w:pPr>
      <w:r>
        <w:rPr>
          <w:color w:val="000000"/>
          <w:spacing w:val="0"/>
          <w:w w:val="100"/>
          <w:position w:val="0"/>
          <w:shd w:val="clear" w:color="auto" w:fill="auto"/>
        </w:rPr>
        <w:t>近年来，人们发现了一种对放射性具有超强耐 受性的耐辐射奇球菌(</w:t>
      </w:r>
      <w:r>
        <w:rPr>
          <w:rFonts w:ascii="Times New Roman" w:eastAsia="Times New Roman" w:hAnsi="Times New Roman" w:cs="Times New Roman"/>
          <w:i/>
          <w:iCs/>
          <w:color w:val="000000"/>
          <w:spacing w:val="0"/>
          <w:w w:val="100"/>
          <w:position w:val="0"/>
          <w:shd w:val="clear" w:color="auto" w:fill="auto"/>
          <w:lang w:val="en-US" w:eastAsia="en-US" w:bidi="en-US"/>
        </w:rPr>
        <w:t>Deinococcus radiodurans</w:t>
      </w:r>
      <w:r>
        <w:rPr>
          <w:rFonts w:ascii="Times New Roman" w:eastAsia="Times New Roman" w:hAnsi="Times New Roman" w:cs="Times New Roman"/>
          <w:color w:val="000000"/>
          <w:spacing w:val="0"/>
          <w:w w:val="100"/>
          <w:position w:val="0"/>
          <w:shd w:val="clear" w:color="auto" w:fill="auto"/>
          <w:lang w:val="en-US" w:eastAsia="en-US" w:bidi="en-US"/>
        </w:rPr>
        <w:t xml:space="preserve"> Dr) </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o </w:t>
      </w:r>
      <w:r>
        <w:rPr>
          <w:color w:val="000000"/>
          <w:spacing w:val="0"/>
          <w:w w:val="100"/>
          <w:position w:val="0"/>
          <w:shd w:val="clear" w:color="auto" w:fill="auto"/>
        </w:rPr>
        <w:t>该菌不但能在高剂量放射环境中存活，不出现任何 致死和诱变,保持原有功能,并且具有在营养极贫乏 和干燥环境中生存的能力。因其具有潜在的生物除 污功能，可能成为放射性污染场所除污的优良菌 种</w:t>
      </w:r>
      <w:r>
        <w:rPr>
          <w:color w:val="000000"/>
          <w:spacing w:val="0"/>
          <w:w w:val="100"/>
          <w:position w:val="0"/>
          <w:shd w:val="clear" w:color="auto" w:fill="auto"/>
          <w:vertAlign w:val="superscript"/>
        </w:rPr>
        <w:t>［25&gt;26］</w:t>
      </w:r>
      <w:r>
        <w:rPr>
          <w:color w:val="000000"/>
          <w:spacing w:val="0"/>
          <w:w w:val="100"/>
          <w:position w:val="0"/>
          <w:shd w:val="clear" w:color="auto" w:fill="auto"/>
          <w:vertAlign w:val="subscript"/>
        </w:rPr>
        <w:t>0</w:t>
      </w:r>
      <w:r>
        <w:rPr>
          <w:color w:val="000000"/>
          <w:spacing w:val="0"/>
          <w:w w:val="100"/>
          <w:position w:val="0"/>
          <w:shd w:val="clear" w:color="auto" w:fill="auto"/>
        </w:rPr>
        <w:t xml:space="preserve"> 微生物对于 </w:t>
      </w:r>
      <w:r>
        <w:rPr>
          <w:rFonts w:ascii="Times New Roman" w:eastAsia="Times New Roman" w:hAnsi="Times New Roman" w:cs="Times New Roman"/>
          <w:color w:val="000000"/>
          <w:spacing w:val="0"/>
          <w:w w:val="100"/>
          <w:position w:val="0"/>
          <w:shd w:val="clear" w:color="auto" w:fill="auto"/>
          <w:lang w:val="en-US" w:eastAsia="en-US" w:bidi="en-US"/>
        </w:rPr>
        <w:t>U(VI)</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Pu(IV)</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Tc(VII)</w:t>
      </w:r>
      <w:r>
        <w:rPr>
          <w:color w:val="000000"/>
          <w:spacing w:val="0"/>
          <w:w w:val="100"/>
          <w:position w:val="0"/>
          <w:shd w:val="clear" w:color="auto" w:fill="auto"/>
        </w:rPr>
        <w:t>等 放射性核素的还原等生物转化作用目前也引起了一 定的关注，将来也有可能用来修复放射性污染土 壤叫</w:t>
      </w:r>
    </w:p>
    <w:p>
      <w:pPr>
        <w:pStyle w:val="Style2"/>
        <w:keepNext w:val="0"/>
        <w:keepLines w:val="0"/>
        <w:widowControl w:val="0"/>
        <w:shd w:val="clear" w:color="auto" w:fill="auto"/>
        <w:bidi w:val="0"/>
        <w:spacing w:before="0" w:after="80" w:line="240" w:lineRule="auto"/>
        <w:ind w:left="0" w:right="0" w:firstLine="0"/>
        <w:jc w:val="both"/>
        <w:rPr>
          <w:sz w:val="22"/>
          <w:szCs w:val="22"/>
        </w:rPr>
      </w:pPr>
      <w:r>
        <w:rPr>
          <w:rFonts w:ascii="Arial" w:eastAsia="Arial" w:hAnsi="Arial" w:cs="Arial"/>
          <w:color w:val="000000"/>
          <w:spacing w:val="0"/>
          <w:w w:val="100"/>
          <w:position w:val="0"/>
          <w:sz w:val="22"/>
          <w:szCs w:val="22"/>
          <w:shd w:val="clear" w:color="auto" w:fill="auto"/>
        </w:rPr>
        <w:t>4</w:t>
      </w:r>
      <w:r>
        <w:rPr>
          <w:color w:val="000000"/>
          <w:spacing w:val="0"/>
          <w:w w:val="100"/>
          <w:position w:val="0"/>
          <w:sz w:val="22"/>
          <w:szCs w:val="22"/>
          <w:shd w:val="clear" w:color="auto" w:fill="auto"/>
        </w:rPr>
        <w:t>问题和展望</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4.1</w:t>
      </w:r>
      <w:r>
        <w:rPr>
          <w:color w:val="000000"/>
          <w:spacing w:val="0"/>
          <w:w w:val="100"/>
          <w:position w:val="0"/>
          <w:shd w:val="clear" w:color="auto" w:fill="auto"/>
        </w:rPr>
        <w:t>问题</w:t>
      </w:r>
    </w:p>
    <w:p>
      <w:pPr>
        <w:pStyle w:val="Style27"/>
        <w:keepNext w:val="0"/>
        <w:keepLines w:val="0"/>
        <w:widowControl w:val="0"/>
        <w:shd w:val="clear" w:color="auto" w:fill="auto"/>
        <w:bidi w:val="0"/>
        <w:spacing w:before="0" w:after="0" w:line="301" w:lineRule="exact"/>
        <w:ind w:left="0" w:right="0" w:firstLine="420"/>
        <w:jc w:val="both"/>
      </w:pPr>
      <w:r>
        <w:rPr>
          <w:color w:val="000000"/>
          <w:spacing w:val="0"/>
          <w:w w:val="100"/>
          <w:position w:val="0"/>
          <w:shd w:val="clear" w:color="auto" w:fill="auto"/>
        </w:rPr>
        <w:t>植物修复虽然具有较高的安全性和美化环境价 值,成本较低，但通常植物修复过程较为缓慢,修复 效率低下，不利于机械化作业，而且对土壤肥力、气 候、水分、排灌系统等条件有较高的要求。植物修复 目前尚未能广泛应用于放射性污染土壤修复的另一 个主要原因是缺乏具有富集能力且适应养分缺乏等 特定污染环境的超富集植物种质。某些超富集植物 个体矮小、生长缓慢和生物量少,同样构成植物修复 应用的技术瓶颈</w:t>
      </w:r>
    </w:p>
    <w:p>
      <w:pPr>
        <w:pStyle w:val="Style27"/>
        <w:keepNext w:val="0"/>
        <w:keepLines w:val="0"/>
        <w:widowControl w:val="0"/>
        <w:shd w:val="clear" w:color="auto" w:fill="auto"/>
        <w:bidi w:val="0"/>
        <w:spacing w:before="0" w:after="0" w:line="301" w:lineRule="exact"/>
        <w:ind w:left="0" w:right="0" w:firstLine="420"/>
        <w:jc w:val="both"/>
      </w:pPr>
      <w:r>
        <w:rPr>
          <w:color w:val="000000"/>
          <w:spacing w:val="0"/>
          <w:w w:val="100"/>
          <w:position w:val="0"/>
          <w:shd w:val="clear" w:color="auto" w:fill="auto"/>
        </w:rPr>
        <w:t xml:space="preserve">微生物原位修复放射性污染土壤可能比植物见 效快，但是至今为止很少有采用微生物去除土壤中 </w:t>
      </w:r>
      <w:r>
        <w:rPr>
          <w:color w:val="000000"/>
          <w:spacing w:val="0"/>
          <w:w w:val="100"/>
          <w:position w:val="0"/>
          <w:shd w:val="clear" w:color="auto" w:fill="auto"/>
        </w:rPr>
        <w:t>放射性核素的研究报道，这类修复技术尚不能从根 本上消除放射性污染,而且有对深层土壤和地下水 形成更严重的放射性污染和其他二次污染的威 胁</w:t>
      </w:r>
      <w:r>
        <w:rPr>
          <w:color w:val="000000"/>
          <w:spacing w:val="0"/>
          <w:w w:val="100"/>
          <w:position w:val="0"/>
          <w:shd w:val="clear" w:color="auto" w:fill="auto"/>
          <w:lang w:val="en-US" w:eastAsia="en-US" w:bidi="en-US"/>
        </w:rPr>
        <w:t>E</w:t>
      </w:r>
      <w:r>
        <w:rPr>
          <w:color w:val="000000"/>
          <w:spacing w:val="0"/>
          <w:w w:val="100"/>
          <w:position w:val="0"/>
          <w:shd w:val="clear" w:color="auto" w:fill="auto"/>
        </w:rPr>
        <w:t xml:space="preserve">叫 </w:t>
      </w:r>
      <w:r>
        <w:rPr>
          <w:rFonts w:ascii="Times New Roman" w:eastAsia="Times New Roman" w:hAnsi="Times New Roman" w:cs="Times New Roman"/>
          <w:color w:val="000000"/>
          <w:spacing w:val="0"/>
          <w:w w:val="100"/>
          <w:position w:val="0"/>
          <w:shd w:val="clear" w:color="auto" w:fill="auto"/>
          <w:lang w:val="en-US" w:eastAsia="en-US" w:bidi="en-US"/>
        </w:rPr>
        <w:t>4.2</w:t>
      </w:r>
      <w:r>
        <w:rPr>
          <w:color w:val="000000"/>
          <w:spacing w:val="0"/>
          <w:w w:val="100"/>
          <w:position w:val="0"/>
          <w:shd w:val="clear" w:color="auto" w:fill="auto"/>
        </w:rPr>
        <w:t>展望</w:t>
      </w:r>
    </w:p>
    <w:p>
      <w:pPr>
        <w:pStyle w:val="Style27"/>
        <w:keepNext w:val="0"/>
        <w:keepLines w:val="0"/>
        <w:widowControl w:val="0"/>
        <w:shd w:val="clear" w:color="auto" w:fill="auto"/>
        <w:bidi w:val="0"/>
        <w:spacing w:before="0" w:after="0" w:line="302" w:lineRule="exact"/>
        <w:ind w:left="0" w:right="0" w:firstLine="420"/>
        <w:jc w:val="both"/>
      </w:pPr>
      <w:r>
        <w:rPr>
          <w:color w:val="000000"/>
          <w:spacing w:val="0"/>
          <w:w w:val="100"/>
          <w:position w:val="0"/>
          <w:shd w:val="clear" w:color="auto" w:fill="auto"/>
        </w:rPr>
        <w:t>生物修复技术是真正意义上的“绿色修复技 术”，具有投资和维护成本低、操作简便、不造成二 次污染、不破坏生态环境等很多独特的优势,因而具 有广阔的发展前景</w:t>
      </w:r>
      <w:r>
        <w:rPr>
          <w:rFonts w:ascii="Times New Roman" w:eastAsia="Times New Roman" w:hAnsi="Times New Roman" w:cs="Times New Roman"/>
          <w:color w:val="000000"/>
          <w:spacing w:val="0"/>
          <w:w w:val="100"/>
          <w:position w:val="0"/>
          <w:shd w:val="clear" w:color="auto" w:fill="auto"/>
          <w:vertAlign w:val="superscript"/>
        </w:rPr>
        <w:t>［3&gt;17］</w:t>
      </w:r>
      <w:r>
        <w:rPr>
          <w:rFonts w:ascii="Times New Roman" w:eastAsia="Times New Roman" w:hAnsi="Times New Roman" w:cs="Times New Roman"/>
          <w:color w:val="000000"/>
          <w:spacing w:val="0"/>
          <w:w w:val="100"/>
          <w:position w:val="0"/>
          <w:shd w:val="clear" w:color="auto" w:fill="auto"/>
        </w:rPr>
        <w:t>0</w:t>
      </w:r>
    </w:p>
    <w:p>
      <w:pPr>
        <w:pStyle w:val="Style27"/>
        <w:keepNext w:val="0"/>
        <w:keepLines w:val="0"/>
        <w:widowControl w:val="0"/>
        <w:shd w:val="clear" w:color="auto" w:fill="auto"/>
        <w:bidi w:val="0"/>
        <w:spacing w:before="0" w:after="0" w:line="302" w:lineRule="exact"/>
        <w:ind w:left="0" w:right="0" w:firstLine="420"/>
        <w:jc w:val="both"/>
      </w:pPr>
      <w:r>
        <w:rPr>
          <w:color w:val="000000"/>
          <w:spacing w:val="0"/>
          <w:w w:val="100"/>
          <w:position w:val="0"/>
          <w:shd w:val="clear" w:color="auto" w:fill="auto"/>
        </w:rPr>
        <w:t>植物修复放射性污染土壤的关键是适应特定环 境能力强的超富集植物的选择。以后应通过在自然 界对富集植物的广泛筛选，结合诱变育种和基因工 程技术，提供更多的超富集植物供修复工程采 用叫</w:t>
      </w:r>
    </w:p>
    <w:p>
      <w:pPr>
        <w:pStyle w:val="Style27"/>
        <w:keepNext w:val="0"/>
        <w:keepLines w:val="0"/>
        <w:widowControl w:val="0"/>
        <w:shd w:val="clear" w:color="auto" w:fill="auto"/>
        <w:bidi w:val="0"/>
        <w:spacing w:before="0" w:after="0" w:line="305" w:lineRule="exact"/>
        <w:ind w:left="0" w:right="0" w:firstLine="420"/>
        <w:jc w:val="both"/>
      </w:pPr>
      <w:r>
        <w:rPr>
          <w:color w:val="000000"/>
          <w:spacing w:val="0"/>
          <w:w w:val="100"/>
          <w:position w:val="0"/>
          <w:shd w:val="clear" w:color="auto" w:fill="auto"/>
        </w:rPr>
        <w:t>将来除了选育超富集植物，还可通过提高放射 性核素的生物有效性，以及提高超富集植物的生物 量来突破植物修复污染土壤的技术瓶颈。一些能够 促进植物富集放射性核素的菌根的接种和优化的农 艺学措施也可大大提高修复植物适应特定环境的能 力，从而显著提高植物的修复效能。</w:t>
      </w:r>
    </w:p>
    <w:p>
      <w:pPr>
        <w:pStyle w:val="Style27"/>
        <w:keepNext w:val="0"/>
        <w:keepLines w:val="0"/>
        <w:widowControl w:val="0"/>
        <w:shd w:val="clear" w:color="auto" w:fill="auto"/>
        <w:bidi w:val="0"/>
        <w:spacing w:before="0" w:after="320" w:line="305" w:lineRule="exact"/>
        <w:ind w:left="0" w:right="0" w:firstLine="420"/>
        <w:jc w:val="both"/>
      </w:pPr>
      <w:r>
        <w:rPr>
          <w:color w:val="000000"/>
          <w:spacing w:val="0"/>
          <w:w w:val="100"/>
          <w:position w:val="0"/>
          <w:shd w:val="clear" w:color="auto" w:fill="auto"/>
        </w:rPr>
        <w:t>另外，某些自养微生物，如硫杆菌属和铁杆菌属 细菌对矿石、污泥中的重金属和放射性核素具有较 强的浸出能力。因此,采用含有这些自养微生物和 某些嗜重金属微生物菌悬液接种,能够在污染土壤 中较快形成稳定的微生物群落,持续溶解污染土壤 中的核素转移到水相,然后通过其他微生物的作用 从水相中予以沉淀或吸附去除。这类微生物强化修 复技术在沙漠等缺水地区植物难以生长，植物修复 无法施展的特殊情况下,结合土壤分选、反应器和其 他原地修复技术用于修复我国西北核试验污染土 壤，可能具有较好的应用前景［⑼。</w:t>
      </w:r>
    </w:p>
    <w:p>
      <w:pPr>
        <w:pStyle w:val="Style2"/>
        <w:keepNext w:val="0"/>
        <w:keepLines w:val="0"/>
        <w:widowControl w:val="0"/>
        <w:shd w:val="clear" w:color="auto" w:fill="auto"/>
        <w:bidi w:val="0"/>
        <w:spacing w:before="0" w:after="80" w:line="255" w:lineRule="exact"/>
        <w:ind w:left="0" w:right="0" w:firstLine="0"/>
        <w:jc w:val="center"/>
        <w:rPr>
          <w:sz w:val="16"/>
          <w:szCs w:val="16"/>
        </w:rPr>
      </w:pPr>
      <w:r>
        <w:rPr>
          <w:color w:val="000000"/>
          <w:spacing w:val="0"/>
          <w:w w:val="100"/>
          <w:position w:val="0"/>
          <w:sz w:val="16"/>
          <w:szCs w:val="16"/>
          <w:shd w:val="clear" w:color="auto" w:fill="auto"/>
        </w:rPr>
        <w:t>参考文献</w:t>
      </w:r>
    </w:p>
    <w:p>
      <w:pPr>
        <w:pStyle w:val="Style13"/>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王向健，郑玉峰，赫冬青.环境保护科学，</w:t>
      </w:r>
      <w:r>
        <w:rPr>
          <w:rFonts w:ascii="Times New Roman" w:eastAsia="Times New Roman" w:hAnsi="Times New Roman" w:cs="Times New Roman"/>
          <w:color w:val="000000"/>
          <w:spacing w:val="0"/>
          <w:w w:val="100"/>
          <w:position w:val="0"/>
          <w:shd w:val="clear" w:color="auto" w:fill="auto"/>
        </w:rPr>
        <w:t>2004, 30</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48 </w:t>
      </w:r>
      <w:r>
        <w:rPr>
          <w:rFonts w:ascii="Times New Roman" w:eastAsia="Times New Roman" w:hAnsi="Times New Roman" w:cs="Times New Roman"/>
          <w:color w:val="000000"/>
          <w:spacing w:val="0"/>
          <w:w w:val="100"/>
          <w:position w:val="0"/>
          <w:shd w:val="clear" w:color="auto" w:fill="auto"/>
          <w:lang w:val="en-US" w:eastAsia="en-US" w:bidi="en-US"/>
        </w:rPr>
        <w:t xml:space="preserve">-49.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王校常，施卫明，曹志洪.核农学报,</w:t>
      </w:r>
      <w:r>
        <w:rPr>
          <w:rFonts w:ascii="Times New Roman" w:eastAsia="Times New Roman" w:hAnsi="Times New Roman" w:cs="Times New Roman"/>
          <w:color w:val="000000"/>
          <w:spacing w:val="0"/>
          <w:w w:val="100"/>
          <w:position w:val="0"/>
          <w:shd w:val="clear" w:color="auto" w:fill="auto"/>
        </w:rPr>
        <w:t>2000, 14(5)</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315 -320.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刘晓冰，邢宝山，周克琴，</w:t>
      </w:r>
      <w:r>
        <w:rPr>
          <w:i/>
          <w:iCs/>
          <w:color w:val="000000"/>
          <w:spacing w:val="0"/>
          <w:w w:val="100"/>
          <w:position w:val="0"/>
          <w:shd w:val="clear" w:color="auto" w:fill="auto"/>
        </w:rPr>
        <w:t>等.</w:t>
      </w:r>
      <w:r>
        <w:rPr>
          <w:color w:val="000000"/>
          <w:spacing w:val="0"/>
          <w:w w:val="100"/>
          <w:position w:val="0"/>
          <w:shd w:val="clear" w:color="auto" w:fill="auto"/>
        </w:rPr>
        <w:t>中国生态农业学报，</w:t>
      </w:r>
      <w:r>
        <w:rPr>
          <w:rFonts w:ascii="Times New Roman" w:eastAsia="Times New Roman" w:hAnsi="Times New Roman" w:cs="Times New Roman"/>
          <w:color w:val="000000"/>
          <w:spacing w:val="0"/>
          <w:w w:val="100"/>
          <w:position w:val="0"/>
          <w:shd w:val="clear" w:color="auto" w:fill="auto"/>
        </w:rPr>
        <w:t>2005, 13</w:t>
      </w:r>
    </w:p>
    <w:p>
      <w:pPr>
        <w:pStyle w:val="Style20"/>
        <w:keepNext w:val="0"/>
        <w:keepLines w:val="0"/>
        <w:widowControl w:val="0"/>
        <w:shd w:val="clear" w:color="auto" w:fill="auto"/>
        <w:bidi w:val="0"/>
        <w:spacing w:before="0" w:after="0" w:line="382" w:lineRule="auto"/>
        <w:ind w:left="0" w:right="0" w:firstLine="260"/>
        <w:jc w:val="left"/>
      </w:pPr>
      <w:r>
        <w:rPr>
          <w:color w:val="000000"/>
          <w:spacing w:val="0"/>
          <w:w w:val="100"/>
          <w:position w:val="0"/>
          <w:shd w:val="clear" w:color="auto" w:fill="auto"/>
          <w:lang w:val="zh-CN" w:eastAsia="zh-CN" w:bidi="zh-CN"/>
        </w:rPr>
        <w:t>(1)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134-138.</w:t>
      </w:r>
    </w:p>
    <w:p>
      <w:pPr>
        <w:pStyle w:val="Style13"/>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李荣林，李优琴，沈寿国.江苏农业科学，</w:t>
      </w:r>
      <w:r>
        <w:rPr>
          <w:rFonts w:ascii="Times New Roman" w:eastAsia="Times New Roman" w:hAnsi="Times New Roman" w:cs="Times New Roman"/>
          <w:color w:val="000000"/>
          <w:spacing w:val="0"/>
          <w:w w:val="100"/>
          <w:position w:val="0"/>
          <w:shd w:val="clear" w:color="auto" w:fill="auto"/>
        </w:rPr>
        <w:t xml:space="preserve">2005, (4) : 1 </w:t>
      </w:r>
      <w:r>
        <w:rPr>
          <w:rFonts w:ascii="Times New Roman" w:eastAsia="Times New Roman" w:hAnsi="Times New Roman" w:cs="Times New Roman"/>
          <w:color w:val="000000"/>
          <w:spacing w:val="0"/>
          <w:w w:val="100"/>
          <w:position w:val="0"/>
          <w:shd w:val="clear" w:color="auto" w:fill="auto"/>
          <w:lang w:val="en-US" w:eastAsia="en-US" w:bidi="en-US"/>
        </w:rPr>
        <w:t>-3.</w:t>
      </w:r>
    </w:p>
    <w:p>
      <w:pPr>
        <w:pStyle w:val="Style20"/>
        <w:keepNext w:val="0"/>
        <w:keepLines w:val="0"/>
        <w:widowControl w:val="0"/>
        <w:shd w:val="clear" w:color="auto" w:fill="auto"/>
        <w:bidi w:val="0"/>
        <w:spacing w:before="0" w:after="0" w:line="382" w:lineRule="auto"/>
        <w:ind w:left="0" w:right="0" w:firstLine="0"/>
        <w:jc w:val="left"/>
      </w:pPr>
      <w:r>
        <w:rPr>
          <w:color w:val="000000"/>
          <w:spacing w:val="0"/>
          <w:w w:val="100"/>
          <w:position w:val="0"/>
          <w:shd w:val="clear" w:color="auto" w:fill="auto"/>
          <w:lang w:val="zh-CN" w:eastAsia="zh-CN" w:bidi="zh-CN"/>
        </w:rPr>
        <w:t xml:space="preserve">5 </w:t>
      </w:r>
      <w:r>
        <w:rPr>
          <w:color w:val="000000"/>
          <w:spacing w:val="0"/>
          <w:w w:val="100"/>
          <w:position w:val="0"/>
          <w:shd w:val="clear" w:color="auto" w:fill="auto"/>
          <w:lang w:val="en-US" w:eastAsia="en-US" w:bidi="en-US"/>
        </w:rPr>
        <w:t xml:space="preserve">Zhu YG, Shaw G. Chemosphere, 2000, (41)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121 ~ 128. 6</w:t>
      </w:r>
      <w:r>
        <w:rPr>
          <w:rFonts w:ascii="MingLiU" w:eastAsia="MingLiU" w:hAnsi="MingLiU" w:cs="MingLiU"/>
          <w:color w:val="000000"/>
          <w:spacing w:val="0"/>
          <w:w w:val="100"/>
          <w:position w:val="0"/>
          <w:shd w:val="clear" w:color="auto" w:fill="auto"/>
          <w:lang w:val="zh-CN" w:eastAsia="zh-CN" w:bidi="zh-CN"/>
        </w:rPr>
        <w:t>董武娟，吴仁海.云南地理环境研究，</w:t>
      </w:r>
      <w:r>
        <w:rPr>
          <w:color w:val="000000"/>
          <w:spacing w:val="0"/>
          <w:w w:val="100"/>
          <w:position w:val="0"/>
          <w:shd w:val="clear" w:color="auto" w:fill="auto"/>
          <w:lang w:val="zh-CN" w:eastAsia="zh-CN" w:bidi="zh-CN"/>
        </w:rPr>
        <w:t>2003, 15(2)</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83 -87.</w:t>
      </w:r>
    </w:p>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shd w:val="clear" w:color="auto" w:fill="auto"/>
        </w:rPr>
        <w:t>(下转第</w:t>
      </w:r>
      <w:r>
        <w:rPr>
          <w:rFonts w:ascii="Times New Roman" w:eastAsia="Times New Roman" w:hAnsi="Times New Roman" w:cs="Times New Roman"/>
          <w:color w:val="000000"/>
          <w:spacing w:val="0"/>
          <w:w w:val="100"/>
          <w:position w:val="0"/>
          <w:shd w:val="clear" w:color="auto" w:fill="auto"/>
        </w:rPr>
        <w:t>134</w:t>
      </w:r>
      <w:r>
        <w:rPr>
          <w:color w:val="000000"/>
          <w:spacing w:val="0"/>
          <w:w w:val="100"/>
          <w:position w:val="0"/>
          <w:shd w:val="clear" w:color="auto" w:fill="auto"/>
        </w:rPr>
        <w:t xml:space="preserve">页) </w:t>
      </w:r>
      <w:r>
        <w:rPr>
          <w:color w:val="000000"/>
          <w:spacing w:val="0"/>
          <w:w w:val="100"/>
          <w:position w:val="0"/>
          <w:shd w:val="clear" w:color="auto" w:fill="auto"/>
        </w:rPr>
        <w:t>降落</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在本实验中我们进行一些改进,先推测 出简并引物可能的最高和最低退火温度，在降落 </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中先以最高退火■复性温度下进行</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个循环，再 以最高和最低退火温度中间值为复性温度进行</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个 循环,最后以最低退火-复性温度下进行</w:t>
      </w:r>
      <w:r>
        <w:rPr>
          <w:rFonts w:ascii="Times New Roman" w:eastAsia="Times New Roman" w:hAnsi="Times New Roman" w:cs="Times New Roman"/>
          <w:color w:val="000000"/>
          <w:spacing w:val="0"/>
          <w:w w:val="100"/>
          <w:position w:val="0"/>
          <w:shd w:val="clear" w:color="auto" w:fill="auto"/>
        </w:rPr>
        <w:t>25</w:t>
      </w:r>
      <w:r>
        <w:rPr>
          <w:color w:val="000000"/>
          <w:spacing w:val="0"/>
          <w:w w:val="100"/>
          <w:position w:val="0"/>
          <w:shd w:val="clear" w:color="auto" w:fill="auto"/>
        </w:rPr>
        <w:t>个循环, 这个策落有利于确保特异扩增占绝对优势，并且非 常有效地抑制了非特异扩增。在降落</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中必须 使用热启动技术</w:t>
      </w:r>
      <w:r>
        <w:rPr>
          <w:rFonts w:ascii="Times New Roman" w:eastAsia="Times New Roman" w:hAnsi="Times New Roman" w:cs="Times New Roman"/>
          <w:color w:val="000000"/>
          <w:spacing w:val="0"/>
          <w:w w:val="100"/>
          <w:position w:val="0"/>
          <w:shd w:val="clear" w:color="auto" w:fill="auto"/>
          <w:vertAlign w:val="superscript"/>
          <w:lang w:val="en-US" w:eastAsia="en-US" w:bidi="en-US"/>
        </w:rPr>
        <w:t>U2,14]</w:t>
      </w:r>
      <w:r>
        <w:rPr>
          <w:rFonts w:ascii="Times New Roman" w:eastAsia="Times New Roman" w:hAnsi="Times New Roman" w:cs="Times New Roman"/>
          <w:color w:val="000000"/>
          <w:spacing w:val="0"/>
          <w:w w:val="100"/>
          <w:position w:val="0"/>
          <w:shd w:val="clear" w:color="auto" w:fill="auto"/>
          <w:lang w:val="en-US" w:eastAsia="en-US" w:bidi="en-US"/>
        </w:rPr>
        <w:t>o</w:t>
      </w:r>
      <w:r>
        <w:rPr>
          <w:color w:val="000000"/>
          <w:spacing w:val="0"/>
          <w:w w:val="100"/>
          <w:position w:val="0"/>
          <w:shd w:val="clear" w:color="auto" w:fill="auto"/>
        </w:rPr>
        <w:t>热起动</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方法常通过使 用石蜡珠或手工操作来控制</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 xml:space="preserve">反应的关键成分 </w:t>
      </w:r>
      <w:r>
        <w:rPr>
          <w:rFonts w:ascii="Times New Roman" w:eastAsia="Times New Roman" w:hAnsi="Times New Roman" w:cs="Times New Roman"/>
          <w:color w:val="000000"/>
          <w:spacing w:val="0"/>
          <w:w w:val="100"/>
          <w:position w:val="0"/>
          <w:shd w:val="clear" w:color="auto" w:fill="auto"/>
          <w:lang w:val="en-US" w:eastAsia="en-US" w:bidi="en-US"/>
        </w:rPr>
        <w:t>（DNA</w:t>
      </w:r>
      <w:r>
        <w:rPr>
          <w:color w:val="000000"/>
          <w:spacing w:val="0"/>
          <w:w w:val="100"/>
          <w:position w:val="0"/>
          <w:shd w:val="clear" w:color="auto" w:fill="auto"/>
        </w:rPr>
        <w:t>聚合酶或镁离子），在等温度升到超过反应物 的</w:t>
      </w:r>
      <w:r>
        <w:rPr>
          <w:rFonts w:ascii="Times New Roman" w:eastAsia="Times New Roman" w:hAnsi="Times New Roman" w:cs="Times New Roman"/>
          <w:color w:val="000000"/>
          <w:spacing w:val="0"/>
          <w:w w:val="100"/>
          <w:position w:val="0"/>
          <w:shd w:val="clear" w:color="auto" w:fill="auto"/>
          <w:lang w:val="en-US" w:eastAsia="en-US" w:bidi="en-US"/>
        </w:rPr>
        <w:t>Tm</w:t>
      </w:r>
      <w:r>
        <w:rPr>
          <w:color w:val="000000"/>
          <w:spacing w:val="0"/>
          <w:w w:val="100"/>
          <w:position w:val="0"/>
          <w:shd w:val="clear" w:color="auto" w:fill="auto"/>
        </w:rPr>
        <w:t xml:space="preserve">值以后才允许它们进入反应体系，这样做大 大抑制非特异性扩增，优化了目标扩增产物。 </w:t>
      </w:r>
      <w:r>
        <w:rPr>
          <w:rFonts w:ascii="Times New Roman" w:eastAsia="Times New Roman" w:hAnsi="Times New Roman" w:cs="Times New Roman"/>
          <w:color w:val="000000"/>
          <w:spacing w:val="0"/>
          <w:w w:val="100"/>
          <w:position w:val="0"/>
          <w:shd w:val="clear" w:color="auto" w:fill="auto"/>
          <w:lang w:val="en-US" w:eastAsia="en-US" w:bidi="en-US"/>
        </w:rPr>
        <w:t>SMART RACE</w:t>
      </w:r>
      <w:r>
        <w:rPr>
          <w:color w:val="000000"/>
          <w:spacing w:val="0"/>
          <w:w w:val="100"/>
          <w:position w:val="0"/>
          <w:shd w:val="clear" w:color="auto" w:fill="auto"/>
        </w:rPr>
        <w:t>技术采用了新的自动热起动</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方 法，即在</w:t>
      </w:r>
      <w:r>
        <w:rPr>
          <w:rFonts w:ascii="Times New Roman" w:eastAsia="Times New Roman" w:hAnsi="Times New Roman" w:cs="Times New Roman"/>
          <w:color w:val="000000"/>
          <w:spacing w:val="0"/>
          <w:w w:val="100"/>
          <w:position w:val="0"/>
          <w:shd w:val="clear" w:color="auto" w:fill="auto"/>
          <w:lang w:val="en-US" w:eastAsia="en-US" w:bidi="en-US"/>
        </w:rPr>
        <w:t xml:space="preserve">Advantage </w:t>
      </w:r>
      <w:r>
        <w:rPr>
          <w:rFonts w:ascii="Times New Roman" w:eastAsia="Times New Roman" w:hAnsi="Times New Roman" w:cs="Times New Roman"/>
          <w:color w:val="000000"/>
          <w:spacing w:val="0"/>
          <w:w w:val="100"/>
          <w:position w:val="0"/>
          <w:shd w:val="clear" w:color="auto" w:fill="auto"/>
        </w:rPr>
        <w:t xml:space="preserve">2 </w:t>
      </w:r>
      <w:r>
        <w:rPr>
          <w:rFonts w:ascii="Times New Roman" w:eastAsia="Times New Roman" w:hAnsi="Times New Roman" w:cs="Times New Roman"/>
          <w:color w:val="000000"/>
          <w:spacing w:val="0"/>
          <w:w w:val="100"/>
          <w:position w:val="0"/>
          <w:shd w:val="clear" w:color="auto" w:fill="auto"/>
          <w:lang w:val="en-US" w:eastAsia="en-US" w:bidi="en-US"/>
        </w:rPr>
        <w:t>Polymerase</w:t>
      </w:r>
      <w:r>
        <w:rPr>
          <w:color w:val="000000"/>
          <w:spacing w:val="0"/>
          <w:w w:val="100"/>
          <w:position w:val="0"/>
          <w:shd w:val="clear" w:color="auto" w:fill="auto"/>
        </w:rPr>
        <w:t>混合液中加入了其 单克隆抗体，在温度升高到抗体变性失活前,抗体阻 碍聚合酶的活性,使实验不但更容易操作,也获得了 非常好的扩增效果。我们相信，随着</w:t>
      </w:r>
      <w:r>
        <w:rPr>
          <w:rFonts w:ascii="Times New Roman" w:eastAsia="Times New Roman" w:hAnsi="Times New Roman" w:cs="Times New Roman"/>
          <w:color w:val="000000"/>
          <w:spacing w:val="0"/>
          <w:w w:val="100"/>
          <w:position w:val="0"/>
          <w:shd w:val="clear" w:color="auto" w:fill="auto"/>
          <w:lang w:val="en-US" w:eastAsia="en-US" w:bidi="en-US"/>
        </w:rPr>
        <w:t>RACE</w:t>
      </w:r>
      <w:r>
        <w:rPr>
          <w:color w:val="000000"/>
          <w:spacing w:val="0"/>
          <w:w w:val="100"/>
          <w:position w:val="0"/>
          <w:shd w:val="clear" w:color="auto" w:fill="auto"/>
        </w:rPr>
        <w:t>的不断 改进和完善，优化条件下</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扩增效率和忠实性的 提高及</w:t>
      </w:r>
      <w:r>
        <w:rPr>
          <w:rFonts w:ascii="Times New Roman" w:eastAsia="Times New Roman" w:hAnsi="Times New Roman" w:cs="Times New Roman"/>
          <w:color w:val="000000"/>
          <w:spacing w:val="0"/>
          <w:w w:val="100"/>
          <w:position w:val="0"/>
          <w:shd w:val="clear" w:color="auto" w:fill="auto"/>
          <w:lang w:val="en-US" w:eastAsia="en-US" w:bidi="en-US"/>
        </w:rPr>
        <w:t>PCR</w:t>
      </w:r>
      <w:r>
        <w:rPr>
          <w:color w:val="000000"/>
          <w:spacing w:val="0"/>
          <w:w w:val="100"/>
          <w:position w:val="0"/>
          <w:shd w:val="clear" w:color="auto" w:fill="auto"/>
        </w:rPr>
        <w:t>产物克隆技术的迅速发展</w:t>
      </w:r>
      <w:r>
        <w:rPr>
          <w:rFonts w:ascii="Times New Roman" w:eastAsia="Times New Roman" w:hAnsi="Times New Roman" w:cs="Times New Roman"/>
          <w:color w:val="000000"/>
          <w:spacing w:val="0"/>
          <w:w w:val="100"/>
          <w:position w:val="0"/>
          <w:shd w:val="clear" w:color="auto" w:fill="auto"/>
          <w:lang w:val="en-US" w:eastAsia="en-US" w:bidi="en-US"/>
        </w:rPr>
        <w:t>,RACE</w:t>
      </w:r>
      <w:r>
        <w:rPr>
          <w:color w:val="000000"/>
          <w:spacing w:val="0"/>
          <w:w w:val="100"/>
          <w:position w:val="0"/>
          <w:shd w:val="clear" w:color="auto" w:fill="auto"/>
        </w:rPr>
        <w:t>必将 在基因克隆及基因表达研究中发挥越来越大的作 用。</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参考文献</w:t>
      </w:r>
    </w:p>
    <w:p>
      <w:pPr>
        <w:pStyle w:val="Style20"/>
        <w:keepNext w:val="0"/>
        <w:keepLines w:val="0"/>
        <w:widowControl w:val="0"/>
        <w:shd w:val="clear" w:color="auto" w:fill="auto"/>
        <w:bidi w:val="0"/>
        <w:spacing w:before="0" w:after="0" w:line="262" w:lineRule="exact"/>
        <w:ind w:left="0" w:right="0" w:firstLine="0"/>
        <w:jc w:val="left"/>
      </w:pP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hd w:val="clear" w:color="auto" w:fill="auto"/>
          <w:lang w:val="zh-CN" w:eastAsia="zh-CN" w:bidi="zh-CN"/>
        </w:rPr>
        <w:t>金晓琳，等.细胞与分子免疫学杂志</w:t>
      </w:r>
      <w:r>
        <w:rPr>
          <w:color w:val="000000"/>
          <w:spacing w:val="0"/>
          <w:w w:val="100"/>
          <w:position w:val="0"/>
          <w:shd w:val="clear" w:color="auto" w:fill="auto"/>
          <w:lang w:val="en-US" w:eastAsia="en-US" w:bidi="en-US"/>
        </w:rPr>
        <w:t>,1999,15(3):210 -218.</w:t>
      </w:r>
    </w:p>
    <w:p>
      <w:pPr>
        <w:pStyle w:val="Style13"/>
        <w:keepNext w:val="0"/>
        <w:keepLines w:val="0"/>
        <w:widowControl w:val="0"/>
        <w:shd w:val="clear" w:color="auto" w:fill="auto"/>
        <w:bidi w:val="0"/>
        <w:spacing w:before="0" w:after="0" w:line="245" w:lineRule="exact"/>
        <w:ind w:left="240" w:right="0" w:hanging="240"/>
        <w:jc w:val="both"/>
      </w:pP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刘全胜，刘建华,金由辛，王德宝-中国生物化学与分子生物学 报</w:t>
      </w:r>
      <w:r>
        <w:rPr>
          <w:rFonts w:ascii="Times New Roman" w:eastAsia="Times New Roman" w:hAnsi="Times New Roman" w:cs="Times New Roman"/>
          <w:color w:val="000000"/>
          <w:spacing w:val="0"/>
          <w:w w:val="100"/>
          <w:position w:val="0"/>
          <w:shd w:val="clear" w:color="auto" w:fill="auto"/>
        </w:rPr>
        <w:t>,18(3)</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361 </w:t>
      </w:r>
      <w:r>
        <w:rPr>
          <w:rFonts w:ascii="Times New Roman" w:eastAsia="Times New Roman" w:hAnsi="Times New Roman" w:cs="Times New Roman"/>
          <w:color w:val="000000"/>
          <w:spacing w:val="0"/>
          <w:w w:val="100"/>
          <w:position w:val="0"/>
          <w:shd w:val="clear" w:color="auto" w:fill="auto"/>
          <w:lang w:val="en-US" w:eastAsia="en-US" w:bidi="en-US"/>
        </w:rPr>
        <w:t>-366.</w:t>
      </w:r>
    </w:p>
    <w:p>
      <w:pPr>
        <w:pStyle w:val="Style20"/>
        <w:keepNext w:val="0"/>
        <w:keepLines w:val="0"/>
        <w:widowControl w:val="0"/>
        <w:shd w:val="clear" w:color="auto" w:fill="auto"/>
        <w:bidi w:val="0"/>
        <w:spacing w:before="0" w:after="0" w:line="262" w:lineRule="exact"/>
        <w:ind w:left="0" w:right="0" w:firstLine="0"/>
        <w:jc w:val="both"/>
      </w:pP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hd w:val="clear" w:color="auto" w:fill="auto"/>
          <w:lang w:val="zh-CN" w:eastAsia="zh-CN" w:bidi="zh-CN"/>
        </w:rPr>
        <w:t>李红，王孟薇，等.生物技术学报</w:t>
      </w:r>
      <w:r>
        <w:rPr>
          <w:color w:val="000000"/>
          <w:spacing w:val="0"/>
          <w:w w:val="100"/>
          <w:position w:val="0"/>
          <w:shd w:val="clear" w:color="auto" w:fill="auto"/>
          <w:lang w:val="en-US" w:eastAsia="en-US" w:bidi="en-US"/>
        </w:rPr>
        <w:t>,2001,12(4):257 -259.</w:t>
      </w:r>
    </w:p>
    <w:p>
      <w:pPr>
        <w:pStyle w:val="Style20"/>
        <w:keepNext w:val="0"/>
        <w:keepLines w:val="0"/>
        <w:widowControl w:val="0"/>
        <w:shd w:val="clear" w:color="auto" w:fill="auto"/>
        <w:bidi w:val="0"/>
        <w:spacing w:before="0" w:after="0" w:line="262" w:lineRule="exact"/>
        <w:ind w:left="0" w:right="0" w:firstLine="0"/>
        <w:jc w:val="left"/>
      </w:pP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hd w:val="clear" w:color="auto" w:fill="auto"/>
          <w:lang w:val="zh-CN" w:eastAsia="zh-CN" w:bidi="zh-CN"/>
        </w:rPr>
        <w:t>彭佶松，赵淑娟,吴晓俊，等.植物学报</w:t>
      </w:r>
      <w:r>
        <w:rPr>
          <w:color w:val="000000"/>
          <w:spacing w:val="0"/>
          <w:w w:val="100"/>
          <w:position w:val="0"/>
          <w:shd w:val="clear" w:color="auto" w:fill="auto"/>
          <w:lang w:val="zh-CN" w:eastAsia="zh-CN" w:bidi="zh-CN"/>
        </w:rPr>
        <w:t>,2000,42(9)</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949 ~945.</w:t>
      </w:r>
    </w:p>
    <w:p>
      <w:pPr>
        <w:pStyle w:val="Style20"/>
        <w:keepNext w:val="0"/>
        <w:keepLines w:val="0"/>
        <w:widowControl w:val="0"/>
        <w:shd w:val="clear" w:color="auto" w:fill="auto"/>
        <w:bidi w:val="0"/>
        <w:spacing w:before="0" w:after="0" w:line="262" w:lineRule="exact"/>
        <w:ind w:left="0" w:right="0" w:firstLine="0"/>
        <w:jc w:val="both"/>
      </w:pP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hd w:val="clear" w:color="auto" w:fill="auto"/>
          <w:lang w:val="zh-CN" w:eastAsia="zh-CN" w:bidi="zh-CN"/>
        </w:rPr>
        <w:t>邱为民，张思仲，武辉，张戈.遗传</w:t>
      </w:r>
      <w:r>
        <w:rPr>
          <w:color w:val="000000"/>
          <w:spacing w:val="0"/>
          <w:w w:val="100"/>
          <w:position w:val="0"/>
          <w:shd w:val="clear" w:color="auto" w:fill="auto"/>
          <w:lang w:val="en-US" w:eastAsia="en-US" w:bidi="en-US"/>
        </w:rPr>
        <w:t>,23(5):480 -482.</w:t>
      </w:r>
    </w:p>
    <w:p>
      <w:pPr>
        <w:pStyle w:val="Style13"/>
        <w:keepNext w:val="0"/>
        <w:keepLines w:val="0"/>
        <w:widowControl w:val="0"/>
        <w:shd w:val="clear" w:color="auto" w:fill="auto"/>
        <w:bidi w:val="0"/>
        <w:spacing w:before="0" w:after="0" w:line="240" w:lineRule="exact"/>
        <w:ind w:left="240" w:right="0" w:hanging="240"/>
        <w:jc w:val="both"/>
      </w:pP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hd w:val="clear" w:color="auto" w:fill="auto"/>
        </w:rPr>
        <w:t xml:space="preserve">邢桂春，张成岗，魏汉东，贺福初.国生物化学与分子生物学报， </w:t>
      </w:r>
      <w:r>
        <w:rPr>
          <w:rFonts w:ascii="Times New Roman" w:eastAsia="Times New Roman" w:hAnsi="Times New Roman" w:cs="Times New Roman"/>
          <w:color w:val="000000"/>
          <w:spacing w:val="0"/>
          <w:w w:val="100"/>
          <w:position w:val="0"/>
          <w:shd w:val="clear" w:color="auto" w:fill="auto"/>
          <w:lang w:val="en-US" w:eastAsia="en-US" w:bidi="en-US"/>
        </w:rPr>
        <w:t>2001,17(2):203 -208.</w:t>
      </w:r>
    </w:p>
    <w:p>
      <w:pPr>
        <w:pStyle w:val="Style13"/>
        <w:keepNext w:val="0"/>
        <w:keepLines w:val="0"/>
        <w:widowControl w:val="0"/>
        <w:shd w:val="clear" w:color="auto" w:fill="auto"/>
        <w:bidi w:val="0"/>
        <w:spacing w:before="0" w:after="0" w:line="262" w:lineRule="exact"/>
        <w:ind w:left="240" w:right="0" w:hanging="240"/>
        <w:jc w:val="both"/>
      </w:pP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沈元月.脱落酸</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ABA)</w:t>
      </w:r>
      <w:r>
        <w:rPr>
          <w:color w:val="000000"/>
          <w:spacing w:val="0"/>
          <w:w w:val="100"/>
          <w:position w:val="0"/>
          <w:shd w:val="clear" w:color="auto" w:fill="auto"/>
        </w:rPr>
        <w:t>结合蛋白基因的克隆、表达及功能鉴定. 中国农业大学博士学位论文</w:t>
      </w:r>
      <w:r>
        <w:rPr>
          <w:rFonts w:ascii="Times New Roman" w:eastAsia="Times New Roman" w:hAnsi="Times New Roman" w:cs="Times New Roman"/>
          <w:color w:val="000000"/>
          <w:spacing w:val="0"/>
          <w:w w:val="100"/>
          <w:position w:val="0"/>
          <w:shd w:val="clear" w:color="auto" w:fill="auto"/>
          <w:lang w:val="en-US" w:eastAsia="en-US" w:bidi="en-US"/>
        </w:rPr>
        <w:t>,2003.</w:t>
      </w:r>
    </w:p>
    <w:p>
      <w:pPr>
        <w:pStyle w:val="Style20"/>
        <w:keepNext w:val="0"/>
        <w:keepLines w:val="0"/>
        <w:widowControl w:val="0"/>
        <w:shd w:val="clear" w:color="auto" w:fill="auto"/>
        <w:bidi w:val="0"/>
        <w:spacing w:before="0" w:after="80" w:line="262" w:lineRule="exact"/>
        <w:ind w:left="0" w:right="0" w:firstLine="0"/>
        <w:jc w:val="both"/>
      </w:pPr>
      <w:r>
        <w:rPr>
          <w:color w:val="000000"/>
          <w:spacing w:val="0"/>
          <w:w w:val="100"/>
          <w:position w:val="0"/>
          <w:shd w:val="clear" w:color="auto" w:fill="auto"/>
          <w:lang w:val="zh-CN" w:eastAsia="zh-CN" w:bidi="zh-CN"/>
        </w:rPr>
        <w:t>8</w:t>
      </w:r>
      <w:r>
        <w:rPr>
          <w:rFonts w:ascii="MingLiU" w:eastAsia="MingLiU" w:hAnsi="MingLiU" w:cs="MingLiU"/>
          <w:color w:val="000000"/>
          <w:spacing w:val="0"/>
          <w:w w:val="100"/>
          <w:position w:val="0"/>
          <w:shd w:val="clear" w:color="auto" w:fill="auto"/>
          <w:lang w:val="zh-CN" w:eastAsia="zh-CN" w:bidi="zh-CN"/>
        </w:rPr>
        <w:t>王晓晨，徐庆，陈章良，等.物学报</w:t>
      </w:r>
      <w:r>
        <w:rPr>
          <w:color w:val="000000"/>
          <w:spacing w:val="0"/>
          <w:w w:val="100"/>
          <w:position w:val="0"/>
          <w:shd w:val="clear" w:color="auto" w:fill="auto"/>
          <w:lang w:val="zh-CN" w:eastAsia="zh-CN" w:bidi="zh-CN"/>
        </w:rPr>
        <w:t>,1999,41(10)</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1041 -1045.</w:t>
      </w:r>
    </w:p>
    <w:p>
      <w:pPr>
        <w:pStyle w:val="Style20"/>
        <w:keepNext w:val="0"/>
        <w:keepLines w:val="0"/>
        <w:widowControl w:val="0"/>
        <w:numPr>
          <w:ilvl w:val="0"/>
          <w:numId w:val="1"/>
        </w:numPr>
        <w:shd w:val="clear" w:color="auto" w:fill="auto"/>
        <w:tabs>
          <w:tab w:pos="285" w:val="left"/>
        </w:tabs>
        <w:bidi w:val="0"/>
        <w:spacing w:before="0" w:after="0" w:line="391" w:lineRule="auto"/>
        <w:ind w:left="240" w:right="0" w:hanging="240"/>
        <w:jc w:val="both"/>
      </w:pPr>
      <w:r>
        <w:rPr>
          <w:color w:val="000000"/>
          <w:spacing w:val="0"/>
          <w:w w:val="100"/>
          <w:position w:val="0"/>
          <w:shd w:val="clear" w:color="auto" w:fill="auto"/>
          <w:lang w:val="en-US" w:eastAsia="en-US" w:bidi="en-US"/>
        </w:rPr>
        <w:t>Bespalova IN</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Adkins S, Burmeister M. Bio Techniques, 1998,24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575 -577.</w:t>
      </w:r>
    </w:p>
    <w:p>
      <w:pPr>
        <w:pStyle w:val="Style20"/>
        <w:keepNext w:val="0"/>
        <w:keepLines w:val="0"/>
        <w:widowControl w:val="0"/>
        <w:numPr>
          <w:ilvl w:val="0"/>
          <w:numId w:val="1"/>
        </w:numPr>
        <w:shd w:val="clear" w:color="auto" w:fill="auto"/>
        <w:tabs>
          <w:tab w:pos="318" w:val="left"/>
        </w:tabs>
        <w:bidi w:val="0"/>
        <w:spacing w:before="0" w:after="0" w:line="391" w:lineRule="auto"/>
        <w:ind w:left="0" w:right="0" w:firstLine="0"/>
        <w:jc w:val="left"/>
      </w:pPr>
      <w:r>
        <w:rPr>
          <w:color w:val="000000"/>
          <w:spacing w:val="0"/>
          <w:w w:val="100"/>
          <w:position w:val="0"/>
          <w:shd w:val="clear" w:color="auto" w:fill="auto"/>
          <w:lang w:val="en-US" w:eastAsia="en-US" w:bidi="en-US"/>
        </w:rPr>
        <w:t xml:space="preserve">Chen </w:t>
      </w:r>
      <w:r>
        <w:rPr>
          <w:rFonts w:ascii="MingLiU" w:eastAsia="MingLiU" w:hAnsi="MingLiU" w:cs="MingLiU"/>
          <w:color w:val="000000"/>
          <w:spacing w:val="0"/>
          <w:w w:val="100"/>
          <w:position w:val="0"/>
          <w:shd w:val="clear" w:color="auto" w:fill="auto"/>
          <w:lang w:val="zh-CN" w:eastAsia="zh-CN" w:bidi="zh-CN"/>
        </w:rPr>
        <w:t xml:space="preserve">乙 </w:t>
      </w:r>
      <w:r>
        <w:rPr>
          <w:color w:val="000000"/>
          <w:spacing w:val="0"/>
          <w:w w:val="100"/>
          <w:position w:val="0"/>
          <w:shd w:val="clear" w:color="auto" w:fill="auto"/>
          <w:lang w:val="en-US" w:eastAsia="en-US" w:bidi="en-US"/>
        </w:rPr>
        <w:t xml:space="preserve">Trends Genet. 1998,12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87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88.</w:t>
      </w:r>
    </w:p>
    <w:p>
      <w:pPr>
        <w:pStyle w:val="Style20"/>
        <w:keepNext w:val="0"/>
        <w:keepLines w:val="0"/>
        <w:widowControl w:val="0"/>
        <w:numPr>
          <w:ilvl w:val="0"/>
          <w:numId w:val="1"/>
        </w:numPr>
        <w:shd w:val="clear" w:color="auto" w:fill="auto"/>
        <w:tabs>
          <w:tab w:pos="318" w:val="left"/>
        </w:tabs>
        <w:bidi w:val="0"/>
        <w:spacing w:before="0" w:after="0" w:line="391" w:lineRule="auto"/>
        <w:ind w:left="0" w:right="0" w:firstLine="0"/>
        <w:jc w:val="left"/>
      </w:pPr>
      <w:r>
        <w:rPr>
          <w:color w:val="000000"/>
          <w:spacing w:val="0"/>
          <w:w w:val="100"/>
          <w:position w:val="0"/>
          <w:shd w:val="clear" w:color="auto" w:fill="auto"/>
          <w:lang w:val="en-US" w:eastAsia="en-US" w:bidi="en-US"/>
        </w:rPr>
        <w:t>Don RH,Cox PT, et al. Nucleic Acids Res. 1991,19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4008.</w:t>
      </w:r>
    </w:p>
    <w:p>
      <w:pPr>
        <w:pStyle w:val="Style20"/>
        <w:keepNext w:val="0"/>
        <w:keepLines w:val="0"/>
        <w:widowControl w:val="0"/>
        <w:numPr>
          <w:ilvl w:val="0"/>
          <w:numId w:val="1"/>
        </w:numPr>
        <w:shd w:val="clear" w:color="auto" w:fill="auto"/>
        <w:tabs>
          <w:tab w:pos="318" w:val="left"/>
        </w:tabs>
        <w:bidi w:val="0"/>
        <w:spacing w:before="0" w:after="0" w:line="391" w:lineRule="auto"/>
        <w:ind w:left="0" w:right="0" w:firstLine="0"/>
        <w:jc w:val="left"/>
      </w:pPr>
      <w:r>
        <w:rPr>
          <w:color w:val="000000"/>
          <w:spacing w:val="0"/>
          <w:w w:val="100"/>
          <w:position w:val="0"/>
          <w:shd w:val="clear" w:color="auto" w:fill="auto"/>
          <w:lang w:val="en-US" w:eastAsia="en-US" w:bidi="en-US"/>
        </w:rPr>
        <w:t>Erlich HA, et al. Science, 1991.252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1643 -1651.</w:t>
      </w:r>
    </w:p>
    <w:p>
      <w:pPr>
        <w:pStyle w:val="Style20"/>
        <w:keepNext w:val="0"/>
        <w:keepLines w:val="0"/>
        <w:widowControl w:val="0"/>
        <w:numPr>
          <w:ilvl w:val="0"/>
          <w:numId w:val="1"/>
        </w:numPr>
        <w:shd w:val="clear" w:color="auto" w:fill="auto"/>
        <w:tabs>
          <w:tab w:pos="318" w:val="left"/>
        </w:tabs>
        <w:bidi w:val="0"/>
        <w:spacing w:before="0" w:after="80" w:line="262" w:lineRule="exact"/>
        <w:ind w:left="0" w:right="0" w:firstLine="0"/>
        <w:jc w:val="left"/>
      </w:pPr>
      <w:r>
        <w:rPr>
          <w:color w:val="000000"/>
          <w:spacing w:val="0"/>
          <w:w w:val="100"/>
          <w:position w:val="0"/>
          <w:shd w:val="clear" w:color="auto" w:fill="auto"/>
          <w:lang w:val="en-US" w:eastAsia="en-US" w:bidi="en-US"/>
        </w:rPr>
        <w:t xml:space="preserve">Frohman MA, et al. Proc Natl Acad Sci, 85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8998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9002.</w:t>
      </w:r>
    </w:p>
    <w:p>
      <w:pPr>
        <w:pStyle w:val="Style20"/>
        <w:keepNext w:val="0"/>
        <w:keepLines w:val="0"/>
        <w:widowControl w:val="0"/>
        <w:numPr>
          <w:ilvl w:val="0"/>
          <w:numId w:val="1"/>
        </w:numPr>
        <w:shd w:val="clear" w:color="auto" w:fill="auto"/>
        <w:tabs>
          <w:tab w:pos="318" w:val="left"/>
        </w:tabs>
        <w:bidi w:val="0"/>
        <w:spacing w:before="0" w:after="0" w:line="391" w:lineRule="auto"/>
        <w:ind w:left="0" w:right="0" w:firstLine="0"/>
        <w:jc w:val="left"/>
      </w:pPr>
      <w:r>
        <w:rPr>
          <w:color w:val="000000"/>
          <w:spacing w:val="0"/>
          <w:w w:val="100"/>
          <w:position w:val="0"/>
          <w:shd w:val="clear" w:color="auto" w:fill="auto"/>
          <w:lang w:val="en-US" w:eastAsia="en-US" w:bidi="en-US"/>
        </w:rPr>
        <w:t xml:space="preserve">Mullis KB. PCR Methods AppI, 1991,1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 ~4.</w:t>
      </w:r>
    </w:p>
    <w:p>
      <w:pPr>
        <w:pStyle w:val="Style20"/>
        <w:keepNext w:val="0"/>
        <w:keepLines w:val="0"/>
        <w:widowControl w:val="0"/>
        <w:numPr>
          <w:ilvl w:val="0"/>
          <w:numId w:val="1"/>
        </w:numPr>
        <w:shd w:val="clear" w:color="auto" w:fill="auto"/>
        <w:tabs>
          <w:tab w:pos="318" w:val="left"/>
        </w:tabs>
        <w:bidi w:val="0"/>
        <w:spacing w:before="0" w:after="0" w:line="391" w:lineRule="auto"/>
        <w:ind w:left="0" w:right="0" w:firstLine="0"/>
        <w:jc w:val="left"/>
      </w:pPr>
      <w:r>
        <w:rPr>
          <w:color w:val="000000"/>
          <w:spacing w:val="0"/>
          <w:w w:val="100"/>
          <w:position w:val="0"/>
          <w:shd w:val="clear" w:color="auto" w:fill="auto"/>
          <w:lang w:val="en-US" w:eastAsia="en-US" w:bidi="en-US"/>
        </w:rPr>
        <w:t xml:space="preserve">Matz M,et al. Nucleic Acids Res, 1999 ,27(6)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1558 -1560.</w:t>
      </w:r>
    </w:p>
    <w:p>
      <w:pPr>
        <w:pStyle w:val="Style20"/>
        <w:keepNext w:val="0"/>
        <w:keepLines w:val="0"/>
        <w:widowControl w:val="0"/>
        <w:numPr>
          <w:ilvl w:val="0"/>
          <w:numId w:val="1"/>
        </w:numPr>
        <w:shd w:val="clear" w:color="auto" w:fill="auto"/>
        <w:tabs>
          <w:tab w:pos="323" w:val="left"/>
        </w:tabs>
        <w:bidi w:val="0"/>
        <w:spacing w:before="0" w:after="0" w:line="391" w:lineRule="auto"/>
        <w:ind w:left="0" w:right="0" w:firstLine="0"/>
        <w:jc w:val="left"/>
      </w:pPr>
      <w:r>
        <w:rPr>
          <w:color w:val="000000"/>
          <w:spacing w:val="0"/>
          <w:w w:val="100"/>
          <w:position w:val="0"/>
          <w:shd w:val="clear" w:color="auto" w:fill="auto"/>
          <w:lang w:val="en-US" w:eastAsia="en-US" w:bidi="en-US"/>
        </w:rPr>
        <w:t>Ohara 0, et al. Proc Natl Acad Sci USA, 1989, 86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5673 -5677</w:t>
      </w:r>
    </w:p>
    <w:p>
      <w:pPr>
        <w:pStyle w:val="Style20"/>
        <w:keepNext w:val="0"/>
        <w:keepLines w:val="0"/>
        <w:widowControl w:val="0"/>
        <w:numPr>
          <w:ilvl w:val="0"/>
          <w:numId w:val="1"/>
        </w:numPr>
        <w:shd w:val="clear" w:color="auto" w:fill="auto"/>
        <w:tabs>
          <w:tab w:pos="323" w:val="left"/>
        </w:tabs>
        <w:bidi w:val="0"/>
        <w:spacing w:before="0" w:after="0" w:line="391" w:lineRule="auto"/>
        <w:ind w:left="0" w:right="0" w:firstLine="0"/>
        <w:jc w:val="left"/>
      </w:pPr>
      <w:r>
        <w:rPr>
          <w:color w:val="000000"/>
          <w:spacing w:val="0"/>
          <w:w w:val="100"/>
          <w:position w:val="0"/>
          <w:shd w:val="clear" w:color="auto" w:fill="auto"/>
          <w:lang w:val="en-US" w:eastAsia="en-US" w:bidi="en-US"/>
        </w:rPr>
        <w:t xml:space="preserve">Loh EY, Elliot JF, CwirlaS, et al. Science, 1989 ,243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217 -220.</w:t>
      </w:r>
    </w:p>
    <w:p>
      <w:pPr>
        <w:pStyle w:val="Style20"/>
        <w:keepNext w:val="0"/>
        <w:keepLines w:val="0"/>
        <w:widowControl w:val="0"/>
        <w:numPr>
          <w:ilvl w:val="0"/>
          <w:numId w:val="1"/>
        </w:numPr>
        <w:shd w:val="clear" w:color="auto" w:fill="auto"/>
        <w:tabs>
          <w:tab w:pos="323" w:val="left"/>
        </w:tabs>
        <w:bidi w:val="0"/>
        <w:spacing w:before="0" w:after="0" w:line="391" w:lineRule="auto"/>
        <w:ind w:left="0" w:right="0" w:firstLine="0"/>
        <w:jc w:val="left"/>
      </w:pPr>
      <w:r>
        <w:rPr>
          <w:color w:val="000000"/>
          <w:spacing w:val="0"/>
          <w:w w:val="100"/>
          <w:position w:val="0"/>
          <w:shd w:val="clear" w:color="auto" w:fill="auto"/>
          <w:lang w:val="en-US" w:eastAsia="en-US" w:bidi="en-US"/>
        </w:rPr>
        <w:t>Frohman M A. Methods Mol Biol, 1997, 69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61 -87.</w:t>
      </w:r>
    </w:p>
    <w:p>
      <w:pPr>
        <w:pStyle w:val="Style20"/>
        <w:keepNext w:val="0"/>
        <w:keepLines w:val="0"/>
        <w:widowControl w:val="0"/>
        <w:numPr>
          <w:ilvl w:val="0"/>
          <w:numId w:val="1"/>
        </w:numPr>
        <w:shd w:val="clear" w:color="auto" w:fill="auto"/>
        <w:tabs>
          <w:tab w:pos="323" w:val="left"/>
        </w:tabs>
        <w:bidi w:val="0"/>
        <w:spacing w:before="0" w:after="0" w:line="391" w:lineRule="auto"/>
        <w:ind w:left="0" w:right="0" w:firstLine="0"/>
        <w:jc w:val="left"/>
        <w:sectPr>
          <w:headerReference w:type="default" r:id="rId8"/>
          <w:headerReference w:type="even" r:id="rId9"/>
          <w:headerReference w:type="first" r:id="rId10"/>
          <w:footnotePr>
            <w:pos w:val="pageBottom"/>
            <w:numFmt w:val="decimal"/>
            <w:numRestart w:val="continuous"/>
          </w:footnotePr>
          <w:pgSz w:w="12240" w:h="15840"/>
          <w:pgMar w:top="1574" w:left="1437" w:right="1738" w:bottom="493" w:header="0" w:footer="3" w:gutter="0"/>
          <w:cols w:num="2" w:space="285"/>
          <w:noEndnote/>
          <w:titlePg/>
          <w:rtlGutter w:val="0"/>
          <w:docGrid w:linePitch="360"/>
        </w:sectPr>
      </w:pPr>
      <w:r>
        <w:rPr>
          <w:color w:val="000000"/>
          <w:spacing w:val="0"/>
          <w:w w:val="100"/>
          <w:position w:val="0"/>
          <w:shd w:val="clear" w:color="auto" w:fill="auto"/>
          <w:lang w:val="en-US" w:eastAsia="en-US" w:bidi="en-US"/>
        </w:rPr>
        <w:t xml:space="preserve">Schaefer B C. Anal Biochem, 1995 ,227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255 ~273.</w:t>
      </w:r>
    </w:p>
    <w:p>
      <w:pPr>
        <w:widowControl w:val="0"/>
        <w:spacing w:line="240" w:lineRule="exact"/>
        <w:rPr>
          <w:sz w:val="19"/>
          <w:szCs w:val="19"/>
        </w:rPr>
      </w:pPr>
    </w:p>
    <w:p>
      <w:pPr>
        <w:widowControl w:val="0"/>
        <w:spacing w:before="87" w:after="8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961" w:left="0" w:right="0" w:bottom="1882"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(上接第</w:t>
      </w:r>
      <w:r>
        <w:rPr>
          <w:rFonts w:ascii="Times New Roman" w:eastAsia="Times New Roman" w:hAnsi="Times New Roman" w:cs="Times New Roman"/>
          <w:color w:val="000000"/>
          <w:spacing w:val="0"/>
          <w:w w:val="100"/>
          <w:position w:val="0"/>
          <w:shd w:val="clear" w:color="auto" w:fill="auto"/>
          <w:lang w:val="en-US" w:eastAsia="en-US" w:bidi="en-US"/>
        </w:rPr>
        <w:t>124</w:t>
      </w:r>
      <w:r>
        <w:rPr>
          <w:color w:val="000000"/>
          <w:spacing w:val="0"/>
          <w:w w:val="100"/>
          <w:position w:val="0"/>
          <w:shd w:val="clear" w:color="auto" w:fill="auto"/>
        </w:rPr>
        <w:t>页)</w:t>
      </w:r>
    </w:p>
    <w:p>
      <w:pPr>
        <w:pStyle w:val="Style20"/>
        <w:keepNext w:val="0"/>
        <w:keepLines w:val="0"/>
        <w:widowControl w:val="0"/>
        <w:shd w:val="clear" w:color="auto" w:fill="auto"/>
        <w:bidi w:val="0"/>
        <w:spacing w:before="0" w:after="0" w:line="253" w:lineRule="exact"/>
        <w:ind w:left="0" w:right="0" w:firstLine="0"/>
        <w:jc w:val="left"/>
      </w:pPr>
      <w:r>
        <w:rPr>
          <w:color w:val="000000"/>
          <w:spacing w:val="0"/>
          <w:w w:val="100"/>
          <w:position w:val="0"/>
          <w:shd w:val="clear" w:color="auto" w:fill="auto"/>
          <w:lang w:val="en-US" w:eastAsia="en-US" w:bidi="en-US"/>
        </w:rPr>
        <w:t>7</w:t>
      </w:r>
      <w:r>
        <w:rPr>
          <w:rFonts w:ascii="MingLiU" w:eastAsia="MingLiU" w:hAnsi="MingLiU" w:cs="MingLiU"/>
          <w:color w:val="000000"/>
          <w:spacing w:val="0"/>
          <w:w w:val="100"/>
          <w:position w:val="0"/>
          <w:shd w:val="clear" w:color="auto" w:fill="auto"/>
          <w:lang w:val="zh-CN" w:eastAsia="zh-CN" w:bidi="zh-CN"/>
        </w:rPr>
        <w:t>田军华，曾敏，杨勇，等.四川环境</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2007,26(5)</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93~96.</w:t>
      </w:r>
    </w:p>
    <w:p>
      <w:pPr>
        <w:pStyle w:val="Style20"/>
        <w:keepNext w:val="0"/>
        <w:keepLines w:val="0"/>
        <w:widowControl w:val="0"/>
        <w:shd w:val="clear" w:color="auto" w:fill="auto"/>
        <w:bidi w:val="0"/>
        <w:spacing w:before="0" w:after="0" w:line="253" w:lineRule="exact"/>
        <w:ind w:left="0" w:right="0" w:firstLine="0"/>
        <w:jc w:val="both"/>
      </w:pPr>
      <w:r>
        <w:rPr>
          <w:color w:val="000000"/>
          <w:spacing w:val="0"/>
          <w:w w:val="100"/>
          <w:position w:val="0"/>
          <w:shd w:val="clear" w:color="auto" w:fill="auto"/>
          <w:lang w:val="zh-CN" w:eastAsia="zh-CN" w:bidi="zh-CN"/>
        </w:rPr>
        <w:t xml:space="preserve">8 </w:t>
      </w:r>
      <w:r>
        <w:rPr>
          <w:rFonts w:ascii="MingLiU" w:eastAsia="MingLiU" w:hAnsi="MingLiU" w:cs="MingLiU"/>
          <w:color w:val="000000"/>
          <w:spacing w:val="0"/>
          <w:w w:val="100"/>
          <w:position w:val="0"/>
          <w:shd w:val="clear" w:color="auto" w:fill="auto"/>
          <w:lang w:val="zh-CN" w:eastAsia="zh-CN" w:bidi="zh-CN"/>
        </w:rPr>
        <w:t>周耀辉•铀矿冶，</w:t>
      </w:r>
      <w:r>
        <w:rPr>
          <w:color w:val="000000"/>
          <w:spacing w:val="0"/>
          <w:w w:val="100"/>
          <w:position w:val="0"/>
          <w:shd w:val="clear" w:color="auto" w:fill="auto"/>
          <w:lang w:val="zh-CN" w:eastAsia="zh-CN" w:bidi="zh-CN"/>
        </w:rPr>
        <w:t>2003, 22(3)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144 ~ </w:t>
      </w:r>
      <w:r>
        <w:rPr>
          <w:color w:val="000000"/>
          <w:spacing w:val="0"/>
          <w:w w:val="100"/>
          <w:position w:val="0"/>
          <w:shd w:val="clear" w:color="auto" w:fill="auto"/>
          <w:lang w:val="en-US" w:eastAsia="en-US" w:bidi="en-US"/>
        </w:rPr>
        <w:t>147.</w:t>
      </w:r>
    </w:p>
    <w:p>
      <w:pPr>
        <w:pStyle w:val="Style13"/>
        <w:keepNext w:val="0"/>
        <w:keepLines w:val="0"/>
        <w:widowControl w:val="0"/>
        <w:shd w:val="clear" w:color="auto" w:fill="auto"/>
        <w:bidi w:val="0"/>
        <w:spacing w:before="0" w:after="80" w:line="253" w:lineRule="exact"/>
        <w:ind w:left="0" w:right="0" w:firstLine="0"/>
        <w:jc w:val="both"/>
      </w:pPr>
      <w:r>
        <w:rPr>
          <w:rFonts w:ascii="Times New Roman" w:eastAsia="Times New Roman" w:hAnsi="Times New Roman" w:cs="Times New Roman"/>
          <w:color w:val="000000"/>
          <w:spacing w:val="0"/>
          <w:w w:val="100"/>
          <w:position w:val="0"/>
          <w:shd w:val="clear" w:color="auto" w:fill="auto"/>
        </w:rPr>
        <w:t>9</w:t>
      </w:r>
      <w:r>
        <w:rPr>
          <w:color w:val="000000"/>
          <w:spacing w:val="0"/>
          <w:w w:val="100"/>
          <w:position w:val="0"/>
          <w:shd w:val="clear" w:color="auto" w:fill="auto"/>
        </w:rPr>
        <w:t>俞誉福，环境放射性概论.上海：复旦大学出版社</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1993.</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zh-CN" w:eastAsia="zh-CN" w:bidi="zh-CN"/>
        </w:rPr>
        <w:t xml:space="preserve">10 </w:t>
      </w:r>
      <w:r>
        <w:rPr>
          <w:color w:val="000000"/>
          <w:spacing w:val="0"/>
          <w:w w:val="100"/>
          <w:position w:val="0"/>
          <w:shd w:val="clear" w:color="auto" w:fill="auto"/>
          <w:lang w:val="en-US" w:eastAsia="en-US" w:bidi="en-US"/>
        </w:rPr>
        <w:t xml:space="preserve">Dushenkov S. Plant and Soil, 2003, (249)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167 ~ 175.</w:t>
      </w:r>
    </w:p>
    <w:p>
      <w:pPr>
        <w:pStyle w:val="Style20"/>
        <w:keepNext w:val="0"/>
        <w:keepLines w:val="0"/>
        <w:widowControl w:val="0"/>
        <w:shd w:val="clear" w:color="auto" w:fill="auto"/>
        <w:bidi w:val="0"/>
        <w:spacing w:before="0" w:after="0" w:line="253" w:lineRule="exact"/>
        <w:ind w:left="0" w:right="0" w:firstLine="0"/>
        <w:jc w:val="left"/>
      </w:pPr>
      <w:r>
        <w:rPr>
          <w:color w:val="000000"/>
          <w:spacing w:val="0"/>
          <w:w w:val="100"/>
          <w:position w:val="0"/>
          <w:shd w:val="clear" w:color="auto" w:fill="auto"/>
          <w:lang w:val="en-US" w:eastAsia="en-US" w:bidi="en-US"/>
        </w:rPr>
        <w:t>11</w:t>
      </w:r>
      <w:r>
        <w:rPr>
          <w:rFonts w:ascii="MingLiU" w:eastAsia="MingLiU" w:hAnsi="MingLiU" w:cs="MingLiU"/>
          <w:color w:val="000000"/>
          <w:spacing w:val="0"/>
          <w:w w:val="100"/>
          <w:position w:val="0"/>
          <w:shd w:val="clear" w:color="auto" w:fill="auto"/>
          <w:lang w:val="zh-CN" w:eastAsia="zh-CN" w:bidi="zh-CN"/>
        </w:rPr>
        <w:t>袁良本，李学群.辐射防护通讯,</w:t>
      </w:r>
      <w:r>
        <w:rPr>
          <w:color w:val="000000"/>
          <w:spacing w:val="0"/>
          <w:w w:val="100"/>
          <w:position w:val="0"/>
          <w:shd w:val="clear" w:color="auto" w:fill="auto"/>
          <w:lang w:val="zh-CN" w:eastAsia="zh-CN" w:bidi="zh-CN"/>
        </w:rPr>
        <w:t>1995, 15( 1)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52 -56.</w:t>
      </w:r>
    </w:p>
    <w:p>
      <w:pPr>
        <w:pStyle w:val="Style20"/>
        <w:keepNext w:val="0"/>
        <w:keepLines w:val="0"/>
        <w:widowControl w:val="0"/>
        <w:shd w:val="clear" w:color="auto" w:fill="auto"/>
        <w:bidi w:val="0"/>
        <w:spacing w:before="0" w:after="0" w:line="253" w:lineRule="exact"/>
        <w:ind w:left="0" w:right="0" w:firstLine="0"/>
        <w:jc w:val="left"/>
      </w:pPr>
      <w:r>
        <w:rPr>
          <w:color w:val="000000"/>
          <w:spacing w:val="0"/>
          <w:w w:val="100"/>
          <w:position w:val="0"/>
          <w:shd w:val="clear" w:color="auto" w:fill="auto"/>
          <w:lang w:val="zh-CN" w:eastAsia="zh-CN" w:bidi="zh-CN"/>
        </w:rPr>
        <w:t>12</w:t>
      </w:r>
      <w:r>
        <w:rPr>
          <w:rFonts w:ascii="MingLiU" w:eastAsia="MingLiU" w:hAnsi="MingLiU" w:cs="MingLiU"/>
          <w:color w:val="000000"/>
          <w:spacing w:val="0"/>
          <w:w w:val="100"/>
          <w:position w:val="0"/>
          <w:shd w:val="clear" w:color="auto" w:fill="auto"/>
          <w:lang w:val="zh-CN" w:eastAsia="zh-CN" w:bidi="zh-CN"/>
        </w:rPr>
        <w:t>张军，陈剑杰.岩土工程技术，</w:t>
      </w:r>
      <w:r>
        <w:rPr>
          <w:color w:val="000000"/>
          <w:spacing w:val="0"/>
          <w:w w:val="100"/>
          <w:position w:val="0"/>
          <w:shd w:val="clear" w:color="auto" w:fill="auto"/>
          <w:lang w:val="zh-CN" w:eastAsia="zh-CN" w:bidi="zh-CN"/>
        </w:rPr>
        <w:t>2000, (4)</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242 -246.</w:t>
      </w:r>
    </w:p>
    <w:p>
      <w:pPr>
        <w:pStyle w:val="Style20"/>
        <w:keepNext w:val="0"/>
        <w:keepLines w:val="0"/>
        <w:widowControl w:val="0"/>
        <w:shd w:val="clear" w:color="auto" w:fill="auto"/>
        <w:bidi w:val="0"/>
        <w:spacing w:before="0" w:after="80" w:line="253" w:lineRule="exact"/>
        <w:ind w:left="0" w:right="0" w:firstLine="0"/>
        <w:jc w:val="left"/>
      </w:pPr>
      <w:r>
        <w:rPr>
          <w:color w:val="000000"/>
          <w:spacing w:val="0"/>
          <w:w w:val="100"/>
          <w:position w:val="0"/>
          <w:shd w:val="clear" w:color="auto" w:fill="auto"/>
          <w:lang w:val="zh-CN" w:eastAsia="zh-CN" w:bidi="zh-CN"/>
        </w:rPr>
        <w:t>13</w:t>
      </w:r>
      <w:r>
        <w:rPr>
          <w:rFonts w:ascii="MingLiU" w:eastAsia="MingLiU" w:hAnsi="MingLiU" w:cs="MingLiU"/>
          <w:color w:val="000000"/>
          <w:spacing w:val="0"/>
          <w:w w:val="100"/>
          <w:position w:val="0"/>
          <w:shd w:val="clear" w:color="auto" w:fill="auto"/>
          <w:lang w:val="zh-CN" w:eastAsia="zh-CN" w:bidi="zh-CN"/>
        </w:rPr>
        <w:t>李文学，陈同斌.应用生态学报，</w:t>
      </w:r>
      <w:r>
        <w:rPr>
          <w:color w:val="000000"/>
          <w:spacing w:val="0"/>
          <w:w w:val="100"/>
          <w:position w:val="0"/>
          <w:shd w:val="clear" w:color="auto" w:fill="auto"/>
          <w:lang w:val="zh-CN" w:eastAsia="zh-CN" w:bidi="zh-CN"/>
        </w:rPr>
        <w:t>2003, 14(4)</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627 -631.</w:t>
      </w:r>
    </w:p>
    <w:p>
      <w:pPr>
        <w:pStyle w:val="Style20"/>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zh-CN" w:eastAsia="zh-CN" w:bidi="zh-CN"/>
        </w:rPr>
        <w:t xml:space="preserve">14 </w:t>
      </w:r>
      <w:r>
        <w:rPr>
          <w:color w:val="000000"/>
          <w:spacing w:val="0"/>
          <w:w w:val="100"/>
          <w:position w:val="0"/>
          <w:shd w:val="clear" w:color="auto" w:fill="auto"/>
          <w:lang w:val="en-US" w:eastAsia="en-US" w:bidi="en-US"/>
        </w:rPr>
        <w:t xml:space="preserve">Fuhrmann M, Mitch ML, Stephen D, et al. J Environ Qual, 2002, (31)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904 -909.</w:t>
      </w:r>
    </w:p>
    <w:p>
      <w:pPr>
        <w:pStyle w:val="Style20"/>
        <w:keepNext w:val="0"/>
        <w:keepLines w:val="0"/>
        <w:widowControl w:val="0"/>
        <w:shd w:val="clear" w:color="auto" w:fill="auto"/>
        <w:bidi w:val="0"/>
        <w:spacing w:before="0" w:after="80" w:line="253" w:lineRule="exact"/>
        <w:ind w:left="0" w:right="0" w:firstLine="0"/>
        <w:jc w:val="both"/>
      </w:pPr>
      <w:r>
        <w:rPr>
          <w:color w:val="000000"/>
          <w:spacing w:val="0"/>
          <w:w w:val="100"/>
          <w:position w:val="0"/>
          <w:shd w:val="clear" w:color="auto" w:fill="auto"/>
          <w:lang w:val="en-US" w:eastAsia="en-US" w:bidi="en-US"/>
        </w:rPr>
        <w:t>15</w:t>
      </w:r>
      <w:r>
        <w:rPr>
          <w:rFonts w:ascii="MingLiU" w:eastAsia="MingLiU" w:hAnsi="MingLiU" w:cs="MingLiU"/>
          <w:color w:val="000000"/>
          <w:spacing w:val="0"/>
          <w:w w:val="100"/>
          <w:position w:val="0"/>
          <w:shd w:val="clear" w:color="auto" w:fill="auto"/>
          <w:lang w:val="zh-CN" w:eastAsia="zh-CN" w:bidi="zh-CN"/>
        </w:rPr>
        <w:t>张学礼，王尔奇•铀矿冶，</w:t>
      </w:r>
      <w:r>
        <w:rPr>
          <w:color w:val="000000"/>
          <w:spacing w:val="0"/>
          <w:w w:val="100"/>
          <w:position w:val="0"/>
          <w:shd w:val="clear" w:color="auto" w:fill="auto"/>
          <w:lang w:val="zh-CN" w:eastAsia="zh-CN" w:bidi="zh-CN"/>
        </w:rPr>
        <w:t>2008, 27(1)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44-49.</w:t>
      </w:r>
    </w:p>
    <w:p>
      <w:pPr>
        <w:pStyle w:val="Style20"/>
        <w:keepNext w:val="0"/>
        <w:keepLines w:val="0"/>
        <w:widowControl w:val="0"/>
        <w:numPr>
          <w:ilvl w:val="0"/>
          <w:numId w:val="3"/>
        </w:numPr>
        <w:shd w:val="clear" w:color="auto" w:fill="auto"/>
        <w:tabs>
          <w:tab w:pos="307" w:val="left"/>
        </w:tabs>
        <w:bidi w:val="0"/>
        <w:spacing w:before="0" w:after="0"/>
        <w:ind w:left="320" w:right="0" w:hanging="320"/>
        <w:jc w:val="both"/>
      </w:pPr>
      <w:r>
        <w:rPr>
          <w:color w:val="000000"/>
          <w:spacing w:val="0"/>
          <w:w w:val="100"/>
          <w:position w:val="0"/>
          <w:shd w:val="clear" w:color="auto" w:fill="auto"/>
          <w:lang w:val="en-US" w:eastAsia="en-US" w:bidi="en-US"/>
        </w:rPr>
        <w:t>Huang JW, Blaylock MJ, Kapulnik Y, et al. Environ Sci Tech, 1998, (32)</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2004 -2008.</w:t>
      </w:r>
    </w:p>
    <w:p>
      <w:pPr>
        <w:pStyle w:val="Style20"/>
        <w:keepNext w:val="0"/>
        <w:keepLines w:val="0"/>
        <w:widowControl w:val="0"/>
        <w:numPr>
          <w:ilvl w:val="0"/>
          <w:numId w:val="3"/>
        </w:numPr>
        <w:shd w:val="clear" w:color="auto" w:fill="auto"/>
        <w:tabs>
          <w:tab w:pos="307" w:val="left"/>
        </w:tabs>
        <w:bidi w:val="0"/>
        <w:spacing w:before="0" w:after="0"/>
        <w:ind w:left="320" w:right="0" w:hanging="320"/>
        <w:jc w:val="both"/>
      </w:pPr>
      <w:r>
        <w:rPr>
          <w:color w:val="000000"/>
          <w:spacing w:val="0"/>
          <w:w w:val="100"/>
          <w:position w:val="0"/>
          <w:shd w:val="clear" w:color="auto" w:fill="auto"/>
          <w:lang w:val="en-US" w:eastAsia="en-US" w:bidi="en-US"/>
        </w:rPr>
        <w:t>Vanek T. Radiophytoremediation from laboratory to field applica</w:t>
        <w:softHyphen/>
        <w:t>tion. In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17th WCSS. Thailand, 2002, (8)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502.</w:t>
      </w:r>
    </w:p>
    <w:p>
      <w:pPr>
        <w:pStyle w:val="Style20"/>
        <w:keepNext w:val="0"/>
        <w:keepLines w:val="0"/>
        <w:widowControl w:val="0"/>
        <w:numPr>
          <w:ilvl w:val="0"/>
          <w:numId w:val="3"/>
        </w:numPr>
        <w:shd w:val="clear" w:color="auto" w:fill="auto"/>
        <w:tabs>
          <w:tab w:pos="310" w:val="left"/>
        </w:tabs>
        <w:bidi w:val="0"/>
        <w:spacing w:before="0" w:after="0"/>
        <w:ind w:left="320" w:right="0" w:hanging="320"/>
        <w:jc w:val="both"/>
      </w:pPr>
      <w:r>
        <w:rPr>
          <w:color w:val="000000"/>
          <w:spacing w:val="0"/>
          <w:w w:val="100"/>
          <w:position w:val="0"/>
          <w:shd w:val="clear" w:color="auto" w:fill="auto"/>
          <w:lang w:val="en-US" w:eastAsia="en-US" w:bidi="en-US"/>
        </w:rPr>
        <w:t xml:space="preserve">Chen BD, Zhu YG, Zhang XH, et al. Environ Sci Pollu Res, 2005, 12(6)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325 -331.</w:t>
      </w:r>
    </w:p>
    <w:p>
      <w:pPr>
        <w:pStyle w:val="Style20"/>
        <w:keepNext w:val="0"/>
        <w:keepLines w:val="0"/>
        <w:widowControl w:val="0"/>
        <w:numPr>
          <w:ilvl w:val="0"/>
          <w:numId w:val="3"/>
        </w:numPr>
        <w:shd w:val="clear" w:color="auto" w:fill="auto"/>
        <w:tabs>
          <w:tab w:pos="310" w:val="left"/>
        </w:tabs>
        <w:bidi w:val="0"/>
        <w:spacing w:before="0" w:after="0"/>
        <w:ind w:left="0" w:right="0" w:firstLine="0"/>
        <w:jc w:val="both"/>
      </w:pPr>
      <w:r>
        <w:rPr>
          <w:color w:val="000000"/>
          <w:spacing w:val="0"/>
          <w:w w:val="100"/>
          <w:position w:val="0"/>
          <w:shd w:val="clear" w:color="auto" w:fill="auto"/>
          <w:lang w:val="en-US" w:eastAsia="en-US" w:bidi="en-US"/>
        </w:rPr>
        <w:t>Dushenkov SD, Vasudev Y, Kapulnik D, et al. Environ Sci Tech,</w:t>
      </w:r>
    </w:p>
    <w:p>
      <w:pPr>
        <w:pStyle w:val="Style20"/>
        <w:keepNext w:val="0"/>
        <w:keepLines w:val="0"/>
        <w:widowControl w:val="0"/>
        <w:shd w:val="clear" w:color="auto" w:fill="auto"/>
        <w:bidi w:val="0"/>
        <w:spacing w:before="0" w:after="0" w:line="256" w:lineRule="exact"/>
        <w:ind w:left="0" w:right="0" w:firstLine="300"/>
        <w:jc w:val="both"/>
      </w:pPr>
      <w:r>
        <w:rPr>
          <w:color w:val="000000"/>
          <w:spacing w:val="0"/>
          <w:w w:val="100"/>
          <w:position w:val="0"/>
          <w:shd w:val="clear" w:color="auto" w:fill="auto"/>
          <w:lang w:val="en-US" w:eastAsia="en-US" w:bidi="en-US"/>
        </w:rPr>
        <w:t>1997, (37)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3468 ~ 3474.</w:t>
      </w:r>
    </w:p>
    <w:p>
      <w:pPr>
        <w:pStyle w:val="Style13"/>
        <w:keepNext w:val="0"/>
        <w:keepLines w:val="0"/>
        <w:widowControl w:val="0"/>
        <w:shd w:val="clear" w:color="auto" w:fill="auto"/>
        <w:bidi w:val="0"/>
        <w:spacing w:before="0" w:after="80" w:line="256" w:lineRule="exact"/>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rPr>
        <w:t xml:space="preserve">史建君，赵小俊，陈晖•上海交通大学学报(农业科学版)， </w:t>
      </w:r>
      <w:r>
        <w:rPr>
          <w:rFonts w:ascii="Times New Roman" w:eastAsia="Times New Roman" w:hAnsi="Times New Roman" w:cs="Times New Roman"/>
          <w:color w:val="000000"/>
          <w:spacing w:val="0"/>
          <w:w w:val="100"/>
          <w:position w:val="0"/>
          <w:shd w:val="clear" w:color="auto" w:fill="auto"/>
        </w:rPr>
        <w:t xml:space="preserve">2002, 20( 1) : 38 </w:t>
      </w:r>
      <w:r>
        <w:rPr>
          <w:rFonts w:ascii="Times New Roman" w:eastAsia="Times New Roman" w:hAnsi="Times New Roman" w:cs="Times New Roman"/>
          <w:color w:val="000000"/>
          <w:spacing w:val="0"/>
          <w:w w:val="100"/>
          <w:position w:val="0"/>
          <w:shd w:val="clear" w:color="auto" w:fill="auto"/>
          <w:lang w:val="en-US" w:eastAsia="en-US" w:bidi="en-US"/>
        </w:rPr>
        <w:t>-41.</w:t>
      </w:r>
    </w:p>
    <w:p>
      <w:pPr>
        <w:pStyle w:val="Style20"/>
        <w:keepNext w:val="0"/>
        <w:keepLines w:val="0"/>
        <w:widowControl w:val="0"/>
        <w:numPr>
          <w:ilvl w:val="0"/>
          <w:numId w:val="5"/>
        </w:numPr>
        <w:shd w:val="clear" w:color="auto" w:fill="auto"/>
        <w:tabs>
          <w:tab w:pos="311" w:val="left"/>
        </w:tabs>
        <w:bidi w:val="0"/>
        <w:spacing w:before="0" w:after="0" w:line="382" w:lineRule="auto"/>
        <w:ind w:left="300" w:right="0" w:hanging="300"/>
        <w:jc w:val="both"/>
      </w:pPr>
      <w:r>
        <w:rPr>
          <w:color w:val="000000"/>
          <w:spacing w:val="0"/>
          <w:w w:val="100"/>
          <w:position w:val="0"/>
          <w:shd w:val="clear" w:color="auto" w:fill="auto"/>
          <w:lang w:val="en-US" w:eastAsia="en-US" w:bidi="en-US"/>
        </w:rPr>
        <w:t xml:space="preserve">Fulbright HH, Schwirian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Spann AL, Jerome KM, et al. Status and practicality of detritiation and tritium reduction strategies for en</w:t>
        <w:softHyphen/>
        <w:t>vironmental remediation. Aiken SC</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Westinghouse Savannah River Company, 1996.</w:t>
      </w:r>
    </w:p>
    <w:p>
      <w:pPr>
        <w:pStyle w:val="Style20"/>
        <w:keepNext w:val="0"/>
        <w:keepLines w:val="0"/>
        <w:widowControl w:val="0"/>
        <w:numPr>
          <w:ilvl w:val="0"/>
          <w:numId w:val="5"/>
        </w:numPr>
        <w:shd w:val="clear" w:color="auto" w:fill="auto"/>
        <w:tabs>
          <w:tab w:pos="311" w:val="left"/>
        </w:tabs>
        <w:bidi w:val="0"/>
        <w:spacing w:before="0" w:after="0" w:line="382" w:lineRule="auto"/>
        <w:ind w:left="300" w:right="0" w:hanging="300"/>
        <w:jc w:val="both"/>
      </w:pPr>
      <w:r>
        <w:rPr>
          <w:color w:val="000000"/>
          <w:spacing w:val="0"/>
          <w:w w:val="100"/>
          <w:position w:val="0"/>
          <w:shd w:val="clear" w:color="auto" w:fill="auto"/>
          <w:lang w:val="en-US" w:eastAsia="en-US" w:bidi="en-US"/>
        </w:rPr>
        <w:t>Qi Y, Zhang CL. Geological Journal of China Universities, 2005 , 11(2)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199 -206.</w:t>
      </w:r>
    </w:p>
    <w:p>
      <w:pPr>
        <w:pStyle w:val="Style20"/>
        <w:keepNext w:val="0"/>
        <w:keepLines w:val="0"/>
        <w:widowControl w:val="0"/>
        <w:numPr>
          <w:ilvl w:val="0"/>
          <w:numId w:val="5"/>
        </w:numPr>
        <w:shd w:val="clear" w:color="auto" w:fill="auto"/>
        <w:tabs>
          <w:tab w:pos="311" w:val="left"/>
        </w:tabs>
        <w:bidi w:val="0"/>
        <w:spacing w:before="0" w:after="0" w:line="382" w:lineRule="auto"/>
        <w:ind w:left="300" w:right="0" w:hanging="300"/>
        <w:jc w:val="both"/>
      </w:pPr>
      <w:r>
        <w:rPr>
          <w:color w:val="000000"/>
          <w:spacing w:val="0"/>
          <w:w w:val="100"/>
          <w:position w:val="0"/>
          <w:shd w:val="clear" w:color="auto" w:fill="auto"/>
          <w:lang w:val="en-US" w:eastAsia="en-US" w:bidi="en-US"/>
        </w:rPr>
        <w:t>Groudev SN, Spasova II, Georgiev PS. Int J Miner Process, 2001, (62)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301-308.</w:t>
      </w:r>
    </w:p>
    <w:p>
      <w:pPr>
        <w:pStyle w:val="Style20"/>
        <w:keepNext w:val="0"/>
        <w:keepLines w:val="0"/>
        <w:widowControl w:val="0"/>
        <w:numPr>
          <w:ilvl w:val="0"/>
          <w:numId w:val="5"/>
        </w:numPr>
        <w:shd w:val="clear" w:color="auto" w:fill="auto"/>
        <w:tabs>
          <w:tab w:pos="311" w:val="left"/>
        </w:tabs>
        <w:bidi w:val="0"/>
        <w:spacing w:before="0" w:after="0" w:line="382" w:lineRule="auto"/>
        <w:ind w:left="300" w:right="0" w:hanging="300"/>
        <w:jc w:val="both"/>
      </w:pPr>
      <w:r>
        <w:rPr>
          <w:color w:val="000000"/>
          <w:spacing w:val="0"/>
          <w:w w:val="100"/>
          <w:position w:val="0"/>
          <w:shd w:val="clear" w:color="auto" w:fill="auto"/>
          <w:lang w:val="en-US" w:eastAsia="en-US" w:bidi="en-US"/>
        </w:rPr>
        <w:t xml:space="preserve">Groudev SN, Georgiev PS, Spasova II, et al. Hydrometallurgy, 2001,59(2 -3)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311 -318.</w:t>
      </w:r>
    </w:p>
    <w:p>
      <w:pPr>
        <w:pStyle w:val="Style20"/>
        <w:keepNext w:val="0"/>
        <w:keepLines w:val="0"/>
        <w:widowControl w:val="0"/>
        <w:shd w:val="clear" w:color="auto" w:fill="auto"/>
        <w:bidi w:val="0"/>
        <w:spacing w:before="0" w:after="0" w:line="256" w:lineRule="exact"/>
        <w:ind w:left="0" w:right="0" w:firstLine="0"/>
        <w:jc w:val="left"/>
      </w:pPr>
      <w:r>
        <w:rPr>
          <w:color w:val="000000"/>
          <w:spacing w:val="0"/>
          <w:w w:val="100"/>
          <w:position w:val="0"/>
          <w:shd w:val="clear" w:color="auto" w:fill="auto"/>
          <w:lang w:val="en-US" w:eastAsia="en-US" w:bidi="en-US"/>
        </w:rPr>
        <w:t>25</w:t>
      </w:r>
      <w:r>
        <w:rPr>
          <w:rFonts w:ascii="MingLiU" w:eastAsia="MingLiU" w:hAnsi="MingLiU" w:cs="MingLiU"/>
          <w:color w:val="000000"/>
          <w:spacing w:val="0"/>
          <w:w w:val="100"/>
          <w:position w:val="0"/>
          <w:shd w:val="clear" w:color="auto" w:fill="auto"/>
          <w:lang w:val="zh-CN" w:eastAsia="zh-CN" w:bidi="zh-CN"/>
        </w:rPr>
        <w:t>易龙，马翔宇.国外医学卫生学分册</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2003,30(3)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173 -177.</w:t>
      </w:r>
    </w:p>
    <w:p>
      <w:pPr>
        <w:pStyle w:val="Style20"/>
        <w:keepNext w:val="0"/>
        <w:keepLines w:val="0"/>
        <w:widowControl w:val="0"/>
        <w:shd w:val="clear" w:color="auto" w:fill="auto"/>
        <w:bidi w:val="0"/>
        <w:spacing w:before="0" w:after="0" w:line="256" w:lineRule="exact"/>
        <w:ind w:left="0" w:right="0" w:firstLine="0"/>
        <w:jc w:val="left"/>
      </w:pPr>
      <w:r>
        <w:rPr>
          <w:color w:val="000000"/>
          <w:spacing w:val="0"/>
          <w:w w:val="100"/>
          <w:position w:val="0"/>
          <w:shd w:val="clear" w:color="auto" w:fill="auto"/>
          <w:lang w:val="zh-CN" w:eastAsia="zh-CN" w:bidi="zh-CN"/>
        </w:rPr>
        <w:t>26</w:t>
      </w:r>
      <w:r>
        <w:rPr>
          <w:rFonts w:ascii="MingLiU" w:eastAsia="MingLiU" w:hAnsi="MingLiU" w:cs="MingLiU"/>
          <w:color w:val="000000"/>
          <w:spacing w:val="0"/>
          <w:w w:val="100"/>
          <w:position w:val="0"/>
          <w:shd w:val="clear" w:color="auto" w:fill="auto"/>
          <w:lang w:val="zh-CN" w:eastAsia="zh-CN" w:bidi="zh-CN"/>
        </w:rPr>
        <w:t>王建龙.辐射研究与辐射匸艺学报，</w:t>
      </w:r>
      <w:r>
        <w:rPr>
          <w:color w:val="000000"/>
          <w:spacing w:val="0"/>
          <w:w w:val="100"/>
          <w:position w:val="0"/>
          <w:shd w:val="clear" w:color="auto" w:fill="auto"/>
          <w:lang w:val="zh-CN" w:eastAsia="zh-CN" w:bidi="zh-CN"/>
        </w:rPr>
        <w:t xml:space="preserve">2004, 22(5)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257 ~</w:t>
      </w:r>
      <w:r>
        <w:rPr>
          <w:color w:val="000000"/>
          <w:spacing w:val="0"/>
          <w:w w:val="100"/>
          <w:position w:val="0"/>
          <w:shd w:val="clear" w:color="auto" w:fill="auto"/>
          <w:lang w:val="en-US" w:eastAsia="en-US" w:bidi="en-US"/>
        </w:rPr>
        <w:t>260.</w:t>
      </w:r>
    </w:p>
    <w:p>
      <w:pPr>
        <w:pStyle w:val="Style20"/>
        <w:keepNext w:val="0"/>
        <w:keepLines w:val="0"/>
        <w:widowControl w:val="0"/>
        <w:shd w:val="clear" w:color="auto" w:fill="auto"/>
        <w:bidi w:val="0"/>
        <w:spacing w:before="0" w:after="0" w:line="256" w:lineRule="exact"/>
        <w:ind w:left="0" w:right="0" w:firstLine="0"/>
        <w:jc w:val="both"/>
      </w:pPr>
      <w:r>
        <w:rPr>
          <w:color w:val="000000"/>
          <w:spacing w:val="0"/>
          <w:w w:val="100"/>
          <w:position w:val="0"/>
          <w:shd w:val="clear" w:color="auto" w:fill="auto"/>
          <w:lang w:val="zh-CN" w:eastAsia="zh-CN" w:bidi="zh-CN"/>
        </w:rPr>
        <w:t>27</w:t>
      </w:r>
      <w:r>
        <w:rPr>
          <w:rFonts w:ascii="MingLiU" w:eastAsia="MingLiU" w:hAnsi="MingLiU" w:cs="MingLiU"/>
          <w:color w:val="000000"/>
          <w:spacing w:val="0"/>
          <w:w w:val="100"/>
          <w:position w:val="0"/>
          <w:shd w:val="clear" w:color="auto" w:fill="auto"/>
          <w:lang w:val="zh-CN" w:eastAsia="zh-CN" w:bidi="zh-CN"/>
        </w:rPr>
        <w:t>王建龙，陈灿.核技术，</w:t>
      </w:r>
      <w:r>
        <w:rPr>
          <w:color w:val="000000"/>
          <w:spacing w:val="0"/>
          <w:w w:val="100"/>
          <w:position w:val="0"/>
          <w:shd w:val="clear" w:color="auto" w:fill="auto"/>
          <w:lang w:val="zh-CN" w:eastAsia="zh-CN" w:bidi="zh-CN"/>
        </w:rPr>
        <w:t xml:space="preserve">2006, 29(4) : 286 </w:t>
      </w:r>
      <w:r>
        <w:rPr>
          <w:color w:val="000000"/>
          <w:spacing w:val="0"/>
          <w:w w:val="100"/>
          <w:position w:val="0"/>
          <w:shd w:val="clear" w:color="auto" w:fill="auto"/>
          <w:lang w:val="en-US" w:eastAsia="en-US" w:bidi="en-US"/>
        </w:rPr>
        <w:t>-290.</w:t>
      </w:r>
    </w:p>
    <w:p>
      <w:pPr>
        <w:pStyle w:val="Style20"/>
        <w:keepNext w:val="0"/>
        <w:keepLines w:val="0"/>
        <w:widowControl w:val="0"/>
        <w:shd w:val="clear" w:color="auto" w:fill="auto"/>
        <w:bidi w:val="0"/>
        <w:spacing w:before="0" w:after="0" w:line="256" w:lineRule="exact"/>
        <w:ind w:left="0" w:right="0" w:firstLine="0"/>
        <w:jc w:val="both"/>
      </w:pPr>
      <w:r>
        <w:rPr>
          <w:color w:val="000000"/>
          <w:spacing w:val="0"/>
          <w:w w:val="100"/>
          <w:position w:val="0"/>
          <w:shd w:val="clear" w:color="auto" w:fill="auto"/>
          <w:lang w:val="zh-CN" w:eastAsia="zh-CN" w:bidi="zh-CN"/>
        </w:rPr>
        <w:t>28</w:t>
      </w:r>
      <w:r>
        <w:rPr>
          <w:rFonts w:ascii="MingLiU" w:eastAsia="MingLiU" w:hAnsi="MingLiU" w:cs="MingLiU"/>
          <w:color w:val="000000"/>
          <w:spacing w:val="0"/>
          <w:w w:val="100"/>
          <w:position w:val="0"/>
          <w:shd w:val="clear" w:color="auto" w:fill="auto"/>
          <w:lang w:val="zh-CN" w:eastAsia="zh-CN" w:bidi="zh-CN"/>
        </w:rPr>
        <w:t>唐世荣.农村生态环境，</w:t>
      </w:r>
      <w:r>
        <w:rPr>
          <w:color w:val="000000"/>
          <w:spacing w:val="0"/>
          <w:w w:val="100"/>
          <w:position w:val="0"/>
          <w:shd w:val="clear" w:color="auto" w:fill="auto"/>
          <w:lang w:val="zh-CN" w:eastAsia="zh-CN" w:bidi="zh-CN"/>
        </w:rPr>
        <w:t xml:space="preserve">2001, 17(4): 56 </w:t>
      </w:r>
      <w:r>
        <w:rPr>
          <w:color w:val="000000"/>
          <w:spacing w:val="0"/>
          <w:w w:val="100"/>
          <w:position w:val="0"/>
          <w:shd w:val="clear" w:color="auto" w:fill="auto"/>
          <w:lang w:val="en-US" w:eastAsia="en-US" w:bidi="en-US"/>
        </w:rPr>
        <w:t>-60.</w:t>
      </w:r>
    </w:p>
    <w:p>
      <w:pPr>
        <w:pStyle w:val="Style20"/>
        <w:keepNext w:val="0"/>
        <w:keepLines w:val="0"/>
        <w:widowControl w:val="0"/>
        <w:shd w:val="clear" w:color="auto" w:fill="auto"/>
        <w:bidi w:val="0"/>
        <w:spacing w:before="0" w:after="40" w:line="256" w:lineRule="exact"/>
        <w:ind w:left="0" w:right="0" w:firstLine="0"/>
        <w:jc w:val="both"/>
        <w:sectPr>
          <w:footnotePr>
            <w:pos w:val="pageBottom"/>
            <w:numFmt w:val="decimal"/>
            <w:numRestart w:val="continuous"/>
          </w:footnotePr>
          <w:type w:val="continuous"/>
          <w:pgSz w:w="12240" w:h="15840"/>
          <w:pgMar w:top="1961" w:left="1438" w:right="1752" w:bottom="1882" w:header="0" w:footer="3" w:gutter="0"/>
          <w:cols w:num="2" w:space="305"/>
          <w:noEndnote/>
          <w:rtlGutter w:val="0"/>
          <w:docGrid w:linePitch="360"/>
        </w:sectPr>
      </w:pPr>
      <w:r>
        <w:rPr>
          <w:color w:val="000000"/>
          <w:spacing w:val="0"/>
          <w:w w:val="100"/>
          <w:position w:val="0"/>
          <w:shd w:val="clear" w:color="auto" w:fill="auto"/>
          <w:lang w:val="zh-CN" w:eastAsia="zh-CN" w:bidi="zh-CN"/>
        </w:rPr>
        <w:t>29</w:t>
      </w:r>
      <w:r>
        <w:rPr>
          <w:rFonts w:ascii="MingLiU" w:eastAsia="MingLiU" w:hAnsi="MingLiU" w:cs="MingLiU"/>
          <w:color w:val="000000"/>
          <w:spacing w:val="0"/>
          <w:w w:val="100"/>
          <w:position w:val="0"/>
          <w:shd w:val="clear" w:color="auto" w:fill="auto"/>
          <w:lang w:val="zh-CN" w:eastAsia="zh-CN" w:bidi="zh-CN"/>
        </w:rPr>
        <w:t>谢玲琳，申志军.地质灾害与环境保护，</w:t>
      </w:r>
      <w:r>
        <w:rPr>
          <w:color w:val="000000"/>
          <w:spacing w:val="0"/>
          <w:w w:val="100"/>
          <w:position w:val="0"/>
          <w:shd w:val="clear" w:color="auto" w:fill="auto"/>
          <w:lang w:val="zh-CN" w:eastAsia="zh-CN" w:bidi="zh-CN"/>
        </w:rPr>
        <w:t xml:space="preserve">2006, 17(2) : 41 </w:t>
      </w:r>
      <w:r>
        <w:rPr>
          <w:color w:val="000000"/>
          <w:spacing w:val="0"/>
          <w:w w:val="100"/>
          <w:position w:val="0"/>
          <w:shd w:val="clear" w:color="auto" w:fill="auto"/>
          <w:lang w:val="en-US" w:eastAsia="en-US" w:bidi="en-US"/>
        </w:rPr>
        <w:t>-44.</w:t>
      </w:r>
    </w:p>
    <w:sectPr>
      <w:footnotePr>
        <w:pos w:val="pageBottom"/>
        <w:numFmt w:val="decimal"/>
        <w:numRestart w:val="continuous"/>
      </w:footnotePr>
      <w:type w:val="continuous"/>
      <w:pgSz w:w="12240" w:h="15840"/>
      <w:pgMar w:top="1961" w:left="1438" w:right="1752" w:bottom="1882" w:header="0" w:footer="3" w:gutter="0"/>
      <w:cols w:num="2" w:space="305"/>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1019810</wp:posOffset>
              </wp:positionH>
              <wp:positionV relativeFrom="page">
                <wp:posOffset>786765</wp:posOffset>
              </wp:positionV>
              <wp:extent cx="5607050" cy="149225"/>
              <wp:wrapNone/>
              <wp:docPr id="1" name="Shape 1"/>
              <a:graphic xmlns:a="http://schemas.openxmlformats.org/drawingml/2006/main">
                <a:graphicData uri="http://schemas.microsoft.com/office/word/2010/wordprocessingShape">
                  <wps:wsp>
                    <wps:cNvSpPr txBox="1"/>
                    <wps:spPr>
                      <a:xfrm>
                        <a:ext cx="5607050" cy="149225"/>
                      </a:xfrm>
                      <a:prstGeom prst="rect"/>
                      <a:noFill/>
                    </wps:spPr>
                    <wps:txbx>
                      <w:txbxContent>
                        <w:p>
                          <w:pPr>
                            <w:pStyle w:val="Style5"/>
                            <w:keepNext w:val="0"/>
                            <w:keepLines w:val="0"/>
                            <w:widowControl w:val="0"/>
                            <w:shd w:val="clear" w:color="auto" w:fill="auto"/>
                            <w:tabs>
                              <w:tab w:pos="5945" w:val="right"/>
                              <w:tab w:pos="8830" w:val="right"/>
                            </w:tabs>
                            <w:bidi w:val="0"/>
                            <w:spacing w:before="0" w:after="0" w:line="240" w:lineRule="auto"/>
                            <w:ind w:left="0" w:right="0" w:firstLine="0"/>
                            <w:jc w:val="left"/>
                            <w:rPr>
                              <w:sz w:val="16"/>
                              <w:szCs w:val="16"/>
                            </w:rPr>
                          </w:pPr>
                          <w:r>
                            <w:rPr>
                              <w:b/>
                              <w:bCs/>
                              <w:color w:val="000000"/>
                              <w:spacing w:val="0"/>
                              <w:w w:val="100"/>
                              <w:position w:val="0"/>
                              <w:sz w:val="19"/>
                              <w:szCs w:val="19"/>
                              <w:shd w:val="clear" w:color="auto" w:fill="auto"/>
                              <w:lang w:val="zh-CN" w:eastAsia="zh-CN" w:bidi="zh-CN"/>
                            </w:rPr>
                            <w:t>122</w:t>
                            <w:tab/>
                          </w:r>
                          <w:r>
                            <w:rPr>
                              <w:rFonts w:ascii="MingLiU" w:eastAsia="MingLiU" w:hAnsi="MingLiU" w:cs="MingLiU"/>
                              <w:color w:val="000000"/>
                              <w:spacing w:val="0"/>
                              <w:w w:val="100"/>
                              <w:position w:val="0"/>
                              <w:sz w:val="16"/>
                              <w:szCs w:val="16"/>
                              <w:shd w:val="clear" w:color="auto" w:fill="auto"/>
                              <w:lang w:val="zh-CN" w:eastAsia="zh-CN" w:bidi="zh-CN"/>
                            </w:rPr>
                            <w:t xml:space="preserve">空输就求通報 </w:t>
                          </w:r>
                          <w:r>
                            <w:rPr>
                              <w:b/>
                              <w:bCs/>
                              <w:i/>
                              <w:iCs/>
                              <w:color w:val="000000"/>
                              <w:spacing w:val="0"/>
                              <w:w w:val="100"/>
                              <w:position w:val="0"/>
                              <w:sz w:val="18"/>
                              <w:szCs w:val="18"/>
                              <w:shd w:val="clear" w:color="auto" w:fill="auto"/>
                              <w:lang w:val="en-US" w:eastAsia="en-US" w:bidi="en-US"/>
                            </w:rPr>
                            <w:t>Biotechnology Bulletin</w:t>
                            <w:tab/>
                          </w:r>
                          <w:r>
                            <w:rPr>
                              <w:b/>
                              <w:bCs/>
                              <w:color w:val="000000"/>
                              <w:spacing w:val="0"/>
                              <w:w w:val="100"/>
                              <w:position w:val="0"/>
                              <w:sz w:val="16"/>
                              <w:szCs w:val="16"/>
                              <w:shd w:val="clear" w:color="auto" w:fill="auto"/>
                              <w:lang w:val="zh-CN" w:eastAsia="zh-CN" w:bidi="zh-CN"/>
                            </w:rPr>
                            <w:t>2008</w:t>
                          </w:r>
                          <w:r>
                            <w:rPr>
                              <w:rFonts w:ascii="MingLiU" w:eastAsia="MingLiU" w:hAnsi="MingLiU" w:cs="MingLiU"/>
                              <w:color w:val="000000"/>
                              <w:spacing w:val="0"/>
                              <w:w w:val="100"/>
                              <w:position w:val="0"/>
                              <w:sz w:val="16"/>
                              <w:szCs w:val="16"/>
                              <w:shd w:val="clear" w:color="auto" w:fill="auto"/>
                              <w:lang w:val="zh-CN" w:eastAsia="zh-CN" w:bidi="zh-CN"/>
                            </w:rPr>
                            <w:t>年增刊</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0.299999999999997pt;margin-top:61.950000000000003pt;width:441.5pt;height:11.75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945" w:val="right"/>
                        <w:tab w:pos="8830" w:val="right"/>
                      </w:tabs>
                      <w:bidi w:val="0"/>
                      <w:spacing w:before="0" w:after="0" w:line="240" w:lineRule="auto"/>
                      <w:ind w:left="0" w:right="0" w:firstLine="0"/>
                      <w:jc w:val="left"/>
                      <w:rPr>
                        <w:sz w:val="16"/>
                        <w:szCs w:val="16"/>
                      </w:rPr>
                    </w:pPr>
                    <w:r>
                      <w:rPr>
                        <w:b/>
                        <w:bCs/>
                        <w:color w:val="000000"/>
                        <w:spacing w:val="0"/>
                        <w:w w:val="100"/>
                        <w:position w:val="0"/>
                        <w:sz w:val="19"/>
                        <w:szCs w:val="19"/>
                        <w:shd w:val="clear" w:color="auto" w:fill="auto"/>
                        <w:lang w:val="zh-CN" w:eastAsia="zh-CN" w:bidi="zh-CN"/>
                      </w:rPr>
                      <w:t>122</w:t>
                      <w:tab/>
                    </w:r>
                    <w:r>
                      <w:rPr>
                        <w:rFonts w:ascii="MingLiU" w:eastAsia="MingLiU" w:hAnsi="MingLiU" w:cs="MingLiU"/>
                        <w:color w:val="000000"/>
                        <w:spacing w:val="0"/>
                        <w:w w:val="100"/>
                        <w:position w:val="0"/>
                        <w:sz w:val="16"/>
                        <w:szCs w:val="16"/>
                        <w:shd w:val="clear" w:color="auto" w:fill="auto"/>
                        <w:lang w:val="zh-CN" w:eastAsia="zh-CN" w:bidi="zh-CN"/>
                      </w:rPr>
                      <w:t xml:space="preserve">空输就求通報 </w:t>
                    </w:r>
                    <w:r>
                      <w:rPr>
                        <w:b/>
                        <w:bCs/>
                        <w:i/>
                        <w:iCs/>
                        <w:color w:val="000000"/>
                        <w:spacing w:val="0"/>
                        <w:w w:val="100"/>
                        <w:position w:val="0"/>
                        <w:sz w:val="18"/>
                        <w:szCs w:val="18"/>
                        <w:shd w:val="clear" w:color="auto" w:fill="auto"/>
                        <w:lang w:val="en-US" w:eastAsia="en-US" w:bidi="en-US"/>
                      </w:rPr>
                      <w:t>Biotechnology Bulletin</w:t>
                      <w:tab/>
                    </w:r>
                    <w:r>
                      <w:rPr>
                        <w:b/>
                        <w:bCs/>
                        <w:color w:val="000000"/>
                        <w:spacing w:val="0"/>
                        <w:w w:val="100"/>
                        <w:position w:val="0"/>
                        <w:sz w:val="16"/>
                        <w:szCs w:val="16"/>
                        <w:shd w:val="clear" w:color="auto" w:fill="auto"/>
                        <w:lang w:val="zh-CN" w:eastAsia="zh-CN" w:bidi="zh-CN"/>
                      </w:rPr>
                      <w:t>2008</w:t>
                    </w:r>
                    <w:r>
                      <w:rPr>
                        <w:rFonts w:ascii="MingLiU" w:eastAsia="MingLiU" w:hAnsi="MingLiU" w:cs="MingLiU"/>
                        <w:color w:val="000000"/>
                        <w:spacing w:val="0"/>
                        <w:w w:val="100"/>
                        <w:position w:val="0"/>
                        <w:sz w:val="16"/>
                        <w:szCs w:val="16"/>
                        <w:shd w:val="clear" w:color="auto" w:fill="auto"/>
                        <w:lang w:val="zh-CN" w:eastAsia="zh-CN" w:bidi="zh-CN"/>
                      </w:rPr>
                      <w:t>年增刊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939165</wp:posOffset>
              </wp:positionH>
              <wp:positionV relativeFrom="page">
                <wp:posOffset>965200</wp:posOffset>
              </wp:positionV>
              <wp:extent cx="5696585" cy="0"/>
              <wp:wrapNone/>
              <wp:docPr id="3" name="Shape 3"/>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950000000000003pt;margin-top:76.pt;width:448.5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1019810</wp:posOffset>
              </wp:positionH>
              <wp:positionV relativeFrom="page">
                <wp:posOffset>786765</wp:posOffset>
              </wp:positionV>
              <wp:extent cx="5607050" cy="149225"/>
              <wp:wrapNone/>
              <wp:docPr id="4" name="Shape 4"/>
              <a:graphic xmlns:a="http://schemas.openxmlformats.org/drawingml/2006/main">
                <a:graphicData uri="http://schemas.microsoft.com/office/word/2010/wordprocessingShape">
                  <wps:wsp>
                    <wps:cNvSpPr txBox="1"/>
                    <wps:spPr>
                      <a:xfrm>
                        <a:ext cx="5607050" cy="149225"/>
                      </a:xfrm>
                      <a:prstGeom prst="rect"/>
                      <a:noFill/>
                    </wps:spPr>
                    <wps:txbx>
                      <w:txbxContent>
                        <w:p>
                          <w:pPr>
                            <w:pStyle w:val="Style5"/>
                            <w:keepNext w:val="0"/>
                            <w:keepLines w:val="0"/>
                            <w:widowControl w:val="0"/>
                            <w:shd w:val="clear" w:color="auto" w:fill="auto"/>
                            <w:tabs>
                              <w:tab w:pos="5945" w:val="right"/>
                              <w:tab w:pos="8830" w:val="right"/>
                            </w:tabs>
                            <w:bidi w:val="0"/>
                            <w:spacing w:before="0" w:after="0" w:line="240" w:lineRule="auto"/>
                            <w:ind w:left="0" w:right="0" w:firstLine="0"/>
                            <w:jc w:val="left"/>
                            <w:rPr>
                              <w:sz w:val="16"/>
                              <w:szCs w:val="16"/>
                            </w:rPr>
                          </w:pPr>
                          <w:r>
                            <w:rPr>
                              <w:b/>
                              <w:bCs/>
                              <w:color w:val="000000"/>
                              <w:spacing w:val="0"/>
                              <w:w w:val="100"/>
                              <w:position w:val="0"/>
                              <w:sz w:val="19"/>
                              <w:szCs w:val="19"/>
                              <w:shd w:val="clear" w:color="auto" w:fill="auto"/>
                              <w:lang w:val="zh-CN" w:eastAsia="zh-CN" w:bidi="zh-CN"/>
                            </w:rPr>
                            <w:t>122</w:t>
                            <w:tab/>
                          </w:r>
                          <w:r>
                            <w:rPr>
                              <w:rFonts w:ascii="MingLiU" w:eastAsia="MingLiU" w:hAnsi="MingLiU" w:cs="MingLiU"/>
                              <w:color w:val="000000"/>
                              <w:spacing w:val="0"/>
                              <w:w w:val="100"/>
                              <w:position w:val="0"/>
                              <w:sz w:val="16"/>
                              <w:szCs w:val="16"/>
                              <w:shd w:val="clear" w:color="auto" w:fill="auto"/>
                              <w:lang w:val="zh-CN" w:eastAsia="zh-CN" w:bidi="zh-CN"/>
                            </w:rPr>
                            <w:t xml:space="preserve">空输就求通報 </w:t>
                          </w:r>
                          <w:r>
                            <w:rPr>
                              <w:b/>
                              <w:bCs/>
                              <w:i/>
                              <w:iCs/>
                              <w:color w:val="000000"/>
                              <w:spacing w:val="0"/>
                              <w:w w:val="100"/>
                              <w:position w:val="0"/>
                              <w:sz w:val="18"/>
                              <w:szCs w:val="18"/>
                              <w:shd w:val="clear" w:color="auto" w:fill="auto"/>
                              <w:lang w:val="en-US" w:eastAsia="en-US" w:bidi="en-US"/>
                            </w:rPr>
                            <w:t>Biotechnology Bulletin</w:t>
                            <w:tab/>
                          </w:r>
                          <w:r>
                            <w:rPr>
                              <w:b/>
                              <w:bCs/>
                              <w:color w:val="000000"/>
                              <w:spacing w:val="0"/>
                              <w:w w:val="100"/>
                              <w:position w:val="0"/>
                              <w:sz w:val="16"/>
                              <w:szCs w:val="16"/>
                              <w:shd w:val="clear" w:color="auto" w:fill="auto"/>
                              <w:lang w:val="zh-CN" w:eastAsia="zh-CN" w:bidi="zh-CN"/>
                            </w:rPr>
                            <w:t>2008</w:t>
                          </w:r>
                          <w:r>
                            <w:rPr>
                              <w:rFonts w:ascii="MingLiU" w:eastAsia="MingLiU" w:hAnsi="MingLiU" w:cs="MingLiU"/>
                              <w:color w:val="000000"/>
                              <w:spacing w:val="0"/>
                              <w:w w:val="100"/>
                              <w:position w:val="0"/>
                              <w:sz w:val="16"/>
                              <w:szCs w:val="16"/>
                              <w:shd w:val="clear" w:color="auto" w:fill="auto"/>
                              <w:lang w:val="zh-CN" w:eastAsia="zh-CN" w:bidi="zh-CN"/>
                            </w:rPr>
                            <w:t>年增刊</w:t>
                          </w:r>
                        </w:p>
                      </w:txbxContent>
                    </wps:txbx>
                    <wps:bodyPr lIns="0" tIns="0" rIns="0" bIns="0">
                      <a:spAutoFit/>
                    </wps:bodyPr>
                  </wps:wsp>
                </a:graphicData>
              </a:graphic>
            </wp:anchor>
          </w:drawing>
        </mc:Choice>
        <mc:Fallback>
          <w:pict>
            <v:shape id="_x0000_s1030" type="#_x0000_t202" style="position:absolute;margin-left:80.299999999999997pt;margin-top:61.950000000000003pt;width:441.5pt;height:11.75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945" w:val="right"/>
                        <w:tab w:pos="8830" w:val="right"/>
                      </w:tabs>
                      <w:bidi w:val="0"/>
                      <w:spacing w:before="0" w:after="0" w:line="240" w:lineRule="auto"/>
                      <w:ind w:left="0" w:right="0" w:firstLine="0"/>
                      <w:jc w:val="left"/>
                      <w:rPr>
                        <w:sz w:val="16"/>
                        <w:szCs w:val="16"/>
                      </w:rPr>
                    </w:pPr>
                    <w:r>
                      <w:rPr>
                        <w:b/>
                        <w:bCs/>
                        <w:color w:val="000000"/>
                        <w:spacing w:val="0"/>
                        <w:w w:val="100"/>
                        <w:position w:val="0"/>
                        <w:sz w:val="19"/>
                        <w:szCs w:val="19"/>
                        <w:shd w:val="clear" w:color="auto" w:fill="auto"/>
                        <w:lang w:val="zh-CN" w:eastAsia="zh-CN" w:bidi="zh-CN"/>
                      </w:rPr>
                      <w:t>122</w:t>
                      <w:tab/>
                    </w:r>
                    <w:r>
                      <w:rPr>
                        <w:rFonts w:ascii="MingLiU" w:eastAsia="MingLiU" w:hAnsi="MingLiU" w:cs="MingLiU"/>
                        <w:color w:val="000000"/>
                        <w:spacing w:val="0"/>
                        <w:w w:val="100"/>
                        <w:position w:val="0"/>
                        <w:sz w:val="16"/>
                        <w:szCs w:val="16"/>
                        <w:shd w:val="clear" w:color="auto" w:fill="auto"/>
                        <w:lang w:val="zh-CN" w:eastAsia="zh-CN" w:bidi="zh-CN"/>
                      </w:rPr>
                      <w:t xml:space="preserve">空输就求通報 </w:t>
                    </w:r>
                    <w:r>
                      <w:rPr>
                        <w:b/>
                        <w:bCs/>
                        <w:i/>
                        <w:iCs/>
                        <w:color w:val="000000"/>
                        <w:spacing w:val="0"/>
                        <w:w w:val="100"/>
                        <w:position w:val="0"/>
                        <w:sz w:val="18"/>
                        <w:szCs w:val="18"/>
                        <w:shd w:val="clear" w:color="auto" w:fill="auto"/>
                        <w:lang w:val="en-US" w:eastAsia="en-US" w:bidi="en-US"/>
                      </w:rPr>
                      <w:t>Biotechnology Bulletin</w:t>
                      <w:tab/>
                    </w:r>
                    <w:r>
                      <w:rPr>
                        <w:b/>
                        <w:bCs/>
                        <w:color w:val="000000"/>
                        <w:spacing w:val="0"/>
                        <w:w w:val="100"/>
                        <w:position w:val="0"/>
                        <w:sz w:val="16"/>
                        <w:szCs w:val="16"/>
                        <w:shd w:val="clear" w:color="auto" w:fill="auto"/>
                        <w:lang w:val="zh-CN" w:eastAsia="zh-CN" w:bidi="zh-CN"/>
                      </w:rPr>
                      <w:t>2008</w:t>
                    </w:r>
                    <w:r>
                      <w:rPr>
                        <w:rFonts w:ascii="MingLiU" w:eastAsia="MingLiU" w:hAnsi="MingLiU" w:cs="MingLiU"/>
                        <w:color w:val="000000"/>
                        <w:spacing w:val="0"/>
                        <w:w w:val="100"/>
                        <w:position w:val="0"/>
                        <w:sz w:val="16"/>
                        <w:szCs w:val="16"/>
                        <w:shd w:val="clear" w:color="auto" w:fill="auto"/>
                        <w:lang w:val="zh-CN" w:eastAsia="zh-CN" w:bidi="zh-CN"/>
                      </w:rPr>
                      <w:t>年增刊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939165</wp:posOffset>
              </wp:positionH>
              <wp:positionV relativeFrom="page">
                <wp:posOffset>965200</wp:posOffset>
              </wp:positionV>
              <wp:extent cx="5696585" cy="0"/>
              <wp:wrapNone/>
              <wp:docPr id="6" name="Shape 6"/>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950000000000003pt;margin-top:76.pt;width:448.5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537845</wp:posOffset>
              </wp:positionH>
              <wp:positionV relativeFrom="page">
                <wp:posOffset>8890</wp:posOffset>
              </wp:positionV>
              <wp:extent cx="2357755" cy="95885"/>
              <wp:wrapNone/>
              <wp:docPr id="7" name="Shape 7"/>
              <a:graphic xmlns:a="http://schemas.openxmlformats.org/drawingml/2006/main">
                <a:graphicData uri="http://schemas.microsoft.com/office/word/2010/wordprocessingShape">
                  <wps:wsp>
                    <wps:cNvSpPr txBox="1"/>
                    <wps:spPr>
                      <a:xfrm>
                        <a:ext cx="2357755" cy="9588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DOI</w:t>
                          </w:r>
                          <w:r>
                            <w:rPr>
                              <w:color w:val="000000"/>
                              <w:spacing w:val="0"/>
                              <w:w w:val="100"/>
                              <w:position w:val="0"/>
                              <w:sz w:val="15"/>
                              <w:szCs w:val="15"/>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10. 13560/j. cnki. biotech, bull. 1985. 2008. si. 033</w:t>
                          </w:r>
                        </w:p>
                      </w:txbxContent>
                    </wps:txbx>
                    <wps:bodyPr wrap="none" lIns="0" tIns="0" rIns="0" bIns="0">
                      <a:spAutoFit/>
                    </wps:bodyPr>
                  </wps:wsp>
                </a:graphicData>
              </a:graphic>
            </wp:anchor>
          </w:drawing>
        </mc:Choice>
        <mc:Fallback>
          <w:pict>
            <v:shape id="_x0000_s1033" type="#_x0000_t202" style="position:absolute;margin-left:42.350000000000001pt;margin-top:0.69999999999999996pt;width:185.65000000000001pt;height:7.5499999999999998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DOI</w:t>
                    </w:r>
                    <w:r>
                      <w:rPr>
                        <w:color w:val="000000"/>
                        <w:spacing w:val="0"/>
                        <w:w w:val="100"/>
                        <w:position w:val="0"/>
                        <w:sz w:val="15"/>
                        <w:szCs w:val="15"/>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10. 13560/j. cnki. biotech, bull. 1985. 2008. si. 033</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1027430</wp:posOffset>
              </wp:positionH>
              <wp:positionV relativeFrom="page">
                <wp:posOffset>791210</wp:posOffset>
              </wp:positionV>
              <wp:extent cx="5607050" cy="144780"/>
              <wp:wrapNone/>
              <wp:docPr id="11" name="Shape 11"/>
              <a:graphic xmlns:a="http://schemas.openxmlformats.org/drawingml/2006/main">
                <a:graphicData uri="http://schemas.microsoft.com/office/word/2010/wordprocessingShape">
                  <wps:wsp>
                    <wps:cNvSpPr txBox="1"/>
                    <wps:spPr>
                      <a:xfrm>
                        <a:ext cx="5607050" cy="144780"/>
                      </a:xfrm>
                      <a:prstGeom prst="rect"/>
                      <a:noFill/>
                    </wps:spPr>
                    <wps:txbx>
                      <w:txbxContent>
                        <w:p>
                          <w:pPr>
                            <w:pStyle w:val="Style5"/>
                            <w:keepNext w:val="0"/>
                            <w:keepLines w:val="0"/>
                            <w:widowControl w:val="0"/>
                            <w:shd w:val="clear" w:color="auto" w:fill="auto"/>
                            <w:tabs>
                              <w:tab w:pos="5938" w:val="right"/>
                              <w:tab w:pos="8830" w:val="right"/>
                            </w:tabs>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zh-CN" w:eastAsia="zh-CN" w:bidi="zh-CN"/>
                            </w:rPr>
                            <w:t>134</w:t>
                            <w:tab/>
                          </w:r>
                          <w:r>
                            <w:rPr>
                              <w:rFonts w:ascii="MingLiU" w:eastAsia="MingLiU" w:hAnsi="MingLiU" w:cs="MingLiU"/>
                              <w:color w:val="000000"/>
                              <w:spacing w:val="0"/>
                              <w:w w:val="100"/>
                              <w:position w:val="0"/>
                              <w:sz w:val="16"/>
                              <w:szCs w:val="16"/>
                              <w:shd w:val="clear" w:color="auto" w:fill="auto"/>
                              <w:lang w:val="zh-CN" w:eastAsia="zh-CN" w:bidi="zh-CN"/>
                            </w:rPr>
                            <w:t xml:space="preserve">生输技术通报 </w:t>
                          </w:r>
                          <w:r>
                            <w:rPr>
                              <w:b/>
                              <w:bCs/>
                              <w:i/>
                              <w:iCs/>
                              <w:color w:val="000000"/>
                              <w:spacing w:val="0"/>
                              <w:w w:val="100"/>
                              <w:position w:val="0"/>
                              <w:sz w:val="18"/>
                              <w:szCs w:val="18"/>
                              <w:shd w:val="clear" w:color="auto" w:fill="auto"/>
                              <w:lang w:val="en-US" w:eastAsia="en-US" w:bidi="en-US"/>
                            </w:rPr>
                            <w:t>Biotechnology Bulletin</w:t>
                            <w:tab/>
                          </w:r>
                          <w:r>
                            <w:rPr>
                              <w:b/>
                              <w:bCs/>
                              <w:color w:val="000000"/>
                              <w:spacing w:val="0"/>
                              <w:w w:val="100"/>
                              <w:position w:val="0"/>
                              <w:sz w:val="16"/>
                              <w:szCs w:val="16"/>
                              <w:shd w:val="clear" w:color="auto" w:fill="auto"/>
                              <w:lang w:val="zh-CN" w:eastAsia="zh-CN" w:bidi="zh-CN"/>
                            </w:rPr>
                            <w:t>2008</w:t>
                          </w:r>
                          <w:r>
                            <w:rPr>
                              <w:rFonts w:ascii="MingLiU" w:eastAsia="MingLiU" w:hAnsi="MingLiU" w:cs="MingLiU"/>
                              <w:color w:val="000000"/>
                              <w:spacing w:val="0"/>
                              <w:w w:val="100"/>
                              <w:position w:val="0"/>
                              <w:sz w:val="16"/>
                              <w:szCs w:val="16"/>
                              <w:shd w:val="clear" w:color="auto" w:fill="auto"/>
                              <w:lang w:val="zh-CN" w:eastAsia="zh-CN" w:bidi="zh-CN"/>
                            </w:rPr>
                            <w:t>年增刊</w:t>
                          </w:r>
                        </w:p>
                      </w:txbxContent>
                    </wps:txbx>
                    <wps:bodyPr lIns="0" tIns="0" rIns="0" bIns="0">
                      <a:spAutoFit/>
                    </wps:bodyPr>
                  </wps:wsp>
                </a:graphicData>
              </a:graphic>
            </wp:anchor>
          </w:drawing>
        </mc:Choice>
        <mc:Fallback>
          <w:pict>
            <v:shape id="_x0000_s1037" type="#_x0000_t202" style="position:absolute;margin-left:80.900000000000006pt;margin-top:62.299999999999997pt;width:441.5pt;height:11.4pt;z-index:-18874405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938" w:val="right"/>
                        <w:tab w:pos="8830" w:val="right"/>
                      </w:tabs>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zh-CN" w:eastAsia="zh-CN" w:bidi="zh-CN"/>
                      </w:rPr>
                      <w:t>134</w:t>
                      <w:tab/>
                    </w:r>
                    <w:r>
                      <w:rPr>
                        <w:rFonts w:ascii="MingLiU" w:eastAsia="MingLiU" w:hAnsi="MingLiU" w:cs="MingLiU"/>
                        <w:color w:val="000000"/>
                        <w:spacing w:val="0"/>
                        <w:w w:val="100"/>
                        <w:position w:val="0"/>
                        <w:sz w:val="16"/>
                        <w:szCs w:val="16"/>
                        <w:shd w:val="clear" w:color="auto" w:fill="auto"/>
                        <w:lang w:val="zh-CN" w:eastAsia="zh-CN" w:bidi="zh-CN"/>
                      </w:rPr>
                      <w:t xml:space="preserve">生输技术通报 </w:t>
                    </w:r>
                    <w:r>
                      <w:rPr>
                        <w:b/>
                        <w:bCs/>
                        <w:i/>
                        <w:iCs/>
                        <w:color w:val="000000"/>
                        <w:spacing w:val="0"/>
                        <w:w w:val="100"/>
                        <w:position w:val="0"/>
                        <w:sz w:val="18"/>
                        <w:szCs w:val="18"/>
                        <w:shd w:val="clear" w:color="auto" w:fill="auto"/>
                        <w:lang w:val="en-US" w:eastAsia="en-US" w:bidi="en-US"/>
                      </w:rPr>
                      <w:t>Biotechnology Bulletin</w:t>
                      <w:tab/>
                    </w:r>
                    <w:r>
                      <w:rPr>
                        <w:b/>
                        <w:bCs/>
                        <w:color w:val="000000"/>
                        <w:spacing w:val="0"/>
                        <w:w w:val="100"/>
                        <w:position w:val="0"/>
                        <w:sz w:val="16"/>
                        <w:szCs w:val="16"/>
                        <w:shd w:val="clear" w:color="auto" w:fill="auto"/>
                        <w:lang w:val="zh-CN" w:eastAsia="zh-CN" w:bidi="zh-CN"/>
                      </w:rPr>
                      <w:t>2008</w:t>
                    </w:r>
                    <w:r>
                      <w:rPr>
                        <w:rFonts w:ascii="MingLiU" w:eastAsia="MingLiU" w:hAnsi="MingLiU" w:cs="MingLiU"/>
                        <w:color w:val="000000"/>
                        <w:spacing w:val="0"/>
                        <w:w w:val="100"/>
                        <w:position w:val="0"/>
                        <w:sz w:val="16"/>
                        <w:szCs w:val="16"/>
                        <w:shd w:val="clear" w:color="auto" w:fill="auto"/>
                        <w:lang w:val="zh-CN" w:eastAsia="zh-CN" w:bidi="zh-CN"/>
                      </w:rPr>
                      <w:t>年增刊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949960</wp:posOffset>
              </wp:positionH>
              <wp:positionV relativeFrom="page">
                <wp:posOffset>963295</wp:posOffset>
              </wp:positionV>
              <wp:extent cx="5699760" cy="0"/>
              <wp:wrapNone/>
              <wp:docPr id="13" name="Shape 13"/>
              <a:graphic xmlns:a="http://schemas.openxmlformats.org/drawingml/2006/main">
                <a:graphicData uri="http://schemas.microsoft.com/office/word/2010/wordprocessingShape">
                  <wps:wsp>
                    <wps:cNvCnPr/>
                    <wps:spPr>
                      <a:xfrm>
                        <a:ext cx="5699760" cy="0"/>
                      </a:xfrm>
                      <a:prstGeom prst="straightConnector1"/>
                      <a:ln w="12700">
                        <a:solidFill/>
                      </a:ln>
                    </wps:spPr>
                    <wps:bodyPr/>
                  </wps:wsp>
                </a:graphicData>
              </a:graphic>
            </wp:anchor>
          </w:drawing>
        </mc:Choice>
        <mc:Fallback>
          <w:pict>
            <v:shape o:spt="32" o:oned="true" path="m,l21600,21600e" style="position:absolute;margin-left:74.799999999999997pt;margin-top:75.849999999999994pt;width:448.8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1029970</wp:posOffset>
              </wp:positionH>
              <wp:positionV relativeFrom="page">
                <wp:posOffset>788035</wp:posOffset>
              </wp:positionV>
              <wp:extent cx="5612765" cy="147955"/>
              <wp:wrapNone/>
              <wp:docPr id="14" name="Shape 14"/>
              <a:graphic xmlns:a="http://schemas.openxmlformats.org/drawingml/2006/main">
                <a:graphicData uri="http://schemas.microsoft.com/office/word/2010/wordprocessingShape">
                  <wps:wsp>
                    <wps:cNvSpPr txBox="1"/>
                    <wps:spPr>
                      <a:xfrm>
                        <a:ext cx="5612765" cy="147955"/>
                      </a:xfrm>
                      <a:prstGeom prst="rect"/>
                      <a:noFill/>
                    </wps:spPr>
                    <wps:txbx>
                      <w:txbxContent>
                        <w:p>
                          <w:pPr>
                            <w:pStyle w:val="Style5"/>
                            <w:keepNext w:val="0"/>
                            <w:keepLines w:val="0"/>
                            <w:widowControl w:val="0"/>
                            <w:shd w:val="clear" w:color="auto" w:fill="auto"/>
                            <w:tabs>
                              <w:tab w:pos="5952" w:val="right"/>
                              <w:tab w:pos="8839" w:val="right"/>
                            </w:tabs>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zh-CN" w:eastAsia="zh-CN" w:bidi="zh-CN"/>
                            </w:rPr>
                            <w:t>124</w:t>
                            <w:tab/>
                          </w:r>
                          <w:r>
                            <w:rPr>
                              <w:rFonts w:ascii="MingLiU" w:eastAsia="MingLiU" w:hAnsi="MingLiU" w:cs="MingLiU"/>
                              <w:color w:val="000000"/>
                              <w:spacing w:val="0"/>
                              <w:w w:val="100"/>
                              <w:position w:val="0"/>
                              <w:sz w:val="16"/>
                              <w:szCs w:val="16"/>
                              <w:shd w:val="clear" w:color="auto" w:fill="auto"/>
                              <w:lang w:val="zh-CN" w:eastAsia="zh-CN" w:bidi="zh-CN"/>
                            </w:rPr>
                            <w:t xml:space="preserve">虫输牧* 通报 </w:t>
                          </w:r>
                          <w:r>
                            <w:rPr>
                              <w:b/>
                              <w:bCs/>
                              <w:i/>
                              <w:iCs/>
                              <w:color w:val="000000"/>
                              <w:spacing w:val="0"/>
                              <w:w w:val="100"/>
                              <w:position w:val="0"/>
                              <w:sz w:val="18"/>
                              <w:szCs w:val="18"/>
                              <w:shd w:val="clear" w:color="auto" w:fill="auto"/>
                              <w:lang w:val="en-US" w:eastAsia="en-US" w:bidi="en-US"/>
                            </w:rPr>
                            <w:t>Biotechnology Bulletin</w:t>
                            <w:tab/>
                          </w:r>
                          <w:r>
                            <w:rPr>
                              <w:b/>
                              <w:bCs/>
                              <w:color w:val="000000"/>
                              <w:spacing w:val="0"/>
                              <w:w w:val="100"/>
                              <w:position w:val="0"/>
                              <w:sz w:val="16"/>
                              <w:szCs w:val="16"/>
                              <w:shd w:val="clear" w:color="auto" w:fill="auto"/>
                              <w:lang w:val="zh-CN" w:eastAsia="zh-CN" w:bidi="zh-CN"/>
                            </w:rPr>
                            <w:t>2008</w:t>
                          </w:r>
                          <w:r>
                            <w:rPr>
                              <w:rFonts w:ascii="MingLiU" w:eastAsia="MingLiU" w:hAnsi="MingLiU" w:cs="MingLiU"/>
                              <w:color w:val="000000"/>
                              <w:spacing w:val="0"/>
                              <w:w w:val="100"/>
                              <w:position w:val="0"/>
                              <w:sz w:val="16"/>
                              <w:szCs w:val="16"/>
                              <w:shd w:val="clear" w:color="auto" w:fill="auto"/>
                              <w:lang w:val="zh-CN" w:eastAsia="zh-CN" w:bidi="zh-CN"/>
                            </w:rPr>
                            <w:t>年增刊</w:t>
                          </w:r>
                        </w:p>
                      </w:txbxContent>
                    </wps:txbx>
                    <wps:bodyPr lIns="0" tIns="0" rIns="0" bIns="0">
                      <a:spAutoFit/>
                    </wps:bodyPr>
                  </wps:wsp>
                </a:graphicData>
              </a:graphic>
            </wp:anchor>
          </w:drawing>
        </mc:Choice>
        <mc:Fallback>
          <w:pict>
            <v:shape id="_x0000_s1040" type="#_x0000_t202" style="position:absolute;margin-left:81.099999999999994pt;margin-top:62.049999999999997pt;width:441.94999999999999pt;height:11.65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952" w:val="right"/>
                        <w:tab w:pos="8839" w:val="right"/>
                      </w:tabs>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zh-CN" w:eastAsia="zh-CN" w:bidi="zh-CN"/>
                      </w:rPr>
                      <w:t>124</w:t>
                      <w:tab/>
                    </w:r>
                    <w:r>
                      <w:rPr>
                        <w:rFonts w:ascii="MingLiU" w:eastAsia="MingLiU" w:hAnsi="MingLiU" w:cs="MingLiU"/>
                        <w:color w:val="000000"/>
                        <w:spacing w:val="0"/>
                        <w:w w:val="100"/>
                        <w:position w:val="0"/>
                        <w:sz w:val="16"/>
                        <w:szCs w:val="16"/>
                        <w:shd w:val="clear" w:color="auto" w:fill="auto"/>
                        <w:lang w:val="zh-CN" w:eastAsia="zh-CN" w:bidi="zh-CN"/>
                      </w:rPr>
                      <w:t xml:space="preserve">虫输牧* 通报 </w:t>
                    </w:r>
                    <w:r>
                      <w:rPr>
                        <w:b/>
                        <w:bCs/>
                        <w:i/>
                        <w:iCs/>
                        <w:color w:val="000000"/>
                        <w:spacing w:val="0"/>
                        <w:w w:val="100"/>
                        <w:position w:val="0"/>
                        <w:sz w:val="18"/>
                        <w:szCs w:val="18"/>
                        <w:shd w:val="clear" w:color="auto" w:fill="auto"/>
                        <w:lang w:val="en-US" w:eastAsia="en-US" w:bidi="en-US"/>
                      </w:rPr>
                      <w:t>Biotechnology Bulletin</w:t>
                      <w:tab/>
                    </w:r>
                    <w:r>
                      <w:rPr>
                        <w:b/>
                        <w:bCs/>
                        <w:color w:val="000000"/>
                        <w:spacing w:val="0"/>
                        <w:w w:val="100"/>
                        <w:position w:val="0"/>
                        <w:sz w:val="16"/>
                        <w:szCs w:val="16"/>
                        <w:shd w:val="clear" w:color="auto" w:fill="auto"/>
                        <w:lang w:val="zh-CN" w:eastAsia="zh-CN" w:bidi="zh-CN"/>
                      </w:rPr>
                      <w:t>2008</w:t>
                    </w:r>
                    <w:r>
                      <w:rPr>
                        <w:rFonts w:ascii="MingLiU" w:eastAsia="MingLiU" w:hAnsi="MingLiU" w:cs="MingLiU"/>
                        <w:color w:val="000000"/>
                        <w:spacing w:val="0"/>
                        <w:w w:val="100"/>
                        <w:position w:val="0"/>
                        <w:sz w:val="16"/>
                        <w:szCs w:val="16"/>
                        <w:shd w:val="clear" w:color="auto" w:fill="auto"/>
                        <w:lang w:val="zh-CN" w:eastAsia="zh-CN" w:bidi="zh-CN"/>
                      </w:rPr>
                      <w:t>年增刊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950595</wp:posOffset>
              </wp:positionH>
              <wp:positionV relativeFrom="page">
                <wp:posOffset>961390</wp:posOffset>
              </wp:positionV>
              <wp:extent cx="5702935" cy="0"/>
              <wp:wrapNone/>
              <wp:docPr id="16" name="Shape 16"/>
              <a:graphic xmlns:a="http://schemas.openxmlformats.org/drawingml/2006/main">
                <a:graphicData uri="http://schemas.microsoft.com/office/word/2010/wordprocessingShape">
                  <wps:wsp>
                    <wps:cNvCnPr/>
                    <wps:spPr>
                      <a:xfrm>
                        <a:ext cx="5702935" cy="0"/>
                      </a:xfrm>
                      <a:prstGeom prst="straightConnector1"/>
                      <a:ln w="12700">
                        <a:solidFill/>
                      </a:ln>
                    </wps:spPr>
                    <wps:bodyPr/>
                  </wps:wsp>
                </a:graphicData>
              </a:graphic>
            </wp:anchor>
          </w:drawing>
        </mc:Choice>
        <mc:Fallback>
          <w:pict>
            <v:shape o:spt="32" o:oned="true" path="m,l21600,21600e" style="position:absolute;margin-left:74.849999999999994pt;margin-top:75.700000000000003pt;width:449.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941070</wp:posOffset>
              </wp:positionH>
              <wp:positionV relativeFrom="page">
                <wp:posOffset>800100</wp:posOffset>
              </wp:positionV>
              <wp:extent cx="5619115" cy="135890"/>
              <wp:wrapNone/>
              <wp:docPr id="17" name="Shape 17"/>
              <a:graphic xmlns:a="http://schemas.openxmlformats.org/drawingml/2006/main">
                <a:graphicData uri="http://schemas.microsoft.com/office/word/2010/wordprocessingShape">
                  <wps:wsp>
                    <wps:cNvSpPr txBox="1"/>
                    <wps:spPr>
                      <a:xfrm>
                        <a:ext cx="5619115" cy="135890"/>
                      </a:xfrm>
                      <a:prstGeom prst="rect"/>
                      <a:noFill/>
                    </wps:spPr>
                    <wps:txbx>
                      <w:txbxContent>
                        <w:p>
                          <w:pPr>
                            <w:pStyle w:val="Style5"/>
                            <w:keepNext w:val="0"/>
                            <w:keepLines w:val="0"/>
                            <w:widowControl w:val="0"/>
                            <w:shd w:val="clear" w:color="auto" w:fill="auto"/>
                            <w:tabs>
                              <w:tab w:pos="6410" w:val="right"/>
                              <w:tab w:pos="8849" w:val="right"/>
                            </w:tabs>
                            <w:bidi w:val="0"/>
                            <w:spacing w:before="0" w:after="0" w:line="240" w:lineRule="auto"/>
                            <w:ind w:left="0" w:right="0" w:firstLine="0"/>
                            <w:jc w:val="left"/>
                            <w:rPr>
                              <w:sz w:val="18"/>
                              <w:szCs w:val="18"/>
                            </w:rPr>
                          </w:pPr>
                          <w:r>
                            <w:rPr>
                              <w:b/>
                              <w:bCs/>
                              <w:color w:val="000000"/>
                              <w:spacing w:val="0"/>
                              <w:w w:val="100"/>
                              <w:position w:val="0"/>
                              <w:sz w:val="16"/>
                              <w:szCs w:val="16"/>
                              <w:shd w:val="clear" w:color="auto" w:fill="auto"/>
                              <w:lang w:val="zh-CN" w:eastAsia="zh-CN" w:bidi="zh-CN"/>
                            </w:rPr>
                            <w:t>2008</w:t>
                          </w:r>
                          <w:r>
                            <w:rPr>
                              <w:rFonts w:ascii="MingLiU" w:eastAsia="MingLiU" w:hAnsi="MingLiU" w:cs="MingLiU"/>
                              <w:color w:val="000000"/>
                              <w:spacing w:val="0"/>
                              <w:w w:val="100"/>
                              <w:position w:val="0"/>
                              <w:sz w:val="16"/>
                              <w:szCs w:val="16"/>
                              <w:shd w:val="clear" w:color="auto" w:fill="auto"/>
                              <w:lang w:val="zh-CN" w:eastAsia="zh-CN" w:bidi="zh-CN"/>
                            </w:rPr>
                            <w:t>年增刊</w:t>
                            <w:tab/>
                            <w:t>袁世斌:生物技术在放射性污染土壤修复中的研究进展</w:t>
                            <w:tab/>
                          </w:r>
                          <w:r>
                            <w:rPr>
                              <w:color w:val="000000"/>
                              <w:spacing w:val="0"/>
                              <w:w w:val="100"/>
                              <w:position w:val="0"/>
                              <w:sz w:val="18"/>
                              <w:szCs w:val="18"/>
                              <w:shd w:val="clear" w:color="auto" w:fill="auto"/>
                              <w:lang w:val="zh-CN" w:eastAsia="zh-CN" w:bidi="zh-CN"/>
                            </w:rPr>
                            <w:t>123</w:t>
                          </w:r>
                        </w:p>
                      </w:txbxContent>
                    </wps:txbx>
                    <wps:bodyPr lIns="0" tIns="0" rIns="0" bIns="0">
                      <a:spAutoFit/>
                    </wps:bodyPr>
                  </wps:wsp>
                </a:graphicData>
              </a:graphic>
            </wp:anchor>
          </w:drawing>
        </mc:Choice>
        <mc:Fallback>
          <w:pict>
            <v:shape id="_x0000_s1043" type="#_x0000_t202" style="position:absolute;margin-left:74.099999999999994pt;margin-top:63.pt;width:442.44999999999999pt;height:10.699999999999999pt;z-index:-18874405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410" w:val="right"/>
                        <w:tab w:pos="8849" w:val="right"/>
                      </w:tabs>
                      <w:bidi w:val="0"/>
                      <w:spacing w:before="0" w:after="0" w:line="240" w:lineRule="auto"/>
                      <w:ind w:left="0" w:right="0" w:firstLine="0"/>
                      <w:jc w:val="left"/>
                      <w:rPr>
                        <w:sz w:val="18"/>
                        <w:szCs w:val="18"/>
                      </w:rPr>
                    </w:pPr>
                    <w:r>
                      <w:rPr>
                        <w:b/>
                        <w:bCs/>
                        <w:color w:val="000000"/>
                        <w:spacing w:val="0"/>
                        <w:w w:val="100"/>
                        <w:position w:val="0"/>
                        <w:sz w:val="16"/>
                        <w:szCs w:val="16"/>
                        <w:shd w:val="clear" w:color="auto" w:fill="auto"/>
                        <w:lang w:val="zh-CN" w:eastAsia="zh-CN" w:bidi="zh-CN"/>
                      </w:rPr>
                      <w:t>2008</w:t>
                    </w:r>
                    <w:r>
                      <w:rPr>
                        <w:rFonts w:ascii="MingLiU" w:eastAsia="MingLiU" w:hAnsi="MingLiU" w:cs="MingLiU"/>
                        <w:color w:val="000000"/>
                        <w:spacing w:val="0"/>
                        <w:w w:val="100"/>
                        <w:position w:val="0"/>
                        <w:sz w:val="16"/>
                        <w:szCs w:val="16"/>
                        <w:shd w:val="clear" w:color="auto" w:fill="auto"/>
                        <w:lang w:val="zh-CN" w:eastAsia="zh-CN" w:bidi="zh-CN"/>
                      </w:rPr>
                      <w:t>年增刊</w:t>
                      <w:tab/>
                      <w:t>袁世斌:生物技术在放射性污染土壤修复中的研究进展</w:t>
                      <w:tab/>
                    </w:r>
                    <w:r>
                      <w:rPr>
                        <w:color w:val="000000"/>
                        <w:spacing w:val="0"/>
                        <w:w w:val="100"/>
                        <w:position w:val="0"/>
                        <w:sz w:val="18"/>
                        <w:szCs w:val="18"/>
                        <w:shd w:val="clear" w:color="auto" w:fill="auto"/>
                        <w:lang w:val="zh-CN" w:eastAsia="zh-CN" w:bidi="zh-CN"/>
                      </w:rPr>
                      <w:t>123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942340</wp:posOffset>
              </wp:positionH>
              <wp:positionV relativeFrom="page">
                <wp:posOffset>975360</wp:posOffset>
              </wp:positionV>
              <wp:extent cx="5687695" cy="0"/>
              <wp:wrapNone/>
              <wp:docPr id="19" name="Shape 19"/>
              <a:graphic xmlns:a="http://schemas.openxmlformats.org/drawingml/2006/main">
                <a:graphicData uri="http://schemas.microsoft.com/office/word/2010/wordprocessingShape">
                  <wps:wsp>
                    <wps:cNvCnPr/>
                    <wps:spPr>
                      <a:xfrm>
                        <a:ext cx="5687695" cy="0"/>
                      </a:xfrm>
                      <a:prstGeom prst="straightConnector1"/>
                      <a:ln w="12700">
                        <a:solidFill/>
                      </a:ln>
                    </wps:spPr>
                    <wps:bodyPr/>
                  </wps:wsp>
                </a:graphicData>
              </a:graphic>
            </wp:anchor>
          </w:drawing>
        </mc:Choice>
        <mc:Fallback>
          <w:pict>
            <v:shape o:spt="32" o:oned="true" path="m,l21600,21600e" style="position:absolute;margin-left:74.200000000000003pt;margin-top:76.799999999999997pt;width:447.8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9"/>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
    <w:multiLevelType w:val="multilevel"/>
    <w:lvl w:ilvl="0">
      <w:start w:val="16"/>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
    <w:multiLevelType w:val="multilevel"/>
    <w:lvl w:ilvl="0">
      <w:start w:val="21"/>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标题 #1_"/>
    <w:basedOn w:val="DefaultParagraphFont"/>
    <w:link w:val="Style11"/>
    <w:rPr>
      <w:rFonts w:ascii="MingLiU" w:eastAsia="MingLiU" w:hAnsi="MingLiU" w:cs="MingLiU"/>
      <w:b w:val="0"/>
      <w:bCs w:val="0"/>
      <w:i w:val="0"/>
      <w:iCs w:val="0"/>
      <w:smallCaps w:val="0"/>
      <w:strike w:val="0"/>
      <w:sz w:val="32"/>
      <w:szCs w:val="32"/>
      <w:u w:val="none"/>
      <w:lang w:val="zh-CN" w:eastAsia="zh-CN" w:bidi="zh-CN"/>
    </w:rPr>
  </w:style>
  <w:style w:type="character" w:customStyle="1" w:styleId="CharStyle14">
    <w:name w:val="正文文本 (3)_"/>
    <w:basedOn w:val="DefaultParagraphFont"/>
    <w:link w:val="Style13"/>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18">
    <w:name w:val="标题 #2_"/>
    <w:basedOn w:val="DefaultParagraphFont"/>
    <w:link w:val="Style17"/>
    <w:rPr>
      <w:rFonts w:ascii="Times New Roman" w:eastAsia="Times New Roman" w:hAnsi="Times New Roman" w:cs="Times New Roman"/>
      <w:b/>
      <w:bCs/>
      <w:i w:val="0"/>
      <w:iCs w:val="0"/>
      <w:smallCaps w:val="0"/>
      <w:strike w:val="0"/>
      <w:sz w:val="26"/>
      <w:szCs w:val="26"/>
      <w:u w:val="none"/>
    </w:rPr>
  </w:style>
  <w:style w:type="character" w:customStyle="1" w:styleId="CharStyle21">
    <w:name w:val="正文文本 (2)_"/>
    <w:basedOn w:val="DefaultParagraphFont"/>
    <w:link w:val="Style20"/>
    <w:rPr>
      <w:rFonts w:ascii="Times New Roman" w:eastAsia="Times New Roman" w:hAnsi="Times New Roman" w:cs="Times New Roman"/>
      <w:b w:val="0"/>
      <w:bCs w:val="0"/>
      <w:i w:val="0"/>
      <w:iCs w:val="0"/>
      <w:smallCaps w:val="0"/>
      <w:strike w:val="0"/>
      <w:sz w:val="14"/>
      <w:szCs w:val="14"/>
      <w:u w:val="none"/>
    </w:rPr>
  </w:style>
  <w:style w:type="character" w:customStyle="1" w:styleId="CharStyle28">
    <w:name w:val="正文文本_"/>
    <w:basedOn w:val="DefaultParagraphFont"/>
    <w:link w:val="Style27"/>
    <w:rPr>
      <w:rFonts w:ascii="MingLiU" w:eastAsia="MingLiU" w:hAnsi="MingLiU" w:cs="MingLiU"/>
      <w:b w:val="0"/>
      <w:bCs w:val="0"/>
      <w:i w:val="0"/>
      <w:iCs w:val="0"/>
      <w:smallCaps w:val="0"/>
      <w:strike w:val="0"/>
      <w:sz w:val="18"/>
      <w:szCs w:val="18"/>
      <w:u w:val="none"/>
      <w:lang w:val="zh-CN" w:eastAsia="zh-CN" w:bidi="zh-CN"/>
    </w:rPr>
  </w:style>
  <w:style w:type="paragraph" w:customStyle="1" w:styleId="Style2">
    <w:name w:val="其他"/>
    <w:basedOn w:val="Normal"/>
    <w:link w:val="CharStyle3"/>
    <w:pPr>
      <w:widowControl w:val="0"/>
      <w:shd w:val="clear" w:color="auto" w:fill="FFFFFF"/>
      <w:spacing w:line="338" w:lineRule="auto"/>
      <w:ind w:firstLine="400"/>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标题 #1"/>
    <w:basedOn w:val="Normal"/>
    <w:link w:val="CharStyle12"/>
    <w:pPr>
      <w:widowControl w:val="0"/>
      <w:shd w:val="clear" w:color="auto" w:fill="FFFFFF"/>
      <w:spacing w:after="80" w:line="542" w:lineRule="exact"/>
      <w:jc w:val="center"/>
      <w:outlineLvl w:val="0"/>
    </w:pPr>
    <w:rPr>
      <w:rFonts w:ascii="MingLiU" w:eastAsia="MingLiU" w:hAnsi="MingLiU" w:cs="MingLiU"/>
      <w:b w:val="0"/>
      <w:bCs w:val="0"/>
      <w:i w:val="0"/>
      <w:iCs w:val="0"/>
      <w:smallCaps w:val="0"/>
      <w:strike w:val="0"/>
      <w:sz w:val="32"/>
      <w:szCs w:val="32"/>
      <w:u w:val="none"/>
      <w:lang w:val="zh-CN" w:eastAsia="zh-CN" w:bidi="zh-CN"/>
    </w:rPr>
  </w:style>
  <w:style w:type="paragraph" w:customStyle="1" w:styleId="Style13">
    <w:name w:val="正文文本 (3)"/>
    <w:basedOn w:val="Normal"/>
    <w:link w:val="CharStyle14"/>
    <w:pPr>
      <w:widowControl w:val="0"/>
      <w:shd w:val="clear" w:color="auto" w:fill="FFFFFF"/>
      <w:spacing w:line="253" w:lineRule="exact"/>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17">
    <w:name w:val="标题 #2"/>
    <w:basedOn w:val="Normal"/>
    <w:link w:val="CharStyle18"/>
    <w:pPr>
      <w:widowControl w:val="0"/>
      <w:shd w:val="clear" w:color="auto" w:fill="FFFFFF"/>
      <w:spacing w:after="160" w:line="329" w:lineRule="auto"/>
      <w:jc w:val="center"/>
      <w:outlineLvl w:val="1"/>
    </w:pPr>
    <w:rPr>
      <w:rFonts w:ascii="Times New Roman" w:eastAsia="Times New Roman" w:hAnsi="Times New Roman" w:cs="Times New Roman"/>
      <w:b/>
      <w:bCs/>
      <w:i w:val="0"/>
      <w:iCs w:val="0"/>
      <w:smallCaps w:val="0"/>
      <w:strike w:val="0"/>
      <w:sz w:val="26"/>
      <w:szCs w:val="26"/>
      <w:u w:val="none"/>
    </w:rPr>
  </w:style>
  <w:style w:type="paragraph" w:customStyle="1" w:styleId="Style20">
    <w:name w:val="正文文本 (2)"/>
    <w:basedOn w:val="Normal"/>
    <w:link w:val="CharStyle21"/>
    <w:pPr>
      <w:widowControl w:val="0"/>
      <w:shd w:val="clear" w:color="auto" w:fill="FFFFFF"/>
      <w:spacing w:line="377" w:lineRule="auto"/>
    </w:pPr>
    <w:rPr>
      <w:rFonts w:ascii="Times New Roman" w:eastAsia="Times New Roman" w:hAnsi="Times New Roman" w:cs="Times New Roman"/>
      <w:b w:val="0"/>
      <w:bCs w:val="0"/>
      <w:i w:val="0"/>
      <w:iCs w:val="0"/>
      <w:smallCaps w:val="0"/>
      <w:strike w:val="0"/>
      <w:sz w:val="14"/>
      <w:szCs w:val="14"/>
      <w:u w:val="none"/>
    </w:rPr>
  </w:style>
  <w:style w:type="paragraph" w:customStyle="1" w:styleId="Style27">
    <w:name w:val="正文文本"/>
    <w:basedOn w:val="Normal"/>
    <w:link w:val="CharStyle28"/>
    <w:pPr>
      <w:widowControl w:val="0"/>
      <w:shd w:val="clear" w:color="auto" w:fill="FFFFFF"/>
      <w:spacing w:line="338" w:lineRule="auto"/>
      <w:ind w:firstLine="400"/>
    </w:pPr>
    <w:rPr>
      <w:rFonts w:ascii="MingLiU" w:eastAsia="MingLiU" w:hAnsi="MingLiU" w:cs="MingLiU"/>
      <w:b w:val="0"/>
      <w:bCs w:val="0"/>
      <w:i w:val="0"/>
      <w:iCs w:val="0"/>
      <w:smallCaps w:val="0"/>
      <w:strike w:val="0"/>
      <w:sz w:val="18"/>
      <w:szCs w:val="18"/>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s>
</file>

<file path=docProps/core.xml><?xml version="1.0" encoding="utf-8"?>
<cp:coreProperties xmlns:cp="http://schemas.openxmlformats.org/package/2006/metadata/core-properties" xmlns:dc="http://purl.org/dc/elements/1.1/">
  <dc:title>0_9281624be6254a3c89ecf0fe0d1b2090.caj</dc:title>
  <dc:subject/>
  <dc:creator>Administrator</dc:creator>
  <cp:keywords/>
</cp:coreProperties>
</file>