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农业环境科学学报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200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9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28(6):1085-1091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Gulim" w:eastAsia="Gulim" w:hAnsi="Gulim" w:cs="Gulim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Journal of Agro-Environment Science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</w:rPr>
        <w:t>矿山及周边地区多金属污染土壤修复研究进展</w:t>
      </w:r>
      <w:bookmarkEnd w:id="0"/>
      <w:bookmarkEnd w:id="1"/>
    </w:p>
    <w:p>
      <w:pPr>
        <w:pStyle w:val="Style12"/>
        <w:keepNext/>
        <w:keepLines/>
        <w:widowControl w:val="0"/>
        <w:shd w:val="clear" w:color="auto" w:fill="auto"/>
        <w:tabs>
          <w:tab w:pos="1659" w:val="left"/>
          <w:tab w:pos="2952" w:val="left"/>
        </w:tabs>
        <w:bidi w:val="0"/>
        <w:spacing w:before="0" w:line="240" w:lineRule="auto"/>
        <w:ind w:left="0" w:right="0" w:firstLine="0"/>
        <w:jc w:val="left"/>
        <w:rPr>
          <w:sz w:val="16"/>
          <w:szCs w:val="16"/>
        </w:rPr>
      </w:pPr>
      <w:bookmarkStart w:id="2" w:name="bookmark2"/>
      <w:bookmarkStart w:id="3" w:name="bookmark3"/>
      <w:r>
        <w:rPr>
          <w:spacing w:val="0"/>
          <w:w w:val="100"/>
          <w:position w:val="0"/>
          <w:sz w:val="24"/>
          <w:szCs w:val="24"/>
          <w:shd w:val="clear" w:color="auto" w:fill="auto"/>
        </w:rPr>
        <w:t xml:space="preserve">仇荣亮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>，仇</w:t>
        <w:tab/>
        <w:t xml:space="preserve">浩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>，雷</w:t>
        <w:tab/>
        <w:t xml:space="preserve">梅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 xml:space="preserve">，叶志鸿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3</w:t>
      </w:r>
      <w:bookmarkEnd w:id="2"/>
      <w:bookmarkEnd w:id="3"/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00" w:line="283" w:lineRule="exact"/>
        <w:ind w:left="0" w:right="0" w:firstLine="0"/>
        <w:jc w:val="both"/>
      </w:pPr>
      <w:r>
        <w:rPr>
          <w:rFonts w:ascii="Gulim" w:eastAsia="Gulim" w:hAnsi="Gulim" w:cs="Gulim"/>
          <w:spacing w:val="0"/>
          <w:w w:val="100"/>
          <w:position w:val="0"/>
          <w:sz w:val="15"/>
          <w:szCs w:val="15"/>
          <w:shd w:val="clear" w:color="auto" w:fill="auto"/>
        </w:rPr>
        <w:t>1.</w:t>
      </w:r>
      <w:r>
        <w:rPr>
          <w:spacing w:val="0"/>
          <w:w w:val="100"/>
          <w:position w:val="0"/>
          <w:shd w:val="clear" w:color="auto" w:fill="auto"/>
        </w:rPr>
        <w:t xml:space="preserve">中山大学环境科学与工程学院，广东 广州 </w:t>
      </w:r>
      <w:r>
        <w:rPr>
          <w:rFonts w:ascii="Gulim" w:eastAsia="Gulim" w:hAnsi="Gulim" w:cs="Gulim"/>
          <w:spacing w:val="0"/>
          <w:w w:val="100"/>
          <w:position w:val="0"/>
          <w:sz w:val="15"/>
          <w:szCs w:val="15"/>
          <w:shd w:val="clear" w:color="auto" w:fill="auto"/>
        </w:rPr>
        <w:t>510275</w:t>
      </w:r>
      <w:r>
        <w:rPr>
          <w:spacing w:val="0"/>
          <w:w w:val="100"/>
          <w:position w:val="0"/>
          <w:shd w:val="clear" w:color="auto" w:fill="auto"/>
        </w:rPr>
        <w:t>；</w:t>
      </w:r>
      <w:r>
        <w:rPr>
          <w:rFonts w:ascii="Gulim" w:eastAsia="Gulim" w:hAnsi="Gulim" w:cs="Gulim"/>
          <w:spacing w:val="0"/>
          <w:w w:val="100"/>
          <w:position w:val="0"/>
          <w:sz w:val="15"/>
          <w:szCs w:val="15"/>
          <w:shd w:val="clear" w:color="auto" w:fill="auto"/>
        </w:rPr>
        <w:t>2.</w:t>
      </w:r>
      <w:r>
        <w:rPr>
          <w:spacing w:val="0"/>
          <w:w w:val="100"/>
          <w:position w:val="0"/>
          <w:shd w:val="clear" w:color="auto" w:fill="auto"/>
        </w:rPr>
        <w:t xml:space="preserve">中国科学院地理科学与资源研究所，北京 </w:t>
      </w:r>
      <w:r>
        <w:rPr>
          <w:rFonts w:ascii="Gulim" w:eastAsia="Gulim" w:hAnsi="Gulim" w:cs="Gulim"/>
          <w:spacing w:val="0"/>
          <w:w w:val="100"/>
          <w:position w:val="0"/>
          <w:sz w:val="15"/>
          <w:szCs w:val="15"/>
          <w:shd w:val="clear" w:color="auto" w:fill="auto"/>
        </w:rPr>
        <w:t>100101</w:t>
      </w:r>
      <w:r>
        <w:rPr>
          <w:spacing w:val="0"/>
          <w:w w:val="100"/>
          <w:position w:val="0"/>
          <w:shd w:val="clear" w:color="auto" w:fill="auto"/>
        </w:rPr>
        <w:t>；</w:t>
      </w:r>
      <w:r>
        <w:rPr>
          <w:rFonts w:ascii="Gulim" w:eastAsia="Gulim" w:hAnsi="Gulim" w:cs="Gulim"/>
          <w:spacing w:val="0"/>
          <w:w w:val="100"/>
          <w:position w:val="0"/>
          <w:sz w:val="15"/>
          <w:szCs w:val="15"/>
          <w:shd w:val="clear" w:color="auto" w:fill="auto"/>
        </w:rPr>
        <w:t>3.</w:t>
      </w:r>
      <w:r>
        <w:rPr>
          <w:spacing w:val="0"/>
          <w:w w:val="100"/>
          <w:position w:val="0"/>
          <w:shd w:val="clear" w:color="auto" w:fill="auto"/>
        </w:rPr>
        <w:t xml:space="preserve">中山大学生命科学 学院，广东 广州 </w:t>
      </w:r>
      <w:r>
        <w:rPr>
          <w:rFonts w:ascii="Gulim" w:eastAsia="Gulim" w:hAnsi="Gulim" w:cs="Gulim"/>
          <w:spacing w:val="0"/>
          <w:w w:val="100"/>
          <w:position w:val="0"/>
          <w:sz w:val="15"/>
          <w:szCs w:val="15"/>
          <w:shd w:val="clear" w:color="auto" w:fill="auto"/>
        </w:rPr>
        <w:t>510275</w:t>
      </w:r>
      <w:r>
        <w:rPr>
          <w:spacing w:val="0"/>
          <w:w w:val="100"/>
          <w:position w:val="0"/>
          <w:shd w:val="clear" w:color="auto" w:fill="auto"/>
        </w:rPr>
        <w:t>）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76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shd w:val="clear" w:color="auto" w:fill="auto"/>
        </w:rPr>
        <w:t>摘 要</w:t>
      </w:r>
      <w:r>
        <w:rPr>
          <w:spacing w:val="0"/>
          <w:w w:val="100"/>
          <w:position w:val="0"/>
          <w:shd w:val="clear" w:color="auto" w:fill="auto"/>
        </w:rPr>
        <w:t>：本文阐述了矿区多金属污染土壤植物修复的研究现状及其修复实践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结合国内外多金属污染土壤修复技术与机理研究动 态，指出当前相关领域研究中存在的主要问题及未来的研究方向；同时考虑矿山及周边地区重金属污染土壤的不同特点，提出今后 的重点是开展分别以植物稳定和植物提取为核心的植物</w:t>
      </w:r>
      <w:r>
        <w:rPr>
          <w:rFonts w:ascii="Gulim" w:eastAsia="Gulim" w:hAnsi="Gulim" w:cs="Gulim"/>
          <w:spacing w:val="0"/>
          <w:w w:val="100"/>
          <w:position w:val="0"/>
          <w:sz w:val="15"/>
          <w:szCs w:val="15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微生物</w:t>
      </w:r>
      <w:r>
        <w:rPr>
          <w:rFonts w:ascii="Gulim" w:eastAsia="Gulim" w:hAnsi="Gulim" w:cs="Gulim"/>
          <w:spacing w:val="0"/>
          <w:w w:val="100"/>
          <w:position w:val="0"/>
          <w:sz w:val="15"/>
          <w:szCs w:val="15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化学联合修复机理研究及修复体系建设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76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shd w:val="clear" w:color="auto" w:fill="auto"/>
        </w:rPr>
        <w:t>关键词</w:t>
      </w:r>
      <w:r>
        <w:rPr>
          <w:spacing w:val="0"/>
          <w:w w:val="100"/>
          <w:position w:val="0"/>
          <w:shd w:val="clear" w:color="auto" w:fill="auto"/>
        </w:rPr>
        <w:t>：矿区；土壤重金属污染；植物修复；联合修复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649" w:val="left"/>
          <w:tab w:pos="2952" w:val="left"/>
        </w:tabs>
        <w:bidi w:val="0"/>
        <w:spacing w:before="0" w:after="420" w:line="276" w:lineRule="exact"/>
        <w:ind w:left="0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中图分类号</w:t>
      </w:r>
      <w:r>
        <w:rPr>
          <w:rFonts w:ascii="Gulim" w:eastAsia="Gulim" w:hAnsi="Gulim" w:cs="Gulim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：X53</w:t>
        <w:tab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文献标志码:</w:t>
      </w:r>
      <w:r>
        <w:rPr>
          <w:rFonts w:ascii="Gulim" w:eastAsia="Gulim" w:hAnsi="Gulim" w:cs="Gulim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文章编号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1672-2043（2009）06- 1085-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07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Advances in Research on Remediation of Multi-metal Contaminated Soil in Mine and Surrounding Area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left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QIU Rong-liang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 QIU Hao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 LEI Mei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, YE Zhi-hong</w:t>
      </w:r>
      <w:r>
        <w:rPr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(1.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School of Environmental Science and Engineering, Sun Yat-Sen University, Guangzhou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510275,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China;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2.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Institute of Geographical Sci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ences and Natural Resources Research, Chinese Academy of Sciences, Beijing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100101,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China;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3.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School of Life Science, Sun Yat-Sen Uni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versity, Guangzhou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510275,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China)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Multi -metal pollution in mine and surrounding area has become one of the most serious environmental problems. The research progress and field practice of phytoremediation of multi-metal contaminated soil were introduced in this paper. On the grounds of the domes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tic and overseas research trends of the remediation technology and mechanism, key issues on current research as well as the future study on remediation of multi -metal polluted soil were discussed. This paper also pointed out that mechanism study and system establishment for plant-microbe-chemistry integrated remediation technology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based on phytoextraction and phytostabilization respectively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was imperatively needed in view of the diverse characteristics of heavy metal contaminated soils in mine and surrounding area.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left"/>
        <w:rPr>
          <w:sz w:val="15"/>
          <w:szCs w:val="15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960" w:left="1106" w:right="1101" w:bottom="851" w:header="532" w:footer="423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Keywords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mine and surrounding area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soil heavy metal pollution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phytoremediation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integrated remediation</w:t>
      </w:r>
    </w:p>
    <w:p>
      <w:pPr>
        <w:widowControl w:val="0"/>
        <w:spacing w:line="190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44" w:left="0" w:right="0" w:bottom="867" w:header="0" w:footer="3" w:gutter="0"/>
          <w:cols w:space="720"/>
          <w:noEndnote/>
          <w:rtlGutter w:val="0"/>
          <w:docGrid w:linePitch="360"/>
        </w:sectPr>
      </w:pP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36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矿产资源的开发在为国家提供重要战略资源的 同时也造成了环境污染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地质灾害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生态破坏等严重 后果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矿冶活动是重金属污染的主要来源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［1-2］</w:t>
      </w:r>
      <w:r>
        <w:rPr>
          <w:spacing w:val="0"/>
          <w:w w:val="100"/>
          <w:position w:val="0"/>
          <w:shd w:val="clear" w:color="auto" w:fill="auto"/>
        </w:rPr>
        <w:t>，我国因 采矿累计占用、破坏土地达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743</w:t>
      </w:r>
      <w:r>
        <w:rPr>
          <w:spacing w:val="0"/>
          <w:w w:val="100"/>
          <w:position w:val="0"/>
          <w:shd w:val="clear" w:color="auto" w:fill="auto"/>
        </w:rPr>
        <w:t>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且每年仍以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spacing w:val="0"/>
          <w:w w:val="100"/>
          <w:position w:val="0"/>
          <w:shd w:val="clear" w:color="auto" w:fill="auto"/>
        </w:rPr>
        <w:t xml:space="preserve">万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的速度递增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［3］</w:t>
      </w:r>
      <w:r>
        <w:rPr>
          <w:spacing w:val="0"/>
          <w:w w:val="100"/>
          <w:position w:val="0"/>
          <w:shd w:val="clear" w:color="auto" w:fill="auto"/>
        </w:rPr>
        <w:t xml:space="preserve">，而全国受矿业影响的土地复垦 率却只有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13.3</w:t>
      </w:r>
      <w:r>
        <w:rPr>
          <w:rFonts w:ascii="Gulim" w:eastAsia="Gulim" w:hAnsi="Gulim" w:cs="Gulim"/>
          <w:spacing w:val="0"/>
          <w:w w:val="100"/>
          <w:position w:val="0"/>
          <w:shd w:val="clear" w:color="auto" w:fill="auto"/>
        </w:rPr>
        <w:t>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［4］</w:t>
      </w:r>
      <w:r>
        <w:rPr>
          <w:spacing w:val="0"/>
          <w:w w:val="100"/>
          <w:position w:val="0"/>
          <w:shd w:val="clear" w:color="auto" w:fill="auto"/>
        </w:rPr>
        <w:t>,且其中主要是煤矿山相对较高的 复垦率贡献,而金属矿山的复垦率相对较低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［5］</w:t>
      </w:r>
      <w:r>
        <w:rPr>
          <w:spacing w:val="0"/>
          <w:w w:val="100"/>
          <w:position w:val="0"/>
          <w:shd w:val="clear" w:color="auto" w:fill="auto"/>
        </w:rPr>
        <w:t>,这与发 达国家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75</w:t>
      </w:r>
      <w:r>
        <w:rPr>
          <w:rFonts w:ascii="Gulim" w:eastAsia="Gulim" w:hAnsi="Gulim" w:cs="Gulim"/>
          <w:spacing w:val="0"/>
          <w:w w:val="100"/>
          <w:position w:val="0"/>
          <w:shd w:val="clear" w:color="auto" w:fill="auto"/>
        </w:rPr>
        <w:t>％</w:t>
      </w:r>
      <w:r>
        <w:rPr>
          <w:spacing w:val="0"/>
          <w:w w:val="100"/>
          <w:position w:val="0"/>
          <w:shd w:val="clear" w:color="auto" w:fill="auto"/>
        </w:rPr>
        <w:t>的复垦率相差甚远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此外,矿产资源的开 发利用所造成的土壤重金属污染由地球化学链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食物 链进入生物体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［1,6］</w:t>
      </w:r>
      <w:r>
        <w:rPr>
          <w:spacing w:val="0"/>
          <w:w w:val="100"/>
          <w:position w:val="0"/>
          <w:shd w:val="clear" w:color="auto" w:fill="auto"/>
        </w:rPr>
        <w:t>,给矿山及其周边地区居民的食品安 全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生态安全甚至社会和谐带来严重隐患,因此对矿 区污染土壤的生态恢复就显得十分重要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7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收稿日期：</w:t>
      </w:r>
      <w:r>
        <w:rPr>
          <w:rFonts w:ascii="Gulim" w:eastAsia="Gulim" w:hAnsi="Gulim" w:cs="Gulim"/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2009-04-07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2"/>
          <w:szCs w:val="12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基金项目：国家自然科学基金</w:t>
      </w:r>
      <w:r>
        <w:rPr>
          <w:rFonts w:ascii="Gulim" w:eastAsia="Gulim" w:hAnsi="Gulim" w:cs="Gulim"/>
          <w:spacing w:val="0"/>
          <w:w w:val="100"/>
          <w:position w:val="0"/>
          <w:sz w:val="12"/>
          <w:szCs w:val="12"/>
          <w:shd w:val="clear" w:color="auto" w:fill="auto"/>
        </w:rPr>
        <w:t>-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广东省联合基金重点项目</w:t>
      </w:r>
      <w:r>
        <w:rPr>
          <w:rFonts w:ascii="Gulim" w:eastAsia="Gulim" w:hAnsi="Gulim" w:cs="Gulim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（U0833004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作者简介：仇荣亮（</w:t>
      </w:r>
      <w:r>
        <w:rPr>
          <w:rFonts w:ascii="Gulim" w:eastAsia="Gulim" w:hAnsi="Gulim" w:cs="Gulim"/>
          <w:spacing w:val="0"/>
          <w:w w:val="100"/>
          <w:position w:val="0"/>
          <w:sz w:val="12"/>
          <w:szCs w:val="12"/>
          <w:shd w:val="clear" w:color="auto" w:fill="auto"/>
        </w:rPr>
        <w:t>1967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—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）,男,博士,教授,从事水土环境污染修复方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  <w:rPr>
          <w:sz w:val="12"/>
          <w:szCs w:val="12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面的研究工作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。</w:t>
      </w:r>
      <w:r>
        <w:rPr>
          <w:rFonts w:ascii="Gulim" w:eastAsia="Gulim" w:hAnsi="Gulim" w:cs="Gulim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/>
        <w:instrText> HYPERLINK "mailto:eesqrl@mail.sysu.edu.cn" </w:instrText>
      </w:r>
      <w:r>
        <w:fldChar w:fldCharType="separate"/>
      </w:r>
      <w:r>
        <w:rPr>
          <w:rFonts w:ascii="Gulim" w:eastAsia="Gulim" w:hAnsi="Gulim" w:cs="Gulim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eesqrl@mail.sysu.edu.cn</w:t>
      </w:r>
      <w:r>
        <w:fldChar w:fldCharType="end"/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6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我国矿产资源的特点是总量丰富,但贫矿多,富 矿少,成分复杂的共（伴）生矿多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以广东省境内大型 矿山为例,大宝山多金属矿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凡口铅锌矿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云浮硫铁矿 等含有多种多样的伴生元素，如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Pb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As 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因此无论是重金属污染较严重的矿山废弃地,还 是污染程度相对较低的下游农业污染土壤，往往表现 为多种重金属的复合污染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由于复合污染土壤重金属 之间通常发生交互作用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给污染土壤的应用带来了困 难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因此基于矿山和周边地区多金属污染土壤的不同 特点开展联合修复技术和机理研究不仅是当前国际 资源与环境研究领域的热点问题，也是我国实施可持 续发展战略应优先关注的问题之一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5" w:val="left"/>
        </w:tabs>
        <w:bidi w:val="0"/>
        <w:spacing w:before="0" w:after="120" w:line="346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矿区多金属污染土壤植物修复技术与机理 研究动态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44" w:left="1110" w:right="1098" w:bottom="867" w:header="0" w:footer="3" w:gutter="0"/>
          <w:cols w:num="2" w:space="243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 xml:space="preserve">在矿山和矿业废弃地修复的管理和研究方面，国 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外起步较早，美国在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1977 </w:t>
      </w:r>
      <w:r>
        <w:rPr>
          <w:spacing w:val="0"/>
          <w:w w:val="100"/>
          <w:position w:val="0"/>
          <w:shd w:val="clear" w:color="auto" w:fill="auto"/>
        </w:rPr>
        <w:t>年就通过了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spacing w:val="0"/>
          <w:w w:val="100"/>
          <w:position w:val="0"/>
          <w:shd w:val="clear" w:color="auto" w:fill="auto"/>
        </w:rPr>
        <w:t>地表采矿控制 和修复法案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1990 </w:t>
      </w:r>
      <w:r>
        <w:rPr>
          <w:spacing w:val="0"/>
          <w:w w:val="100"/>
          <w:position w:val="0"/>
          <w:shd w:val="clear" w:color="auto" w:fill="auto"/>
        </w:rPr>
        <w:t>年通过了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spacing w:val="0"/>
          <w:w w:val="100"/>
          <w:position w:val="0"/>
          <w:shd w:val="clear" w:color="auto" w:fill="auto"/>
        </w:rPr>
        <w:t>废弃矿山修复法案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［8-9］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与传统的化学和物理治理技术相比，植物修复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phy</w:t>
      </w:r>
      <w:r>
        <w:rPr>
          <w:rFonts w:ascii="Arial" w:eastAsia="Arial" w:hAnsi="Arial" w:cs="Arial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toremediation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） </w:t>
      </w:r>
      <w:r>
        <w:rPr>
          <w:spacing w:val="0"/>
          <w:w w:val="100"/>
          <w:position w:val="0"/>
          <w:shd w:val="clear" w:color="auto" w:fill="auto"/>
        </w:rPr>
        <w:t>具有经济、对环境友好、能保持土壤生 产力和无二次污染等优点，近年来一直是国内外重金 属污染矿山修复的研究热点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植物修复技术是利用自 然生长植物或者遗传工程培育植物体系来吸收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挥发 或稳定土壤环境污染物的技术总称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重金属污染土壤 的植物修复技术包括植物提取技术（采用重金属超富 集植物将土壤中的重金属富集到植物地上部分，然后 采用常规农业方法收获后进一步处理）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植物稳定技 术（利用植物根系代谢活动将土壤活性重金属沉淀在 土壤中或将土壤中的重金属吸收富集在植物根部，从 而降低重金属在土壤中的迁移性能，减少其环境危 害）和植物挥发技术（利用植物从土壤中吸收挥发性 重金属元素，然后通过叶片挥发到大气中）等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植物提取技术因其治理效果比较彻底且没有负 面影响而为众多研究者关注，自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Brooks</w:t>
      </w:r>
      <w:r>
        <w:rPr>
          <w:spacing w:val="0"/>
          <w:w w:val="100"/>
          <w:position w:val="0"/>
          <w:shd w:val="clear" w:color="auto" w:fill="auto"/>
        </w:rPr>
        <w:t>提出超富集 植物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（hyperaccumulator）</w:t>
      </w:r>
      <w:r>
        <w:rPr>
          <w:spacing w:val="0"/>
          <w:w w:val="100"/>
          <w:position w:val="0"/>
          <w:shd w:val="clear" w:color="auto" w:fill="auto"/>
        </w:rPr>
        <w:t>的概念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［10］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Chaney</w:t>
      </w:r>
      <w:r>
        <w:rPr>
          <w:spacing w:val="0"/>
          <w:w w:val="100"/>
          <w:position w:val="0"/>
          <w:shd w:val="clear" w:color="auto" w:fill="auto"/>
        </w:rPr>
        <w:t>提出利用超 富集植物清除土壤中重金属污染的思想以来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［11］</w:t>
      </w:r>
      <w:r>
        <w:rPr>
          <w:spacing w:val="0"/>
          <w:w w:val="100"/>
          <w:position w:val="0"/>
          <w:shd w:val="clear" w:color="auto" w:fill="auto"/>
        </w:rPr>
        <w:t>，植物 提取修复技术逐步成为国际土壤重金属污染修复的 热点研究领域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作为一种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spacing w:val="0"/>
          <w:w w:val="100"/>
          <w:position w:val="0"/>
          <w:shd w:val="clear" w:color="auto" w:fill="auto"/>
        </w:rPr>
        <w:t>绿色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spacing w:val="0"/>
          <w:w w:val="100"/>
          <w:position w:val="0"/>
          <w:shd w:val="clear" w:color="auto" w:fill="auto"/>
        </w:rPr>
        <w:t>的污染治理手段，该 方法在矿山周边中低污染农田土壤修复等方面具有 广泛的应用前景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与植物提取技术相反，植物稳定技术是将重金属 元素吸收积累在根部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吸附在根表面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沉淀在根区的 技术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植物稳定技术由于能减少地表径流侵蚀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风蚀 等造成的重金属元素的迁移扩散，特别适用于污染程 度较高且植物提取技术难以成功实施的矿业废弃地 等重金属污染土壤，可以在污染源头减少矿山污染的 危害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99" w:val="left"/>
        </w:tabs>
        <w:bidi w:val="0"/>
        <w:spacing w:before="0" w:after="0" w:line="315" w:lineRule="exact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</w:rPr>
        <w:t>矿区周边重金属中低污染土壤的植物提取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植物提取技术的研究与应用首先取决于超富集 植物的发现和筛选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目前，世界上共发现超富集植物 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400 </w:t>
      </w:r>
      <w:r>
        <w:rPr>
          <w:spacing w:val="0"/>
          <w:w w:val="100"/>
          <w:position w:val="0"/>
          <w:shd w:val="clear" w:color="auto" w:fill="auto"/>
        </w:rPr>
        <w:t>多种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［12］</w:t>
      </w:r>
      <w:r>
        <w:rPr>
          <w:spacing w:val="0"/>
          <w:w w:val="100"/>
          <w:position w:val="0"/>
          <w:shd w:val="clear" w:color="auto" w:fill="auto"/>
        </w:rPr>
        <w:t xml:space="preserve">，但通常只能对一种重金属元素表现出 富集能力，仅少部分可以超富集吸收两种或两种以上 的重金属问。近年来我国科学家陆续发现了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Mn </w:t>
      </w:r>
      <w:r>
        <w:rPr>
          <w:spacing w:val="0"/>
          <w:w w:val="100"/>
          <w:position w:val="0"/>
          <w:shd w:val="clear" w:color="auto" w:fill="auto"/>
        </w:rPr>
        <w:t>的超富集植物多种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［7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14-20］</w:t>
      </w:r>
      <w:r>
        <w:rPr>
          <w:spacing w:val="0"/>
          <w:w w:val="100"/>
          <w:position w:val="0"/>
          <w:shd w:val="clear" w:color="auto" w:fill="auto"/>
        </w:rPr>
        <w:t>，但能用于复合污染 土壤修复的多金属超富集植物尚不多见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目前，国内外关于超富集植物吸收重金属的机理 研究取得了一定进展，主要涉及以下过程：（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）超富集 植物根系对重金属的活化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一般认为超富集植物的根 系可以分泌质子和其他特异性小分子有机物，且根际 </w:t>
      </w:r>
      <w:r>
        <w:rPr>
          <w:spacing w:val="0"/>
          <w:w w:val="100"/>
          <w:position w:val="0"/>
          <w:shd w:val="clear" w:color="auto" w:fill="auto"/>
        </w:rPr>
        <w:t>分泌物的种类和性质会因为重金属类型与浓度的变 化会改变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［21］</w:t>
      </w:r>
      <w:r>
        <w:rPr>
          <w:spacing w:val="0"/>
          <w:w w:val="100"/>
          <w:position w:val="0"/>
          <w:shd w:val="clear" w:color="auto" w:fill="auto"/>
        </w:rPr>
        <w:t>，从而促进植物对土壤中特定重金属元素 的活化和吸收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但也有研究发现超富集植物的根际酸 度与非富集植物没有显著差异，可能在土壤重金属的 活化过程中根系分泌物的作用有限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）植物体内重 金属的赋存形态与吸收转运过程。研究发现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,Cd</w:t>
      </w:r>
      <w:r>
        <w:rPr>
          <w:spacing w:val="0"/>
          <w:w w:val="100"/>
          <w:position w:val="0"/>
          <w:shd w:val="clear" w:color="auto" w:fill="auto"/>
        </w:rPr>
        <w:t xml:space="preserve">超富 集植物根系中的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>多数以硫配位体形式存在，与谷 胱甘肽以及植物螯合肽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（PCS</w:t>
      </w:r>
      <w:r>
        <w:rPr>
          <w:spacing w:val="0"/>
          <w:w w:val="100"/>
          <w:position w:val="0"/>
          <w:shd w:val="clear" w:color="auto" w:fill="auto"/>
        </w:rPr>
        <w:t>结合,木质部汁液中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>多以小分子有机酸类型的氧配位体或氮配位体等形 式输送，一旦到达地上叶组织后，又主要以硫配位体 形态存在,然后由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ATP</w:t>
      </w:r>
      <w:r>
        <w:rPr>
          <w:spacing w:val="0"/>
          <w:w w:val="100"/>
          <w:position w:val="0"/>
          <w:shd w:val="clear" w:color="auto" w:fill="auto"/>
        </w:rPr>
        <w:t xml:space="preserve">酶转移到液泡中。但相比较而 言，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Ni </w:t>
      </w:r>
      <w:r>
        <w:rPr>
          <w:spacing w:val="0"/>
          <w:w w:val="100"/>
          <w:position w:val="0"/>
          <w:shd w:val="clear" w:color="auto" w:fill="auto"/>
        </w:rPr>
        <w:t xml:space="preserve">的富集机理与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 xml:space="preserve">完全不同，在植物根系 和地上部分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Ni </w:t>
      </w:r>
      <w:r>
        <w:rPr>
          <w:spacing w:val="0"/>
          <w:w w:val="100"/>
          <w:position w:val="0"/>
          <w:shd w:val="clear" w:color="auto" w:fill="auto"/>
        </w:rPr>
        <w:t>均多以氧或者氮的配位体如有机 酸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［22</w:t>
      </w: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柠檬酸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苹果酸或草酸）与氨基酸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［23</w:t>
      </w: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>组氨酸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半 胱氨酸）等螯合形态存在，其输送过程也主要以水合 离子或者有机酸的形态为主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因此不同类型重金属离 子的吸收与传输机理可能存在明显差异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［24-26］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）植物 体内重金属的储存和解毒过程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超富集植物将体内大 部分重金属储存于细胞壁中，或通过非生理活动区的 区室化来减少金属对其的毒性和代谢影响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研究表 明，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Zn </w:t>
      </w:r>
      <w:r>
        <w:rPr>
          <w:spacing w:val="0"/>
          <w:w w:val="100"/>
          <w:position w:val="0"/>
          <w:shd w:val="clear" w:color="auto" w:fill="auto"/>
        </w:rPr>
        <w:t xml:space="preserve">超富集植物长柔毛委陵菜各部位的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 xml:space="preserve">主要富集在细胞壁和以液泡为主的可溶组分，随着多 金属处理浓度的增加，细胞壁对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>的固持能 力增强，活性较强的金属结合形态减少，这可能是植 物在亚细胞水平上的耐性机制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［27-28］</w:t>
      </w:r>
      <w:r>
        <w:rPr>
          <w:spacing w:val="0"/>
          <w:w w:val="100"/>
          <w:position w:val="0"/>
          <w:shd w:val="clear" w:color="auto" w:fill="auto"/>
        </w:rPr>
        <w:t>。植物螯合素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PCS </w:t>
      </w:r>
      <w:r>
        <w:rPr>
          <w:spacing w:val="0"/>
          <w:w w:val="100"/>
          <w:position w:val="0"/>
          <w:shd w:val="clear" w:color="auto" w:fill="auto"/>
        </w:rPr>
        <w:t>也被广泛认为是植物对重金属解毒的重要机制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［29］</w:t>
      </w:r>
      <w:r>
        <w:rPr>
          <w:spacing w:val="0"/>
          <w:w w:val="100"/>
          <w:position w:val="0"/>
          <w:shd w:val="clear" w:color="auto" w:fill="auto"/>
        </w:rPr>
        <w:t>，但 近来发现超富集植物在除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</w:rPr>
        <w:t xml:space="preserve">外重金属胁迫下诱导 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PCs </w:t>
      </w:r>
      <w:r>
        <w:rPr>
          <w:spacing w:val="0"/>
          <w:w w:val="100"/>
          <w:position w:val="0"/>
          <w:shd w:val="clear" w:color="auto" w:fill="auto"/>
        </w:rPr>
        <w:t>有限，因此它可能并不是重金属耐性的主要因 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［30］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此外，还有报道研究植物抗氧化酶系统以及氮 素代谢过程在应对重金属胁迫方面的作用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［31-32］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由此 可见，土壤重金属的活化过程以及超富集植物对重金 属的吸收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迁移和储存解毒过程均存在重金属离子的 专一性和植物种类的特殊性，且与单金属离子相比， 多金属复合污染土壤重金属的活化与吸收过程可能 因为重金属之间的相互作用而更为复杂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因此，对多 金属超富集植物的植物吸收与富集机理的研究将有 助于了解不同重金属离子吸收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积累和忍耐机理，同 时可以将这项技术更成功地应用于复合污染土壤的 生物修复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99" w:val="left"/>
        </w:tabs>
        <w:bidi w:val="0"/>
        <w:spacing w:before="0" w:after="0"/>
        <w:ind w:left="0" w:right="0" w:firstLine="0"/>
        <w:jc w:val="left"/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2240" w:h="15840"/>
          <w:pgMar w:top="1144" w:left="1110" w:right="1098" w:bottom="867" w:header="0" w:footer="439" w:gutter="0"/>
          <w:pgNumType w:start="1086"/>
          <w:cols w:num="2" w:space="243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矿区重金属高污染土壤的植物稳定 </w:t>
      </w:r>
      <w:r>
        <w:rPr>
          <w:spacing w:val="0"/>
          <w:w w:val="100"/>
          <w:position w:val="0"/>
          <w:shd w:val="clear" w:color="auto" w:fill="auto"/>
        </w:rPr>
        <w:t>植被的重建被公认是固定矿业废弃物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 xml:space="preserve">减少污染 物对周边环境的污染及美化环境的最好方法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［33-34］</w:t>
      </w:r>
      <w:r>
        <w:rPr>
          <w:spacing w:val="0"/>
          <w:w w:val="100"/>
          <w:position w:val="0"/>
          <w:shd w:val="clear" w:color="auto" w:fill="auto"/>
        </w:rPr>
        <w:t>，但 矿业废弃地对植物来讲是一个非常恶劣的生长环境，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360"/>
        <w:jc w:val="both"/>
      </w:pPr>
      <w:r>
        <w:rPr>
          <w:spacing w:val="0"/>
          <w:w w:val="100"/>
          <w:position w:val="0"/>
          <w:sz w:val="16"/>
          <w:szCs w:val="16"/>
          <w:shd w:val="clear" w:color="auto" w:fill="auto"/>
        </w:rPr>
        <w:t xml:space="preserve">第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</w:rPr>
        <w:t xml:space="preserve">2 8 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 xml:space="preserve">卷第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</w:rPr>
        <w:t xml:space="preserve">6 </w:t>
      </w:r>
      <w:r>
        <w:rPr>
          <w:spacing w:val="0"/>
          <w:w w:val="100"/>
          <w:position w:val="0"/>
          <w:sz w:val="16"/>
          <w:szCs w:val="16"/>
          <w:shd w:val="clear" w:color="auto" w:fill="auto"/>
        </w:rPr>
        <w:t xml:space="preserve">期 </w:t>
      </w:r>
      <w:r>
        <w:rPr>
          <w:spacing w:val="0"/>
          <w:w w:val="100"/>
          <w:position w:val="0"/>
          <w:shd w:val="clear" w:color="auto" w:fill="auto"/>
        </w:rPr>
        <w:t>因为它存在着许多限制生长的因素，尤其是高浓度的 残留重金属、极端酸性、大量营养元素(如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</w:rPr>
        <w:t>的缺 乏和极差的土质结构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［4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35-36］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这些特征导致许多矿山 废弃地)即使是经过多年的废弃之后，绝大部分还是 缺乏自然植被的生长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［33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36］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60" w:line="312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现行的矿业废弃地的生态修复主要是强调废弃 地上植被的重建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revegetation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，并通过植物稳定技术 减少废弃地中重金属对周边环境的污染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［5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34］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为了达 到使植物能生长并建立在废弃地的目的，现行的主要 措施包括：(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)基质改良，主要利用一些含钙镁的碱性 物质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富含有机物的工业副产品及废弃物(如煤灰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污 泥)等改善基质的理化性状和营养条件，降低重金属 的生物毒性，通过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spacing w:val="0"/>
          <w:w w:val="100"/>
          <w:position w:val="0"/>
          <w:shd w:val="clear" w:color="auto" w:fill="auto"/>
        </w:rPr>
        <w:t>以废治废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spacing w:val="0"/>
          <w:w w:val="100"/>
          <w:position w:val="0"/>
          <w:shd w:val="clear" w:color="auto" w:fill="auto"/>
        </w:rPr>
        <w:t>完成矿业废弃地的植被 重建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［36］</w:t>
      </w:r>
      <w:r>
        <w:rPr>
          <w:spacing w:val="0"/>
          <w:w w:val="100"/>
          <w:position w:val="0"/>
          <w:shd w:val="clear" w:color="auto" w:fill="auto"/>
        </w:rPr>
        <w:t>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)隔离层的使用，是利用开矿时所产生的碎 石作为表土与废弃地之间的隔离层，以阻碍底质中重 金属的向上迁移；(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)利用重金属耐性植物或一些本 土草种，来进行植被重建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经过基质的改良结合耐性 植物种的利用，已成功地对一些矿业废弃地进行了修 复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［33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35］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但目前的矿业废弃地(尤其是重金属矿业废弃 地)的植被恢复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重建无论理论研究还是实践上都存 在不少要急需解决的问题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如：(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)耐性植物的种子资 源非常有限，目前世界上仅在温带地区能提供商业性 的金属耐性的草种；(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)金属耐性植物往往只是对专 一金属具有耐性；(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)由于植物金属耐性种群的缺乏 和相关修复实践的限制，植物对多金属复合污染的耐 性机理和植物固定机理尚缺少系统的研究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以上的因 素严重限制了多金属矿业废弃地的植物稳定技术的 大面积利用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［5</w:t>
      </w:r>
      <w:r>
        <w:rPr>
          <w:spacing w:val="0"/>
          <w:w w:val="100"/>
          <w:position w:val="0"/>
          <w:sz w:val="10"/>
          <w:szCs w:val="10"/>
          <w:shd w:val="clear" w:color="auto" w:fill="auto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33］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5" w:val="left"/>
        </w:tabs>
        <w:bidi w:val="0"/>
        <w:spacing w:before="0" w:after="0" w:line="451" w:lineRule="exact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植物修复技术的联合强化技术研究动态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2.1 </w:t>
      </w:r>
      <w:r>
        <w:rPr>
          <w:spacing w:val="0"/>
          <w:w w:val="100"/>
          <w:position w:val="0"/>
          <w:sz w:val="19"/>
          <w:szCs w:val="19"/>
          <w:shd w:val="clear" w:color="auto" w:fill="auto"/>
        </w:rPr>
        <w:t>化学强化植物修复技术与机理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40" w:line="311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伴生硫化物的金属矿业废弃地除不良的物理结 构和极端贫瘠影响植物定居外，其重金属元素含量过 高和极端酸性条件下重金属元素高生物有效性会直 接抑制种子的萌发，成为影响植物修复的主要限制因 素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［37］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因此除必要的基质改良措施外，通过添加化学 固定剂降低重金属的生物有效性成为化学强化修复 的重要手段之一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［38-43］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化学固定剂对重金属离子的固 定过程主要包括：(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)固定剂表面对重金属离子的离 子交换或者配位吸附作用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［44］</w:t>
      </w:r>
      <w:r>
        <w:rPr>
          <w:spacing w:val="0"/>
          <w:w w:val="100"/>
          <w:position w:val="0"/>
          <w:shd w:val="clear" w:color="auto" w:fill="auto"/>
        </w:rPr>
        <w:t>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)与重金属通过溶解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- </w:t>
      </w:r>
      <w:r>
        <w:rPr>
          <w:spacing w:val="0"/>
          <w:w w:val="100"/>
          <w:position w:val="0"/>
          <w:shd w:val="clear" w:color="auto" w:fill="auto"/>
        </w:rPr>
        <w:t>沉淀作用生成溶解度很低的无机盐类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［45］</w:t>
      </w:r>
      <w:r>
        <w:rPr>
          <w:spacing w:val="0"/>
          <w:w w:val="100"/>
          <w:position w:val="0"/>
          <w:shd w:val="clear" w:color="auto" w:fill="auto"/>
        </w:rPr>
        <w:t>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)在土壤 矿物或者化学固定剂表面先生成无机盐沉淀相，重金 属离子再扩散进入矿物的晶格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［46-47］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但不同化学固定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26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</w:rPr>
        <w:t xml:space="preserve">1087 </w:t>
      </w:r>
      <w:r>
        <w:rPr>
          <w:spacing w:val="0"/>
          <w:w w:val="100"/>
          <w:position w:val="0"/>
          <w:shd w:val="clear" w:color="auto" w:fill="auto"/>
        </w:rPr>
        <w:t>剂对不同重金属固定效果有很大差异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同时固定机理 也可能同时存在多种反应过程，并受到共存离子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环 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土壤矿物等因素的影响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以羟基磷灰石为例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其对铅离子以外的重金属往往难以完全固定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而固定 产物羟基磷酸铅的形成过程则多表现为配位吸附过 程和沉淀溶解过程交叉的复杂动态变化过程，在无定 型沉淀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Ca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io-x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</w:rPr>
        <w:t xml:space="preserve">6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OH 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的不断溶解和重新晶化 过程中铅相对含量逐渐增加而被固定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［48］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目前，对土 壤重金属离子的固定机理多针对特定体系展开，而对 于矿山多金属污染环境体系而言，由于不同类型的重 金属表面化学反应过程和溶液化学反应参数不同，且 可能存在多金属之间交互作用影响，因此化学固定剂 对复合污染体系中不同类型重金属的固定机理与效 果可能也存在很大差异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而对于植物提取技术而言，实际应用中常通过化 学螯合剂来活化土壤重金属以强化植物提取修复效 果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常用的化学螯合剂包括人工合成的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EDTA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HEDTA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NTA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EDDS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EGTA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CDTA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EDDHA </w:t>
      </w:r>
      <w:r>
        <w:rPr>
          <w:spacing w:val="0"/>
          <w:w w:val="100"/>
          <w:position w:val="0"/>
          <w:shd w:val="clear" w:color="auto" w:fill="auto"/>
        </w:rPr>
        <w:t>等和一些 小分子有机酸如柠檬酸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苹果酸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丙二酸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乙酸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组氨 酸等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［49-50］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其中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EDTA </w:t>
      </w:r>
      <w:r>
        <w:rPr>
          <w:spacing w:val="0"/>
          <w:w w:val="100"/>
          <w:position w:val="0"/>
          <w:shd w:val="clear" w:color="auto" w:fill="auto"/>
        </w:rPr>
        <w:t>等人工合成的螯合剂因具有较 强的活化能力而被广泛应用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但近年来也有研究发现 一些天然植物性有机酸如没食子酸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酢浆草酸等提高 土壤重金属的生物可利用态效果与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EDTA</w:t>
      </w:r>
      <w:r>
        <w:rPr>
          <w:spacing w:val="0"/>
          <w:w w:val="100"/>
          <w:position w:val="0"/>
          <w:shd w:val="clear" w:color="auto" w:fill="auto"/>
        </w:rPr>
        <w:t xml:space="preserve">相当，而对 重金属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Ni </w:t>
      </w:r>
      <w:r>
        <w:rPr>
          <w:spacing w:val="0"/>
          <w:w w:val="100"/>
          <w:position w:val="0"/>
          <w:shd w:val="clear" w:color="auto" w:fill="auto"/>
        </w:rPr>
        <w:t xml:space="preserve">的活化效果甚至比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EDTA </w:t>
      </w:r>
      <w:r>
        <w:rPr>
          <w:spacing w:val="0"/>
          <w:w w:val="100"/>
          <w:position w:val="0"/>
          <w:shd w:val="clear" w:color="auto" w:fill="auto"/>
        </w:rPr>
        <w:t>好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［51］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化 学螯合剂的活化过程可能包括一种或多种机制：(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) 酸化导致矿物表面电荷数量和种类发生改变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［52］</w:t>
      </w:r>
      <w:r>
        <w:rPr>
          <w:spacing w:val="0"/>
          <w:w w:val="100"/>
          <w:position w:val="0"/>
          <w:shd w:val="clear" w:color="auto" w:fill="auto"/>
        </w:rPr>
        <w:t>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) 金属离子交换吸附解吸过程；(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)通过还原剂降低金 属价态从而改变金属活性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［53］</w:t>
      </w:r>
      <w:r>
        <w:rPr>
          <w:spacing w:val="0"/>
          <w:w w:val="100"/>
          <w:position w:val="0"/>
          <w:shd w:val="clear" w:color="auto" w:fill="auto"/>
        </w:rPr>
        <w:t>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)金属离子的螯合与 络合过程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［54-55］</w:t>
      </w:r>
      <w:r>
        <w:rPr>
          <w:spacing w:val="0"/>
          <w:w w:val="100"/>
          <w:position w:val="0"/>
          <w:shd w:val="clear" w:color="auto" w:fill="auto"/>
        </w:rPr>
        <w:t>；(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)金属化合物或矿物成份(如铁锰氧 化物等)的溶解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［56-57］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值得关注的是，化学强化措施 导致的土壤条件改变同时会影响重金属离子赋存状 态和植物对复合污染体系中不同金属离子吸收能力 的差异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 xml:space="preserve">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Li </w:t>
      </w:r>
      <w:r>
        <w:rPr>
          <w:spacing w:val="0"/>
          <w:w w:val="100"/>
          <w:position w:val="0"/>
          <w:shd w:val="clear" w:color="auto" w:fill="auto"/>
        </w:rPr>
        <w:t xml:space="preserve">等意外发现相对较低的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spacing w:val="0"/>
          <w:w w:val="100"/>
          <w:position w:val="0"/>
          <w:shd w:val="clear" w:color="auto" w:fill="auto"/>
        </w:rPr>
        <w:t>值降低了两 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Alyssum</w:t>
      </w:r>
      <w:r>
        <w:rPr>
          <w:spacing w:val="0"/>
          <w:w w:val="100"/>
          <w:position w:val="0"/>
          <w:shd w:val="clear" w:color="auto" w:fill="auto"/>
        </w:rPr>
        <w:t>植物对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</w:t>
      </w:r>
      <w:r>
        <w:rPr>
          <w:spacing w:val="0"/>
          <w:w w:val="100"/>
          <w:position w:val="0"/>
          <w:shd w:val="clear" w:color="auto" w:fill="auto"/>
        </w:rPr>
        <w:t>的吸收，但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</w:t>
      </w:r>
      <w:r>
        <w:rPr>
          <w:spacing w:val="0"/>
          <w:w w:val="100"/>
          <w:position w:val="0"/>
          <w:shd w:val="clear" w:color="auto" w:fill="auto"/>
        </w:rPr>
        <w:t>的吸收有明显提 高，而相对较高的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值反而有利于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</w:t>
      </w:r>
      <w:r>
        <w:rPr>
          <w:spacing w:val="0"/>
          <w:w w:val="100"/>
          <w:position w:val="0"/>
          <w:shd w:val="clear" w:color="auto" w:fill="auto"/>
        </w:rPr>
        <w:t>的提取，植物 生长也得到了促进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［29］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同时不同类型金属的植物吸收 机理可能并不都属于游离离子活度模式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［58］</w:t>
      </w:r>
      <w:r>
        <w:rPr>
          <w:spacing w:val="0"/>
          <w:w w:val="100"/>
          <w:position w:val="0"/>
          <w:shd w:val="clear" w:color="auto" w:fill="auto"/>
        </w:rPr>
        <w:t>，螯合物整 体吸收很可能是化学强化吸取的主导机制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/>
        <w:jc w:val="both"/>
        <w:sectPr>
          <w:headerReference w:type="default" r:id="rId6"/>
          <w:footnotePr>
            <w:pos w:val="pageBottom"/>
            <w:numFmt w:val="decimal"/>
            <w:numRestart w:val="continuous"/>
          </w:footnotePr>
          <w:pgSz w:w="12240" w:h="15840"/>
          <w:pgMar w:top="881" w:left="1111" w:right="1049" w:bottom="881" w:header="0" w:footer="453" w:gutter="0"/>
          <w:pgNumType w:start="3"/>
          <w:cols w:num="2" w:space="288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尽管化学固定或活化剂对重金属在土壤中的吸 附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固定或活化等环境化学行为得到了广泛认识，但 其反应机理尤其是多金属污染土壤条件下化学固定 或活化过程与机理尚未完全阐明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因此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针对不同化 学强化措施对多金属污染土壤重金属离子活化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固定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及其与植物耐性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吸收过程的关系研究将有助于提高 植物修复的效率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99" w:val="left"/>
        </w:tabs>
        <w:bidi w:val="0"/>
        <w:spacing w:before="0" w:after="0" w:line="313" w:lineRule="exact"/>
        <w:ind w:left="0" w:right="0" w:firstLine="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</w:rPr>
        <w:t xml:space="preserve">微生物强化植物修复技术与机理 </w:t>
      </w:r>
      <w:r>
        <w:rPr>
          <w:spacing w:val="0"/>
          <w:w w:val="100"/>
          <w:position w:val="0"/>
          <w:shd w:val="clear" w:color="auto" w:fill="auto"/>
        </w:rPr>
        <w:t>面对矿山废弃地及其周边污染土壤这样特殊的 生境，单一的植物修复技术显然无法达到生态修复的 目的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越来越多的证据表明土壤微生物（如固氮菌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溶 磷菌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菌根菌等）在重金属污染矿山废弃地的植物修 复过程中起着重要的作用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［59］</w:t>
      </w:r>
      <w:r>
        <w:rPr>
          <w:spacing w:val="0"/>
          <w:w w:val="100"/>
          <w:position w:val="0"/>
          <w:shd w:val="clear" w:color="auto" w:fill="auto"/>
        </w:rPr>
        <w:t>，其作用主要表现在以下 几个方面：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360"/>
        <w:jc w:val="both"/>
      </w:pP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）促进植物生长和营养吸收：植物根际存在着 —些促生根际细菌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Plant Growth Promoting Rhizobac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teria,PGPR</w:t>
      </w:r>
      <w:r>
        <w:rPr>
          <w:spacing w:val="0"/>
          <w:w w:val="100"/>
          <w:position w:val="0"/>
          <w:shd w:val="clear" w:color="auto" w:fill="auto"/>
        </w:rPr>
        <w:t>，它们可以通过直接或间接的方式促进 植物生长，防治病原菌引起的植物病害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［60-61］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至今已发 现包括荧光假单孢菌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芽孢杆菌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根瘤菌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 xml:space="preserve">沙雷氏属等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spacing w:val="0"/>
          <w:w w:val="100"/>
          <w:position w:val="0"/>
          <w:shd w:val="clear" w:color="auto" w:fill="auto"/>
        </w:rPr>
        <w:t>多个种属的根际微生物可通过增加植物根系的营 养吸收和改善土壤的结构而提高植物在矿业废弃地 上的定居能力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其促进植物生长的机理主要表现在能 够合成铁载体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SideroporeS</w:t>
      </w:r>
      <w:r>
        <w:rPr>
          <w:spacing w:val="0"/>
          <w:w w:val="100"/>
          <w:position w:val="0"/>
          <w:shd w:val="clear" w:color="auto" w:fill="auto"/>
        </w:rPr>
        <w:t>和吲哚乙酸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IAA</w:t>
      </w:r>
      <w:r>
        <w:rPr>
          <w:spacing w:val="0"/>
          <w:w w:val="100"/>
          <w:position w:val="0"/>
          <w:shd w:val="clear" w:color="auto" w:fill="auto"/>
        </w:rPr>
        <w:t>、抑制 乙烯的产生以及刺激营养元素和水分的吸收来增加 植物的生物量等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［62］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80"/>
        <w:jc w:val="left"/>
      </w:pP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 </w:t>
      </w:r>
      <w:r>
        <w:rPr>
          <w:spacing w:val="0"/>
          <w:w w:val="100"/>
          <w:position w:val="0"/>
          <w:shd w:val="clear" w:color="auto" w:fill="auto"/>
        </w:rPr>
        <w:t>通过固定重金属提高植物耐性和定居能力： 一些研究结果显示生长在金属污染地的菌根真菌已 进化成金属忍耐型，植物与菌根真菌对重金属的耐性 是共同进化的，经具金属耐性的菌根真菌侵染后，显 著提高了植物的金属耐性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［63-64］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这些根际微生物也可 能通过菌丝体等与金属结合，保护根系免受金属的伤 害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［65］</w:t>
      </w:r>
      <w:r>
        <w:rPr>
          <w:spacing w:val="0"/>
          <w:w w:val="100"/>
          <w:position w:val="0"/>
          <w:shd w:val="clear" w:color="auto" w:fill="auto"/>
        </w:rPr>
        <w:t>，并减少植物对金属从地下部向地上部的转移， 从而提高植物的定居能力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［33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59］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微生物还会通过代谢 产物直接或间接与重金属形成沉淀等方式来降低植 物受到的毒性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如柠檬酸杆菌可在细胞表面超量产生 磷酸酶，分解有机磷产生磷酸盐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进而和重金属形成 沉淀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［66］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近期研究也发现一种可快速还原硫酸盐的柠 檬酸杆菌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（Citrobacter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sp.strain DM®</w:t>
      </w:r>
      <w:r>
        <w:rPr>
          <w:spacing w:val="0"/>
          <w:w w:val="100"/>
          <w:position w:val="0"/>
          <w:shd w:val="clear" w:color="auto" w:fill="auto"/>
        </w:rPr>
        <w:t>，其对重金属有 良好的沉淀效果，具有很好的重金属生物沉淀修复潜 力的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而微生物生长过程中分泌的胞外聚合物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extra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cellular polymeric substances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EPS </w:t>
      </w:r>
      <w:r>
        <w:rPr>
          <w:spacing w:val="0"/>
          <w:w w:val="100"/>
          <w:position w:val="0"/>
          <w:shd w:val="clear" w:color="auto" w:fill="auto"/>
        </w:rPr>
        <w:t>则一方面具有较多 的糖醛酸等结合位，与金属有极强的螯合能力，另一 方面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,EPS</w:t>
      </w:r>
      <w:r>
        <w:rPr>
          <w:spacing w:val="0"/>
          <w:w w:val="100"/>
          <w:position w:val="0"/>
          <w:shd w:val="clear" w:color="auto" w:fill="auto"/>
        </w:rPr>
        <w:t>中的酰胺、羧基、羟基和脂类等基团与重金 属也有很强的络合能力，有助于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hd w:val="clear" w:color="auto" w:fill="auto"/>
        </w:rPr>
        <w:t xml:space="preserve">等重金属 的生物沉淀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80"/>
        <w:jc w:val="left"/>
      </w:pP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提高重金属有效性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促进植物吸收：在重金属 污染的土壤环境中存在一些耐金属胁迫的微生物种 群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［68］</w:t>
      </w:r>
      <w:r>
        <w:rPr>
          <w:spacing w:val="0"/>
          <w:w w:val="100"/>
          <w:position w:val="0"/>
          <w:shd w:val="clear" w:color="auto" w:fill="auto"/>
        </w:rPr>
        <w:t>，可通过分泌金属螯合物如生物表面活化剂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 xml:space="preserve">高 </w:t>
      </w:r>
      <w:r>
        <w:rPr>
          <w:spacing w:val="0"/>
          <w:w w:val="100"/>
          <w:position w:val="0"/>
          <w:shd w:val="clear" w:color="auto" w:fill="auto"/>
        </w:rPr>
        <w:t>铁载体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有机酸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氨基酸等酸化和溶解金属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磷酸化 合物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改变土壤氧化还原电位等途径影响土壤中重 金属的移动性和植物有效性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［69］</w:t>
      </w:r>
      <w:r>
        <w:rPr>
          <w:spacing w:val="0"/>
          <w:w w:val="100"/>
          <w:position w:val="0"/>
          <w:shd w:val="clear" w:color="auto" w:fill="auto"/>
        </w:rPr>
        <w:t xml:space="preserve">，促进植物对重金属的 吸收和积累，从而提高超富集植物修复污染土壤的效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vertAlign w:val="subscript"/>
        </w:rPr>
        <w:t>率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</w:rPr>
        <w:t>［70］</w:t>
      </w:r>
      <w:r>
        <w:rPr>
          <w:spacing w:val="0"/>
          <w:w w:val="100"/>
          <w:position w:val="0"/>
          <w:shd w:val="clear" w:color="auto" w:fill="auto"/>
          <w:vertAlign w:val="subscript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80" w:line="313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虽然上述的一些实验结果显示土壤微生物如菌 根真菌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细菌（如固氮菌 在重金属污染的环境条件下 能提高植物重金属耐性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减少金属对植物的毒害和帮 助植物获得营养方面发挥着重要作用，但是目前鲜有 在野外条件下研究土壤微生物（真菌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细菌 在重金属 污染矿业废弃地植被重建和维持中的真正作用，并且 在废弃地植被重建过程中微生物对不同类型金属活 化与固定机理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影响机制及其与植物吸收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耐性之间 的关系也鲜有研究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5" w:val="left"/>
        </w:tabs>
        <w:bidi w:val="0"/>
        <w:spacing w:before="0" w:after="80" w:line="312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矿区多金属污染土壤修复实践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我国对于矿山废弃地的植物修复研究起步于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spacing w:val="0"/>
          <w:w w:val="100"/>
          <w:position w:val="0"/>
          <w:shd w:val="clear" w:color="auto" w:fill="auto"/>
        </w:rPr>
        <w:t>世纪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80</w:t>
      </w:r>
      <w:r>
        <w:rPr>
          <w:spacing w:val="0"/>
          <w:w w:val="100"/>
          <w:position w:val="0"/>
          <w:shd w:val="clear" w:color="auto" w:fill="auto"/>
        </w:rPr>
        <w:t>年代，目前，我国在金属矿山废弃地改良方面 的研究多侧重于酸性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Pb/Zn</w:t>
      </w:r>
      <w:r>
        <w:rPr>
          <w:spacing w:val="0"/>
          <w:w w:val="100"/>
          <w:position w:val="0"/>
          <w:shd w:val="clear" w:color="auto" w:fill="auto"/>
        </w:rPr>
        <w:t xml:space="preserve">矿的植被恢复，对于碱性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hd w:val="clear" w:color="auto" w:fill="auto"/>
        </w:rPr>
        <w:t>矿尾矿砂的改良研究也正在开展之中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在重金属 矿业废弃地生态恢复的理论与技术研究方面，中山大 学和香港浸会大学的合作研究取得了一系列成果，在 对金属矿山废弃地自然定居植被调查研究的基础上， 筛选出了一批具多金属耐性的本土植物，提出了行之 有效的基质改良方案，在植被重建和重金属植物固定 等方面取得一系列进展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［3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5］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此外，安徽师范大学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浙江 大学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中国科学院等科研机构通过对全国各地的重 金属矿山和尾矿的野外调查分析，报道了大批具有重 金属耐性的植物，北京矿冶总院在铜陵五公里铜尾 矿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中国科学院生态环境研究中心在德兴铜尾矿的 生态恢复研究也都是矿山废弃地植被重建的代表性 工作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</w:rPr>
        <w:t>［5］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80" w:line="314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在植物修复领域,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Chaney</w:t>
      </w:r>
      <w:r>
        <w:rPr>
          <w:spacing w:val="0"/>
          <w:w w:val="100"/>
          <w:position w:val="0"/>
          <w:shd w:val="clear" w:color="auto" w:fill="auto"/>
        </w:rPr>
        <w:t xml:space="preserve">是国际上最早开始超 富集植物研究，并最先将其投入成功商业利用的科学 家之一，他领导的研究组和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Viridian </w:t>
      </w:r>
      <w:r>
        <w:rPr>
          <w:spacing w:val="0"/>
          <w:w w:val="100"/>
          <w:position w:val="0"/>
          <w:shd w:val="clear" w:color="auto" w:fill="auto"/>
        </w:rPr>
        <w:t>环境修复公司合 作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spacing w:val="0"/>
          <w:w w:val="100"/>
          <w:position w:val="0"/>
          <w:shd w:val="clear" w:color="auto" w:fill="auto"/>
        </w:rPr>
        <w:t xml:space="preserve">先后在美国和加拿大成功进行了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Ni</w:t>
      </w:r>
      <w:r>
        <w:rPr>
          <w:spacing w:val="0"/>
          <w:w w:val="100"/>
          <w:position w:val="0"/>
          <w:shd w:val="clear" w:color="auto" w:fill="auto"/>
        </w:rPr>
        <w:t xml:space="preserve">污染土壤植 物修复的野外工作，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2004</w:t>
      </w:r>
      <w:r>
        <w:rPr>
          <w:spacing w:val="0"/>
          <w:w w:val="100"/>
          <w:position w:val="0"/>
          <w:shd w:val="clear" w:color="auto" w:fill="auto"/>
        </w:rPr>
        <w:t xml:space="preserve">年在印度尼西亚的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>污染 土壤修复工作也取得了成功</w:t>
      </w:r>
      <w:r>
        <w:rPr>
          <w:rFonts w:ascii="SimSun" w:eastAsia="SimSun" w:hAnsi="SimSun" w:cs="SimSun"/>
          <w:spacing w:val="0"/>
          <w:w w:val="100"/>
          <w:position w:val="0"/>
          <w:sz w:val="22"/>
          <w:szCs w:val="22"/>
          <w:shd w:val="clear" w:color="auto" w:fill="auto"/>
        </w:rPr>
        <w:t>㈤</w:t>
      </w:r>
      <w:r>
        <w:rPr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Baker</w:t>
      </w:r>
      <w:r>
        <w:rPr>
          <w:spacing w:val="0"/>
          <w:w w:val="100"/>
          <w:position w:val="0"/>
          <w:shd w:val="clear" w:color="auto" w:fill="auto"/>
        </w:rPr>
        <w:t>等在英国洛桑 试验站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Robinson</w:t>
      </w:r>
      <w:r>
        <w:rPr>
          <w:spacing w:val="0"/>
          <w:w w:val="100"/>
          <w:position w:val="0"/>
          <w:shd w:val="clear" w:color="auto" w:fill="auto"/>
        </w:rPr>
        <w:t xml:space="preserve">等在法国南部利用盆栽和田间试验 研究了植物提取修复污染土地的潜力，认为超富集植 物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Thlaspi caerulescens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</w:rPr>
        <w:t xml:space="preserve">可以作为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Cd </w:t>
      </w:r>
      <w:r>
        <w:rPr>
          <w:spacing w:val="0"/>
          <w:w w:val="100"/>
          <w:position w:val="0"/>
          <w:shd w:val="clear" w:color="auto" w:fill="auto"/>
        </w:rPr>
        <w:t>这两种污染 金属的修复植物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［72-73］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2000 </w:t>
      </w:r>
      <w:r>
        <w:rPr>
          <w:spacing w:val="0"/>
          <w:w w:val="100"/>
          <w:position w:val="0"/>
          <w:shd w:val="clear" w:color="auto" w:fill="auto"/>
        </w:rPr>
        <w:t>年起我国学者陆续发现 了一批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Cd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Mn</w:t>
      </w:r>
      <w:r>
        <w:rPr>
          <w:spacing w:val="0"/>
          <w:w w:val="100"/>
          <w:position w:val="0"/>
          <w:shd w:val="clear" w:color="auto" w:fill="auto"/>
        </w:rPr>
        <w:t xml:space="preserve">的超富集植物，并对超富集机 </w:t>
      </w:r>
      <w:r>
        <w:rPr>
          <w:spacing w:val="0"/>
          <w:w w:val="100"/>
          <w:position w:val="0"/>
          <w:shd w:val="clear" w:color="auto" w:fill="auto"/>
        </w:rPr>
        <w:t>理和影响植物修复的因素进行了较深入的研究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中国 科学院地理科学与资源研究所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中国科学院南京土壤 研究所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 xml:space="preserve">中山大学等在 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863</w:t>
      </w:r>
      <w:r>
        <w:rPr>
          <w:spacing w:val="0"/>
          <w:w w:val="100"/>
          <w:position w:val="0"/>
          <w:shd w:val="clear" w:color="auto" w:fill="auto"/>
        </w:rPr>
        <w:t xml:space="preserve">项目的支持下，在国内分 别建立了 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Cu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Zn </w:t>
      </w:r>
      <w:r>
        <w:rPr>
          <w:spacing w:val="0"/>
          <w:w w:val="100"/>
          <w:position w:val="0"/>
          <w:shd w:val="clear" w:color="auto" w:fill="auto"/>
        </w:rPr>
        <w:t>等单金属污染土壤的矿山及周 边污染土壤植物修复基地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但由于超富集植物种类的 限制，在多金属污染土壤植物修复的实际应用方面还 缺乏系统性研究，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2008</w:t>
      </w:r>
      <w:r>
        <w:rPr>
          <w:spacing w:val="0"/>
          <w:w w:val="100"/>
          <w:position w:val="0"/>
          <w:shd w:val="clear" w:color="auto" w:fill="auto"/>
        </w:rPr>
        <w:t>年以来，中山大学等单位利用 所发现的多金属超富集植物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［14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vertAlign w:val="superscript"/>
        </w:rPr>
        <w:t>74］</w:t>
      </w:r>
      <w:r>
        <w:rPr>
          <w:spacing w:val="0"/>
          <w:w w:val="100"/>
          <w:position w:val="0"/>
          <w:shd w:val="clear" w:color="auto" w:fill="auto"/>
        </w:rPr>
        <w:t>在大宝山开始了相 关的研究实践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5" w:val="left"/>
        </w:tabs>
        <w:bidi w:val="0"/>
        <w:spacing w:before="0" w:after="8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研究展望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00"/>
        <w:jc w:val="both"/>
      </w:pPr>
      <w:r>
        <w:rPr>
          <w:spacing w:val="0"/>
          <w:w w:val="100"/>
          <w:position w:val="0"/>
          <w:shd w:val="clear" w:color="auto" w:fill="auto"/>
        </w:rPr>
        <w:t>金属矿山及周边地区污染环境独特，由于较强酸 性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高重金属浓度和土壤物理化学性质不良等因素导 致修复困难，单一修复手段难以取得满意修复效果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综合利用植物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微生物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化学等修复方法，开展多金属 污染土壤联合修复技术与机理研究既具有理论意义， 又可为实际应用提供科学依据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针对矿山和周边地区 多金属污染土壤的不同特点，目前在以下几方面需要 开展更为深入和系统的研究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00"/>
        <w:jc w:val="both"/>
      </w:pP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应继续寻找和发现多金属超富集植物与耐性 植物，并以已发现植物种质资源为研究对象，加强多 金属复合污染土壤的植物提取与植物稳定修复机理 研究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同时土壤复合污染条件下对植物胁迫过程与机 理更为复杂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如何通过物理化学调控手段提高植物生 态适应能力，以指导根际土壤处理和调控技术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合理 耕作技术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基因工程技术的应用，并应用于田间实践 中，值得深入研究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00"/>
        <w:jc w:val="both"/>
      </w:pP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 xml:space="preserve">2 </w:t>
      </w:r>
      <w:r>
        <w:rPr>
          <w:spacing w:val="0"/>
          <w:w w:val="100"/>
          <w:position w:val="0"/>
          <w:shd w:val="clear" w:color="auto" w:fill="auto"/>
        </w:rPr>
        <w:t>对于多金属污染体系而言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,</w:t>
      </w:r>
      <w:r>
        <w:rPr>
          <w:spacing w:val="0"/>
          <w:w w:val="100"/>
          <w:position w:val="0"/>
          <w:shd w:val="clear" w:color="auto" w:fill="auto"/>
        </w:rPr>
        <w:t>不同类型重金属 在不同土壤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植物系统中的吸附，迁移转化行为，相互 作用规律以及交互作用机理研究有待深入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应分别从 化学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微生物和植物等相关方向比较不同类型重金属 固定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活化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稳定和吸收的机理，结合重金属特异性吸 收与富集机制以及多种重金属之间的交互作用，阐明 复合污染情况下超富集植物对多金属的吸收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富集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解毒等生理生化机制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同时涉及土壤重金属的植物 根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土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微生物界面反应的一系列基础理论问题如植 物根部吸收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/</w:t>
      </w:r>
      <w:r>
        <w:rPr>
          <w:spacing w:val="0"/>
          <w:w w:val="100"/>
          <w:position w:val="0"/>
          <w:shd w:val="clear" w:color="auto" w:fill="auto"/>
        </w:rPr>
        <w:t>耐受重金属的机制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根际作用及根际微 生物群落的生态学和生理学特征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根际土壤环境条件 对重金属的生物有效性制约机理等也有待深入研究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140" w:line="315" w:lineRule="exact"/>
        <w:ind w:left="0" w:right="0" w:firstLine="500"/>
        <w:jc w:val="both"/>
      </w:pP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 xml:space="preserve">在矿山及周边地区多金属污染土壤的治理实 践中，应该以生态学理论作为指导，针对矿山的具体 情况，在深入了解植物生物学特性与植物修复关系的 基础上，开展以植物稳定和植物提取为核心技术的化 </w:t>
      </w:r>
      <w:r>
        <w:rPr>
          <w:spacing w:val="0"/>
          <w:w w:val="100"/>
          <w:position w:val="0"/>
          <w:shd w:val="clear" w:color="auto" w:fill="auto"/>
        </w:rPr>
        <w:t>学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微生物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植物联合修复体系及其修复机理研究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从物理化学调控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植物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微生物联合修复等角度分别 开展以植物稳定和植物提取为核心技术的化学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微生 物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植物联合修复体系及其修复机理研究，可为矿山 及周边地区多金属复合污染修复提供理论依据和技 术支撑，促进植物修复技术在我国的推广和应用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61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7"/>
          <w:szCs w:val="17"/>
        </w:rPr>
      </w:pPr>
      <w:bookmarkStart w:id="4" w:name="bookmark4"/>
      <w:bookmarkStart w:id="5" w:name="bookmark5"/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</w:rPr>
        <w:t>参考文献</w:t>
      </w:r>
      <w:r>
        <w:rPr>
          <w:spacing w:val="0"/>
          <w:w w:val="100"/>
          <w:position w:val="0"/>
          <w:sz w:val="17"/>
          <w:szCs w:val="17"/>
          <w:shd w:val="clear" w:color="auto" w:fill="auto"/>
        </w:rPr>
        <w:t>:</w:t>
      </w:r>
      <w:bookmarkEnd w:id="4"/>
      <w:bookmarkEnd w:id="5"/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08" w:val="left"/>
        </w:tabs>
        <w:bidi w:val="0"/>
        <w:spacing w:before="0" w:after="0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Dudka S, Adriano D C. Environmental impacts of metal ore mining and processing: a review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Journal of Environmental Quality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1997 , 26: 590-602.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08" w:val="left"/>
        </w:tabs>
        <w:bidi w:val="0"/>
        <w:spacing w:before="0" w:after="0" w:line="264" w:lineRule="exact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Shotyk W, Weiss D, Appleby P G, et al. History of atmospheric lead de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position since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12,370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14C yr BP from a peat bog, Jura Mountains, Switzerland[J].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1998, 281: 1635-1640.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60" w:line="264" w:lineRule="exact"/>
        <w:ind w:left="0" w:right="0" w:firstLine="0"/>
        <w:jc w:val="left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黄铭洪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环境污染与生态恢复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北京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: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科学出版社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,2003:136-184.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Wong MH. Environmental pollution and ecological recovery[M]. Beijing: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Science Press,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136-184.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 w:line="264" w:lineRule="exact"/>
        <w:ind w:left="180" w:right="0" w:hanging="18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黄铭洪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骆永明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矿区土地修复与生态恢复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土壤学报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2003, 40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 : 161-169.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/>
        <w:ind w:left="26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Wong MH, Luo YM. Land remediation and ecological restoration of mined land[J].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Acta Pedologica Sinica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2003, 40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 : 161-169.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 w:line="264" w:lineRule="exact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MS. Ecological restoration of mineland with particular reference to the metalliferous mine wasteland in China: A review of research and prac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tice[J].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Science of the Total Environment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2006, 357: 38-53.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 w:line="264" w:lineRule="exact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Sasaki K, Haga T, Hirajima T. Distribution and transition of heavy met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in mine tailing dumps[J].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Materials 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2002, 43: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778</w:t>
        <w:softHyphen/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783.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60" w:line="264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魏树和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周启星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王 新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等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一种新发现的镉超积累植物龙葵 </w:t>
      </w:r>
      <w:r>
        <w:rPr>
          <w:rFonts w:ascii="MingLiU" w:eastAsia="MingLiU" w:hAnsi="MingLiU" w:cs="MingLiU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Solanum nigrum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 [J]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科学通报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2004, 49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24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2568-2573.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/>
        <w:ind w:left="26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WEI SH, ZHOU QX, WANG X, et al. A newly-discovered Cd-hyperac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cumulator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Solanum nigrum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Chinese Science Bulletin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2004, 49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24 : 2568-2573.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Surface Mining Control and Reclamation Act. USC.1021 et.seq. Public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Law,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1977, 87-95.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94" w:val="left"/>
        </w:tabs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Abandoned Mine Reclamation Act. Public Law,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1990, 58-101.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60" w:line="264" w:lineRule="exact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Brooks RR, Lee J, Reeves RD, et al. Detection of nickeliferous rocks by analysis of herbarium specimens of indicator plants[J].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 of Geo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chemical Exploration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1977, 7: 49-57.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Chaney RL. Plant uptake of inorganic waste constituents [R]//JF Parr, PD Marsh and JM Kla, Editors, Land treatment of hazadous wastes, Noyes Data Corporation: Park Ridge, NJ.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1983, 50-76.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60" w:line="264" w:lineRule="exact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Baker AJM, Brooks RR. Terrestrial higher plants which hyperaccumu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late metallic elements: a review of their distribution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ecology and photo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chemistry[J].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Biorecovery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1989, 1: 81-126.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Gardea-Torresdey JL, Peralta-Videa JR, Montes M, et al. Bioaccumu 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lation of cadmium, chromium and copper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Convolvulus arvensis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L.: Impact on plant growth and uptake of nutritional elements[J].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Biore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source 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2004, 92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 : 229-235.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60"/>
        <w:ind w:left="300" w:right="0" w:hanging="300"/>
        <w:jc w:val="both"/>
        <w:rPr>
          <w:sz w:val="16"/>
          <w:szCs w:val="16"/>
        </w:rPr>
        <w:sectPr>
          <w:headerReference w:type="default" r:id="rId7"/>
          <w:headerReference w:type="first" r:id="rId8"/>
          <w:footnotePr>
            <w:pos w:val="pageBottom"/>
            <w:numFmt w:val="decimal"/>
            <w:numRestart w:val="continuous"/>
          </w:footnotePr>
          <w:pgSz w:w="12240" w:h="15840"/>
          <w:pgMar w:top="1230" w:left="1081" w:right="1032" w:bottom="844" w:header="0" w:footer="3" w:gutter="0"/>
          <w:pgNumType w:start="1088"/>
          <w:cols w:num="2" w:space="242"/>
          <w:noEndnote/>
          <w:titlePg/>
          <w:rtlGutter w:val="0"/>
          <w:docGrid w:linePitch="360"/>
        </w:sect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Qiu RL, Fang XH, Tang YT, et al. Zinc hyperaccumulation and uptake by Potentilla griffithii Hook[J]. </w:t>
      </w:r>
      <w:r>
        <w:rPr>
          <w:i/>
          <w:i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International Journal of Phytoremedia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－</w:t>
      </w:r>
    </w:p>
    <w:p>
      <w:pPr>
        <w:pStyle w:val="Style6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2479675</wp:posOffset>
                </wp:positionH>
                <wp:positionV relativeFrom="margin">
                  <wp:posOffset>-12065</wp:posOffset>
                </wp:positionV>
                <wp:extent cx="2819400" cy="167640"/>
                <wp:wrapSquare wrapText="left"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19400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仇荣亮等：矿山及周边地区多金属污染土壤修复研究进展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195.25pt;margin-top:-0.94999999999999996pt;width:222.pt;height:13.199999999999999pt;z-index:-125829375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仇荣亮等：矿山及周边地区多金属污染土壤修复研究进展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bookmarkStart w:id="6" w:name="bookmark6"/>
      <w:bookmarkStart w:id="7" w:name="bookmark7"/>
      <w:r>
        <w:rPr>
          <w:spacing w:val="0"/>
          <w:w w:val="100"/>
          <w:position w:val="0"/>
          <w:shd w:val="clear" w:color="auto" w:fill="auto"/>
        </w:rPr>
        <w:t>1090</w:t>
      </w:r>
      <w:bookmarkEnd w:id="6"/>
      <w:bookmarkEnd w:id="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00"/>
        <w:jc w:val="both"/>
      </w:pP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2006,8:299-310.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Hong C, Tersa C. EDTA and HEDTA effects on Cd, Cr and Ni uptake by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Helianthus annuus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Chemosphere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2001, 45: 21-28.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陈同斌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韦朝阳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黄泽春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砷超富集植物蜈蚣草及其对砷的富 集特性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科学通报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,2002, 47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207-210.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TB, WEI ZY, HUANG ZC, et al. Arsenic hyperaccumulator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Pteris vittata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and its characterisic of accumulating arsenic [J].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Chi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nese Science Bulletin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2002, 47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 : 207-210.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韦朝阳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陈同斌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黄泽春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大叶井口边草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—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—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—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一种新发现的富集 砷的植物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生态学报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,2002, 22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776-778.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WEI ZY, CHEN TB, HUANG ZC, et al. Cretan Brake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Pteris cretica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Arsenic-accumulating Plant[J].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Acta Ecilogica Sinica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2002, 22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 : 776-778.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  <w:tab w:leader="hyphen" w:pos="4402" w:val="left"/>
        </w:tabs>
        <w:bidi w:val="0"/>
        <w:spacing w:before="0" w:after="0"/>
        <w:ind w:left="0" w:right="0" w:firstLine="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杨肖娥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龙新宪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倪吾仲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>,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东南景天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Sedum </w:t>
      </w:r>
      <w:r>
        <w:rPr>
          <w:rFonts w:ascii="Gulim" w:eastAsia="Gulim" w:hAnsi="Gulim" w:cs="Gulim"/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alfredii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H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)</w:t>
        <w:tab/>
        <w:t>—种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新的锌超积累植物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科学通报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,2002,47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13 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1003-1006.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YANG XE, LONG XX, NI WZ, et al.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Sedum alfredii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H.-A new ecotype of Zn-hyperaccumulator plant species native to China[J].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Chinese Sci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ence Bulletin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2002, 47: 1003-1006.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 威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束文圣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蓝崇钰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宝山堇菜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Viola baoshanensis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一种 新的超富集植物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科学通报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,2003, 48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 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2046-2048.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W, SHU WS, LAN CY.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Viola baoshanensis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 plant that hyperac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cumulates cadmium[J].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Chinese Science Bulletin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2003, 48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 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2046</w:t>
        <w:softHyphen/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2048.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薛生国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陈英旭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林 琦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中国首次发现的锰超积累植物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-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-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商陆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生态学报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,2003, 23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935-937.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XUE SG, CHEN YX, LIN Q, et al. Phytolacca acinosa Roxb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Phytolac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caceae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new manganese hyperaccumulator plant from Southern Chi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Acta Ecologica Sinica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2003, 23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 : 935-937.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5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YX, Lin Q, Luo YM, et al. The role of citric acid on the phytore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mediation of heavy metal contaminated soil[J].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2003, 50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 : 807-811.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Robinson BH, Leblanc M, Petit D, et al. The potential of Thlaspi caerulescens for phytoremediation of contaminated soil[J].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Plant and Soil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1998, 203: 47-56.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Cui YS, Wang QR, Dong YT, et al. Elemental sulfur effects on Pb and Zn uptake by Indian mustard and winter wheat[J].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 of Environ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mental Sciences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China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2003, 15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 : 836-840.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Lombi E, Zhao FJ, Dunham SJ, et al. Cadimium accumulation in popu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lations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Thlaspi caerulescens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Thlaspi goesingense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 Phytol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ogist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2000, 145: 11-20.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Papoyan A, Pineros M, Kochian L. The effect of plant cadmium and zinc status on root and shoot heavy metal accumulation in the heavy metal hyperaccumulator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Thlaspi caerulescens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 Phytologist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2007, 175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51-58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Zhao FJ, Dunham SJ, McGrath SP. Arsenic hyperaccumulation by dif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ferent fern species[J].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 Phytologist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2002, 156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 : 27-31.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  <w:rPr>
          <w:sz w:val="14"/>
          <w:szCs w:val="14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周小勇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仇荣亮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李清飞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锌对长柔毛委陵菜中铅的分布和化学 形态的影响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[J]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环境科学学报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>,2008, 28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 xml:space="preserve">10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：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>064-2071.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ZHOU X Y, QIU R L, LI Q F, et al. Effects of zinc on distribution and chemical form of lead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Potentilla griff ithii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var. velutina[J].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Acta Sci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entiae Circumstantiae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2008, 28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2064-2071.</w:t>
      </w:r>
    </w:p>
    <w:p>
      <w:pPr>
        <w:pStyle w:val="Style1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  <w:rPr>
          <w:sz w:val="14"/>
          <w:szCs w:val="14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</w:rPr>
        <w:t>周小勇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仇荣亮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胡鹏杰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 xml:space="preserve">, 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>.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镉和铅对长柔毛委陵菜体内锌的亚细 胞分布和化学形态的影响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[J]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>•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环境科学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>,2008, 29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(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>7</w:t>
      </w:r>
      <w:r>
        <w:rPr>
          <w:spacing w:val="0"/>
          <w:w w:val="100"/>
          <w:position w:val="0"/>
          <w:sz w:val="15"/>
          <w:szCs w:val="15"/>
          <w:shd w:val="clear" w:color="auto" w:fill="auto"/>
        </w:rPr>
        <w:t>)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rFonts w:ascii="Gulim" w:eastAsia="Gulim" w:hAnsi="Gulim" w:cs="Gulim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2028-2036.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ZHOU X Y, QIU R L, HU PJ, et al. Effects of cadmium and lead on subcellular distribution and chemical form of zinc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Potentilla griffithii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var. velutina[J].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Environmental Science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2008, 29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 : 2028-2036.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YM, Chaney RL, Brewer EP, et al. Phytoextraction of nickel and cobalt by hyperaccumulator Alyssum species grown on nickel-contami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nated soils[J].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Environmental Science and 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2003, 37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7 : 1463-1468.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Ayoub AS, McGaw BA, Shand CA, et al. Phytoavailability of Cd and Zn in soil estimated by stable isotope exchange and chemical extraction 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Plant andSoil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2003, 252: 291-300.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Qiu RL, Zhao X, Tang YT, et al. Antioxidative response to Cd in a newly discovered cadmium hyperaccumulator, Arabis paniculata F 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74(1)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6-12.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于方明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仇荣亮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周小勇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镉对超富集植物圆锥南芥氮素代谢的 影响研究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・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,2008, 45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497-502.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YU FM, QIU RL, ZHOU XY, et al. Effects of cadmium on activities of key nitrogen metabolism enzymes in leaves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Arabis Paniculata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Franch 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Acta Pedologica Sinica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2008, 45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 : 497-502.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Tordoff GM, Baker AJM, Willis AJ. Current approaches to the revege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tation and reclamation of metalliferous mine wastes[J].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2000, 41: 219-228.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Wong MH. Ecological restoration of mine degraded soils, with emphasis on metal contaminated soil[J].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2003, 50: 775-780.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Ye ZH, Shu WS, Zhang ZQ, et al. Evaluation of major constraints on revegetation of lead/zinc mine tailings using bioassay technique 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2002, 47: 1103-1111.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Kumpiene J, Lagerkvist A, Maurice C. Stabilization of As, Cr, Cu, Pb and Zn in soil using amendments-A review [J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] 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Waste Management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28: 215-225.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 JF, Zheng SJ, Matsumoto H. Specific secretion of citric acid in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duced by Al stress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Cassia tora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Plant Cell Physiology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1997, 38: 1019-1025.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YC, Xiong ZT, Dong SY. Chemical behavior of cadmium in pur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ple soil as affected by surfactants and EDTA[J].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Pedosphere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2006, 16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 : 91-99.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 LQ, Tralna SJ, Logan TJ. In situ immobilization by apatite[J].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Envi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ronmental Science and 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1993, 27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9 : 1803-1810.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Laperche V, Logan TJ, Gaddam P, et al. Effect of apatite amendments on plant uptake of lead from contaminated soil[J].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Environmental Sci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ence and 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1997, 31: 2745-2753.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Ownby DR, Galvan KA, Lydy MJ. Lead and zinc bioavailability to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Eise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nia fetida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after phosphorus amendment to repository soils[J].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Environ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mental Pollution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2005, 136: 315-321.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Gucwa-Przepio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'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ra E, Ma1kowski E, Sas-Nowosielska A, et al. Effect of chemophytostabilization practices on arbuscular mycorrhiza coloniza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tion of Deschampsia cespitosa ecotype Waryn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'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ski at different soil depths[J].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Environmental Pollution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2007, 150: 338-346.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right="0"/>
        <w:jc w:val="both"/>
        <w:sectPr>
          <w:headerReference w:type="default" r:id="rId9"/>
          <w:footnotePr>
            <w:pos w:val="pageBottom"/>
            <w:numFmt w:val="decimal"/>
            <w:numRestart w:val="continuous"/>
          </w:footnotePr>
          <w:pgSz w:w="12240" w:h="15840"/>
          <w:pgMar w:top="1230" w:left="1081" w:right="1032" w:bottom="844" w:header="0" w:footer="416" w:gutter="0"/>
          <w:pgNumType w:start="6"/>
          <w:cols w:num="2" w:space="242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Pichtel J, Bradway DJ. Conventional crops and organic amendments for Pb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and Zn treatment at a severely contaminated site[J].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Bioresource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8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99: 1242-1251.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Rene PJJR, Tjisse H, Willem HR. Interaction between calcium and phosphate adsorption on goethite[J].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Environmental Science and Tech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－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2001, 35(16): 3369-3374.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 QY, RaoGN. Aqueous Pb reduction in Pb-contaminated soil by Flori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 phosphate rocks[J].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Water, Air, and Soil Pollution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1999, 110: 1-16.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384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Jeanjean J, Rouchaud JC, Tran L, et al. Sorption of uranium and other heavy metals on hydroxyapatite[J].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Radioanalytical and Nu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－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clear 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1995, 201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 : 529-539.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Raicevic S, Kaludjerovic-Radoicic T, Zouboulis AI. In situ stabiliza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tion of toxic metals in polluted soils using phosphates: theoretical pre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diction and experimental verification[J].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Hazardous Materials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2005, 117: 41-53.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Mavropoulos E, Rossi AM, Costa AM, et al. Studies on the mechanisms of lead immobilization by hydroxyapatote[J].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Environmental Science and 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2002, 36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 : 1625-1629.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Pickering IJ, Prince RC, George GN, et al. X -ray absorption spec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troscopy of cadmium phytochelatin and model systems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Biochemica et Biophysica Acta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1999, 1429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 :351-364.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Tolra RP, Poschenrieder C, Barcelo J. Zinc hyperaccumulator in Thlaspi caerulescens. II. influence on organic acids[J].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Plant Nutrition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1996, 19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12 : 1541-1550.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Clistens W, Dula A, Baoshan X. Comparison of natural organic acids and synthetic chelates at enhancing phytoextraction of metals from a multi-metal contaminated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Environmental Pollution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2006, 140: 114-123.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Gordon E, Brown J, Andrea LF, et al. Mineral surfaces and bioavail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ability of heavy metals: A molecular-scale perspective[J].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Proceeding of the National Acadamic Sciences USA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1999, 96: 3388-3395.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Riyad JA, Edward HS. Heavy metal contaminants removal by soil wash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ing[J].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Hazardous Materials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1999, 70: 71-86.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Mari S, Suzelle B. Effectiveness of the iodide ligand along with surfac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tants on desorbing heavy metals from soils[J].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Water, Air, and Soil Pol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－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lution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2005, 161: 193-208.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Pascal S, Thomas L. Mercury-contaminated soil remediation by iodide and electroreclamation[J].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Enviromental Engineering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2003, 129(5): 441-446.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Dermont G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Bergeron M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Mercier G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et al. Soil washing for metal re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moval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review of physical/chemical technologies and field applica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tions[J].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Hazardous Materials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2008, 158(1): 1-31.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Sun B, Zhao FJ, Lombi E, et al. Leaching of heavy metals from contam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inated soils using EDTA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Environmental Pollution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2001, 113: 111</w:t>
        <w:softHyphen/>
        <w:t>120.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Sauve S, Hendershot W, Allen HE. Solid-solution partitioning of met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als in contaminated soils: dependence on pH, total metal burden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organic matter[J].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Environmental Science and 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2000, 34 (7): 1125 -1131.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384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Khan AG, Kuek C, Chaudhry TM, et al. Role of plants, mycorrhizae and phytochelators in heavy metal contaminated land remediation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2000, 41: 197-207.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Marques APGC, Oliveira RS, Rangel AOSS, et al. Zinc accumulation 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Solanum nigrum is enhanced by different arbuscular mycorrhizal fungi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2006, 65: 1256-1263.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蔡信德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仇荣亮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陈桂珠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接种泡囊假单胞菌对土壤生物性质及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A.corsicum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吸收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的影响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生态学报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2006, 26(5): 1405-1413.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CAI XD, QIU RL, CHEN GZ, et al. Effect of soil inoculation with Pseu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domonas vesicularis on biological properties of three nickel -contami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nated soils and on Ni accumulation by the hyperaccumulator Alyssum corsicum[J].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Acta Ecologica Sinica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2006, 26(5): 1405-1413.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60" w:line="264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陶红群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李晓林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张俊伶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丛枝根菌丝对重金属元素锌和镉吸收的 研究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环境科学学报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1998, 18(5):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545-548.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TAO HQ, LI XL, ZHANG JL. Uptake of Zn and Cd by hyphae of an ar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buscular mycorrhizal funai (G. Mosseae) associated with red clover[J].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425" w:lineRule="auto"/>
        <w:ind w:left="0" w:right="0" w:firstLine="30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Acta Scientiae Circumstantiae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1998, 18(5): 545-548.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384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Gonzalez -Chavez C, Harris PJ, Dodd J, et al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Arbuscular mycorrhizal confer enhanced arsenate resistance on Holcus lanatus[J].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New Phytol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－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ogist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2002, 155: 163-171.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Sharples JM, Meharg AA, Chambers SM, et al. Evolution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Symbiotic solution to arsenic contamination[J].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Nature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2000, 404: 951-952.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384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Zazo JA, Paull JS, Jaffe PR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Influence of plants on the reduction of hexavalent chromium in wetland sediments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Environmental Pollu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－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156(1): 29-35.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Macaskie LE, Dean ACR. Cadmium accumulation by a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Citrobacter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General Microbiology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1984, 130: 53-62.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384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Qiu RL, Zhao BL, Liu JL, et al. Sulfate reduction and copper precipita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by a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Citrobacter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isolated from a mining area[J].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Haz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－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ardous Materials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2009, 164(2-3): 1310-1315.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Gremion F, Chatzinotas A, Kaufmann K, et al. Impacts of heavy metal contamination and phytoremediation on a microbial community during a twelve-month microcosm experiment[J].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FEMS Microbiology Ecology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2004, 48(2): 273-283.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384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Khan AG. Role of soil microbes in the rhizospheres of plants growing on trace metal contaminated soils in phytoremediation [J]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Trace Elements in Medicine and 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2005, 18(4): 355-364.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379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Vivas A, Azcon R, Bir6B, et al. Influence of bacterial strains isolated from lead -polluted soil and their interactions with arbuscular mycor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rhizae on the growth of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Trifolium pratense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under lead toxicity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Canadian Journal of Microbiology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2003, 49(10): 577-588.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 YM, Chaney RL, Brewer EP, et al. Development of a technology for commercial phytoextraction of nickel: economic and technical consider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ations[J].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Plant and Soil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2003, 249 (1): 107-115.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Baker AJM, McGrath SP, Sidoli CMD, et al. The possibility of in situ heavy metal decontamination of polluted soils using crops of metal-ac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cumulating plants[J].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Resourse,Conservation and Recycling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1994, 11: 41-49.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Robinson BH, Brooks RR, Howes AW, et al. The potential of the high- biomass nickel hyperaccumulator Berkheya coddii for phytoremedia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tion and phytomining[J].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Geochemical Exploration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1997, 60: 115-126.</w:t>
      </w:r>
    </w:p>
    <w:p>
      <w:pPr>
        <w:pStyle w:val="Style6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0" w:val="left"/>
        </w:tabs>
        <w:bidi w:val="0"/>
        <w:spacing w:before="0" w:after="0" w:line="384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Tang YT, Qiu RL, Zeng XW, et al. Lead, zinc, cadmium hyperaccumu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lation and growth stimulation in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Arabis Paniculata Franch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－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ment and Experimental Botany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2009,66(1):126-134.</w:t>
      </w:r>
    </w:p>
    <w:sectPr>
      <w:headerReference w:type="default" r:id="rId10"/>
      <w:footnotePr>
        <w:pos w:val="pageBottom"/>
        <w:numFmt w:val="decimal"/>
        <w:numRestart w:val="continuous"/>
      </w:footnotePr>
      <w:pgSz w:w="12240" w:h="15840"/>
      <w:pgMar w:top="1230" w:left="1081" w:right="1032" w:bottom="844" w:header="0" w:footer="416" w:gutter="0"/>
      <w:pgNumType w:start="1091"/>
      <w:cols w:num="2" w:space="242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866140</wp:posOffset>
              </wp:positionH>
              <wp:positionV relativeFrom="page">
                <wp:posOffset>520065</wp:posOffset>
              </wp:positionV>
              <wp:extent cx="5955665" cy="14351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5566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941" w:val="right"/>
                              <w:tab w:pos="937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仇荣亮等：矿山及周边地区多金属污染土壤修复研究进展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2009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8.200000000000003pt;margin-top:40.950000000000003pt;width:468.94999999999999pt;height:11.30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941" w:val="right"/>
                        <w:tab w:pos="937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rFonts w:ascii="Arial" w:eastAsia="Arial" w:hAnsi="Arial" w:cs="Arial"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仇荣亮等：矿山及周边地区多金属污染土壤修复研究进展</w:t>
                      <w:tab/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2009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693420</wp:posOffset>
              </wp:positionV>
              <wp:extent cx="630936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093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149999999999999pt;margin-top:54.600000000000001pt;width:496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2884805</wp:posOffset>
              </wp:positionH>
              <wp:positionV relativeFrom="page">
                <wp:posOffset>638810</wp:posOffset>
              </wp:positionV>
              <wp:extent cx="1962785" cy="11874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62785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农业环境科学学报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227.15000000000001pt;margin-top:50.299999999999997pt;width:154.55000000000001pt;height:9.34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农业环境科学学报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739140</wp:posOffset>
              </wp:positionH>
              <wp:positionV relativeFrom="page">
                <wp:posOffset>806450</wp:posOffset>
              </wp:positionV>
              <wp:extent cx="630936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093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200000000000003pt;margin-top:63.5pt;width:496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930275</wp:posOffset>
              </wp:positionH>
              <wp:positionV relativeFrom="page">
                <wp:posOffset>574040</wp:posOffset>
              </wp:positionV>
              <wp:extent cx="5998210" cy="14351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821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44" w:val="right"/>
                              <w:tab w:pos="944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2 8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农业环境科学学报</w:t>
                            <w:tab/>
                          </w: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73.25pt;margin-top:45.200000000000003pt;width:472.30000000000001pt;height:11.30000000000000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44" w:val="right"/>
                        <w:tab w:pos="944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2 8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农业环境科学学报</w:t>
                      <w:tab/>
                    </w:r>
                    <w:fldSimple w:instr=" PAGE \* MERGEFORMAT ">
                      <w:r>
                        <w:rPr>
                          <w:rFonts w:ascii="Arial" w:eastAsia="Arial" w:hAnsi="Arial" w:cs="Arial"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742315</wp:posOffset>
              </wp:positionV>
              <wp:extent cx="6309360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093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899999999999999pt;margin-top:58.450000000000003pt;width:496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866140</wp:posOffset>
              </wp:positionH>
              <wp:positionV relativeFrom="page">
                <wp:posOffset>520065</wp:posOffset>
              </wp:positionV>
              <wp:extent cx="5955665" cy="14351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5566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941" w:val="right"/>
                              <w:tab w:pos="937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仇荣亮等：矿山及周边地区多金属污染土壤修复研究进展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2009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68.200000000000003pt;margin-top:40.950000000000003pt;width:468.94999999999999pt;height:11.30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941" w:val="right"/>
                        <w:tab w:pos="937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rFonts w:ascii="Arial" w:eastAsia="Arial" w:hAnsi="Arial" w:cs="Arial"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仇荣亮等：矿山及周边地区多金属污染土壤修复研究进展</w:t>
                      <w:tab/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2009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693420</wp:posOffset>
              </wp:positionV>
              <wp:extent cx="6309360" cy="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093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149999999999999pt;margin-top:54.600000000000001pt;width:496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6231890</wp:posOffset>
              </wp:positionH>
              <wp:positionV relativeFrom="page">
                <wp:posOffset>774700</wp:posOffset>
              </wp:positionV>
              <wp:extent cx="594360" cy="16446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2009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490.69999999999999pt;margin-top:61.pt;width:46.799999999999997pt;height:12.949999999999999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2009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742315</wp:posOffset>
              </wp:positionH>
              <wp:positionV relativeFrom="page">
                <wp:posOffset>948690</wp:posOffset>
              </wp:positionV>
              <wp:extent cx="6309360" cy="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093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450000000000003pt;margin-top:74.700000000000003pt;width:496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930275</wp:posOffset>
              </wp:positionH>
              <wp:positionV relativeFrom="page">
                <wp:posOffset>574040</wp:posOffset>
              </wp:positionV>
              <wp:extent cx="5998210" cy="14351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821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44" w:val="right"/>
                              <w:tab w:pos="944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2 8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农业环境科学学报</w:t>
                            <w:tab/>
                          </w: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73.25pt;margin-top:45.200000000000003pt;width:472.30000000000001pt;height:11.300000000000001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44" w:val="right"/>
                        <w:tab w:pos="944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2 8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农业环境科学学报</w:t>
                      <w:tab/>
                    </w:r>
                    <w:fldSimple w:instr=" PAGE \* MERGEFORMAT ">
                      <w:r>
                        <w:rPr>
                          <w:rFonts w:ascii="Arial" w:eastAsia="Arial" w:hAnsi="Arial" w:cs="Arial"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722630</wp:posOffset>
              </wp:positionH>
              <wp:positionV relativeFrom="page">
                <wp:posOffset>742315</wp:posOffset>
              </wp:positionV>
              <wp:extent cx="6309360" cy="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093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899999999999999pt;margin-top:58.450000000000003pt;width:496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4"/>
        <w:szCs w:val="24"/>
        <w:u w:val="none"/>
        <w:shd w:val="clear" w:color="auto" w:fill="auto"/>
        <w:lang w:val="zh-CN" w:eastAsia="zh-CN" w:bidi="zh-CN"/>
      </w:rPr>
    </w:lvl>
    <w:lvl w:ilvl="1">
      <w:start w:val="1"/>
      <w:numFmt w:val="decimal"/>
      <w:lvlText w:val="%1.%2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2"/>
      <w:numFmt w:val="decimal"/>
      <w:lvlText w:val="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3)_"/>
    <w:basedOn w:val="DefaultParagraphFont"/>
    <w:link w:val="Style2"/>
    <w:rPr>
      <w:rFonts w:ascii="Gulim" w:eastAsia="Gulim" w:hAnsi="Gulim" w:cs="Gulim"/>
      <w:b w:val="0"/>
      <w:bCs w:val="0"/>
      <w:i w:val="0"/>
      <w:iCs w:val="0"/>
      <w:smallCaps w:val="0"/>
      <w:strike w:val="0"/>
      <w:color w:val="231F20"/>
      <w:sz w:val="14"/>
      <w:szCs w:val="14"/>
      <w:u w:val="none"/>
    </w:rPr>
  </w:style>
  <w:style w:type="character" w:customStyle="1" w:styleId="CharStyle8">
    <w:name w:val="其他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11">
    <w:name w:val="标题 #1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8"/>
      <w:szCs w:val="38"/>
      <w:u w:val="none"/>
      <w:lang w:val="zh-CN" w:eastAsia="zh-CN" w:bidi="zh-CN"/>
    </w:rPr>
  </w:style>
  <w:style w:type="character" w:customStyle="1" w:styleId="CharStyle13">
    <w:name w:val="标题 #2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u w:val="none"/>
      <w:lang w:val="zh-CN" w:eastAsia="zh-CN" w:bidi="zh-CN"/>
    </w:rPr>
  </w:style>
  <w:style w:type="character" w:customStyle="1" w:styleId="CharStyle16">
    <w:name w:val="正文文本 (4)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6"/>
      <w:szCs w:val="16"/>
      <w:u w:val="none"/>
      <w:lang w:val="zh-CN" w:eastAsia="zh-CN" w:bidi="zh-CN"/>
    </w:rPr>
  </w:style>
  <w:style w:type="character" w:customStyle="1" w:styleId="CharStyle27">
    <w:name w:val="正文文本 (2)_"/>
    <w:basedOn w:val="DefaultParagraphFont"/>
    <w:link w:val="Style2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character" w:customStyle="1" w:styleId="CharStyle43">
    <w:name w:val="页眉或页脚 (2)_"/>
    <w:basedOn w:val="DefaultParagraphFont"/>
    <w:link w:val="Style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62">
    <w:name w:val="标题 #3_"/>
    <w:basedOn w:val="DefaultParagraphFont"/>
    <w:link w:val="Style61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  <w:lang w:val="zh-CN" w:eastAsia="zh-CN" w:bidi="zh-CN"/>
    </w:rPr>
  </w:style>
  <w:style w:type="character" w:customStyle="1" w:styleId="CharStyle66">
    <w:name w:val="正文文本_"/>
    <w:basedOn w:val="DefaultParagraphFont"/>
    <w:link w:val="Style6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2">
    <w:name w:val="正文文本 (3)"/>
    <w:basedOn w:val="Normal"/>
    <w:link w:val="CharStyle3"/>
    <w:pPr>
      <w:widowControl w:val="0"/>
      <w:shd w:val="clear" w:color="auto" w:fill="FFFFFF"/>
      <w:spacing w:line="264" w:lineRule="exact"/>
      <w:ind w:left="300" w:hanging="300"/>
    </w:pPr>
    <w:rPr>
      <w:rFonts w:ascii="Gulim" w:eastAsia="Gulim" w:hAnsi="Gulim" w:cs="Gulim"/>
      <w:b w:val="0"/>
      <w:bCs w:val="0"/>
      <w:i w:val="0"/>
      <w:iCs w:val="0"/>
      <w:smallCaps w:val="0"/>
      <w:strike w:val="0"/>
      <w:color w:val="231F20"/>
      <w:sz w:val="14"/>
      <w:szCs w:val="14"/>
      <w:u w:val="none"/>
    </w:rPr>
  </w:style>
  <w:style w:type="paragraph" w:customStyle="1" w:styleId="Style7">
    <w:name w:val="其他"/>
    <w:basedOn w:val="Normal"/>
    <w:link w:val="CharStyle8"/>
    <w:pPr>
      <w:widowControl w:val="0"/>
      <w:shd w:val="clear" w:color="auto" w:fill="FFFFFF"/>
      <w:spacing w:line="360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10">
    <w:name w:val="标题 #1"/>
    <w:basedOn w:val="Normal"/>
    <w:link w:val="CharStyle11"/>
    <w:pPr>
      <w:widowControl w:val="0"/>
      <w:shd w:val="clear" w:color="auto" w:fill="FFFFFF"/>
      <w:spacing w:after="16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8"/>
      <w:szCs w:val="38"/>
      <w:u w:val="none"/>
      <w:lang w:val="zh-CN" w:eastAsia="zh-CN" w:bidi="zh-CN"/>
    </w:rPr>
  </w:style>
  <w:style w:type="paragraph" w:customStyle="1" w:styleId="Style12">
    <w:name w:val="标题 #2"/>
    <w:basedOn w:val="Normal"/>
    <w:link w:val="CharStyle13"/>
    <w:pPr>
      <w:widowControl w:val="0"/>
      <w:shd w:val="clear" w:color="auto" w:fill="FFFFFF"/>
      <w:spacing w:after="160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u w:val="none"/>
      <w:lang w:val="zh-CN" w:eastAsia="zh-CN" w:bidi="zh-CN"/>
    </w:rPr>
  </w:style>
  <w:style w:type="paragraph" w:customStyle="1" w:styleId="Style15">
    <w:name w:val="正文文本 (4)"/>
    <w:basedOn w:val="Normal"/>
    <w:link w:val="CharStyle16"/>
    <w:pPr>
      <w:widowControl w:val="0"/>
      <w:shd w:val="clear" w:color="auto" w:fill="FFFFFF"/>
      <w:spacing w:line="264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6"/>
      <w:szCs w:val="16"/>
      <w:u w:val="none"/>
      <w:lang w:val="zh-CN" w:eastAsia="zh-CN" w:bidi="zh-CN"/>
    </w:rPr>
  </w:style>
  <w:style w:type="paragraph" w:customStyle="1" w:styleId="Style26">
    <w:name w:val="正文文本 (2)"/>
    <w:basedOn w:val="Normal"/>
    <w:link w:val="CharStyle27"/>
    <w:pPr>
      <w:widowControl w:val="0"/>
      <w:shd w:val="clear" w:color="auto" w:fill="FFFFFF"/>
      <w:spacing w:line="314" w:lineRule="exact"/>
      <w:ind w:firstLine="4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42">
    <w:name w:val="页眉或页脚 (2)"/>
    <w:basedOn w:val="Normal"/>
    <w:link w:val="CharStyle4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61">
    <w:name w:val="标题 #3"/>
    <w:basedOn w:val="Normal"/>
    <w:link w:val="CharStyle62"/>
    <w:pPr>
      <w:widowControl w:val="0"/>
      <w:shd w:val="clear" w:color="auto" w:fill="FFFFFF"/>
      <w:spacing w:after="100"/>
      <w:ind w:firstLine="110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  <w:lang w:val="zh-CN" w:eastAsia="zh-CN" w:bidi="zh-CN"/>
    </w:rPr>
  </w:style>
  <w:style w:type="paragraph" w:customStyle="1" w:styleId="Style65">
    <w:name w:val="正文文本"/>
    <w:basedOn w:val="Normal"/>
    <w:link w:val="CharStyle66"/>
    <w:pPr>
      <w:widowControl w:val="0"/>
      <w:shd w:val="clear" w:color="auto" w:fill="FFFFFF"/>
      <w:spacing w:line="360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