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framePr w:w="768" w:h="211" w:wrap="none" w:hAnchor="page" w:x="5891" w:y="15"/>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2019-06-25</w:t>
      </w:r>
    </w:p>
    <w:p>
      <w:pPr>
        <w:pStyle w:val="Style5"/>
        <w:keepNext w:val="0"/>
        <w:keepLines w:val="0"/>
        <w:framePr w:w="2750" w:h="221" w:wrap="none" w:hAnchor="page" w:x="6751" w:y="1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DOI: 10.19675/j.cnki.1006-687x.2019.01016</w:t>
      </w:r>
    </w:p>
    <w:p>
      <w:pPr>
        <w:pStyle w:val="Style5"/>
        <w:keepNext w:val="0"/>
        <w:keepLines w:val="0"/>
        <w:framePr w:w="2246" w:h="230" w:wrap="none" w:hAnchor="page" w:x="9635" w:y="1"/>
        <w:widowControl w:val="0"/>
        <w:pBdr>
          <w:top w:val="single" w:sz="0" w:space="0" w:color="221E1F"/>
          <w:left w:val="single" w:sz="0" w:space="0" w:color="221E1F"/>
          <w:bottom w:val="single" w:sz="0" w:space="0" w:color="221E1F"/>
          <w:right w:val="single" w:sz="0" w:space="0" w:color="221E1F"/>
        </w:pBdr>
        <w:shd w:val="clear" w:color="auto" w:fill="221E1F"/>
        <w:bidi w:val="0"/>
        <w:spacing w:before="0" w:after="0" w:line="240" w:lineRule="auto"/>
        <w:ind w:left="0" w:right="0" w:firstLine="0"/>
        <w:jc w:val="left"/>
      </w:pPr>
      <w:r>
        <w:fldChar w:fldCharType="begin"/>
      </w:r>
      <w:r>
        <w:rPr/>
        <w:instrText> HYPERLINK "http://www.cibj.com/" </w:instrText>
      </w:r>
      <w:r>
        <w:fldChar w:fldCharType="separate"/>
      </w:r>
      <w:r>
        <w:rPr>
          <w:b/>
          <w:bCs/>
          <w:i/>
          <w:iCs/>
          <w:color w:val="FFFFFF"/>
          <w:spacing w:val="0"/>
          <w:w w:val="100"/>
          <w:position w:val="0"/>
          <w:shd w:val="clear" w:color="auto" w:fill="auto"/>
          <w:lang w:val="en-US" w:eastAsia="en-US" w:bidi="en-US"/>
        </w:rPr>
        <w:t>http://www.cibj.com/</w:t>
      </w:r>
      <w:r>
        <w:fldChar w:fldCharType="end"/>
      </w:r>
    </w:p>
    <w:p>
      <w:pPr>
        <w:widowControl w:val="0"/>
        <w:spacing w:after="234" w:line="1" w:lineRule="exact"/>
      </w:pPr>
    </w:p>
    <w:p>
      <w:pPr>
        <w:widowControl w:val="0"/>
        <w:spacing w:line="1" w:lineRule="exact"/>
        <w:sectPr>
          <w:footnotePr>
            <w:pos w:val="pageBottom"/>
            <w:numFmt w:val="decimal"/>
            <w:numRestart w:val="continuous"/>
          </w:footnotePr>
          <w:pgSz w:w="11900" w:h="16840"/>
          <w:pgMar w:top="1186" w:left="946" w:right="19" w:bottom="1461" w:header="758" w:footer="1033" w:gutter="0"/>
          <w:pgNumType w:start="1"/>
          <w:cols w:space="720"/>
          <w:noEndnote/>
          <w:rtlGutter w:val="0"/>
          <w:docGrid w:linePitch="360"/>
        </w:sectPr>
      </w:pPr>
    </w:p>
    <w:p>
      <w:pPr>
        <w:pStyle w:val="Style5"/>
        <w:keepNext w:val="0"/>
        <w:keepLines w:val="0"/>
        <w:widowControl w:val="0"/>
        <w:shd w:val="clear" w:color="auto" w:fill="auto"/>
        <w:bidi w:val="0"/>
        <w:spacing w:before="0" w:after="360" w:line="240" w:lineRule="auto"/>
        <w:ind w:left="0" w:right="420" w:firstLine="0"/>
        <w:jc w:val="right"/>
      </w:pPr>
      <w:r>
        <w:rPr>
          <w:rFonts w:ascii="MingLiU" w:eastAsia="MingLiU" w:hAnsi="MingLiU" w:cs="MingLiU"/>
          <w:spacing w:val="0"/>
          <w:w w:val="100"/>
          <w:position w:val="0"/>
          <w:sz w:val="14"/>
          <w:szCs w:val="14"/>
          <w:shd w:val="clear" w:color="auto" w:fill="auto"/>
          <w:lang w:val="zh-CN" w:eastAsia="zh-CN" w:bidi="zh-CN"/>
        </w:rPr>
        <w:t xml:space="preserve">应用与环境生物学报 </w:t>
      </w:r>
      <w:r>
        <w:rPr>
          <w:b/>
          <w:bCs/>
          <w:i/>
          <w:iCs/>
          <w:spacing w:val="0"/>
          <w:w w:val="100"/>
          <w:position w:val="0"/>
          <w:shd w:val="clear" w:color="auto" w:fill="auto"/>
          <w:lang w:val="en-US" w:eastAsia="en-US" w:bidi="en-US"/>
        </w:rPr>
        <w:t>Chin J Appl Environ Biol</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2019</w:t>
      </w:r>
      <w:r>
        <w:rPr>
          <w:rFonts w:ascii="MingLiU" w:eastAsia="MingLiU" w:hAnsi="MingLiU" w:cs="MingLiU"/>
          <w:spacing w:val="0"/>
          <w:w w:val="100"/>
          <w:position w:val="0"/>
          <w:sz w:val="14"/>
          <w:szCs w:val="14"/>
          <w:shd w:val="clear" w:color="auto" w:fill="auto"/>
          <w:lang w:val="zh-CN" w:eastAsia="zh-CN" w:bidi="zh-CN"/>
        </w:rPr>
        <w:t>，</w:t>
      </w:r>
      <w:r>
        <w:rPr>
          <w:b/>
          <w:bCs/>
          <w:spacing w:val="0"/>
          <w:w w:val="100"/>
          <w:position w:val="0"/>
          <w:shd w:val="clear" w:color="auto" w:fill="auto"/>
          <w:lang w:val="zh-CN" w:eastAsia="zh-CN" w:bidi="zh-CN"/>
        </w:rPr>
        <w:t xml:space="preserve">25 </w:t>
      </w:r>
      <w:r>
        <w:rPr>
          <w:spacing w:val="0"/>
          <w:w w:val="100"/>
          <w:position w:val="0"/>
          <w:shd w:val="clear" w:color="auto" w:fill="auto"/>
          <w:lang w:val="zh-CN" w:eastAsia="zh-CN" w:bidi="zh-CN"/>
        </w:rPr>
        <w:t>( 3) : 0501-0509</w:t>
      </w:r>
    </w:p>
    <w:p>
      <w:pPr>
        <w:pStyle w:val="Style14"/>
        <w:keepNext/>
        <w:keepLines/>
        <w:widowControl w:val="0"/>
        <w:shd w:val="clear" w:color="auto" w:fill="auto"/>
        <w:bidi w:val="0"/>
        <w:spacing w:before="0" w:after="0" w:line="240" w:lineRule="auto"/>
        <w:ind w:left="0" w:right="0"/>
        <w:jc w:val="left"/>
      </w:pPr>
      <w:bookmarkStart w:id="0" w:name="bookmark0"/>
      <w:bookmarkStart w:id="1" w:name="bookmark1"/>
      <w:r>
        <w:rPr>
          <w:spacing w:val="0"/>
          <w:w w:val="100"/>
          <w:position w:val="0"/>
          <w:shd w:val="clear" w:color="auto" w:fill="auto"/>
        </w:rPr>
        <w:t>种植杞柳在镉污染土壤修复过程中对土壤微生物</w:t>
      </w:r>
      <w:bookmarkEnd w:id="0"/>
      <w:bookmarkEnd w:id="1"/>
    </w:p>
    <w:p>
      <w:pPr>
        <w:pStyle w:val="Style14"/>
        <w:keepNext/>
        <w:keepLines/>
        <w:widowControl w:val="0"/>
        <w:shd w:val="clear" w:color="auto" w:fill="auto"/>
        <w:bidi w:val="0"/>
        <w:spacing w:before="0" w:after="120" w:line="240" w:lineRule="auto"/>
        <w:ind w:left="0" w:right="0"/>
        <w:jc w:val="left"/>
        <w:rPr>
          <w:sz w:val="20"/>
          <w:szCs w:val="20"/>
        </w:rPr>
      </w:pPr>
      <w:bookmarkStart w:id="2" w:name="bookmark2"/>
      <w:bookmarkStart w:id="3" w:name="bookmark3"/>
      <w:r>
        <w:rPr>
          <w:spacing w:val="0"/>
          <w:w w:val="100"/>
          <w:position w:val="0"/>
          <w:sz w:val="44"/>
          <w:szCs w:val="44"/>
          <w:shd w:val="clear" w:color="auto" w:fill="auto"/>
        </w:rPr>
        <w:t>群落结构和理化性质的影响</w:t>
      </w:r>
      <w:r>
        <w:rPr>
          <w:rFonts w:ascii="Times New Roman" w:eastAsia="Times New Roman" w:hAnsi="Times New Roman" w:cs="Times New Roman"/>
          <w:spacing w:val="0"/>
          <w:w w:val="100"/>
          <w:position w:val="0"/>
          <w:sz w:val="20"/>
          <w:szCs w:val="20"/>
          <w:shd w:val="clear" w:color="auto" w:fill="auto"/>
          <w:vertAlign w:val="superscript"/>
        </w:rPr>
        <w:footnoteReference w:id="2"/>
      </w:r>
      <w:r>
        <w:rPr>
          <w:rFonts w:ascii="Times New Roman" w:eastAsia="Times New Roman" w:hAnsi="Times New Roman" w:cs="Times New Roman"/>
          <w:spacing w:val="0"/>
          <w:w w:val="100"/>
          <w:position w:val="0"/>
          <w:sz w:val="20"/>
          <w:szCs w:val="20"/>
          <w:shd w:val="clear" w:color="auto" w:fill="auto"/>
          <w:vertAlign w:val="superscript"/>
        </w:rPr>
        <w:t xml:space="preserve"> </w:t>
      </w:r>
      <w:r>
        <w:rPr>
          <w:rFonts w:ascii="Times New Roman" w:eastAsia="Times New Roman" w:hAnsi="Times New Roman" w:cs="Times New Roman"/>
          <w:spacing w:val="0"/>
          <w:w w:val="100"/>
          <w:position w:val="0"/>
          <w:sz w:val="20"/>
          <w:szCs w:val="20"/>
          <w:shd w:val="clear" w:color="auto" w:fill="auto"/>
          <w:vertAlign w:val="superscript"/>
        </w:rPr>
        <w:footnoteReference w:id="3"/>
      </w:r>
      <w:bookmarkEnd w:id="2"/>
      <w:bookmarkEnd w:id="3"/>
      <w:r>
        <w:rPr>
          <w:rFonts w:ascii="Times New Roman" w:eastAsia="Times New Roman" w:hAnsi="Times New Roman" w:cs="Times New Roman"/>
          <w:spacing w:val="0"/>
          <w:w w:val="100"/>
          <w:position w:val="0"/>
          <w:sz w:val="20"/>
          <w:szCs w:val="20"/>
          <w:shd w:val="clear" w:color="auto" w:fill="auto"/>
          <w:vertAlign w:val="superscript"/>
        </w:rPr>
        <w:t xml:space="preserve"> </w:t>
      </w:r>
      <w:r>
        <w:rPr>
          <w:rFonts w:ascii="Times New Roman" w:eastAsia="Times New Roman" w:hAnsi="Times New Roman" w:cs="Times New Roman"/>
          <w:spacing w:val="0"/>
          <w:w w:val="100"/>
          <w:position w:val="0"/>
          <w:sz w:val="20"/>
          <w:szCs w:val="20"/>
          <w:shd w:val="clear" w:color="auto" w:fill="auto"/>
          <w:vertAlign w:val="superscript"/>
        </w:rPr>
        <w:footnoteReference w:id="4"/>
      </w:r>
    </w:p>
    <w:p>
      <w:pPr>
        <w:pStyle w:val="Style17"/>
        <w:keepNext w:val="0"/>
        <w:keepLines w:val="0"/>
        <w:widowControl w:val="0"/>
        <w:shd w:val="clear" w:color="auto" w:fill="auto"/>
        <w:bidi w:val="0"/>
        <w:spacing w:before="0" w:after="0" w:line="240" w:lineRule="auto"/>
        <w:ind w:left="0" w:right="0" w:firstLine="240"/>
        <w:jc w:val="left"/>
        <w:rPr>
          <w:sz w:val="19"/>
          <w:szCs w:val="19"/>
        </w:rPr>
      </w:pPr>
      <w:r>
        <w:rPr>
          <w:rFonts w:ascii="MingLiU" w:eastAsia="MingLiU" w:hAnsi="MingLiU" w:cs="MingLiU"/>
          <w:color w:val="58595A"/>
          <w:spacing w:val="0"/>
          <w:w w:val="100"/>
          <w:position w:val="0"/>
          <w:sz w:val="36"/>
          <w:szCs w:val="36"/>
          <w:shd w:val="clear" w:color="auto" w:fill="auto"/>
          <w:lang w:val="zh-CN" w:eastAsia="zh-CN" w:bidi="zh-CN"/>
        </w:rPr>
        <w:t>高卓田</w:t>
      </w:r>
      <w:r>
        <w:rPr>
          <w:color w:val="58595A"/>
          <w:spacing w:val="0"/>
          <w:w w:val="100"/>
          <w:position w:val="0"/>
          <w:sz w:val="19"/>
          <w:szCs w:val="19"/>
          <w:shd w:val="clear" w:color="auto" w:fill="auto"/>
          <w:vertAlign w:val="superscript"/>
          <w:lang w:val="zh-CN" w:eastAsia="zh-CN" w:bidi="zh-CN"/>
        </w:rPr>
        <w:t>1</w:t>
      </w:r>
      <w:r>
        <w:rPr>
          <w:color w:val="58595A"/>
          <w:spacing w:val="0"/>
          <w:w w:val="100"/>
          <w:position w:val="0"/>
          <w:sz w:val="19"/>
          <w:szCs w:val="19"/>
          <w:shd w:val="clear" w:color="auto" w:fill="auto"/>
          <w:lang w:val="zh-CN" w:eastAsia="zh-CN" w:bidi="zh-CN"/>
        </w:rPr>
        <w:t xml:space="preserve"> </w:t>
      </w:r>
      <w:r>
        <w:rPr>
          <w:rFonts w:ascii="MingLiU" w:eastAsia="MingLiU" w:hAnsi="MingLiU" w:cs="MingLiU"/>
          <w:color w:val="58595A"/>
          <w:spacing w:val="0"/>
          <w:w w:val="100"/>
          <w:position w:val="0"/>
          <w:sz w:val="36"/>
          <w:szCs w:val="36"/>
          <w:shd w:val="clear" w:color="auto" w:fill="auto"/>
          <w:lang w:val="zh-CN" w:eastAsia="zh-CN" w:bidi="zh-CN"/>
        </w:rPr>
        <w:t>牛小云</w:t>
      </w:r>
      <w:r>
        <w:rPr>
          <w:color w:val="58595A"/>
          <w:spacing w:val="0"/>
          <w:w w:val="100"/>
          <w:position w:val="0"/>
          <w:sz w:val="19"/>
          <w:szCs w:val="19"/>
          <w:shd w:val="clear" w:color="auto" w:fill="auto"/>
          <w:vertAlign w:val="superscript"/>
          <w:lang w:val="zh-CN" w:eastAsia="zh-CN" w:bidi="zh-CN"/>
        </w:rPr>
        <w:t>1</w:t>
      </w:r>
      <w:r>
        <w:rPr>
          <w:color w:val="58595A"/>
          <w:spacing w:val="0"/>
          <w:w w:val="100"/>
          <w:position w:val="0"/>
          <w:sz w:val="19"/>
          <w:szCs w:val="19"/>
          <w:shd w:val="clear" w:color="auto" w:fill="auto"/>
          <w:lang w:val="zh-CN" w:eastAsia="zh-CN" w:bidi="zh-CN"/>
        </w:rPr>
        <w:t xml:space="preserve"> </w:t>
      </w:r>
      <w:r>
        <w:rPr>
          <w:rFonts w:ascii="MingLiU" w:eastAsia="MingLiU" w:hAnsi="MingLiU" w:cs="MingLiU"/>
          <w:color w:val="58595A"/>
          <w:spacing w:val="0"/>
          <w:w w:val="100"/>
          <w:position w:val="0"/>
          <w:sz w:val="36"/>
          <w:szCs w:val="36"/>
          <w:shd w:val="clear" w:color="auto" w:fill="auto"/>
          <w:lang w:val="zh-CN" w:eastAsia="zh-CN" w:bidi="zh-CN"/>
        </w:rPr>
        <w:t>周 健</w:t>
      </w:r>
      <w:r>
        <w:rPr>
          <w:color w:val="58595A"/>
          <w:spacing w:val="0"/>
          <w:w w:val="100"/>
          <w:position w:val="0"/>
          <w:sz w:val="19"/>
          <w:szCs w:val="19"/>
          <w:shd w:val="clear" w:color="auto" w:fill="auto"/>
          <w:vertAlign w:val="superscript"/>
          <w:lang w:val="zh-CN" w:eastAsia="zh-CN" w:bidi="zh-CN"/>
        </w:rPr>
        <w:t>1</w:t>
      </w:r>
      <w:r>
        <w:rPr>
          <w:color w:val="58595A"/>
          <w:spacing w:val="0"/>
          <w:w w:val="100"/>
          <w:position w:val="0"/>
          <w:sz w:val="19"/>
          <w:szCs w:val="19"/>
          <w:shd w:val="clear" w:color="auto" w:fill="auto"/>
          <w:lang w:val="zh-CN" w:eastAsia="zh-CN" w:bidi="zh-CN"/>
        </w:rPr>
        <w:t xml:space="preserve"> </w:t>
      </w:r>
      <w:r>
        <w:rPr>
          <w:rFonts w:ascii="MingLiU" w:eastAsia="MingLiU" w:hAnsi="MingLiU" w:cs="MingLiU"/>
          <w:color w:val="58595A"/>
          <w:spacing w:val="0"/>
          <w:w w:val="100"/>
          <w:position w:val="0"/>
          <w:sz w:val="36"/>
          <w:szCs w:val="36"/>
          <w:shd w:val="clear" w:color="auto" w:fill="auto"/>
          <w:lang w:val="zh-CN" w:eastAsia="zh-CN" w:bidi="zh-CN"/>
        </w:rPr>
        <w:t>王 芸</w:t>
      </w:r>
      <w:r>
        <w:rPr>
          <w:color w:val="58595A"/>
          <w:spacing w:val="0"/>
          <w:w w:val="100"/>
          <w:position w:val="0"/>
          <w:sz w:val="19"/>
          <w:szCs w:val="19"/>
          <w:shd w:val="clear" w:color="auto" w:fill="auto"/>
          <w:vertAlign w:val="superscript"/>
          <w:lang w:val="zh-CN" w:eastAsia="zh-CN" w:bidi="zh-CN"/>
        </w:rPr>
        <w:t>2</w:t>
      </w:r>
      <w:r>
        <w:rPr>
          <w:color w:val="58595A"/>
          <w:spacing w:val="0"/>
          <w:w w:val="100"/>
          <w:position w:val="0"/>
          <w:sz w:val="19"/>
          <w:szCs w:val="19"/>
          <w:shd w:val="clear" w:color="auto" w:fill="auto"/>
          <w:lang w:val="zh-CN" w:eastAsia="zh-CN" w:bidi="zh-CN"/>
        </w:rPr>
        <w:t xml:space="preserve"> </w:t>
      </w:r>
      <w:r>
        <w:rPr>
          <w:rFonts w:ascii="MingLiU" w:eastAsia="MingLiU" w:hAnsi="MingLiU" w:cs="MingLiU"/>
          <w:color w:val="58595A"/>
          <w:spacing w:val="0"/>
          <w:w w:val="100"/>
          <w:position w:val="0"/>
          <w:sz w:val="36"/>
          <w:szCs w:val="36"/>
          <w:shd w:val="clear" w:color="auto" w:fill="auto"/>
          <w:lang w:val="zh-CN" w:eastAsia="zh-CN" w:bidi="zh-CN"/>
        </w:rPr>
        <w:t>黄大庄</w:t>
      </w:r>
      <w:r>
        <w:rPr>
          <w:color w:val="58595A"/>
          <w:spacing w:val="0"/>
          <w:w w:val="100"/>
          <w:position w:val="0"/>
          <w:sz w:val="19"/>
          <w:szCs w:val="19"/>
          <w:shd w:val="clear" w:color="auto" w:fill="auto"/>
          <w:vertAlign w:val="superscript"/>
          <w:lang w:val="zh-CN" w:eastAsia="zh-CN" w:bidi="zh-CN"/>
        </w:rPr>
        <w:t>1**</w:t>
      </w:r>
    </w:p>
    <w:p>
      <w:pPr>
        <w:pStyle w:val="Style21"/>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58595A"/>
          <w:spacing w:val="0"/>
          <w:w w:val="100"/>
          <w:position w:val="0"/>
          <w:sz w:val="8"/>
          <w:szCs w:val="8"/>
          <w:shd w:val="clear" w:color="auto" w:fill="auto"/>
          <w:vertAlign w:val="superscript"/>
        </w:rPr>
        <w:t>1</w:t>
      </w:r>
      <w:r>
        <w:rPr>
          <w:color w:val="58595A"/>
          <w:spacing w:val="0"/>
          <w:w w:val="100"/>
          <w:position w:val="0"/>
          <w:sz w:val="14"/>
          <w:szCs w:val="14"/>
          <w:shd w:val="clear" w:color="auto" w:fill="auto"/>
        </w:rPr>
        <w:t xml:space="preserve">河北农业大学园林与旅游学院 保定 </w:t>
      </w:r>
      <w:r>
        <w:rPr>
          <w:rFonts w:ascii="Times New Roman" w:eastAsia="Times New Roman" w:hAnsi="Times New Roman" w:cs="Times New Roman"/>
          <w:color w:val="58595A"/>
          <w:spacing w:val="0"/>
          <w:w w:val="100"/>
          <w:position w:val="0"/>
          <w:sz w:val="15"/>
          <w:szCs w:val="15"/>
          <w:shd w:val="clear" w:color="auto" w:fill="auto"/>
        </w:rPr>
        <w:t>071000</w:t>
      </w:r>
    </w:p>
    <w:p>
      <w:pPr>
        <w:pStyle w:val="Style21"/>
        <w:keepNext w:val="0"/>
        <w:keepLines w:val="0"/>
        <w:widowControl w:val="0"/>
        <w:shd w:val="clear" w:color="auto" w:fill="auto"/>
        <w:bidi w:val="0"/>
        <w:spacing w:before="0" w:after="200" w:line="240" w:lineRule="auto"/>
        <w:ind w:left="0" w:right="0" w:firstLine="240"/>
        <w:jc w:val="both"/>
        <w:rPr>
          <w:sz w:val="15"/>
          <w:szCs w:val="15"/>
        </w:rPr>
      </w:pPr>
      <w:r>
        <w:rPr>
          <w:rFonts w:ascii="Times New Roman" w:eastAsia="Times New Roman" w:hAnsi="Times New Roman" w:cs="Times New Roman"/>
          <w:color w:val="58595A"/>
          <w:spacing w:val="0"/>
          <w:w w:val="100"/>
          <w:position w:val="0"/>
          <w:sz w:val="8"/>
          <w:szCs w:val="8"/>
          <w:shd w:val="clear" w:color="auto" w:fill="auto"/>
          <w:vertAlign w:val="superscript"/>
        </w:rPr>
        <w:t>2</w:t>
      </w:r>
      <w:r>
        <w:rPr>
          <w:color w:val="58595A"/>
          <w:spacing w:val="0"/>
          <w:w w:val="100"/>
          <w:position w:val="0"/>
          <w:sz w:val="14"/>
          <w:szCs w:val="14"/>
          <w:shd w:val="clear" w:color="auto" w:fill="auto"/>
        </w:rPr>
        <w:t xml:space="preserve">石家庄市植物园管理处 石家庄 </w:t>
      </w:r>
      <w:r>
        <w:rPr>
          <w:rFonts w:ascii="Times New Roman" w:eastAsia="Times New Roman" w:hAnsi="Times New Roman" w:cs="Times New Roman"/>
          <w:color w:val="58595A"/>
          <w:spacing w:val="0"/>
          <w:w w:val="100"/>
          <w:position w:val="0"/>
          <w:sz w:val="15"/>
          <w:szCs w:val="15"/>
          <w:shd w:val="clear" w:color="auto" w:fill="auto"/>
        </w:rPr>
        <w:t>050000</w:t>
      </w:r>
    </w:p>
    <w:p>
      <w:pPr>
        <w:pStyle w:val="Style8"/>
        <w:keepNext w:val="0"/>
        <w:keepLines w:val="0"/>
        <w:widowControl w:val="0"/>
        <w:shd w:val="clear" w:color="auto" w:fill="auto"/>
        <w:bidi w:val="0"/>
        <w:spacing w:before="0" w:after="0" w:line="259" w:lineRule="exact"/>
        <w:ind w:left="240" w:right="0" w:firstLine="60"/>
        <w:jc w:val="both"/>
      </w:pPr>
      <w:r>
        <w:rPr>
          <w:b/>
          <w:bCs/>
          <w:color w:val="808185"/>
          <w:spacing w:val="0"/>
          <w:w w:val="100"/>
          <w:position w:val="0"/>
          <w:shd w:val="clear" w:color="auto" w:fill="auto"/>
        </w:rPr>
        <w:t>■</w:t>
      </w:r>
      <w:r>
        <w:rPr>
          <w:b/>
          <w:bCs/>
          <w:color w:val="EBEBEB"/>
          <w:spacing w:val="0"/>
          <w:w w:val="100"/>
          <w:position w:val="0"/>
          <w:shd w:val="clear" w:color="auto" w:fill="auto"/>
        </w:rPr>
        <w:t xml:space="preserve">摘 要 </w:t>
      </w:r>
      <w:r>
        <w:rPr>
          <w:spacing w:val="0"/>
          <w:w w:val="100"/>
          <w:position w:val="0"/>
          <w:shd w:val="clear" w:color="auto" w:fill="auto"/>
        </w:rPr>
        <w:t xml:space="preserve">研究种植杞柳在镉污染土壤修复过程中对微生物群落结构的影响，可为应用杞柳-微生物联合修复镉污染土 壤提供理论依据. 以 </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年生杞柳扦插苗为试验材料进行盆栽试验，设置</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个镉浓度梯度处理（</w:t>
      </w:r>
      <w:r>
        <w:rPr>
          <w:rFonts w:ascii="Times New Roman" w:eastAsia="Times New Roman" w:hAnsi="Times New Roman" w:cs="Times New Roman"/>
          <w:spacing w:val="0"/>
          <w:w w:val="100"/>
          <w:position w:val="0"/>
          <w:shd w:val="clear" w:color="auto" w:fill="auto"/>
        </w:rPr>
        <w:t>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50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100</w:t>
      </w:r>
      <w:r>
        <w:rPr>
          <w:spacing w:val="0"/>
          <w:w w:val="100"/>
          <w:position w:val="0"/>
          <w:shd w:val="clear" w:color="auto" w:fill="auto"/>
        </w:rPr>
        <w:t>以及</w:t>
      </w:r>
      <w:r>
        <w:rPr>
          <w:rFonts w:ascii="Times New Roman" w:eastAsia="Times New Roman" w:hAnsi="Times New Roman" w:cs="Times New Roman"/>
          <w:spacing w:val="0"/>
          <w:w w:val="100"/>
          <w:position w:val="0"/>
          <w:shd w:val="clear" w:color="auto" w:fill="auto"/>
        </w:rPr>
        <w:t xml:space="preserve">150 </w:t>
      </w:r>
      <w:r>
        <w:rPr>
          <w:rFonts w:ascii="Times New Roman" w:eastAsia="Times New Roman" w:hAnsi="Times New Roman" w:cs="Times New Roman"/>
          <w:spacing w:val="0"/>
          <w:w w:val="100"/>
          <w:position w:val="0"/>
          <w:shd w:val="clear" w:color="auto" w:fill="auto"/>
          <w:lang w:val="en-US" w:eastAsia="en-US" w:bidi="en-US"/>
        </w:rPr>
        <w:t>mg/ kg</w:t>
      </w:r>
      <w:r>
        <w:rPr>
          <w:spacing w:val="0"/>
          <w:w w:val="100"/>
          <w:position w:val="0"/>
          <w:shd w:val="clear" w:color="auto" w:fill="auto"/>
          <w:lang w:val="en-US" w:eastAsia="en-US" w:bidi="en-US"/>
        </w:rPr>
        <w:t>）</w:t>
      </w:r>
      <w:r>
        <w:rPr>
          <w:spacing w:val="0"/>
          <w:w w:val="100"/>
          <w:position w:val="0"/>
          <w:shd w:val="clear" w:color="auto" w:fill="auto"/>
        </w:rPr>
        <w:t>，每个处理同时设置种植杞柳组和未种植杞柳组.种植杞柳</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年后收集根际、非根际以及未种植杞柳土壤，对土 壤理化性质、不同形态重金属含量进行测定，利用</w:t>
      </w:r>
      <w:r>
        <w:rPr>
          <w:rFonts w:ascii="Times New Roman" w:eastAsia="Times New Roman" w:hAnsi="Times New Roman" w:cs="Times New Roman"/>
          <w:spacing w:val="0"/>
          <w:w w:val="100"/>
          <w:position w:val="0"/>
          <w:shd w:val="clear" w:color="auto" w:fill="auto"/>
          <w:lang w:val="en-US" w:eastAsia="en-US" w:bidi="en-US"/>
        </w:rPr>
        <w:t>Biolog-ECO</w:t>
      </w:r>
      <w:r>
        <w:rPr>
          <w:spacing w:val="0"/>
          <w:w w:val="100"/>
          <w:position w:val="0"/>
          <w:shd w:val="clear" w:color="auto" w:fill="auto"/>
        </w:rPr>
        <w:t xml:space="preserve">平板法对微生物代谢功能多样性进行测定以及利用 </w:t>
      </w:r>
      <w:r>
        <w:rPr>
          <w:rFonts w:ascii="Times New Roman" w:eastAsia="Times New Roman" w:hAnsi="Times New Roman" w:cs="Times New Roman"/>
          <w:spacing w:val="0"/>
          <w:w w:val="100"/>
          <w:position w:val="0"/>
          <w:shd w:val="clear" w:color="auto" w:fill="auto"/>
          <w:lang w:val="en-US" w:eastAsia="en-US" w:bidi="en-US"/>
        </w:rPr>
        <w:t>T-RFLP</w:t>
      </w:r>
      <w:r>
        <w:rPr>
          <w:spacing w:val="0"/>
          <w:w w:val="100"/>
          <w:position w:val="0"/>
          <w:shd w:val="clear" w:color="auto" w:fill="auto"/>
        </w:rPr>
        <w:t>法对微生物群落结构多样性进行测定.采用冗余分析</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RDA</w:t>
      </w:r>
      <w:r>
        <w:rPr>
          <w:spacing w:val="0"/>
          <w:w w:val="100"/>
          <w:position w:val="0"/>
          <w:shd w:val="clear" w:color="auto" w:fill="auto"/>
          <w:lang w:val="en-US" w:eastAsia="en-US" w:bidi="en-US"/>
        </w:rPr>
        <w:t>）</w:t>
      </w:r>
      <w:r>
        <w:rPr>
          <w:spacing w:val="0"/>
          <w:w w:val="100"/>
          <w:position w:val="0"/>
          <w:shd w:val="clear" w:color="auto" w:fill="auto"/>
        </w:rPr>
        <w:t>对微生物群落结构多样性与土壤理化性质、不 同形态重金属含量的相关性进行分析. 结果表明，在镉污染处理组中养分含量总体呈现种植杞柳组高于未种植杞柳 组，不同土壤来源对</w:t>
      </w:r>
      <w:r>
        <w:rPr>
          <w:rFonts w:ascii="Times New Roman" w:eastAsia="Times New Roman" w:hAnsi="Times New Roman" w:cs="Times New Roman"/>
          <w:spacing w:val="0"/>
          <w:w w:val="100"/>
          <w:position w:val="0"/>
          <w:shd w:val="clear" w:color="auto" w:fill="auto"/>
        </w:rPr>
        <w:t>6</w:t>
      </w:r>
      <w:r>
        <w:rPr>
          <w:spacing w:val="0"/>
          <w:w w:val="100"/>
          <w:position w:val="0"/>
          <w:shd w:val="clear" w:color="auto" w:fill="auto"/>
        </w:rPr>
        <w:t>类碳源的平均利用率存在显著差异，碳水化合物和酚酸类相对利用率呈现种植杞柳土壤</w:t>
      </w:r>
      <w:r>
        <w:rPr>
          <w:rFonts w:ascii="Times New Roman" w:eastAsia="Times New Roman" w:hAnsi="Times New Roman" w:cs="Times New Roman"/>
          <w:b/>
          <w:bCs/>
          <w:spacing w:val="0"/>
          <w:w w:val="100"/>
          <w:position w:val="0"/>
          <w:sz w:val="15"/>
          <w:szCs w:val="15"/>
          <w:shd w:val="clear" w:color="auto" w:fill="auto"/>
          <w:lang w:val="en-US" w:eastAsia="en-US" w:bidi="en-US"/>
        </w:rPr>
        <w:t>v</w:t>
      </w:r>
      <w:r>
        <w:rPr>
          <w:spacing w:val="0"/>
          <w:w w:val="100"/>
          <w:position w:val="0"/>
          <w:shd w:val="clear" w:color="auto" w:fill="auto"/>
        </w:rPr>
        <w:t>未种 植土壤，而氨基酸、羧酸、多聚物以及胺类相对利用率都在根际土壤中最高. 对照组与处理组根际微生物丰富度与多 样性指数差异不显著，但优势微生物种类明显不同.</w:t>
      </w:r>
      <w:r>
        <w:rPr>
          <w:rFonts w:ascii="Times New Roman" w:eastAsia="Times New Roman" w:hAnsi="Times New Roman" w:cs="Times New Roman"/>
          <w:spacing w:val="0"/>
          <w:w w:val="100"/>
          <w:position w:val="0"/>
          <w:shd w:val="clear" w:color="auto" w:fill="auto"/>
          <w:lang w:val="en-US" w:eastAsia="en-US" w:bidi="en-US"/>
        </w:rPr>
        <w:t>RDA</w:t>
      </w:r>
      <w:r>
        <w:rPr>
          <w:spacing w:val="0"/>
          <w:w w:val="100"/>
          <w:position w:val="0"/>
          <w:shd w:val="clear" w:color="auto" w:fill="auto"/>
        </w:rPr>
        <w:t>分析表明，与对照相比，受污染的土壤中微生物与环境因子 的相关性更强，可还原态镉与优势菌株</w:t>
      </w:r>
      <w:r>
        <w:rPr>
          <w:rFonts w:ascii="Times New Roman" w:eastAsia="Times New Roman" w:hAnsi="Times New Roman" w:cs="Times New Roman"/>
          <w:spacing w:val="0"/>
          <w:w w:val="100"/>
          <w:position w:val="0"/>
          <w:shd w:val="clear" w:color="auto" w:fill="auto"/>
          <w:lang w:val="en-US" w:eastAsia="en-US" w:bidi="en-US"/>
        </w:rPr>
        <w:t>B-T-RFs</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137</w:t>
      </w:r>
      <w:r>
        <w:rPr>
          <w:spacing w:val="0"/>
          <w:w w:val="100"/>
          <w:position w:val="0"/>
          <w:shd w:val="clear" w:color="auto" w:fill="auto"/>
          <w:lang w:val="en-US" w:eastAsia="en-US" w:bidi="en-US"/>
        </w:rPr>
        <w:t xml:space="preserve">）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B-T-RFs</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141</w:t>
      </w:r>
      <w:r>
        <w:rPr>
          <w:spacing w:val="0"/>
          <w:w w:val="100"/>
          <w:position w:val="0"/>
          <w:shd w:val="clear" w:color="auto" w:fill="auto"/>
          <w:lang w:val="en-US" w:eastAsia="en-US" w:bidi="en-US"/>
        </w:rPr>
        <w:t>）</w:t>
      </w:r>
      <w:r>
        <w:rPr>
          <w:spacing w:val="0"/>
          <w:w w:val="100"/>
          <w:position w:val="0"/>
          <w:shd w:val="clear" w:color="auto" w:fill="auto"/>
        </w:rPr>
        <w:t>等有较强的相关性.综上，种植杞柳能显著促进</w:t>
      </w:r>
    </w:p>
    <w:p>
      <w:pPr>
        <w:pStyle w:val="Style8"/>
        <w:keepNext w:val="0"/>
        <w:keepLines w:val="0"/>
        <w:widowControl w:val="0"/>
        <w:shd w:val="clear" w:color="auto" w:fill="auto"/>
        <w:bidi w:val="0"/>
        <w:spacing w:before="0" w:after="0" w:line="240" w:lineRule="auto"/>
        <w:ind w:left="0" w:right="0" w:firstLine="240"/>
        <w:jc w:val="both"/>
      </w:pPr>
      <w:r>
        <w:rPr>
          <w:spacing w:val="0"/>
          <w:w w:val="100"/>
          <w:position w:val="0"/>
          <w:shd w:val="clear" w:color="auto" w:fill="auto"/>
        </w:rPr>
        <w:t>镉污染土壤中微生物代谢活性、微生物丰富度指数以及多样性指数，对优势微生物种群、代谢组成有明显影响；影响</w:t>
      </w:r>
    </w:p>
    <w:p>
      <w:pPr>
        <w:pStyle w:val="Style8"/>
        <w:keepNext w:val="0"/>
        <w:keepLines w:val="0"/>
        <w:widowControl w:val="0"/>
        <w:shd w:val="clear" w:color="auto" w:fill="auto"/>
        <w:bidi w:val="0"/>
        <w:spacing w:before="0" w:after="0" w:line="240" w:lineRule="auto"/>
        <w:ind w:left="0" w:right="0" w:firstLine="240"/>
        <w:jc w:val="both"/>
      </w:pPr>
      <w:r>
        <w:rPr>
          <w:spacing w:val="0"/>
          <w:w w:val="100"/>
          <w:position w:val="0"/>
          <w:shd w:val="clear" w:color="auto" w:fill="auto"/>
        </w:rPr>
        <w:t>根际与非根际土壤中优势微生物的主要环境因子不同，污染组微生物受环境影响更大. （图</w:t>
      </w:r>
      <w:r>
        <w:rPr>
          <w:rFonts w:ascii="Times New Roman" w:eastAsia="Times New Roman" w:hAnsi="Times New Roman" w:cs="Times New Roman"/>
          <w:spacing w:val="0"/>
          <w:w w:val="100"/>
          <w:position w:val="0"/>
          <w:shd w:val="clear" w:color="auto" w:fill="auto"/>
        </w:rPr>
        <w:t xml:space="preserve">8 </w:t>
      </w:r>
      <w:r>
        <w:rPr>
          <w:spacing w:val="0"/>
          <w:w w:val="100"/>
          <w:position w:val="0"/>
          <w:shd w:val="clear" w:color="auto" w:fill="auto"/>
        </w:rPr>
        <w:t>表</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参</w:t>
      </w:r>
      <w:r>
        <w:rPr>
          <w:rFonts w:ascii="Times New Roman" w:eastAsia="Times New Roman" w:hAnsi="Times New Roman" w:cs="Times New Roman"/>
          <w:spacing w:val="0"/>
          <w:w w:val="100"/>
          <w:position w:val="0"/>
          <w:shd w:val="clear" w:color="auto" w:fill="auto"/>
        </w:rPr>
        <w:t>50</w:t>
      </w:r>
      <w:r>
        <w:rPr>
          <w:spacing w:val="0"/>
          <w:w w:val="100"/>
          <w:position w:val="0"/>
          <w:shd w:val="clear" w:color="auto" w:fill="auto"/>
        </w:rPr>
        <w:t>）</w:t>
      </w:r>
    </w:p>
    <w:p>
      <w:pPr>
        <w:pStyle w:val="Style8"/>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12700" distR="12700" simplePos="0" relativeHeight="125829378" behindDoc="0" locked="0" layoutInCell="1" allowOverlap="1">
                <wp:simplePos x="0" y="0"/>
                <wp:positionH relativeFrom="page">
                  <wp:posOffset>793115</wp:posOffset>
                </wp:positionH>
                <wp:positionV relativeFrom="paragraph">
                  <wp:posOffset>12700</wp:posOffset>
                </wp:positionV>
                <wp:extent cx="377825" cy="161290"/>
                <wp:wrapSquare wrapText="right"/>
                <wp:docPr id="1" name="Shape 1"/>
                <a:graphic xmlns:a="http://schemas.openxmlformats.org/drawingml/2006/main">
                  <a:graphicData uri="http://schemas.microsoft.com/office/word/2010/wordprocessingShape">
                    <wps:wsp>
                      <wps:cNvSpPr txBox="1"/>
                      <wps:spPr>
                        <a:xfrm>
                          <a:ext cx="377825" cy="161290"/>
                        </a:xfrm>
                        <a:prstGeom prst="rect"/>
                        <a:noFill/>
                      </wps:spPr>
                      <wps:txbx>
                        <w:txbxContent>
                          <w:p>
                            <w:pPr>
                              <w:pStyle w:val="Style8"/>
                              <w:keepNext w:val="0"/>
                              <w:keepLines w:val="0"/>
                              <w:widowControl w:val="0"/>
                              <w:pBdr>
                                <w:top w:val="single" w:sz="0" w:space="0" w:color="818286"/>
                                <w:left w:val="single" w:sz="0" w:space="0" w:color="818286"/>
                                <w:bottom w:val="single" w:sz="0" w:space="0" w:color="818286"/>
                                <w:right w:val="single" w:sz="0" w:space="0" w:color="818286"/>
                              </w:pBdr>
                              <w:shd w:val="clear" w:color="auto" w:fill="818286"/>
                              <w:bidi w:val="0"/>
                              <w:spacing w:before="0" w:after="0" w:line="240" w:lineRule="auto"/>
                              <w:ind w:left="0" w:right="0" w:firstLine="0"/>
                              <w:jc w:val="left"/>
                            </w:pPr>
                            <w:r>
                              <w:rPr>
                                <w:b/>
                                <w:bCs/>
                                <w:color w:val="FFFFFF"/>
                                <w:spacing w:val="0"/>
                                <w:w w:val="100"/>
                                <w:position w:val="0"/>
                                <w:shd w:val="clear" w:color="auto" w:fill="auto"/>
                              </w:rPr>
                              <w:t>关键词</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2.450000000000003pt;margin-top:1.pt;width:29.75pt;height:12.699999999999999pt;z-index:-125829375;mso-wrap-distance-left:1.pt;mso-wrap-distance-right:1.pt;mso-position-horizontal-relative:page" filled="f" stroked="f">
                <v:textbox inset="0,0,0,0">
                  <w:txbxContent>
                    <w:p>
                      <w:pPr>
                        <w:pStyle w:val="Style8"/>
                        <w:keepNext w:val="0"/>
                        <w:keepLines w:val="0"/>
                        <w:widowControl w:val="0"/>
                        <w:pBdr>
                          <w:top w:val="single" w:sz="0" w:space="0" w:color="818286"/>
                          <w:left w:val="single" w:sz="0" w:space="0" w:color="818286"/>
                          <w:bottom w:val="single" w:sz="0" w:space="0" w:color="818286"/>
                          <w:right w:val="single" w:sz="0" w:space="0" w:color="818286"/>
                        </w:pBdr>
                        <w:shd w:val="clear" w:color="auto" w:fill="818286"/>
                        <w:bidi w:val="0"/>
                        <w:spacing w:before="0" w:after="0" w:line="240" w:lineRule="auto"/>
                        <w:ind w:left="0" w:right="0" w:firstLine="0"/>
                        <w:jc w:val="left"/>
                      </w:pPr>
                      <w:r>
                        <w:rPr>
                          <w:b/>
                          <w:bCs/>
                          <w:color w:val="FFFFFF"/>
                          <w:spacing w:val="0"/>
                          <w:w w:val="100"/>
                          <w:position w:val="0"/>
                          <w:shd w:val="clear" w:color="auto" w:fill="auto"/>
                        </w:rPr>
                        <w:t>关键词</w:t>
                      </w:r>
                    </w:p>
                  </w:txbxContent>
                </v:textbox>
                <w10:wrap type="square" side="right" anchorx="page"/>
              </v:shape>
            </w:pict>
          </mc:Fallback>
        </mc:AlternateContent>
      </w:r>
      <w:r>
        <w:rPr>
          <w:spacing w:val="0"/>
          <w:w w:val="100"/>
          <w:position w:val="0"/>
          <w:shd w:val="clear" w:color="auto" w:fill="auto"/>
        </w:rPr>
        <w:t>杞柳；镉污染；养分；微生物代谢活性；微生物群落结构</w:t>
      </w:r>
    </w:p>
    <w:p>
      <w:pPr>
        <w:pStyle w:val="Style29"/>
        <w:keepNext w:val="0"/>
        <w:keepLines w:val="0"/>
        <w:widowControl w:val="0"/>
        <w:shd w:val="clear" w:color="auto" w:fill="auto"/>
        <w:bidi w:val="0"/>
        <w:spacing w:before="0" w:after="360" w:line="240" w:lineRule="auto"/>
        <w:ind w:left="0" w:right="0" w:firstLine="240"/>
        <w:jc w:val="both"/>
      </w:pPr>
      <w:r>
        <w:rPr>
          <w:b/>
          <w:bCs/>
          <w:spacing w:val="0"/>
          <w:w w:val="100"/>
          <w:position w:val="0"/>
          <w:shd w:val="clear" w:color="auto" w:fill="auto"/>
          <w:lang w:val="en-US" w:eastAsia="en-US" w:bidi="en-US"/>
        </w:rPr>
        <w:t xml:space="preserve">CLC </w:t>
      </w:r>
      <w:r>
        <w:rPr>
          <w:spacing w:val="0"/>
          <w:w w:val="100"/>
          <w:position w:val="0"/>
          <w:shd w:val="clear" w:color="auto" w:fill="auto"/>
          <w:lang w:val="en-US" w:eastAsia="en-US" w:bidi="en-US"/>
        </w:rPr>
        <w:t xml:space="preserve">S53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Q948.122.3</w:t>
      </w:r>
    </w:p>
    <w:p>
      <w:pPr>
        <w:pStyle w:val="Style17"/>
        <w:keepNext w:val="0"/>
        <w:keepLines w:val="0"/>
        <w:widowControl w:val="0"/>
        <w:shd w:val="clear" w:color="auto" w:fill="auto"/>
        <w:bidi w:val="0"/>
        <w:spacing w:before="0" w:after="0" w:line="341" w:lineRule="auto"/>
        <w:ind w:left="240" w:right="0" w:firstLine="60"/>
        <w:jc w:val="both"/>
        <w:rPr>
          <w:sz w:val="20"/>
          <w:szCs w:val="20"/>
        </w:rPr>
      </w:pPr>
      <w:r>
        <w:rPr>
          <w:b/>
          <w:bCs/>
          <w:spacing w:val="0"/>
          <w:w w:val="100"/>
          <w:position w:val="0"/>
          <w:sz w:val="28"/>
          <w:szCs w:val="28"/>
          <w:shd w:val="clear" w:color="auto" w:fill="auto"/>
          <w:lang w:val="en-US" w:eastAsia="en-US" w:bidi="en-US"/>
        </w:rPr>
        <w:t xml:space="preserve">Effects of planting </w:t>
      </w:r>
      <w:r>
        <w:rPr>
          <w:b/>
          <w:bCs/>
          <w:i/>
          <w:iCs/>
          <w:spacing w:val="0"/>
          <w:w w:val="100"/>
          <w:position w:val="0"/>
          <w:sz w:val="28"/>
          <w:szCs w:val="28"/>
          <w:shd w:val="clear" w:color="auto" w:fill="auto"/>
          <w:lang w:val="en-US" w:eastAsia="en-US" w:bidi="en-US"/>
        </w:rPr>
        <w:t>Sailx integra</w:t>
      </w:r>
      <w:r>
        <w:rPr>
          <w:b/>
          <w:bCs/>
          <w:spacing w:val="0"/>
          <w:w w:val="100"/>
          <w:position w:val="0"/>
          <w:sz w:val="28"/>
          <w:szCs w:val="28"/>
          <w:shd w:val="clear" w:color="auto" w:fill="auto"/>
          <w:lang w:val="en-US" w:eastAsia="en-US" w:bidi="en-US"/>
        </w:rPr>
        <w:t xml:space="preserve"> on the microbial community structure and the physical and chemical properties during cadmium contaminated soil remediation</w:t>
      </w:r>
      <w:r>
        <w:rPr>
          <w:spacing w:val="0"/>
          <w:w w:val="100"/>
          <w:position w:val="0"/>
          <w:sz w:val="26"/>
          <w:szCs w:val="26"/>
          <w:shd w:val="clear" w:color="auto" w:fill="auto"/>
          <w:lang w:val="en-US" w:eastAsia="en-US" w:bidi="en-US"/>
        </w:rPr>
        <w:t xml:space="preserve">* </w:t>
      </w:r>
      <w:r>
        <w:rPr>
          <w:spacing w:val="0"/>
          <w:w w:val="100"/>
          <w:position w:val="0"/>
          <w:sz w:val="20"/>
          <w:szCs w:val="20"/>
          <w:shd w:val="clear" w:color="auto" w:fill="auto"/>
          <w:lang w:val="en-US" w:eastAsia="en-US" w:bidi="en-US"/>
        </w:rPr>
        <w:t>GAO Zhuotian</w:t>
      </w:r>
      <w:r>
        <w:rPr>
          <w:spacing w:val="0"/>
          <w:w w:val="100"/>
          <w:position w:val="0"/>
          <w:sz w:val="20"/>
          <w:szCs w:val="20"/>
          <w:shd w:val="clear" w:color="auto" w:fill="auto"/>
          <w:vertAlign w:val="superscript"/>
          <w:lang w:val="en-US" w:eastAsia="en-US" w:bidi="en-US"/>
        </w:rPr>
        <w:t>1</w:t>
      </w:r>
      <w:r>
        <w:rPr>
          <w:spacing w:val="0"/>
          <w:w w:val="100"/>
          <w:position w:val="0"/>
          <w:sz w:val="20"/>
          <w:szCs w:val="20"/>
          <w:shd w:val="clear" w:color="auto" w:fill="auto"/>
          <w:lang w:val="en-US" w:eastAsia="en-US" w:bidi="en-US"/>
        </w:rPr>
        <w:t>, NIU Xiaoyun</w:t>
      </w:r>
      <w:r>
        <w:rPr>
          <w:spacing w:val="0"/>
          <w:w w:val="100"/>
          <w:position w:val="0"/>
          <w:sz w:val="20"/>
          <w:szCs w:val="20"/>
          <w:shd w:val="clear" w:color="auto" w:fill="auto"/>
          <w:vertAlign w:val="superscript"/>
          <w:lang w:val="en-US" w:eastAsia="en-US" w:bidi="en-US"/>
        </w:rPr>
        <w:t>1</w:t>
      </w:r>
      <w:r>
        <w:rPr>
          <w:spacing w:val="0"/>
          <w:w w:val="100"/>
          <w:position w:val="0"/>
          <w:sz w:val="20"/>
          <w:szCs w:val="20"/>
          <w:shd w:val="clear" w:color="auto" w:fill="auto"/>
          <w:lang w:val="en-US" w:eastAsia="en-US" w:bidi="en-US"/>
        </w:rPr>
        <w:t>, ZHOU Jian</w:t>
      </w:r>
      <w:r>
        <w:rPr>
          <w:spacing w:val="0"/>
          <w:w w:val="100"/>
          <w:position w:val="0"/>
          <w:sz w:val="20"/>
          <w:szCs w:val="20"/>
          <w:shd w:val="clear" w:color="auto" w:fill="auto"/>
          <w:vertAlign w:val="superscript"/>
          <w:lang w:val="en-US" w:eastAsia="en-US" w:bidi="en-US"/>
        </w:rPr>
        <w:t>1</w:t>
      </w:r>
      <w:r>
        <w:rPr>
          <w:spacing w:val="0"/>
          <w:w w:val="100"/>
          <w:position w:val="0"/>
          <w:sz w:val="20"/>
          <w:szCs w:val="20"/>
          <w:shd w:val="clear" w:color="auto" w:fill="auto"/>
          <w:lang w:val="en-US" w:eastAsia="en-US" w:bidi="en-US"/>
        </w:rPr>
        <w:t>, WANG Yun</w:t>
      </w:r>
      <w:r>
        <w:rPr>
          <w:spacing w:val="0"/>
          <w:w w:val="100"/>
          <w:position w:val="0"/>
          <w:sz w:val="20"/>
          <w:szCs w:val="20"/>
          <w:shd w:val="clear" w:color="auto" w:fill="auto"/>
          <w:vertAlign w:val="superscript"/>
          <w:lang w:val="en-US" w:eastAsia="en-US" w:bidi="en-US"/>
        </w:rPr>
        <w:t>2</w:t>
      </w:r>
      <w:r>
        <w:rPr>
          <w:spacing w:val="0"/>
          <w:w w:val="100"/>
          <w:position w:val="0"/>
          <w:sz w:val="20"/>
          <w:szCs w:val="20"/>
          <w:shd w:val="clear" w:color="auto" w:fill="auto"/>
          <w:lang w:val="en-US" w:eastAsia="en-US" w:bidi="en-US"/>
        </w:rPr>
        <w:t xml:space="preserve"> &amp; HUANG Dazhuang</w:t>
      </w:r>
      <w:r>
        <w:rPr>
          <w:spacing w:val="0"/>
          <w:w w:val="100"/>
          <w:position w:val="0"/>
          <w:sz w:val="20"/>
          <w:szCs w:val="20"/>
          <w:shd w:val="clear" w:color="auto" w:fill="auto"/>
          <w:vertAlign w:val="superscript"/>
          <w:lang w:val="en-US" w:eastAsia="en-US" w:bidi="en-US"/>
        </w:rPr>
        <w:t>1**</w:t>
      </w:r>
    </w:p>
    <w:p>
      <w:pPr>
        <w:pStyle w:val="Style5"/>
        <w:keepNext w:val="0"/>
        <w:keepLines w:val="0"/>
        <w:widowControl w:val="0"/>
        <w:numPr>
          <w:ilvl w:val="0"/>
          <w:numId w:val="1"/>
        </w:numPr>
        <w:shd w:val="clear" w:color="auto" w:fill="auto"/>
        <w:tabs>
          <w:tab w:pos="431" w:val="left"/>
        </w:tabs>
        <w:bidi w:val="0"/>
        <w:spacing w:before="0" w:after="0" w:line="240" w:lineRule="auto"/>
        <w:ind w:left="0" w:right="0" w:firstLine="240"/>
        <w:jc w:val="both"/>
      </w:pPr>
      <w:r>
        <w:rPr>
          <w:i/>
          <w:iCs/>
          <w:spacing w:val="0"/>
          <w:w w:val="100"/>
          <w:position w:val="0"/>
          <w:shd w:val="clear" w:color="auto" w:fill="auto"/>
          <w:lang w:val="en-US" w:eastAsia="en-US" w:bidi="en-US"/>
        </w:rPr>
        <w:t>College of Landscape and Travel, Agricultural University of Hebei</w:t>
      </w:r>
      <w:r>
        <w:rPr>
          <w:spacing w:val="0"/>
          <w:w w:val="100"/>
          <w:position w:val="0"/>
          <w:shd w:val="clear" w:color="auto" w:fill="auto"/>
          <w:lang w:val="en-US" w:eastAsia="en-US" w:bidi="en-US"/>
        </w:rPr>
        <w:t>, Baoding 071000, China</w:t>
      </w:r>
    </w:p>
    <w:p>
      <w:pPr>
        <w:pStyle w:val="Style5"/>
        <w:keepNext w:val="0"/>
        <w:keepLines w:val="0"/>
        <w:widowControl w:val="0"/>
        <w:numPr>
          <w:ilvl w:val="0"/>
          <w:numId w:val="1"/>
        </w:numPr>
        <w:shd w:val="clear" w:color="auto" w:fill="auto"/>
        <w:tabs>
          <w:tab w:pos="431" w:val="left"/>
        </w:tabs>
        <w:bidi w:val="0"/>
        <w:spacing w:before="0" w:after="240" w:line="240" w:lineRule="auto"/>
        <w:ind w:left="0" w:right="0" w:firstLine="240"/>
        <w:jc w:val="both"/>
      </w:pPr>
      <w:r>
        <w:rPr>
          <w:i/>
          <w:iCs/>
          <w:spacing w:val="0"/>
          <w:w w:val="100"/>
          <w:position w:val="0"/>
          <w:shd w:val="clear" w:color="auto" w:fill="auto"/>
          <w:lang w:val="en-US" w:eastAsia="en-US" w:bidi="en-US"/>
        </w:rPr>
        <w:t>Shijiazhuang Botanical Garden Management O ffice</w:t>
      </w:r>
      <w:r>
        <w:rPr>
          <w:spacing w:val="0"/>
          <w:w w:val="100"/>
          <w:position w:val="0"/>
          <w:shd w:val="clear" w:color="auto" w:fill="auto"/>
          <w:lang w:val="en-US" w:eastAsia="en-US" w:bidi="en-US"/>
        </w:rPr>
        <w:t>, Shijiazhuang 050000, China</w:t>
      </w:r>
    </w:p>
    <w:p>
      <w:pPr>
        <w:pStyle w:val="Style29"/>
        <w:keepNext w:val="0"/>
        <w:keepLines w:val="0"/>
        <w:widowControl w:val="0"/>
        <w:shd w:val="clear" w:color="auto" w:fill="auto"/>
        <w:bidi w:val="0"/>
        <w:spacing w:before="0" w:after="40" w:line="290" w:lineRule="auto"/>
        <w:ind w:left="240" w:right="0" w:firstLine="60"/>
        <w:jc w:val="both"/>
        <w:sectPr>
          <w:footnotePr>
            <w:pos w:val="pageBottom"/>
            <w:numFmt w:val="chicago"/>
            <w:numStart w:val="1"/>
            <w:numRestart w:val="continuous"/>
            <w15:footnoteColumns w:val="1"/>
          </w:footnotePr>
          <w:type w:val="continuous"/>
          <w:pgSz w:w="11900" w:h="16840"/>
          <w:pgMar w:top="1563" w:left="946" w:right="936" w:bottom="1535" w:header="0" w:footer="3" w:gutter="0"/>
          <w:cols w:space="720"/>
          <w:noEndnote/>
          <w:rtlGutter w:val="0"/>
          <w:docGrid w:linePitch="360"/>
        </w:sectPr>
      </w:pPr>
      <w:r>
        <w:rPr>
          <w:b/>
          <w:bCs/>
          <w:color w:val="EBEBEB"/>
          <w:spacing w:val="0"/>
          <w:w w:val="100"/>
          <w:position w:val="0"/>
          <w:shd w:val="clear" w:color="auto" w:fill="auto"/>
          <w:lang w:val="en-US" w:eastAsia="en-US" w:bidi="en-US"/>
        </w:rPr>
        <w:t>Agstrac</w:t>
      </w:r>
      <w:r>
        <w:rPr>
          <w:b/>
          <w:bCs/>
          <w:color w:val="D1D1D3"/>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In order to study the effects of planting </w:t>
      </w:r>
      <w:r>
        <w:rPr>
          <w:i/>
          <w:iCs/>
          <w:spacing w:val="0"/>
          <w:w w:val="100"/>
          <w:position w:val="0"/>
          <w:shd w:val="clear" w:color="auto" w:fill="auto"/>
          <w:lang w:val="en-US" w:eastAsia="en-US" w:bidi="en-US"/>
        </w:rPr>
        <w:t>Salix integra</w:t>
      </w:r>
      <w:r>
        <w:rPr>
          <w:spacing w:val="0"/>
          <w:w w:val="100"/>
          <w:position w:val="0"/>
          <w:shd w:val="clear" w:color="auto" w:fill="auto"/>
          <w:lang w:val="en-US" w:eastAsia="en-US" w:bidi="en-US"/>
        </w:rPr>
        <w:t xml:space="preserve"> on the microbial community structure in cadmium- contaminated soil, a pot experiment was carried out with one-year old cuttings of seedlings as starting material. We set up un</w:t>
        <w:softHyphen/>
        <w:t xml:space="preserve">planted and planted </w:t>
      </w:r>
      <w:r>
        <w:rPr>
          <w:i/>
          <w:iCs/>
          <w:spacing w:val="0"/>
          <w:w w:val="100"/>
          <w:position w:val="0"/>
          <w:shd w:val="clear" w:color="auto" w:fill="auto"/>
          <w:lang w:val="en-US" w:eastAsia="en-US" w:bidi="en-US"/>
        </w:rPr>
        <w:t>S. integra</w:t>
      </w:r>
      <w:r>
        <w:rPr>
          <w:spacing w:val="0"/>
          <w:w w:val="100"/>
          <w:position w:val="0"/>
          <w:shd w:val="clear" w:color="auto" w:fill="auto"/>
          <w:lang w:val="en-US" w:eastAsia="en-US" w:bidi="en-US"/>
        </w:rPr>
        <w:t xml:space="preserve"> areas with four levels of cadmium treatments (0, 50, 100, and 150 mg/kg). After one year of planting, the rhizosphere soil, non-rhizosphere soil, and unplanted soil were collected. The physical and chemical properties of the soil and the fractionation of heavy metal content were determined. The Biolog-ECO plate method was used to measure the microbial metabolic functional diversity and the T-RFLP method was used to measure the diversity of the microbial community structure. Redundancy analysis (RDA) was used to analyze the correlation between microbial community structure diversity, physical and chemical properties of the soil, and fractionation of heavy metal content. The nutrient content in the cadmium-contaminated treatment group was higher than that in the un-planted group. The average utilization rate of the six types of carbon sources was significantly different among different soil sources. The relative utilization ratio of carbohydrates and phenolic acids was higher in un-planted soil than in planted soil, and the amount of amino acids, carboxylic acids, polymers, and amines was the highest in rhizosphere soil. There was no significant difference in the rhizosphere microbial richness and the diversity index between the control group and the treatment group, but the dominant microbial species were significantly different. RDA analysis showed that the microorganisms in the contaminated soil were more strongly correlated with environmental factors, and the reducible cadmium had a strong correlation with the dominant B-T-RFs (137), and B-T-RFs </w:t>
      </w:r>
    </w:p>
    <w:p>
      <w:pPr>
        <w:pStyle w:val="Style29"/>
        <w:keepNext w:val="0"/>
        <w:keepLines w:val="0"/>
        <w:widowControl w:val="0"/>
        <w:shd w:val="clear" w:color="auto" w:fill="auto"/>
        <w:bidi w:val="0"/>
        <w:spacing w:before="0" w:after="40" w:line="290" w:lineRule="auto"/>
        <w:ind w:left="240" w:right="0" w:firstLine="0"/>
        <w:jc w:val="both"/>
      </w:pPr>
      <w:r>
        <w:rPr>
          <w:spacing w:val="0"/>
          <w:w w:val="100"/>
          <w:position w:val="0"/>
          <w:shd w:val="clear" w:color="auto" w:fill="auto"/>
          <w:lang w:val="zh-CN" w:eastAsia="zh-CN" w:bidi="zh-CN"/>
        </w:rPr>
        <w:t xml:space="preserve">(141). </w:t>
      </w:r>
      <w:r>
        <w:rPr>
          <w:spacing w:val="0"/>
          <w:w w:val="100"/>
          <w:position w:val="0"/>
          <w:shd w:val="clear" w:color="auto" w:fill="auto"/>
          <w:lang w:val="en-US" w:eastAsia="en-US" w:bidi="en-US"/>
        </w:rPr>
        <w:t xml:space="preserve">Planting </w:t>
      </w:r>
      <w:r>
        <w:rPr>
          <w:i/>
          <w:iCs/>
          <w:spacing w:val="0"/>
          <w:w w:val="100"/>
          <w:position w:val="0"/>
          <w:shd w:val="clear" w:color="auto" w:fill="auto"/>
          <w:lang w:val="en-US" w:eastAsia="en-US" w:bidi="en-US"/>
        </w:rPr>
        <w:t>S. integra</w:t>
      </w:r>
      <w:r>
        <w:rPr>
          <w:spacing w:val="0"/>
          <w:w w:val="100"/>
          <w:position w:val="0"/>
          <w:shd w:val="clear" w:color="auto" w:fill="auto"/>
          <w:lang w:val="en-US" w:eastAsia="en-US" w:bidi="en-US"/>
        </w:rPr>
        <w:t xml:space="preserve"> can significantly promote microbial metabolic activity, microbial richness index, and diversity index in cadmium-contaminated soil, which in turn has a significant impact on the dominant microbial population and metabolic composition. The main environmental factors affecting dominant microorganisms in rhizosphere and non-rhizosphere soils are different. Microorganisms in the treatment group are more affected by the environment.</w:t>
      </w:r>
    </w:p>
    <w:p>
      <w:pPr>
        <w:pStyle w:val="Style29"/>
        <w:keepNext w:val="0"/>
        <w:keepLines w:val="0"/>
        <w:widowControl w:val="0"/>
        <w:shd w:val="clear" w:color="auto" w:fill="auto"/>
        <w:bidi w:val="0"/>
        <w:spacing w:before="0" w:after="0" w:line="290" w:lineRule="auto"/>
        <w:ind w:left="0" w:right="0" w:firstLine="280"/>
        <w:jc w:val="left"/>
        <w:sectPr>
          <w:headerReference w:type="default" r:id="rId5"/>
          <w:footerReference w:type="default" r:id="rId6"/>
          <w:headerReference w:type="even" r:id="rId7"/>
          <w:footerReference w:type="even" r:id="rId8"/>
          <w:footnotePr>
            <w:pos w:val="pageBottom"/>
            <w:numFmt w:val="chicago"/>
            <w:numStart w:val="1"/>
            <w:numRestart w:val="continuous"/>
            <w15:footnoteColumns w:val="1"/>
          </w:footnotePr>
          <w:pgSz w:w="11900" w:h="16840"/>
          <w:pgMar w:top="1563" w:left="946" w:right="936" w:bottom="1535" w:header="0" w:footer="3" w:gutter="0"/>
          <w:pgNumType w:start="502"/>
          <w:cols w:space="720"/>
          <w:noEndnote/>
          <w:rtlGutter w:val="0"/>
          <w:docGrid w:linePitch="360"/>
        </w:sectPr>
      </w:pPr>
      <w:r>
        <w:rPr>
          <w:color w:val="EBEBEB"/>
          <w:spacing w:val="0"/>
          <w:w w:val="100"/>
          <w:position w:val="0"/>
          <w:u w:val="single"/>
          <w:shd w:val="clear" w:color="auto" w:fill="auto"/>
          <w:lang w:val="en-US" w:eastAsia="en-US" w:bidi="en-US"/>
        </w:rPr>
        <w:t>KeyWOrdS</w:t>
      </w:r>
      <w:r>
        <w:rPr>
          <w:color w:val="808185"/>
          <w:spacing w:val="0"/>
          <w:w w:val="100"/>
          <w:position w:val="0"/>
          <w:u w:val="single"/>
          <w:shd w:val="clear" w:color="auto" w:fill="auto"/>
          <w:lang w:val="en-US" w:eastAsia="en-US" w:bidi="en-US"/>
        </w:rPr>
        <w:t>|</w:t>
      </w:r>
      <w:r>
        <w:rPr>
          <w:i/>
          <w:iCs/>
          <w:spacing w:val="0"/>
          <w:w w:val="100"/>
          <w:position w:val="0"/>
          <w:u w:val="single"/>
          <w:shd w:val="clear" w:color="auto" w:fill="auto"/>
          <w:lang w:val="en-US" w:eastAsia="en-US" w:bidi="en-US"/>
        </w:rPr>
        <w:t>S</w:t>
      </w:r>
      <w:r>
        <w:rPr>
          <w:i/>
          <w:iCs/>
          <w:spacing w:val="0"/>
          <w:w w:val="100"/>
          <w:position w:val="0"/>
          <w:shd w:val="clear" w:color="auto" w:fill="auto"/>
          <w:lang w:val="en-US" w:eastAsia="en-US" w:bidi="en-US"/>
        </w:rPr>
        <w:t>alix integra;</w:t>
      </w:r>
      <w:r>
        <w:rPr>
          <w:spacing w:val="0"/>
          <w:w w:val="100"/>
          <w:position w:val="0"/>
          <w:shd w:val="clear" w:color="auto" w:fill="auto"/>
          <w:lang w:val="en-US" w:eastAsia="en-US" w:bidi="en-US"/>
        </w:rPr>
        <w:t xml:space="preserve"> cadmium pollution; nutrient; microbial metabolic activity; microbial community structure</w:t>
      </w:r>
    </w:p>
    <w:p>
      <w:pPr>
        <w:widowControl w:val="0"/>
        <w:spacing w:before="79" w:after="79"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1900" w:h="16840"/>
          <w:pgMar w:top="1767" w:left="0" w:right="0" w:bottom="1666" w:header="0" w:footer="3" w:gutter="0"/>
          <w:cols w:space="720"/>
          <w:noEndnote/>
          <w:rtlGutter w:val="0"/>
          <w:docGrid w:linePitch="360"/>
        </w:sectPr>
      </w:pPr>
    </w:p>
    <w:p>
      <w:pPr>
        <w:pStyle w:val="Style8"/>
        <w:keepNext w:val="0"/>
        <w:keepLines w:val="0"/>
        <w:widowControl w:val="0"/>
        <w:shd w:val="clear" w:color="auto" w:fill="auto"/>
        <w:bidi w:val="0"/>
        <w:spacing w:before="0" w:after="0" w:line="258" w:lineRule="exact"/>
        <w:ind w:left="0" w:right="0"/>
        <w:jc w:val="both"/>
      </w:pPr>
      <w:r>
        <w:rPr>
          <w:spacing w:val="0"/>
          <w:w w:val="100"/>
          <w:position w:val="0"/>
          <w:shd w:val="clear" w:color="auto" w:fill="auto"/>
        </w:rPr>
        <w:t>土壤是人类赖以生存的重要资源之一，随着近两百年的 工业革命发展，土壤中污染物急剧增加，土壤质量下降，影 响农作物品质，危害人类身体健康</w:t>
      </w:r>
      <w:r>
        <w:rPr>
          <w:rFonts w:ascii="Times New Roman" w:eastAsia="Times New Roman" w:hAnsi="Times New Roman" w:cs="Times New Roman"/>
          <w:spacing w:val="0"/>
          <w:w w:val="100"/>
          <w:position w:val="0"/>
          <w:shd w:val="clear" w:color="auto" w:fill="auto"/>
          <w:vertAlign w:val="superscript"/>
        </w:rPr>
        <w:t>［1］</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2014</w:t>
      </w:r>
      <w:r>
        <w:rPr>
          <w:spacing w:val="0"/>
          <w:w w:val="100"/>
          <w:position w:val="0"/>
          <w:shd w:val="clear" w:color="auto" w:fill="auto"/>
        </w:rPr>
        <w:t>年《全国土壤污染 状况调查公报》数据显示，全国土壤总的点位超标率为</w:t>
      </w:r>
      <w:r>
        <w:rPr>
          <w:rFonts w:ascii="Times New Roman" w:eastAsia="Times New Roman" w:hAnsi="Times New Roman" w:cs="Times New Roman"/>
          <w:spacing w:val="0"/>
          <w:w w:val="100"/>
          <w:position w:val="0"/>
          <w:shd w:val="clear" w:color="auto" w:fill="auto"/>
        </w:rPr>
        <w:t>16%</w:t>
      </w:r>
      <w:r>
        <w:rPr>
          <w:spacing w:val="0"/>
          <w:w w:val="100"/>
          <w:position w:val="0"/>
          <w:shd w:val="clear" w:color="auto" w:fill="auto"/>
        </w:rPr>
        <w:t>， 镉</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lang w:val="en-US" w:eastAsia="en-US" w:bidi="en-US"/>
        </w:rPr>
        <w:t>）</w:t>
      </w:r>
      <w:r>
        <w:rPr>
          <w:spacing w:val="0"/>
          <w:w w:val="100"/>
          <w:position w:val="0"/>
          <w:shd w:val="clear" w:color="auto" w:fill="auto"/>
        </w:rPr>
        <w:t>的点位超标率为</w:t>
      </w:r>
      <w:r>
        <w:rPr>
          <w:rFonts w:ascii="Times New Roman" w:eastAsia="Times New Roman" w:hAnsi="Times New Roman" w:cs="Times New Roman"/>
          <w:spacing w:val="0"/>
          <w:w w:val="100"/>
          <w:position w:val="0"/>
          <w:shd w:val="clear" w:color="auto" w:fill="auto"/>
        </w:rPr>
        <w:t>7%,</w:t>
      </w:r>
      <w:r>
        <w:rPr>
          <w:spacing w:val="0"/>
          <w:w w:val="100"/>
          <w:position w:val="0"/>
          <w:shd w:val="clear" w:color="auto" w:fill="auto"/>
        </w:rPr>
        <w:t>居重金属污染的首位.镉具有 生物迁移性强、极易被植物吸收和积累的特点，对动植物和 人体均可产生毒害作用</w:t>
      </w:r>
      <w:r>
        <w:rPr>
          <w:rFonts w:ascii="Times New Roman" w:eastAsia="Times New Roman" w:hAnsi="Times New Roman" w:cs="Times New Roman"/>
          <w:spacing w:val="0"/>
          <w:w w:val="100"/>
          <w:position w:val="0"/>
          <w:shd w:val="clear" w:color="auto" w:fill="auto"/>
          <w:vertAlign w:val="superscript"/>
        </w:rPr>
        <w:t>［2］</w:t>
      </w:r>
      <w:r>
        <w:rPr>
          <w:spacing w:val="0"/>
          <w:w w:val="100"/>
          <w:position w:val="0"/>
          <w:shd w:val="clear" w:color="auto" w:fill="auto"/>
        </w:rPr>
        <w:t>,因此镉污染治理迫在眉睫.</w:t>
      </w:r>
    </w:p>
    <w:p>
      <w:pPr>
        <w:pStyle w:val="Style8"/>
        <w:keepNext w:val="0"/>
        <w:keepLines w:val="0"/>
        <w:widowControl w:val="0"/>
        <w:shd w:val="clear" w:color="auto" w:fill="auto"/>
        <w:bidi w:val="0"/>
        <w:spacing w:before="0" w:after="0" w:line="258" w:lineRule="exact"/>
        <w:ind w:left="0" w:right="0"/>
        <w:jc w:val="both"/>
      </w:pPr>
      <w:r>
        <w:rPr>
          <w:spacing w:val="0"/>
          <w:w w:val="100"/>
          <w:position w:val="0"/>
          <w:shd w:val="clear" w:color="auto" w:fill="auto"/>
        </w:rPr>
        <w:t>土壤重金属污染修复手段包括物理修复、化学修复及生 物修复等</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种主要方式</w:t>
      </w:r>
      <w:r>
        <w:rPr>
          <w:rFonts w:ascii="Times New Roman" w:eastAsia="Times New Roman" w:hAnsi="Times New Roman" w:cs="Times New Roman"/>
          <w:spacing w:val="0"/>
          <w:w w:val="100"/>
          <w:position w:val="0"/>
          <w:shd w:val="clear" w:color="auto" w:fill="auto"/>
          <w:vertAlign w:val="superscript"/>
        </w:rPr>
        <w:t>［3-4］</w:t>
      </w:r>
      <w:r>
        <w:rPr>
          <w:spacing w:val="0"/>
          <w:w w:val="100"/>
          <w:position w:val="0"/>
          <w:shd w:val="clear" w:color="auto" w:fill="auto"/>
        </w:rPr>
        <w:t>,但由于物理修复与化学修复工程 量大,操作不便捷,并存在二次污染风险,因此生物修复成 为了近些年研究热点</w:t>
      </w:r>
      <w:r>
        <w:rPr>
          <w:rFonts w:ascii="Times New Roman" w:eastAsia="Times New Roman" w:hAnsi="Times New Roman" w:cs="Times New Roman"/>
          <w:spacing w:val="0"/>
          <w:w w:val="100"/>
          <w:position w:val="0"/>
          <w:shd w:val="clear" w:color="auto" w:fill="auto"/>
          <w:vertAlign w:val="superscript"/>
        </w:rPr>
        <w:t>［5］</w:t>
      </w:r>
      <w:r>
        <w:rPr>
          <w:spacing w:val="0"/>
          <w:w w:val="100"/>
          <w:position w:val="0"/>
          <w:shd w:val="clear" w:color="auto" w:fill="auto"/>
        </w:rPr>
        <w:t>. 植物修复通过植物固定、挥发及吸 收等方式,改变有毒重金属在土壤中的存在形式,降低其毒 性或将重金属从土壤中清除</w:t>
      </w:r>
      <w:r>
        <w:rPr>
          <w:rFonts w:ascii="Times New Roman" w:eastAsia="Times New Roman" w:hAnsi="Times New Roman" w:cs="Times New Roman"/>
          <w:spacing w:val="0"/>
          <w:w w:val="100"/>
          <w:position w:val="0"/>
          <w:shd w:val="clear" w:color="auto" w:fill="auto"/>
          <w:vertAlign w:val="superscript"/>
        </w:rPr>
        <w:t>［6］</w:t>
      </w:r>
      <w:r>
        <w:rPr>
          <w:spacing w:val="0"/>
          <w:w w:val="100"/>
          <w:position w:val="0"/>
          <w:shd w:val="clear" w:color="auto" w:fill="auto"/>
        </w:rPr>
        <w:t>. 植物修复基于植物与微生物 的相互作用. 根系分泌物为根际微生物提供能源,从而改变 微生物的群落结构</w:t>
      </w:r>
      <w:r>
        <w:rPr>
          <w:rFonts w:ascii="Times New Roman" w:eastAsia="Times New Roman" w:hAnsi="Times New Roman" w:cs="Times New Roman"/>
          <w:spacing w:val="0"/>
          <w:w w:val="100"/>
          <w:position w:val="0"/>
          <w:shd w:val="clear" w:color="auto" w:fill="auto"/>
          <w:vertAlign w:val="superscript"/>
        </w:rPr>
        <w:t>［7-9］</w:t>
      </w:r>
      <w:r>
        <w:rPr>
          <w:spacing w:val="0"/>
          <w:w w:val="100"/>
          <w:position w:val="0"/>
          <w:shd w:val="clear" w:color="auto" w:fill="auto"/>
        </w:rPr>
        <w:t>,微生物反过来改变根系分泌物的组 成、重金属活性,分泌植物促生物质增加植物生物量以及影 响土壤理化性质</w:t>
      </w:r>
      <w:r>
        <w:rPr>
          <w:rFonts w:ascii="Times New Roman" w:eastAsia="Times New Roman" w:hAnsi="Times New Roman" w:cs="Times New Roman"/>
          <w:spacing w:val="0"/>
          <w:w w:val="100"/>
          <w:position w:val="0"/>
          <w:shd w:val="clear" w:color="auto" w:fill="auto"/>
          <w:vertAlign w:val="superscript"/>
        </w:rPr>
        <w:t>［10-11］</w:t>
      </w:r>
      <w:r>
        <w:rPr>
          <w:spacing w:val="0"/>
          <w:w w:val="100"/>
          <w:position w:val="0"/>
          <w:shd w:val="clear" w:color="auto" w:fill="auto"/>
        </w:rPr>
        <w:t>.</w:t>
      </w:r>
    </w:p>
    <w:p>
      <w:pPr>
        <w:pStyle w:val="Style8"/>
        <w:keepNext w:val="0"/>
        <w:keepLines w:val="0"/>
        <w:widowControl w:val="0"/>
        <w:shd w:val="clear" w:color="auto" w:fill="auto"/>
        <w:bidi w:val="0"/>
        <w:spacing w:before="0" w:after="240" w:line="262" w:lineRule="exact"/>
        <w:ind w:left="0" w:right="0"/>
        <w:jc w:val="both"/>
      </w:pPr>
      <w:r>
        <w:rPr>
          <w:spacing w:val="0"/>
          <w:w w:val="100"/>
          <w:position w:val="0"/>
          <w:shd w:val="clear" w:color="auto" w:fill="auto"/>
        </w:rPr>
        <w:t xml:space="preserve">目前对植物修复研究多集中于超富集植物如东南景天 </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Sedum alfredii</w:t>
      </w:r>
      <w:r>
        <w:rPr>
          <w:i/>
          <w:iCs/>
          <w:spacing w:val="0"/>
          <w:w w:val="100"/>
          <w:position w:val="0"/>
          <w:shd w:val="clear" w:color="auto" w:fill="auto"/>
          <w:lang w:val="en-US" w:eastAsia="en-US" w:bidi="en-US"/>
        </w:rPr>
        <w:t>）</w:t>
      </w:r>
      <w:r>
        <w:rPr>
          <w:spacing w:val="0"/>
          <w:w w:val="100"/>
          <w:position w:val="0"/>
          <w:shd w:val="clear" w:color="auto" w:fill="auto"/>
        </w:rPr>
        <w:t>、印度芥菜（</w:t>
      </w:r>
      <w:r>
        <w:rPr>
          <w:rFonts w:ascii="Times New Roman" w:eastAsia="Times New Roman" w:hAnsi="Times New Roman" w:cs="Times New Roman"/>
          <w:i/>
          <w:iCs/>
          <w:spacing w:val="0"/>
          <w:w w:val="100"/>
          <w:position w:val="0"/>
          <w:shd w:val="clear" w:color="auto" w:fill="auto"/>
          <w:lang w:val="en-US" w:eastAsia="en-US" w:bidi="en-US"/>
        </w:rPr>
        <w:t>Brassica juncea</w:t>
      </w:r>
      <w:r>
        <w:rPr>
          <w:i/>
          <w:iCs/>
          <w:spacing w:val="0"/>
          <w:w w:val="100"/>
          <w:position w:val="0"/>
          <w:shd w:val="clear" w:color="auto" w:fill="auto"/>
          <w:lang w:val="en-US" w:eastAsia="en-US" w:bidi="en-US"/>
        </w:rPr>
        <w:t>）</w:t>
      </w:r>
      <w:r>
        <w:rPr>
          <w:spacing w:val="0"/>
          <w:w w:val="100"/>
          <w:position w:val="0"/>
          <w:shd w:val="clear" w:color="auto" w:fill="auto"/>
        </w:rPr>
        <w:t>等，然而超富 集植物由于生长慢、生物量小,提取效率低,在应用中受到 限制</w:t>
      </w:r>
      <w:r>
        <w:rPr>
          <w:rFonts w:ascii="Times New Roman" w:eastAsia="Times New Roman" w:hAnsi="Times New Roman" w:cs="Times New Roman"/>
          <w:spacing w:val="0"/>
          <w:w w:val="100"/>
          <w:position w:val="0"/>
          <w:shd w:val="clear" w:color="auto" w:fill="auto"/>
          <w:vertAlign w:val="superscript"/>
        </w:rPr>
        <w:t>［12］</w:t>
      </w:r>
      <w:r>
        <w:rPr>
          <w:spacing w:val="0"/>
          <w:w w:val="100"/>
          <w:position w:val="0"/>
          <w:shd w:val="clear" w:color="auto" w:fill="auto"/>
        </w:rPr>
        <w:t>. 木本植物因其较高的生物量、强大的根系系统，近 些年逐渐应用到土壤修复中.杞柳</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Salix integra</w:t>
      </w:r>
      <w:r>
        <w:rPr>
          <w:i/>
          <w:iCs/>
          <w:spacing w:val="0"/>
          <w:w w:val="100"/>
          <w:position w:val="0"/>
          <w:shd w:val="clear" w:color="auto" w:fill="auto"/>
          <w:lang w:val="en-US" w:eastAsia="en-US" w:bidi="en-US"/>
        </w:rPr>
        <w:t>）</w:t>
      </w:r>
      <w:r>
        <w:rPr>
          <w:spacing w:val="0"/>
          <w:w w:val="100"/>
          <w:position w:val="0"/>
          <w:shd w:val="clear" w:color="auto" w:fill="auto"/>
        </w:rPr>
        <w:t>属杨柳科 柳属，多年生灌木柳，具有抗逆性强、耐短期水淹、速生丰 产等优点. 已有大量研究表明杞柳对镉的吸收、与转运系数 都很高，有研究显示在</w:t>
      </w:r>
      <w:r>
        <w:rPr>
          <w:rFonts w:ascii="Times New Roman" w:eastAsia="Times New Roman" w:hAnsi="Times New Roman" w:cs="Times New Roman"/>
          <w:spacing w:val="0"/>
          <w:w w:val="100"/>
          <w:position w:val="0"/>
          <w:shd w:val="clear" w:color="auto" w:fill="auto"/>
        </w:rPr>
        <w:t xml:space="preserve">50 </w:t>
      </w:r>
      <w:r>
        <w:rPr>
          <w:rFonts w:ascii="Times New Roman" w:eastAsia="Times New Roman" w:hAnsi="Times New Roman" w:cs="Times New Roman"/>
          <w:spacing w:val="0"/>
          <w:w w:val="100"/>
          <w:position w:val="0"/>
          <w:shd w:val="clear" w:color="auto" w:fill="auto"/>
          <w:lang w:val="en-US" w:eastAsia="en-US" w:bidi="en-US"/>
        </w:rPr>
        <w:t>ymol/L</w:t>
      </w:r>
      <w:r>
        <w:rPr>
          <w:spacing w:val="0"/>
          <w:w w:val="100"/>
          <w:position w:val="0"/>
          <w:shd w:val="clear" w:color="auto" w:fill="auto"/>
        </w:rPr>
        <w:t>的</w:t>
      </w:r>
      <w:r>
        <w:rPr>
          <w:rFonts w:ascii="Times New Roman" w:eastAsia="Times New Roman" w:hAnsi="Times New Roman" w:cs="Times New Roman"/>
          <w:spacing w:val="0"/>
          <w:w w:val="100"/>
          <w:position w:val="0"/>
          <w:shd w:val="clear" w:color="auto" w:fill="auto"/>
          <w:lang w:val="en-US" w:eastAsia="en-US" w:bidi="en-US"/>
        </w:rPr>
        <w:t>CdCl</w:t>
      </w:r>
      <w:r>
        <w:rPr>
          <w:rFonts w:ascii="Times New Roman" w:eastAsia="Times New Roman" w:hAnsi="Times New Roman" w:cs="Times New Roman"/>
          <w:spacing w:val="0"/>
          <w:w w:val="100"/>
          <w:position w:val="0"/>
          <w:sz w:val="10"/>
          <w:szCs w:val="10"/>
          <w:shd w:val="clear" w:color="auto" w:fill="auto"/>
          <w:lang w:val="en-US" w:eastAsia="en-US" w:bidi="en-US"/>
        </w:rPr>
        <w:t>2</w:t>
      </w:r>
      <w:r>
        <w:rPr>
          <w:spacing w:val="0"/>
          <w:w w:val="100"/>
          <w:position w:val="0"/>
          <w:shd w:val="clear" w:color="auto" w:fill="auto"/>
        </w:rPr>
        <w:t>水培溶液中，杞柳 根中镉浓度达到了</w:t>
      </w:r>
      <w:r>
        <w:rPr>
          <w:rFonts w:ascii="Times New Roman" w:eastAsia="Times New Roman" w:hAnsi="Times New Roman" w:cs="Times New Roman"/>
          <w:spacing w:val="0"/>
          <w:w w:val="100"/>
          <w:position w:val="0"/>
          <w:shd w:val="clear" w:color="auto" w:fill="auto"/>
        </w:rPr>
        <w:t xml:space="preserve">852.76-927.59 </w:t>
      </w:r>
      <w:r>
        <w:rPr>
          <w:rFonts w:ascii="Times New Roman" w:eastAsia="Times New Roman" w:hAnsi="Times New Roman" w:cs="Times New Roman"/>
          <w:spacing w:val="0"/>
          <w:w w:val="100"/>
          <w:position w:val="0"/>
          <w:shd w:val="clear" w:color="auto" w:fill="auto"/>
          <w:lang w:val="en-US" w:eastAsia="en-US" w:bidi="en-US"/>
        </w:rPr>
        <w:t xml:space="preserve">mg/kg </w:t>
      </w:r>
      <w:r>
        <w:rPr>
          <w:rFonts w:ascii="Times New Roman" w:eastAsia="Times New Roman" w:hAnsi="Times New Roman" w:cs="Times New Roman"/>
          <w:spacing w:val="0"/>
          <w:w w:val="100"/>
          <w:position w:val="0"/>
          <w:shd w:val="clear" w:color="auto" w:fill="auto"/>
          <w:vertAlign w:val="superscript"/>
        </w:rPr>
        <w:t>［13-15］</w:t>
      </w:r>
      <w:r>
        <w:rPr>
          <w:spacing w:val="0"/>
          <w:w w:val="100"/>
          <w:position w:val="0"/>
          <w:shd w:val="clear" w:color="auto" w:fill="auto"/>
        </w:rPr>
        <w:t>. 而关于杞柳修复 重金属污染土壤的研究多集中于杞柳对重金属的吸收效果 评价以及生理特性方面变化</w:t>
      </w:r>
      <w:r>
        <w:rPr>
          <w:rFonts w:ascii="Times New Roman" w:eastAsia="Times New Roman" w:hAnsi="Times New Roman" w:cs="Times New Roman"/>
          <w:spacing w:val="0"/>
          <w:w w:val="100"/>
          <w:position w:val="0"/>
          <w:shd w:val="clear" w:color="auto" w:fill="auto"/>
          <w:vertAlign w:val="superscript"/>
        </w:rPr>
        <w:t>［15-16］</w:t>
      </w:r>
      <w:r>
        <w:rPr>
          <w:spacing w:val="0"/>
          <w:w w:val="100"/>
          <w:position w:val="0"/>
          <w:shd w:val="clear" w:color="auto" w:fill="auto"/>
        </w:rPr>
        <w:t>，对杞柳种植后土壤中微生 物影响这方面研究还较少，尤其是在不同污染水平条件下. 土壤理化性质以及重金属都与微生物群落结构有重要的相 互作用</w:t>
      </w:r>
      <w:r>
        <w:rPr>
          <w:rFonts w:ascii="Times New Roman" w:eastAsia="Times New Roman" w:hAnsi="Times New Roman" w:cs="Times New Roman"/>
          <w:spacing w:val="0"/>
          <w:w w:val="100"/>
          <w:position w:val="0"/>
          <w:shd w:val="clear" w:color="auto" w:fill="auto"/>
          <w:vertAlign w:val="superscript"/>
        </w:rPr>
        <w:t>［17-18］</w:t>
      </w:r>
      <w:r>
        <w:rPr>
          <w:spacing w:val="0"/>
          <w:w w:val="100"/>
          <w:position w:val="0"/>
          <w:shd w:val="clear" w:color="auto" w:fill="auto"/>
        </w:rPr>
        <w:t>，陆文龙等研究指出镉对不同土壤微生物不但具 有抑制作用，某些条件下还具有促进作用</w:t>
      </w:r>
      <w:r>
        <w:rPr>
          <w:rFonts w:ascii="Times New Roman" w:eastAsia="Times New Roman" w:hAnsi="Times New Roman" w:cs="Times New Roman"/>
          <w:spacing w:val="0"/>
          <w:w w:val="100"/>
          <w:position w:val="0"/>
          <w:shd w:val="clear" w:color="auto" w:fill="auto"/>
          <w:vertAlign w:val="superscript"/>
        </w:rPr>
        <w:t>［19］</w:t>
      </w:r>
      <w:r>
        <w:rPr>
          <w:spacing w:val="0"/>
          <w:w w:val="100"/>
          <w:position w:val="0"/>
          <w:shd w:val="clear" w:color="auto" w:fill="auto"/>
        </w:rPr>
        <w:t>，但是此方面研 究比较少. 这些都限制了我们进一步了解杞柳修复重金属污 染的机制. 因此本研究设置</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个镉污染处理土壤（</w:t>
      </w:r>
      <w:r>
        <w:rPr>
          <w:rFonts w:ascii="Times New Roman" w:eastAsia="Times New Roman" w:hAnsi="Times New Roman" w:cs="Times New Roman"/>
          <w:spacing w:val="0"/>
          <w:w w:val="100"/>
          <w:position w:val="0"/>
          <w:shd w:val="clear" w:color="auto" w:fill="auto"/>
        </w:rPr>
        <w:t>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50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100 </w:t>
      </w:r>
      <w:r>
        <w:rPr>
          <w:spacing w:val="0"/>
          <w:w w:val="100"/>
          <w:position w:val="0"/>
          <w:shd w:val="clear" w:color="auto" w:fill="auto"/>
        </w:rPr>
        <w:t>以及</w:t>
      </w:r>
      <w:r>
        <w:rPr>
          <w:rFonts w:ascii="Times New Roman" w:eastAsia="Times New Roman" w:hAnsi="Times New Roman" w:cs="Times New Roman"/>
          <w:spacing w:val="0"/>
          <w:w w:val="100"/>
          <w:position w:val="0"/>
          <w:shd w:val="clear" w:color="auto" w:fill="auto"/>
        </w:rPr>
        <w:t xml:space="preserve">150 </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hd w:val="clear" w:color="auto" w:fill="auto"/>
          <w:lang w:val="en-US" w:eastAsia="en-US" w:bidi="en-US"/>
        </w:rPr>
        <w:t>）</w:t>
      </w:r>
      <w:r>
        <w:rPr>
          <w:spacing w:val="0"/>
          <w:w w:val="100"/>
          <w:position w:val="0"/>
          <w:shd w:val="clear" w:color="auto" w:fill="auto"/>
        </w:rPr>
        <w:t>种植</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年生杞柳扦插苗，探究种植杞柳在镉 污染土壤修复过程中对土壤中微生物群落的影响，以期为应 用杞柳-微生物联合修复镉污染土壤提供理论依据.</w:t>
      </w:r>
    </w:p>
    <w:p>
      <w:pPr>
        <w:pStyle w:val="Style53"/>
        <w:keepNext/>
        <w:keepLines/>
        <w:widowControl w:val="0"/>
        <w:pBdr>
          <w:top w:val="single" w:sz="0" w:space="0" w:color="818286"/>
          <w:left w:val="single" w:sz="0" w:space="0" w:color="818286"/>
          <w:bottom w:val="single" w:sz="0" w:space="0" w:color="818286"/>
          <w:right w:val="single" w:sz="0" w:space="0" w:color="818286"/>
        </w:pBdr>
        <w:shd w:val="clear" w:color="auto" w:fill="818286"/>
        <w:bidi w:val="0"/>
        <w:spacing w:before="0" w:after="80" w:line="240" w:lineRule="auto"/>
        <w:ind w:left="0" w:right="0" w:firstLine="280"/>
        <w:jc w:val="both"/>
      </w:pPr>
      <w:bookmarkStart w:id="4" w:name="bookmark4"/>
      <w:bookmarkStart w:id="5" w:name="bookmark5"/>
      <w:r>
        <w:rPr>
          <w:color w:val="FFFFFF"/>
          <w:spacing w:val="0"/>
          <w:w w:val="100"/>
          <w:position w:val="0"/>
          <w:shd w:val="clear" w:color="auto" w:fill="auto"/>
        </w:rPr>
        <w:t>材料与方法</w:t>
      </w:r>
      <w:bookmarkEnd w:id="4"/>
      <w:bookmarkEnd w:id="5"/>
    </w:p>
    <w:p>
      <w:pPr>
        <w:pStyle w:val="Style55"/>
        <w:keepNext/>
        <w:keepLines/>
        <w:widowControl w:val="0"/>
        <w:shd w:val="clear" w:color="auto" w:fill="auto"/>
        <w:bidi w:val="0"/>
        <w:spacing w:before="0" w:after="0" w:line="240" w:lineRule="auto"/>
        <w:ind w:left="0" w:right="0" w:firstLine="0"/>
        <w:jc w:val="both"/>
      </w:pPr>
      <w:bookmarkStart w:id="6" w:name="bookmark6"/>
      <w:bookmarkStart w:id="7" w:name="bookmark7"/>
      <w:r>
        <w:rPr>
          <w:rFonts w:ascii="Times New Roman" w:eastAsia="Times New Roman" w:hAnsi="Times New Roman" w:cs="Times New Roman"/>
          <w:spacing w:val="0"/>
          <w:w w:val="100"/>
          <w:position w:val="0"/>
          <w:sz w:val="20"/>
          <w:szCs w:val="20"/>
          <w:shd w:val="clear" w:color="auto" w:fill="auto"/>
        </w:rPr>
        <w:t xml:space="preserve">1.1 </w:t>
      </w:r>
      <w:r>
        <w:rPr>
          <w:spacing w:val="0"/>
          <w:w w:val="100"/>
          <w:position w:val="0"/>
          <w:shd w:val="clear" w:color="auto" w:fill="auto"/>
        </w:rPr>
        <w:t>试验材料</w:t>
      </w:r>
      <w:bookmarkEnd w:id="6"/>
      <w:bookmarkEnd w:id="7"/>
    </w:p>
    <w:p>
      <w:pPr>
        <w:pStyle w:val="Style8"/>
        <w:keepNext w:val="0"/>
        <w:keepLines w:val="0"/>
        <w:widowControl w:val="0"/>
        <w:shd w:val="clear" w:color="auto" w:fill="auto"/>
        <w:bidi w:val="0"/>
        <w:spacing w:before="0" w:after="0" w:line="262" w:lineRule="exact"/>
        <w:ind w:left="0" w:right="0"/>
        <w:jc w:val="both"/>
      </w:pPr>
      <w:r>
        <w:rPr>
          <w:spacing w:val="0"/>
          <w:w w:val="100"/>
          <w:position w:val="0"/>
          <w:shd w:val="clear" w:color="auto" w:fill="auto"/>
        </w:rPr>
        <w:t>本试验植物材料为</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年生杞柳扦插苗. 供试土壤采自河 北农业大学教学实验农场三分场的潮褐土（ </w:t>
      </w:r>
      <w:r>
        <w:rPr>
          <w:rFonts w:ascii="Times New Roman" w:eastAsia="Times New Roman" w:hAnsi="Times New Roman" w:cs="Times New Roman"/>
          <w:spacing w:val="0"/>
          <w:w w:val="100"/>
          <w:position w:val="0"/>
          <w:shd w:val="clear" w:color="auto" w:fill="auto"/>
          <w:lang w:val="en-US" w:eastAsia="en-US" w:bidi="en-US"/>
        </w:rPr>
        <w:t>0-20cm</w:t>
      </w:r>
      <w:r>
        <w:rPr>
          <w:spacing w:val="0"/>
          <w:w w:val="100"/>
          <w:position w:val="0"/>
          <w:shd w:val="clear" w:color="auto" w:fill="auto"/>
          <w:lang w:val="en-US" w:eastAsia="en-US" w:bidi="en-US"/>
        </w:rPr>
        <w:t xml:space="preserve">） </w:t>
      </w:r>
      <w:r>
        <w:rPr>
          <w:spacing w:val="0"/>
          <w:w w:val="100"/>
          <w:position w:val="0"/>
          <w:shd w:val="clear" w:color="auto" w:fill="auto"/>
        </w:rPr>
        <w:t>. 土壤 理化性质自然背景值为</w:t>
      </w:r>
      <w:r>
        <w:rPr>
          <w:rFonts w:ascii="Times New Roman" w:eastAsia="Times New Roman" w:hAnsi="Times New Roman" w:cs="Times New Roman"/>
          <w:spacing w:val="0"/>
          <w:w w:val="100"/>
          <w:position w:val="0"/>
          <w:shd w:val="clear" w:color="auto" w:fill="auto"/>
          <w:lang w:val="en-US" w:eastAsia="en-US" w:bidi="en-US"/>
        </w:rPr>
        <w:t>pH 7.97</w:t>
      </w:r>
      <w:r>
        <w:rPr>
          <w:spacing w:val="0"/>
          <w:w w:val="100"/>
          <w:position w:val="0"/>
          <w:shd w:val="clear" w:color="auto" w:fill="auto"/>
          <w:lang w:val="en-US" w:eastAsia="en-US" w:bidi="en-US"/>
        </w:rPr>
        <w:t>,</w:t>
      </w:r>
      <w:r>
        <w:rPr>
          <w:spacing w:val="0"/>
          <w:w w:val="100"/>
          <w:position w:val="0"/>
          <w:shd w:val="clear" w:color="auto" w:fill="auto"/>
        </w:rPr>
        <w:t>有机质含量</w:t>
      </w:r>
      <w:r>
        <w:rPr>
          <w:rFonts w:ascii="Times New Roman" w:eastAsia="Times New Roman" w:hAnsi="Times New Roman" w:cs="Times New Roman"/>
          <w:spacing w:val="0"/>
          <w:w w:val="100"/>
          <w:position w:val="0"/>
          <w:shd w:val="clear" w:color="auto" w:fill="auto"/>
          <w:lang w:val="en-US" w:eastAsia="en-US" w:bidi="en-US"/>
        </w:rPr>
        <w:t>11.3 g/kg</w:t>
      </w:r>
      <w:r>
        <w:rPr>
          <w:spacing w:val="0"/>
          <w:w w:val="100"/>
          <w:position w:val="0"/>
          <w:shd w:val="clear" w:color="auto" w:fill="auto"/>
          <w:lang w:val="en-US" w:eastAsia="en-US" w:bidi="en-US"/>
        </w:rPr>
        <w:t>，</w:t>
      </w:r>
      <w:r>
        <w:rPr>
          <w:spacing w:val="0"/>
          <w:w w:val="100"/>
          <w:position w:val="0"/>
          <w:shd w:val="clear" w:color="auto" w:fill="auto"/>
        </w:rPr>
        <w:t xml:space="preserve">阳离子 </w:t>
      </w:r>
      <w:r>
        <w:rPr>
          <w:rStyle w:val="CharStyle30"/>
          <w:rFonts w:ascii="MingLiU" w:eastAsia="MingLiU" w:hAnsi="MingLiU" w:cs="MingLiU"/>
          <w:lang w:val="zh-CN" w:eastAsia="zh-CN" w:bidi="zh-CN"/>
        </w:rPr>
        <w:t>交换量</w:t>
      </w:r>
      <w:r>
        <w:rPr>
          <w:rStyle w:val="CharStyle30"/>
        </w:rPr>
        <w:t>6.3 cmol/kg</w:t>
      </w:r>
      <w:r>
        <w:rPr>
          <w:rStyle w:val="CharStyle30"/>
          <w:rFonts w:ascii="MingLiU" w:eastAsia="MingLiU" w:hAnsi="MingLiU" w:cs="MingLiU"/>
        </w:rPr>
        <w:t>，</w:t>
      </w:r>
      <w:r>
        <w:rPr>
          <w:rStyle w:val="CharStyle30"/>
          <w:rFonts w:ascii="MingLiU" w:eastAsia="MingLiU" w:hAnsi="MingLiU" w:cs="MingLiU"/>
          <w:lang w:val="zh-CN" w:eastAsia="zh-CN" w:bidi="zh-CN"/>
        </w:rPr>
        <w:t xml:space="preserve">全钾 </w:t>
      </w:r>
      <w:r>
        <w:rPr>
          <w:rStyle w:val="CharStyle30"/>
        </w:rPr>
        <w:t>15.11 g/kg</w:t>
      </w:r>
      <w:r>
        <w:rPr>
          <w:rStyle w:val="CharStyle30"/>
          <w:rFonts w:ascii="MingLiU" w:eastAsia="MingLiU" w:hAnsi="MingLiU" w:cs="MingLiU"/>
        </w:rPr>
        <w:t>，</w:t>
      </w:r>
      <w:r>
        <w:rPr>
          <w:rStyle w:val="CharStyle30"/>
          <w:rFonts w:ascii="MingLiU" w:eastAsia="MingLiU" w:hAnsi="MingLiU" w:cs="MingLiU"/>
          <w:lang w:val="zh-CN" w:eastAsia="zh-CN" w:bidi="zh-CN"/>
        </w:rPr>
        <w:t xml:space="preserve">速效钾 </w:t>
      </w:r>
      <w:r>
        <w:rPr>
          <w:rStyle w:val="CharStyle30"/>
        </w:rPr>
        <w:t>130.84 mg/kg</w:t>
      </w:r>
      <w:r>
        <w:rPr>
          <w:rStyle w:val="CharStyle30"/>
          <w:rFonts w:ascii="MingLiU" w:eastAsia="MingLiU" w:hAnsi="MingLiU" w:cs="MingLiU"/>
        </w:rPr>
        <w:t>，</w:t>
      </w:r>
      <w:r>
        <w:rPr>
          <w:rStyle w:val="CharStyle30"/>
          <w:rFonts w:ascii="MingLiU" w:eastAsia="MingLiU" w:hAnsi="MingLiU" w:cs="MingLiU"/>
          <w:lang w:val="zh-CN" w:eastAsia="zh-CN" w:bidi="zh-CN"/>
        </w:rPr>
        <w:t>全 磷</w:t>
      </w:r>
      <w:r>
        <w:rPr>
          <w:rStyle w:val="CharStyle30"/>
        </w:rPr>
        <w:t>0.58 g/kg</w:t>
      </w:r>
      <w:r>
        <w:rPr>
          <w:rStyle w:val="CharStyle30"/>
          <w:rFonts w:ascii="MingLiU" w:eastAsia="MingLiU" w:hAnsi="MingLiU" w:cs="MingLiU"/>
        </w:rPr>
        <w:t>，</w:t>
      </w:r>
      <w:r>
        <w:rPr>
          <w:rStyle w:val="CharStyle30"/>
          <w:rFonts w:ascii="MingLiU" w:eastAsia="MingLiU" w:hAnsi="MingLiU" w:cs="MingLiU"/>
          <w:lang w:val="zh-CN" w:eastAsia="zh-CN" w:bidi="zh-CN"/>
        </w:rPr>
        <w:t xml:space="preserve">速效磷 </w:t>
      </w:r>
      <w:r>
        <w:rPr>
          <w:rStyle w:val="CharStyle30"/>
        </w:rPr>
        <w:t>13.48 mg/kg</w:t>
      </w:r>
      <w:r>
        <w:rPr>
          <w:rStyle w:val="CharStyle30"/>
          <w:rFonts w:ascii="MingLiU" w:eastAsia="MingLiU" w:hAnsi="MingLiU" w:cs="MingLiU"/>
        </w:rPr>
        <w:t>，</w:t>
      </w:r>
      <w:r>
        <w:rPr>
          <w:rStyle w:val="CharStyle30"/>
          <w:rFonts w:ascii="MingLiU" w:eastAsia="MingLiU" w:hAnsi="MingLiU" w:cs="MingLiU"/>
          <w:lang w:val="zh-CN" w:eastAsia="zh-CN" w:bidi="zh-CN"/>
        </w:rPr>
        <w:t>全氮</w:t>
      </w:r>
      <w:r>
        <w:rPr>
          <w:rStyle w:val="CharStyle30"/>
        </w:rPr>
        <w:t>0.28 g/kg</w:t>
      </w:r>
      <w:r>
        <w:rPr>
          <w:rStyle w:val="CharStyle30"/>
          <w:rFonts w:ascii="MingLiU" w:eastAsia="MingLiU" w:hAnsi="MingLiU" w:cs="MingLiU"/>
        </w:rPr>
        <w:t>，</w:t>
      </w:r>
      <w:r>
        <w:rPr>
          <w:rStyle w:val="CharStyle30"/>
          <w:rFonts w:ascii="MingLiU" w:eastAsia="MingLiU" w:hAnsi="MingLiU" w:cs="MingLiU"/>
          <w:lang w:val="zh-CN" w:eastAsia="zh-CN" w:bidi="zh-CN"/>
        </w:rPr>
        <w:t>碱解氮</w:t>
      </w:r>
      <w:r>
        <w:rPr>
          <w:rStyle w:val="CharStyle30"/>
        </w:rPr>
        <w:t>83.82 mg/kg</w:t>
      </w:r>
      <w:r>
        <w:rPr>
          <w:rStyle w:val="CharStyle30"/>
          <w:rFonts w:ascii="MingLiU" w:eastAsia="MingLiU" w:hAnsi="MingLiU" w:cs="MingLiU"/>
        </w:rPr>
        <w:t>.</w:t>
      </w:r>
    </w:p>
    <w:p>
      <w:pPr>
        <w:pStyle w:val="Style55"/>
        <w:keepNext/>
        <w:keepLines/>
        <w:widowControl w:val="0"/>
        <w:shd w:val="clear" w:color="auto" w:fill="auto"/>
        <w:bidi w:val="0"/>
        <w:spacing w:before="0" w:after="0" w:line="240" w:lineRule="auto"/>
        <w:ind w:left="0" w:right="0" w:firstLine="0"/>
        <w:jc w:val="left"/>
      </w:pPr>
      <w:bookmarkStart w:id="8" w:name="bookmark8"/>
      <w:bookmarkStart w:id="9" w:name="bookmark9"/>
      <w:r>
        <w:rPr>
          <w:rFonts w:ascii="Times New Roman" w:eastAsia="Times New Roman" w:hAnsi="Times New Roman" w:cs="Times New Roman"/>
          <w:spacing w:val="0"/>
          <w:w w:val="100"/>
          <w:position w:val="0"/>
          <w:sz w:val="20"/>
          <w:szCs w:val="20"/>
          <w:shd w:val="clear" w:color="auto" w:fill="auto"/>
        </w:rPr>
        <w:t xml:space="preserve">1.2 </w:t>
      </w:r>
      <w:r>
        <w:rPr>
          <w:spacing w:val="0"/>
          <w:w w:val="100"/>
          <w:position w:val="0"/>
          <w:shd w:val="clear" w:color="auto" w:fill="auto"/>
        </w:rPr>
        <w:t>试验设计</w:t>
      </w:r>
      <w:bookmarkEnd w:id="8"/>
      <w:bookmarkEnd w:id="9"/>
    </w:p>
    <w:p>
      <w:pPr>
        <w:pStyle w:val="Style8"/>
        <w:keepNext w:val="0"/>
        <w:keepLines w:val="0"/>
        <w:widowControl w:val="0"/>
        <w:shd w:val="clear" w:color="auto" w:fill="auto"/>
        <w:bidi w:val="0"/>
        <w:spacing w:before="0" w:after="0" w:line="261" w:lineRule="exact"/>
        <w:ind w:left="0" w:right="0"/>
        <w:jc w:val="both"/>
      </w:pPr>
      <w:r>
        <w:rPr>
          <w:spacing w:val="0"/>
          <w:w w:val="100"/>
          <w:position w:val="0"/>
          <w:shd w:val="clear" w:color="auto" w:fill="auto"/>
        </w:rPr>
        <w:t>本试验于</w:t>
      </w:r>
      <w:r>
        <w:rPr>
          <w:rFonts w:ascii="Times New Roman" w:eastAsia="Times New Roman" w:hAnsi="Times New Roman" w:cs="Times New Roman"/>
          <w:spacing w:val="0"/>
          <w:w w:val="100"/>
          <w:position w:val="0"/>
          <w:shd w:val="clear" w:color="auto" w:fill="auto"/>
        </w:rPr>
        <w:t>2017</w:t>
      </w:r>
      <w:r>
        <w:rPr>
          <w:spacing w:val="0"/>
          <w:w w:val="100"/>
          <w:position w:val="0"/>
          <w:shd w:val="clear" w:color="auto" w:fill="auto"/>
        </w:rPr>
        <w:t>年</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 xml:space="preserve">月在河北农业大学教学实验农场三分 场进行，采用盆栽方法. 试验场地全部铺设塑料布，每个花 盆下均设有托盘，防止试验过程对圃地土壤造成污染. 镉以 </w:t>
      </w:r>
      <w:r>
        <w:rPr>
          <w:rFonts w:ascii="Times New Roman" w:eastAsia="Times New Roman" w:hAnsi="Times New Roman" w:cs="Times New Roman"/>
          <w:spacing w:val="0"/>
          <w:w w:val="100"/>
          <w:position w:val="0"/>
          <w:shd w:val="clear" w:color="auto" w:fill="auto"/>
          <w:lang w:val="en-US" w:eastAsia="en-US" w:bidi="en-US"/>
        </w:rPr>
        <w:t>2CdC.5H</w:t>
      </w:r>
      <w:r>
        <w:rPr>
          <w:rFonts w:ascii="Times New Roman" w:eastAsia="Times New Roman" w:hAnsi="Times New Roman" w:cs="Times New Roman"/>
          <w:spacing w:val="0"/>
          <w:w w:val="100"/>
          <w:position w:val="0"/>
          <w:sz w:val="10"/>
          <w:szCs w:val="10"/>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O</w:t>
      </w:r>
      <w:r>
        <w:rPr>
          <w:spacing w:val="0"/>
          <w:w w:val="100"/>
          <w:position w:val="0"/>
          <w:shd w:val="clear" w:color="auto" w:fill="auto"/>
        </w:rPr>
        <w:t>固体粉末的形式拌入土壤，本实验设置</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个处 理，镉添加量分别为</w:t>
      </w:r>
      <w:r>
        <w:rPr>
          <w:rFonts w:ascii="Times New Roman" w:eastAsia="Times New Roman" w:hAnsi="Times New Roman" w:cs="Times New Roman"/>
          <w:spacing w:val="0"/>
          <w:w w:val="100"/>
          <w:position w:val="0"/>
          <w:shd w:val="clear" w:color="auto" w:fill="auto"/>
        </w:rPr>
        <w:t xml:space="preserve">0 </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50 mg/kg</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100 mg/ kg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rPr>
        <w:t xml:space="preserve">150 </w:t>
      </w:r>
      <w:r>
        <w:rPr>
          <w:rFonts w:ascii="Times New Roman" w:eastAsia="Times New Roman" w:hAnsi="Times New Roman" w:cs="Times New Roman"/>
          <w:spacing w:val="0"/>
          <w:w w:val="100"/>
          <w:position w:val="0"/>
          <w:shd w:val="clear" w:color="auto" w:fill="auto"/>
          <w:lang w:val="en-US" w:eastAsia="en-US" w:bidi="en-US"/>
        </w:rPr>
        <w:t xml:space="preserve">mg/kg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rPr>
        <w:t>以</w:t>
      </w:r>
      <w:r>
        <w:rPr>
          <w:rFonts w:ascii="Times New Roman" w:eastAsia="Times New Roman" w:hAnsi="Times New Roman" w:cs="Times New Roman"/>
          <w:spacing w:val="0"/>
          <w:w w:val="100"/>
          <w:position w:val="0"/>
          <w:shd w:val="clear" w:color="auto" w:fill="auto"/>
          <w:lang w:val="en-US" w:eastAsia="en-US" w:bidi="en-US"/>
        </w:rPr>
        <w:t>Cd</w:t>
      </w:r>
      <w:r>
        <w:rPr>
          <w:rFonts w:ascii="Times New Roman" w:eastAsia="Times New Roman" w:hAnsi="Times New Roman" w:cs="Times New Roman"/>
          <w:spacing w:val="0"/>
          <w:w w:val="100"/>
          <w:position w:val="0"/>
          <w:shd w:val="clear" w:color="auto" w:fill="auto"/>
          <w:vertAlign w:val="superscript"/>
          <w:lang w:val="en-US" w:eastAsia="en-US" w:bidi="en-US"/>
        </w:rPr>
        <w:t>2+</w:t>
      </w:r>
      <w:r>
        <w:rPr>
          <w:spacing w:val="0"/>
          <w:w w:val="100"/>
          <w:position w:val="0"/>
          <w:shd w:val="clear" w:color="auto" w:fill="auto"/>
        </w:rPr>
        <w:t xml:space="preserve">计）.每盆装 </w:t>
      </w:r>
      <w:r>
        <w:rPr>
          <w:rFonts w:ascii="Times New Roman" w:eastAsia="Times New Roman" w:hAnsi="Times New Roman" w:cs="Times New Roman"/>
          <w:spacing w:val="0"/>
          <w:w w:val="100"/>
          <w:position w:val="0"/>
          <w:shd w:val="clear" w:color="auto" w:fill="auto"/>
        </w:rPr>
        <w:t xml:space="preserve">16 </w:t>
      </w:r>
      <w:r>
        <w:rPr>
          <w:rFonts w:ascii="Times New Roman" w:eastAsia="Times New Roman" w:hAnsi="Times New Roman" w:cs="Times New Roman"/>
          <w:spacing w:val="0"/>
          <w:w w:val="100"/>
          <w:position w:val="0"/>
          <w:shd w:val="clear" w:color="auto" w:fill="auto"/>
          <w:lang w:val="en-US" w:eastAsia="en-US" w:bidi="en-US"/>
        </w:rPr>
        <w:t>kg</w:t>
      </w:r>
      <w:r>
        <w:rPr>
          <w:spacing w:val="0"/>
          <w:w w:val="100"/>
          <w:position w:val="0"/>
          <w:shd w:val="clear" w:color="auto" w:fill="auto"/>
        </w:rPr>
        <w:t>沙土（土</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沙 为</w:t>
      </w:r>
      <w:r>
        <w:rPr>
          <w:rFonts w:ascii="Times New Roman" w:eastAsia="Times New Roman" w:hAnsi="Times New Roman" w:cs="Times New Roman"/>
          <w:spacing w:val="0"/>
          <w:w w:val="100"/>
          <w:position w:val="0"/>
          <w:shd w:val="clear" w:color="auto" w:fill="auto"/>
        </w:rPr>
        <w:t>3:1</w:t>
      </w:r>
      <w:r>
        <w:rPr>
          <w:spacing w:val="0"/>
          <w:w w:val="100"/>
          <w:position w:val="0"/>
          <w:shd w:val="clear" w:color="auto" w:fill="auto"/>
        </w:rPr>
        <w:t>；花盆直径</w:t>
      </w:r>
      <w:r>
        <w:rPr>
          <w:rFonts w:ascii="Times New Roman" w:eastAsia="Times New Roman" w:hAnsi="Times New Roman" w:cs="Times New Roman"/>
          <w:spacing w:val="0"/>
          <w:w w:val="100"/>
          <w:position w:val="0"/>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lang w:val="en-US" w:eastAsia="en-US" w:bidi="en-US"/>
        </w:rPr>
        <w:t>、</w:t>
      </w:r>
      <w:r>
        <w:rPr>
          <w:spacing w:val="0"/>
          <w:w w:val="100"/>
          <w:position w:val="0"/>
          <w:shd w:val="clear" w:color="auto" w:fill="auto"/>
        </w:rPr>
        <w:t>高</w:t>
      </w:r>
      <w:r>
        <w:rPr>
          <w:rFonts w:ascii="Times New Roman" w:eastAsia="Times New Roman" w:hAnsi="Times New Roman" w:cs="Times New Roman"/>
          <w:spacing w:val="0"/>
          <w:w w:val="100"/>
          <w:position w:val="0"/>
          <w:shd w:val="clear" w:color="auto" w:fill="auto"/>
        </w:rPr>
        <w:t xml:space="preserve">34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lang w:val="en-US" w:eastAsia="en-US" w:bidi="en-US"/>
        </w:rPr>
        <w:t>）</w:t>
      </w:r>
      <w:r>
        <w:rPr>
          <w:spacing w:val="0"/>
          <w:w w:val="100"/>
          <w:position w:val="0"/>
          <w:shd w:val="clear" w:color="auto" w:fill="auto"/>
        </w:rPr>
        <w:t>老化</w:t>
      </w:r>
      <w:r>
        <w:rPr>
          <w:rFonts w:ascii="Times New Roman" w:eastAsia="Times New Roman" w:hAnsi="Times New Roman" w:cs="Times New Roman"/>
          <w:spacing w:val="0"/>
          <w:w w:val="100"/>
          <w:position w:val="0"/>
          <w:shd w:val="clear" w:color="auto" w:fill="auto"/>
        </w:rPr>
        <w:t xml:space="preserve">30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 xml:space="preserve">后栽种杞柳.每个 处理同时设置种植组和未种植组，种植组每个处理各栽种 </w:t>
      </w:r>
      <w:r>
        <w:rPr>
          <w:rFonts w:ascii="Times New Roman" w:eastAsia="Times New Roman" w:hAnsi="Times New Roman" w:cs="Times New Roman"/>
          <w:spacing w:val="0"/>
          <w:w w:val="100"/>
          <w:position w:val="0"/>
          <w:shd w:val="clear" w:color="auto" w:fill="auto"/>
        </w:rPr>
        <w:t>25</w:t>
      </w:r>
      <w:r>
        <w:rPr>
          <w:spacing w:val="0"/>
          <w:w w:val="100"/>
          <w:position w:val="0"/>
          <w:shd w:val="clear" w:color="auto" w:fill="auto"/>
        </w:rPr>
        <w:t>盆，未种植组每个处理各</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盆. 移栽杞柳扦插苗后在场地内 随机摆放，所有杞柳采取相同的管理措施（浇水、松土、除 草、除虫等）.</w:t>
      </w:r>
    </w:p>
    <w:p>
      <w:pPr>
        <w:pStyle w:val="Style55"/>
        <w:keepNext/>
        <w:keepLines/>
        <w:widowControl w:val="0"/>
        <w:numPr>
          <w:ilvl w:val="0"/>
          <w:numId w:val="3"/>
        </w:numPr>
        <w:shd w:val="clear" w:color="auto" w:fill="auto"/>
        <w:tabs>
          <w:tab w:pos="390" w:val="left"/>
        </w:tabs>
        <w:bidi w:val="0"/>
        <w:spacing w:before="0" w:after="0" w:line="271" w:lineRule="auto"/>
        <w:ind w:left="0" w:right="0" w:firstLine="0"/>
        <w:jc w:val="left"/>
      </w:pPr>
      <w:bookmarkStart w:id="10" w:name="bookmark10"/>
      <w:bookmarkStart w:id="11" w:name="bookmark11"/>
      <w:r>
        <w:rPr>
          <w:spacing w:val="0"/>
          <w:w w:val="100"/>
          <w:position w:val="0"/>
          <w:shd w:val="clear" w:color="auto" w:fill="auto"/>
        </w:rPr>
        <w:t>样品采集</w:t>
      </w:r>
      <w:bookmarkEnd w:id="10"/>
      <w:bookmarkEnd w:id="11"/>
    </w:p>
    <w:p>
      <w:pPr>
        <w:pStyle w:val="Style8"/>
        <w:keepNext w:val="0"/>
        <w:keepLines w:val="0"/>
        <w:widowControl w:val="0"/>
        <w:shd w:val="clear" w:color="auto" w:fill="auto"/>
        <w:bidi w:val="0"/>
        <w:spacing w:before="0" w:after="0" w:line="260" w:lineRule="exact"/>
        <w:ind w:left="0" w:right="0"/>
        <w:jc w:val="both"/>
      </w:pPr>
      <w:r>
        <w:rPr>
          <w:spacing w:val="0"/>
          <w:w w:val="100"/>
          <w:position w:val="0"/>
          <w:shd w:val="clear" w:color="auto" w:fill="auto"/>
        </w:rPr>
        <w:t>种植</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年后采集样品，根际土壤</w:t>
      </w:r>
      <w:r>
        <w:rPr>
          <w:i/>
          <w:iCs/>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R</w:t>
      </w:r>
      <w:r>
        <w:rPr>
          <w:spacing w:val="0"/>
          <w:w w:val="100"/>
          <w:position w:val="0"/>
          <w:shd w:val="clear" w:color="auto" w:fill="auto"/>
          <w:lang w:val="en-US" w:eastAsia="en-US" w:bidi="en-US"/>
        </w:rPr>
        <w:t>）</w:t>
      </w:r>
      <w:r>
        <w:rPr>
          <w:spacing w:val="0"/>
          <w:w w:val="100"/>
          <w:position w:val="0"/>
          <w:shd w:val="clear" w:color="auto" w:fill="auto"/>
        </w:rPr>
        <w:t>采取抖落法</w:t>
      </w:r>
      <w:r>
        <w:rPr>
          <w:rFonts w:ascii="Times New Roman" w:eastAsia="Times New Roman" w:hAnsi="Times New Roman" w:cs="Times New Roman"/>
          <w:spacing w:val="0"/>
          <w:w w:val="100"/>
          <w:position w:val="0"/>
          <w:shd w:val="clear" w:color="auto" w:fill="auto"/>
          <w:vertAlign w:val="superscript"/>
        </w:rPr>
        <w:t>［20-21］</w:t>
      </w:r>
      <w:r>
        <w:rPr>
          <w:spacing w:val="0"/>
          <w:w w:val="100"/>
          <w:position w:val="0"/>
          <w:shd w:val="clear" w:color="auto" w:fill="auto"/>
        </w:rPr>
        <w:t>，挖 取完整的根系土球，轻微抖落至大块土体掉落暴露出完整根 系,轻轻刮下根系周围的土壤，装袋保存.非根际土壤</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w:t>
      </w:r>
      <w:r>
        <w:rPr>
          <w:spacing w:val="0"/>
          <w:w w:val="100"/>
          <w:position w:val="0"/>
          <w:shd w:val="clear" w:color="auto" w:fill="auto"/>
        </w:rPr>
        <w:t>在距根系约</w:t>
      </w:r>
      <w:r>
        <w:rPr>
          <w:rFonts w:ascii="Times New Roman" w:eastAsia="Times New Roman" w:hAnsi="Times New Roman" w:cs="Times New Roman"/>
          <w:spacing w:val="0"/>
          <w:w w:val="100"/>
          <w:position w:val="0"/>
          <w:shd w:val="clear" w:color="auto" w:fill="auto"/>
        </w:rPr>
        <w:t xml:space="preserve">15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rPr>
        <w:t>的花盆边缘，深度范围与根际土壤的深度 范围相对应，未种植土壤</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U</w:t>
      </w:r>
      <w:r>
        <w:rPr>
          <w:spacing w:val="0"/>
          <w:w w:val="100"/>
          <w:position w:val="0"/>
          <w:shd w:val="clear" w:color="auto" w:fill="auto"/>
          <w:lang w:val="en-US" w:eastAsia="en-US" w:bidi="en-US"/>
        </w:rPr>
        <w:t>）</w:t>
      </w:r>
      <w:r>
        <w:rPr>
          <w:spacing w:val="0"/>
          <w:w w:val="100"/>
          <w:position w:val="0"/>
          <w:shd w:val="clear" w:color="auto" w:fill="auto"/>
        </w:rPr>
        <w:t xml:space="preserve">将上下层土混匀装袋保存.取 样时不同处理之间注意器材的清洗、消毒. 取得的土壤分为 </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部分，其中用于微生物代谢测定，过</w:t>
      </w:r>
      <w:r>
        <w:rPr>
          <w:rFonts w:ascii="Times New Roman" w:eastAsia="Times New Roman" w:hAnsi="Times New Roman" w:cs="Times New Roman"/>
          <w:spacing w:val="0"/>
          <w:w w:val="100"/>
          <w:position w:val="0"/>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mm</w:t>
      </w:r>
      <w:r>
        <w:rPr>
          <w:spacing w:val="0"/>
          <w:w w:val="100"/>
          <w:position w:val="0"/>
          <w:shd w:val="clear" w:color="auto" w:fill="auto"/>
        </w:rPr>
        <w:t>筛放置于</w:t>
      </w:r>
      <w:r>
        <w:rPr>
          <w:rFonts w:ascii="Times New Roman" w:eastAsia="Times New Roman" w:hAnsi="Times New Roman" w:cs="Times New Roman"/>
          <w:spacing w:val="0"/>
          <w:w w:val="100"/>
          <w:position w:val="0"/>
          <w:shd w:val="clear" w:color="auto" w:fill="auto"/>
        </w:rPr>
        <w:t xml:space="preserve">4 </w:t>
      </w:r>
      <w:r>
        <w:rPr>
          <w:rFonts w:ascii="Times New Roman" w:eastAsia="Times New Roman" w:hAnsi="Times New Roman" w:cs="Times New Roman"/>
          <w:b/>
          <w:bCs/>
          <w:spacing w:val="0"/>
          <w:w w:val="100"/>
          <w:position w:val="0"/>
          <w:sz w:val="15"/>
          <w:szCs w:val="15"/>
          <w:shd w:val="clear" w:color="auto" w:fill="auto"/>
          <w:lang w:val="en-US" w:eastAsia="en-US" w:bidi="en-US"/>
        </w:rPr>
        <w:t>t</w:t>
      </w:r>
      <w:r>
        <w:rPr>
          <w:spacing w:val="0"/>
          <w:w w:val="100"/>
          <w:position w:val="0"/>
          <w:shd w:val="clear" w:color="auto" w:fill="auto"/>
        </w:rPr>
        <w:t>冰 箱，测定微生物群落多样性部分（</w:t>
      </w:r>
      <w:r>
        <w:rPr>
          <w:rFonts w:ascii="Times New Roman" w:eastAsia="Times New Roman" w:hAnsi="Times New Roman" w:cs="Times New Roman"/>
          <w:spacing w:val="0"/>
          <w:w w:val="100"/>
          <w:position w:val="0"/>
          <w:shd w:val="clear" w:color="auto" w:fill="auto"/>
          <w:lang w:val="en-US" w:eastAsia="en-US" w:bidi="en-US"/>
        </w:rPr>
        <w:t>T-RFLP</w:t>
      </w:r>
      <w:r>
        <w:rPr>
          <w:spacing w:val="0"/>
          <w:w w:val="100"/>
          <w:position w:val="0"/>
          <w:shd w:val="clear" w:color="auto" w:fill="auto"/>
          <w:lang w:val="en-US" w:eastAsia="en-US" w:bidi="en-US"/>
        </w:rPr>
        <w:t>）</w:t>
      </w:r>
      <w:r>
        <w:rPr>
          <w:spacing w:val="0"/>
          <w:w w:val="100"/>
          <w:position w:val="0"/>
          <w:shd w:val="clear" w:color="auto" w:fill="auto"/>
        </w:rPr>
        <w:t>，保存于</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80 </w:t>
      </w:r>
      <w:r>
        <w:rPr>
          <w:rFonts w:ascii="Times New Roman" w:eastAsia="Times New Roman" w:hAnsi="Times New Roman" w:cs="Times New Roman"/>
          <w:b/>
          <w:bCs/>
          <w:spacing w:val="0"/>
          <w:w w:val="100"/>
          <w:position w:val="0"/>
          <w:sz w:val="15"/>
          <w:szCs w:val="15"/>
          <w:shd w:val="clear" w:color="auto" w:fill="auto"/>
          <w:lang w:val="en-US" w:eastAsia="en-US" w:bidi="en-US"/>
        </w:rPr>
        <w:t>t</w:t>
      </w:r>
      <w:r>
        <w:rPr>
          <w:rFonts w:ascii="SimSun" w:eastAsia="SimSun" w:hAnsi="SimSun" w:cs="SimSun"/>
          <w:b/>
          <w:bCs/>
          <w:spacing w:val="0"/>
          <w:w w:val="100"/>
          <w:position w:val="0"/>
          <w:sz w:val="16"/>
          <w:szCs w:val="16"/>
          <w:shd w:val="clear" w:color="auto" w:fill="auto"/>
          <w:lang w:val="en-US" w:eastAsia="en-US" w:bidi="en-US"/>
        </w:rPr>
        <w:t>；</w:t>
      </w:r>
      <w:r>
        <w:rPr>
          <w:rFonts w:ascii="Times New Roman" w:eastAsia="Times New Roman" w:hAnsi="Times New Roman" w:cs="Times New Roman"/>
          <w:b/>
          <w:bCs/>
          <w:spacing w:val="0"/>
          <w:w w:val="100"/>
          <w:position w:val="0"/>
          <w:sz w:val="15"/>
          <w:szCs w:val="15"/>
          <w:shd w:val="clear" w:color="auto" w:fill="auto"/>
          <w:lang w:val="en-US" w:eastAsia="en-US" w:bidi="en-US"/>
        </w:rPr>
        <w:t xml:space="preserve"> </w:t>
      </w:r>
      <w:r>
        <w:rPr>
          <w:spacing w:val="0"/>
          <w:w w:val="100"/>
          <w:position w:val="0"/>
          <w:shd w:val="clear" w:color="auto" w:fill="auto"/>
        </w:rPr>
        <w:t>其余土壤自然风干，测定养分部分土壤过</w:t>
      </w:r>
      <w:r>
        <w:rPr>
          <w:rFonts w:ascii="Times New Roman" w:eastAsia="Times New Roman" w:hAnsi="Times New Roman" w:cs="Times New Roman"/>
          <w:spacing w:val="0"/>
          <w:w w:val="100"/>
          <w:position w:val="0"/>
          <w:shd w:val="clear" w:color="auto" w:fill="auto"/>
        </w:rPr>
        <w:t>60</w:t>
      </w:r>
      <w:r>
        <w:rPr>
          <w:spacing w:val="0"/>
          <w:w w:val="100"/>
          <w:position w:val="0"/>
          <w:shd w:val="clear" w:color="auto" w:fill="auto"/>
        </w:rPr>
        <w:t>目筛，测定重金 属形态部分的土壤过</w:t>
      </w:r>
      <w:r>
        <w:rPr>
          <w:rFonts w:ascii="Times New Roman" w:eastAsia="Times New Roman" w:hAnsi="Times New Roman" w:cs="Times New Roman"/>
          <w:spacing w:val="0"/>
          <w:w w:val="100"/>
          <w:position w:val="0"/>
          <w:shd w:val="clear" w:color="auto" w:fill="auto"/>
        </w:rPr>
        <w:t>100</w:t>
      </w:r>
      <w:r>
        <w:rPr>
          <w:spacing w:val="0"/>
          <w:w w:val="100"/>
          <w:position w:val="0"/>
          <w:shd w:val="clear" w:color="auto" w:fill="auto"/>
        </w:rPr>
        <w:t>目筛.</w:t>
      </w:r>
    </w:p>
    <w:p>
      <w:pPr>
        <w:pStyle w:val="Style55"/>
        <w:keepNext/>
        <w:keepLines/>
        <w:widowControl w:val="0"/>
        <w:numPr>
          <w:ilvl w:val="0"/>
          <w:numId w:val="3"/>
        </w:numPr>
        <w:shd w:val="clear" w:color="auto" w:fill="auto"/>
        <w:tabs>
          <w:tab w:pos="390" w:val="left"/>
        </w:tabs>
        <w:bidi w:val="0"/>
        <w:spacing w:before="0" w:after="0" w:line="271" w:lineRule="auto"/>
        <w:ind w:left="0" w:right="0" w:firstLine="0"/>
        <w:jc w:val="left"/>
      </w:pPr>
      <w:bookmarkStart w:id="12" w:name="bookmark12"/>
      <w:bookmarkStart w:id="13" w:name="bookmark13"/>
      <w:r>
        <w:rPr>
          <w:spacing w:val="0"/>
          <w:w w:val="100"/>
          <w:position w:val="0"/>
          <w:shd w:val="clear" w:color="auto" w:fill="auto"/>
        </w:rPr>
        <w:t>测定方法</w:t>
      </w:r>
      <w:bookmarkEnd w:id="12"/>
      <w:bookmarkEnd w:id="13"/>
    </w:p>
    <w:p>
      <w:pPr>
        <w:pStyle w:val="Style8"/>
        <w:keepNext w:val="0"/>
        <w:keepLines w:val="0"/>
        <w:widowControl w:val="0"/>
        <w:numPr>
          <w:ilvl w:val="0"/>
          <w:numId w:val="5"/>
        </w:numPr>
        <w:shd w:val="clear" w:color="auto" w:fill="auto"/>
        <w:tabs>
          <w:tab w:pos="576" w:val="left"/>
        </w:tabs>
        <w:bidi w:val="0"/>
        <w:spacing w:before="0" w:after="0" w:line="259" w:lineRule="exact"/>
        <w:ind w:left="0" w:right="0" w:firstLine="0"/>
        <w:jc w:val="both"/>
      </w:pPr>
      <w:r>
        <w:rPr>
          <w:b/>
          <w:bCs/>
          <w:spacing w:val="0"/>
          <w:w w:val="100"/>
          <w:position w:val="0"/>
          <w:shd w:val="clear" w:color="auto" w:fill="auto"/>
        </w:rPr>
        <w:t xml:space="preserve">土壤养分测定 </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 xml:space="preserve">用电极电位法测定（土液比 </w:t>
      </w:r>
      <w:r>
        <w:rPr>
          <w:rFonts w:ascii="Times New Roman" w:eastAsia="Times New Roman" w:hAnsi="Times New Roman" w:cs="Times New Roman"/>
          <w:spacing w:val="0"/>
          <w:w w:val="100"/>
          <w:position w:val="0"/>
          <w:shd w:val="clear" w:color="auto" w:fill="auto"/>
          <w:lang w:val="en-US" w:eastAsia="en-US" w:bidi="en-US"/>
        </w:rPr>
        <w:t>1:2.5</w:t>
      </w:r>
      <w:r>
        <w:rPr>
          <w:spacing w:val="0"/>
          <w:w w:val="100"/>
          <w:position w:val="0"/>
          <w:shd w:val="clear" w:color="auto" w:fill="auto"/>
          <w:lang w:val="en-US" w:eastAsia="en-US" w:bidi="en-US"/>
        </w:rPr>
        <w:t>）</w:t>
      </w:r>
      <w:r>
        <w:rPr>
          <w:spacing w:val="0"/>
          <w:w w:val="100"/>
          <w:position w:val="0"/>
          <w:shd w:val="clear" w:color="auto" w:fill="auto"/>
        </w:rPr>
        <w:t>；阳离子交换量（</w:t>
      </w:r>
      <w:r>
        <w:rPr>
          <w:rFonts w:ascii="Times New Roman" w:eastAsia="Times New Roman" w:hAnsi="Times New Roman" w:cs="Times New Roman"/>
          <w:spacing w:val="0"/>
          <w:w w:val="100"/>
          <w:position w:val="0"/>
          <w:shd w:val="clear" w:color="auto" w:fill="auto"/>
          <w:lang w:val="en-US" w:eastAsia="en-US" w:bidi="en-US"/>
        </w:rPr>
        <w:t>CEC</w:t>
      </w:r>
      <w:r>
        <w:rPr>
          <w:spacing w:val="0"/>
          <w:w w:val="100"/>
          <w:position w:val="0"/>
          <w:shd w:val="clear" w:color="auto" w:fill="auto"/>
          <w:lang w:val="en-US" w:eastAsia="en-US" w:bidi="en-US"/>
        </w:rPr>
        <w:t>）</w:t>
      </w:r>
      <w:r>
        <w:rPr>
          <w:spacing w:val="0"/>
          <w:w w:val="100"/>
          <w:position w:val="0"/>
          <w:shd w:val="clear" w:color="auto" w:fill="auto"/>
        </w:rPr>
        <w:t>采用氯化钡-硫酸交换法；有 机质</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SOM</w:t>
      </w:r>
      <w:r>
        <w:rPr>
          <w:spacing w:val="0"/>
          <w:w w:val="100"/>
          <w:position w:val="0"/>
          <w:shd w:val="clear" w:color="auto" w:fill="auto"/>
          <w:lang w:val="en-US" w:eastAsia="en-US" w:bidi="en-US"/>
        </w:rPr>
        <w:t>）</w:t>
      </w:r>
      <w:r>
        <w:rPr>
          <w:spacing w:val="0"/>
          <w:w w:val="100"/>
          <w:position w:val="0"/>
          <w:shd w:val="clear" w:color="auto" w:fill="auto"/>
        </w:rPr>
        <w:t>采用硫酸消煮-重铬酸钾外加热法；水解性氮</w:t>
      </w:r>
    </w:p>
    <w:p>
      <w:pPr>
        <w:pStyle w:val="Style8"/>
        <w:keepNext w:val="0"/>
        <w:keepLines w:val="0"/>
        <w:widowControl w:val="0"/>
        <w:shd w:val="clear" w:color="auto" w:fill="auto"/>
        <w:bidi w:val="0"/>
        <w:spacing w:before="0" w:after="0" w:line="223" w:lineRule="exact"/>
        <w:ind w:left="0" w:right="0" w:firstLine="0"/>
        <w:jc w:val="both"/>
        <w:rPr>
          <w:sz w:val="14"/>
          <w:szCs w:val="14"/>
        </w:rPr>
      </w:pP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AN</w:t>
      </w:r>
      <w:r>
        <w:rPr>
          <w:spacing w:val="0"/>
          <w:w w:val="100"/>
          <w:position w:val="0"/>
          <w:sz w:val="18"/>
          <w:szCs w:val="18"/>
          <w:shd w:val="clear" w:color="auto" w:fill="auto"/>
          <w:lang w:val="en-US" w:eastAsia="en-US" w:bidi="en-US"/>
        </w:rPr>
        <w:t>）</w:t>
      </w:r>
      <w:r>
        <w:rPr>
          <w:spacing w:val="0"/>
          <w:w w:val="100"/>
          <w:position w:val="0"/>
          <w:sz w:val="18"/>
          <w:szCs w:val="18"/>
          <w:shd w:val="clear" w:color="auto" w:fill="auto"/>
        </w:rPr>
        <w:t>采用碱解扩散法；速效磷</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AP</w:t>
      </w:r>
      <w:r>
        <w:rPr>
          <w:spacing w:val="0"/>
          <w:w w:val="100"/>
          <w:position w:val="0"/>
          <w:sz w:val="18"/>
          <w:szCs w:val="18"/>
          <w:shd w:val="clear" w:color="auto" w:fill="auto"/>
          <w:lang w:val="en-US" w:eastAsia="en-US" w:bidi="en-US"/>
        </w:rPr>
        <w:t>）</w:t>
      </w:r>
      <w:r>
        <w:rPr>
          <w:spacing w:val="0"/>
          <w:w w:val="100"/>
          <w:position w:val="0"/>
          <w:sz w:val="18"/>
          <w:szCs w:val="18"/>
          <w:shd w:val="clear" w:color="auto" w:fill="auto"/>
        </w:rPr>
        <w:t>采用</w:t>
      </w:r>
      <w:r>
        <w:rPr>
          <w:rFonts w:ascii="Times New Roman" w:eastAsia="Times New Roman" w:hAnsi="Times New Roman" w:cs="Times New Roman"/>
          <w:spacing w:val="0"/>
          <w:w w:val="100"/>
          <w:position w:val="0"/>
          <w:sz w:val="18"/>
          <w:szCs w:val="18"/>
          <w:shd w:val="clear" w:color="auto" w:fill="auto"/>
          <w:lang w:val="en-US" w:eastAsia="en-US" w:bidi="en-US"/>
        </w:rPr>
        <w:t>NaHCO</w:t>
      </w:r>
      <w:r>
        <w:rPr>
          <w:rFonts w:ascii="Times New Roman" w:eastAsia="Times New Roman" w:hAnsi="Times New Roman" w:cs="Times New Roman"/>
          <w:spacing w:val="0"/>
          <w:w w:val="100"/>
          <w:position w:val="0"/>
          <w:sz w:val="10"/>
          <w:szCs w:val="10"/>
          <w:shd w:val="clear" w:color="auto" w:fill="auto"/>
          <w:lang w:val="en-US" w:eastAsia="en-US" w:bidi="en-US"/>
        </w:rPr>
        <w:t>3</w:t>
      </w:r>
      <w:r>
        <w:rPr>
          <w:spacing w:val="0"/>
          <w:w w:val="100"/>
          <w:position w:val="0"/>
          <w:sz w:val="18"/>
          <w:szCs w:val="18"/>
          <w:shd w:val="clear" w:color="auto" w:fill="auto"/>
        </w:rPr>
        <w:t>浸提- 钼锑抗比色法；速效钾</w:t>
      </w:r>
      <w:r>
        <w:rPr>
          <w:spacing w:val="0"/>
          <w:w w:val="100"/>
          <w:position w:val="0"/>
          <w:sz w:val="18"/>
          <w:szCs w:val="18"/>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AK</w:t>
      </w:r>
      <w:r>
        <w:rPr>
          <w:spacing w:val="0"/>
          <w:w w:val="100"/>
          <w:position w:val="0"/>
          <w:sz w:val="18"/>
          <w:szCs w:val="18"/>
          <w:shd w:val="clear" w:color="auto" w:fill="auto"/>
          <w:lang w:val="en-US" w:eastAsia="en-US" w:bidi="en-US"/>
        </w:rPr>
        <w:t>）</w:t>
      </w:r>
      <w:r>
        <w:rPr>
          <w:spacing w:val="0"/>
          <w:w w:val="100"/>
          <w:position w:val="0"/>
          <w:sz w:val="18"/>
          <w:szCs w:val="18"/>
          <w:shd w:val="clear" w:color="auto" w:fill="auto"/>
        </w:rPr>
        <w:t>采用</w:t>
      </w:r>
      <w:r>
        <w:rPr>
          <w:rFonts w:ascii="Times New Roman" w:eastAsia="Times New Roman" w:hAnsi="Times New Roman" w:cs="Times New Roman"/>
          <w:spacing w:val="0"/>
          <w:w w:val="100"/>
          <w:position w:val="0"/>
          <w:sz w:val="18"/>
          <w:szCs w:val="18"/>
          <w:shd w:val="clear" w:color="auto" w:fill="auto"/>
          <w:lang w:val="en-US" w:eastAsia="en-US" w:bidi="en-US"/>
        </w:rPr>
        <w:t>NH</w:t>
      </w:r>
      <w:r>
        <w:rPr>
          <w:rFonts w:ascii="Times New Roman" w:eastAsia="Times New Roman" w:hAnsi="Times New Roman" w:cs="Times New Roman"/>
          <w:spacing w:val="0"/>
          <w:w w:val="100"/>
          <w:position w:val="0"/>
          <w:sz w:val="10"/>
          <w:szCs w:val="10"/>
          <w:shd w:val="clear" w:color="auto" w:fill="auto"/>
          <w:lang w:val="en-US" w:eastAsia="en-US" w:bidi="en-US"/>
        </w:rPr>
        <w:t>4</w:t>
      </w:r>
      <w:r>
        <w:rPr>
          <w:rFonts w:ascii="Times New Roman" w:eastAsia="Times New Roman" w:hAnsi="Times New Roman" w:cs="Times New Roman"/>
          <w:spacing w:val="0"/>
          <w:w w:val="100"/>
          <w:position w:val="0"/>
          <w:sz w:val="18"/>
          <w:szCs w:val="18"/>
          <w:shd w:val="clear" w:color="auto" w:fill="auto"/>
          <w:lang w:val="en-US" w:eastAsia="en-US" w:bidi="en-US"/>
        </w:rPr>
        <w:t>OAC</w:t>
      </w:r>
      <w:r>
        <w:rPr>
          <w:spacing w:val="0"/>
          <w:w w:val="100"/>
          <w:position w:val="0"/>
          <w:sz w:val="18"/>
          <w:szCs w:val="18"/>
          <w:shd w:val="clear" w:color="auto" w:fill="auto"/>
        </w:rPr>
        <w:t xml:space="preserve">浸提-火焰光度 </w:t>
      </w:r>
      <w:r>
        <w:rPr>
          <w:spacing w:val="0"/>
          <w:w w:val="100"/>
          <w:position w:val="0"/>
          <w:sz w:val="14"/>
          <w:szCs w:val="14"/>
          <w:shd w:val="clear" w:color="auto" w:fill="auto"/>
          <w:vertAlign w:val="subscript"/>
        </w:rPr>
        <w:t>法</w:t>
      </w:r>
      <w:r>
        <w:rPr>
          <w:rFonts w:ascii="Times New Roman" w:eastAsia="Times New Roman" w:hAnsi="Times New Roman" w:cs="Times New Roman"/>
          <w:spacing w:val="0"/>
          <w:w w:val="100"/>
          <w:position w:val="0"/>
          <w:sz w:val="10"/>
          <w:szCs w:val="10"/>
          <w:shd w:val="clear" w:color="auto" w:fill="auto"/>
        </w:rPr>
        <w:t>［22］</w:t>
      </w:r>
      <w:r>
        <w:rPr>
          <w:spacing w:val="0"/>
          <w:w w:val="100"/>
          <w:position w:val="0"/>
          <w:sz w:val="14"/>
          <w:szCs w:val="14"/>
          <w:shd w:val="clear" w:color="auto" w:fill="auto"/>
          <w:vertAlign w:val="subscript"/>
        </w:rPr>
        <w:t>.</w:t>
      </w:r>
    </w:p>
    <w:p>
      <w:pPr>
        <w:pStyle w:val="Style8"/>
        <w:keepNext w:val="0"/>
        <w:keepLines w:val="0"/>
        <w:widowControl w:val="0"/>
        <w:numPr>
          <w:ilvl w:val="0"/>
          <w:numId w:val="5"/>
        </w:numPr>
        <w:shd w:val="clear" w:color="auto" w:fill="auto"/>
        <w:tabs>
          <w:tab w:pos="576" w:val="left"/>
        </w:tabs>
        <w:bidi w:val="0"/>
        <w:spacing w:before="0" w:after="0" w:line="261" w:lineRule="exact"/>
        <w:ind w:left="0" w:right="0" w:firstLine="0"/>
        <w:jc w:val="both"/>
      </w:pPr>
      <w:r>
        <w:rPr>
          <w:b/>
          <w:bCs/>
          <w:spacing w:val="0"/>
          <w:w w:val="100"/>
          <w:position w:val="0"/>
          <w:shd w:val="clear" w:color="auto" w:fill="auto"/>
        </w:rPr>
        <w:t xml:space="preserve">土壤重金属测定 </w:t>
      </w:r>
      <w:r>
        <w:rPr>
          <w:spacing w:val="0"/>
          <w:w w:val="100"/>
          <w:position w:val="0"/>
          <w:shd w:val="clear" w:color="auto" w:fill="auto"/>
        </w:rPr>
        <w:t>采用</w:t>
      </w:r>
      <w:r>
        <w:rPr>
          <w:rFonts w:ascii="Times New Roman" w:eastAsia="Times New Roman" w:hAnsi="Times New Roman" w:cs="Times New Roman"/>
          <w:spacing w:val="0"/>
          <w:w w:val="100"/>
          <w:position w:val="0"/>
          <w:shd w:val="clear" w:color="auto" w:fill="auto"/>
          <w:lang w:val="en-US" w:eastAsia="en-US" w:bidi="en-US"/>
        </w:rPr>
        <w:t>BCR</w:t>
      </w:r>
      <w:r>
        <w:rPr>
          <w:spacing w:val="0"/>
          <w:w w:val="100"/>
          <w:position w:val="0"/>
          <w:shd w:val="clear" w:color="auto" w:fill="auto"/>
        </w:rPr>
        <w:t>逐级提取方法，针对 弱酸提取态</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EX</w:t>
      </w:r>
      <w:r>
        <w:rPr>
          <w:spacing w:val="0"/>
          <w:w w:val="100"/>
          <w:position w:val="0"/>
          <w:shd w:val="clear" w:color="auto" w:fill="auto"/>
          <w:lang w:val="en-US" w:eastAsia="en-US" w:bidi="en-US"/>
        </w:rPr>
        <w:t>）</w:t>
      </w:r>
      <w:r>
        <w:rPr>
          <w:spacing w:val="0"/>
          <w:w w:val="100"/>
          <w:position w:val="0"/>
          <w:shd w:val="clear" w:color="auto" w:fill="auto"/>
        </w:rPr>
        <w:t>采用</w:t>
      </w:r>
      <w:r>
        <w:rPr>
          <w:rFonts w:ascii="Times New Roman" w:eastAsia="Times New Roman" w:hAnsi="Times New Roman" w:cs="Times New Roman"/>
          <w:spacing w:val="0"/>
          <w:w w:val="100"/>
          <w:position w:val="0"/>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mol/L</w:t>
      </w:r>
      <w:r>
        <w:rPr>
          <w:spacing w:val="0"/>
          <w:w w:val="100"/>
          <w:position w:val="0"/>
          <w:shd w:val="clear" w:color="auto" w:fill="auto"/>
        </w:rPr>
        <w:t>的醋酸提取液；针对可还原 态</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ORG</w:t>
      </w:r>
      <w:r>
        <w:rPr>
          <w:spacing w:val="0"/>
          <w:w w:val="100"/>
          <w:position w:val="0"/>
          <w:shd w:val="clear" w:color="auto" w:fill="auto"/>
          <w:lang w:val="en-US" w:eastAsia="en-US" w:bidi="en-US"/>
        </w:rPr>
        <w:t>）</w:t>
      </w:r>
      <w:r>
        <w:rPr>
          <w:spacing w:val="0"/>
          <w:w w:val="100"/>
          <w:position w:val="0"/>
          <w:shd w:val="clear" w:color="auto" w:fill="auto"/>
        </w:rPr>
        <w:t>采用</w:t>
      </w:r>
      <w:r>
        <w:rPr>
          <w:rFonts w:ascii="Times New Roman" w:eastAsia="Times New Roman" w:hAnsi="Times New Roman" w:cs="Times New Roman"/>
          <w:spacing w:val="0"/>
          <w:w w:val="100"/>
          <w:position w:val="0"/>
          <w:shd w:val="clear" w:color="auto" w:fill="auto"/>
          <w:lang w:val="en-US" w:eastAsia="en-US" w:bidi="en-US"/>
        </w:rPr>
        <w:t>0.5 mol/L</w:t>
      </w:r>
      <w:r>
        <w:rPr>
          <w:spacing w:val="0"/>
          <w:w w:val="100"/>
          <w:position w:val="0"/>
          <w:shd w:val="clear" w:color="auto" w:fill="auto"/>
        </w:rPr>
        <w:t>的盐酸羟胺提取液；针对可氧化态</w:t>
      </w:r>
    </w:p>
    <w:p>
      <w:pPr>
        <w:pStyle w:val="Style8"/>
        <w:keepNext w:val="0"/>
        <w:keepLines w:val="0"/>
        <w:widowControl w:val="0"/>
        <w:shd w:val="clear" w:color="auto" w:fill="auto"/>
        <w:bidi w:val="0"/>
        <w:spacing w:before="0" w:after="0" w:line="261" w:lineRule="exact"/>
        <w:ind w:left="0" w:right="0" w:firstLine="0"/>
        <w:jc w:val="both"/>
      </w:pP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OXI</w:t>
      </w:r>
      <w:r>
        <w:rPr>
          <w:spacing w:val="0"/>
          <w:w w:val="100"/>
          <w:position w:val="0"/>
          <w:shd w:val="clear" w:color="auto" w:fill="auto"/>
          <w:lang w:val="en-US" w:eastAsia="en-US" w:bidi="en-US"/>
        </w:rPr>
        <w:t>）</w:t>
      </w:r>
      <w:r>
        <w:rPr>
          <w:spacing w:val="0"/>
          <w:w w:val="100"/>
          <w:position w:val="0"/>
          <w:shd w:val="clear" w:color="auto" w:fill="auto"/>
        </w:rPr>
        <w:t>采用过氧化氢消化，</w:t>
      </w:r>
      <w:r>
        <w:rPr>
          <w:rFonts w:ascii="Times New Roman" w:eastAsia="Times New Roman" w:hAnsi="Times New Roman" w:cs="Times New Roman"/>
          <w:spacing w:val="0"/>
          <w:w w:val="100"/>
          <w:position w:val="0"/>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mol/L</w:t>
      </w:r>
      <w:r>
        <w:rPr>
          <w:spacing w:val="0"/>
          <w:w w:val="100"/>
          <w:position w:val="0"/>
          <w:shd w:val="clear" w:color="auto" w:fill="auto"/>
        </w:rPr>
        <w:t>醋酸铵溶液提取；针对残 渣态</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RES</w:t>
      </w:r>
      <w:r>
        <w:rPr>
          <w:spacing w:val="0"/>
          <w:w w:val="100"/>
          <w:position w:val="0"/>
          <w:shd w:val="clear" w:color="auto" w:fill="auto"/>
          <w:lang w:val="en-US" w:eastAsia="en-US" w:bidi="en-US"/>
        </w:rPr>
        <w:t>）</w:t>
      </w:r>
      <w:r>
        <w:rPr>
          <w:spacing w:val="0"/>
          <w:w w:val="100"/>
          <w:position w:val="0"/>
          <w:shd w:val="clear" w:color="auto" w:fill="auto"/>
        </w:rPr>
        <w:t>用王水-高氯酸体系消解，用原子吸收分光光度 计测定不同形态的镉含量.</w:t>
      </w:r>
    </w:p>
    <w:p>
      <w:pPr>
        <w:pStyle w:val="Style8"/>
        <w:keepNext w:val="0"/>
        <w:keepLines w:val="0"/>
        <w:widowControl w:val="0"/>
        <w:shd w:val="clear" w:color="auto" w:fill="auto"/>
        <w:bidi w:val="0"/>
        <w:spacing w:before="0" w:after="0" w:line="261" w:lineRule="exact"/>
        <w:ind w:left="0" w:right="0" w:firstLine="0"/>
        <w:jc w:val="both"/>
      </w:pPr>
      <w:r>
        <w:rPr>
          <w:rFonts w:ascii="Times New Roman" w:eastAsia="Times New Roman" w:hAnsi="Times New Roman" w:cs="Times New Roman"/>
          <w:spacing w:val="0"/>
          <w:w w:val="100"/>
          <w:position w:val="0"/>
          <w:shd w:val="clear" w:color="auto" w:fill="auto"/>
          <w:lang w:val="en-US" w:eastAsia="en-US" w:bidi="en-US"/>
        </w:rPr>
        <w:t>1.4.3</w:t>
      </w:r>
      <w:r>
        <w:rPr>
          <w:b/>
          <w:bCs/>
          <w:spacing w:val="0"/>
          <w:w w:val="100"/>
          <w:position w:val="0"/>
          <w:shd w:val="clear" w:color="auto" w:fill="auto"/>
        </w:rPr>
        <w:t xml:space="preserve">微生物群落功能多样性分析 </w:t>
      </w:r>
      <w:r>
        <w:rPr>
          <w:spacing w:val="0"/>
          <w:w w:val="100"/>
          <w:position w:val="0"/>
          <w:shd w:val="clear" w:color="auto" w:fill="auto"/>
        </w:rPr>
        <w:t>土壤微生物群落功 能多样性采用美国</w:t>
      </w:r>
      <w:r>
        <w:rPr>
          <w:rFonts w:ascii="Times New Roman" w:eastAsia="Times New Roman" w:hAnsi="Times New Roman" w:cs="Times New Roman"/>
          <w:spacing w:val="0"/>
          <w:w w:val="100"/>
          <w:position w:val="0"/>
          <w:shd w:val="clear" w:color="auto" w:fill="auto"/>
          <w:lang w:val="en-US" w:eastAsia="en-US" w:bidi="en-US"/>
        </w:rPr>
        <w:t>BIOLOG</w:t>
      </w:r>
      <w:r>
        <w:rPr>
          <w:spacing w:val="0"/>
          <w:w w:val="100"/>
          <w:position w:val="0"/>
          <w:shd w:val="clear" w:color="auto" w:fill="auto"/>
        </w:rPr>
        <w:t>公司生产的</w:t>
      </w:r>
      <w:r>
        <w:rPr>
          <w:rFonts w:ascii="Times New Roman" w:eastAsia="Times New Roman" w:hAnsi="Times New Roman" w:cs="Times New Roman"/>
          <w:spacing w:val="0"/>
          <w:w w:val="100"/>
          <w:position w:val="0"/>
          <w:shd w:val="clear" w:color="auto" w:fill="auto"/>
        </w:rPr>
        <w:t>96</w:t>
      </w:r>
      <w:r>
        <w:rPr>
          <w:spacing w:val="0"/>
          <w:w w:val="100"/>
          <w:position w:val="0"/>
          <w:shd w:val="clear" w:color="auto" w:fill="auto"/>
        </w:rPr>
        <w:t>孔</w:t>
      </w:r>
      <w:r>
        <w:rPr>
          <w:rFonts w:ascii="Times New Roman" w:eastAsia="Times New Roman" w:hAnsi="Times New Roman" w:cs="Times New Roman"/>
          <w:spacing w:val="0"/>
          <w:w w:val="100"/>
          <w:position w:val="0"/>
          <w:shd w:val="clear" w:color="auto" w:fill="auto"/>
          <w:lang w:val="en-US" w:eastAsia="en-US" w:bidi="en-US"/>
        </w:rPr>
        <w:t>Ecoplate</w:t>
      </w:r>
      <w:r>
        <w:rPr>
          <w:spacing w:val="0"/>
          <w:w w:val="100"/>
          <w:position w:val="0"/>
          <w:shd w:val="clear" w:color="auto" w:fill="auto"/>
        </w:rPr>
        <w:t>微平 板（</w:t>
      </w:r>
      <w:r>
        <w:rPr>
          <w:rFonts w:ascii="Times New Roman" w:eastAsia="Times New Roman" w:hAnsi="Times New Roman" w:cs="Times New Roman"/>
          <w:spacing w:val="0"/>
          <w:w w:val="100"/>
          <w:position w:val="0"/>
          <w:shd w:val="clear" w:color="auto" w:fill="auto"/>
          <w:lang w:val="en-US" w:eastAsia="en-US" w:bidi="en-US"/>
        </w:rPr>
        <w:t>Biolog</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Hayward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CA</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USA</w:t>
      </w:r>
      <w:r>
        <w:rPr>
          <w:spacing w:val="0"/>
          <w:w w:val="100"/>
          <w:position w:val="0"/>
          <w:shd w:val="clear" w:color="auto" w:fill="auto"/>
          <w:lang w:val="en-US" w:eastAsia="en-US" w:bidi="en-US"/>
        </w:rPr>
        <w:t>）</w:t>
      </w:r>
      <w:r>
        <w:rPr>
          <w:spacing w:val="0"/>
          <w:w w:val="100"/>
          <w:position w:val="0"/>
          <w:shd w:val="clear" w:color="auto" w:fill="auto"/>
        </w:rPr>
        <w:t>进行分析.制备接种液方 法参考文献</w:t>
      </w:r>
      <w:r>
        <w:rPr>
          <w:rFonts w:ascii="Times New Roman" w:eastAsia="Times New Roman" w:hAnsi="Times New Roman" w:cs="Times New Roman"/>
          <w:spacing w:val="0"/>
          <w:w w:val="100"/>
          <w:position w:val="0"/>
          <w:shd w:val="clear" w:color="auto" w:fill="auto"/>
          <w:lang w:val="en-US" w:eastAsia="en-US" w:bidi="en-US"/>
        </w:rPr>
        <w:t>［23］</w:t>
      </w:r>
      <w:r>
        <w:rPr>
          <w:spacing w:val="0"/>
          <w:w w:val="100"/>
          <w:position w:val="0"/>
          <w:shd w:val="clear" w:color="auto" w:fill="auto"/>
          <w:lang w:val="en-US" w:eastAsia="en-US" w:bidi="en-US"/>
        </w:rPr>
        <w:t>.</w:t>
      </w:r>
      <w:r>
        <w:rPr>
          <w:spacing w:val="0"/>
          <w:w w:val="100"/>
          <w:position w:val="0"/>
          <w:shd w:val="clear" w:color="auto" w:fill="auto"/>
        </w:rPr>
        <w:t>置于</w:t>
      </w:r>
      <w:r>
        <w:rPr>
          <w:rFonts w:ascii="Times New Roman" w:eastAsia="Times New Roman" w:hAnsi="Times New Roman" w:cs="Times New Roman"/>
          <w:spacing w:val="0"/>
          <w:w w:val="100"/>
          <w:position w:val="0"/>
          <w:shd w:val="clear" w:color="auto" w:fill="auto"/>
        </w:rPr>
        <w:t xml:space="preserve">25 </w:t>
      </w:r>
      <w:r>
        <w:rPr>
          <w:rFonts w:ascii="Times New Roman" w:eastAsia="Times New Roman" w:hAnsi="Times New Roman" w:cs="Times New Roman"/>
          <w:spacing w:val="0"/>
          <w:w w:val="100"/>
          <w:position w:val="0"/>
          <w:shd w:val="clear" w:color="auto" w:fill="auto"/>
          <w:lang w:val="en-US" w:eastAsia="en-US" w:bidi="en-US"/>
        </w:rPr>
        <w:t>t</w:t>
      </w:r>
      <w:r>
        <w:rPr>
          <w:spacing w:val="0"/>
          <w:w w:val="100"/>
          <w:position w:val="0"/>
          <w:shd w:val="clear" w:color="auto" w:fill="auto"/>
        </w:rPr>
        <w:t>恒温箱进行暗培养，每隔</w:t>
      </w:r>
      <w:r>
        <w:rPr>
          <w:rFonts w:ascii="Times New Roman" w:eastAsia="Times New Roman" w:hAnsi="Times New Roman" w:cs="Times New Roman"/>
          <w:spacing w:val="0"/>
          <w:w w:val="100"/>
          <w:position w:val="0"/>
          <w:shd w:val="clear" w:color="auto" w:fill="auto"/>
        </w:rPr>
        <w:t xml:space="preserve">24 </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rPr>
        <w:t xml:space="preserve">在 </w:t>
      </w:r>
      <w:r>
        <w:rPr>
          <w:rFonts w:ascii="Times New Roman" w:eastAsia="Times New Roman" w:hAnsi="Times New Roman" w:cs="Times New Roman"/>
          <w:spacing w:val="0"/>
          <w:w w:val="100"/>
          <w:position w:val="0"/>
          <w:shd w:val="clear" w:color="auto" w:fill="auto"/>
          <w:lang w:val="en-US" w:eastAsia="en-US" w:bidi="en-US"/>
        </w:rPr>
        <w:t>SpectraMax384</w:t>
      </w:r>
      <w:r>
        <w:rPr>
          <w:spacing w:val="0"/>
          <w:w w:val="100"/>
          <w:position w:val="0"/>
          <w:shd w:val="clear" w:color="auto" w:fill="auto"/>
        </w:rPr>
        <w:t>酶标仪上读取</w:t>
      </w:r>
      <w:r>
        <w:rPr>
          <w:rFonts w:ascii="Times New Roman" w:eastAsia="Times New Roman" w:hAnsi="Times New Roman" w:cs="Times New Roman"/>
          <w:spacing w:val="0"/>
          <w:w w:val="100"/>
          <w:position w:val="0"/>
          <w:shd w:val="clear" w:color="auto" w:fill="auto"/>
          <w:lang w:val="en-US" w:eastAsia="en-US" w:bidi="en-US"/>
        </w:rPr>
        <w:t>O D</w:t>
      </w:r>
      <w:r>
        <w:rPr>
          <w:rFonts w:ascii="Times New Roman" w:eastAsia="Times New Roman" w:hAnsi="Times New Roman" w:cs="Times New Roman"/>
          <w:spacing w:val="0"/>
          <w:w w:val="100"/>
          <w:position w:val="0"/>
          <w:sz w:val="10"/>
          <w:szCs w:val="10"/>
          <w:shd w:val="clear" w:color="auto" w:fill="auto"/>
          <w:lang w:val="en-US" w:eastAsia="en-US" w:bidi="en-US"/>
        </w:rPr>
        <w:t>590 „</w:t>
      </w:r>
      <w:r>
        <w:rPr>
          <w:rFonts w:ascii="Times New Roman" w:eastAsia="Times New Roman" w:hAnsi="Times New Roman" w:cs="Times New Roman"/>
          <w:spacing w:val="0"/>
          <w:w w:val="100"/>
          <w:position w:val="0"/>
          <w:sz w:val="10"/>
          <w:szCs w:val="10"/>
          <w:shd w:val="clear" w:color="auto" w:fill="auto"/>
          <w:vertAlign w:val="subscript"/>
          <w:lang w:val="en-US" w:eastAsia="en-US" w:bidi="en-US"/>
        </w:rPr>
        <w:t>m</w:t>
      </w:r>
      <w:r>
        <w:rPr>
          <w:spacing w:val="0"/>
          <w:w w:val="100"/>
          <w:position w:val="0"/>
          <w:shd w:val="clear" w:color="auto" w:fill="auto"/>
        </w:rPr>
        <w:t>与</w:t>
      </w:r>
      <w:r>
        <w:rPr>
          <w:rFonts w:ascii="Times New Roman" w:eastAsia="Times New Roman" w:hAnsi="Times New Roman" w:cs="Times New Roman"/>
          <w:spacing w:val="0"/>
          <w:w w:val="100"/>
          <w:position w:val="0"/>
          <w:shd w:val="clear" w:color="auto" w:fill="auto"/>
          <w:lang w:val="en-US" w:eastAsia="en-US" w:bidi="en-US"/>
        </w:rPr>
        <w:t>OD</w:t>
      </w:r>
      <w:r>
        <w:rPr>
          <w:rFonts w:ascii="Times New Roman" w:eastAsia="Times New Roman" w:hAnsi="Times New Roman" w:cs="Times New Roman"/>
          <w:spacing w:val="0"/>
          <w:w w:val="100"/>
          <w:position w:val="0"/>
          <w:sz w:val="10"/>
          <w:szCs w:val="10"/>
          <w:shd w:val="clear" w:color="auto" w:fill="auto"/>
          <w:vertAlign w:val="subscript"/>
          <w:lang w:val="en-US" w:eastAsia="en-US" w:bidi="en-US"/>
        </w:rPr>
        <w:t>7</w:t>
      </w:r>
      <w:r>
        <w:rPr>
          <w:rFonts w:ascii="Times New Roman" w:eastAsia="Times New Roman" w:hAnsi="Times New Roman" w:cs="Times New Roman"/>
          <w:spacing w:val="0"/>
          <w:w w:val="100"/>
          <w:position w:val="0"/>
          <w:sz w:val="10"/>
          <w:szCs w:val="10"/>
          <w:shd w:val="clear" w:color="auto" w:fill="auto"/>
          <w:lang w:val="en-US" w:eastAsia="en-US" w:bidi="en-US"/>
        </w:rPr>
        <w:t>5</w:t>
      </w:r>
      <w:r>
        <w:rPr>
          <w:rFonts w:ascii="Times New Roman" w:eastAsia="Times New Roman" w:hAnsi="Times New Roman" w:cs="Times New Roman"/>
          <w:spacing w:val="0"/>
          <w:w w:val="100"/>
          <w:position w:val="0"/>
          <w:sz w:val="10"/>
          <w:szCs w:val="10"/>
          <w:shd w:val="clear" w:color="auto" w:fill="auto"/>
          <w:vertAlign w:val="subscript"/>
          <w:lang w:val="en-US" w:eastAsia="en-US" w:bidi="en-US"/>
        </w:rPr>
        <w:t>0 nm</w:t>
      </w:r>
      <w:r>
        <w:rPr>
          <w:rFonts w:ascii="Times New Roman" w:eastAsia="Times New Roman" w:hAnsi="Times New Roman" w:cs="Times New Roman"/>
          <w:b/>
          <w:bCs/>
          <w:spacing w:val="0"/>
          <w:w w:val="100"/>
          <w:position w:val="0"/>
          <w:sz w:val="15"/>
          <w:szCs w:val="15"/>
          <w:shd w:val="clear" w:color="auto" w:fill="auto"/>
          <w:lang w:val="en-US" w:eastAsia="en-US" w:bidi="en-US"/>
        </w:rPr>
        <w:t>fi</w:t>
      </w:r>
      <w:r>
        <w:rPr>
          <w:spacing w:val="0"/>
          <w:w w:val="100"/>
          <w:position w:val="0"/>
          <w:shd w:val="clear" w:color="auto" w:fill="auto"/>
        </w:rPr>
        <w:t xml:space="preserve">，微生物 </w:t>
      </w:r>
      <w:r>
        <w:rPr>
          <w:spacing w:val="0"/>
          <w:w w:val="100"/>
          <w:position w:val="0"/>
          <w:shd w:val="clear" w:color="auto" w:fill="auto"/>
        </w:rPr>
        <w:t>代谢活性用</w:t>
      </w:r>
      <w:r>
        <w:rPr>
          <w:rFonts w:ascii="Times New Roman" w:eastAsia="Times New Roman" w:hAnsi="Times New Roman" w:cs="Times New Roman"/>
          <w:spacing w:val="0"/>
          <w:w w:val="100"/>
          <w:position w:val="0"/>
          <w:shd w:val="clear" w:color="auto" w:fill="auto"/>
        </w:rPr>
        <w:t xml:space="preserve">590 </w:t>
      </w:r>
      <w:r>
        <w:rPr>
          <w:rFonts w:ascii="Times New Roman" w:eastAsia="Times New Roman" w:hAnsi="Times New Roman" w:cs="Times New Roman"/>
          <w:spacing w:val="0"/>
          <w:w w:val="100"/>
          <w:position w:val="0"/>
          <w:shd w:val="clear" w:color="auto" w:fill="auto"/>
          <w:lang w:val="en-US" w:eastAsia="en-US" w:bidi="en-US"/>
        </w:rPr>
        <w:t>nm</w:t>
      </w:r>
      <w:r>
        <w:rPr>
          <w:spacing w:val="0"/>
          <w:w w:val="100"/>
          <w:position w:val="0"/>
          <w:shd w:val="clear" w:color="auto" w:fill="auto"/>
        </w:rPr>
        <w:t>下的吸光度值减去</w:t>
      </w:r>
      <w:r>
        <w:rPr>
          <w:rFonts w:ascii="Times New Roman" w:eastAsia="Times New Roman" w:hAnsi="Times New Roman" w:cs="Times New Roman"/>
          <w:spacing w:val="0"/>
          <w:w w:val="100"/>
          <w:position w:val="0"/>
          <w:shd w:val="clear" w:color="auto" w:fill="auto"/>
        </w:rPr>
        <w:t xml:space="preserve">750 </w:t>
      </w:r>
      <w:r>
        <w:rPr>
          <w:rFonts w:ascii="Times New Roman" w:eastAsia="Times New Roman" w:hAnsi="Times New Roman" w:cs="Times New Roman"/>
          <w:spacing w:val="0"/>
          <w:w w:val="100"/>
          <w:position w:val="0"/>
          <w:shd w:val="clear" w:color="auto" w:fill="auto"/>
          <w:lang w:val="en-US" w:eastAsia="en-US" w:bidi="en-US"/>
        </w:rPr>
        <w:t>nm</w:t>
      </w:r>
      <w:r>
        <w:rPr>
          <w:spacing w:val="0"/>
          <w:w w:val="100"/>
          <w:position w:val="0"/>
          <w:shd w:val="clear" w:color="auto" w:fill="auto"/>
        </w:rPr>
        <w:t>下的吸光度值 表示，其中小于</w:t>
      </w:r>
      <w:r>
        <w:rPr>
          <w:rFonts w:ascii="Times New Roman" w:eastAsia="Times New Roman" w:hAnsi="Times New Roman" w:cs="Times New Roman"/>
          <w:spacing w:val="0"/>
          <w:w w:val="100"/>
          <w:position w:val="0"/>
          <w:shd w:val="clear" w:color="auto" w:fill="auto"/>
        </w:rPr>
        <w:t>0.06</w:t>
      </w:r>
      <w:r>
        <w:rPr>
          <w:spacing w:val="0"/>
          <w:w w:val="100"/>
          <w:position w:val="0"/>
          <w:shd w:val="clear" w:color="auto" w:fill="auto"/>
        </w:rPr>
        <w:t>的数值按</w:t>
      </w:r>
      <w:r>
        <w:rPr>
          <w:rFonts w:ascii="Times New Roman" w:eastAsia="Times New Roman" w:hAnsi="Times New Roman" w:cs="Times New Roman"/>
          <w:spacing w:val="0"/>
          <w:w w:val="100"/>
          <w:position w:val="0"/>
          <w:shd w:val="clear" w:color="auto" w:fill="auto"/>
        </w:rPr>
        <w:t>0</w:t>
      </w:r>
      <w:r>
        <w:rPr>
          <w:spacing w:val="0"/>
          <w:w w:val="100"/>
          <w:position w:val="0"/>
          <w:shd w:val="clear" w:color="auto" w:fill="auto"/>
        </w:rPr>
        <w:t xml:space="preserve">处理. 各孔平均颜色变化率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AWCD) </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i/>
          <w:iCs/>
          <w:spacing w:val="0"/>
          <w:w w:val="100"/>
          <w:position w:val="0"/>
          <w:shd w:val="clear" w:color="auto" w:fill="auto"/>
          <w:lang w:val="en-US" w:eastAsia="en-US" w:bidi="en-US"/>
        </w:rPr>
        <w:t>(C</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R)/n</w:t>
      </w:r>
      <w:r>
        <w:rPr>
          <w:spacing w:val="0"/>
          <w:w w:val="100"/>
          <w:position w:val="0"/>
          <w:shd w:val="clear" w:color="auto" w:fill="auto"/>
        </w:rPr>
        <w:t>，其中</w:t>
      </w:r>
      <w:r>
        <w:rPr>
          <w:rFonts w:ascii="Times New Roman" w:eastAsia="Times New Roman" w:hAnsi="Times New Roman" w:cs="Times New Roman"/>
          <w:i/>
          <w:iCs/>
          <w:spacing w:val="0"/>
          <w:w w:val="100"/>
          <w:position w:val="0"/>
          <w:shd w:val="clear" w:color="auto" w:fill="auto"/>
          <w:lang w:val="en-US" w:eastAsia="en-US" w:bidi="en-US"/>
        </w:rPr>
        <w:t>C,</w:t>
      </w:r>
      <w:r>
        <w:rPr>
          <w:spacing w:val="0"/>
          <w:w w:val="100"/>
          <w:position w:val="0"/>
          <w:shd w:val="clear" w:color="auto" w:fill="auto"/>
        </w:rPr>
        <w:t>为第</w:t>
      </w:r>
      <w:r>
        <w:rPr>
          <w:rFonts w:ascii="Times New Roman" w:eastAsia="Times New Roman" w:hAnsi="Times New Roman" w:cs="Times New Roman"/>
          <w:i/>
          <w:iCs/>
          <w:spacing w:val="0"/>
          <w:w w:val="100"/>
          <w:position w:val="0"/>
          <w:shd w:val="clear" w:color="auto" w:fill="auto"/>
          <w:lang w:val="en-US" w:eastAsia="en-US" w:bidi="en-US"/>
        </w:rPr>
        <w:t>i</w:t>
      </w:r>
      <w:r>
        <w:rPr>
          <w:spacing w:val="0"/>
          <w:w w:val="100"/>
          <w:position w:val="0"/>
          <w:shd w:val="clear" w:color="auto" w:fill="auto"/>
        </w:rPr>
        <w:t>个非对照孔的吸光值，</w:t>
      </w:r>
      <w:r>
        <w:rPr>
          <w:rFonts w:ascii="Times New Roman" w:eastAsia="Times New Roman" w:hAnsi="Times New Roman" w:cs="Times New Roman"/>
          <w:i/>
          <w:iCs/>
          <w:spacing w:val="0"/>
          <w:w w:val="100"/>
          <w:position w:val="0"/>
          <w:shd w:val="clear" w:color="auto" w:fill="auto"/>
          <w:lang w:val="en-US" w:eastAsia="en-US" w:bidi="en-US"/>
        </w:rPr>
        <w:t>R</w:t>
      </w:r>
      <w:r>
        <w:rPr>
          <w:spacing w:val="0"/>
          <w:w w:val="100"/>
          <w:position w:val="0"/>
          <w:shd w:val="clear" w:color="auto" w:fill="auto"/>
        </w:rPr>
        <w:t>为 对照孔的吸光值，</w:t>
      </w:r>
      <w:r>
        <w:rPr>
          <w:rFonts w:ascii="Times New Roman" w:eastAsia="Times New Roman" w:hAnsi="Times New Roman" w:cs="Times New Roman"/>
          <w:i/>
          <w:iCs/>
          <w:spacing w:val="0"/>
          <w:w w:val="100"/>
          <w:position w:val="0"/>
          <w:shd w:val="clear" w:color="auto" w:fill="auto"/>
          <w:lang w:val="en-US" w:eastAsia="en-US" w:bidi="en-US"/>
        </w:rPr>
        <w:t>n</w:t>
      </w:r>
      <w:r>
        <w:rPr>
          <w:spacing w:val="0"/>
          <w:w w:val="100"/>
          <w:position w:val="0"/>
          <w:shd w:val="clear" w:color="auto" w:fill="auto"/>
        </w:rPr>
        <w:t>为培养基碳源种类数</w:t>
      </w:r>
      <w:r>
        <w:rPr>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n</w:t>
      </w:r>
      <w:r>
        <w:rPr>
          <w:rFonts w:ascii="Times New Roman" w:eastAsia="Times New Roman" w:hAnsi="Times New Roman" w:cs="Times New Roman"/>
          <w:spacing w:val="0"/>
          <w:w w:val="100"/>
          <w:position w:val="0"/>
          <w:shd w:val="clear" w:color="auto" w:fill="auto"/>
          <w:lang w:val="en-US" w:eastAsia="en-US" w:bidi="en-US"/>
        </w:rPr>
        <w:t>= 31</w:t>
      </w:r>
      <w:r>
        <w:rPr>
          <w:spacing w:val="0"/>
          <w:w w:val="100"/>
          <w:position w:val="0"/>
          <w:shd w:val="clear" w:color="auto" w:fill="auto"/>
          <w:lang w:val="en-US" w:eastAsia="en-US" w:bidi="en-US"/>
        </w:rPr>
        <w:t>).</w:t>
      </w:r>
      <w:r>
        <w:rPr>
          <w:spacing w:val="0"/>
          <w:w w:val="100"/>
          <w:position w:val="0"/>
          <w:shd w:val="clear" w:color="auto" w:fill="auto"/>
        </w:rPr>
        <w:t>直到</w:t>
      </w:r>
      <w:r>
        <w:rPr>
          <w:rFonts w:ascii="Times New Roman" w:eastAsia="Times New Roman" w:hAnsi="Times New Roman" w:cs="Times New Roman"/>
          <w:spacing w:val="0"/>
          <w:w w:val="100"/>
          <w:position w:val="0"/>
          <w:shd w:val="clear" w:color="auto" w:fill="auto"/>
          <w:lang w:val="en-US" w:eastAsia="en-US" w:bidi="en-US"/>
        </w:rPr>
        <w:t>OD</w:t>
      </w:r>
      <w:r>
        <w:rPr>
          <w:spacing w:val="0"/>
          <w:w w:val="100"/>
          <w:position w:val="0"/>
          <w:shd w:val="clear" w:color="auto" w:fill="auto"/>
        </w:rPr>
        <w:t>值 基本不再变化，本实验进行了</w:t>
      </w:r>
      <w:r>
        <w:rPr>
          <w:rFonts w:ascii="Times New Roman" w:eastAsia="Times New Roman" w:hAnsi="Times New Roman" w:cs="Times New Roman"/>
          <w:spacing w:val="0"/>
          <w:w w:val="100"/>
          <w:position w:val="0"/>
          <w:shd w:val="clear" w:color="auto" w:fill="auto"/>
        </w:rPr>
        <w:t xml:space="preserve">9 </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lang w:val="en-US" w:eastAsia="en-US" w:bidi="en-US"/>
        </w:rPr>
        <w:t>.</w:t>
      </w:r>
    </w:p>
    <w:p>
      <w:pPr>
        <w:pStyle w:val="Style8"/>
        <w:keepNext w:val="0"/>
        <w:keepLines w:val="0"/>
        <w:widowControl w:val="0"/>
        <w:shd w:val="clear" w:color="auto" w:fill="auto"/>
        <w:bidi w:val="0"/>
        <w:spacing w:before="0" w:after="0" w:line="264" w:lineRule="exact"/>
        <w:ind w:left="0" w:right="0"/>
        <w:jc w:val="both"/>
      </w:pPr>
      <w:r>
        <w:rPr>
          <w:rFonts w:ascii="Times New Roman" w:eastAsia="Times New Roman" w:hAnsi="Times New Roman" w:cs="Times New Roman"/>
          <w:spacing w:val="0"/>
          <w:w w:val="100"/>
          <w:position w:val="0"/>
          <w:shd w:val="clear" w:color="auto" w:fill="auto"/>
          <w:lang w:val="en-US" w:eastAsia="en-US" w:bidi="en-US"/>
        </w:rPr>
        <w:t>BIOLOG</w:t>
      </w:r>
      <w:r>
        <w:rPr>
          <w:spacing w:val="0"/>
          <w:w w:val="100"/>
          <w:position w:val="0"/>
          <w:shd w:val="clear" w:color="auto" w:fill="auto"/>
        </w:rPr>
        <w:t>微平板板孔平均颜色变化率(</w:t>
      </w:r>
      <w:r>
        <w:rPr>
          <w:rFonts w:ascii="Times New Roman" w:eastAsia="Times New Roman" w:hAnsi="Times New Roman" w:cs="Times New Roman"/>
          <w:spacing w:val="0"/>
          <w:w w:val="100"/>
          <w:position w:val="0"/>
          <w:shd w:val="clear" w:color="auto" w:fill="auto"/>
          <w:lang w:val="en-US" w:eastAsia="en-US" w:bidi="en-US"/>
        </w:rPr>
        <w:t>AWCD)</w:t>
      </w:r>
      <w:r>
        <w:rPr>
          <w:spacing w:val="0"/>
          <w:w w:val="100"/>
          <w:position w:val="0"/>
          <w:shd w:val="clear" w:color="auto" w:fill="auto"/>
        </w:rPr>
        <w:t>在</w:t>
      </w:r>
      <w:r>
        <w:rPr>
          <w:rFonts w:ascii="Times New Roman" w:eastAsia="Times New Roman" w:hAnsi="Times New Roman" w:cs="Times New Roman"/>
          <w:spacing w:val="0"/>
          <w:w w:val="100"/>
          <w:position w:val="0"/>
          <w:shd w:val="clear" w:color="auto" w:fill="auto"/>
        </w:rPr>
        <w:t xml:space="preserve">144 </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rPr>
        <w:t>后 变化比较缓慢，因此我们选择</w:t>
      </w:r>
      <w:r>
        <w:rPr>
          <w:rFonts w:ascii="Times New Roman" w:eastAsia="Times New Roman" w:hAnsi="Times New Roman" w:cs="Times New Roman"/>
          <w:spacing w:val="0"/>
          <w:w w:val="100"/>
          <w:position w:val="0"/>
          <w:shd w:val="clear" w:color="auto" w:fill="auto"/>
        </w:rPr>
        <w:t xml:space="preserve">144 </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rPr>
        <w:t>的数据进行进一步分析.</w:t>
      </w:r>
    </w:p>
    <w:p>
      <w:pPr>
        <w:pStyle w:val="Style8"/>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spacing w:val="0"/>
          <w:w w:val="100"/>
          <w:position w:val="0"/>
          <w:shd w:val="clear" w:color="auto" w:fill="auto"/>
          <w:lang w:val="en-US" w:eastAsia="en-US" w:bidi="en-US"/>
        </w:rPr>
        <w:t>1.4.4</w:t>
      </w:r>
      <w:r>
        <w:rPr>
          <w:b/>
          <w:bCs/>
          <w:spacing w:val="0"/>
          <w:w w:val="100"/>
          <w:position w:val="0"/>
          <w:shd w:val="clear" w:color="auto" w:fill="auto"/>
        </w:rPr>
        <w:t xml:space="preserve">微生物多样性分析 </w:t>
      </w:r>
      <w:r>
        <w:rPr>
          <w:spacing w:val="0"/>
          <w:w w:val="100"/>
          <w:position w:val="0"/>
          <w:shd w:val="clear" w:color="auto" w:fill="auto"/>
        </w:rPr>
        <w:t>微生物多样性分析采用</w:t>
      </w:r>
      <w:r>
        <w:rPr>
          <w:rFonts w:ascii="Times New Roman" w:eastAsia="Times New Roman" w:hAnsi="Times New Roman" w:cs="Times New Roman"/>
          <w:spacing w:val="0"/>
          <w:w w:val="100"/>
          <w:position w:val="0"/>
          <w:shd w:val="clear" w:color="auto" w:fill="auto"/>
          <w:lang w:val="en-US" w:eastAsia="en-US" w:bidi="en-US"/>
        </w:rPr>
        <w:t>PCR</w:t>
      </w:r>
      <w:r>
        <w:rPr>
          <w:spacing w:val="0"/>
          <w:w w:val="100"/>
          <w:position w:val="0"/>
          <w:shd w:val="clear" w:color="auto" w:fill="auto"/>
        </w:rPr>
        <w:t>扩 增与末端限制性酶切片段长度多态性技术</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T-RFLP</w:t>
      </w:r>
      <w:r>
        <w:rPr>
          <w:spacing w:val="0"/>
          <w:w w:val="100"/>
          <w:position w:val="0"/>
          <w:shd w:val="clear" w:color="auto" w:fill="auto"/>
          <w:lang w:val="en-US" w:eastAsia="en-US" w:bidi="en-US"/>
        </w:rPr>
        <w:t>)</w:t>
      </w:r>
      <w:r>
        <w:rPr>
          <w:spacing w:val="0"/>
          <w:w w:val="100"/>
          <w:position w:val="0"/>
          <w:shd w:val="clear" w:color="auto" w:fill="auto"/>
        </w:rPr>
        <w:t>相结合 的方法.采用土壤样品提取试剂盒(</w:t>
      </w:r>
      <w:r>
        <w:rPr>
          <w:rFonts w:ascii="Times New Roman" w:eastAsia="Times New Roman" w:hAnsi="Times New Roman" w:cs="Times New Roman"/>
          <w:spacing w:val="0"/>
          <w:w w:val="100"/>
          <w:position w:val="0"/>
          <w:shd w:val="clear" w:color="auto" w:fill="auto"/>
          <w:lang w:val="en-US" w:eastAsia="en-US" w:bidi="en-US"/>
        </w:rPr>
        <w:t>FastDNA® Spin Kit for Soil</w:t>
      </w:r>
      <w:r>
        <w:rPr>
          <w:spacing w:val="0"/>
          <w:w w:val="100"/>
          <w:position w:val="0"/>
          <w:shd w:val="clear" w:color="auto" w:fill="auto"/>
          <w:lang w:val="en-US" w:eastAsia="en-US" w:bidi="en-US"/>
        </w:rPr>
        <w:t>)</w:t>
      </w:r>
      <w:r>
        <w:rPr>
          <w:spacing w:val="0"/>
          <w:w w:val="100"/>
          <w:position w:val="0"/>
          <w:shd w:val="clear" w:color="auto" w:fill="auto"/>
        </w:rPr>
        <w:t>提取样品基因组</w:t>
      </w:r>
      <w:r>
        <w:rPr>
          <w:rFonts w:ascii="Times New Roman" w:eastAsia="Times New Roman" w:hAnsi="Times New Roman" w:cs="Times New Roman"/>
          <w:spacing w:val="0"/>
          <w:w w:val="100"/>
          <w:position w:val="0"/>
          <w:shd w:val="clear" w:color="auto" w:fill="auto"/>
          <w:lang w:val="en-US" w:eastAsia="en-US" w:bidi="en-US"/>
        </w:rPr>
        <w:t>DNA</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DNA</w:t>
      </w:r>
      <w:r>
        <w:rPr>
          <w:spacing w:val="0"/>
          <w:w w:val="100"/>
          <w:position w:val="0"/>
          <w:shd w:val="clear" w:color="auto" w:fill="auto"/>
        </w:rPr>
        <w:t>质量检测合格后进行</w:t>
      </w:r>
      <w:r>
        <w:rPr>
          <w:rFonts w:ascii="Times New Roman" w:eastAsia="Times New Roman" w:hAnsi="Times New Roman" w:cs="Times New Roman"/>
          <w:spacing w:val="0"/>
          <w:w w:val="100"/>
          <w:position w:val="0"/>
          <w:shd w:val="clear" w:color="auto" w:fill="auto"/>
          <w:lang w:val="en-US" w:eastAsia="en-US" w:bidi="en-US"/>
        </w:rPr>
        <w:t xml:space="preserve">PCR </w:t>
      </w:r>
      <w:r>
        <w:rPr>
          <w:spacing w:val="0"/>
          <w:w w:val="100"/>
          <w:position w:val="0"/>
          <w:shd w:val="clear" w:color="auto" w:fill="auto"/>
        </w:rPr>
        <w:t>扩增.</w:t>
      </w:r>
    </w:p>
    <w:p>
      <w:pPr>
        <w:pStyle w:val="Style29"/>
        <w:keepNext w:val="0"/>
        <w:keepLines w:val="0"/>
        <w:widowControl w:val="0"/>
        <w:shd w:val="clear" w:color="auto" w:fill="auto"/>
        <w:bidi w:val="0"/>
        <w:spacing w:before="0" w:after="0" w:line="264" w:lineRule="exact"/>
        <w:ind w:left="0" w:right="0" w:firstLine="380"/>
        <w:jc w:val="both"/>
      </w:pPr>
      <w:r>
        <w:rPr>
          <w:spacing w:val="0"/>
          <w:w w:val="100"/>
          <w:position w:val="0"/>
          <w:shd w:val="clear" w:color="auto" w:fill="auto"/>
          <w:lang w:val="en-US" w:eastAsia="en-US" w:bidi="en-US"/>
        </w:rPr>
        <w:t>PCR</w:t>
      </w:r>
      <w:r>
        <w:rPr>
          <w:rFonts w:ascii="MingLiU" w:eastAsia="MingLiU" w:hAnsi="MingLiU" w:cs="MingLiU"/>
          <w:spacing w:val="0"/>
          <w:w w:val="100"/>
          <w:position w:val="0"/>
          <w:shd w:val="clear" w:color="auto" w:fill="auto"/>
          <w:lang w:val="zh-CN" w:eastAsia="zh-CN" w:bidi="zh-CN"/>
        </w:rPr>
        <w:t>扩增：采用通用引物</w:t>
      </w:r>
      <w:r>
        <w:rPr>
          <w:spacing w:val="0"/>
          <w:w w:val="100"/>
          <w:position w:val="0"/>
          <w:shd w:val="clear" w:color="auto" w:fill="auto"/>
          <w:lang w:val="en-US" w:eastAsia="en-US" w:bidi="en-US"/>
        </w:rPr>
        <w:t xml:space="preserve">27F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5</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-AGAGTTTGATCM- TGGCTCAG-3</w:t>
      </w:r>
      <w:r>
        <w:rPr>
          <w:rFonts w:ascii="SimSun" w:eastAsia="SimSun" w:hAnsi="SimSun" w:cs="SimSun"/>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 xml:space="preserve">和 </w:t>
      </w:r>
      <w:r>
        <w:rPr>
          <w:spacing w:val="0"/>
          <w:w w:val="100"/>
          <w:position w:val="0"/>
          <w:shd w:val="clear" w:color="auto" w:fill="auto"/>
          <w:lang w:val="en-US" w:eastAsia="en-US" w:bidi="en-US"/>
        </w:rPr>
        <w:t>1492r</w:t>
      </w:r>
      <w:r>
        <w:rPr>
          <w:rFonts w:ascii="MingLiU" w:eastAsia="MingLiU" w:hAnsi="MingLiU" w:cs="MingLiU"/>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5</w:t>
      </w:r>
      <w:r>
        <w:rPr>
          <w:rFonts w:ascii="SimSun" w:eastAsia="SimSun" w:hAnsi="SimSun" w:cs="SimSun"/>
          <w:i/>
          <w:iCs/>
          <w:spacing w:val="0"/>
          <w:w w:val="100"/>
          <w:position w:val="0"/>
          <w:sz w:val="19"/>
          <w:szCs w:val="19"/>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TACGGYTACCTT GTTACGACTT -3</w:t>
      </w:r>
      <w:r>
        <w:rPr>
          <w:rFonts w:ascii="SimSun" w:eastAsia="SimSun" w:hAnsi="SimSun" w:cs="SimSun"/>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扩增细菌</w:t>
      </w:r>
      <w:r>
        <w:rPr>
          <w:spacing w:val="0"/>
          <w:w w:val="100"/>
          <w:position w:val="0"/>
          <w:shd w:val="clear" w:color="auto" w:fill="auto"/>
          <w:lang w:val="en-US" w:eastAsia="en-US" w:bidi="en-US"/>
        </w:rPr>
        <w:t>16S rDNA</w:t>
      </w:r>
      <w:r>
        <w:rPr>
          <w:rFonts w:ascii="MingLiU" w:eastAsia="MingLiU" w:hAnsi="MingLiU" w:cs="MingLiU"/>
          <w:spacing w:val="0"/>
          <w:w w:val="100"/>
          <w:position w:val="0"/>
          <w:shd w:val="clear" w:color="auto" w:fill="auto"/>
          <w:lang w:val="zh-CN" w:eastAsia="zh-CN" w:bidi="zh-CN"/>
        </w:rPr>
        <w:t>片段，其中正向 引物</w:t>
      </w:r>
      <w:r>
        <w:rPr>
          <w:spacing w:val="0"/>
          <w:w w:val="100"/>
          <w:position w:val="0"/>
          <w:shd w:val="clear" w:color="auto" w:fill="auto"/>
          <w:lang w:val="zh-CN" w:eastAsia="zh-CN" w:bidi="zh-CN"/>
        </w:rPr>
        <w:t>5,</w:t>
      </w:r>
      <w:r>
        <w:rPr>
          <w:rFonts w:ascii="MingLiU" w:eastAsia="MingLiU" w:hAnsi="MingLiU" w:cs="MingLiU"/>
          <w:spacing w:val="0"/>
          <w:w w:val="100"/>
          <w:position w:val="0"/>
          <w:shd w:val="clear" w:color="auto" w:fill="auto"/>
          <w:lang w:val="zh-CN" w:eastAsia="zh-CN" w:bidi="zh-CN"/>
        </w:rPr>
        <w:t>端用</w:t>
      </w:r>
      <w:r>
        <w:rPr>
          <w:spacing w:val="0"/>
          <w:w w:val="100"/>
          <w:position w:val="0"/>
          <w:shd w:val="clear" w:color="auto" w:fill="auto"/>
          <w:lang w:val="en-US" w:eastAsia="en-US" w:bidi="en-US"/>
        </w:rPr>
        <w:t>6-FAM</w:t>
      </w:r>
      <w:r>
        <w:rPr>
          <w:rFonts w:ascii="MingLiU" w:eastAsia="MingLiU" w:hAnsi="MingLiU" w:cs="MingLiU"/>
          <w:spacing w:val="0"/>
          <w:w w:val="100"/>
          <w:position w:val="0"/>
          <w:shd w:val="clear" w:color="auto" w:fill="auto"/>
          <w:lang w:val="zh-CN" w:eastAsia="zh-CN" w:bidi="zh-CN"/>
        </w:rPr>
        <w:t xml:space="preserve">进行荧光标记.真菌的扩增引物为 </w:t>
      </w:r>
      <w:r>
        <w:rPr>
          <w:spacing w:val="0"/>
          <w:w w:val="100"/>
          <w:position w:val="0"/>
          <w:shd w:val="clear" w:color="auto" w:fill="auto"/>
          <w:lang w:val="en-US" w:eastAsia="en-US" w:bidi="en-US"/>
        </w:rPr>
        <w:t xml:space="preserve">ITS1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5</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TCCGTAGGTGAACCTGCGG -3,</w:t>
      </w:r>
      <w:r>
        <w:rPr>
          <w:rFonts w:ascii="MingLiU" w:eastAsia="MingLiU" w:hAnsi="MingLiU" w:cs="MingLiU"/>
          <w:spacing w:val="0"/>
          <w:w w:val="100"/>
          <w:position w:val="0"/>
          <w:shd w:val="clear" w:color="auto" w:fill="auto"/>
          <w:lang w:val="zh-CN" w:eastAsia="zh-CN" w:bidi="zh-CN"/>
        </w:rPr>
        <w:t>)和</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 xml:space="preserve">TS4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5</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TCCTCCGCTTATTGATATGC -3</w:t>
      </w:r>
      <w:r>
        <w:rPr>
          <w:rFonts w:ascii="SimSun" w:eastAsia="SimSun" w:hAnsi="SimSun" w:cs="SimSun"/>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，正向弓【物</w:t>
      </w:r>
      <w:r>
        <w:rPr>
          <w:spacing w:val="0"/>
          <w:w w:val="100"/>
          <w:position w:val="0"/>
          <w:shd w:val="clear" w:color="auto" w:fill="auto"/>
          <w:lang w:val="zh-CN" w:eastAsia="zh-CN" w:bidi="zh-CN"/>
        </w:rPr>
        <w:t>5,</w:t>
      </w:r>
      <w:r>
        <w:rPr>
          <w:rFonts w:ascii="MingLiU" w:eastAsia="MingLiU" w:hAnsi="MingLiU" w:cs="MingLiU"/>
          <w:spacing w:val="0"/>
          <w:w w:val="100"/>
          <w:position w:val="0"/>
          <w:shd w:val="clear" w:color="auto" w:fill="auto"/>
          <w:lang w:val="zh-CN" w:eastAsia="zh-CN" w:bidi="zh-CN"/>
        </w:rPr>
        <w:t>端用</w:t>
      </w:r>
      <w:r>
        <w:rPr>
          <w:spacing w:val="0"/>
          <w:w w:val="100"/>
          <w:position w:val="0"/>
          <w:shd w:val="clear" w:color="auto" w:fill="auto"/>
          <w:lang w:val="en-US" w:eastAsia="en-US" w:bidi="en-US"/>
        </w:rPr>
        <w:t>6-FAM</w:t>
      </w:r>
      <w:r>
        <w:rPr>
          <w:rFonts w:ascii="MingLiU" w:eastAsia="MingLiU" w:hAnsi="MingLiU" w:cs="MingLiU"/>
          <w:spacing w:val="0"/>
          <w:w w:val="100"/>
          <w:position w:val="0"/>
          <w:shd w:val="clear" w:color="auto" w:fill="auto"/>
          <w:lang w:val="zh-CN" w:eastAsia="zh-CN" w:bidi="zh-CN"/>
        </w:rPr>
        <w:t>进 行荧光标记. 引物由北京瑞博兴科生物技术有限公司合成并 标记.</w:t>
      </w:r>
    </w:p>
    <w:p>
      <w:pPr>
        <w:pStyle w:val="Style29"/>
        <w:keepNext w:val="0"/>
        <w:keepLines w:val="0"/>
        <w:widowControl w:val="0"/>
        <w:shd w:val="clear" w:color="auto" w:fill="auto"/>
        <w:bidi w:val="0"/>
        <w:spacing w:before="0" w:after="0" w:line="264" w:lineRule="exact"/>
        <w:ind w:left="0" w:right="0" w:firstLine="380"/>
        <w:jc w:val="both"/>
      </w:pPr>
      <w:r>
        <w:rPr>
          <w:rFonts w:ascii="MingLiU" w:eastAsia="MingLiU" w:hAnsi="MingLiU" w:cs="MingLiU"/>
          <w:spacing w:val="0"/>
          <w:w w:val="100"/>
          <w:position w:val="0"/>
          <w:shd w:val="clear" w:color="auto" w:fill="auto"/>
          <w:lang w:val="zh-CN" w:eastAsia="zh-CN" w:bidi="zh-CN"/>
        </w:rPr>
        <w:t>细菌和真菌扩增体系相同</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30</w:t>
      </w:r>
      <w:r>
        <w:rPr>
          <w:rFonts w:ascii="MingLiU" w:eastAsia="MingLiU" w:hAnsi="MingLiU" w:cs="MingLiU"/>
          <w:spacing w:val="0"/>
          <w:w w:val="100"/>
          <w:position w:val="0"/>
          <w:shd w:val="clear" w:color="auto" w:fill="auto"/>
          <w:lang w:val="zh-CN" w:eastAsia="zh-CN" w:bidi="zh-CN"/>
        </w:rPr>
        <w:t>吐):</w:t>
      </w:r>
      <w:r>
        <w:rPr>
          <w:spacing w:val="0"/>
          <w:w w:val="100"/>
          <w:position w:val="0"/>
          <w:shd w:val="clear" w:color="auto" w:fill="auto"/>
          <w:lang w:val="zh-CN" w:eastAsia="zh-CN" w:bidi="zh-CN"/>
        </w:rPr>
        <w:t>15</w:t>
      </w:r>
      <w:r>
        <w:rPr>
          <w:rFonts w:ascii="MingLiU" w:eastAsia="MingLiU" w:hAnsi="MingLiU" w:cs="MingLiU"/>
          <w:spacing w:val="0"/>
          <w:w w:val="100"/>
          <w:position w:val="0"/>
          <w:shd w:val="clear" w:color="auto" w:fill="auto"/>
          <w:lang w:val="zh-CN" w:eastAsia="zh-CN" w:bidi="zh-CN"/>
        </w:rPr>
        <w:t>吐</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x Taq Master Mix</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“L DNA</w:t>
      </w:r>
      <w:r>
        <w:rPr>
          <w:rFonts w:ascii="MingLiU" w:eastAsia="MingLiU" w:hAnsi="MingLiU" w:cs="MingLiU"/>
          <w:spacing w:val="0"/>
          <w:w w:val="100"/>
          <w:position w:val="0"/>
          <w:shd w:val="clear" w:color="auto" w:fill="auto"/>
          <w:lang w:val="zh-CN" w:eastAsia="zh-CN" w:bidi="zh-CN"/>
        </w:rPr>
        <w:t>模板，上下游引物</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zh-CN" w:eastAsia="zh-CN" w:bidi="zh-CN"/>
        </w:rPr>
        <w:t xml:space="preserve">32 </w:t>
      </w:r>
      <w:r>
        <w:rPr>
          <w:spacing w:val="0"/>
          <w:w w:val="100"/>
          <w:position w:val="0"/>
          <w:shd w:val="clear" w:color="auto" w:fill="auto"/>
          <w:lang w:val="en-US" w:eastAsia="en-US" w:bidi="en-US"/>
        </w:rPr>
        <w:t>pmol/L</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各</w:t>
      </w:r>
      <w:r>
        <w:rPr>
          <w:spacing w:val="0"/>
          <w:w w:val="100"/>
          <w:position w:val="0"/>
          <w:shd w:val="clear" w:color="auto" w:fill="auto"/>
          <w:lang w:val="en-US" w:eastAsia="en-US" w:bidi="en-US"/>
        </w:rPr>
        <w:t>0.5</w:t>
      </w:r>
      <w:r>
        <w:rPr>
          <w:rFonts w:ascii="MingLiU" w:eastAsia="MingLiU" w:hAnsi="MingLiU" w:cs="MingLiU"/>
          <w:spacing w:val="0"/>
          <w:w w:val="100"/>
          <w:position w:val="0"/>
          <w:shd w:val="clear" w:color="auto" w:fill="auto"/>
          <w:lang w:val="zh-CN" w:eastAsia="zh-CN" w:bidi="zh-CN"/>
        </w:rPr>
        <w:t xml:space="preserve">吐， </w:t>
      </w:r>
      <w:r>
        <w:rPr>
          <w:spacing w:val="0"/>
          <w:w w:val="100"/>
          <w:position w:val="0"/>
          <w:shd w:val="clear" w:color="auto" w:fill="auto"/>
          <w:lang w:val="en-US" w:eastAsia="en-US" w:bidi="en-US"/>
        </w:rPr>
        <w:t>ddH</w:t>
      </w:r>
      <w:r>
        <w:rPr>
          <w:spacing w:val="0"/>
          <w:w w:val="100"/>
          <w:position w:val="0"/>
          <w:sz w:val="10"/>
          <w:szCs w:val="10"/>
          <w:shd w:val="clear" w:color="auto" w:fill="auto"/>
          <w:lang w:val="en-US" w:eastAsia="en-US" w:bidi="en-US"/>
        </w:rPr>
        <w:t>?</w:t>
      </w:r>
      <w:r>
        <w:rPr>
          <w:spacing w:val="0"/>
          <w:w w:val="100"/>
          <w:position w:val="0"/>
          <w:shd w:val="clear" w:color="auto" w:fill="auto"/>
          <w:lang w:val="en-US" w:eastAsia="en-US" w:bidi="en-US"/>
        </w:rPr>
        <w:t>O</w:t>
      </w:r>
      <w:r>
        <w:rPr>
          <w:rFonts w:ascii="MingLiU" w:eastAsia="MingLiU" w:hAnsi="MingLiU" w:cs="MingLiU"/>
          <w:spacing w:val="0"/>
          <w:w w:val="100"/>
          <w:position w:val="0"/>
          <w:shd w:val="clear" w:color="auto" w:fill="auto"/>
          <w:lang w:val="zh-CN" w:eastAsia="zh-CN" w:bidi="zh-CN"/>
        </w:rPr>
        <w:t>补足至</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“L</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PCR</w:t>
      </w:r>
      <w:r>
        <w:rPr>
          <w:rFonts w:ascii="MingLiU" w:eastAsia="MingLiU" w:hAnsi="MingLiU" w:cs="MingLiU"/>
          <w:spacing w:val="0"/>
          <w:w w:val="100"/>
          <w:position w:val="0"/>
          <w:shd w:val="clear" w:color="auto" w:fill="auto"/>
          <w:lang w:val="zh-CN" w:eastAsia="zh-CN" w:bidi="zh-CN"/>
        </w:rPr>
        <w:t>运行程序：细菌为</w:t>
      </w:r>
      <w:r>
        <w:rPr>
          <w:spacing w:val="0"/>
          <w:w w:val="100"/>
          <w:position w:val="0"/>
          <w:shd w:val="clear" w:color="auto" w:fill="auto"/>
          <w:lang w:val="zh-CN" w:eastAsia="zh-CN" w:bidi="zh-CN"/>
        </w:rPr>
        <w:t xml:space="preserve">95 </w:t>
      </w:r>
      <w:r>
        <w:rPr>
          <w:b/>
          <w:bCs/>
          <w:spacing w:val="0"/>
          <w:w w:val="100"/>
          <w:position w:val="0"/>
          <w:sz w:val="15"/>
          <w:szCs w:val="15"/>
          <w:shd w:val="clear" w:color="auto" w:fill="auto"/>
          <w:lang w:val="en-US" w:eastAsia="en-US" w:bidi="en-US"/>
        </w:rPr>
        <w:t xml:space="preserve">T </w:t>
      </w:r>
      <w:r>
        <w:rPr>
          <w:spacing w:val="0"/>
          <w:w w:val="100"/>
          <w:position w:val="0"/>
          <w:shd w:val="clear" w:color="auto" w:fill="auto"/>
          <w:lang w:val="zh-CN" w:eastAsia="zh-CN" w:bidi="zh-CN"/>
        </w:rPr>
        <w:t xml:space="preserve">5 </w:t>
      </w:r>
      <w:r>
        <w:rPr>
          <w:spacing w:val="0"/>
          <w:w w:val="100"/>
          <w:position w:val="0"/>
          <w:shd w:val="clear" w:color="auto" w:fill="auto"/>
          <w:lang w:val="en-US" w:eastAsia="en-US" w:bidi="en-US"/>
        </w:rPr>
        <w:t xml:space="preserve">min, </w:t>
      </w:r>
      <w:r>
        <w:rPr>
          <w:spacing w:val="0"/>
          <w:w w:val="100"/>
          <w:position w:val="0"/>
          <w:shd w:val="clear" w:color="auto" w:fill="auto"/>
          <w:lang w:val="zh-CN" w:eastAsia="zh-CN" w:bidi="zh-CN"/>
        </w:rPr>
        <w:t xml:space="preserve">(95 </w:t>
      </w:r>
      <w:r>
        <w:rPr>
          <w:b/>
          <w:bCs/>
          <w:spacing w:val="0"/>
          <w:w w:val="100"/>
          <w:position w:val="0"/>
          <w:sz w:val="15"/>
          <w:szCs w:val="15"/>
          <w:shd w:val="clear" w:color="auto" w:fill="auto"/>
          <w:lang w:val="en-US" w:eastAsia="en-US" w:bidi="en-US"/>
        </w:rPr>
        <w:t xml:space="preserve">T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zh-CN" w:eastAsia="zh-CN" w:bidi="zh-CN"/>
        </w:rPr>
        <w:t xml:space="preserve">55 </w:t>
      </w:r>
      <w:r>
        <w:rPr>
          <w:b/>
          <w:bCs/>
          <w:spacing w:val="0"/>
          <w:w w:val="100"/>
          <w:position w:val="0"/>
          <w:sz w:val="15"/>
          <w:szCs w:val="15"/>
          <w:shd w:val="clear" w:color="auto" w:fill="auto"/>
          <w:lang w:val="en-US" w:eastAsia="en-US" w:bidi="en-US"/>
        </w:rPr>
        <w:t xml:space="preserve">T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 xml:space="preserve">s, </w:t>
      </w:r>
      <w:r>
        <w:rPr>
          <w:spacing w:val="0"/>
          <w:w w:val="100"/>
          <w:position w:val="0"/>
          <w:shd w:val="clear" w:color="auto" w:fill="auto"/>
          <w:lang w:val="zh-CN" w:eastAsia="zh-CN" w:bidi="zh-CN"/>
        </w:rPr>
        <w:t xml:space="preserve">72 </w:t>
      </w:r>
      <w:r>
        <w:rPr>
          <w:b/>
          <w:bCs/>
          <w:spacing w:val="0"/>
          <w:w w:val="100"/>
          <w:position w:val="0"/>
          <w:sz w:val="15"/>
          <w:szCs w:val="15"/>
          <w:shd w:val="clear" w:color="auto" w:fill="auto"/>
          <w:lang w:val="en-US" w:eastAsia="en-US" w:bidi="en-US"/>
        </w:rPr>
        <w:t xml:space="preserve">T </w:t>
      </w:r>
      <w:r>
        <w:rPr>
          <w:spacing w:val="0"/>
          <w:w w:val="100"/>
          <w:position w:val="0"/>
          <w:shd w:val="clear" w:color="auto" w:fill="auto"/>
          <w:lang w:val="en-US" w:eastAsia="en-US" w:bidi="en-US"/>
        </w:rPr>
        <w:t>1 min 30 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35</w:t>
      </w:r>
      <w:r>
        <w:rPr>
          <w:rFonts w:ascii="MingLiU" w:eastAsia="MingLiU" w:hAnsi="MingLiU" w:cs="MingLiU"/>
          <w:spacing w:val="0"/>
          <w:w w:val="100"/>
          <w:position w:val="0"/>
          <w:shd w:val="clear" w:color="auto" w:fill="auto"/>
          <w:lang w:val="zh-CN" w:eastAsia="zh-CN" w:bidi="zh-CN"/>
        </w:rPr>
        <w:t>个循环，</w:t>
      </w:r>
      <w:r>
        <w:rPr>
          <w:spacing w:val="0"/>
          <w:w w:val="100"/>
          <w:position w:val="0"/>
          <w:shd w:val="clear" w:color="auto" w:fill="auto"/>
          <w:lang w:val="en-US" w:eastAsia="en-US" w:bidi="en-US"/>
        </w:rPr>
        <w:t xml:space="preserve">72 </w:t>
      </w:r>
      <w:r>
        <w:rPr>
          <w:b/>
          <w:bCs/>
          <w:spacing w:val="0"/>
          <w:w w:val="100"/>
          <w:position w:val="0"/>
          <w:sz w:val="15"/>
          <w:szCs w:val="15"/>
          <w:shd w:val="clear" w:color="auto" w:fill="auto"/>
          <w:lang w:val="en-US" w:eastAsia="en-US" w:bidi="en-US"/>
        </w:rPr>
        <w:t xml:space="preserve">T </w:t>
      </w:r>
      <w:r>
        <w:rPr>
          <w:spacing w:val="0"/>
          <w:w w:val="100"/>
          <w:position w:val="0"/>
          <w:shd w:val="clear" w:color="auto" w:fill="auto"/>
          <w:lang w:val="en-US" w:eastAsia="en-US" w:bidi="en-US"/>
        </w:rPr>
        <w:t>10 min</w:t>
      </w:r>
      <w:r>
        <w:rPr>
          <w:rFonts w:ascii="MingLiU" w:eastAsia="MingLiU" w:hAnsi="MingLiU" w:cs="MingLiU"/>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zh-CN" w:eastAsia="zh-CN" w:bidi="zh-CN"/>
        </w:rPr>
        <w:t>真菌为</w:t>
      </w:r>
      <w:r>
        <w:rPr>
          <w:spacing w:val="0"/>
          <w:w w:val="100"/>
          <w:position w:val="0"/>
          <w:shd w:val="clear" w:color="auto" w:fill="auto"/>
          <w:lang w:val="en-US" w:eastAsia="en-US" w:bidi="en-US"/>
        </w:rPr>
        <w:t xml:space="preserve">95 </w:t>
      </w:r>
      <w:r>
        <w:rPr>
          <w:b/>
          <w:bCs/>
          <w:spacing w:val="0"/>
          <w:w w:val="100"/>
          <w:position w:val="0"/>
          <w:sz w:val="15"/>
          <w:szCs w:val="15"/>
          <w:shd w:val="clear" w:color="auto" w:fill="auto"/>
          <w:lang w:val="en-US" w:eastAsia="en-US" w:bidi="en-US"/>
        </w:rPr>
        <w:t xml:space="preserve">T </w:t>
      </w:r>
      <w:r>
        <w:rPr>
          <w:spacing w:val="0"/>
          <w:w w:val="100"/>
          <w:position w:val="0"/>
          <w:shd w:val="clear" w:color="auto" w:fill="auto"/>
          <w:lang w:val="en-US" w:eastAsia="en-US" w:bidi="en-US"/>
        </w:rPr>
        <w:t xml:space="preserve">25 min, (95 </w:t>
      </w:r>
      <w:r>
        <w:rPr>
          <w:b/>
          <w:bCs/>
          <w:spacing w:val="0"/>
          <w:w w:val="100"/>
          <w:position w:val="0"/>
          <w:sz w:val="15"/>
          <w:szCs w:val="15"/>
          <w:shd w:val="clear" w:color="auto" w:fill="auto"/>
          <w:lang w:val="en-US" w:eastAsia="en-US" w:bidi="en-US"/>
        </w:rPr>
        <w:t xml:space="preserve">T </w:t>
      </w:r>
      <w:r>
        <w:rPr>
          <w:spacing w:val="0"/>
          <w:w w:val="100"/>
          <w:position w:val="0"/>
          <w:shd w:val="clear" w:color="auto" w:fill="auto"/>
          <w:lang w:val="en-US" w:eastAsia="en-US" w:bidi="en-US"/>
        </w:rPr>
        <w:t>30 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50 </w:t>
      </w:r>
      <w:r>
        <w:rPr>
          <w:b/>
          <w:bCs/>
          <w:spacing w:val="0"/>
          <w:w w:val="100"/>
          <w:position w:val="0"/>
          <w:sz w:val="15"/>
          <w:szCs w:val="15"/>
          <w:shd w:val="clear" w:color="auto" w:fill="auto"/>
          <w:lang w:val="en-US" w:eastAsia="en-US" w:bidi="en-US"/>
        </w:rPr>
        <w:t xml:space="preserve">T </w:t>
      </w:r>
      <w:r>
        <w:rPr>
          <w:spacing w:val="0"/>
          <w:w w:val="100"/>
          <w:position w:val="0"/>
          <w:shd w:val="clear" w:color="auto" w:fill="auto"/>
          <w:lang w:val="en-US" w:eastAsia="en-US" w:bidi="en-US"/>
        </w:rPr>
        <w:t xml:space="preserve">40 s, 72 </w:t>
      </w:r>
      <w:r>
        <w:rPr>
          <w:b/>
          <w:bCs/>
          <w:spacing w:val="0"/>
          <w:w w:val="100"/>
          <w:position w:val="0"/>
          <w:sz w:val="15"/>
          <w:szCs w:val="15"/>
          <w:shd w:val="clear" w:color="auto" w:fill="auto"/>
          <w:lang w:val="en-US" w:eastAsia="en-US" w:bidi="en-US"/>
        </w:rPr>
        <w:t xml:space="preserve">T </w:t>
      </w:r>
      <w:r>
        <w:rPr>
          <w:spacing w:val="0"/>
          <w:w w:val="100"/>
          <w:position w:val="0"/>
          <w:shd w:val="clear" w:color="auto" w:fill="auto"/>
          <w:lang w:val="en-US" w:eastAsia="en-US" w:bidi="en-US"/>
        </w:rPr>
        <w:t>1 min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35 </w:t>
      </w:r>
      <w:r>
        <w:rPr>
          <w:rFonts w:ascii="MingLiU" w:eastAsia="MingLiU" w:hAnsi="MingLiU" w:cs="MingLiU"/>
          <w:spacing w:val="0"/>
          <w:w w:val="100"/>
          <w:position w:val="0"/>
          <w:shd w:val="clear" w:color="auto" w:fill="auto"/>
          <w:lang w:val="zh-CN" w:eastAsia="zh-CN" w:bidi="zh-CN"/>
        </w:rPr>
        <w:t>个循环，</w:t>
      </w:r>
      <w:r>
        <w:rPr>
          <w:spacing w:val="0"/>
          <w:w w:val="100"/>
          <w:position w:val="0"/>
          <w:shd w:val="clear" w:color="auto" w:fill="auto"/>
          <w:lang w:val="zh-CN" w:eastAsia="zh-CN" w:bidi="zh-CN"/>
        </w:rPr>
        <w:t xml:space="preserve">72 </w:t>
      </w:r>
      <w:r>
        <w:rPr>
          <w:b/>
          <w:bCs/>
          <w:spacing w:val="0"/>
          <w:w w:val="100"/>
          <w:position w:val="0"/>
          <w:sz w:val="15"/>
          <w:szCs w:val="15"/>
          <w:shd w:val="clear" w:color="auto" w:fill="auto"/>
          <w:lang w:val="en-US" w:eastAsia="en-US" w:bidi="en-US"/>
        </w:rPr>
        <w:t xml:space="preserve">T </w:t>
      </w:r>
      <w:r>
        <w:rPr>
          <w:spacing w:val="0"/>
          <w:w w:val="100"/>
          <w:position w:val="0"/>
          <w:shd w:val="clear" w:color="auto" w:fill="auto"/>
          <w:lang w:val="en-US" w:eastAsia="en-US" w:bidi="en-US"/>
        </w:rPr>
        <w:t>10 min</w:t>
      </w:r>
      <w:r>
        <w:rPr>
          <w:rFonts w:ascii="MingLiU" w:eastAsia="MingLiU" w:hAnsi="MingLiU" w:cs="MingLiU"/>
          <w:spacing w:val="0"/>
          <w:w w:val="100"/>
          <w:position w:val="0"/>
          <w:shd w:val="clear" w:color="auto" w:fill="auto"/>
          <w:lang w:val="en-US" w:eastAsia="en-US" w:bidi="en-US"/>
        </w:rPr>
        <w:t>.</w:t>
      </w:r>
    </w:p>
    <w:p>
      <w:pPr>
        <w:pStyle w:val="Style8"/>
        <w:keepNext w:val="0"/>
        <w:keepLines w:val="0"/>
        <w:widowControl w:val="0"/>
        <w:shd w:val="clear" w:color="auto" w:fill="auto"/>
        <w:bidi w:val="0"/>
        <w:spacing w:before="0" w:after="0" w:line="264" w:lineRule="exact"/>
        <w:ind w:left="0" w:right="0"/>
        <w:jc w:val="both"/>
      </w:pPr>
      <w:r>
        <w:rPr>
          <w:spacing w:val="0"/>
          <w:w w:val="100"/>
          <w:position w:val="0"/>
          <w:shd w:val="clear" w:color="auto" w:fill="auto"/>
        </w:rPr>
        <w:t>酶切：</w:t>
      </w:r>
      <w:r>
        <w:rPr>
          <w:rFonts w:ascii="Times New Roman" w:eastAsia="Times New Roman" w:hAnsi="Times New Roman" w:cs="Times New Roman"/>
          <w:spacing w:val="0"/>
          <w:w w:val="100"/>
          <w:position w:val="0"/>
          <w:shd w:val="clear" w:color="auto" w:fill="auto"/>
          <w:lang w:val="en-US" w:eastAsia="en-US" w:bidi="en-US"/>
        </w:rPr>
        <w:t>PCR</w:t>
      </w:r>
      <w:r>
        <w:rPr>
          <w:spacing w:val="0"/>
          <w:w w:val="100"/>
          <w:position w:val="0"/>
          <w:shd w:val="clear" w:color="auto" w:fill="auto"/>
        </w:rPr>
        <w:t>产物用</w:t>
      </w:r>
      <w:r>
        <w:rPr>
          <w:rFonts w:ascii="Times New Roman" w:eastAsia="Times New Roman" w:hAnsi="Times New Roman" w:cs="Times New Roman"/>
          <w:spacing w:val="0"/>
          <w:w w:val="100"/>
          <w:position w:val="0"/>
          <w:shd w:val="clear" w:color="auto" w:fill="auto"/>
          <w:lang w:val="en-US" w:eastAsia="en-US" w:bidi="en-US"/>
        </w:rPr>
        <w:t>PCR</w:t>
      </w:r>
      <w:r>
        <w:rPr>
          <w:spacing w:val="0"/>
          <w:w w:val="100"/>
          <w:position w:val="0"/>
          <w:shd w:val="clear" w:color="auto" w:fill="auto"/>
        </w:rPr>
        <w:t>产物纯化试剂盒</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Omega</w:t>
      </w:r>
      <w:r>
        <w:rPr>
          <w:spacing w:val="0"/>
          <w:w w:val="100"/>
          <w:position w:val="0"/>
          <w:shd w:val="clear" w:color="auto" w:fill="auto"/>
          <w:lang w:val="en-US" w:eastAsia="en-US" w:bidi="en-US"/>
        </w:rPr>
        <w:t>)</w:t>
      </w:r>
      <w:r>
        <w:rPr>
          <w:spacing w:val="0"/>
          <w:w w:val="100"/>
          <w:position w:val="0"/>
          <w:shd w:val="clear" w:color="auto" w:fill="auto"/>
        </w:rPr>
        <w:t>进行 纯化.分别用限制性内切酶</w:t>
      </w:r>
      <w:r>
        <w:rPr>
          <w:rFonts w:ascii="Times New Roman" w:eastAsia="Times New Roman" w:hAnsi="Times New Roman" w:cs="Times New Roman"/>
          <w:i/>
          <w:iCs/>
          <w:spacing w:val="0"/>
          <w:w w:val="100"/>
          <w:position w:val="0"/>
          <w:shd w:val="clear" w:color="auto" w:fill="auto"/>
          <w:lang w:val="en-US" w:eastAsia="en-US" w:bidi="en-US"/>
        </w:rPr>
        <w:t>MSP</w:t>
      </w:r>
      <w:r>
        <w:rPr>
          <w:rFonts w:ascii="Times New Roman" w:eastAsia="Times New Roman" w:hAnsi="Times New Roman" w:cs="Times New Roman"/>
          <w:b/>
          <w:bCs/>
          <w:spacing w:val="0"/>
          <w:w w:val="100"/>
          <w:position w:val="0"/>
          <w:sz w:val="15"/>
          <w:szCs w:val="15"/>
          <w:shd w:val="clear" w:color="auto" w:fill="auto"/>
          <w:lang w:val="en-US" w:eastAsia="en-US" w:bidi="en-US"/>
        </w:rPr>
        <w:t>I</w:t>
      </w:r>
      <w:r>
        <w:rPr>
          <w:spacing w:val="0"/>
          <w:w w:val="100"/>
          <w:position w:val="0"/>
          <w:shd w:val="clear" w:color="auto" w:fill="auto"/>
        </w:rPr>
        <w:t>和</w:t>
      </w:r>
      <w:r>
        <w:rPr>
          <w:rFonts w:ascii="Times New Roman" w:eastAsia="Times New Roman" w:hAnsi="Times New Roman" w:cs="Times New Roman"/>
          <w:i/>
          <w:iCs/>
          <w:spacing w:val="0"/>
          <w:w w:val="100"/>
          <w:position w:val="0"/>
          <w:shd w:val="clear" w:color="auto" w:fill="auto"/>
          <w:lang w:val="en-US" w:eastAsia="en-US" w:bidi="en-US"/>
        </w:rPr>
        <w:t>Hinf</w:t>
      </w:r>
      <w:r>
        <w:rPr>
          <w:i/>
          <w:iCs/>
          <w:spacing w:val="0"/>
          <w:w w:val="100"/>
          <w:position w:val="0"/>
          <w:shd w:val="clear" w:color="auto" w:fill="auto"/>
          <w:lang w:val="en-US" w:eastAsia="en-US" w:bidi="en-US"/>
        </w:rPr>
        <w:t>!</w:t>
      </w:r>
      <w:r>
        <w:rPr>
          <w:spacing w:val="0"/>
          <w:w w:val="100"/>
          <w:position w:val="0"/>
          <w:shd w:val="clear" w:color="auto" w:fill="auto"/>
        </w:rPr>
        <w:t>对纯化后的细菌 和真菌</w:t>
      </w:r>
      <w:r>
        <w:rPr>
          <w:rFonts w:ascii="Times New Roman" w:eastAsia="Times New Roman" w:hAnsi="Times New Roman" w:cs="Times New Roman"/>
          <w:spacing w:val="0"/>
          <w:w w:val="100"/>
          <w:position w:val="0"/>
          <w:shd w:val="clear" w:color="auto" w:fill="auto"/>
          <w:lang w:val="en-US" w:eastAsia="en-US" w:bidi="en-US"/>
        </w:rPr>
        <w:t>PCR</w:t>
      </w:r>
      <w:r>
        <w:rPr>
          <w:spacing w:val="0"/>
          <w:w w:val="100"/>
          <w:position w:val="0"/>
          <w:shd w:val="clear" w:color="auto" w:fill="auto"/>
        </w:rPr>
        <w:t>产物进行酶切.酶切体系为</w:t>
      </w:r>
      <w:r>
        <w:rPr>
          <w:rFonts w:ascii="Times New Roman" w:eastAsia="Times New Roman" w:hAnsi="Times New Roman" w:cs="Times New Roman"/>
          <w:spacing w:val="0"/>
          <w:w w:val="100"/>
          <w:position w:val="0"/>
          <w:shd w:val="clear" w:color="auto" w:fill="auto"/>
        </w:rPr>
        <w:t xml:space="preserve">20 </w:t>
      </w:r>
      <w:r>
        <w:rPr>
          <w:rFonts w:ascii="Times New Roman" w:eastAsia="Times New Roman" w:hAnsi="Times New Roman" w:cs="Times New Roman"/>
          <w:spacing w:val="0"/>
          <w:w w:val="100"/>
          <w:position w:val="0"/>
          <w:shd w:val="clear" w:color="auto" w:fill="auto"/>
          <w:lang w:val="en-US" w:eastAsia="en-US" w:bidi="en-US"/>
        </w:rPr>
        <w:t>“L:0.5 “L</w:t>
      </w:r>
      <w:r>
        <w:rPr>
          <w:spacing w:val="0"/>
          <w:w w:val="100"/>
          <w:position w:val="0"/>
          <w:shd w:val="clear" w:color="auto" w:fill="auto"/>
        </w:rPr>
        <w:t xml:space="preserve">酶(细菌 </w:t>
      </w:r>
      <w:r>
        <w:rPr>
          <w:rFonts w:ascii="Times New Roman" w:eastAsia="Times New Roman" w:hAnsi="Times New Roman" w:cs="Times New Roman"/>
          <w:spacing w:val="0"/>
          <w:w w:val="100"/>
          <w:position w:val="0"/>
          <w:shd w:val="clear" w:color="auto" w:fill="auto"/>
        </w:rPr>
        <w:t xml:space="preserve">5 </w:t>
      </w:r>
      <w:r>
        <w:rPr>
          <w:rFonts w:ascii="Times New Roman" w:eastAsia="Times New Roman" w:hAnsi="Times New Roman" w:cs="Times New Roman"/>
          <w:spacing w:val="0"/>
          <w:w w:val="100"/>
          <w:position w:val="0"/>
          <w:shd w:val="clear" w:color="auto" w:fill="auto"/>
          <w:lang w:val="en-US" w:eastAsia="en-US" w:bidi="en-US"/>
        </w:rPr>
        <w:t>U/“L</w:t>
      </w:r>
      <w:r>
        <w:rPr>
          <w:spacing w:val="0"/>
          <w:w w:val="100"/>
          <w:position w:val="0"/>
          <w:shd w:val="clear" w:color="auto" w:fill="auto"/>
          <w:lang w:val="en-US" w:eastAsia="en-US" w:bidi="en-US"/>
        </w:rPr>
        <w:t>,</w:t>
      </w:r>
      <w:r>
        <w:rPr>
          <w:spacing w:val="0"/>
          <w:w w:val="100"/>
          <w:position w:val="0"/>
          <w:shd w:val="clear" w:color="auto" w:fill="auto"/>
        </w:rPr>
        <w:t xml:space="preserve">真菌 </w:t>
      </w:r>
      <w:r>
        <w:rPr>
          <w:rFonts w:ascii="Times New Roman" w:eastAsia="Times New Roman" w:hAnsi="Times New Roman" w:cs="Times New Roman"/>
          <w:spacing w:val="0"/>
          <w:w w:val="100"/>
          <w:position w:val="0"/>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U/“L</w:t>
      </w:r>
      <w:r>
        <w:rPr>
          <w:spacing w:val="0"/>
          <w:w w:val="100"/>
          <w:position w:val="0"/>
          <w:shd w:val="clear" w:color="auto" w:fill="auto"/>
          <w:lang w:val="en-US" w:eastAsia="en-US" w:bidi="en-US"/>
        </w:rPr>
        <w:t>)</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 xml:space="preserve">“L </w:t>
      </w:r>
      <w:r>
        <w:rPr>
          <w:rFonts w:ascii="Times New Roman" w:eastAsia="Times New Roman" w:hAnsi="Times New Roman" w:cs="Times New Roman"/>
          <w:spacing w:val="0"/>
          <w:w w:val="100"/>
          <w:position w:val="0"/>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 xml:space="preserve">x buffer </w:t>
      </w:r>
      <w:r>
        <w:rPr>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MSP</w:t>
      </w:r>
      <w:r>
        <w:rPr>
          <w:rFonts w:ascii="Times New Roman" w:eastAsia="Times New Roman" w:hAnsi="Times New Roman" w:cs="Times New Roman"/>
          <w:b/>
          <w:bCs/>
          <w:spacing w:val="0"/>
          <w:w w:val="100"/>
          <w:position w:val="0"/>
          <w:sz w:val="15"/>
          <w:szCs w:val="15"/>
          <w:shd w:val="clear" w:color="auto" w:fill="auto"/>
          <w:lang w:val="en-US" w:eastAsia="en-US" w:bidi="en-US"/>
        </w:rPr>
        <w:t xml:space="preserve">I </w:t>
      </w:r>
      <w:r>
        <w:rPr>
          <w:spacing w:val="0"/>
          <w:w w:val="100"/>
          <w:position w:val="0"/>
          <w:shd w:val="clear" w:color="auto" w:fill="auto"/>
        </w:rPr>
        <w:t>中力加入</w:t>
      </w:r>
      <w:r>
        <w:rPr>
          <w:rFonts w:ascii="Times New Roman" w:eastAsia="Times New Roman" w:hAnsi="Times New Roman" w:cs="Times New Roman"/>
          <w:spacing w:val="0"/>
          <w:w w:val="100"/>
          <w:position w:val="0"/>
          <w:shd w:val="clear" w:color="auto" w:fill="auto"/>
          <w:lang w:val="en-US" w:eastAsia="en-US" w:bidi="en-US"/>
        </w:rPr>
        <w:t xml:space="preserve">0.1 </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BSA </w:t>
      </w:r>
      <w:r>
        <w:rPr>
          <w:rFonts w:ascii="Times New Roman" w:eastAsia="Times New Roman" w:hAnsi="Times New Roman" w:cs="Times New Roman"/>
          <w:spacing w:val="0"/>
          <w:w w:val="100"/>
          <w:position w:val="0"/>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ddH2O</w:t>
      </w:r>
      <w:r>
        <w:rPr>
          <w:spacing w:val="0"/>
          <w:w w:val="100"/>
          <w:position w:val="0"/>
          <w:shd w:val="clear" w:color="auto" w:fill="auto"/>
        </w:rPr>
        <w:t>补足至</w:t>
      </w:r>
      <w:r>
        <w:rPr>
          <w:rFonts w:ascii="Times New Roman" w:eastAsia="Times New Roman" w:hAnsi="Times New Roman" w:cs="Times New Roman"/>
          <w:spacing w:val="0"/>
          <w:w w:val="100"/>
          <w:position w:val="0"/>
          <w:shd w:val="clear" w:color="auto" w:fill="auto"/>
          <w:lang w:val="en-US" w:eastAsia="en-US" w:bidi="en-US"/>
        </w:rPr>
        <w:t>20 “L</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 xml:space="preserve">37 </w:t>
      </w:r>
      <w:r>
        <w:rPr>
          <w:rFonts w:ascii="Times New Roman" w:eastAsia="Times New Roman" w:hAnsi="Times New Roman" w:cs="Times New Roman"/>
          <w:b/>
          <w:bCs/>
          <w:spacing w:val="0"/>
          <w:w w:val="100"/>
          <w:position w:val="0"/>
          <w:sz w:val="15"/>
          <w:szCs w:val="15"/>
          <w:shd w:val="clear" w:color="auto" w:fill="auto"/>
          <w:lang w:val="en-US" w:eastAsia="en-US" w:bidi="en-US"/>
        </w:rPr>
        <w:t>T</w:t>
      </w:r>
      <w:r>
        <w:rPr>
          <w:spacing w:val="0"/>
          <w:w w:val="100"/>
          <w:position w:val="0"/>
          <w:shd w:val="clear" w:color="auto" w:fill="auto"/>
        </w:rPr>
        <w:t>酶切</w:t>
      </w:r>
      <w:r>
        <w:rPr>
          <w:rFonts w:ascii="Times New Roman" w:eastAsia="Times New Roman" w:hAnsi="Times New Roman" w:cs="Times New Roman"/>
          <w:spacing w:val="0"/>
          <w:w w:val="100"/>
          <w:position w:val="0"/>
          <w:shd w:val="clear" w:color="auto" w:fill="auto"/>
          <w:lang w:val="en-US" w:eastAsia="en-US" w:bidi="en-US"/>
        </w:rPr>
        <w:t>2 min</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65 </w:t>
      </w:r>
      <w:r>
        <w:rPr>
          <w:rFonts w:ascii="Times New Roman" w:eastAsia="Times New Roman" w:hAnsi="Times New Roman" w:cs="Times New Roman"/>
          <w:b/>
          <w:bCs/>
          <w:spacing w:val="0"/>
          <w:w w:val="100"/>
          <w:position w:val="0"/>
          <w:sz w:val="15"/>
          <w:szCs w:val="15"/>
          <w:shd w:val="clear" w:color="auto" w:fill="auto"/>
          <w:lang w:val="en-US" w:eastAsia="en-US" w:bidi="en-US"/>
        </w:rPr>
        <w:t>T</w:t>
      </w:r>
      <w:r>
        <w:rPr>
          <w:spacing w:val="0"/>
          <w:w w:val="100"/>
          <w:position w:val="0"/>
          <w:shd w:val="clear" w:color="auto" w:fill="auto"/>
        </w:rPr>
        <w:t xml:space="preserve">失活 </w:t>
      </w:r>
      <w:r>
        <w:rPr>
          <w:rFonts w:ascii="Times New Roman" w:eastAsia="Times New Roman" w:hAnsi="Times New Roman" w:cs="Times New Roman"/>
          <w:spacing w:val="0"/>
          <w:w w:val="100"/>
          <w:position w:val="0"/>
          <w:shd w:val="clear" w:color="auto" w:fill="auto"/>
        </w:rPr>
        <w:t xml:space="preserve">15 </w:t>
      </w:r>
      <w:r>
        <w:rPr>
          <w:rFonts w:ascii="Times New Roman" w:eastAsia="Times New Roman" w:hAnsi="Times New Roman" w:cs="Times New Roman"/>
          <w:spacing w:val="0"/>
          <w:w w:val="100"/>
          <w:position w:val="0"/>
          <w:shd w:val="clear" w:color="auto" w:fill="auto"/>
          <w:lang w:val="en-US" w:eastAsia="en-US" w:bidi="en-US"/>
        </w:rPr>
        <w:t>min</w:t>
      </w:r>
      <w:r>
        <w:rPr>
          <w:spacing w:val="0"/>
          <w:w w:val="100"/>
          <w:position w:val="0"/>
          <w:shd w:val="clear" w:color="auto" w:fill="auto"/>
          <w:lang w:val="en-US" w:eastAsia="en-US" w:bidi="en-US"/>
        </w:rPr>
        <w:t xml:space="preserve">. </w:t>
      </w:r>
      <w:r>
        <w:rPr>
          <w:spacing w:val="0"/>
          <w:w w:val="100"/>
          <w:position w:val="0"/>
          <w:shd w:val="clear" w:color="auto" w:fill="auto"/>
        </w:rPr>
        <w:t>基因扫描由北京瑞博兴科生物技术有限公司完成， 细菌和真菌均使用</w:t>
      </w:r>
      <w:r>
        <w:rPr>
          <w:rFonts w:ascii="Times New Roman" w:eastAsia="Times New Roman" w:hAnsi="Times New Roman" w:cs="Times New Roman"/>
          <w:spacing w:val="0"/>
          <w:w w:val="100"/>
          <w:position w:val="0"/>
          <w:shd w:val="clear" w:color="auto" w:fill="auto"/>
          <w:lang w:val="en-US" w:eastAsia="en-US" w:bidi="en-US"/>
        </w:rPr>
        <w:t>GS500Liz</w:t>
      </w:r>
      <w:r>
        <w:rPr>
          <w:spacing w:val="0"/>
          <w:w w:val="100"/>
          <w:position w:val="0"/>
          <w:shd w:val="clear" w:color="auto" w:fill="auto"/>
        </w:rPr>
        <w:t>内标.</w:t>
      </w:r>
    </w:p>
    <w:p>
      <w:pPr>
        <w:pStyle w:val="Style8"/>
        <w:keepNext w:val="0"/>
        <w:keepLines w:val="0"/>
        <w:widowControl w:val="0"/>
        <w:shd w:val="clear" w:color="auto" w:fill="auto"/>
        <w:bidi w:val="0"/>
        <w:spacing w:before="0" w:after="0" w:line="264" w:lineRule="exact"/>
        <w:ind w:left="0" w:right="0"/>
        <w:jc w:val="both"/>
      </w:pPr>
      <w:r>
        <w:rPr>
          <w:spacing w:val="0"/>
          <w:w w:val="100"/>
          <w:position w:val="0"/>
          <w:shd w:val="clear" w:color="auto" w:fill="auto"/>
        </w:rPr>
        <w:t>使用</w:t>
      </w:r>
      <w:r>
        <w:rPr>
          <w:rFonts w:ascii="Times New Roman" w:eastAsia="Times New Roman" w:hAnsi="Times New Roman" w:cs="Times New Roman"/>
          <w:spacing w:val="0"/>
          <w:w w:val="100"/>
          <w:position w:val="0"/>
          <w:shd w:val="clear" w:color="auto" w:fill="auto"/>
          <w:lang w:val="en-US" w:eastAsia="en-US" w:bidi="en-US"/>
        </w:rPr>
        <w:t>GeneMarker V2.2.</w:t>
      </w:r>
      <w:r>
        <w:rPr>
          <w:rFonts w:ascii="Times New Roman" w:eastAsia="Times New Roman" w:hAnsi="Times New Roman" w:cs="Times New Roman"/>
          <w:spacing w:val="0"/>
          <w:w w:val="100"/>
          <w:position w:val="0"/>
          <w:shd w:val="clear" w:color="auto" w:fill="auto"/>
        </w:rPr>
        <w:t>0</w:t>
      </w:r>
      <w:r>
        <w:rPr>
          <w:spacing w:val="0"/>
          <w:w w:val="100"/>
          <w:position w:val="0"/>
          <w:shd w:val="clear" w:color="auto" w:fill="auto"/>
        </w:rPr>
        <w:t>对各样品的</w:t>
      </w:r>
      <w:r>
        <w:rPr>
          <w:rFonts w:ascii="Times New Roman" w:eastAsia="Times New Roman" w:hAnsi="Times New Roman" w:cs="Times New Roman"/>
          <w:spacing w:val="0"/>
          <w:w w:val="100"/>
          <w:position w:val="0"/>
          <w:shd w:val="clear" w:color="auto" w:fill="auto"/>
          <w:lang w:val="en-US" w:eastAsia="en-US" w:bidi="en-US"/>
        </w:rPr>
        <w:t>T-RFLP</w:t>
      </w:r>
      <w:r>
        <w:rPr>
          <w:spacing w:val="0"/>
          <w:w w:val="100"/>
          <w:position w:val="0"/>
          <w:shd w:val="clear" w:color="auto" w:fill="auto"/>
        </w:rPr>
        <w:t>图谱进行分 析,剔除</w:t>
      </w:r>
      <w:r>
        <w:rPr>
          <w:rFonts w:ascii="Times New Roman" w:eastAsia="Times New Roman" w:hAnsi="Times New Roman" w:cs="Times New Roman"/>
          <w:spacing w:val="0"/>
          <w:w w:val="100"/>
          <w:position w:val="0"/>
          <w:shd w:val="clear" w:color="auto" w:fill="auto"/>
        </w:rPr>
        <w:t xml:space="preserve">＜ 60 </w:t>
      </w:r>
      <w:r>
        <w:rPr>
          <w:rFonts w:ascii="Times New Roman" w:eastAsia="Times New Roman" w:hAnsi="Times New Roman" w:cs="Times New Roman"/>
          <w:spacing w:val="0"/>
          <w:w w:val="100"/>
          <w:position w:val="0"/>
          <w:shd w:val="clear" w:color="auto" w:fill="auto"/>
          <w:lang w:val="en-US" w:eastAsia="en-US" w:bidi="en-US"/>
        </w:rPr>
        <w:t>bp</w:t>
      </w:r>
      <w:r>
        <w:rPr>
          <w:spacing w:val="0"/>
          <w:w w:val="100"/>
          <w:position w:val="0"/>
          <w:shd w:val="clear" w:color="auto" w:fill="auto"/>
        </w:rPr>
        <w:t>和</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500 </w:t>
      </w:r>
      <w:r>
        <w:rPr>
          <w:rFonts w:ascii="Times New Roman" w:eastAsia="Times New Roman" w:hAnsi="Times New Roman" w:cs="Times New Roman"/>
          <w:spacing w:val="0"/>
          <w:w w:val="100"/>
          <w:position w:val="0"/>
          <w:shd w:val="clear" w:color="auto" w:fill="auto"/>
          <w:lang w:val="en-US" w:eastAsia="en-US" w:bidi="en-US"/>
        </w:rPr>
        <w:t>bp</w:t>
      </w:r>
      <w:r>
        <w:rPr>
          <w:spacing w:val="0"/>
          <w:w w:val="100"/>
          <w:position w:val="0"/>
          <w:shd w:val="clear" w:color="auto" w:fill="auto"/>
        </w:rPr>
        <w:t>的片段和荧光强度</w:t>
      </w:r>
      <w:r>
        <w:rPr>
          <w:rFonts w:ascii="Times New Roman" w:eastAsia="Times New Roman" w:hAnsi="Times New Roman" w:cs="Times New Roman"/>
          <w:spacing w:val="0"/>
          <w:w w:val="100"/>
          <w:position w:val="0"/>
          <w:shd w:val="clear" w:color="auto" w:fill="auto"/>
        </w:rPr>
        <w:t>＜ 50</w:t>
      </w:r>
      <w:r>
        <w:rPr>
          <w:spacing w:val="0"/>
          <w:w w:val="100"/>
          <w:position w:val="0"/>
          <w:shd w:val="clear" w:color="auto" w:fill="auto"/>
        </w:rPr>
        <w:t>单位的峰. 单个</w:t>
      </w:r>
      <w:r>
        <w:rPr>
          <w:rFonts w:ascii="Times New Roman" w:eastAsia="Times New Roman" w:hAnsi="Times New Roman" w:cs="Times New Roman"/>
          <w:spacing w:val="0"/>
          <w:w w:val="100"/>
          <w:position w:val="0"/>
          <w:shd w:val="clear" w:color="auto" w:fill="auto"/>
          <w:lang w:val="en-US" w:eastAsia="en-US" w:bidi="en-US"/>
        </w:rPr>
        <w:t>T-RFs</w:t>
      </w:r>
      <w:r>
        <w:rPr>
          <w:spacing w:val="0"/>
          <w:w w:val="100"/>
          <w:position w:val="0"/>
          <w:shd w:val="clear" w:color="auto" w:fill="auto"/>
        </w:rPr>
        <w:t>的峰面积占总峰面积的百分比表示不同微生物的 相对含量.</w:t>
      </w:r>
    </w:p>
    <w:p>
      <w:pPr>
        <w:pStyle w:val="Style55"/>
        <w:keepNext/>
        <w:keepLines/>
        <w:widowControl w:val="0"/>
        <w:shd w:val="clear" w:color="auto" w:fill="auto"/>
        <w:bidi w:val="0"/>
        <w:spacing w:before="0" w:after="0" w:line="264" w:lineRule="exact"/>
        <w:ind w:left="0" w:right="0" w:firstLine="0"/>
        <w:jc w:val="left"/>
      </w:pPr>
      <w:bookmarkStart w:id="14" w:name="bookmark14"/>
      <w:bookmarkStart w:id="15" w:name="bookmark15"/>
      <w:r>
        <w:rPr>
          <w:rFonts w:ascii="Times New Roman" w:eastAsia="Times New Roman" w:hAnsi="Times New Roman" w:cs="Times New Roman"/>
          <w:spacing w:val="0"/>
          <w:w w:val="100"/>
          <w:position w:val="0"/>
          <w:sz w:val="20"/>
          <w:szCs w:val="20"/>
          <w:shd w:val="clear" w:color="auto" w:fill="auto"/>
        </w:rPr>
        <w:t xml:space="preserve">1.5 </w:t>
      </w:r>
      <w:r>
        <w:rPr>
          <w:spacing w:val="0"/>
          <w:w w:val="100"/>
          <w:position w:val="0"/>
          <w:shd w:val="clear" w:color="auto" w:fill="auto"/>
        </w:rPr>
        <w:t>数据分析</w:t>
      </w:r>
      <w:bookmarkEnd w:id="14"/>
      <w:bookmarkEnd w:id="15"/>
    </w:p>
    <w:p>
      <w:pPr>
        <w:pStyle w:val="Style8"/>
        <w:keepNext w:val="0"/>
        <w:keepLines w:val="0"/>
        <w:widowControl w:val="0"/>
        <w:shd w:val="clear" w:color="auto" w:fill="auto"/>
        <w:bidi w:val="0"/>
        <w:spacing w:before="0" w:after="260" w:line="267" w:lineRule="exact"/>
        <w:ind w:left="0" w:right="0"/>
        <w:jc w:val="both"/>
      </w:pPr>
      <w:r>
        <w:rPr>
          <w:spacing w:val="0"/>
          <w:w w:val="100"/>
          <w:position w:val="0"/>
          <w:shd w:val="clear" w:color="auto" w:fill="auto"/>
        </w:rPr>
        <w:t>所测数据用</w:t>
      </w:r>
      <w:r>
        <w:rPr>
          <w:rFonts w:ascii="Times New Roman" w:eastAsia="Times New Roman" w:hAnsi="Times New Roman" w:cs="Times New Roman"/>
          <w:spacing w:val="0"/>
          <w:w w:val="100"/>
          <w:position w:val="0"/>
          <w:shd w:val="clear" w:color="auto" w:fill="auto"/>
          <w:lang w:val="en-US" w:eastAsia="en-US" w:bidi="en-US"/>
        </w:rPr>
        <w:t xml:space="preserve">Microsoft Excel </w:t>
      </w:r>
      <w:r>
        <w:rPr>
          <w:rFonts w:ascii="Times New Roman" w:eastAsia="Times New Roman" w:hAnsi="Times New Roman" w:cs="Times New Roman"/>
          <w:spacing w:val="0"/>
          <w:w w:val="100"/>
          <w:position w:val="0"/>
          <w:shd w:val="clear" w:color="auto" w:fill="auto"/>
        </w:rPr>
        <w:t>2016</w:t>
      </w:r>
      <w:r>
        <w:rPr>
          <w:spacing w:val="0"/>
          <w:w w:val="100"/>
          <w:position w:val="0"/>
          <w:shd w:val="clear" w:color="auto" w:fill="auto"/>
        </w:rPr>
        <w:t>进行数据整理.用</w:t>
      </w:r>
      <w:r>
        <w:rPr>
          <w:rFonts w:ascii="Times New Roman" w:eastAsia="Times New Roman" w:hAnsi="Times New Roman" w:cs="Times New Roman"/>
          <w:spacing w:val="0"/>
          <w:w w:val="100"/>
          <w:position w:val="0"/>
          <w:shd w:val="clear" w:color="auto" w:fill="auto"/>
          <w:lang w:val="en-US" w:eastAsia="en-US" w:bidi="en-US"/>
        </w:rPr>
        <w:t>SPSS 22.</w:t>
      </w:r>
      <w:r>
        <w:rPr>
          <w:rFonts w:ascii="Times New Roman" w:eastAsia="Times New Roman" w:hAnsi="Times New Roman" w:cs="Times New Roman"/>
          <w:spacing w:val="0"/>
          <w:w w:val="100"/>
          <w:position w:val="0"/>
          <w:shd w:val="clear" w:color="auto" w:fill="auto"/>
        </w:rPr>
        <w:t>0</w:t>
      </w:r>
      <w:r>
        <w:rPr>
          <w:spacing w:val="0"/>
          <w:w w:val="100"/>
          <w:position w:val="0"/>
          <w:shd w:val="clear" w:color="auto" w:fill="auto"/>
        </w:rPr>
        <w:t>进行单因素方差分析</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One-way ANOVA</w:t>
      </w:r>
      <w:r>
        <w:rPr>
          <w:spacing w:val="0"/>
          <w:w w:val="100"/>
          <w:position w:val="0"/>
          <w:shd w:val="clear" w:color="auto" w:fill="auto"/>
          <w:lang w:val="en-US" w:eastAsia="en-US" w:bidi="en-US"/>
        </w:rPr>
        <w:t>)</w:t>
      </w:r>
      <w:r>
        <w:rPr>
          <w:i/>
          <w:iCs/>
          <w:spacing w:val="0"/>
          <w:w w:val="100"/>
          <w:position w:val="0"/>
          <w:shd w:val="clear" w:color="auto" w:fill="auto"/>
        </w:rPr>
        <w:t>、</w:t>
      </w:r>
      <w:r>
        <w:rPr>
          <w:spacing w:val="0"/>
          <w:w w:val="100"/>
          <w:position w:val="0"/>
          <w:shd w:val="clear" w:color="auto" w:fill="auto"/>
        </w:rPr>
        <w:t>双因素方差 分析</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Two-way ANOVA</w:t>
      </w:r>
      <w:r>
        <w:rPr>
          <w:spacing w:val="0"/>
          <w:w w:val="100"/>
          <w:position w:val="0"/>
          <w:shd w:val="clear" w:color="auto" w:fill="auto"/>
          <w:lang w:val="en-US" w:eastAsia="en-US" w:bidi="en-US"/>
        </w:rPr>
        <w:t>)</w:t>
      </w:r>
      <w:r>
        <w:rPr>
          <w:spacing w:val="0"/>
          <w:w w:val="100"/>
          <w:position w:val="0"/>
          <w:shd w:val="clear" w:color="auto" w:fill="auto"/>
        </w:rPr>
        <w:t>以及</w:t>
      </w:r>
      <w:r>
        <w:rPr>
          <w:rFonts w:ascii="Times New Roman" w:eastAsia="Times New Roman" w:hAnsi="Times New Roman" w:cs="Times New Roman"/>
          <w:spacing w:val="0"/>
          <w:w w:val="100"/>
          <w:position w:val="0"/>
          <w:shd w:val="clear" w:color="auto" w:fill="auto"/>
          <w:lang w:val="en-US" w:eastAsia="en-US" w:bidi="en-US"/>
        </w:rPr>
        <w:t>LSD</w:t>
      </w:r>
      <w:r>
        <w:rPr>
          <w:spacing w:val="0"/>
          <w:w w:val="100"/>
          <w:position w:val="0"/>
          <w:shd w:val="clear" w:color="auto" w:fill="auto"/>
        </w:rPr>
        <w:t>法多重比较，</w:t>
      </w:r>
      <w:r>
        <w:rPr>
          <w:rFonts w:ascii="Times New Roman" w:eastAsia="Times New Roman" w:hAnsi="Times New Roman" w:cs="Times New Roman"/>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0.05</w:t>
      </w:r>
      <w:r>
        <w:rPr>
          <w:spacing w:val="0"/>
          <w:w w:val="100"/>
          <w:position w:val="0"/>
          <w:shd w:val="clear" w:color="auto" w:fill="auto"/>
        </w:rPr>
        <w:t>差异 显著.土壤微生物群落功能多样性指数分析采用</w:t>
      </w:r>
      <w:r>
        <w:rPr>
          <w:rFonts w:ascii="Times New Roman" w:eastAsia="Times New Roman" w:hAnsi="Times New Roman" w:cs="Times New Roman"/>
          <w:spacing w:val="0"/>
          <w:w w:val="100"/>
          <w:position w:val="0"/>
          <w:shd w:val="clear" w:color="auto" w:fill="auto"/>
          <w:lang w:val="en-US" w:eastAsia="en-US" w:bidi="en-US"/>
        </w:rPr>
        <w:t>Shannon</w:t>
      </w:r>
      <w:r>
        <w:rPr>
          <w:spacing w:val="0"/>
          <w:w w:val="100"/>
          <w:position w:val="0"/>
          <w:shd w:val="clear" w:color="auto" w:fill="auto"/>
        </w:rPr>
        <w:t>指 数、</w:t>
      </w:r>
      <w:r>
        <w:rPr>
          <w:rFonts w:ascii="Times New Roman" w:eastAsia="Times New Roman" w:hAnsi="Times New Roman" w:cs="Times New Roman"/>
          <w:spacing w:val="0"/>
          <w:w w:val="100"/>
          <w:position w:val="0"/>
          <w:shd w:val="clear" w:color="auto" w:fill="auto"/>
          <w:lang w:val="en-US" w:eastAsia="en-US" w:bidi="en-US"/>
        </w:rPr>
        <w:t>Shannon</w:t>
      </w:r>
      <w:r>
        <w:rPr>
          <w:spacing w:val="0"/>
          <w:w w:val="100"/>
          <w:position w:val="0"/>
          <w:shd w:val="clear" w:color="auto" w:fill="auto"/>
        </w:rPr>
        <w:t>均匀度和丰富度指数</w:t>
      </w:r>
      <w:r>
        <w:rPr>
          <w:rFonts w:ascii="Times New Roman" w:eastAsia="Times New Roman" w:hAnsi="Times New Roman" w:cs="Times New Roman"/>
          <w:spacing w:val="0"/>
          <w:w w:val="100"/>
          <w:position w:val="0"/>
          <w:shd w:val="clear" w:color="auto" w:fill="auto"/>
          <w:vertAlign w:val="superscript"/>
        </w:rPr>
        <w:t>[24]</w:t>
      </w:r>
      <w:r>
        <w:rPr>
          <w:spacing w:val="0"/>
          <w:w w:val="100"/>
          <w:position w:val="0"/>
          <w:shd w:val="clear" w:color="auto" w:fill="auto"/>
        </w:rPr>
        <w:t>.利用</w:t>
      </w:r>
      <w:r>
        <w:rPr>
          <w:rFonts w:ascii="Times New Roman" w:eastAsia="Times New Roman" w:hAnsi="Times New Roman" w:cs="Times New Roman"/>
          <w:spacing w:val="0"/>
          <w:w w:val="100"/>
          <w:position w:val="0"/>
          <w:shd w:val="clear" w:color="auto" w:fill="auto"/>
          <w:lang w:val="en-US" w:eastAsia="en-US" w:bidi="en-US"/>
        </w:rPr>
        <w:t>Canoco V4.5</w:t>
      </w:r>
      <w:r>
        <w:rPr>
          <w:spacing w:val="0"/>
          <w:w w:val="100"/>
          <w:position w:val="0"/>
          <w:shd w:val="clear" w:color="auto" w:fill="auto"/>
        </w:rPr>
        <w:t>进行冗 余分析.数据以平均值士标准差表示</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N</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 3)</w:t>
      </w:r>
      <w:r>
        <w:rPr>
          <w:rFonts w:ascii="Times New Roman" w:eastAsia="Times New Roman" w:hAnsi="Times New Roman" w:cs="Times New Roman"/>
          <w:spacing w:val="0"/>
          <w:w w:val="100"/>
          <w:position w:val="0"/>
          <w:shd w:val="clear" w:color="auto" w:fill="auto"/>
          <w:lang w:val="en-US" w:eastAsia="en-US" w:bidi="en-US"/>
        </w:rPr>
        <w:t>.</w:t>
      </w:r>
    </w:p>
    <w:p>
      <w:pPr>
        <w:pStyle w:val="Style53"/>
        <w:keepNext/>
        <w:keepLines/>
        <w:widowControl w:val="0"/>
        <w:pBdr>
          <w:top w:val="single" w:sz="0" w:space="0" w:color="818286"/>
          <w:left w:val="single" w:sz="0" w:space="0" w:color="818286"/>
          <w:bottom w:val="single" w:sz="0" w:space="0" w:color="818286"/>
          <w:right w:val="single" w:sz="0" w:space="0" w:color="818286"/>
        </w:pBdr>
        <w:shd w:val="clear" w:color="auto" w:fill="818286"/>
        <w:bidi w:val="0"/>
        <w:spacing w:before="0" w:after="80" w:line="240" w:lineRule="auto"/>
        <w:ind w:left="0" w:right="0" w:firstLine="280"/>
        <w:jc w:val="left"/>
      </w:pPr>
      <w:bookmarkStart w:id="16" w:name="bookmark16"/>
      <w:bookmarkStart w:id="17" w:name="bookmark17"/>
      <w:r>
        <w:rPr>
          <w:color w:val="FFFFFF"/>
          <w:spacing w:val="0"/>
          <w:w w:val="100"/>
          <w:position w:val="0"/>
          <w:shd w:val="clear" w:color="auto" w:fill="auto"/>
        </w:rPr>
        <w:t>结果与分析</w:t>
      </w:r>
      <w:bookmarkEnd w:id="16"/>
      <w:bookmarkEnd w:id="17"/>
    </w:p>
    <w:p>
      <w:pPr>
        <w:pStyle w:val="Style55"/>
        <w:keepNext/>
        <w:keepLines/>
        <w:widowControl w:val="0"/>
        <w:shd w:val="clear" w:color="auto" w:fill="auto"/>
        <w:bidi w:val="0"/>
        <w:spacing w:before="0" w:after="0" w:line="264" w:lineRule="exact"/>
        <w:ind w:left="0" w:right="0" w:firstLine="0"/>
        <w:jc w:val="left"/>
      </w:pPr>
      <w:bookmarkStart w:id="18" w:name="bookmark18"/>
      <w:bookmarkStart w:id="19" w:name="bookmark19"/>
      <w:r>
        <w:rPr>
          <w:rFonts w:ascii="Times New Roman" w:eastAsia="Times New Roman" w:hAnsi="Times New Roman" w:cs="Times New Roman"/>
          <w:spacing w:val="0"/>
          <w:w w:val="100"/>
          <w:position w:val="0"/>
          <w:sz w:val="20"/>
          <w:szCs w:val="20"/>
          <w:shd w:val="clear" w:color="auto" w:fill="auto"/>
        </w:rPr>
        <w:t xml:space="preserve">2.1 </w:t>
      </w:r>
      <w:r>
        <w:rPr>
          <w:spacing w:val="0"/>
          <w:w w:val="100"/>
          <w:position w:val="0"/>
          <w:shd w:val="clear" w:color="auto" w:fill="auto"/>
        </w:rPr>
        <w:t>土壤理化性质</w:t>
      </w:r>
      <w:bookmarkEnd w:id="18"/>
      <w:bookmarkEnd w:id="19"/>
    </w:p>
    <w:p>
      <w:pPr>
        <w:pStyle w:val="Style8"/>
        <w:keepNext w:val="0"/>
        <w:keepLines w:val="0"/>
        <w:widowControl w:val="0"/>
        <w:shd w:val="clear" w:color="auto" w:fill="auto"/>
        <w:bidi w:val="0"/>
        <w:spacing w:before="0" w:after="0" w:line="264" w:lineRule="exact"/>
        <w:ind w:left="0" w:right="0"/>
        <w:jc w:val="both"/>
      </w:pPr>
      <w:r>
        <w:rPr>
          <w:spacing w:val="0"/>
          <w:w w:val="100"/>
          <w:position w:val="0"/>
          <w:shd w:val="clear" w:color="auto" w:fill="auto"/>
        </w:rPr>
        <w:t>土壤来源(指根际、非根际或未种植)和镉处理浓度对 有机质、速效钾、速效磷及碱解氮(图</w:t>
      </w:r>
      <w:r>
        <w:rPr>
          <w:rFonts w:ascii="Times New Roman" w:eastAsia="Times New Roman" w:hAnsi="Times New Roman" w:cs="Times New Roman"/>
          <w:spacing w:val="0"/>
          <w:w w:val="100"/>
          <w:position w:val="0"/>
          <w:shd w:val="clear" w:color="auto" w:fill="auto"/>
          <w:lang w:val="en-US" w:eastAsia="en-US" w:bidi="en-US"/>
        </w:rPr>
        <w:t>1A</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lang w:val="en-US" w:eastAsia="en-US" w:bidi="en-US"/>
        </w:rPr>
        <w:t>)</w:t>
      </w:r>
      <w:r>
        <w:rPr>
          <w:spacing w:val="0"/>
          <w:w w:val="100"/>
          <w:position w:val="0"/>
          <w:shd w:val="clear" w:color="auto" w:fill="auto"/>
        </w:rPr>
        <w:t>都有显 著的交互影响.在</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 xml:space="preserve">中，种植杞柳与未种植杞柳土壤中有机 </w:t>
      </w:r>
      <w:r>
        <w:rPr>
          <w:spacing w:val="0"/>
          <w:w w:val="100"/>
          <w:position w:val="0"/>
          <w:shd w:val="clear" w:color="auto" w:fill="auto"/>
        </w:rPr>
        <w:t>质、速效钾与速效磷含量差异不显著.与</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相比，总体上种 植杞柳对镉污染土壤中速效钾、碱解氮有显著的促进作用， 且随污染浓度加大促进作用增加，而未种植土壤中速效钾、 碱解氮没有显著变化. 镉污染对未种植杞柳土壤中的速效磷 有显著的抑制作用. 总的来说，在镉污染处理组中养分含量 总体呈现种植杞柳组高于未种植杞柳组.</w:t>
      </w:r>
    </w:p>
    <w:p>
      <w:pPr>
        <w:pStyle w:val="Style8"/>
        <w:keepNext w:val="0"/>
        <w:keepLines w:val="0"/>
        <w:widowControl w:val="0"/>
        <w:shd w:val="clear" w:color="auto" w:fill="auto"/>
        <w:bidi w:val="0"/>
        <w:spacing w:before="0" w:after="0" w:line="261" w:lineRule="exact"/>
        <w:ind w:left="0" w:right="0" w:firstLine="400"/>
        <w:jc w:val="both"/>
      </w:pPr>
      <w:r>
        <w:rPr>
          <w:spacing w:val="0"/>
          <w:w w:val="100"/>
          <w:position w:val="0"/>
          <w:shd w:val="clear" w:color="auto" w:fill="auto"/>
        </w:rPr>
        <w:t>土壤来源和镉处理浓度对</w:t>
      </w:r>
      <w:r>
        <w:rPr>
          <w:rFonts w:ascii="Times New Roman" w:eastAsia="Times New Roman" w:hAnsi="Times New Roman" w:cs="Times New Roman"/>
          <w:spacing w:val="0"/>
          <w:w w:val="100"/>
          <w:position w:val="0"/>
          <w:shd w:val="clear" w:color="auto" w:fill="auto"/>
          <w:lang w:val="en-US" w:eastAsia="en-US" w:bidi="en-US"/>
        </w:rPr>
        <w:t>CEC</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的交互作用不显著， 因此仅对差异显著的主效应进行分析(图</w:t>
      </w:r>
      <w:r>
        <w:rPr>
          <w:rFonts w:ascii="Times New Roman" w:eastAsia="Times New Roman" w:hAnsi="Times New Roman" w:cs="Times New Roman"/>
          <w:spacing w:val="0"/>
          <w:w w:val="100"/>
          <w:position w:val="0"/>
          <w:shd w:val="clear" w:color="auto" w:fill="auto"/>
          <w:lang w:val="en-US" w:eastAsia="en-US" w:bidi="en-US"/>
        </w:rPr>
        <w:t>1E</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spacing w:val="0"/>
          <w:w w:val="100"/>
          <w:position w:val="0"/>
          <w:shd w:val="clear" w:color="auto" w:fill="auto"/>
        </w:rPr>
        <w:t>土壤来源 对</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影响显著，未种植杞柳土壤中</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显著高于种植杞柳土 壤，而在种植杞柳土壤中，根际与非根际土壤差异不显著. 土 壤来源与镉处理浓度均对</w:t>
      </w:r>
      <w:r>
        <w:rPr>
          <w:rFonts w:ascii="Times New Roman" w:eastAsia="Times New Roman" w:hAnsi="Times New Roman" w:cs="Times New Roman"/>
          <w:spacing w:val="0"/>
          <w:w w:val="100"/>
          <w:position w:val="0"/>
          <w:shd w:val="clear" w:color="auto" w:fill="auto"/>
          <w:lang w:val="en-US" w:eastAsia="en-US" w:bidi="en-US"/>
        </w:rPr>
        <w:t>CEC</w:t>
      </w:r>
      <w:r>
        <w:rPr>
          <w:spacing w:val="0"/>
          <w:w w:val="100"/>
          <w:position w:val="0"/>
          <w:shd w:val="clear" w:color="auto" w:fill="auto"/>
        </w:rPr>
        <w:t>值有显著性影响，未种植杞 柳土壤中</w:t>
      </w:r>
      <w:r>
        <w:rPr>
          <w:rFonts w:ascii="Times New Roman" w:eastAsia="Times New Roman" w:hAnsi="Times New Roman" w:cs="Times New Roman"/>
          <w:spacing w:val="0"/>
          <w:w w:val="100"/>
          <w:position w:val="0"/>
          <w:shd w:val="clear" w:color="auto" w:fill="auto"/>
          <w:lang w:val="en-US" w:eastAsia="en-US" w:bidi="en-US"/>
        </w:rPr>
        <w:t>CEC</w:t>
      </w:r>
      <w:r>
        <w:rPr>
          <w:spacing w:val="0"/>
          <w:w w:val="100"/>
          <w:position w:val="0"/>
          <w:shd w:val="clear" w:color="auto" w:fill="auto"/>
        </w:rPr>
        <w:t>值显著高于种植杞柳土壤，而在种植杞柳土壤 中，根际与非根际土壤差异不显著.与</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相比，镉污染对</w:t>
      </w:r>
      <w:r>
        <w:rPr>
          <w:rFonts w:ascii="Times New Roman" w:eastAsia="Times New Roman" w:hAnsi="Times New Roman" w:cs="Times New Roman"/>
          <w:spacing w:val="0"/>
          <w:w w:val="100"/>
          <w:position w:val="0"/>
          <w:shd w:val="clear" w:color="auto" w:fill="auto"/>
          <w:lang w:val="en-US" w:eastAsia="en-US" w:bidi="en-US"/>
        </w:rPr>
        <w:t>L</w:t>
      </w:r>
      <w:r>
        <w:rPr>
          <w:spacing w:val="0"/>
          <w:w w:val="100"/>
          <w:position w:val="0"/>
          <w:shd w:val="clear" w:color="auto" w:fill="auto"/>
        </w:rPr>
        <w:t>处 理中</w:t>
      </w:r>
      <w:r>
        <w:rPr>
          <w:rFonts w:ascii="Times New Roman" w:eastAsia="Times New Roman" w:hAnsi="Times New Roman" w:cs="Times New Roman"/>
          <w:spacing w:val="0"/>
          <w:w w:val="100"/>
          <w:position w:val="0"/>
          <w:shd w:val="clear" w:color="auto" w:fill="auto"/>
          <w:lang w:val="en-US" w:eastAsia="en-US" w:bidi="en-US"/>
        </w:rPr>
        <w:t>CEC</w:t>
      </w:r>
      <w:r>
        <w:rPr>
          <w:spacing w:val="0"/>
          <w:w w:val="100"/>
          <w:position w:val="0"/>
          <w:shd w:val="clear" w:color="auto" w:fill="auto"/>
        </w:rPr>
        <w:t>值没有显著影响，而对</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rPr>
        <w:t>与</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rPr>
        <w:t>处理中的</w:t>
      </w:r>
      <w:r>
        <w:rPr>
          <w:rFonts w:ascii="Times New Roman" w:eastAsia="Times New Roman" w:hAnsi="Times New Roman" w:cs="Times New Roman"/>
          <w:spacing w:val="0"/>
          <w:w w:val="100"/>
          <w:position w:val="0"/>
          <w:shd w:val="clear" w:color="auto" w:fill="auto"/>
          <w:lang w:val="en-US" w:eastAsia="en-US" w:bidi="en-US"/>
        </w:rPr>
        <w:t>CEC</w:t>
      </w:r>
      <w:r>
        <w:rPr>
          <w:spacing w:val="0"/>
          <w:w w:val="100"/>
          <w:position w:val="0"/>
          <w:shd w:val="clear" w:color="auto" w:fill="auto"/>
        </w:rPr>
        <w:t>值有显著 抑制作用.</w:t>
      </w:r>
    </w:p>
    <w:p>
      <w:pPr>
        <w:pStyle w:val="Style55"/>
        <w:keepNext/>
        <w:keepLines/>
        <w:widowControl w:val="0"/>
        <w:numPr>
          <w:ilvl w:val="1"/>
          <w:numId w:val="5"/>
        </w:numPr>
        <w:shd w:val="clear" w:color="auto" w:fill="auto"/>
        <w:tabs>
          <w:tab w:pos="404" w:val="left"/>
        </w:tabs>
        <w:bidi w:val="0"/>
        <w:spacing w:before="0" w:after="0" w:line="240" w:lineRule="auto"/>
        <w:ind w:left="0" w:right="0" w:firstLine="0"/>
        <w:jc w:val="left"/>
      </w:pPr>
      <w:bookmarkStart w:id="20" w:name="bookmark20"/>
      <w:bookmarkStart w:id="21" w:name="bookmark21"/>
      <w:r>
        <w:rPr>
          <w:spacing w:val="0"/>
          <w:w w:val="100"/>
          <w:position w:val="0"/>
          <w:shd w:val="clear" w:color="auto" w:fill="auto"/>
        </w:rPr>
        <w:t>土壤中不同形态镉含量</w:t>
      </w:r>
      <w:bookmarkEnd w:id="20"/>
      <w:bookmarkEnd w:id="21"/>
    </w:p>
    <w:p>
      <w:pPr>
        <w:pStyle w:val="Style8"/>
        <w:keepNext w:val="0"/>
        <w:keepLines w:val="0"/>
        <w:widowControl w:val="0"/>
        <w:shd w:val="clear" w:color="auto" w:fill="auto"/>
        <w:bidi w:val="0"/>
        <w:spacing w:before="0" w:after="0" w:line="262" w:lineRule="exact"/>
        <w:ind w:left="0" w:right="0" w:firstLine="400"/>
        <w:jc w:val="both"/>
        <w:rPr>
          <w:sz w:val="15"/>
          <w:szCs w:val="15"/>
        </w:rPr>
      </w:pPr>
      <w:r>
        <w:rPr>
          <w:spacing w:val="0"/>
          <w:w w:val="100"/>
          <w:position w:val="0"/>
          <w:sz w:val="18"/>
          <w:szCs w:val="18"/>
          <w:shd w:val="clear" w:color="auto" w:fill="auto"/>
        </w:rPr>
        <w:t>土壤来源和镉处理浓度(图</w:t>
      </w:r>
      <w:r>
        <w:rPr>
          <w:rFonts w:ascii="Times New Roman" w:eastAsia="Times New Roman" w:hAnsi="Times New Roman" w:cs="Times New Roman"/>
          <w:spacing w:val="0"/>
          <w:w w:val="100"/>
          <w:position w:val="0"/>
          <w:sz w:val="18"/>
          <w:szCs w:val="18"/>
          <w:shd w:val="clear" w:color="auto" w:fill="auto"/>
        </w:rPr>
        <w:t>2</w:t>
      </w:r>
      <w:r>
        <w:rPr>
          <w:spacing w:val="0"/>
          <w:w w:val="100"/>
          <w:position w:val="0"/>
          <w:sz w:val="18"/>
          <w:szCs w:val="18"/>
          <w:shd w:val="clear" w:color="auto" w:fill="auto"/>
        </w:rPr>
        <w:t>)对可氧化态有显著的交互 影响，而对弱酸提取态、可还原态及残渣态的交互作用不显 著. 弱酸可提取态、可还原态结果表明，随着种植时间的增 加根际含量显著小于非根际和未种植</w:t>
      </w:r>
      <w:r>
        <w:rPr>
          <w:spacing w:val="0"/>
          <w:w w:val="100"/>
          <w:position w:val="0"/>
          <w:sz w:val="18"/>
          <w:szCs w:val="18"/>
          <w:shd w:val="clear" w:color="auto" w:fill="auto"/>
          <w:lang w:val="en-US" w:eastAsia="en-US" w:bidi="en-US"/>
        </w:rPr>
        <w:t>(</w:t>
      </w:r>
      <w:r>
        <w:rPr>
          <w:rFonts w:ascii="Times New Roman" w:eastAsia="Times New Roman" w:hAnsi="Times New Roman" w:cs="Times New Roman"/>
          <w:i/>
          <w:iCs/>
          <w:spacing w:val="0"/>
          <w:w w:val="100"/>
          <w:position w:val="0"/>
          <w:sz w:val="18"/>
          <w:szCs w:val="18"/>
          <w:shd w:val="clear" w:color="auto" w:fill="auto"/>
          <w:lang w:val="en-US" w:eastAsia="en-US" w:bidi="en-US"/>
        </w:rPr>
        <w:t>P</w:t>
      </w:r>
      <w:r>
        <w:rPr>
          <w:rFonts w:ascii="Times New Roman" w:eastAsia="Times New Roman" w:hAnsi="Times New Roman" w:cs="Times New Roman"/>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0.05</w:t>
      </w:r>
      <w:r>
        <w:rPr>
          <w:rFonts w:ascii="Times New Roman" w:eastAsia="Times New Roman" w:hAnsi="Times New Roman" w:cs="Times New Roman"/>
          <w:b/>
          <w:bCs/>
          <w:spacing w:val="0"/>
          <w:w w:val="100"/>
          <w:position w:val="0"/>
          <w:sz w:val="15"/>
          <w:szCs w:val="15"/>
          <w:shd w:val="clear" w:color="auto" w:fill="auto"/>
          <w:lang w:val="en-US" w:eastAsia="en-US" w:bidi="en-US"/>
        </w:rPr>
        <w:t>).</w:t>
      </w:r>
      <w:r>
        <w:rPr>
          <w:spacing w:val="0"/>
          <w:w w:val="100"/>
          <w:position w:val="0"/>
          <w:sz w:val="18"/>
          <w:szCs w:val="18"/>
          <w:shd w:val="clear" w:color="auto" w:fill="auto"/>
        </w:rPr>
        <w:t>可氧化态 在结果中呈现出根际</w:t>
      </w:r>
      <w:r>
        <w:rPr>
          <w:rFonts w:ascii="Times New Roman" w:eastAsia="Times New Roman" w:hAnsi="Times New Roman" w:cs="Times New Roman"/>
          <w:b/>
          <w:bCs/>
          <w:spacing w:val="0"/>
          <w:w w:val="100"/>
          <w:position w:val="0"/>
          <w:sz w:val="15"/>
          <w:szCs w:val="15"/>
          <w:shd w:val="clear" w:color="auto" w:fill="auto"/>
          <w:lang w:val="en-US" w:eastAsia="en-US" w:bidi="en-US"/>
        </w:rPr>
        <w:t>v</w:t>
      </w:r>
      <w:r>
        <w:rPr>
          <w:spacing w:val="0"/>
          <w:w w:val="100"/>
          <w:position w:val="0"/>
          <w:sz w:val="18"/>
          <w:szCs w:val="18"/>
          <w:shd w:val="clear" w:color="auto" w:fill="auto"/>
        </w:rPr>
        <w:t>非根际</w:t>
      </w:r>
      <w:r>
        <w:rPr>
          <w:rFonts w:ascii="Times New Roman" w:eastAsia="Times New Roman" w:hAnsi="Times New Roman" w:cs="Times New Roman"/>
          <w:b/>
          <w:bCs/>
          <w:spacing w:val="0"/>
          <w:w w:val="100"/>
          <w:position w:val="0"/>
          <w:sz w:val="15"/>
          <w:szCs w:val="15"/>
          <w:shd w:val="clear" w:color="auto" w:fill="auto"/>
          <w:lang w:val="en-US" w:eastAsia="en-US" w:bidi="en-US"/>
        </w:rPr>
        <w:t>v</w:t>
      </w:r>
      <w:r>
        <w:rPr>
          <w:spacing w:val="0"/>
          <w:w w:val="100"/>
          <w:position w:val="0"/>
          <w:sz w:val="18"/>
          <w:szCs w:val="18"/>
          <w:shd w:val="clear" w:color="auto" w:fill="auto"/>
        </w:rPr>
        <w:t>未种植</w:t>
      </w:r>
      <w:r>
        <w:rPr>
          <w:spacing w:val="0"/>
          <w:w w:val="100"/>
          <w:position w:val="0"/>
          <w:sz w:val="18"/>
          <w:szCs w:val="18"/>
          <w:shd w:val="clear" w:color="auto" w:fill="auto"/>
          <w:lang w:val="en-US" w:eastAsia="en-US" w:bidi="en-US"/>
        </w:rPr>
        <w:t>(</w:t>
      </w:r>
      <w:r>
        <w:rPr>
          <w:rFonts w:ascii="Times New Roman" w:eastAsia="Times New Roman" w:hAnsi="Times New Roman" w:cs="Times New Roman"/>
          <w:i/>
          <w:iCs/>
          <w:spacing w:val="0"/>
          <w:w w:val="100"/>
          <w:position w:val="0"/>
          <w:sz w:val="18"/>
          <w:szCs w:val="18"/>
          <w:shd w:val="clear" w:color="auto" w:fill="auto"/>
          <w:lang w:val="en-US" w:eastAsia="en-US" w:bidi="en-US"/>
        </w:rPr>
        <w:t>P</w:t>
      </w:r>
      <w:r>
        <w:rPr>
          <w:rFonts w:ascii="Times New Roman" w:eastAsia="Times New Roman" w:hAnsi="Times New Roman" w:cs="Times New Roman"/>
          <w:spacing w:val="0"/>
          <w:w w:val="100"/>
          <w:position w:val="0"/>
          <w:sz w:val="18"/>
          <w:szCs w:val="18"/>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0.05</w:t>
      </w:r>
      <w:r>
        <w:rPr>
          <w:rFonts w:ascii="Times New Roman" w:eastAsia="Times New Roman" w:hAnsi="Times New Roman" w:cs="Times New Roman"/>
          <w:b/>
          <w:bCs/>
          <w:spacing w:val="0"/>
          <w:w w:val="100"/>
          <w:position w:val="0"/>
          <w:sz w:val="15"/>
          <w:szCs w:val="15"/>
          <w:shd w:val="clear" w:color="auto" w:fill="auto"/>
          <w:lang w:val="en-US" w:eastAsia="en-US" w:bidi="en-US"/>
        </w:rPr>
        <w:t>).</w:t>
      </w:r>
    </w:p>
    <w:p>
      <w:pPr>
        <w:pStyle w:val="Style55"/>
        <w:keepNext/>
        <w:keepLines/>
        <w:widowControl w:val="0"/>
        <w:numPr>
          <w:ilvl w:val="1"/>
          <w:numId w:val="5"/>
        </w:numPr>
        <w:shd w:val="clear" w:color="auto" w:fill="auto"/>
        <w:tabs>
          <w:tab w:pos="404" w:val="left"/>
        </w:tabs>
        <w:bidi w:val="0"/>
        <w:spacing w:before="0" w:after="0" w:line="276" w:lineRule="auto"/>
        <w:ind w:left="0" w:right="0" w:firstLine="0"/>
        <w:jc w:val="left"/>
      </w:pPr>
      <w:bookmarkStart w:id="22" w:name="bookmark22"/>
      <w:bookmarkStart w:id="23" w:name="bookmark23"/>
      <w:r>
        <w:rPr>
          <w:spacing w:val="0"/>
          <w:w w:val="100"/>
          <w:position w:val="0"/>
          <w:shd w:val="clear" w:color="auto" w:fill="auto"/>
        </w:rPr>
        <w:t>微生物代谢多样性</w:t>
      </w:r>
      <w:bookmarkEnd w:id="22"/>
      <w:bookmarkEnd w:id="23"/>
    </w:p>
    <w:p>
      <w:pPr>
        <w:pStyle w:val="Style8"/>
        <w:keepNext w:val="0"/>
        <w:keepLines w:val="0"/>
        <w:widowControl w:val="0"/>
        <w:shd w:val="clear" w:color="auto" w:fill="auto"/>
        <w:bidi w:val="0"/>
        <w:spacing w:before="0" w:after="0" w:line="262" w:lineRule="exact"/>
        <w:ind w:left="0" w:right="0" w:firstLine="400"/>
        <w:jc w:val="both"/>
      </w:pPr>
      <w:r>
        <w:rPr>
          <w:spacing w:val="0"/>
          <w:w w:val="100"/>
          <w:position w:val="0"/>
          <w:shd w:val="clear" w:color="auto" w:fill="auto"/>
        </w:rPr>
        <w:t>为了进一步了解种植杞柳对微生物代谢活动的影响，结 合植株实际生长情况，选择有代表性的</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rPr>
        <w:t>组处理进行实验.</w:t>
      </w:r>
    </w:p>
    <w:p>
      <w:pPr>
        <w:pStyle w:val="Style8"/>
        <w:keepNext w:val="0"/>
        <w:keepLines w:val="0"/>
        <w:widowControl w:val="0"/>
        <w:shd w:val="clear" w:color="auto" w:fill="auto"/>
        <w:bidi w:val="0"/>
        <w:spacing w:before="0" w:after="0" w:line="262" w:lineRule="exact"/>
        <w:ind w:left="0" w:right="0" w:firstLine="0"/>
        <w:jc w:val="both"/>
      </w:pPr>
      <w:r>
        <w:rPr>
          <w:rFonts w:ascii="Times New Roman" w:eastAsia="Times New Roman" w:hAnsi="Times New Roman" w:cs="Times New Roman"/>
          <w:spacing w:val="0"/>
          <w:w w:val="100"/>
          <w:position w:val="0"/>
          <w:shd w:val="clear" w:color="auto" w:fill="auto"/>
          <w:lang w:val="en-US" w:eastAsia="en-US" w:bidi="en-US"/>
        </w:rPr>
        <w:t>2.3.1</w:t>
      </w:r>
      <w:r>
        <w:rPr>
          <w:b/>
          <w:bCs/>
          <w:spacing w:val="0"/>
          <w:w w:val="100"/>
          <w:position w:val="0"/>
          <w:shd w:val="clear" w:color="auto" w:fill="auto"/>
        </w:rPr>
        <w:t>微生物对</w:t>
      </w:r>
      <w:r>
        <w:rPr>
          <w:rFonts w:ascii="Times New Roman" w:eastAsia="Times New Roman" w:hAnsi="Times New Roman" w:cs="Times New Roman"/>
          <w:spacing w:val="0"/>
          <w:w w:val="100"/>
          <w:position w:val="0"/>
          <w:shd w:val="clear" w:color="auto" w:fill="auto"/>
        </w:rPr>
        <w:t>31</w:t>
      </w:r>
      <w:r>
        <w:rPr>
          <w:b/>
          <w:bCs/>
          <w:spacing w:val="0"/>
          <w:w w:val="100"/>
          <w:position w:val="0"/>
          <w:shd w:val="clear" w:color="auto" w:fill="auto"/>
        </w:rPr>
        <w:t xml:space="preserve">种碳源的平均利用率 </w:t>
      </w:r>
      <w:r>
        <w:rPr>
          <w:rFonts w:ascii="Times New Roman" w:eastAsia="Times New Roman" w:hAnsi="Times New Roman" w:cs="Times New Roman"/>
          <w:spacing w:val="0"/>
          <w:w w:val="100"/>
          <w:position w:val="0"/>
          <w:shd w:val="clear" w:color="auto" w:fill="auto"/>
          <w:lang w:val="en-US" w:eastAsia="en-US" w:bidi="en-US"/>
        </w:rPr>
        <w:t>BIOLOG</w:t>
      </w:r>
      <w:r>
        <w:rPr>
          <w:spacing w:val="0"/>
          <w:w w:val="100"/>
          <w:position w:val="0"/>
          <w:shd w:val="clear" w:color="auto" w:fill="auto"/>
        </w:rPr>
        <w:t>微平板板 孔平均颜色变化率</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AWCD)</w:t>
      </w:r>
      <w:r>
        <w:rPr>
          <w:spacing w:val="0"/>
          <w:w w:val="100"/>
          <w:position w:val="0"/>
          <w:shd w:val="clear" w:color="auto" w:fill="auto"/>
        </w:rPr>
        <w:t>反映了土壤微生物对碳源的利用 能力，是土壤微生物活性和群落功能多样性的重要指标. 利 用</w:t>
      </w:r>
      <w:r>
        <w:rPr>
          <w:rFonts w:ascii="Times New Roman" w:eastAsia="Times New Roman" w:hAnsi="Times New Roman" w:cs="Times New Roman"/>
          <w:spacing w:val="0"/>
          <w:w w:val="100"/>
          <w:position w:val="0"/>
          <w:shd w:val="clear" w:color="auto" w:fill="auto"/>
          <w:lang w:val="en-US" w:eastAsia="en-US" w:bidi="en-US"/>
        </w:rPr>
        <w:t>BIOLOG-ECO</w:t>
      </w:r>
      <w:r>
        <w:rPr>
          <w:spacing w:val="0"/>
          <w:w w:val="100"/>
          <w:position w:val="0"/>
          <w:shd w:val="clear" w:color="auto" w:fill="auto"/>
        </w:rPr>
        <w:t>平板对</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rPr>
        <w:t>处理中的根际、非根际以及未种植 土壤进行土壤微生物群落代谢活性进行测定</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AWCD</w:t>
      </w:r>
      <w:r>
        <w:rPr>
          <w:spacing w:val="0"/>
          <w:w w:val="100"/>
          <w:position w:val="0"/>
          <w:shd w:val="clear" w:color="auto" w:fill="auto"/>
        </w:rPr>
        <w:t>值随时 间变化曲线如图</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 随着培养时间的增加，土壤微生物利用 碳源能力逐渐增加.</w:t>
      </w:r>
      <w:r>
        <w:rPr>
          <w:rFonts w:ascii="Times New Roman" w:eastAsia="Times New Roman" w:hAnsi="Times New Roman" w:cs="Times New Roman"/>
          <w:spacing w:val="0"/>
          <w:w w:val="100"/>
          <w:position w:val="0"/>
          <w:shd w:val="clear" w:color="auto" w:fill="auto"/>
          <w:lang w:val="en-US" w:eastAsia="en-US" w:bidi="en-US"/>
        </w:rPr>
        <w:t>0-72 h</w:t>
      </w:r>
      <w:r>
        <w:rPr>
          <w:spacing w:val="0"/>
          <w:w w:val="100"/>
          <w:position w:val="0"/>
          <w:shd w:val="clear" w:color="auto" w:fill="auto"/>
        </w:rPr>
        <w:t>内根际、非根际与未种植</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 xml:space="preserve">种土壤 </w:t>
      </w:r>
      <w:r>
        <w:rPr>
          <w:rFonts w:ascii="Times New Roman" w:eastAsia="Times New Roman" w:hAnsi="Times New Roman" w:cs="Times New Roman"/>
          <w:spacing w:val="0"/>
          <w:w w:val="100"/>
          <w:position w:val="0"/>
          <w:shd w:val="clear" w:color="auto" w:fill="auto"/>
          <w:lang w:val="en-US" w:eastAsia="en-US" w:bidi="en-US"/>
        </w:rPr>
        <w:t>AWCD</w:t>
      </w:r>
      <w:r>
        <w:rPr>
          <w:spacing w:val="0"/>
          <w:w w:val="100"/>
          <w:position w:val="0"/>
          <w:shd w:val="clear" w:color="auto" w:fill="auto"/>
        </w:rPr>
        <w:t>值差异不明显，</w:t>
      </w:r>
      <w:r>
        <w:rPr>
          <w:rFonts w:ascii="Times New Roman" w:eastAsia="Times New Roman" w:hAnsi="Times New Roman" w:cs="Times New Roman"/>
          <w:spacing w:val="0"/>
          <w:w w:val="100"/>
          <w:position w:val="0"/>
          <w:shd w:val="clear" w:color="auto" w:fill="auto"/>
        </w:rPr>
        <w:t xml:space="preserve">72 </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rPr>
        <w:t>之后未种植杞柳土壤组速度比种 植杞柳土壤组低，在</w:t>
      </w:r>
      <w:r>
        <w:rPr>
          <w:rFonts w:ascii="Times New Roman" w:eastAsia="Times New Roman" w:hAnsi="Times New Roman" w:cs="Times New Roman"/>
          <w:spacing w:val="0"/>
          <w:w w:val="100"/>
          <w:position w:val="0"/>
          <w:shd w:val="clear" w:color="auto" w:fill="auto"/>
        </w:rPr>
        <w:t xml:space="preserve">120 </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rPr>
        <w:t>后增长放缓，</w:t>
      </w:r>
      <w:r>
        <w:rPr>
          <w:rFonts w:ascii="Times New Roman" w:eastAsia="Times New Roman" w:hAnsi="Times New Roman" w:cs="Times New Roman"/>
          <w:spacing w:val="0"/>
          <w:w w:val="100"/>
          <w:position w:val="0"/>
          <w:shd w:val="clear" w:color="auto" w:fill="auto"/>
          <w:lang w:val="en-US" w:eastAsia="en-US" w:bidi="en-US"/>
        </w:rPr>
        <w:t>AWCD</w:t>
      </w:r>
      <w:r>
        <w:rPr>
          <w:spacing w:val="0"/>
          <w:w w:val="100"/>
          <w:position w:val="0"/>
          <w:shd w:val="clear" w:color="auto" w:fill="auto"/>
        </w:rPr>
        <w:t>值总体趋势为 根际〉非根际＞未种植.</w:t>
      </w:r>
    </w:p>
    <w:p>
      <w:pPr>
        <w:pStyle w:val="Style8"/>
        <w:keepNext w:val="0"/>
        <w:keepLines w:val="0"/>
        <w:widowControl w:val="0"/>
        <w:shd w:val="clear" w:color="auto" w:fill="auto"/>
        <w:tabs>
          <w:tab w:pos="3418" w:val="left"/>
        </w:tabs>
        <w:bidi w:val="0"/>
        <w:spacing w:before="0" w:after="0" w:line="262" w:lineRule="exact"/>
        <w:ind w:left="0" w:right="0" w:firstLine="0"/>
        <w:jc w:val="both"/>
      </w:pPr>
      <w:r>
        <w:rPr>
          <w:rFonts w:ascii="Times New Roman" w:eastAsia="Times New Roman" w:hAnsi="Times New Roman" w:cs="Times New Roman"/>
          <w:spacing w:val="0"/>
          <w:w w:val="100"/>
          <w:position w:val="0"/>
          <w:shd w:val="clear" w:color="auto" w:fill="auto"/>
          <w:lang w:val="en-US" w:eastAsia="en-US" w:bidi="en-US"/>
        </w:rPr>
        <w:t>2.3.2</w:t>
      </w:r>
      <w:r>
        <w:rPr>
          <w:b/>
          <w:bCs/>
          <w:spacing w:val="0"/>
          <w:w w:val="100"/>
          <w:position w:val="0"/>
          <w:shd w:val="clear" w:color="auto" w:fill="auto"/>
        </w:rPr>
        <w:t>微生物对</w:t>
      </w:r>
      <w:r>
        <w:rPr>
          <w:rFonts w:ascii="Times New Roman" w:eastAsia="Times New Roman" w:hAnsi="Times New Roman" w:cs="Times New Roman"/>
          <w:spacing w:val="0"/>
          <w:w w:val="100"/>
          <w:position w:val="0"/>
          <w:shd w:val="clear" w:color="auto" w:fill="auto"/>
        </w:rPr>
        <w:t>6</w:t>
      </w:r>
      <w:r>
        <w:rPr>
          <w:b/>
          <w:bCs/>
          <w:spacing w:val="0"/>
          <w:w w:val="100"/>
          <w:position w:val="0"/>
          <w:shd w:val="clear" w:color="auto" w:fill="auto"/>
        </w:rPr>
        <w:t>类碳源代谢的能力差异</w:t>
        <w:tab/>
      </w:r>
      <w:r>
        <w:rPr>
          <w:spacing w:val="0"/>
          <w:w w:val="100"/>
          <w:position w:val="0"/>
          <w:shd w:val="clear" w:color="auto" w:fill="auto"/>
        </w:rPr>
        <w:t>培养至</w:t>
      </w:r>
      <w:r>
        <w:rPr>
          <w:rFonts w:ascii="Times New Roman" w:eastAsia="Times New Roman" w:hAnsi="Times New Roman" w:cs="Times New Roman"/>
          <w:spacing w:val="0"/>
          <w:w w:val="100"/>
          <w:position w:val="0"/>
          <w:shd w:val="clear" w:color="auto" w:fill="auto"/>
        </w:rPr>
        <w:t xml:space="preserve">144 </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rPr>
        <w:t>时，</w:t>
      </w:r>
    </w:p>
    <w:p>
      <w:pPr>
        <w:pStyle w:val="Style8"/>
        <w:keepNext w:val="0"/>
        <w:keepLines w:val="0"/>
        <w:widowControl w:val="0"/>
        <w:shd w:val="clear" w:color="auto" w:fill="auto"/>
        <w:bidi w:val="0"/>
        <w:spacing w:before="0" w:after="0" w:line="262" w:lineRule="exact"/>
        <w:ind w:left="0" w:right="0" w:firstLine="0"/>
        <w:jc w:val="both"/>
      </w:pPr>
      <w:r>
        <w:rPr>
          <w:spacing w:val="0"/>
          <w:w w:val="100"/>
          <w:position w:val="0"/>
          <w:shd w:val="clear" w:color="auto" w:fill="auto"/>
        </w:rPr>
        <w:t>微生物对</w:t>
      </w:r>
      <w:r>
        <w:rPr>
          <w:rFonts w:ascii="Times New Roman" w:eastAsia="Times New Roman" w:hAnsi="Times New Roman" w:cs="Times New Roman"/>
          <w:spacing w:val="0"/>
          <w:w w:val="100"/>
          <w:position w:val="0"/>
          <w:shd w:val="clear" w:color="auto" w:fill="auto"/>
          <w:lang w:val="en-US" w:eastAsia="en-US" w:bidi="en-US"/>
        </w:rPr>
        <w:t>ECO</w:t>
      </w:r>
      <w:r>
        <w:rPr>
          <w:spacing w:val="0"/>
          <w:w w:val="100"/>
          <w:position w:val="0"/>
          <w:shd w:val="clear" w:color="auto" w:fill="auto"/>
        </w:rPr>
        <w:t>板中碳源的利用基本稳定，增长速率放缓.因 此选用</w:t>
      </w:r>
      <w:r>
        <w:rPr>
          <w:rFonts w:ascii="Times New Roman" w:eastAsia="Times New Roman" w:hAnsi="Times New Roman" w:cs="Times New Roman"/>
          <w:spacing w:val="0"/>
          <w:w w:val="100"/>
          <w:position w:val="0"/>
          <w:shd w:val="clear" w:color="auto" w:fill="auto"/>
        </w:rPr>
        <w:t xml:space="preserve">144 </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rPr>
        <w:t>的</w:t>
      </w:r>
      <w:r>
        <w:rPr>
          <w:rFonts w:ascii="Times New Roman" w:eastAsia="Times New Roman" w:hAnsi="Times New Roman" w:cs="Times New Roman"/>
          <w:spacing w:val="0"/>
          <w:w w:val="100"/>
          <w:position w:val="0"/>
          <w:shd w:val="clear" w:color="auto" w:fill="auto"/>
          <w:lang w:val="en-US" w:eastAsia="en-US" w:bidi="en-US"/>
        </w:rPr>
        <w:t>AWCD</w:t>
      </w:r>
      <w:r>
        <w:rPr>
          <w:spacing w:val="0"/>
          <w:w w:val="100"/>
          <w:position w:val="0"/>
          <w:shd w:val="clear" w:color="auto" w:fill="auto"/>
        </w:rPr>
        <w:t>值分析</w:t>
      </w:r>
      <w:r>
        <w:rPr>
          <w:rFonts w:ascii="Times New Roman" w:eastAsia="Times New Roman" w:hAnsi="Times New Roman" w:cs="Times New Roman"/>
          <w:spacing w:val="0"/>
          <w:w w:val="100"/>
          <w:position w:val="0"/>
          <w:shd w:val="clear" w:color="auto" w:fill="auto"/>
        </w:rPr>
        <w:t>6</w:t>
      </w:r>
      <w:r>
        <w:rPr>
          <w:spacing w:val="0"/>
          <w:w w:val="100"/>
          <w:position w:val="0"/>
          <w:shd w:val="clear" w:color="auto" w:fill="auto"/>
        </w:rPr>
        <w:t>类不同碳源的代谢能力差异情 况(图</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 在分析过程中根据其化学基团不同将</w:t>
      </w:r>
      <w:r>
        <w:rPr>
          <w:rFonts w:ascii="Times New Roman" w:eastAsia="Times New Roman" w:hAnsi="Times New Roman" w:cs="Times New Roman"/>
          <w:spacing w:val="0"/>
          <w:w w:val="100"/>
          <w:position w:val="0"/>
          <w:shd w:val="clear" w:color="auto" w:fill="auto"/>
        </w:rPr>
        <w:t>31</w:t>
      </w:r>
      <w:r>
        <w:rPr>
          <w:spacing w:val="0"/>
          <w:w w:val="100"/>
          <w:position w:val="0"/>
          <w:shd w:val="clear" w:color="auto" w:fill="auto"/>
        </w:rPr>
        <w:t>种碳源分 为</w:t>
      </w:r>
      <w:r>
        <w:rPr>
          <w:rFonts w:ascii="Times New Roman" w:eastAsia="Times New Roman" w:hAnsi="Times New Roman" w:cs="Times New Roman"/>
          <w:spacing w:val="0"/>
          <w:w w:val="100"/>
          <w:position w:val="0"/>
          <w:shd w:val="clear" w:color="auto" w:fill="auto"/>
        </w:rPr>
        <w:t>6</w:t>
      </w:r>
      <w:r>
        <w:rPr>
          <w:spacing w:val="0"/>
          <w:w w:val="100"/>
          <w:position w:val="0"/>
          <w:shd w:val="clear" w:color="auto" w:fill="auto"/>
        </w:rPr>
        <w:t>类：碳水化合物类、氨基酸类、羧酸类、多聚物类、酚酸 类和胺类化合物</w:t>
      </w:r>
      <w:r>
        <w:rPr>
          <w:rFonts w:ascii="Times New Roman" w:eastAsia="Times New Roman" w:hAnsi="Times New Roman" w:cs="Times New Roman"/>
          <w:spacing w:val="0"/>
          <w:w w:val="100"/>
          <w:position w:val="0"/>
          <w:shd w:val="clear" w:color="auto" w:fill="auto"/>
          <w:vertAlign w:val="superscript"/>
        </w:rPr>
        <w:t>[25-26]</w:t>
      </w:r>
      <w:r>
        <w:rPr>
          <w:spacing w:val="0"/>
          <w:w w:val="100"/>
          <w:position w:val="0"/>
          <w:shd w:val="clear" w:color="auto" w:fill="auto"/>
        </w:rPr>
        <w:t>. 土壤来源和不同碳源对碳源利用率有 显著的交互影响，总体上不同土壤来源情况下微生物对碳源 利用率呈现出根际〉非根际＞未种植；种植杞柳土壤中微生 物对碳水化合物类、氨基酸类和羧酸类的利用率显著大于多 聚物、酚酸类和胺类，未种植杞柳土壤中微生物中氨基酸类 的利用率最低，显著低于碳水化合物和氨基酸. 根际、非根 际与未种植土壤中</w:t>
      </w:r>
      <w:r>
        <w:rPr>
          <w:rFonts w:ascii="Times New Roman" w:eastAsia="Times New Roman" w:hAnsi="Times New Roman" w:cs="Times New Roman"/>
          <w:spacing w:val="0"/>
          <w:w w:val="100"/>
          <w:position w:val="0"/>
          <w:shd w:val="clear" w:color="auto" w:fill="auto"/>
        </w:rPr>
        <w:t>6</w:t>
      </w:r>
      <w:r>
        <w:rPr>
          <w:spacing w:val="0"/>
          <w:w w:val="100"/>
          <w:position w:val="0"/>
          <w:shd w:val="clear" w:color="auto" w:fill="auto"/>
        </w:rPr>
        <w:t>种碳源的相对利用率如图</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所示，碳水化 合物和酚酸类与相对利用率呈现植杞柳土壤</w:t>
      </w:r>
      <w:r>
        <w:rPr>
          <w:rFonts w:ascii="Times New Roman" w:eastAsia="Times New Roman" w:hAnsi="Times New Roman" w:cs="Times New Roman"/>
          <w:b/>
          <w:bCs/>
          <w:spacing w:val="0"/>
          <w:w w:val="100"/>
          <w:position w:val="0"/>
          <w:sz w:val="15"/>
          <w:szCs w:val="15"/>
          <w:shd w:val="clear" w:color="auto" w:fill="auto"/>
          <w:lang w:val="en-US" w:eastAsia="en-US" w:bidi="en-US"/>
        </w:rPr>
        <w:t>v</w:t>
      </w:r>
      <w:r>
        <w:rPr>
          <w:spacing w:val="0"/>
          <w:w w:val="100"/>
          <w:position w:val="0"/>
          <w:shd w:val="clear" w:color="auto" w:fill="auto"/>
        </w:rPr>
        <w:t>未种植杞柳 土壤，而氨基酸、羧酸、多聚物以及胺类都呈现根际最高.</w:t>
      </w:r>
    </w:p>
    <w:p>
      <w:pPr>
        <w:pStyle w:val="Style55"/>
        <w:keepNext/>
        <w:keepLines/>
        <w:widowControl w:val="0"/>
        <w:numPr>
          <w:ilvl w:val="1"/>
          <w:numId w:val="5"/>
        </w:numPr>
        <w:shd w:val="clear" w:color="auto" w:fill="auto"/>
        <w:tabs>
          <w:tab w:pos="404" w:val="left"/>
        </w:tabs>
        <w:bidi w:val="0"/>
        <w:spacing w:before="0" w:after="0" w:line="240" w:lineRule="auto"/>
        <w:ind w:left="0" w:right="0" w:firstLine="0"/>
        <w:jc w:val="left"/>
      </w:pPr>
      <w:bookmarkStart w:id="24" w:name="bookmark24"/>
      <w:bookmarkStart w:id="25" w:name="bookmark25"/>
      <w:r>
        <w:rPr>
          <w:spacing w:val="0"/>
          <w:w w:val="100"/>
          <w:position w:val="0"/>
          <w:shd w:val="clear" w:color="auto" w:fill="auto"/>
        </w:rPr>
        <w:t>土壤微生物群落多样性</w:t>
      </w:r>
      <w:bookmarkEnd w:id="24"/>
      <w:bookmarkEnd w:id="25"/>
    </w:p>
    <w:p>
      <w:pPr>
        <w:pStyle w:val="Style8"/>
        <w:keepNext w:val="0"/>
        <w:keepLines w:val="0"/>
        <w:widowControl w:val="0"/>
        <w:shd w:val="clear" w:color="auto" w:fill="auto"/>
        <w:bidi w:val="0"/>
        <w:spacing w:before="0" w:after="0" w:line="264" w:lineRule="exact"/>
        <w:ind w:left="0" w:right="0" w:firstLine="400"/>
        <w:jc w:val="both"/>
        <w:sectPr>
          <w:footnotePr>
            <w:pos w:val="pageBottom"/>
            <w:numFmt w:val="chicago"/>
            <w:numStart w:val="1"/>
            <w:numRestart w:val="continuous"/>
            <w15:footnoteColumns w:val="1"/>
          </w:footnotePr>
          <w:type w:val="continuous"/>
          <w:pgSz w:w="11900" w:h="16840"/>
          <w:pgMar w:top="1767" w:left="944" w:right="939" w:bottom="1666" w:header="0" w:footer="3" w:gutter="0"/>
          <w:cols w:num="2" w:space="182"/>
          <w:noEndnote/>
          <w:rtlGutter w:val="0"/>
          <w:docGrid w:linePitch="360"/>
        </w:sectPr>
      </w:pPr>
      <w:r>
        <w:rPr>
          <w:spacing w:val="0"/>
          <w:w w:val="100"/>
          <w:position w:val="0"/>
          <w:shd w:val="clear" w:color="auto" w:fill="auto"/>
        </w:rPr>
        <w:t>本研究采用</w:t>
      </w:r>
      <w:r>
        <w:rPr>
          <w:rFonts w:ascii="Times New Roman" w:eastAsia="Times New Roman" w:hAnsi="Times New Roman" w:cs="Times New Roman"/>
          <w:spacing w:val="0"/>
          <w:w w:val="100"/>
          <w:position w:val="0"/>
          <w:shd w:val="clear" w:color="auto" w:fill="auto"/>
          <w:lang w:val="en-US" w:eastAsia="en-US" w:bidi="en-US"/>
        </w:rPr>
        <w:t>T-RFLP</w:t>
      </w:r>
      <w:r>
        <w:rPr>
          <w:spacing w:val="0"/>
          <w:w w:val="100"/>
          <w:position w:val="0"/>
          <w:shd w:val="clear" w:color="auto" w:fill="auto"/>
        </w:rPr>
        <w:t>技术对</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 xml:space="preserve">与 </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rPr>
        <w:t>处理中根际与非根际 土壤中的微生物多样性进行分析. 不同处理微生物群落结</w:t>
      </w:r>
    </w:p>
    <w:p>
      <w:pPr>
        <w:widowControl w:val="0"/>
        <w:spacing w:line="179" w:lineRule="exact"/>
        <w:rPr>
          <w:sz w:val="14"/>
          <w:szCs w:val="14"/>
        </w:rPr>
      </w:pPr>
    </w:p>
    <w:p>
      <w:pPr>
        <w:widowControl w:val="0"/>
        <w:spacing w:line="1" w:lineRule="exact"/>
        <w:sectPr>
          <w:footnotePr>
            <w:pos w:val="pageBottom"/>
            <w:numFmt w:val="chicago"/>
            <w:numStart w:val="1"/>
            <w:numRestart w:val="continuous"/>
            <w15:footnoteColumns w:val="1"/>
          </w:footnotePr>
          <w:pgSz w:w="11900" w:h="16840"/>
          <w:pgMar w:top="1690" w:left="747" w:right="943" w:bottom="1383" w:header="0" w:footer="3" w:gutter="0"/>
          <w:cols w:space="720"/>
          <w:noEndnote/>
          <w:rtlGutter w:val="0"/>
          <w:docGrid w:linePitch="360"/>
        </w:sectPr>
      </w:pPr>
    </w:p>
    <w:p>
      <w:pPr>
        <w:pStyle w:val="Style68"/>
        <w:keepNext w:val="0"/>
        <w:keepLines w:val="0"/>
        <w:framePr w:w="734" w:h="158" w:wrap="none" w:vAnchor="text" w:hAnchor="page" w:x="1732" w:y="994"/>
        <w:widowControl w:val="0"/>
        <w:shd w:val="clear" w:color="auto" w:fill="auto"/>
        <w:bidi w:val="0"/>
        <w:spacing w:before="0" w:after="0" w:line="240" w:lineRule="auto"/>
        <w:ind w:left="0" w:right="0" w:firstLine="220"/>
        <w:jc w:val="left"/>
        <w:rPr>
          <w:sz w:val="14"/>
          <w:szCs w:val="14"/>
        </w:rPr>
      </w:pPr>
      <w:r>
        <w:rPr>
          <w:b w:val="0"/>
          <w:bCs w:val="0"/>
          <w:spacing w:val="0"/>
          <w:w w:val="100"/>
          <w:position w:val="0"/>
          <w:sz w:val="14"/>
          <w:szCs w:val="14"/>
          <w:shd w:val="clear" w:color="auto" w:fill="auto"/>
          <w:lang w:val="en-US" w:eastAsia="en-US" w:bidi="en-US"/>
        </w:rPr>
        <w:t>§</w:t>
      </w:r>
    </w:p>
    <w:p>
      <w:pPr>
        <w:pStyle w:val="Style68"/>
        <w:keepNext w:val="0"/>
        <w:keepLines w:val="0"/>
        <w:framePr w:w="734" w:h="158" w:wrap="none" w:vAnchor="text" w:hAnchor="page" w:x="1732" w:y="1282"/>
        <w:widowControl w:val="0"/>
        <w:shd w:val="clear" w:color="auto" w:fill="auto"/>
        <w:bidi w:val="0"/>
        <w:spacing w:before="0" w:after="0" w:line="240" w:lineRule="auto"/>
        <w:ind w:left="0" w:right="0" w:firstLine="0"/>
        <w:jc w:val="left"/>
        <w:rPr>
          <w:sz w:val="14"/>
          <w:szCs w:val="14"/>
        </w:rPr>
      </w:pPr>
      <w:r>
        <w:rPr>
          <w:rFonts w:ascii="MingLiU" w:eastAsia="MingLiU" w:hAnsi="MingLiU" w:cs="MingLiU"/>
          <w:b w:val="0"/>
          <w:bCs w:val="0"/>
          <w:spacing w:val="0"/>
          <w:w w:val="100"/>
          <w:position w:val="0"/>
          <w:sz w:val="14"/>
          <w:szCs w:val="14"/>
          <w:shd w:val="clear" w:color="auto" w:fill="auto"/>
          <w:lang w:val="zh-CN" w:eastAsia="zh-CN" w:bidi="zh-CN"/>
        </w:rPr>
        <w:t>启</w:t>
      </w:r>
      <w:r>
        <w:rPr>
          <w:b w:val="0"/>
          <w:bCs w:val="0"/>
          <w:spacing w:val="0"/>
          <w:w w:val="100"/>
          <w:position w:val="0"/>
          <w:sz w:val="14"/>
          <w:szCs w:val="14"/>
          <w:shd w:val="clear" w:color="auto" w:fill="auto"/>
          <w:lang w:val="en-US" w:eastAsia="en-US" w:bidi="en-US"/>
        </w:rPr>
        <w:t>o</w:t>
      </w:r>
    </w:p>
    <w:p>
      <w:pPr>
        <w:pStyle w:val="Style72"/>
        <w:keepNext w:val="0"/>
        <w:keepLines w:val="0"/>
        <w:framePr w:w="432" w:h="456" w:wrap="none" w:vAnchor="text" w:hAnchor="page" w:x="2034" w:y="116"/>
        <w:widowControl w:val="0"/>
        <w:shd w:val="clear" w:color="auto" w:fill="auto"/>
        <w:bidi w:val="0"/>
        <w:spacing w:before="0" w:after="80" w:line="240" w:lineRule="auto"/>
        <w:ind w:left="0" w:right="0" w:firstLine="0"/>
        <w:jc w:val="left"/>
        <w:rPr>
          <w:sz w:val="14"/>
          <w:szCs w:val="14"/>
        </w:rPr>
      </w:pPr>
      <w:r>
        <w:rPr>
          <w:spacing w:val="0"/>
          <w:w w:val="100"/>
          <w:position w:val="0"/>
          <w:sz w:val="14"/>
          <w:szCs w:val="14"/>
          <w:shd w:val="clear" w:color="auto" w:fill="auto"/>
          <w:lang w:val="en-US" w:eastAsia="en-US" w:bidi="en-US"/>
        </w:rPr>
        <w:t>16.00</w:t>
      </w:r>
    </w:p>
    <w:p>
      <w:pPr>
        <w:pStyle w:val="Style72"/>
        <w:keepNext w:val="0"/>
        <w:keepLines w:val="0"/>
        <w:framePr w:w="432" w:h="456" w:wrap="none" w:vAnchor="text" w:hAnchor="page" w:x="2034" w:y="116"/>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14.00</w:t>
      </w:r>
    </w:p>
    <w:p>
      <w:pPr>
        <w:pStyle w:val="Style72"/>
        <w:keepNext w:val="0"/>
        <w:keepLines w:val="0"/>
        <w:framePr w:w="734" w:h="173" w:wrap="none" w:vAnchor="text" w:hAnchor="page" w:x="1732" w:y="860"/>
        <w:widowControl w:val="0"/>
        <w:shd w:val="clear" w:color="auto" w:fill="auto"/>
        <w:bidi w:val="0"/>
        <w:spacing w:before="0" w:after="0" w:line="240" w:lineRule="auto"/>
        <w:ind w:left="0" w:right="0" w:firstLine="0"/>
        <w:jc w:val="right"/>
        <w:rPr>
          <w:sz w:val="14"/>
          <w:szCs w:val="14"/>
        </w:rPr>
      </w:pPr>
      <w:r>
        <w:rPr>
          <w:spacing w:val="0"/>
          <w:w w:val="100"/>
          <w:position w:val="0"/>
          <w:sz w:val="14"/>
          <w:szCs w:val="14"/>
          <w:shd w:val="clear" w:color="auto" w:fill="auto"/>
          <w:lang w:val="en-US" w:eastAsia="en-US" w:bidi="en-US"/>
        </w:rPr>
        <w:t>10.00</w:t>
      </w:r>
    </w:p>
    <w:p>
      <w:pPr>
        <w:pStyle w:val="Style72"/>
        <w:keepNext w:val="0"/>
        <w:keepLines w:val="0"/>
        <w:framePr w:w="734" w:h="178" w:wrap="none" w:vAnchor="text" w:hAnchor="page" w:x="1732" w:y="1129"/>
        <w:widowControl w:val="0"/>
        <w:shd w:val="clear" w:color="auto" w:fill="auto"/>
        <w:bidi w:val="0"/>
        <w:spacing w:before="0" w:after="0" w:line="180" w:lineRule="auto"/>
        <w:ind w:left="0" w:right="0" w:firstLine="0"/>
        <w:jc w:val="right"/>
        <w:rPr>
          <w:sz w:val="14"/>
          <w:szCs w:val="14"/>
        </w:rPr>
      </w:pPr>
      <w:r>
        <w:rPr>
          <w:spacing w:val="0"/>
          <w:w w:val="100"/>
          <w:position w:val="0"/>
          <w:sz w:val="14"/>
          <w:szCs w:val="14"/>
          <w:shd w:val="clear" w:color="auto" w:fill="auto"/>
          <w:lang w:val="en-US" w:eastAsia="en-US" w:bidi="en-US"/>
        </w:rPr>
        <w:t>8.00</w:t>
      </w:r>
    </w:p>
    <w:p>
      <w:pPr>
        <w:pStyle w:val="Style72"/>
        <w:keepNext w:val="0"/>
        <w:keepLines w:val="0"/>
        <w:framePr w:w="734" w:h="730" w:wrap="none" w:vAnchor="text" w:hAnchor="page" w:x="1732" w:y="1388"/>
        <w:widowControl w:val="0"/>
        <w:shd w:val="clear" w:color="auto" w:fill="auto"/>
        <w:bidi w:val="0"/>
        <w:spacing w:before="0" w:after="60" w:line="180" w:lineRule="auto"/>
        <w:ind w:left="0" w:right="0" w:firstLine="0"/>
        <w:jc w:val="right"/>
        <w:rPr>
          <w:sz w:val="14"/>
          <w:szCs w:val="14"/>
        </w:rPr>
      </w:pPr>
      <w:r>
        <w:rPr>
          <w:spacing w:val="0"/>
          <w:w w:val="100"/>
          <w:position w:val="0"/>
          <w:sz w:val="14"/>
          <w:szCs w:val="14"/>
          <w:shd w:val="clear" w:color="auto" w:fill="auto"/>
          <w:lang w:val="en-US" w:eastAsia="en-US" w:bidi="en-US"/>
        </w:rPr>
        <w:t>6.00</w:t>
      </w:r>
    </w:p>
    <w:p>
      <w:pPr>
        <w:pStyle w:val="Style72"/>
        <w:keepNext w:val="0"/>
        <w:keepLines w:val="0"/>
        <w:framePr w:w="734" w:h="730" w:wrap="none" w:vAnchor="text" w:hAnchor="page" w:x="1732" w:y="1388"/>
        <w:widowControl w:val="0"/>
        <w:shd w:val="clear" w:color="auto" w:fill="auto"/>
        <w:bidi w:val="0"/>
        <w:spacing w:before="0" w:after="60" w:line="240" w:lineRule="auto"/>
        <w:ind w:left="0" w:right="0" w:firstLine="0"/>
        <w:jc w:val="right"/>
        <w:rPr>
          <w:sz w:val="14"/>
          <w:szCs w:val="14"/>
        </w:rPr>
      </w:pPr>
      <w:r>
        <w:rPr>
          <w:spacing w:val="0"/>
          <w:w w:val="100"/>
          <w:position w:val="0"/>
          <w:sz w:val="14"/>
          <w:szCs w:val="14"/>
          <w:shd w:val="clear" w:color="auto" w:fill="auto"/>
          <w:lang w:val="en-US" w:eastAsia="en-US" w:bidi="en-US"/>
        </w:rPr>
        <w:t>4.00</w:t>
      </w:r>
    </w:p>
    <w:p>
      <w:pPr>
        <w:pStyle w:val="Style72"/>
        <w:keepNext w:val="0"/>
        <w:keepLines w:val="0"/>
        <w:framePr w:w="734" w:h="730" w:wrap="none" w:vAnchor="text" w:hAnchor="page" w:x="1732" w:y="1388"/>
        <w:widowControl w:val="0"/>
        <w:shd w:val="clear" w:color="auto" w:fill="auto"/>
        <w:bidi w:val="0"/>
        <w:spacing w:before="0" w:after="60" w:line="240" w:lineRule="auto"/>
        <w:ind w:left="0" w:right="0" w:firstLine="0"/>
        <w:jc w:val="right"/>
        <w:rPr>
          <w:sz w:val="14"/>
          <w:szCs w:val="14"/>
        </w:rPr>
      </w:pPr>
      <w:r>
        <w:rPr>
          <w:spacing w:val="0"/>
          <w:w w:val="100"/>
          <w:position w:val="0"/>
          <w:sz w:val="14"/>
          <w:szCs w:val="14"/>
          <w:shd w:val="clear" w:color="auto" w:fill="auto"/>
          <w:lang w:val="en-US" w:eastAsia="en-US" w:bidi="en-US"/>
        </w:rPr>
        <w:t>2.00</w:t>
      </w:r>
    </w:p>
    <w:p>
      <w:pPr>
        <w:pStyle w:val="Style72"/>
        <w:keepNext w:val="0"/>
        <w:keepLines w:val="0"/>
        <w:framePr w:w="1142" w:h="466" w:wrap="none" w:vAnchor="text" w:hAnchor="page" w:x="4804" w:y="21"/>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 xml:space="preserve">SS </w:t>
      </w:r>
      <w:r>
        <w:rPr>
          <w:i/>
          <w:iCs/>
          <w:spacing w:val="0"/>
          <w:w w:val="100"/>
          <w:position w:val="0"/>
          <w:sz w:val="13"/>
          <w:szCs w:val="13"/>
          <w:shd w:val="clear" w:color="auto" w:fill="auto"/>
          <w:lang w:val="en-US" w:eastAsia="en-US" w:bidi="en-US"/>
        </w:rPr>
        <w:t>P</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zh-CN" w:eastAsia="zh-CN" w:bidi="zh-CN"/>
        </w:rPr>
        <w:t>&lt; 0.01</w:t>
      </w:r>
    </w:p>
    <w:p>
      <w:pPr>
        <w:pStyle w:val="Style72"/>
        <w:keepNext w:val="0"/>
        <w:keepLines w:val="0"/>
        <w:framePr w:w="1142" w:h="466" w:wrap="none" w:vAnchor="text" w:hAnchor="page" w:x="4804" w:y="21"/>
        <w:widowControl w:val="0"/>
        <w:shd w:val="clear" w:color="auto" w:fill="auto"/>
        <w:bidi w:val="0"/>
        <w:spacing w:before="0" w:after="0" w:line="199" w:lineRule="auto"/>
        <w:ind w:left="0" w:right="0" w:firstLine="0"/>
        <w:jc w:val="left"/>
        <w:rPr>
          <w:sz w:val="14"/>
          <w:szCs w:val="14"/>
        </w:rPr>
      </w:pPr>
      <w:r>
        <w:rPr>
          <w:spacing w:val="0"/>
          <w:w w:val="100"/>
          <w:position w:val="0"/>
          <w:sz w:val="14"/>
          <w:szCs w:val="14"/>
          <w:shd w:val="clear" w:color="auto" w:fill="auto"/>
          <w:lang w:val="en-US" w:eastAsia="en-US" w:bidi="en-US"/>
        </w:rPr>
        <w:t>CdC</w:t>
      </w:r>
      <w:r>
        <w:rPr>
          <w:i/>
          <w:iCs/>
          <w:spacing w:val="0"/>
          <w:w w:val="100"/>
          <w:position w:val="0"/>
          <w:sz w:val="13"/>
          <w:szCs w:val="13"/>
          <w:shd w:val="clear" w:color="auto" w:fill="auto"/>
          <w:lang w:val="en-US" w:eastAsia="en-US" w:bidi="en-US"/>
        </w:rPr>
        <w:t>P</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zh-CN" w:eastAsia="zh-CN" w:bidi="zh-CN"/>
        </w:rPr>
        <w:t>&lt; 0.01</w:t>
      </w:r>
    </w:p>
    <w:p>
      <w:pPr>
        <w:pStyle w:val="Style72"/>
        <w:keepNext w:val="0"/>
        <w:keepLines w:val="0"/>
        <w:framePr w:w="1142" w:h="466" w:wrap="none" w:vAnchor="text" w:hAnchor="page" w:x="4804" w:y="21"/>
        <w:widowControl w:val="0"/>
        <w:shd w:val="clear" w:color="auto" w:fill="auto"/>
        <w:bidi w:val="0"/>
        <w:spacing w:before="0" w:after="0" w:line="206" w:lineRule="auto"/>
        <w:ind w:left="0" w:right="0" w:firstLine="0"/>
        <w:jc w:val="left"/>
        <w:rPr>
          <w:sz w:val="14"/>
          <w:szCs w:val="14"/>
        </w:rPr>
      </w:pPr>
      <w:r>
        <w:rPr>
          <w:spacing w:val="0"/>
          <w:w w:val="100"/>
          <w:position w:val="0"/>
          <w:sz w:val="14"/>
          <w:szCs w:val="14"/>
          <w:shd w:val="clear" w:color="auto" w:fill="auto"/>
          <w:lang w:val="en-US" w:eastAsia="en-US" w:bidi="en-US"/>
        </w:rPr>
        <w:t xml:space="preserve">SS*CdC </w:t>
      </w:r>
      <w:r>
        <w:rPr>
          <w:i/>
          <w:iCs/>
          <w:spacing w:val="0"/>
          <w:w w:val="100"/>
          <w:position w:val="0"/>
          <w:sz w:val="13"/>
          <w:szCs w:val="13"/>
          <w:shd w:val="clear" w:color="auto" w:fill="auto"/>
          <w:lang w:val="en-US" w:eastAsia="en-US" w:bidi="en-US"/>
        </w:rPr>
        <w:t>P</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zh-CN" w:eastAsia="zh-CN" w:bidi="zh-CN"/>
        </w:rPr>
        <w:t>= 0.011</w:t>
      </w:r>
    </w:p>
    <w:p>
      <w:pPr>
        <w:pStyle w:val="Style76"/>
        <w:keepNext w:val="0"/>
        <w:keepLines w:val="0"/>
        <w:framePr w:w="3062" w:h="1200" w:hRule="exact" w:wrap="none" w:vAnchor="text" w:hAnchor="page" w:x="2534" w:y="97"/>
        <w:widowControl w:val="0"/>
        <w:shd w:val="clear" w:color="auto" w:fill="auto"/>
        <w:bidi w:val="0"/>
        <w:spacing w:before="0" w:after="0" w:line="240" w:lineRule="auto"/>
        <w:ind w:left="0" w:right="0" w:firstLine="880"/>
        <w:jc w:val="left"/>
        <w:textDirection w:val="tbRlV"/>
        <w:rPr>
          <w:sz w:val="9"/>
          <w:szCs w:val="9"/>
        </w:rPr>
      </w:pPr>
      <w:r>
        <w:rPr>
          <w:rFonts w:ascii="Gulim" w:eastAsia="Gulim" w:hAnsi="Gulim" w:cs="Gulim"/>
          <w:i/>
          <w:iCs/>
          <w:spacing w:val="0"/>
          <w:w w:val="100"/>
          <w:position w:val="0"/>
          <w:sz w:val="12"/>
          <w:szCs w:val="12"/>
          <w:shd w:val="clear" w:color="auto" w:fill="auto"/>
          <w:lang w:val="en-US" w:eastAsia="en-US" w:bidi="en-US"/>
          <w:eastAsianLayout w:id="0" w:vert="on"/>
        </w:rPr>
        <w:t>d</w:t>
      </w:r>
      <w:r>
        <w:rPr>
          <w:spacing w:val="0"/>
          <w:w w:val="100"/>
          <w:position w:val="0"/>
          <w:sz w:val="9"/>
          <w:szCs w:val="9"/>
          <w:shd w:val="clear" w:color="auto" w:fill="auto"/>
          <w:lang w:val="en-US" w:eastAsia="en-US" w:bidi="en-US"/>
          <w:eastAsianLayout w:id="1" w:vert="on"/>
        </w:rPr>
        <w:t xml:space="preserve"> </w:t>
      </w:r>
      <w:r>
        <w:rPr>
          <w:spacing w:val="0"/>
          <w:w w:val="100"/>
          <w:position w:val="0"/>
          <w:sz w:val="9"/>
          <w:szCs w:val="9"/>
          <w:shd w:val="clear" w:color="auto" w:fill="auto"/>
        </w:rPr>
        <w:t>口</w:t>
      </w:r>
    </w:p>
    <w:p>
      <w:pPr>
        <w:pStyle w:val="Style76"/>
        <w:keepNext w:val="0"/>
        <w:keepLines w:val="0"/>
        <w:framePr w:w="3062" w:h="1200" w:hRule="exact" w:wrap="none" w:vAnchor="text" w:hAnchor="page" w:x="2534" w:y="97"/>
        <w:widowControl w:val="0"/>
        <w:shd w:val="clear" w:color="auto" w:fill="auto"/>
        <w:tabs>
          <w:tab w:leader="hyphen" w:pos="1032" w:val="left"/>
          <w:tab w:leader="hyphen" w:pos="1032" w:val="left"/>
          <w:tab w:leader="hyphen" w:pos="1032" w:val="left"/>
        </w:tabs>
        <w:bidi w:val="0"/>
        <w:spacing w:before="0" w:after="220" w:line="288" w:lineRule="exact"/>
        <w:ind w:left="0" w:right="0" w:firstLine="0"/>
        <w:jc w:val="right"/>
        <w:textDirection w:val="tbRlV"/>
        <w:rPr>
          <w:sz w:val="10"/>
          <w:szCs w:val="10"/>
        </w:rPr>
      </w:pPr>
      <w:r>
        <w:rPr>
          <w:spacing w:val="0"/>
          <w:w w:val="100"/>
          <w:position w:val="0"/>
          <w:sz w:val="9"/>
          <w:szCs w:val="9"/>
          <w:shd w:val="clear" w:color="auto" w:fill="auto"/>
        </w:rPr>
        <w:t>门</w:t>
      </w:r>
      <w:r>
        <w:rPr>
          <w:spacing w:val="0"/>
          <w:w w:val="100"/>
          <w:position w:val="0"/>
          <w:sz w:val="9"/>
          <w:szCs w:val="9"/>
          <w:u w:val="single"/>
          <w:shd w:val="clear" w:color="auto" w:fill="auto"/>
          <w:eastAsianLayout w:id="2" w:vert="on"/>
        </w:rPr>
        <w:tab/>
      </w:r>
      <w:r>
        <w:rPr>
          <w:spacing w:val="0"/>
          <w:w w:val="100"/>
          <w:position w:val="0"/>
          <w:sz w:val="9"/>
          <w:szCs w:val="9"/>
          <w:u w:val="single"/>
          <w:shd w:val="clear" w:color="auto" w:fill="auto"/>
          <w:eastAsianLayout w:id="3" w:vert="on"/>
        </w:rPr>
        <w:t xml:space="preserve"> </w:t>
      </w:r>
      <w:r>
        <w:rPr>
          <w:spacing w:val="0"/>
          <w:w w:val="100"/>
          <w:position w:val="0"/>
          <w:sz w:val="9"/>
          <w:szCs w:val="9"/>
          <w:shd w:val="clear" w:color="auto" w:fill="auto"/>
        </w:rPr>
        <w:t>门</w:t>
      </w:r>
      <w:r>
        <w:rPr>
          <w:spacing w:val="0"/>
          <w:w w:val="100"/>
          <w:position w:val="0"/>
          <w:sz w:val="9"/>
          <w:szCs w:val="9"/>
          <w:u w:val="single"/>
          <w:shd w:val="clear" w:color="auto" w:fill="auto"/>
          <w:eastAsianLayout w:id="4" w:vert="on"/>
        </w:rPr>
        <w:tab/>
      </w:r>
      <w:r>
        <w:rPr>
          <w:spacing w:val="0"/>
          <w:w w:val="100"/>
          <w:position w:val="0"/>
          <w:sz w:val="9"/>
          <w:szCs w:val="9"/>
          <w:u w:val="single"/>
          <w:shd w:val="clear" w:color="auto" w:fill="auto"/>
          <w:eastAsianLayout w:id="5" w:vert="on"/>
        </w:rPr>
        <w:t xml:space="preserve"> </w:t>
      </w:r>
      <w:r>
        <w:rPr>
          <w:spacing w:val="0"/>
          <w:w w:val="100"/>
          <w:position w:val="0"/>
          <w:sz w:val="9"/>
          <w:szCs w:val="9"/>
          <w:shd w:val="clear" w:color="auto" w:fill="auto"/>
        </w:rPr>
        <w:t>门</w:t>
      </w:r>
      <w:r>
        <w:rPr>
          <w:spacing w:val="0"/>
          <w:w w:val="100"/>
          <w:position w:val="0"/>
          <w:sz w:val="9"/>
          <w:szCs w:val="9"/>
          <w:shd w:val="clear" w:color="auto" w:fill="auto"/>
          <w:eastAsianLayout w:id="6" w:vert="on"/>
        </w:rPr>
        <w:tab/>
      </w:r>
      <w:r>
        <w:rPr>
          <w:spacing w:val="0"/>
          <w:w w:val="100"/>
          <w:position w:val="0"/>
          <w:sz w:val="9"/>
          <w:szCs w:val="9"/>
          <w:shd w:val="clear" w:color="auto" w:fill="auto"/>
          <w:eastAsianLayout w:id="7" w:vert="on"/>
        </w:rPr>
        <w:t xml:space="preserve"> </w:t>
      </w:r>
      <w:r>
        <w:rPr>
          <w:spacing w:val="0"/>
          <w:w w:val="100"/>
          <w:position w:val="0"/>
          <w:sz w:val="10"/>
          <w:szCs w:val="10"/>
          <w:shd w:val="clear" w:color="auto" w:fill="auto"/>
          <w:lang w:val="en-US" w:eastAsia="en-US" w:bidi="en-US"/>
          <w:eastAsianLayout w:id="8" w:vert="on"/>
        </w:rPr>
        <w:t>a</w:t>
      </w:r>
      <w:r>
        <w:rPr>
          <w:spacing w:val="0"/>
          <w:w w:val="100"/>
          <w:position w:val="0"/>
          <w:sz w:val="10"/>
          <w:szCs w:val="10"/>
          <w:shd w:val="clear" w:color="auto" w:fill="auto"/>
          <w:lang w:val="en-US" w:eastAsia="en-US" w:bidi="en-US"/>
          <w:eastAsianLayout w:id="9" w:vert="on"/>
        </w:rPr>
        <w:t xml:space="preserve"> </w:t>
      </w:r>
      <w:r>
        <w:rPr>
          <w:spacing w:val="0"/>
          <w:w w:val="100"/>
          <w:position w:val="0"/>
          <w:sz w:val="10"/>
          <w:szCs w:val="10"/>
          <w:shd w:val="clear" w:color="auto" w:fill="auto"/>
          <w:lang w:val="en-US" w:eastAsia="en-US" w:bidi="en-US"/>
          <w:eastAsianLayout w:id="10" w:vert="on"/>
        </w:rPr>
        <w:t>n</w:t>
      </w:r>
    </w:p>
    <w:p>
      <w:pPr>
        <w:pStyle w:val="Style82"/>
        <w:keepNext w:val="0"/>
        <w:keepLines w:val="0"/>
        <w:framePr w:w="3062" w:h="1200" w:hRule="exact" w:wrap="none" w:vAnchor="text" w:hAnchor="page" w:x="2534" w:y="97"/>
        <w:widowControl w:val="0"/>
        <w:shd w:val="clear" w:color="auto" w:fill="auto"/>
        <w:tabs>
          <w:tab w:leader="hyphen" w:pos="1174" w:val="left"/>
        </w:tabs>
        <w:bidi w:val="0"/>
        <w:spacing w:before="0" w:after="80" w:line="226" w:lineRule="exact"/>
        <w:ind w:left="0" w:right="0" w:firstLine="780"/>
        <w:jc w:val="left"/>
        <w:textDirection w:val="tbRlV"/>
      </w:pPr>
      <w:r>
        <w:rPr>
          <w:color w:val="000000"/>
          <w:spacing w:val="0"/>
          <w:w w:val="100"/>
          <w:position w:val="0"/>
          <w:u w:val="single"/>
          <w:shd w:val="clear" w:color="auto" w:fill="auto"/>
          <w:lang w:val="zh-CN" w:eastAsia="zh-CN" w:bidi="zh-CN"/>
          <w:eastAsianLayout w:id="11" w:vert="on"/>
        </w:rPr>
        <w:tab/>
      </w:r>
    </w:p>
    <w:p>
      <w:pPr>
        <w:pStyle w:val="Style76"/>
        <w:keepNext w:val="0"/>
        <w:keepLines w:val="0"/>
        <w:framePr w:w="3062" w:h="1200" w:hRule="exact" w:wrap="none" w:vAnchor="text" w:hAnchor="page" w:x="2534" w:y="97"/>
        <w:widowControl w:val="0"/>
        <w:shd w:val="clear" w:color="auto" w:fill="auto"/>
        <w:bidi w:val="0"/>
        <w:spacing w:before="0" w:after="400" w:line="240" w:lineRule="auto"/>
        <w:ind w:left="0" w:right="0" w:firstLine="680"/>
        <w:jc w:val="left"/>
        <w:textDirection w:val="tbRlV"/>
        <w:rPr>
          <w:sz w:val="9"/>
          <w:szCs w:val="9"/>
        </w:rPr>
      </w:pPr>
      <w:r>
        <w:rPr>
          <w:spacing w:val="0"/>
          <w:w w:val="100"/>
          <w:position w:val="0"/>
          <w:sz w:val="9"/>
          <w:szCs w:val="9"/>
          <w:shd w:val="clear" w:color="auto" w:fill="auto"/>
        </w:rPr>
        <w:t>门</w:t>
      </w:r>
    </w:p>
    <w:p>
      <w:pPr>
        <w:pStyle w:val="Style82"/>
        <w:keepNext w:val="0"/>
        <w:keepLines w:val="0"/>
        <w:framePr w:w="3062" w:h="1200" w:hRule="exact" w:wrap="none" w:vAnchor="text" w:hAnchor="page" w:x="2534" w:y="97"/>
        <w:widowControl w:val="0"/>
        <w:shd w:val="clear" w:color="auto" w:fill="auto"/>
        <w:bidi w:val="0"/>
        <w:spacing w:before="0" w:after="0" w:line="226" w:lineRule="exact"/>
        <w:ind w:left="740" w:right="0" w:firstLine="0"/>
        <w:jc w:val="right"/>
        <w:textDirection w:val="tbRlV"/>
      </w:pPr>
      <w:r>
        <w:rPr>
          <w:spacing w:val="0"/>
          <w:w w:val="100"/>
          <w:position w:val="0"/>
          <w:shd w:val="clear" w:color="auto" w:fill="auto"/>
          <w:lang w:val="en-US" w:eastAsia="en-US" w:bidi="en-US"/>
          <w:eastAsianLayout w:id="12" w:vert="on"/>
        </w:rPr>
        <w:t>c</w:t>
      </w:r>
      <w:r>
        <w:rPr>
          <w:spacing w:val="0"/>
          <w:w w:val="100"/>
          <w:position w:val="0"/>
          <w:shd w:val="clear" w:color="auto" w:fill="auto"/>
          <w:lang w:val="en-US" w:eastAsia="en-US" w:bidi="en-US"/>
          <w:eastAsianLayout w:id="13" w:vert="on"/>
        </w:rPr>
        <w:t xml:space="preserve"> </w:t>
      </w:r>
      <w:r>
        <w:rPr>
          <w:spacing w:val="0"/>
          <w:w w:val="100"/>
          <w:position w:val="0"/>
          <w:shd w:val="clear" w:color="auto" w:fill="auto"/>
          <w:lang w:val="en-US" w:eastAsia="en-US" w:bidi="en-US"/>
          <w:eastAsianLayout w:id="14" w:vert="on"/>
        </w:rPr>
        <w:t>n</w:t>
      </w:r>
      <w:r>
        <w:rPr>
          <w:spacing w:val="0"/>
          <w:w w:val="100"/>
          <w:position w:val="0"/>
          <w:shd w:val="clear" w:color="auto" w:fill="auto"/>
          <w:lang w:val="en-US" w:eastAsia="en-US" w:bidi="en-US"/>
          <w:eastAsianLayout w:id="15" w:vert="on"/>
        </w:rPr>
        <w:t xml:space="preserve"> </w:t>
      </w:r>
      <w:r>
        <w:rPr>
          <w:spacing w:val="0"/>
          <w:w w:val="100"/>
          <w:position w:val="0"/>
          <w:shd w:val="clear" w:color="auto" w:fill="auto"/>
          <w:lang w:val="en-US" w:eastAsia="en-US" w:bidi="en-US"/>
          <w:eastAsianLayout w:id="16" w:vert="on"/>
        </w:rPr>
        <w:t>c</w:t>
      </w:r>
      <w:r>
        <w:rPr>
          <w:spacing w:val="0"/>
          <w:w w:val="100"/>
          <w:position w:val="0"/>
          <w:shd w:val="clear" w:color="auto" w:fill="auto"/>
          <w:lang w:val="en-US" w:eastAsia="en-US" w:bidi="en-US"/>
          <w:eastAsianLayout w:id="17" w:vert="on"/>
        </w:rPr>
        <w:t xml:space="preserve"> </w:t>
      </w:r>
      <w:r>
        <w:rPr>
          <w:color w:val="424042"/>
          <w:spacing w:val="0"/>
          <w:w w:val="100"/>
          <w:position w:val="0"/>
          <w:shd w:val="clear" w:color="auto" w:fill="auto"/>
          <w:lang w:val="en-US" w:eastAsia="en-US" w:bidi="en-US"/>
          <w:eastAsianLayout w:id="18" w:vert="on"/>
        </w:rPr>
        <w:t>E</w:t>
      </w:r>
      <w:r>
        <w:rPr>
          <w:color w:val="424042"/>
          <w:spacing w:val="0"/>
          <w:w w:val="100"/>
          <w:position w:val="0"/>
          <w:shd w:val="clear" w:color="auto" w:fill="auto"/>
          <w:lang w:val="en-US" w:eastAsia="en-US" w:bidi="en-US"/>
          <w:eastAsianLayout w:id="19" w:vert="on"/>
        </w:rPr>
        <w:t>H</w:t>
      </w:r>
    </w:p>
    <w:p>
      <w:pPr>
        <w:pStyle w:val="Style82"/>
        <w:keepNext w:val="0"/>
        <w:keepLines w:val="0"/>
        <w:framePr w:w="3062" w:h="1200" w:hRule="exact" w:wrap="none" w:vAnchor="text" w:hAnchor="page" w:x="2534" w:y="97"/>
        <w:widowControl w:val="0"/>
        <w:shd w:val="clear" w:color="auto" w:fill="auto"/>
        <w:bidi w:val="0"/>
        <w:spacing w:before="0" w:after="220" w:line="226" w:lineRule="exact"/>
        <w:ind w:left="0" w:right="0" w:firstLine="0"/>
        <w:jc w:val="left"/>
        <w:textDirection w:val="tbRlV"/>
        <w:rPr>
          <w:sz w:val="9"/>
          <w:szCs w:val="9"/>
        </w:rPr>
      </w:pPr>
      <w:r>
        <w:rPr>
          <w:spacing w:val="0"/>
          <w:w w:val="100"/>
          <w:position w:val="0"/>
          <w:sz w:val="10"/>
          <w:szCs w:val="10"/>
          <w:shd w:val="clear" w:color="auto" w:fill="auto"/>
          <w:lang w:val="en-US" w:eastAsia="en-US" w:bidi="en-US"/>
          <w:eastAsianLayout w:id="20" w:vert="on"/>
        </w:rPr>
        <w:t>A</w:t>
      </w:r>
      <w:r>
        <w:rPr>
          <w:spacing w:val="0"/>
          <w:w w:val="100"/>
          <w:position w:val="0"/>
          <w:sz w:val="10"/>
          <w:szCs w:val="10"/>
          <w:shd w:val="clear" w:color="auto" w:fill="auto"/>
          <w:lang w:val="en-US" w:eastAsia="en-US" w:bidi="en-US"/>
          <w:eastAsianLayout w:id="21" w:vert="on"/>
        </w:rPr>
        <w:t>ab</w:t>
      </w:r>
      <w:r>
        <w:rPr>
          <w:color w:val="424042"/>
          <w:spacing w:val="0"/>
          <w:w w:val="100"/>
          <w:position w:val="0"/>
          <w:sz w:val="9"/>
          <w:szCs w:val="9"/>
          <w:shd w:val="clear" w:color="auto" w:fill="auto"/>
          <w:lang w:val="zh-CN" w:eastAsia="zh-CN" w:bidi="zh-CN"/>
        </w:rPr>
        <w:t>工</w:t>
      </w:r>
    </w:p>
    <w:p>
      <w:pPr>
        <w:pStyle w:val="Style82"/>
        <w:keepNext w:val="0"/>
        <w:keepLines w:val="0"/>
        <w:framePr w:w="571" w:h="1814" w:hRule="exact" w:wrap="none" w:vAnchor="text" w:hAnchor="page" w:x="6273" w:y="97"/>
        <w:widowControl w:val="0"/>
        <w:shd w:val="clear" w:color="auto" w:fill="auto"/>
        <w:bidi w:val="0"/>
        <w:spacing w:before="0" w:after="0" w:line="240" w:lineRule="auto"/>
        <w:ind w:left="0" w:right="0" w:firstLine="0"/>
        <w:jc w:val="left"/>
        <w:textDirection w:val="tbRlV"/>
      </w:pPr>
      <w:r>
        <w:rPr>
          <w:spacing w:val="0"/>
          <w:w w:val="100"/>
          <w:position w:val="0"/>
          <w:shd w:val="clear" w:color="auto" w:fill="auto"/>
          <w:lang w:val="en-US" w:eastAsia="en-US" w:bidi="en-US"/>
          <w:eastAsianLayout w:id="22" w:vert="on"/>
        </w:rPr>
        <w:t>0</w:t>
      </w:r>
      <w:r>
        <w:rPr>
          <w:spacing w:val="0"/>
          <w:w w:val="100"/>
          <w:position w:val="0"/>
          <w:shd w:val="clear" w:color="auto" w:fill="auto"/>
          <w:lang w:val="en-US" w:eastAsia="en-US" w:bidi="en-US"/>
          <w:eastAsianLayout w:id="23" w:vert="on"/>
        </w:rPr>
        <w:t>0</w:t>
      </w:r>
      <w:r>
        <w:rPr>
          <w:spacing w:val="0"/>
          <w:w w:val="100"/>
          <w:position w:val="0"/>
          <w:shd w:val="clear" w:color="auto" w:fill="auto"/>
          <w:lang w:val="en-US" w:eastAsia="en-US" w:bidi="en-US"/>
          <w:eastAsianLayout w:id="24" w:vert="on"/>
        </w:rPr>
        <w:t>0</w:t>
      </w:r>
      <w:r>
        <w:rPr>
          <w:spacing w:val="0"/>
          <w:w w:val="100"/>
          <w:position w:val="0"/>
          <w:shd w:val="clear" w:color="auto" w:fill="auto"/>
          <w:lang w:val="en-US" w:eastAsia="en-US" w:bidi="en-US"/>
          <w:eastAsianLayout w:id="25" w:vert="on"/>
        </w:rPr>
        <w:t>0</w:t>
      </w:r>
    </w:p>
    <w:p>
      <w:pPr>
        <w:pStyle w:val="Style82"/>
        <w:keepNext w:val="0"/>
        <w:keepLines w:val="0"/>
        <w:framePr w:w="571" w:h="1814" w:hRule="exact" w:wrap="none" w:vAnchor="text" w:hAnchor="page" w:x="6273" w:y="97"/>
        <w:widowControl w:val="0"/>
        <w:shd w:val="clear" w:color="auto" w:fill="auto"/>
        <w:bidi w:val="0"/>
        <w:spacing w:before="0" w:after="0" w:line="240" w:lineRule="auto"/>
        <w:ind w:left="0" w:right="0" w:firstLine="0"/>
        <w:jc w:val="both"/>
        <w:textDirection w:val="tbRlV"/>
      </w:pPr>
      <w:r>
        <w:rPr>
          <w:spacing w:val="0"/>
          <w:w w:val="100"/>
          <w:position w:val="0"/>
          <w:shd w:val="clear" w:color="auto" w:fill="auto"/>
          <w:lang w:val="en-US" w:eastAsia="en-US" w:bidi="en-US"/>
          <w:eastAsianLayout w:id="26" w:vert="on"/>
        </w:rPr>
        <w:t>5</w:t>
      </w:r>
      <w:r>
        <w:rPr>
          <w:spacing w:val="0"/>
          <w:w w:val="100"/>
          <w:position w:val="0"/>
          <w:shd w:val="clear" w:color="auto" w:fill="auto"/>
          <w:lang w:val="en-US" w:eastAsia="en-US" w:bidi="en-US"/>
          <w:eastAsianLayout w:id="27" w:vert="on"/>
        </w:rPr>
        <w:t xml:space="preserve"> </w:t>
      </w:r>
      <w:r>
        <w:rPr>
          <w:spacing w:val="0"/>
          <w:w w:val="100"/>
          <w:position w:val="0"/>
          <w:shd w:val="clear" w:color="auto" w:fill="auto"/>
          <w:lang w:val="en-US" w:eastAsia="en-US" w:bidi="en-US"/>
          <w:eastAsianLayout w:id="28" w:vert="on"/>
        </w:rPr>
        <w:t>0</w:t>
      </w:r>
      <w:r>
        <w:rPr>
          <w:spacing w:val="0"/>
          <w:w w:val="100"/>
          <w:position w:val="0"/>
          <w:shd w:val="clear" w:color="auto" w:fill="auto"/>
          <w:lang w:val="en-US" w:eastAsia="en-US" w:bidi="en-US"/>
          <w:eastAsianLayout w:id="29" w:vert="on"/>
        </w:rPr>
        <w:t xml:space="preserve"> </w:t>
      </w:r>
      <w:r>
        <w:rPr>
          <w:spacing w:val="0"/>
          <w:w w:val="100"/>
          <w:position w:val="0"/>
          <w:shd w:val="clear" w:color="auto" w:fill="auto"/>
          <w:lang w:val="en-US" w:eastAsia="en-US" w:bidi="en-US"/>
          <w:eastAsianLayout w:id="30" w:vert="on"/>
        </w:rPr>
        <w:t>5</w:t>
      </w:r>
      <w:r>
        <w:rPr>
          <w:spacing w:val="0"/>
          <w:w w:val="100"/>
          <w:position w:val="0"/>
          <w:shd w:val="clear" w:color="auto" w:fill="auto"/>
          <w:lang w:val="en-US" w:eastAsia="en-US" w:bidi="en-US"/>
          <w:eastAsianLayout w:id="31" w:vert="on"/>
        </w:rPr>
        <w:t xml:space="preserve"> </w:t>
      </w:r>
      <w:r>
        <w:rPr>
          <w:spacing w:val="0"/>
          <w:w w:val="100"/>
          <w:position w:val="0"/>
          <w:shd w:val="clear" w:color="auto" w:fill="auto"/>
          <w:lang w:val="en-US" w:eastAsia="en-US" w:bidi="en-US"/>
          <w:eastAsianLayout w:id="32" w:vert="on"/>
        </w:rPr>
        <w:t>0</w:t>
      </w:r>
    </w:p>
    <w:p>
      <w:pPr>
        <w:pStyle w:val="Style82"/>
        <w:keepNext w:val="0"/>
        <w:keepLines w:val="0"/>
        <w:framePr w:w="571" w:h="1814" w:hRule="exact" w:wrap="none" w:vAnchor="text" w:hAnchor="page" w:x="6273" w:y="97"/>
        <w:widowControl w:val="0"/>
        <w:shd w:val="clear" w:color="auto" w:fill="auto"/>
        <w:bidi w:val="0"/>
        <w:spacing w:before="0" w:after="0" w:line="240" w:lineRule="auto"/>
        <w:ind w:left="0" w:right="0" w:firstLine="0"/>
        <w:jc w:val="left"/>
        <w:textDirection w:val="tbRlV"/>
      </w:pPr>
      <w:r>
        <w:rPr>
          <w:spacing w:val="0"/>
          <w:w w:val="100"/>
          <w:position w:val="0"/>
          <w:shd w:val="clear" w:color="auto" w:fill="auto"/>
          <w:lang w:val="en-US" w:eastAsia="en-US" w:bidi="en-US"/>
          <w:eastAsianLayout w:id="33" w:vert="on"/>
        </w:rPr>
        <w:t>2</w:t>
      </w:r>
      <w:r>
        <w:rPr>
          <w:spacing w:val="0"/>
          <w:w w:val="100"/>
          <w:position w:val="0"/>
          <w:shd w:val="clear" w:color="auto" w:fill="auto"/>
          <w:lang w:val="en-US" w:eastAsia="en-US" w:bidi="en-US"/>
          <w:eastAsianLayout w:id="34" w:vert="on"/>
        </w:rPr>
        <w:t>2</w:t>
      </w:r>
      <w:r>
        <w:rPr>
          <w:spacing w:val="0"/>
          <w:w w:val="100"/>
          <w:position w:val="0"/>
          <w:shd w:val="clear" w:color="auto" w:fill="auto"/>
          <w:lang w:val="en-US" w:eastAsia="en-US" w:bidi="en-US"/>
          <w:eastAsianLayout w:id="35" w:vert="on"/>
        </w:rPr>
        <w:t>1</w:t>
      </w:r>
      <w:r>
        <w:rPr>
          <w:spacing w:val="0"/>
          <w:w w:val="100"/>
          <w:position w:val="0"/>
          <w:shd w:val="clear" w:color="auto" w:fill="auto"/>
          <w:lang w:val="en-US" w:eastAsia="en-US" w:bidi="en-US"/>
          <w:eastAsianLayout w:id="36" w:vert="on"/>
        </w:rPr>
        <w:t>1</w:t>
      </w:r>
    </w:p>
    <w:p>
      <w:pPr>
        <w:pStyle w:val="Style82"/>
        <w:keepNext w:val="0"/>
        <w:keepLines w:val="0"/>
        <w:framePr w:w="571" w:h="1814" w:hRule="exact" w:wrap="none" w:vAnchor="text" w:hAnchor="page" w:x="6273" w:y="97"/>
        <w:widowControl w:val="0"/>
        <w:shd w:val="clear" w:color="auto" w:fill="auto"/>
        <w:bidi w:val="0"/>
        <w:spacing w:before="0" w:after="0" w:line="163" w:lineRule="exact"/>
        <w:ind w:left="0" w:right="0" w:firstLine="0"/>
        <w:jc w:val="center"/>
        <w:textDirection w:val="tbRlV"/>
        <w:rPr>
          <w:sz w:val="14"/>
          <w:szCs w:val="14"/>
        </w:rPr>
      </w:pPr>
      <w:r>
        <w:rPr>
          <w:spacing w:val="0"/>
          <w:w w:val="100"/>
          <w:position w:val="0"/>
          <w:sz w:val="10"/>
          <w:szCs w:val="10"/>
          <w:shd w:val="clear" w:color="auto" w:fill="auto"/>
          <w:lang w:val="en-US" w:eastAsia="en-US" w:bidi="en-US"/>
        </w:rPr>
        <w:t>E.ssselod</w:t>
      </w:r>
      <w:r>
        <w:rPr>
          <w:spacing w:val="0"/>
          <w:w w:val="100"/>
          <w:position w:val="0"/>
          <w:sz w:val="10"/>
          <w:szCs w:val="10"/>
          <w:shd w:val="clear" w:color="auto" w:fill="auto"/>
          <w:lang w:val="en-US" w:eastAsia="en-US" w:bidi="en-US"/>
          <w:eastAsianLayout w:id="37" w:vert="on"/>
        </w:rPr>
        <w:t xml:space="preserve"> </w:t>
      </w:r>
      <w:r>
        <w:rPr>
          <w:spacing w:val="0"/>
          <w:w w:val="100"/>
          <w:position w:val="0"/>
          <w:sz w:val="10"/>
          <w:szCs w:val="10"/>
          <w:shd w:val="clear" w:color="auto" w:fill="auto"/>
          <w:lang w:val="en-US" w:eastAsia="en-US" w:bidi="en-US"/>
          <w:eastAsianLayout w:id="38" w:vert="on"/>
        </w:rPr>
        <w:t>U</w:t>
      </w:r>
      <w:r>
        <w:rPr>
          <w:spacing w:val="0"/>
          <w:w w:val="100"/>
          <w:position w:val="0"/>
          <w:sz w:val="10"/>
          <w:szCs w:val="10"/>
          <w:shd w:val="clear" w:color="auto" w:fill="auto"/>
          <w:lang w:val="en-US" w:eastAsia="en-US" w:bidi="en-US"/>
          <w:eastAsianLayout w:id="39" w:vert="on"/>
        </w:rPr>
        <w:t>I</w:t>
      </w:r>
      <w:r>
        <w:rPr>
          <w:spacing w:val="0"/>
          <w:w w:val="100"/>
          <w:position w:val="0"/>
          <w:sz w:val="10"/>
          <w:szCs w:val="10"/>
          <w:shd w:val="clear" w:color="auto" w:fill="auto"/>
          <w:lang w:val="en-US" w:eastAsia="en-US" w:bidi="en-US"/>
          <w:eastAsianLayout w:id="40" w:vert="on"/>
        </w:rPr>
        <w:t>q</w:t>
      </w:r>
      <w:r>
        <w:rPr>
          <w:spacing w:val="0"/>
          <w:w w:val="100"/>
          <w:position w:val="0"/>
          <w:sz w:val="10"/>
          <w:szCs w:val="10"/>
          <w:shd w:val="clear" w:color="auto" w:fill="auto"/>
          <w:lang w:val="en-US" w:eastAsia="en-US" w:bidi="en-US"/>
          <w:eastAsianLayout w:id="41" w:vert="on"/>
        </w:rPr>
        <w:t>e</w:t>
      </w:r>
      <w:r>
        <w:rPr>
          <w:spacing w:val="0"/>
          <w:w w:val="100"/>
          <w:position w:val="0"/>
          <w:sz w:val="10"/>
          <w:szCs w:val="10"/>
          <w:shd w:val="clear" w:color="auto" w:fill="auto"/>
          <w:lang w:val="en-US" w:eastAsia="en-US" w:bidi="en-US"/>
          <w:eastAsianLayout w:id="42" w:vert="on"/>
        </w:rPr>
        <w:t>I</w:t>
      </w:r>
      <w:r>
        <w:rPr>
          <w:spacing w:val="0"/>
          <w:w w:val="100"/>
          <w:position w:val="0"/>
          <w:sz w:val="10"/>
          <w:szCs w:val="10"/>
          <w:shd w:val="clear" w:color="auto" w:fill="auto"/>
          <w:lang w:val="en-US" w:eastAsia="en-US" w:bidi="en-US"/>
          <w:eastAsianLayout w:id="43" w:vert="on"/>
        </w:rPr>
        <w:t>-s</w:t>
      </w:r>
      <w:r>
        <w:rPr>
          <w:spacing w:val="0"/>
          <w:w w:val="100"/>
          <w:position w:val="0"/>
          <w:sz w:val="10"/>
          <w:szCs w:val="10"/>
          <w:shd w:val="clear" w:color="auto" w:fill="auto"/>
          <w:lang w:val="en-US" w:eastAsia="en-US" w:bidi="en-US"/>
          <w:eastAsianLayout w:id="44" w:vert="on"/>
        </w:rPr>
        <w:t>A</w:t>
      </w:r>
      <w:r>
        <w:rPr>
          <w:spacing w:val="0"/>
          <w:w w:val="100"/>
          <w:position w:val="0"/>
          <w:sz w:val="10"/>
          <w:szCs w:val="10"/>
          <w:shd w:val="clear" w:color="auto" w:fill="auto"/>
          <w:lang w:val="en-US" w:eastAsia="en-US" w:bidi="en-US"/>
          <w:eastAsianLayout w:id="45" w:vert="on"/>
        </w:rPr>
        <w:t>&lt;</w:t>
      </w:r>
      <w:r>
        <w:rPr>
          <w:spacing w:val="0"/>
          <w:w w:val="100"/>
          <w:position w:val="0"/>
          <w:sz w:val="10"/>
          <w:szCs w:val="10"/>
          <w:shd w:val="clear" w:color="auto" w:fill="auto"/>
          <w:lang w:val="en-US" w:eastAsia="en-US" w:bidi="en-US"/>
          <w:eastAsianLayout w:id="46" w:vert="on"/>
        </w:rPr>
        <w:br/>
      </w:r>
      <w:r>
        <w:rPr>
          <w:spacing w:val="0"/>
          <w:w w:val="100"/>
          <w:position w:val="0"/>
          <w:sz w:val="14"/>
          <w:szCs w:val="14"/>
          <w:shd w:val="clear" w:color="auto" w:fill="auto"/>
          <w:lang w:val="zh-CN" w:eastAsia="zh-CN" w:bidi="zh-CN"/>
          <w:eastAsianLayout w:id="47" w:vert="on"/>
        </w:rPr>
        <w:t>(</w:t>
      </w:r>
      <w:r>
        <w:rPr>
          <w:spacing w:val="0"/>
          <w:w w:val="100"/>
          <w:position w:val="0"/>
          <w:sz w:val="14"/>
          <w:szCs w:val="14"/>
          <w:shd w:val="clear" w:color="auto" w:fill="auto"/>
          <w:lang w:val="zh-CN" w:eastAsia="zh-CN" w:bidi="zh-CN"/>
        </w:rPr>
        <w:t>一</w:t>
      </w:r>
      <w:r>
        <w:rPr>
          <w:spacing w:val="0"/>
          <w:w w:val="100"/>
          <w:position w:val="0"/>
          <w:sz w:val="14"/>
          <w:szCs w:val="14"/>
          <w:shd w:val="clear" w:color="auto" w:fill="auto"/>
          <w:lang w:val="zh-CN" w:eastAsia="zh-CN" w:bidi="zh-CN"/>
          <w:eastAsianLayout w:id="48" w:vert="on"/>
        </w:rPr>
        <w:t>③</w:t>
      </w:r>
      <w:r>
        <w:rPr>
          <w:spacing w:val="0"/>
          <w:w w:val="100"/>
          <w:position w:val="0"/>
          <w:sz w:val="10"/>
          <w:szCs w:val="10"/>
          <w:shd w:val="clear" w:color="auto" w:fill="auto"/>
          <w:lang w:val="en-US" w:eastAsia="en-US" w:bidi="en-US"/>
          <w:eastAsianLayout w:id="49" w:vert="on"/>
        </w:rPr>
        <w:t>&amp;n</w:t>
      </w:r>
      <w:r>
        <w:rPr>
          <w:spacing w:val="0"/>
          <w:w w:val="100"/>
          <w:position w:val="0"/>
          <w:sz w:val="10"/>
          <w:szCs w:val="10"/>
          <w:shd w:val="clear" w:color="auto" w:fill="auto"/>
          <w:lang w:val="en-US" w:eastAsia="en-US" w:bidi="en-US"/>
          <w:eastAsianLayout w:id="50" w:vert="on"/>
        </w:rPr>
        <w:t>E</w:t>
      </w:r>
      <w:r>
        <w:rPr>
          <w:spacing w:val="0"/>
          <w:w w:val="100"/>
          <w:position w:val="0"/>
          <w:sz w:val="10"/>
          <w:szCs w:val="10"/>
          <w:shd w:val="clear" w:color="auto" w:fill="auto"/>
          <w:lang w:val="en-US" w:eastAsia="en-US" w:bidi="en-US"/>
          <w:eastAsianLayout w:id="51" w:vert="on"/>
        </w:rPr>
        <w:t>/</w:t>
      </w:r>
      <w:r>
        <w:rPr>
          <w:spacing w:val="0"/>
          <w:w w:val="100"/>
          <w:position w:val="0"/>
          <w:sz w:val="10"/>
          <w:szCs w:val="10"/>
          <w:shd w:val="clear" w:color="auto" w:fill="auto"/>
          <w:lang w:val="en-US" w:eastAsia="en-US" w:bidi="en-US"/>
          <w:eastAsianLayout w:id="52" w:vert="on"/>
        </w:rPr>
        <w:t>M</w:t>
      </w:r>
      <w:r>
        <w:rPr>
          <w:spacing w:val="0"/>
          <w:w w:val="100"/>
          <w:position w:val="0"/>
          <w:sz w:val="10"/>
          <w:szCs w:val="10"/>
          <w:shd w:val="clear" w:color="auto" w:fill="auto"/>
          <w:lang w:val="en-US" w:eastAsia="en-US" w:bidi="en-US"/>
          <w:eastAsianLayout w:id="53" w:vert="on"/>
        </w:rPr>
        <w:t>)</w:t>
      </w:r>
      <w:r>
        <w:rPr>
          <w:spacing w:val="0"/>
          <w:w w:val="100"/>
          <w:position w:val="0"/>
          <w:sz w:val="10"/>
          <w:szCs w:val="10"/>
          <w:shd w:val="clear" w:color="auto" w:fill="auto"/>
          <w:lang w:val="en-US" w:eastAsia="en-US" w:bidi="en-US"/>
          <w:eastAsianLayout w:id="54" w:vert="on"/>
        </w:rPr>
        <w:t>*</w:t>
      </w:r>
      <w:r>
        <w:rPr>
          <w:spacing w:val="0"/>
          <w:w w:val="100"/>
          <w:position w:val="0"/>
          <w:sz w:val="14"/>
          <w:szCs w:val="14"/>
          <w:shd w:val="clear" w:color="auto" w:fill="auto"/>
          <w:lang w:val="zh-CN" w:eastAsia="zh-CN" w:bidi="zh-CN"/>
        </w:rPr>
        <w:t>俎啟談槪</w:t>
      </w:r>
    </w:p>
    <w:p>
      <w:pPr>
        <w:pStyle w:val="Style72"/>
        <w:keepNext w:val="0"/>
        <w:keepLines w:val="0"/>
        <w:framePr w:w="1104" w:h="470" w:wrap="none" w:vAnchor="text" w:hAnchor="page" w:x="7425" w:y="73"/>
        <w:widowControl w:val="0"/>
        <w:shd w:val="clear" w:color="auto" w:fill="auto"/>
        <w:bidi w:val="0"/>
        <w:spacing w:before="0" w:after="0" w:line="223" w:lineRule="auto"/>
        <w:ind w:left="0" w:right="0" w:firstLine="0"/>
        <w:jc w:val="left"/>
        <w:rPr>
          <w:sz w:val="14"/>
          <w:szCs w:val="14"/>
        </w:rPr>
      </w:pPr>
      <w:r>
        <w:rPr>
          <w:spacing w:val="0"/>
          <w:w w:val="100"/>
          <w:position w:val="0"/>
          <w:sz w:val="14"/>
          <w:szCs w:val="14"/>
          <w:shd w:val="clear" w:color="auto" w:fill="auto"/>
          <w:lang w:val="en-US" w:eastAsia="en-US" w:bidi="en-US"/>
        </w:rPr>
        <w:t xml:space="preserve">SS </w:t>
      </w:r>
      <w:r>
        <w:rPr>
          <w:i/>
          <w:iCs/>
          <w:spacing w:val="0"/>
          <w:w w:val="100"/>
          <w:position w:val="0"/>
          <w:sz w:val="13"/>
          <w:szCs w:val="13"/>
          <w:shd w:val="clear" w:color="auto" w:fill="auto"/>
          <w:lang w:val="en-US" w:eastAsia="en-US" w:bidi="en-US"/>
        </w:rPr>
        <w:t>P</w:t>
      </w:r>
      <w:r>
        <w:rPr>
          <w:spacing w:val="0"/>
          <w:w w:val="100"/>
          <w:position w:val="0"/>
          <w:sz w:val="14"/>
          <w:szCs w:val="14"/>
          <w:shd w:val="clear" w:color="auto" w:fill="auto"/>
          <w:lang w:val="en-US" w:eastAsia="en-US" w:bidi="en-US"/>
        </w:rPr>
        <w:t xml:space="preserve"> &lt; 0.01</w:t>
      </w:r>
    </w:p>
    <w:p>
      <w:pPr>
        <w:pStyle w:val="Style72"/>
        <w:keepNext w:val="0"/>
        <w:keepLines w:val="0"/>
        <w:framePr w:w="1104" w:h="470" w:wrap="none" w:vAnchor="text" w:hAnchor="page" w:x="7425" w:y="73"/>
        <w:widowControl w:val="0"/>
        <w:shd w:val="clear" w:color="auto" w:fill="auto"/>
        <w:bidi w:val="0"/>
        <w:spacing w:before="0" w:after="0" w:line="223" w:lineRule="auto"/>
        <w:ind w:left="0" w:right="0" w:firstLine="0"/>
        <w:jc w:val="left"/>
        <w:rPr>
          <w:sz w:val="14"/>
          <w:szCs w:val="14"/>
        </w:rPr>
      </w:pPr>
      <w:r>
        <w:rPr>
          <w:spacing w:val="0"/>
          <w:w w:val="100"/>
          <w:position w:val="0"/>
          <w:sz w:val="14"/>
          <w:szCs w:val="14"/>
          <w:shd w:val="clear" w:color="auto" w:fill="auto"/>
          <w:lang w:val="en-US" w:eastAsia="en-US" w:bidi="en-US"/>
        </w:rPr>
        <w:t xml:space="preserve">CdC </w:t>
      </w:r>
      <w:r>
        <w:rPr>
          <w:i/>
          <w:iCs/>
          <w:spacing w:val="0"/>
          <w:w w:val="100"/>
          <w:position w:val="0"/>
          <w:sz w:val="13"/>
          <w:szCs w:val="13"/>
          <w:shd w:val="clear" w:color="auto" w:fill="auto"/>
          <w:lang w:val="en-US" w:eastAsia="en-US" w:bidi="en-US"/>
        </w:rPr>
        <w:t>P</w:t>
      </w:r>
      <w:r>
        <w:rPr>
          <w:spacing w:val="0"/>
          <w:w w:val="100"/>
          <w:position w:val="0"/>
          <w:sz w:val="14"/>
          <w:szCs w:val="14"/>
          <w:shd w:val="clear" w:color="auto" w:fill="auto"/>
          <w:lang w:val="en-US" w:eastAsia="en-US" w:bidi="en-US"/>
        </w:rPr>
        <w:t xml:space="preserve"> &lt; 0.01 SS*CdC </w:t>
      </w:r>
      <w:r>
        <w:rPr>
          <w:i/>
          <w:iCs/>
          <w:spacing w:val="0"/>
          <w:w w:val="100"/>
          <w:position w:val="0"/>
          <w:sz w:val="13"/>
          <w:szCs w:val="13"/>
          <w:shd w:val="clear" w:color="auto" w:fill="auto"/>
          <w:lang w:val="en-US" w:eastAsia="en-US" w:bidi="en-US"/>
        </w:rPr>
        <w:t>P</w:t>
      </w:r>
      <w:r>
        <w:rPr>
          <w:spacing w:val="0"/>
          <w:w w:val="100"/>
          <w:position w:val="0"/>
          <w:sz w:val="14"/>
          <w:szCs w:val="14"/>
          <w:shd w:val="clear" w:color="auto" w:fill="auto"/>
          <w:lang w:val="en-US" w:eastAsia="en-US" w:bidi="en-US"/>
        </w:rPr>
        <w:t xml:space="preserve"> = 0.011</w:t>
      </w:r>
    </w:p>
    <w:p>
      <w:pPr>
        <w:pStyle w:val="Style72"/>
        <w:keepNext w:val="0"/>
        <w:keepLines w:val="0"/>
        <w:framePr w:w="418" w:h="456" w:wrap="none" w:vAnchor="text" w:hAnchor="page" w:x="7127" w:y="86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vertAlign w:val="superscript"/>
          <w:lang w:val="en-US" w:eastAsia="en-US" w:bidi="en-US"/>
        </w:rPr>
        <w:t>def</w:t>
      </w:r>
      <w:r>
        <w:rPr>
          <w:spacing w:val="0"/>
          <w:w w:val="100"/>
          <w:position w:val="0"/>
          <w:sz w:val="14"/>
          <w:szCs w:val="14"/>
          <w:shd w:val="clear" w:color="auto" w:fill="auto"/>
          <w:lang w:val="en-US" w:eastAsia="en-US" w:bidi="en-US"/>
        </w:rPr>
        <w:t xml:space="preserve"> ef</w:t>
      </w:r>
    </w:p>
    <w:p>
      <w:pPr>
        <w:pStyle w:val="Style88"/>
        <w:keepNext/>
        <w:keepLines/>
        <w:framePr w:w="418" w:h="456" w:wrap="none" w:vAnchor="text" w:hAnchor="page" w:x="7127" w:y="860"/>
        <w:widowControl w:val="0"/>
        <w:shd w:val="clear" w:color="auto" w:fill="auto"/>
        <w:bidi w:val="0"/>
        <w:spacing w:before="0" w:after="0"/>
        <w:ind w:left="0" w:right="0" w:firstLine="0"/>
        <w:jc w:val="left"/>
      </w:pPr>
      <w:bookmarkStart w:id="26" w:name="bookmark26"/>
      <w:bookmarkStart w:id="27" w:name="bookmark27"/>
      <w:r>
        <w:rPr>
          <w:color w:val="231F20"/>
          <w:spacing w:val="0"/>
          <w:w w:val="100"/>
          <w:position w:val="0"/>
          <w:shd w:val="clear" w:color="auto" w:fill="auto"/>
          <w:lang w:val="en-US" w:eastAsia="en-US" w:bidi="en-US"/>
        </w:rPr>
        <w:t>s s</w:t>
      </w:r>
      <w:bookmarkEnd w:id="26"/>
      <w:bookmarkEnd w:id="27"/>
    </w:p>
    <w:p>
      <w:pPr>
        <w:pStyle w:val="Style72"/>
        <w:keepNext w:val="0"/>
        <w:keepLines w:val="0"/>
        <w:framePr w:w="269" w:h="197" w:wrap="none" w:vAnchor="text" w:hAnchor="page" w:x="7761" w:y="707"/>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bcd</w:t>
      </w:r>
    </w:p>
    <w:p>
      <w:pPr>
        <w:pStyle w:val="Style72"/>
        <w:keepNext w:val="0"/>
        <w:keepLines w:val="0"/>
        <w:framePr w:w="298" w:h="389" w:wrap="none" w:vAnchor="text" w:hAnchor="page" w:x="7943" w:y="86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def</w:t>
      </w:r>
    </w:p>
    <w:p>
      <w:pPr>
        <w:pStyle w:val="Style72"/>
        <w:keepNext w:val="0"/>
        <w:keepLines w:val="0"/>
        <w:framePr w:w="298" w:h="389" w:wrap="none" w:vAnchor="text" w:hAnchor="page" w:x="7943" w:y="86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E</w:t>
      </w:r>
    </w:p>
    <w:p>
      <w:pPr>
        <w:pStyle w:val="Style72"/>
        <w:keepNext w:val="0"/>
        <w:keepLines w:val="0"/>
        <w:framePr w:w="182" w:h="389" w:wrap="none" w:vAnchor="text" w:hAnchor="page" w:x="8236" w:y="956"/>
        <w:widowControl w:val="0"/>
        <w:shd w:val="clear" w:color="auto" w:fill="auto"/>
        <w:bidi w:val="0"/>
        <w:spacing w:before="0" w:after="0" w:line="240" w:lineRule="auto"/>
        <w:ind w:left="0" w:right="0" w:firstLine="0"/>
        <w:jc w:val="both"/>
        <w:rPr>
          <w:sz w:val="14"/>
          <w:szCs w:val="14"/>
        </w:rPr>
      </w:pPr>
      <w:r>
        <w:rPr>
          <w:spacing w:val="0"/>
          <w:w w:val="100"/>
          <w:position w:val="0"/>
          <w:sz w:val="14"/>
          <w:szCs w:val="14"/>
          <w:shd w:val="clear" w:color="auto" w:fill="auto"/>
          <w:lang w:val="en-US" w:eastAsia="en-US" w:bidi="en-US"/>
        </w:rPr>
        <w:t>ef</w:t>
      </w:r>
    </w:p>
    <w:p>
      <w:pPr>
        <w:pStyle w:val="Style72"/>
        <w:keepNext w:val="0"/>
        <w:keepLines w:val="0"/>
        <w:framePr w:w="182" w:h="389" w:wrap="none" w:vAnchor="text" w:hAnchor="page" w:x="8236" w:y="956"/>
        <w:widowControl w:val="0"/>
        <w:shd w:val="clear" w:color="auto" w:fill="auto"/>
        <w:bidi w:val="0"/>
        <w:spacing w:before="0" w:after="0" w:line="240" w:lineRule="auto"/>
        <w:ind w:left="0" w:right="0" w:firstLine="0"/>
        <w:jc w:val="both"/>
        <w:rPr>
          <w:sz w:val="14"/>
          <w:szCs w:val="14"/>
        </w:rPr>
      </w:pPr>
      <w:r>
        <w:rPr>
          <w:spacing w:val="0"/>
          <w:w w:val="100"/>
          <w:position w:val="0"/>
          <w:sz w:val="14"/>
          <w:szCs w:val="14"/>
          <w:shd w:val="clear" w:color="auto" w:fill="auto"/>
          <w:lang w:val="en-US" w:eastAsia="en-US" w:bidi="en-US"/>
        </w:rPr>
        <w:t>E</w:t>
      </w:r>
    </w:p>
    <w:p>
      <w:pPr>
        <w:pStyle w:val="Style72"/>
        <w:keepNext w:val="0"/>
        <w:keepLines w:val="0"/>
        <w:framePr w:w="662" w:h="682" w:wrap="none" w:vAnchor="text" w:hAnchor="page" w:x="8673" w:y="361"/>
        <w:widowControl w:val="0"/>
        <w:shd w:val="clear" w:color="auto" w:fill="auto"/>
        <w:bidi w:val="0"/>
        <w:spacing w:before="0" w:after="0" w:line="202" w:lineRule="auto"/>
        <w:ind w:left="0" w:right="0" w:firstLine="0"/>
        <w:jc w:val="left"/>
        <w:rPr>
          <w:sz w:val="14"/>
          <w:szCs w:val="14"/>
        </w:rPr>
      </w:pPr>
      <w:r>
        <w:rPr>
          <w:spacing w:val="0"/>
          <w:w w:val="100"/>
          <w:position w:val="0"/>
          <w:sz w:val="14"/>
          <w:szCs w:val="14"/>
          <w:shd w:val="clear" w:color="auto" w:fill="auto"/>
          <w:lang w:val="en-US" w:eastAsia="en-US" w:bidi="en-US"/>
        </w:rPr>
        <w:t>a</w:t>
      </w:r>
    </w:p>
    <w:p>
      <w:pPr>
        <w:pStyle w:val="Style72"/>
        <w:keepNext w:val="0"/>
        <w:keepLines w:val="0"/>
        <w:framePr w:w="662" w:h="682" w:wrap="none" w:vAnchor="text" w:hAnchor="page" w:x="8673" w:y="361"/>
        <w:widowControl w:val="0"/>
        <w:shd w:val="clear" w:color="auto" w:fill="auto"/>
        <w:bidi w:val="0"/>
        <w:spacing w:before="0" w:after="0" w:line="202" w:lineRule="auto"/>
        <w:ind w:left="0" w:right="0" w:firstLine="0"/>
        <w:jc w:val="center"/>
        <w:rPr>
          <w:sz w:val="14"/>
          <w:szCs w:val="14"/>
        </w:rPr>
      </w:pPr>
      <w:r>
        <w:rPr>
          <w:spacing w:val="0"/>
          <w:w w:val="100"/>
          <w:position w:val="0"/>
          <w:sz w:val="14"/>
          <w:szCs w:val="14"/>
          <w:shd w:val="clear" w:color="auto" w:fill="auto"/>
          <w:lang w:val="en-US" w:eastAsia="en-US" w:bidi="en-US"/>
        </w:rPr>
        <w:t>S</w:t>
        <w:br/>
        <w:t>bc</w:t>
      </w:r>
    </w:p>
    <w:p>
      <w:pPr>
        <w:pStyle w:val="Style72"/>
        <w:keepNext w:val="0"/>
        <w:keepLines w:val="0"/>
        <w:framePr w:w="662" w:h="682" w:wrap="none" w:vAnchor="text" w:hAnchor="page" w:x="8673" w:y="361"/>
        <w:widowControl w:val="0"/>
        <w:shd w:val="clear" w:color="auto" w:fill="auto"/>
        <w:bidi w:val="0"/>
        <w:spacing w:before="0" w:after="0" w:line="202" w:lineRule="auto"/>
        <w:ind w:left="0" w:right="0" w:firstLine="420"/>
        <w:jc w:val="left"/>
        <w:rPr>
          <w:sz w:val="14"/>
          <w:szCs w:val="14"/>
        </w:rPr>
      </w:pPr>
      <w:r>
        <w:rPr>
          <w:spacing w:val="0"/>
          <w:w w:val="100"/>
          <w:position w:val="0"/>
          <w:sz w:val="14"/>
          <w:szCs w:val="14"/>
          <w:shd w:val="clear" w:color="auto" w:fill="auto"/>
          <w:lang w:val="en-US" w:eastAsia="en-US" w:bidi="en-US"/>
        </w:rPr>
        <w:t>cde</w:t>
      </w:r>
    </w:p>
    <w:p>
      <w:pPr>
        <w:pStyle w:val="Style72"/>
        <w:keepNext w:val="0"/>
        <w:keepLines w:val="0"/>
        <w:framePr w:w="293" w:h="274" w:wrap="none" w:vAnchor="text" w:hAnchor="page" w:x="9906" w:y="769"/>
        <w:widowControl w:val="0"/>
        <w:shd w:val="clear" w:color="auto" w:fill="auto"/>
        <w:bidi w:val="0"/>
        <w:spacing w:before="80" w:after="0" w:line="240" w:lineRule="auto"/>
        <w:ind w:left="0" w:right="0" w:firstLine="0"/>
        <w:jc w:val="left"/>
        <w:rPr>
          <w:sz w:val="14"/>
          <w:szCs w:val="14"/>
        </w:rPr>
      </w:pPr>
      <w:r>
        <w:rPr>
          <w:spacing w:val="0"/>
          <w:w w:val="100"/>
          <w:position w:val="0"/>
          <w:sz w:val="14"/>
          <w:szCs w:val="14"/>
          <w:shd w:val="clear" w:color="auto" w:fill="auto"/>
          <w:lang w:val="en-US" w:eastAsia="en-US" w:bidi="en-US"/>
        </w:rPr>
        <w:t>def</w:t>
      </w:r>
    </w:p>
    <w:p>
      <w:pPr>
        <w:widowControl w:val="0"/>
        <w:spacing w:line="360" w:lineRule="exact"/>
      </w:pPr>
      <w:r>
        <w:drawing>
          <wp:anchor distT="0" distB="372110" distL="33655" distR="265430" simplePos="0" relativeHeight="62914698" behindDoc="1" locked="0" layoutInCell="1" allowOverlap="1">
            <wp:simplePos x="0" y="0"/>
            <wp:positionH relativeFrom="page">
              <wp:posOffset>1132840</wp:posOffset>
            </wp:positionH>
            <wp:positionV relativeFrom="paragraph">
              <wp:posOffset>347345</wp:posOffset>
            </wp:positionV>
            <wp:extent cx="170815" cy="194945"/>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170815" cy="1949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chicago"/>
            <w:numStart w:val="1"/>
            <w:numRestart w:val="continuous"/>
            <w15:footnoteColumns w:val="1"/>
          </w:footnotePr>
          <w:type w:val="continuous"/>
          <w:pgSz w:w="11900" w:h="16840"/>
          <w:pgMar w:top="1690" w:left="747" w:right="943" w:bottom="1383"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0" behindDoc="0" locked="0" layoutInCell="1" allowOverlap="1">
                <wp:simplePos x="0" y="0"/>
                <wp:positionH relativeFrom="page">
                  <wp:posOffset>1364615</wp:posOffset>
                </wp:positionH>
                <wp:positionV relativeFrom="paragraph">
                  <wp:posOffset>33655</wp:posOffset>
                </wp:positionV>
                <wp:extent cx="191770" cy="125095"/>
                <wp:wrapSquare wrapText="bothSides"/>
                <wp:docPr id="13" name="Shape 13"/>
                <a:graphic xmlns:a="http://schemas.openxmlformats.org/drawingml/2006/main">
                  <a:graphicData uri="http://schemas.microsoft.com/office/word/2010/wordprocessingShape">
                    <wps:wsp>
                      <wps:cNvSpPr txBox="1"/>
                      <wps:spPr>
                        <a:xfrm>
                          <a:ext cx="191770" cy="1250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zh-CN" w:eastAsia="zh-CN" w:bidi="zh-CN"/>
                              </w:rPr>
                              <w:t>0.00</w:t>
                            </w:r>
                          </w:p>
                        </w:txbxContent>
                      </wps:txbx>
                      <wps:bodyPr wrap="none" lIns="0" tIns="0" rIns="0" bIns="0">
                        <a:noAutoFit/>
                      </wps:bodyPr>
                    </wps:wsp>
                  </a:graphicData>
                </a:graphic>
              </wp:anchor>
            </w:drawing>
          </mc:Choice>
          <mc:Fallback>
            <w:pict>
              <v:shape id="_x0000_s1039" type="#_x0000_t202" style="position:absolute;margin-left:107.45pt;margin-top:2.6499999999999999pt;width:15.1pt;height:9.8499999999999996pt;z-index:-12582937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zh-CN" w:eastAsia="zh-CN" w:bidi="zh-CN"/>
                        </w:rPr>
                        <w:t>0.00</w:t>
                      </w:r>
                    </w:p>
                  </w:txbxContent>
                </v:textbox>
                <w10:wrap type="square" anchorx="page"/>
              </v:shape>
            </w:pict>
          </mc:Fallback>
        </mc:AlternateContent>
      </w:r>
      <w:r>
        <mc:AlternateContent>
          <mc:Choice Requires="wps">
            <w:drawing>
              <wp:anchor distT="0" distB="0" distL="0" distR="0" simplePos="0" relativeHeight="125829382" behindDoc="0" locked="0" layoutInCell="1" allowOverlap="1">
                <wp:simplePos x="0" y="0"/>
                <wp:positionH relativeFrom="page">
                  <wp:posOffset>2123440</wp:posOffset>
                </wp:positionH>
                <wp:positionV relativeFrom="paragraph">
                  <wp:posOffset>100330</wp:posOffset>
                </wp:positionV>
                <wp:extent cx="1036320" cy="408305"/>
                <wp:wrapSquare wrapText="bothSides"/>
                <wp:docPr id="15" name="Shape 15"/>
                <a:graphic xmlns:a="http://schemas.openxmlformats.org/drawingml/2006/main">
                  <a:graphicData uri="http://schemas.microsoft.com/office/word/2010/wordprocessingShape">
                    <wps:wsp>
                      <wps:cNvSpPr txBox="1"/>
                      <wps:spPr>
                        <a:xfrm>
                          <a:ext cx="1036320" cy="408305"/>
                        </a:xfrm>
                        <a:prstGeom prst="rect"/>
                        <a:noFill/>
                      </wps:spPr>
                      <wps:txbx>
                        <w:txbxContent>
                          <w:p>
                            <w:pPr>
                              <w:pStyle w:val="Style21"/>
                              <w:keepNext w:val="0"/>
                              <w:keepLines w:val="0"/>
                              <w:widowControl w:val="0"/>
                              <w:shd w:val="clear" w:color="auto" w:fill="auto"/>
                              <w:bidi w:val="0"/>
                              <w:spacing w:before="0" w:after="0" w:line="202" w:lineRule="exact"/>
                              <w:ind w:left="0" w:right="0" w:firstLine="0"/>
                              <w:jc w:val="center"/>
                            </w:pPr>
                            <w:r>
                              <w:rPr>
                                <w:rFonts w:ascii="Times New Roman" w:eastAsia="Times New Roman" w:hAnsi="Times New Roman" w:cs="Times New Roman"/>
                                <w:i/>
                                <w:iCs/>
                                <w:spacing w:val="0"/>
                                <w:w w:val="100"/>
                                <w:position w:val="0"/>
                                <w:sz w:val="18"/>
                                <w:szCs w:val="18"/>
                                <w:shd w:val="clear" w:color="auto" w:fill="auto"/>
                              </w:rPr>
                              <w:t>&amp;</w:t>
                            </w:r>
                            <w:r>
                              <w:rPr>
                                <w:rFonts w:ascii="SimSun" w:eastAsia="SimSun" w:hAnsi="SimSun" w:cs="SimSun"/>
                                <w:i/>
                                <w:iCs/>
                                <w:spacing w:val="0"/>
                                <w:w w:val="100"/>
                                <w:position w:val="0"/>
                                <w:sz w:val="19"/>
                                <w:szCs w:val="19"/>
                                <w:shd w:val="clear" w:color="auto" w:fill="auto"/>
                              </w:rPr>
                              <w:t>寺令冬命总</w:t>
                            </w:r>
                            <w:r>
                              <w:rPr>
                                <w:rFonts w:ascii="Times New Roman" w:eastAsia="Times New Roman" w:hAnsi="Times New Roman" w:cs="Times New Roman"/>
                                <w:i/>
                                <w:iCs/>
                                <w:spacing w:val="0"/>
                                <w:w w:val="100"/>
                                <w:position w:val="0"/>
                                <w:sz w:val="18"/>
                                <w:szCs w:val="18"/>
                                <w:shd w:val="clear" w:color="auto" w:fill="auto"/>
                              </w:rPr>
                              <w:br/>
                            </w:r>
                            <w:r>
                              <w:rPr>
                                <w:spacing w:val="0"/>
                                <w:w w:val="100"/>
                                <w:position w:val="0"/>
                                <w:shd w:val="clear" w:color="auto" w:fill="auto"/>
                              </w:rPr>
                              <w:t>不同处理</w:t>
                            </w:r>
                          </w:p>
                          <w:p>
                            <w:pPr>
                              <w:pStyle w:val="Style72"/>
                              <w:keepNext w:val="0"/>
                              <w:keepLines w:val="0"/>
                              <w:widowControl w:val="0"/>
                              <w:shd w:val="clear" w:color="auto" w:fill="auto"/>
                              <w:bidi w:val="0"/>
                              <w:spacing w:before="0" w:after="0" w:line="240" w:lineRule="auto"/>
                              <w:ind w:left="0" w:right="0" w:firstLine="240"/>
                              <w:jc w:val="left"/>
                              <w:rPr>
                                <w:sz w:val="14"/>
                                <w:szCs w:val="14"/>
                              </w:rPr>
                            </w:pPr>
                            <w:r>
                              <w:rPr>
                                <w:spacing w:val="0"/>
                                <w:w w:val="100"/>
                                <w:position w:val="0"/>
                                <w:sz w:val="14"/>
                                <w:szCs w:val="14"/>
                                <w:shd w:val="clear" w:color="auto" w:fill="auto"/>
                                <w:lang w:val="en-US" w:eastAsia="en-US" w:bidi="en-US"/>
                              </w:rPr>
                              <w:t>Different treatment</w:t>
                            </w:r>
                          </w:p>
                        </w:txbxContent>
                      </wps:txbx>
                      <wps:bodyPr lIns="0" tIns="0" rIns="0" bIns="0">
                        <a:noAutoFit/>
                      </wps:bodyPr>
                    </wps:wsp>
                  </a:graphicData>
                </a:graphic>
              </wp:anchor>
            </w:drawing>
          </mc:Choice>
          <mc:Fallback>
            <w:pict>
              <v:shape id="_x0000_s1041" type="#_x0000_t202" style="position:absolute;margin-left:167.19999999999999pt;margin-top:7.9000000000000004pt;width:81.599999999999994pt;height:32.149999999999999pt;z-index:-125829371;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02" w:lineRule="exact"/>
                        <w:ind w:left="0" w:right="0" w:firstLine="0"/>
                        <w:jc w:val="center"/>
                      </w:pPr>
                      <w:r>
                        <w:rPr>
                          <w:rFonts w:ascii="Times New Roman" w:eastAsia="Times New Roman" w:hAnsi="Times New Roman" w:cs="Times New Roman"/>
                          <w:i/>
                          <w:iCs/>
                          <w:spacing w:val="0"/>
                          <w:w w:val="100"/>
                          <w:position w:val="0"/>
                          <w:sz w:val="18"/>
                          <w:szCs w:val="18"/>
                          <w:shd w:val="clear" w:color="auto" w:fill="auto"/>
                        </w:rPr>
                        <w:t>&amp;</w:t>
                      </w:r>
                      <w:r>
                        <w:rPr>
                          <w:rFonts w:ascii="SimSun" w:eastAsia="SimSun" w:hAnsi="SimSun" w:cs="SimSun"/>
                          <w:i/>
                          <w:iCs/>
                          <w:spacing w:val="0"/>
                          <w:w w:val="100"/>
                          <w:position w:val="0"/>
                          <w:sz w:val="19"/>
                          <w:szCs w:val="19"/>
                          <w:shd w:val="clear" w:color="auto" w:fill="auto"/>
                        </w:rPr>
                        <w:t>寺令冬命总</w:t>
                      </w:r>
                      <w:r>
                        <w:rPr>
                          <w:rFonts w:ascii="Times New Roman" w:eastAsia="Times New Roman" w:hAnsi="Times New Roman" w:cs="Times New Roman"/>
                          <w:i/>
                          <w:iCs/>
                          <w:spacing w:val="0"/>
                          <w:w w:val="100"/>
                          <w:position w:val="0"/>
                          <w:sz w:val="18"/>
                          <w:szCs w:val="18"/>
                          <w:shd w:val="clear" w:color="auto" w:fill="auto"/>
                        </w:rPr>
                        <w:br/>
                      </w:r>
                      <w:r>
                        <w:rPr>
                          <w:spacing w:val="0"/>
                          <w:w w:val="100"/>
                          <w:position w:val="0"/>
                          <w:shd w:val="clear" w:color="auto" w:fill="auto"/>
                        </w:rPr>
                        <w:t>不同处理</w:t>
                      </w:r>
                    </w:p>
                    <w:p>
                      <w:pPr>
                        <w:pStyle w:val="Style72"/>
                        <w:keepNext w:val="0"/>
                        <w:keepLines w:val="0"/>
                        <w:widowControl w:val="0"/>
                        <w:shd w:val="clear" w:color="auto" w:fill="auto"/>
                        <w:bidi w:val="0"/>
                        <w:spacing w:before="0" w:after="0" w:line="240" w:lineRule="auto"/>
                        <w:ind w:left="0" w:right="0" w:firstLine="240"/>
                        <w:jc w:val="left"/>
                        <w:rPr>
                          <w:sz w:val="14"/>
                          <w:szCs w:val="14"/>
                        </w:rPr>
                      </w:pPr>
                      <w:r>
                        <w:rPr>
                          <w:spacing w:val="0"/>
                          <w:w w:val="100"/>
                          <w:position w:val="0"/>
                          <w:sz w:val="14"/>
                          <w:szCs w:val="14"/>
                          <w:shd w:val="clear" w:color="auto" w:fill="auto"/>
                          <w:lang w:val="en-US" w:eastAsia="en-US" w:bidi="en-US"/>
                        </w:rPr>
                        <w:t>Different treatment</w:t>
                      </w:r>
                    </w:p>
                  </w:txbxContent>
                </v:textbox>
                <w10:wrap type="square" anchorx="page"/>
              </v:shape>
            </w:pict>
          </mc:Fallback>
        </mc:AlternateContent>
      </w:r>
    </w:p>
    <w:p>
      <w:pPr>
        <w:pStyle w:val="Style72"/>
        <w:keepNext w:val="0"/>
        <w:keepLines w:val="0"/>
        <w:widowControl w:val="0"/>
        <w:shd w:val="clear" w:color="auto" w:fill="auto"/>
        <w:bidi w:val="0"/>
        <w:spacing w:before="0" w:after="0" w:line="226" w:lineRule="exact"/>
        <w:ind w:left="0" w:right="0" w:firstLine="0"/>
        <w:jc w:val="center"/>
        <w:rPr>
          <w:sz w:val="14"/>
          <w:szCs w:val="14"/>
        </w:rPr>
      </w:pPr>
      <w:r>
        <w:rPr>
          <w:spacing w:val="0"/>
          <w:w w:val="100"/>
          <w:position w:val="0"/>
          <w:sz w:val="14"/>
          <w:szCs w:val="14"/>
          <w:shd w:val="clear" w:color="auto" w:fill="auto"/>
          <w:lang w:val="zh-CN" w:eastAsia="zh-CN" w:bidi="zh-CN"/>
        </w:rPr>
        <w:t xml:space="preserve">0 </w:t>
      </w:r>
      <w:r>
        <w:rPr>
          <w:spacing w:val="0"/>
          <w:w w:val="100"/>
          <w:position w:val="0"/>
          <w:sz w:val="14"/>
          <w:szCs w:val="14"/>
          <w:u w:val="single"/>
          <w:shd w:val="clear" w:color="auto" w:fill="auto"/>
          <w:lang w:val="en-US" w:eastAsia="en-US" w:bidi="en-US"/>
        </w:rPr>
        <w:t xml:space="preserve">I I I I I I </w:t>
      </w:r>
      <w:r>
        <w:rPr>
          <w:spacing w:val="0"/>
          <w:w w:val="100"/>
          <w:position w:val="0"/>
          <w:sz w:val="14"/>
          <w:szCs w:val="14"/>
          <w:u w:val="single"/>
          <w:shd w:val="clear" w:color="auto" w:fill="auto"/>
          <w:lang w:val="zh-CN" w:eastAsia="zh-CN" w:bidi="zh-CN"/>
        </w:rPr>
        <w:t xml:space="preserve">1 </w:t>
      </w:r>
      <w:r>
        <w:rPr>
          <w:spacing w:val="0"/>
          <w:w w:val="100"/>
          <w:position w:val="0"/>
          <w:sz w:val="14"/>
          <w:szCs w:val="14"/>
          <w:u w:val="single"/>
          <w:shd w:val="clear" w:color="auto" w:fill="auto"/>
          <w:lang w:val="en-US" w:eastAsia="en-US" w:bidi="en-US"/>
        </w:rPr>
        <w:t xml:space="preserve">I I I </w:t>
      </w:r>
      <w:r>
        <w:rPr>
          <w:spacing w:val="0"/>
          <w:w w:val="100"/>
          <w:position w:val="0"/>
          <w:sz w:val="14"/>
          <w:szCs w:val="14"/>
          <w:u w:val="single"/>
          <w:shd w:val="clear" w:color="auto" w:fill="auto"/>
          <w:lang w:val="zh-CN" w:eastAsia="zh-CN" w:bidi="zh-CN"/>
        </w:rPr>
        <w:t xml:space="preserve">1 </w:t>
      </w:r>
      <w:r>
        <w:rPr>
          <w:spacing w:val="0"/>
          <w:w w:val="100"/>
          <w:position w:val="0"/>
          <w:sz w:val="14"/>
          <w:szCs w:val="14"/>
          <w:u w:val="single"/>
          <w:shd w:val="clear" w:color="auto" w:fill="auto"/>
          <w:lang w:val="en-US" w:eastAsia="en-US" w:bidi="en-US"/>
        </w:rPr>
        <w:t xml:space="preserve">I I I I I </w:t>
      </w:r>
      <w:r>
        <w:rPr>
          <w:spacing w:val="0"/>
          <w:w w:val="100"/>
          <w:position w:val="0"/>
          <w:sz w:val="14"/>
          <w:szCs w:val="14"/>
          <w:u w:val="single"/>
          <w:shd w:val="clear" w:color="auto" w:fill="auto"/>
          <w:lang w:val="zh-CN" w:eastAsia="zh-CN" w:bidi="zh-CN"/>
        </w:rPr>
        <w:t xml:space="preserve">1 </w:t>
      </w:r>
      <w:r>
        <w:rPr>
          <w:spacing w:val="0"/>
          <w:w w:val="100"/>
          <w:position w:val="0"/>
          <w:sz w:val="14"/>
          <w:szCs w:val="14"/>
          <w:u w:val="single"/>
          <w:shd w:val="clear" w:color="auto" w:fill="auto"/>
          <w:lang w:val="en-US" w:eastAsia="en-US" w:bidi="en-US"/>
        </w:rPr>
        <w:t xml:space="preserve">I I I </w:t>
      </w:r>
      <w:r>
        <w:rPr>
          <w:spacing w:val="0"/>
          <w:w w:val="100"/>
          <w:position w:val="0"/>
          <w:sz w:val="14"/>
          <w:szCs w:val="14"/>
          <w:u w:val="single"/>
          <w:shd w:val="clear" w:color="auto" w:fill="auto"/>
          <w:lang w:val="zh-CN" w:eastAsia="zh-CN" w:bidi="zh-CN"/>
        </w:rPr>
        <w:t xml:space="preserve">1 </w:t>
      </w:r>
      <w:r>
        <w:rPr>
          <w:spacing w:val="0"/>
          <w:w w:val="100"/>
          <w:position w:val="0"/>
          <w:sz w:val="14"/>
          <w:szCs w:val="14"/>
          <w:u w:val="single"/>
          <w:shd w:val="clear" w:color="auto" w:fill="auto"/>
          <w:lang w:val="en-US" w:eastAsia="en-US" w:bidi="en-US"/>
        </w:rPr>
        <w:t xml:space="preserve">I I I I I </w:t>
      </w:r>
      <w:r>
        <w:rPr>
          <w:spacing w:val="0"/>
          <w:w w:val="100"/>
          <w:position w:val="0"/>
          <w:sz w:val="14"/>
          <w:szCs w:val="14"/>
          <w:u w:val="single"/>
          <w:shd w:val="clear" w:color="auto" w:fill="auto"/>
          <w:lang w:val="zh-CN" w:eastAsia="zh-CN" w:bidi="zh-CN"/>
        </w:rPr>
        <w:t xml:space="preserve">1 </w:t>
      </w:r>
      <w:r>
        <w:rPr>
          <w:spacing w:val="0"/>
          <w:w w:val="100"/>
          <w:position w:val="0"/>
          <w:sz w:val="14"/>
          <w:szCs w:val="14"/>
          <w:u w:val="single"/>
          <w:shd w:val="clear" w:color="auto" w:fill="auto"/>
          <w:lang w:val="en-US" w:eastAsia="en-US" w:bidi="en-US"/>
        </w:rPr>
        <w:t xml:space="preserve">I I I </w:t>
      </w:r>
      <w:r>
        <w:rPr>
          <w:spacing w:val="0"/>
          <w:w w:val="100"/>
          <w:position w:val="0"/>
          <w:sz w:val="14"/>
          <w:szCs w:val="14"/>
          <w:u w:val="single"/>
          <w:shd w:val="clear" w:color="auto" w:fill="auto"/>
          <w:lang w:val="zh-CN" w:eastAsia="zh-CN" w:bidi="zh-CN"/>
        </w:rPr>
        <w:t xml:space="preserve">1 </w:t>
      </w:r>
      <w:r>
        <w:rPr>
          <w:spacing w:val="0"/>
          <w:w w:val="100"/>
          <w:position w:val="0"/>
          <w:sz w:val="14"/>
          <w:szCs w:val="14"/>
          <w:u w:val="single"/>
          <w:shd w:val="clear" w:color="auto" w:fill="auto"/>
          <w:lang w:val="en-US" w:eastAsia="en-US" w:bidi="en-US"/>
        </w:rPr>
        <w:t xml:space="preserve">I I I I I </w:t>
      </w:r>
      <w:r>
        <w:rPr>
          <w:spacing w:val="0"/>
          <w:w w:val="100"/>
          <w:position w:val="0"/>
          <w:sz w:val="14"/>
          <w:szCs w:val="14"/>
          <w:u w:val="single"/>
          <w:shd w:val="clear" w:color="auto" w:fill="auto"/>
          <w:lang w:val="zh-CN" w:eastAsia="zh-CN" w:bidi="zh-CN"/>
        </w:rPr>
        <w:t xml:space="preserve">1 </w:t>
      </w:r>
      <w:r>
        <w:rPr>
          <w:spacing w:val="0"/>
          <w:w w:val="100"/>
          <w:position w:val="0"/>
          <w:sz w:val="14"/>
          <w:szCs w:val="14"/>
          <w:u w:val="single"/>
          <w:shd w:val="clear" w:color="auto" w:fill="auto"/>
          <w:lang w:val="en-US" w:eastAsia="en-US" w:bidi="en-US"/>
        </w:rPr>
        <w:t xml:space="preserve">I </w:t>
      </w:r>
      <w:r>
        <w:rPr>
          <w:spacing w:val="0"/>
          <w:w w:val="100"/>
          <w:position w:val="0"/>
          <w:sz w:val="14"/>
          <w:szCs w:val="14"/>
          <w:u w:val="single"/>
          <w:shd w:val="clear" w:color="auto" w:fill="auto"/>
          <w:lang w:val="zh-CN" w:eastAsia="zh-CN" w:bidi="zh-CN"/>
        </w:rPr>
        <w:t>I</w:t>
        <w:br/>
      </w:r>
      <w:r>
        <w:rPr>
          <w:rFonts w:ascii="SimSun" w:eastAsia="SimSun" w:hAnsi="SimSun" w:cs="SimSun"/>
          <w:i/>
          <w:iCs/>
          <w:spacing w:val="0"/>
          <w:w w:val="100"/>
          <w:position w:val="0"/>
          <w:sz w:val="19"/>
          <w:szCs w:val="19"/>
          <w:shd w:val="clear" w:color="auto" w:fill="auto"/>
          <w:lang w:val="zh-CN" w:eastAsia="zh-CN" w:bidi="zh-CN"/>
        </w:rPr>
        <w:t>冬总总</w:t>
      </w:r>
      <w:r>
        <w:rPr>
          <w:rFonts w:ascii="MingLiU" w:eastAsia="MingLiU" w:hAnsi="MingLiU" w:cs="MingLiU"/>
          <w:spacing w:val="0"/>
          <w:w w:val="100"/>
          <w:position w:val="0"/>
          <w:sz w:val="14"/>
          <w:szCs w:val="14"/>
          <w:shd w:val="clear" w:color="auto" w:fill="auto"/>
          <w:lang w:val="zh-CN" w:eastAsia="zh-CN" w:bidi="zh-CN"/>
        </w:rPr>
        <w:t>妒</w:t>
      </w:r>
      <w:r>
        <w:rPr>
          <w:spacing w:val="0"/>
          <w:w w:val="100"/>
          <w:position w:val="0"/>
          <w:sz w:val="15"/>
          <w:szCs w:val="15"/>
          <w:shd w:val="clear" w:color="auto" w:fill="auto"/>
          <w:lang w:val="zh-CN" w:eastAsia="zh-CN" w:bidi="zh-CN"/>
        </w:rPr>
        <w:t>2</w:t>
        <w:br/>
      </w:r>
      <w:r>
        <w:rPr>
          <w:rFonts w:ascii="MingLiU" w:eastAsia="MingLiU" w:hAnsi="MingLiU" w:cs="MingLiU"/>
          <w:spacing w:val="0"/>
          <w:w w:val="100"/>
          <w:position w:val="0"/>
          <w:sz w:val="14"/>
          <w:szCs w:val="14"/>
          <w:shd w:val="clear" w:color="auto" w:fill="auto"/>
          <w:lang w:val="zh-CN" w:eastAsia="zh-CN" w:bidi="zh-CN"/>
        </w:rPr>
        <w:t>不同处理</w:t>
      </w:r>
    </w:p>
    <w:p>
      <w:pPr>
        <w:pStyle w:val="Style72"/>
        <w:keepNext w:val="0"/>
        <w:keepLines w:val="0"/>
        <w:widowControl w:val="0"/>
        <w:shd w:val="clear" w:color="auto" w:fill="auto"/>
        <w:bidi w:val="0"/>
        <w:spacing w:before="0" w:after="0" w:line="240" w:lineRule="auto"/>
        <w:ind w:left="0" w:right="0" w:firstLine="0"/>
        <w:jc w:val="center"/>
        <w:rPr>
          <w:sz w:val="14"/>
          <w:szCs w:val="14"/>
        </w:rPr>
        <w:sectPr>
          <w:footnotePr>
            <w:pos w:val="pageBottom"/>
            <w:numFmt w:val="chicago"/>
            <w:numStart w:val="1"/>
            <w:numRestart w:val="continuous"/>
            <w15:footnoteColumns w:val="1"/>
          </w:footnotePr>
          <w:type w:val="continuous"/>
          <w:pgSz w:w="11900" w:h="16840"/>
          <w:pgMar w:top="1916" w:left="4976" w:right="944" w:bottom="1671" w:header="0" w:footer="3" w:gutter="0"/>
          <w:cols w:space="720"/>
          <w:noEndnote/>
          <w:rtlGutter w:val="0"/>
          <w:docGrid w:linePitch="360"/>
        </w:sectPr>
      </w:pPr>
      <w:r>
        <w:rPr>
          <w:spacing w:val="0"/>
          <w:w w:val="100"/>
          <w:position w:val="0"/>
          <w:sz w:val="14"/>
          <w:szCs w:val="14"/>
          <w:shd w:val="clear" w:color="auto" w:fill="auto"/>
          <w:lang w:val="en-US" w:eastAsia="en-US" w:bidi="en-US"/>
        </w:rPr>
        <w:t>Different treatment</w:t>
      </w:r>
    </w:p>
    <w:p>
      <w:pPr>
        <w:pStyle w:val="Style82"/>
        <w:keepNext w:val="0"/>
        <w:keepLines w:val="0"/>
        <w:framePr w:w="586" w:h="350" w:hRule="exact" w:wrap="none" w:vAnchor="text" w:hAnchor="page" w:x="2591" w:y="21"/>
        <w:widowControl w:val="0"/>
        <w:shd w:val="clear" w:color="auto" w:fill="auto"/>
        <w:bidi w:val="0"/>
        <w:spacing w:before="0" w:after="0" w:line="206" w:lineRule="exact"/>
        <w:ind w:left="0" w:right="0" w:firstLine="0"/>
        <w:jc w:val="center"/>
        <w:textDirection w:val="tbRlV"/>
      </w:pPr>
      <w:r>
        <w:rPr>
          <w:spacing w:val="0"/>
          <w:w w:val="100"/>
          <w:position w:val="0"/>
          <w:shd w:val="clear" w:color="auto" w:fill="auto"/>
          <w:vertAlign w:val="superscript"/>
          <w:lang w:val="en-US" w:eastAsia="en-US" w:bidi="en-US"/>
          <w:eastAsianLayout w:id="55" w:vert="on"/>
        </w:rPr>
        <w:t>a</w:t>
      </w:r>
      <w:r>
        <w:rPr>
          <w:spacing w:val="0"/>
          <w:w w:val="100"/>
          <w:position w:val="0"/>
          <w:shd w:val="clear" w:color="auto" w:fill="auto"/>
          <w:vertAlign w:val="superscript"/>
          <w:lang w:val="en-US" w:eastAsia="en-US" w:bidi="en-US"/>
          <w:eastAsianLayout w:id="56" w:vert="on"/>
        </w:rPr>
        <w:br/>
      </w:r>
      <w:r>
        <w:rPr>
          <w:spacing w:val="0"/>
          <w:w w:val="100"/>
          <w:position w:val="0"/>
          <w:shd w:val="clear" w:color="auto" w:fill="auto"/>
          <w:vertAlign w:val="superscript"/>
          <w:lang w:val="en-US" w:eastAsia="en-US" w:bidi="en-US"/>
          <w:eastAsianLayout w:id="57" w:vert="on"/>
        </w:rPr>
        <w:t>a</w:t>
      </w:r>
      <w:r>
        <w:rPr>
          <w:spacing w:val="0"/>
          <w:w w:val="100"/>
          <w:position w:val="0"/>
          <w:shd w:val="clear" w:color="auto" w:fill="auto"/>
          <w:vertAlign w:val="superscript"/>
          <w:lang w:val="en-US" w:eastAsia="en-US" w:bidi="en-US"/>
          <w:eastAsianLayout w:id="58" w:vert="on"/>
        </w:rPr>
        <w:br/>
      </w:r>
      <w:r>
        <w:rPr>
          <w:spacing w:val="0"/>
          <w:w w:val="100"/>
          <w:position w:val="0"/>
          <w:shd w:val="clear" w:color="auto" w:fill="auto"/>
          <w:vertAlign w:val="superscript"/>
          <w:lang w:val="en-US" w:eastAsia="en-US" w:bidi="en-US"/>
          <w:eastAsianLayout w:id="59" w:vert="on"/>
        </w:rPr>
        <w:t>C</w:t>
      </w:r>
      <w:r>
        <w:rPr>
          <w:spacing w:val="0"/>
          <w:w w:val="100"/>
          <w:position w:val="0"/>
          <w:shd w:val="clear" w:color="auto" w:fill="auto"/>
          <w:lang w:val="en-US" w:eastAsia="en-US" w:bidi="en-US"/>
          <w:eastAsianLayout w:id="60" w:vert="on"/>
        </w:rPr>
        <w:t>a</w:t>
      </w:r>
    </w:p>
    <w:p>
      <w:pPr>
        <w:pStyle w:val="Style82"/>
        <w:keepNext w:val="0"/>
        <w:keepLines w:val="0"/>
        <w:framePr w:w="595" w:h="1171" w:hRule="exact" w:wrap="none" w:vAnchor="text" w:hAnchor="page" w:x="3446" w:y="188"/>
        <w:widowControl w:val="0"/>
        <w:shd w:val="clear" w:color="auto" w:fill="auto"/>
        <w:bidi w:val="0"/>
        <w:spacing w:before="0" w:after="40" w:line="216" w:lineRule="exact"/>
        <w:ind w:left="0" w:right="0" w:firstLine="0"/>
        <w:jc w:val="center"/>
        <w:textDirection w:val="tbRlV"/>
      </w:pPr>
      <w:r>
        <w:rPr>
          <w:spacing w:val="0"/>
          <w:w w:val="100"/>
          <w:position w:val="0"/>
          <w:shd w:val="clear" w:color="auto" w:fill="auto"/>
          <w:vertAlign w:val="superscript"/>
          <w:lang w:val="en-US" w:eastAsia="en-US" w:bidi="en-US"/>
          <w:eastAsianLayout w:id="61" w:vert="on"/>
        </w:rPr>
        <w:t>e</w:t>
      </w:r>
      <w:r>
        <w:rPr>
          <w:spacing w:val="0"/>
          <w:w w:val="100"/>
          <w:position w:val="0"/>
          <w:shd w:val="clear" w:color="auto" w:fill="auto"/>
          <w:vertAlign w:val="superscript"/>
          <w:lang w:val="en-US" w:eastAsia="en-US" w:bidi="en-US"/>
          <w:eastAsianLayout w:id="62" w:vert="on"/>
        </w:rPr>
        <w:br/>
      </w:r>
      <w:r>
        <w:rPr>
          <w:spacing w:val="0"/>
          <w:w w:val="100"/>
          <w:position w:val="0"/>
          <w:shd w:val="clear" w:color="auto" w:fill="auto"/>
          <w:lang w:val="en-US" w:eastAsia="en-US" w:bidi="en-US"/>
          <w:eastAsianLayout w:id="63" w:vert="on"/>
        </w:rPr>
        <w:t>d</w:t>
      </w:r>
    </w:p>
    <w:p>
      <w:pPr>
        <w:pStyle w:val="Style82"/>
        <w:keepNext w:val="0"/>
        <w:keepLines w:val="0"/>
        <w:framePr w:w="595" w:h="1171" w:hRule="exact" w:wrap="none" w:vAnchor="text" w:hAnchor="page" w:x="3446" w:y="188"/>
        <w:widowControl w:val="0"/>
        <w:shd w:val="clear" w:color="auto" w:fill="auto"/>
        <w:bidi w:val="0"/>
        <w:spacing w:before="0" w:after="0" w:line="240" w:lineRule="auto"/>
        <w:ind w:left="0" w:right="0" w:firstLine="0"/>
        <w:jc w:val="left"/>
        <w:textDirection w:val="tbRlV"/>
      </w:pPr>
      <w:r>
        <w:rPr>
          <w:spacing w:val="0"/>
          <w:w w:val="100"/>
          <w:position w:val="0"/>
          <w:shd w:val="clear" w:color="auto" w:fill="auto"/>
          <w:vertAlign w:val="subscript"/>
          <w:lang w:val="en-US" w:eastAsia="en-US" w:bidi="en-US"/>
          <w:eastAsianLayout w:id="64" w:vert="on"/>
        </w:rPr>
        <w:t>a</w:t>
      </w:r>
      <w:r>
        <w:rPr>
          <w:spacing w:val="0"/>
          <w:w w:val="100"/>
          <w:position w:val="0"/>
          <w:shd w:val="clear" w:color="auto" w:fill="auto"/>
          <w:lang w:val="en-US" w:eastAsia="en-US" w:bidi="en-US"/>
          <w:eastAsianLayout w:id="65" w:vert="on"/>
        </w:rPr>
        <w:t>b</w:t>
      </w:r>
    </w:p>
    <w:p>
      <w:pPr>
        <w:pStyle w:val="Style82"/>
        <w:keepNext w:val="0"/>
        <w:keepLines w:val="0"/>
        <w:framePr w:w="614" w:h="1013" w:hRule="exact" w:wrap="none" w:vAnchor="text" w:hAnchor="page" w:x="4314" w:y="419"/>
        <w:widowControl w:val="0"/>
        <w:shd w:val="clear" w:color="auto" w:fill="auto"/>
        <w:bidi w:val="0"/>
        <w:spacing w:before="0" w:after="100" w:line="240" w:lineRule="auto"/>
        <w:ind w:left="0" w:right="0" w:firstLine="500"/>
        <w:jc w:val="left"/>
        <w:textDirection w:val="tbRlV"/>
      </w:pPr>
      <w:r>
        <w:rPr>
          <w:spacing w:val="0"/>
          <w:w w:val="100"/>
          <w:position w:val="0"/>
          <w:shd w:val="clear" w:color="auto" w:fill="auto"/>
          <w:vertAlign w:val="subscript"/>
          <w:lang w:val="en-US" w:eastAsia="en-US" w:bidi="en-US"/>
          <w:eastAsianLayout w:id="66" w:vert="on"/>
        </w:rPr>
        <w:t>d</w:t>
      </w:r>
      <w:r>
        <w:rPr>
          <w:spacing w:val="0"/>
          <w:w w:val="100"/>
          <w:position w:val="0"/>
          <w:shd w:val="clear" w:color="auto" w:fill="auto"/>
          <w:lang w:val="en-US" w:eastAsia="en-US" w:bidi="en-US"/>
          <w:eastAsianLayout w:id="67" w:vert="on"/>
        </w:rPr>
        <w:t>e</w:t>
      </w:r>
    </w:p>
    <w:p>
      <w:pPr>
        <w:pStyle w:val="Style82"/>
        <w:keepNext w:val="0"/>
        <w:keepLines w:val="0"/>
        <w:framePr w:w="614" w:h="1013" w:hRule="exact" w:wrap="none" w:vAnchor="text" w:hAnchor="page" w:x="4314" w:y="419"/>
        <w:widowControl w:val="0"/>
        <w:shd w:val="clear" w:color="auto" w:fill="auto"/>
        <w:bidi w:val="0"/>
        <w:spacing w:before="0" w:after="100" w:line="240" w:lineRule="auto"/>
        <w:ind w:left="0" w:right="0" w:firstLine="720"/>
        <w:jc w:val="left"/>
        <w:textDirection w:val="tbRlV"/>
      </w:pPr>
      <w:r>
        <w:rPr>
          <w:spacing w:val="0"/>
          <w:w w:val="100"/>
          <w:position w:val="0"/>
          <w:shd w:val="clear" w:color="auto" w:fill="auto"/>
          <w:vertAlign w:val="superscript"/>
          <w:lang w:val="en-US" w:eastAsia="en-US" w:bidi="en-US"/>
          <w:eastAsianLayout w:id="68" w:vert="on"/>
        </w:rPr>
        <w:t>e</w:t>
      </w:r>
    </w:p>
    <w:p>
      <w:pPr>
        <w:pStyle w:val="Style82"/>
        <w:keepNext w:val="0"/>
        <w:keepLines w:val="0"/>
        <w:framePr w:w="614" w:h="1013" w:hRule="exact" w:wrap="none" w:vAnchor="text" w:hAnchor="page" w:x="4314" w:y="419"/>
        <w:widowControl w:val="0"/>
        <w:shd w:val="clear" w:color="auto" w:fill="auto"/>
        <w:bidi w:val="0"/>
        <w:spacing w:before="0" w:after="100" w:line="240" w:lineRule="auto"/>
        <w:ind w:left="0" w:right="0" w:firstLine="0"/>
        <w:jc w:val="left"/>
        <w:textDirection w:val="tbRlV"/>
      </w:pPr>
      <w:r>
        <w:rPr>
          <w:spacing w:val="0"/>
          <w:w w:val="100"/>
          <w:position w:val="0"/>
          <w:shd w:val="clear" w:color="auto" w:fill="auto"/>
          <w:lang w:val="en-US" w:eastAsia="en-US" w:bidi="en-US"/>
          <w:eastAsianLayout w:id="69" w:vert="on"/>
        </w:rPr>
        <w:t>b</w:t>
      </w:r>
    </w:p>
    <w:p>
      <w:pPr>
        <w:pStyle w:val="Style72"/>
        <w:keepNext w:val="0"/>
        <w:keepLines w:val="0"/>
        <w:framePr w:w="1037" w:h="523" w:wrap="none" w:vAnchor="text" w:hAnchor="page" w:x="4655" w:y="21"/>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 xml:space="preserve">SS </w:t>
      </w:r>
      <w:r>
        <w:rPr>
          <w:i/>
          <w:iCs/>
          <w:spacing w:val="0"/>
          <w:w w:val="100"/>
          <w:position w:val="0"/>
          <w:sz w:val="13"/>
          <w:szCs w:val="13"/>
          <w:shd w:val="clear" w:color="auto" w:fill="auto"/>
          <w:lang w:val="en-US" w:eastAsia="en-US" w:bidi="en-US"/>
        </w:rPr>
        <w:t>P</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zh-CN" w:eastAsia="zh-CN" w:bidi="zh-CN"/>
        </w:rPr>
        <w:t xml:space="preserve">&lt; 0.01 </w:t>
      </w:r>
      <w:r>
        <w:rPr>
          <w:spacing w:val="0"/>
          <w:w w:val="100"/>
          <w:position w:val="0"/>
          <w:sz w:val="14"/>
          <w:szCs w:val="14"/>
          <w:shd w:val="clear" w:color="auto" w:fill="auto"/>
          <w:lang w:val="en-US" w:eastAsia="en-US" w:bidi="en-US"/>
        </w:rPr>
        <w:t xml:space="preserve">CdC </w:t>
      </w:r>
      <w:r>
        <w:rPr>
          <w:i/>
          <w:iCs/>
          <w:spacing w:val="0"/>
          <w:w w:val="100"/>
          <w:position w:val="0"/>
          <w:sz w:val="13"/>
          <w:szCs w:val="13"/>
          <w:shd w:val="clear" w:color="auto" w:fill="auto"/>
          <w:lang w:val="en-US" w:eastAsia="en-US" w:bidi="en-US"/>
        </w:rPr>
        <w:t>P</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zh-CN" w:eastAsia="zh-CN" w:bidi="zh-CN"/>
        </w:rPr>
        <w:t xml:space="preserve">&lt; 0.01 </w:t>
      </w:r>
      <w:r>
        <w:rPr>
          <w:spacing w:val="0"/>
          <w:w w:val="100"/>
          <w:position w:val="0"/>
          <w:sz w:val="14"/>
          <w:szCs w:val="14"/>
          <w:shd w:val="clear" w:color="auto" w:fill="auto"/>
          <w:lang w:val="en-US" w:eastAsia="en-US" w:bidi="en-US"/>
        </w:rPr>
        <w:t xml:space="preserve">SS*CdC </w:t>
      </w:r>
      <w:r>
        <w:rPr>
          <w:i/>
          <w:iCs/>
          <w:spacing w:val="0"/>
          <w:w w:val="100"/>
          <w:position w:val="0"/>
          <w:sz w:val="13"/>
          <w:szCs w:val="13"/>
          <w:shd w:val="clear" w:color="auto" w:fill="auto"/>
          <w:lang w:val="en-US" w:eastAsia="en-US" w:bidi="en-US"/>
        </w:rPr>
        <w:t>P</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zh-CN" w:eastAsia="zh-CN" w:bidi="zh-CN"/>
        </w:rPr>
        <w:t>&lt; 0.01</w:t>
      </w:r>
    </w:p>
    <w:p>
      <w:pPr>
        <w:pStyle w:val="Style82"/>
        <w:keepNext w:val="0"/>
        <w:keepLines w:val="0"/>
        <w:framePr w:w="605" w:h="749" w:hRule="exact" w:wrap="none" w:vAnchor="text" w:hAnchor="page" w:x="5188" w:y="563"/>
        <w:widowControl w:val="0"/>
        <w:shd w:val="clear" w:color="auto" w:fill="auto"/>
        <w:bidi w:val="0"/>
        <w:spacing w:before="0" w:after="60" w:line="240" w:lineRule="auto"/>
        <w:ind w:left="0" w:right="0" w:firstLine="400"/>
        <w:jc w:val="left"/>
        <w:textDirection w:val="tbRlV"/>
      </w:pPr>
      <w:r>
        <w:rPr>
          <w:spacing w:val="0"/>
          <w:w w:val="100"/>
          <w:position w:val="0"/>
          <w:shd w:val="clear" w:color="auto" w:fill="auto"/>
          <w:vertAlign w:val="subscript"/>
          <w:lang w:val="en-US" w:eastAsia="en-US" w:bidi="en-US"/>
          <w:eastAsianLayout w:id="70" w:vert="on"/>
        </w:rPr>
        <w:t>d</w:t>
      </w:r>
      <w:r>
        <w:rPr>
          <w:spacing w:val="0"/>
          <w:w w:val="100"/>
          <w:position w:val="0"/>
          <w:shd w:val="clear" w:color="auto" w:fill="auto"/>
          <w:lang w:val="en-US" w:eastAsia="en-US" w:bidi="en-US"/>
          <w:eastAsianLayout w:id="71" w:vert="on"/>
        </w:rPr>
        <w:t>e</w:t>
      </w:r>
    </w:p>
    <w:p>
      <w:pPr>
        <w:pStyle w:val="Style82"/>
        <w:keepNext w:val="0"/>
        <w:keepLines w:val="0"/>
        <w:framePr w:w="605" w:h="749" w:hRule="exact" w:wrap="none" w:vAnchor="text" w:hAnchor="page" w:x="5188" w:y="563"/>
        <w:widowControl w:val="0"/>
        <w:shd w:val="clear" w:color="auto" w:fill="auto"/>
        <w:bidi w:val="0"/>
        <w:spacing w:before="0" w:after="60" w:line="240" w:lineRule="auto"/>
        <w:ind w:left="0" w:right="0" w:firstLine="460"/>
        <w:jc w:val="left"/>
        <w:textDirection w:val="tbRlV"/>
      </w:pPr>
      <w:r>
        <w:rPr>
          <w:spacing w:val="0"/>
          <w:w w:val="100"/>
          <w:position w:val="0"/>
          <w:shd w:val="clear" w:color="auto" w:fill="auto"/>
          <w:vertAlign w:val="subscript"/>
          <w:lang w:val="en-US" w:eastAsia="en-US" w:bidi="en-US"/>
          <w:eastAsianLayout w:id="72" w:vert="on"/>
        </w:rPr>
        <w:t>d</w:t>
      </w:r>
      <w:r>
        <w:rPr>
          <w:spacing w:val="0"/>
          <w:w w:val="100"/>
          <w:position w:val="0"/>
          <w:shd w:val="clear" w:color="auto" w:fill="auto"/>
          <w:lang w:val="en-US" w:eastAsia="en-US" w:bidi="en-US"/>
          <w:eastAsianLayout w:id="73" w:vert="on"/>
        </w:rPr>
        <w:t>e</w:t>
      </w:r>
    </w:p>
    <w:p>
      <w:pPr>
        <w:pStyle w:val="Style82"/>
        <w:keepNext w:val="0"/>
        <w:keepLines w:val="0"/>
        <w:framePr w:w="605" w:h="749" w:hRule="exact" w:wrap="none" w:vAnchor="text" w:hAnchor="page" w:x="5188" w:y="563"/>
        <w:widowControl w:val="0"/>
        <w:shd w:val="clear" w:color="auto" w:fill="auto"/>
        <w:bidi w:val="0"/>
        <w:spacing w:before="0" w:after="60" w:line="240" w:lineRule="auto"/>
        <w:ind w:left="0" w:right="0" w:firstLine="0"/>
        <w:jc w:val="left"/>
        <w:textDirection w:val="tbRlV"/>
      </w:pPr>
      <w:r>
        <w:rPr>
          <w:spacing w:val="0"/>
          <w:w w:val="100"/>
          <w:position w:val="0"/>
          <w:shd w:val="clear" w:color="auto" w:fill="auto"/>
          <w:vertAlign w:val="superscript"/>
          <w:lang w:val="en-US" w:eastAsia="en-US" w:bidi="en-US"/>
          <w:eastAsianLayout w:id="74" w:vert="on"/>
        </w:rPr>
        <w:t>c</w:t>
      </w:r>
    </w:p>
    <w:p>
      <w:pPr>
        <w:pStyle w:val="Style82"/>
        <w:keepNext w:val="0"/>
        <w:keepLines w:val="0"/>
        <w:framePr w:w="576" w:h="1670" w:hRule="exact" w:wrap="none" w:vAnchor="text" w:hAnchor="page" w:x="6234" w:y="231"/>
        <w:widowControl w:val="0"/>
        <w:shd w:val="clear" w:color="auto" w:fill="auto"/>
        <w:bidi w:val="0"/>
        <w:spacing w:before="0" w:after="0" w:line="240" w:lineRule="auto"/>
        <w:ind w:left="0" w:right="0" w:firstLine="0"/>
        <w:jc w:val="left"/>
        <w:textDirection w:val="tbRlV"/>
      </w:pPr>
      <w:r>
        <w:rPr>
          <w:spacing w:val="0"/>
          <w:w w:val="100"/>
          <w:position w:val="0"/>
          <w:shd w:val="clear" w:color="auto" w:fill="auto"/>
          <w:lang w:val="zh-CN" w:eastAsia="zh-CN" w:bidi="zh-CN"/>
          <w:eastAsianLayout w:id="75" w:vert="on"/>
        </w:rPr>
        <w:t>0</w:t>
      </w:r>
      <w:r>
        <w:rPr>
          <w:spacing w:val="0"/>
          <w:w w:val="100"/>
          <w:position w:val="0"/>
          <w:shd w:val="clear" w:color="auto" w:fill="auto"/>
          <w:lang w:val="zh-CN" w:eastAsia="zh-CN" w:bidi="zh-CN"/>
          <w:eastAsianLayout w:id="76" w:vert="on"/>
        </w:rPr>
        <w:t>0</w:t>
      </w:r>
      <w:r>
        <w:rPr>
          <w:spacing w:val="0"/>
          <w:w w:val="100"/>
          <w:position w:val="0"/>
          <w:shd w:val="clear" w:color="auto" w:fill="auto"/>
          <w:lang w:val="zh-CN" w:eastAsia="zh-CN" w:bidi="zh-CN"/>
          <w:eastAsianLayout w:id="77" w:vert="on"/>
        </w:rPr>
        <w:t>0</w:t>
      </w:r>
      <w:r>
        <w:rPr>
          <w:spacing w:val="0"/>
          <w:w w:val="100"/>
          <w:position w:val="0"/>
          <w:shd w:val="clear" w:color="auto" w:fill="auto"/>
          <w:lang w:val="zh-CN" w:eastAsia="zh-CN" w:bidi="zh-CN"/>
          <w:eastAsianLayout w:id="78" w:vert="on"/>
        </w:rPr>
        <w:t>0</w:t>
      </w:r>
      <w:r>
        <w:rPr>
          <w:spacing w:val="0"/>
          <w:w w:val="100"/>
          <w:position w:val="0"/>
          <w:shd w:val="clear" w:color="auto" w:fill="auto"/>
          <w:lang w:val="zh-CN" w:eastAsia="zh-CN" w:bidi="zh-CN"/>
          <w:eastAsianLayout w:id="79" w:vert="on"/>
        </w:rPr>
        <w:t>0</w:t>
      </w:r>
      <w:r>
        <w:rPr>
          <w:spacing w:val="0"/>
          <w:w w:val="100"/>
          <w:position w:val="0"/>
          <w:shd w:val="clear" w:color="auto" w:fill="auto"/>
          <w:lang w:val="zh-CN" w:eastAsia="zh-CN" w:bidi="zh-CN"/>
          <w:eastAsianLayout w:id="80" w:vert="on"/>
        </w:rPr>
        <w:t>0</w:t>
      </w:r>
      <w:r>
        <w:rPr>
          <w:spacing w:val="0"/>
          <w:w w:val="100"/>
          <w:position w:val="0"/>
          <w:shd w:val="clear" w:color="auto" w:fill="auto"/>
          <w:lang w:val="zh-CN" w:eastAsia="zh-CN" w:bidi="zh-CN"/>
          <w:eastAsianLayout w:id="81" w:vert="on"/>
        </w:rPr>
        <w:t>0</w:t>
      </w:r>
    </w:p>
    <w:p>
      <w:pPr>
        <w:pStyle w:val="Style82"/>
        <w:keepNext w:val="0"/>
        <w:keepLines w:val="0"/>
        <w:framePr w:w="576" w:h="1670" w:hRule="exact" w:wrap="none" w:vAnchor="text" w:hAnchor="page" w:x="6234" w:y="231"/>
        <w:widowControl w:val="0"/>
        <w:shd w:val="clear" w:color="auto" w:fill="auto"/>
        <w:bidi w:val="0"/>
        <w:spacing w:before="0" w:after="0" w:line="173" w:lineRule="exact"/>
        <w:ind w:left="0" w:right="0" w:firstLine="0"/>
        <w:jc w:val="left"/>
        <w:textDirection w:val="tbRlV"/>
        <w:rPr>
          <w:sz w:val="11"/>
          <w:szCs w:val="11"/>
        </w:rPr>
      </w:pPr>
      <w:r>
        <w:rPr>
          <w:spacing w:val="0"/>
          <w:w w:val="100"/>
          <w:position w:val="0"/>
          <w:sz w:val="10"/>
          <w:szCs w:val="10"/>
          <w:shd w:val="clear" w:color="auto" w:fill="auto"/>
          <w:vertAlign w:val="subscript"/>
          <w:lang w:val="zh-CN" w:eastAsia="zh-CN" w:bidi="zh-CN"/>
          <w:eastAsianLayout w:id="82" w:vert="on"/>
        </w:rPr>
        <w:t>1</w:t>
      </w:r>
      <w:r>
        <w:rPr>
          <w:spacing w:val="0"/>
          <w:w w:val="100"/>
          <w:position w:val="0"/>
          <w:sz w:val="10"/>
          <w:szCs w:val="10"/>
          <w:shd w:val="clear" w:color="auto" w:fill="auto"/>
          <w:vertAlign w:val="superscript"/>
          <w:lang w:val="zh-CN" w:eastAsia="zh-CN" w:bidi="zh-CN"/>
          <w:eastAsianLayout w:id="83" w:vert="on"/>
        </w:rPr>
        <w:t>6</w:t>
      </w:r>
      <w:r>
        <w:rPr>
          <w:spacing w:val="0"/>
          <w:w w:val="100"/>
          <w:position w:val="0"/>
          <w:sz w:val="10"/>
          <w:szCs w:val="10"/>
          <w:shd w:val="clear" w:color="auto" w:fill="auto"/>
          <w:lang w:val="zh-CN" w:eastAsia="zh-CN" w:bidi="zh-CN"/>
          <w:eastAsianLayout w:id="84" w:vert="on"/>
        </w:rPr>
        <w:t xml:space="preserve"> </w:t>
      </w:r>
      <w:r>
        <w:rPr>
          <w:spacing w:val="0"/>
          <w:w w:val="100"/>
          <w:position w:val="0"/>
          <w:sz w:val="10"/>
          <w:szCs w:val="10"/>
          <w:shd w:val="clear" w:color="auto" w:fill="auto"/>
          <w:vertAlign w:val="subscript"/>
          <w:lang w:val="zh-CN" w:eastAsia="zh-CN" w:bidi="zh-CN"/>
          <w:eastAsianLayout w:id="85" w:vert="on"/>
        </w:rPr>
        <w:t>1</w:t>
      </w:r>
      <w:r>
        <w:rPr>
          <w:spacing w:val="0"/>
          <w:w w:val="100"/>
          <w:position w:val="0"/>
          <w:sz w:val="10"/>
          <w:szCs w:val="10"/>
          <w:shd w:val="clear" w:color="auto" w:fill="auto"/>
          <w:vertAlign w:val="superscript"/>
          <w:lang w:val="zh-CN" w:eastAsia="zh-CN" w:bidi="zh-CN"/>
          <w:eastAsianLayout w:id="86" w:vert="on"/>
        </w:rPr>
        <w:t>4</w:t>
      </w:r>
      <w:r>
        <w:rPr>
          <w:spacing w:val="0"/>
          <w:w w:val="100"/>
          <w:position w:val="0"/>
          <w:sz w:val="10"/>
          <w:szCs w:val="10"/>
          <w:shd w:val="clear" w:color="auto" w:fill="auto"/>
          <w:lang w:val="zh-CN" w:eastAsia="zh-CN" w:bidi="zh-CN"/>
          <w:eastAsianLayout w:id="87" w:vert="on"/>
        </w:rPr>
        <w:t xml:space="preserve"> </w:t>
      </w:r>
      <w:r>
        <w:rPr>
          <w:spacing w:val="0"/>
          <w:w w:val="100"/>
          <w:position w:val="0"/>
          <w:sz w:val="10"/>
          <w:szCs w:val="10"/>
          <w:shd w:val="clear" w:color="auto" w:fill="auto"/>
          <w:vertAlign w:val="subscript"/>
          <w:lang w:val="zh-CN" w:eastAsia="zh-CN" w:bidi="zh-CN"/>
          <w:eastAsianLayout w:id="88" w:vert="on"/>
        </w:rPr>
        <w:t>1</w:t>
      </w:r>
      <w:r>
        <w:rPr>
          <w:spacing w:val="0"/>
          <w:w w:val="100"/>
          <w:position w:val="0"/>
          <w:sz w:val="10"/>
          <w:szCs w:val="10"/>
          <w:shd w:val="clear" w:color="auto" w:fill="auto"/>
          <w:vertAlign w:val="superscript"/>
          <w:lang w:val="zh-CN" w:eastAsia="zh-CN" w:bidi="zh-CN"/>
          <w:eastAsianLayout w:id="89" w:vert="on"/>
        </w:rPr>
        <w:t>2</w:t>
      </w:r>
      <w:r>
        <w:rPr>
          <w:spacing w:val="0"/>
          <w:w w:val="100"/>
          <w:position w:val="0"/>
          <w:sz w:val="10"/>
          <w:szCs w:val="10"/>
          <w:shd w:val="clear" w:color="auto" w:fill="auto"/>
          <w:lang w:val="zh-CN" w:eastAsia="zh-CN" w:bidi="zh-CN"/>
          <w:eastAsianLayout w:id="90" w:vert="on"/>
        </w:rPr>
        <w:t xml:space="preserve"> </w:t>
      </w:r>
      <w:r>
        <w:rPr>
          <w:spacing w:val="0"/>
          <w:w w:val="100"/>
          <w:position w:val="0"/>
          <w:sz w:val="10"/>
          <w:szCs w:val="10"/>
          <w:shd w:val="clear" w:color="auto" w:fill="auto"/>
          <w:vertAlign w:val="subscript"/>
          <w:lang w:val="zh-CN" w:eastAsia="zh-CN" w:bidi="zh-CN"/>
          <w:eastAsianLayout w:id="91" w:vert="on"/>
        </w:rPr>
        <w:t>1</w:t>
      </w:r>
      <w:r>
        <w:rPr>
          <w:spacing w:val="0"/>
          <w:w w:val="100"/>
          <w:position w:val="0"/>
          <w:sz w:val="10"/>
          <w:szCs w:val="10"/>
          <w:shd w:val="clear" w:color="auto" w:fill="auto"/>
          <w:vertAlign w:val="superscript"/>
          <w:lang w:val="zh-CN" w:eastAsia="zh-CN" w:bidi="zh-CN"/>
          <w:eastAsianLayout w:id="92" w:vert="on"/>
        </w:rPr>
        <w:t>0</w:t>
      </w:r>
      <w:r>
        <w:rPr>
          <w:spacing w:val="0"/>
          <w:w w:val="100"/>
          <w:position w:val="0"/>
          <w:sz w:val="10"/>
          <w:szCs w:val="10"/>
          <w:shd w:val="clear" w:color="auto" w:fill="auto"/>
          <w:lang w:val="zh-CN" w:eastAsia="zh-CN" w:bidi="zh-CN"/>
          <w:eastAsianLayout w:id="93" w:vert="on"/>
        </w:rPr>
        <w:t xml:space="preserve"> </w:t>
      </w:r>
      <w:r>
        <w:rPr>
          <w:spacing w:val="0"/>
          <w:w w:val="100"/>
          <w:position w:val="0"/>
          <w:sz w:val="10"/>
          <w:szCs w:val="10"/>
          <w:shd w:val="clear" w:color="auto" w:fill="auto"/>
          <w:lang w:val="zh-CN" w:eastAsia="zh-CN" w:bidi="zh-CN"/>
          <w:eastAsianLayout w:id="94" w:vert="on"/>
        </w:rPr>
        <w:t>8</w:t>
      </w:r>
      <w:r>
        <w:rPr>
          <w:spacing w:val="0"/>
          <w:w w:val="100"/>
          <w:position w:val="0"/>
          <w:sz w:val="10"/>
          <w:szCs w:val="10"/>
          <w:shd w:val="clear" w:color="auto" w:fill="auto"/>
          <w:lang w:val="zh-CN" w:eastAsia="zh-CN" w:bidi="zh-CN"/>
          <w:eastAsianLayout w:id="95" w:vert="on"/>
        </w:rPr>
        <w:t xml:space="preserve"> </w:t>
      </w:r>
      <w:r>
        <w:rPr>
          <w:spacing w:val="0"/>
          <w:w w:val="100"/>
          <w:position w:val="0"/>
          <w:sz w:val="10"/>
          <w:szCs w:val="10"/>
          <w:shd w:val="clear" w:color="auto" w:fill="auto"/>
          <w:lang w:val="zh-CN" w:eastAsia="zh-CN" w:bidi="zh-CN"/>
          <w:eastAsianLayout w:id="96" w:vert="on"/>
        </w:rPr>
        <w:t>6</w:t>
      </w:r>
      <w:r>
        <w:rPr>
          <w:spacing w:val="0"/>
          <w:w w:val="100"/>
          <w:position w:val="0"/>
          <w:sz w:val="10"/>
          <w:szCs w:val="10"/>
          <w:shd w:val="clear" w:color="auto" w:fill="auto"/>
          <w:lang w:val="zh-CN" w:eastAsia="zh-CN" w:bidi="zh-CN"/>
          <w:eastAsianLayout w:id="97" w:vert="on"/>
        </w:rPr>
        <w:t xml:space="preserve"> </w:t>
      </w:r>
      <w:r>
        <w:rPr>
          <w:spacing w:val="0"/>
          <w:w w:val="100"/>
          <w:position w:val="0"/>
          <w:sz w:val="10"/>
          <w:szCs w:val="10"/>
          <w:shd w:val="clear" w:color="auto" w:fill="auto"/>
          <w:lang w:val="zh-CN" w:eastAsia="zh-CN" w:bidi="zh-CN"/>
          <w:eastAsianLayout w:id="98" w:vert="on"/>
        </w:rPr>
        <w:t>4</w:t>
      </w:r>
      <w:r>
        <w:rPr>
          <w:spacing w:val="0"/>
          <w:w w:val="100"/>
          <w:position w:val="0"/>
          <w:sz w:val="10"/>
          <w:szCs w:val="10"/>
          <w:shd w:val="clear" w:color="auto" w:fill="auto"/>
          <w:lang w:val="zh-CN" w:eastAsia="zh-CN" w:bidi="zh-CN"/>
          <w:eastAsianLayout w:id="99" w:vert="on"/>
        </w:rPr>
        <w:t xml:space="preserve"> </w:t>
      </w:r>
      <w:r>
        <w:rPr>
          <w:spacing w:val="0"/>
          <w:w w:val="100"/>
          <w:position w:val="0"/>
          <w:sz w:val="11"/>
          <w:szCs w:val="11"/>
          <w:shd w:val="clear" w:color="auto" w:fill="auto"/>
          <w:lang w:val="en-US" w:eastAsia="en-US" w:bidi="en-US"/>
        </w:rPr>
        <w:t>Uoao-I</w:t>
      </w:r>
      <w:r>
        <w:rPr>
          <w:spacing w:val="0"/>
          <w:w w:val="100"/>
          <w:position w:val="0"/>
          <w:sz w:val="11"/>
          <w:szCs w:val="11"/>
          <w:shd w:val="clear" w:color="auto" w:fill="auto"/>
          <w:lang w:val="en-US" w:eastAsia="en-US" w:bidi="en-US"/>
          <w:eastAsianLayout w:id="100" w:vert="on"/>
        </w:rPr>
        <w:t xml:space="preserve"> </w:t>
      </w:r>
      <w:r>
        <w:rPr>
          <w:spacing w:val="0"/>
          <w:w w:val="100"/>
          <w:position w:val="0"/>
          <w:sz w:val="11"/>
          <w:szCs w:val="11"/>
          <w:shd w:val="clear" w:color="auto" w:fill="auto"/>
          <w:lang w:val="zh-CN" w:eastAsia="zh-CN" w:bidi="zh-CN"/>
        </w:rPr>
        <w:t>七</w:t>
      </w:r>
      <w:r>
        <w:rPr>
          <w:spacing w:val="0"/>
          <w:w w:val="100"/>
          <w:position w:val="0"/>
          <w:sz w:val="11"/>
          <w:szCs w:val="11"/>
          <w:shd w:val="clear" w:color="auto" w:fill="auto"/>
          <w:lang w:val="zh-CN" w:eastAsia="zh-CN" w:bidi="zh-CN"/>
          <w:eastAsianLayout w:id="101" w:vert="on"/>
        </w:rPr>
        <w:t xml:space="preserve"> </w:t>
      </w:r>
      <w:r>
        <w:rPr>
          <w:spacing w:val="0"/>
          <w:w w:val="100"/>
          <w:position w:val="0"/>
          <w:sz w:val="11"/>
          <w:szCs w:val="11"/>
          <w:shd w:val="clear" w:color="auto" w:fill="auto"/>
          <w:lang w:val="en-US" w:eastAsia="en-US" w:bidi="en-US"/>
        </w:rPr>
        <w:t>u</w:t>
      </w:r>
      <w:r>
        <w:rPr>
          <w:spacing w:val="0"/>
          <w:w w:val="100"/>
          <w:position w:val="0"/>
          <w:sz w:val="11"/>
          <w:szCs w:val="11"/>
          <w:shd w:val="clear" w:color="auto" w:fill="auto"/>
          <w:lang w:val="en-US" w:eastAsia="en-US" w:bidi="en-US"/>
          <w:eastAsianLayout w:id="102" w:vert="on"/>
        </w:rPr>
        <w:t xml:space="preserve"> </w:t>
      </w:r>
      <w:r>
        <w:rPr>
          <w:spacing w:val="0"/>
          <w:w w:val="100"/>
          <w:position w:val="0"/>
          <w:sz w:val="11"/>
          <w:szCs w:val="11"/>
          <w:shd w:val="clear" w:color="auto" w:fill="auto"/>
          <w:lang w:val="en-US" w:eastAsia="en-US" w:bidi="en-US"/>
        </w:rPr>
        <w:t>olqel-sAy</w:t>
      </w:r>
      <w:r>
        <w:rPr>
          <w:spacing w:val="0"/>
          <w:w w:val="100"/>
          <w:position w:val="0"/>
          <w:sz w:val="11"/>
          <w:szCs w:val="11"/>
          <w:shd w:val="clear" w:color="auto" w:fill="auto"/>
          <w:lang w:val="en-US" w:eastAsia="en-US" w:bidi="en-US"/>
          <w:eastAsianLayout w:id="103" w:vert="on"/>
        </w:rPr>
        <w:t xml:space="preserve"> </w:t>
      </w:r>
      <w:r>
        <w:rPr>
          <w:spacing w:val="0"/>
          <w:w w:val="100"/>
          <w:position w:val="0"/>
          <w:sz w:val="11"/>
          <w:szCs w:val="11"/>
          <w:shd w:val="clear" w:color="auto" w:fill="auto"/>
          <w:lang w:val="zh-CN" w:eastAsia="zh-CN" w:bidi="zh-CN"/>
          <w:eastAsianLayout w:id="104" w:vert="on"/>
        </w:rPr>
        <w:t>(</w:t>
      </w:r>
      <w:r>
        <w:rPr>
          <w:spacing w:val="0"/>
          <w:w w:val="100"/>
          <w:position w:val="0"/>
          <w:sz w:val="11"/>
          <w:szCs w:val="11"/>
          <w:shd w:val="clear" w:color="auto" w:fill="auto"/>
          <w:lang w:val="zh-CN" w:eastAsia="zh-CN" w:bidi="zh-CN"/>
        </w:rPr>
        <w:t>一剪答</w:t>
      </w:r>
      <w:r>
        <w:rPr>
          <w:spacing w:val="0"/>
          <w:w w:val="100"/>
          <w:position w:val="0"/>
          <w:sz w:val="11"/>
          <w:szCs w:val="11"/>
          <w:shd w:val="clear" w:color="auto" w:fill="auto"/>
          <w:lang w:val="en-US" w:eastAsia="en-US" w:bidi="en-US"/>
        </w:rPr>
        <w:t>/w</w:t>
      </w:r>
    </w:p>
    <w:p>
      <w:pPr>
        <w:pStyle w:val="Style72"/>
        <w:keepNext w:val="0"/>
        <w:keepLines w:val="0"/>
        <w:framePr w:w="197" w:h="437" w:wrap="none" w:vAnchor="text" w:hAnchor="page" w:x="6926" w:y="846"/>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cd</w:t>
      </w:r>
    </w:p>
    <w:p>
      <w:pPr>
        <w:pStyle w:val="Style72"/>
        <w:keepNext w:val="0"/>
        <w:keepLines w:val="0"/>
        <w:framePr w:w="197" w:h="437" w:wrap="none" w:vAnchor="text" w:hAnchor="page" w:x="6926" w:y="846"/>
        <w:widowControl w:val="0"/>
        <w:shd w:val="clear" w:color="auto" w:fill="auto"/>
        <w:bidi w:val="0"/>
        <w:spacing w:before="0" w:after="0" w:line="240" w:lineRule="auto"/>
        <w:ind w:left="0" w:right="0" w:firstLine="0"/>
        <w:jc w:val="both"/>
        <w:rPr>
          <w:sz w:val="14"/>
          <w:szCs w:val="14"/>
        </w:rPr>
      </w:pPr>
      <w:r>
        <w:rPr>
          <w:color w:val="424042"/>
          <w:spacing w:val="0"/>
          <w:w w:val="100"/>
          <w:position w:val="0"/>
          <w:sz w:val="14"/>
          <w:szCs w:val="14"/>
          <w:shd w:val="clear" w:color="auto" w:fill="auto"/>
          <w:lang w:val="en-US" w:eastAsia="en-US" w:bidi="en-US"/>
        </w:rPr>
        <w:t>J</w:t>
      </w:r>
    </w:p>
    <w:p>
      <w:pPr>
        <w:pStyle w:val="Style72"/>
        <w:keepNext w:val="0"/>
        <w:keepLines w:val="0"/>
        <w:framePr w:w="2357" w:h="226" w:wrap="none" w:vAnchor="text" w:hAnchor="page" w:x="2399" w:y="2041"/>
        <w:widowControl w:val="0"/>
        <w:shd w:val="clear" w:color="auto" w:fill="auto"/>
        <w:bidi w:val="0"/>
        <w:spacing w:before="0" w:after="0" w:line="240" w:lineRule="auto"/>
        <w:ind w:left="0" w:right="0" w:firstLine="0"/>
        <w:jc w:val="left"/>
        <w:rPr>
          <w:sz w:val="13"/>
          <w:szCs w:val="13"/>
        </w:rPr>
      </w:pPr>
      <w:r>
        <w:rPr>
          <w:spacing w:val="0"/>
          <w:w w:val="100"/>
          <w:position w:val="0"/>
          <w:sz w:val="13"/>
          <w:szCs w:val="13"/>
          <w:shd w:val="clear" w:color="auto" w:fill="auto"/>
          <w:vertAlign w:val="subscript"/>
          <w:lang w:val="en-US" w:eastAsia="en-US" w:bidi="en-US"/>
        </w:rPr>
        <w:t>0</w:t>
      </w:r>
    </w:p>
    <w:p>
      <w:pPr>
        <w:pStyle w:val="Style72"/>
        <w:keepNext w:val="0"/>
        <w:keepLines w:val="0"/>
        <w:framePr w:w="2357" w:h="226" w:wrap="none" w:vAnchor="text" w:hAnchor="page" w:x="2399" w:y="2041"/>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vertAlign w:val="superscript"/>
          <w:lang w:val="en-US" w:eastAsia="en-US" w:bidi="en-US"/>
        </w:rPr>
        <w:t>0</w:t>
      </w:r>
    </w:p>
    <w:p>
      <w:pPr>
        <w:pStyle w:val="Style68"/>
        <w:keepNext w:val="0"/>
        <w:keepLines w:val="0"/>
        <w:framePr w:w="2357" w:h="331" w:wrap="none" w:vAnchor="text" w:hAnchor="page" w:x="2399" w:y="2487"/>
        <w:widowControl w:val="0"/>
        <w:shd w:val="clear" w:color="auto" w:fill="auto"/>
        <w:bidi w:val="0"/>
        <w:spacing w:before="0" w:after="0" w:line="240" w:lineRule="auto"/>
        <w:ind w:left="0" w:right="0" w:firstLine="0"/>
        <w:jc w:val="right"/>
        <w:rPr>
          <w:sz w:val="14"/>
          <w:szCs w:val="14"/>
        </w:rPr>
      </w:pPr>
      <w:r>
        <w:rPr>
          <w:rFonts w:ascii="MingLiU" w:eastAsia="MingLiU" w:hAnsi="MingLiU" w:cs="MingLiU"/>
          <w:b w:val="0"/>
          <w:bCs w:val="0"/>
          <w:spacing w:val="0"/>
          <w:w w:val="100"/>
          <w:position w:val="0"/>
          <w:sz w:val="14"/>
          <w:szCs w:val="14"/>
          <w:shd w:val="clear" w:color="auto" w:fill="auto"/>
          <w:lang w:val="zh-CN" w:eastAsia="zh-CN" w:bidi="zh-CN"/>
        </w:rPr>
        <w:t>不同处理</w:t>
      </w:r>
    </w:p>
    <w:p>
      <w:pPr>
        <w:pStyle w:val="Style68"/>
        <w:keepNext w:val="0"/>
        <w:keepLines w:val="0"/>
        <w:framePr w:w="2357" w:h="331" w:wrap="none" w:vAnchor="text" w:hAnchor="page" w:x="2399" w:y="2487"/>
        <w:widowControl w:val="0"/>
        <w:shd w:val="clear" w:color="auto" w:fill="auto"/>
        <w:bidi w:val="0"/>
        <w:spacing w:before="0" w:after="0" w:line="240" w:lineRule="auto"/>
        <w:ind w:left="0" w:right="0" w:firstLine="0"/>
        <w:jc w:val="right"/>
        <w:rPr>
          <w:sz w:val="14"/>
          <w:szCs w:val="14"/>
        </w:rPr>
      </w:pPr>
      <w:r>
        <w:rPr>
          <w:b w:val="0"/>
          <w:bCs w:val="0"/>
          <w:spacing w:val="0"/>
          <w:w w:val="100"/>
          <w:position w:val="0"/>
          <w:sz w:val="14"/>
          <w:szCs w:val="14"/>
          <w:shd w:val="clear" w:color="auto" w:fill="auto"/>
          <w:lang w:val="en-US" w:eastAsia="en-US" w:bidi="en-US"/>
        </w:rPr>
        <w:t>Different treatment</w:t>
      </w:r>
    </w:p>
    <w:p>
      <w:pPr>
        <w:pStyle w:val="Style68"/>
        <w:keepNext w:val="0"/>
        <w:keepLines w:val="0"/>
        <w:framePr w:w="2957" w:h="365" w:wrap="none" w:vAnchor="text" w:hAnchor="page" w:x="2841" w:y="5353"/>
        <w:widowControl w:val="0"/>
        <w:shd w:val="clear" w:color="auto" w:fill="auto"/>
        <w:tabs>
          <w:tab w:pos="1853" w:val="left"/>
        </w:tabs>
        <w:bidi w:val="0"/>
        <w:spacing w:before="0" w:after="0" w:line="240" w:lineRule="auto"/>
        <w:ind w:left="0" w:right="0" w:firstLine="0"/>
        <w:jc w:val="left"/>
        <w:rPr>
          <w:sz w:val="14"/>
          <w:szCs w:val="14"/>
        </w:rPr>
      </w:pPr>
      <w:r>
        <w:rPr>
          <w:rFonts w:ascii="MingLiU" w:eastAsia="MingLiU" w:hAnsi="MingLiU" w:cs="MingLiU"/>
          <w:b w:val="0"/>
          <w:bCs w:val="0"/>
          <w:spacing w:val="0"/>
          <w:w w:val="100"/>
          <w:position w:val="0"/>
          <w:sz w:val="14"/>
          <w:szCs w:val="14"/>
          <w:shd w:val="clear" w:color="auto" w:fill="auto"/>
          <w:lang w:val="zh-CN" w:eastAsia="zh-CN" w:bidi="zh-CN"/>
        </w:rPr>
        <w:t>土壤来源</w:t>
        <w:tab/>
        <w:t>处理浓度</w:t>
      </w:r>
    </w:p>
    <w:p>
      <w:pPr>
        <w:pStyle w:val="Style68"/>
        <w:keepNext w:val="0"/>
        <w:keepLines w:val="0"/>
        <w:framePr w:w="2957" w:h="365" w:wrap="none" w:vAnchor="text" w:hAnchor="page" w:x="2841" w:y="5353"/>
        <w:widowControl w:val="0"/>
        <w:shd w:val="clear" w:color="auto" w:fill="auto"/>
        <w:bidi w:val="0"/>
        <w:spacing w:before="0" w:after="0" w:line="240" w:lineRule="auto"/>
        <w:ind w:left="0" w:right="0" w:firstLine="0"/>
        <w:jc w:val="left"/>
        <w:rPr>
          <w:sz w:val="14"/>
          <w:szCs w:val="14"/>
        </w:rPr>
      </w:pPr>
      <w:r>
        <w:rPr>
          <w:b w:val="0"/>
          <w:bCs w:val="0"/>
          <w:spacing w:val="0"/>
          <w:w w:val="100"/>
          <w:position w:val="0"/>
          <w:sz w:val="14"/>
          <w:szCs w:val="14"/>
          <w:shd w:val="clear" w:color="auto" w:fill="auto"/>
          <w:lang w:val="en-US" w:eastAsia="en-US" w:bidi="en-US"/>
        </w:rPr>
        <w:t>Soil source Treatment concentration</w:t>
      </w:r>
    </w:p>
    <w:p>
      <w:pPr>
        <w:pStyle w:val="Style5"/>
        <w:keepNext w:val="0"/>
        <w:keepLines w:val="0"/>
        <w:framePr w:w="1133" w:h="538" w:wrap="none" w:vAnchor="text" w:hAnchor="page" w:x="7482" w:y="21"/>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 xml:space="preserve">SS </w:t>
      </w:r>
      <w:r>
        <w:rPr>
          <w:i/>
          <w:iCs/>
          <w:spacing w:val="0"/>
          <w:w w:val="100"/>
          <w:position w:val="0"/>
          <w:sz w:val="13"/>
          <w:szCs w:val="13"/>
          <w:shd w:val="clear" w:color="auto" w:fill="auto"/>
          <w:lang w:val="en-US" w:eastAsia="en-US" w:bidi="en-US"/>
        </w:rPr>
        <w:t>P</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zh-CN" w:eastAsia="zh-CN" w:bidi="zh-CN"/>
        </w:rPr>
        <w:t>= 0.014</w:t>
      </w:r>
    </w:p>
    <w:p>
      <w:pPr>
        <w:pStyle w:val="Style5"/>
        <w:keepNext w:val="0"/>
        <w:keepLines w:val="0"/>
        <w:framePr w:w="1133" w:h="538" w:wrap="none" w:vAnchor="text" w:hAnchor="page" w:x="7482" w:y="21"/>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 xml:space="preserve">CdC </w:t>
      </w:r>
      <w:r>
        <w:rPr>
          <w:i/>
          <w:iCs/>
          <w:spacing w:val="0"/>
          <w:w w:val="100"/>
          <w:position w:val="0"/>
          <w:sz w:val="13"/>
          <w:szCs w:val="13"/>
          <w:shd w:val="clear" w:color="auto" w:fill="auto"/>
          <w:lang w:val="en-US" w:eastAsia="en-US" w:bidi="en-US"/>
        </w:rPr>
        <w:t>P</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zh-CN" w:eastAsia="zh-CN" w:bidi="zh-CN"/>
        </w:rPr>
        <w:t>&lt; 0.01</w:t>
      </w:r>
    </w:p>
    <w:p>
      <w:pPr>
        <w:pStyle w:val="Style5"/>
        <w:keepNext w:val="0"/>
        <w:keepLines w:val="0"/>
        <w:framePr w:w="1133" w:h="538" w:wrap="none" w:vAnchor="text" w:hAnchor="page" w:x="7482" w:y="21"/>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 xml:space="preserve">SS*CdC </w:t>
      </w:r>
      <w:r>
        <w:rPr>
          <w:i/>
          <w:iCs/>
          <w:spacing w:val="0"/>
          <w:w w:val="100"/>
          <w:position w:val="0"/>
          <w:sz w:val="13"/>
          <w:szCs w:val="13"/>
          <w:shd w:val="clear" w:color="auto" w:fill="auto"/>
          <w:lang w:val="en-US" w:eastAsia="en-US" w:bidi="en-US"/>
        </w:rPr>
        <w:t>P</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zh-CN" w:eastAsia="zh-CN" w:bidi="zh-CN"/>
        </w:rPr>
        <w:t>= 0.015</w:t>
      </w:r>
    </w:p>
    <w:p>
      <w:pPr>
        <w:pStyle w:val="Style5"/>
        <w:keepNext w:val="0"/>
        <w:keepLines w:val="0"/>
        <w:framePr w:w="269" w:h="470" w:wrap="none" w:vAnchor="text" w:hAnchor="page" w:x="7334" w:y="841"/>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bcd</w:t>
      </w:r>
    </w:p>
    <w:p>
      <w:pPr>
        <w:pStyle w:val="Style88"/>
        <w:keepNext/>
        <w:keepLines/>
        <w:framePr w:w="269" w:h="470" w:wrap="none" w:vAnchor="text" w:hAnchor="page" w:x="7334" w:y="841"/>
        <w:widowControl w:val="0"/>
        <w:shd w:val="clear" w:color="auto" w:fill="auto"/>
        <w:bidi w:val="0"/>
        <w:spacing w:before="0" w:after="0"/>
        <w:ind w:left="0" w:right="0" w:firstLine="0"/>
        <w:jc w:val="left"/>
      </w:pPr>
      <w:bookmarkStart w:id="28" w:name="bookmark28"/>
      <w:bookmarkStart w:id="29" w:name="bookmark29"/>
      <w:r>
        <w:rPr>
          <w:spacing w:val="0"/>
          <w:w w:val="100"/>
          <w:position w:val="0"/>
          <w:shd w:val="clear" w:color="auto" w:fill="auto"/>
          <w:lang w:val="en-US" w:eastAsia="en-US" w:bidi="en-US"/>
        </w:rPr>
        <w:t>J</w:t>
      </w:r>
      <w:bookmarkEnd w:id="28"/>
      <w:bookmarkEnd w:id="29"/>
    </w:p>
    <w:p>
      <w:pPr>
        <w:pStyle w:val="Style72"/>
        <w:keepNext w:val="0"/>
        <w:keepLines w:val="0"/>
        <w:framePr w:w="662" w:h="422" w:wrap="none" w:vAnchor="text" w:hAnchor="page" w:x="7770" w:y="707"/>
        <w:widowControl w:val="0"/>
        <w:shd w:val="clear" w:color="auto" w:fill="auto"/>
        <w:bidi w:val="0"/>
        <w:spacing w:before="0" w:after="0" w:line="0" w:lineRule="atLeast"/>
        <w:ind w:left="220" w:right="0" w:hanging="220"/>
        <w:jc w:val="left"/>
        <w:rPr>
          <w:sz w:val="14"/>
          <w:szCs w:val="14"/>
        </w:rPr>
      </w:pPr>
      <w:r>
        <w:rPr>
          <w:spacing w:val="0"/>
          <w:w w:val="100"/>
          <w:position w:val="0"/>
          <w:sz w:val="14"/>
          <w:szCs w:val="14"/>
          <w:shd w:val="clear" w:color="auto" w:fill="auto"/>
          <w:lang w:val="en-US" w:eastAsia="en-US" w:bidi="en-US"/>
        </w:rPr>
        <w:t>bcd bcd bcdcd</w:t>
      </w:r>
    </w:p>
    <w:p>
      <w:pPr>
        <w:pStyle w:val="Style72"/>
        <w:keepNext w:val="0"/>
        <w:keepLines w:val="0"/>
        <w:framePr w:w="259" w:h="418" w:wrap="none" w:vAnchor="text" w:hAnchor="page" w:x="8644" w:y="423"/>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abc</w:t>
      </w:r>
    </w:p>
    <w:p>
      <w:pPr>
        <w:pStyle w:val="Style53"/>
        <w:keepNext/>
        <w:keepLines/>
        <w:framePr w:w="259" w:h="418" w:wrap="none" w:vAnchor="text" w:hAnchor="page" w:x="8644" w:y="423"/>
        <w:widowControl w:val="0"/>
        <w:shd w:val="clear" w:color="auto" w:fill="auto"/>
        <w:bidi w:val="0"/>
        <w:spacing w:before="0" w:after="0" w:line="180" w:lineRule="auto"/>
        <w:ind w:left="0" w:right="0" w:firstLine="0"/>
        <w:jc w:val="left"/>
        <w:rPr>
          <w:sz w:val="28"/>
          <w:szCs w:val="28"/>
        </w:rPr>
      </w:pPr>
      <w:bookmarkStart w:id="30" w:name="bookmark30"/>
      <w:bookmarkStart w:id="31" w:name="bookmark31"/>
      <w:r>
        <w:rPr>
          <w:rFonts w:ascii="Times New Roman" w:eastAsia="Times New Roman" w:hAnsi="Times New Roman" w:cs="Times New Roman"/>
          <w:color w:val="231F20"/>
          <w:spacing w:val="0"/>
          <w:w w:val="100"/>
          <w:position w:val="0"/>
          <w:sz w:val="28"/>
          <w:szCs w:val="28"/>
          <w:shd w:val="clear" w:color="auto" w:fill="auto"/>
          <w:lang w:val="en-US" w:eastAsia="en-US" w:bidi="en-US"/>
        </w:rPr>
        <w:t>J</w:t>
      </w:r>
      <w:bookmarkEnd w:id="30"/>
      <w:bookmarkEnd w:id="31"/>
    </w:p>
    <w:p>
      <w:pPr>
        <w:pStyle w:val="Style5"/>
        <w:keepNext w:val="0"/>
        <w:keepLines w:val="0"/>
        <w:framePr w:w="269" w:h="197" w:wrap="none" w:vAnchor="text" w:hAnchor="page" w:x="8860" w:y="563"/>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bcd</w:t>
      </w:r>
    </w:p>
    <w:p>
      <w:pPr>
        <w:pStyle w:val="Style72"/>
        <w:keepNext w:val="0"/>
        <w:keepLines w:val="0"/>
        <w:framePr w:w="192" w:h="178" w:wrap="none" w:vAnchor="text" w:hAnchor="page" w:x="8241" w:y="855"/>
        <w:widowControl w:val="0"/>
        <w:shd w:val="clear" w:color="auto" w:fill="auto"/>
        <w:bidi w:val="0"/>
        <w:spacing w:before="0" w:after="0" w:line="240" w:lineRule="auto"/>
        <w:ind w:left="0" w:right="0" w:firstLine="0"/>
        <w:jc w:val="both"/>
        <w:rPr>
          <w:sz w:val="14"/>
          <w:szCs w:val="14"/>
        </w:rPr>
      </w:pPr>
      <w:r>
        <w:rPr>
          <w:spacing w:val="0"/>
          <w:w w:val="100"/>
          <w:position w:val="0"/>
          <w:sz w:val="14"/>
          <w:szCs w:val="14"/>
          <w:shd w:val="clear" w:color="auto" w:fill="auto"/>
          <w:lang w:val="en-US" w:eastAsia="en-US" w:bidi="en-US"/>
        </w:rPr>
        <w:t>cd</w:t>
      </w:r>
    </w:p>
    <w:p>
      <w:pPr>
        <w:pStyle w:val="Style5"/>
        <w:keepNext w:val="0"/>
        <w:keepLines w:val="0"/>
        <w:framePr w:w="197" w:h="470" w:wrap="none" w:vAnchor="text" w:hAnchor="page" w:x="9105" w:y="1033"/>
        <w:widowControl w:val="0"/>
        <w:shd w:val="clear" w:color="auto" w:fill="auto"/>
        <w:bidi w:val="0"/>
        <w:spacing w:before="0" w:after="0" w:line="240" w:lineRule="auto"/>
        <w:ind w:left="0" w:right="0" w:firstLine="0"/>
        <w:jc w:val="both"/>
        <w:rPr>
          <w:sz w:val="14"/>
          <w:szCs w:val="14"/>
        </w:rPr>
      </w:pPr>
      <w:r>
        <w:rPr>
          <w:spacing w:val="0"/>
          <w:w w:val="100"/>
          <w:position w:val="0"/>
          <w:sz w:val="14"/>
          <w:szCs w:val="14"/>
          <w:shd w:val="clear" w:color="auto" w:fill="auto"/>
          <w:lang w:val="en-US" w:eastAsia="en-US" w:bidi="en-US"/>
        </w:rPr>
        <w:t>de</w:t>
      </w:r>
    </w:p>
    <w:p>
      <w:pPr>
        <w:pStyle w:val="Style88"/>
        <w:keepNext/>
        <w:keepLines/>
        <w:framePr w:w="197" w:h="470" w:wrap="none" w:vAnchor="text" w:hAnchor="page" w:x="9105" w:y="1033"/>
        <w:widowControl w:val="0"/>
        <w:shd w:val="clear" w:color="auto" w:fill="auto"/>
        <w:bidi w:val="0"/>
        <w:spacing w:before="0" w:after="0"/>
        <w:ind w:left="0" w:right="0" w:firstLine="0"/>
        <w:jc w:val="both"/>
      </w:pPr>
      <w:bookmarkStart w:id="32" w:name="bookmark32"/>
      <w:bookmarkStart w:id="33" w:name="bookmark33"/>
      <w:r>
        <w:rPr>
          <w:spacing w:val="0"/>
          <w:w w:val="100"/>
          <w:position w:val="0"/>
          <w:shd w:val="clear" w:color="auto" w:fill="auto"/>
          <w:lang w:val="en-US" w:eastAsia="en-US" w:bidi="en-US"/>
        </w:rPr>
        <w:t>s</w:t>
      </w:r>
      <w:bookmarkEnd w:id="32"/>
      <w:bookmarkEnd w:id="33"/>
    </w:p>
    <w:p>
      <w:pPr>
        <w:pStyle w:val="Style5"/>
        <w:keepNext w:val="0"/>
        <w:keepLines w:val="0"/>
        <w:framePr w:w="418" w:h="979" w:wrap="none" w:vAnchor="text" w:hAnchor="page" w:x="9758" w:y="375"/>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ab</w:t>
      </w:r>
    </w:p>
    <w:p>
      <w:pPr>
        <w:pStyle w:val="Style88"/>
        <w:keepNext/>
        <w:keepLines/>
        <w:framePr w:w="418" w:h="979" w:wrap="none" w:vAnchor="text" w:hAnchor="page" w:x="9758" w:y="375"/>
        <w:widowControl w:val="0"/>
        <w:shd w:val="clear" w:color="auto" w:fill="auto"/>
        <w:bidi w:val="0"/>
        <w:spacing w:before="0" w:after="60"/>
        <w:ind w:left="0" w:right="0" w:firstLine="0"/>
        <w:jc w:val="left"/>
      </w:pPr>
      <w:bookmarkStart w:id="34" w:name="bookmark34"/>
      <w:bookmarkStart w:id="35" w:name="bookmark35"/>
      <w:r>
        <w:rPr>
          <w:spacing w:val="0"/>
          <w:w w:val="100"/>
          <w:position w:val="0"/>
          <w:shd w:val="clear" w:color="auto" w:fill="auto"/>
          <w:lang w:val="en-US" w:eastAsia="en-US" w:bidi="en-US"/>
        </w:rPr>
        <w:t>s</w:t>
      </w:r>
      <w:bookmarkEnd w:id="34"/>
      <w:bookmarkEnd w:id="35"/>
    </w:p>
    <w:p>
      <w:pPr>
        <w:pStyle w:val="Style5"/>
        <w:keepNext w:val="0"/>
        <w:keepLines w:val="0"/>
        <w:framePr w:w="418" w:h="979" w:wrap="none" w:vAnchor="text" w:hAnchor="page" w:x="9758" w:y="375"/>
        <w:widowControl w:val="0"/>
        <w:shd w:val="clear" w:color="auto" w:fill="auto"/>
        <w:bidi w:val="0"/>
        <w:spacing w:before="0" w:after="0" w:line="240" w:lineRule="auto"/>
        <w:ind w:left="0" w:right="0" w:firstLine="220"/>
        <w:jc w:val="left"/>
        <w:rPr>
          <w:sz w:val="14"/>
          <w:szCs w:val="14"/>
        </w:rPr>
      </w:pPr>
      <w:r>
        <w:rPr>
          <w:spacing w:val="0"/>
          <w:w w:val="100"/>
          <w:position w:val="0"/>
          <w:sz w:val="14"/>
          <w:szCs w:val="14"/>
          <w:shd w:val="clear" w:color="auto" w:fill="auto"/>
          <w:lang w:val="en-US" w:eastAsia="en-US" w:bidi="en-US"/>
        </w:rPr>
        <w:t>de</w:t>
      </w:r>
    </w:p>
    <w:p>
      <w:pPr>
        <w:pStyle w:val="Style88"/>
        <w:keepNext/>
        <w:keepLines/>
        <w:framePr w:w="418" w:h="979" w:wrap="none" w:vAnchor="text" w:hAnchor="page" w:x="9758" w:y="375"/>
        <w:widowControl w:val="0"/>
        <w:shd w:val="clear" w:color="auto" w:fill="auto"/>
        <w:bidi w:val="0"/>
        <w:spacing w:before="0" w:after="0"/>
        <w:ind w:left="0" w:right="0" w:firstLine="220"/>
        <w:jc w:val="left"/>
      </w:pPr>
      <w:bookmarkStart w:id="36" w:name="bookmark36"/>
      <w:bookmarkStart w:id="37" w:name="bookmark37"/>
      <w:r>
        <w:rPr>
          <w:color w:val="231F20"/>
          <w:spacing w:val="0"/>
          <w:w w:val="100"/>
          <w:position w:val="0"/>
          <w:shd w:val="clear" w:color="auto" w:fill="auto"/>
          <w:lang w:val="en-US" w:eastAsia="en-US" w:bidi="en-US"/>
        </w:rPr>
        <w:t>s</w:t>
      </w:r>
      <w:bookmarkEnd w:id="36"/>
      <w:bookmarkEnd w:id="37"/>
    </w:p>
    <w:p>
      <w:pPr>
        <w:pStyle w:val="Style72"/>
        <w:keepNext w:val="0"/>
        <w:keepLines w:val="0"/>
        <w:framePr w:w="3456" w:h="163" w:wrap="none" w:vAnchor="text" w:hAnchor="page" w:x="6700" w:y="2017"/>
        <w:widowControl w:val="0"/>
        <w:shd w:val="clear" w:color="auto" w:fill="auto"/>
        <w:tabs>
          <w:tab w:pos="168" w:val="left"/>
          <w:tab w:leader="dot" w:pos="182" w:val="left"/>
          <w:tab w:leader="dot" w:pos="2938" w:val="left"/>
        </w:tabs>
        <w:bidi w:val="0"/>
        <w:spacing w:before="0" w:after="0" w:line="240" w:lineRule="auto"/>
        <w:ind w:left="0" w:right="0" w:firstLine="0"/>
        <w:jc w:val="left"/>
        <w:rPr>
          <w:sz w:val="14"/>
          <w:szCs w:val="14"/>
        </w:rPr>
      </w:pPr>
      <w:r>
        <w:rPr>
          <w:spacing w:val="0"/>
          <w:w w:val="100"/>
          <w:position w:val="0"/>
          <w:sz w:val="14"/>
          <w:szCs w:val="14"/>
          <w:shd w:val="clear" w:color="auto" w:fill="auto"/>
          <w:lang w:val="zh-CN" w:eastAsia="zh-CN" w:bidi="zh-CN"/>
        </w:rPr>
        <w:t>0</w:t>
        <w:tab/>
      </w:r>
      <w:r>
        <w:rPr>
          <w:spacing w:val="0"/>
          <w:w w:val="100"/>
          <w:position w:val="0"/>
          <w:sz w:val="14"/>
          <w:szCs w:val="14"/>
          <w:u w:val="single"/>
          <w:shd w:val="clear" w:color="auto" w:fill="auto"/>
          <w:lang w:val="en-US" w:eastAsia="en-US" w:bidi="en-US"/>
        </w:rPr>
        <w:tab/>
        <w:tab/>
      </w:r>
      <w:r>
        <w:rPr>
          <w:rFonts w:ascii="MingLiU" w:eastAsia="MingLiU" w:hAnsi="MingLiU" w:cs="MingLiU"/>
          <w:spacing w:val="0"/>
          <w:w w:val="100"/>
          <w:position w:val="0"/>
          <w:sz w:val="14"/>
          <w:szCs w:val="14"/>
          <w:u w:val="single"/>
          <w:shd w:val="clear" w:color="auto" w:fill="auto"/>
          <w:lang w:val="en-US" w:eastAsia="en-US" w:bidi="en-US"/>
        </w:rPr>
        <w:t>「【</w:t>
      </w:r>
      <w:r>
        <w:rPr>
          <w:spacing w:val="0"/>
          <w:w w:val="100"/>
          <w:position w:val="0"/>
          <w:sz w:val="14"/>
          <w:szCs w:val="14"/>
          <w:u w:val="single"/>
          <w:shd w:val="clear" w:color="auto" w:fill="auto"/>
          <w:lang w:val="en-US" w:eastAsia="en-US" w:bidi="en-US"/>
        </w:rPr>
        <w:t>ill</w:t>
      </w:r>
    </w:p>
    <w:p>
      <w:pPr>
        <w:pStyle w:val="Style68"/>
        <w:keepNext w:val="0"/>
        <w:keepLines w:val="0"/>
        <w:framePr w:w="3456" w:h="331" w:wrap="none" w:vAnchor="text" w:hAnchor="page" w:x="6700" w:y="2487"/>
        <w:widowControl w:val="0"/>
        <w:shd w:val="clear" w:color="auto" w:fill="auto"/>
        <w:bidi w:val="0"/>
        <w:spacing w:before="0" w:after="0" w:line="240" w:lineRule="auto"/>
        <w:ind w:left="0" w:right="0" w:firstLine="0"/>
        <w:jc w:val="center"/>
        <w:rPr>
          <w:sz w:val="14"/>
          <w:szCs w:val="14"/>
        </w:rPr>
      </w:pPr>
      <w:r>
        <w:rPr>
          <w:rFonts w:ascii="MingLiU" w:eastAsia="MingLiU" w:hAnsi="MingLiU" w:cs="MingLiU"/>
          <w:b w:val="0"/>
          <w:bCs w:val="0"/>
          <w:spacing w:val="0"/>
          <w:w w:val="100"/>
          <w:position w:val="0"/>
          <w:sz w:val="14"/>
          <w:szCs w:val="14"/>
          <w:shd w:val="clear" w:color="auto" w:fill="auto"/>
          <w:lang w:val="zh-CN" w:eastAsia="zh-CN" w:bidi="zh-CN"/>
        </w:rPr>
        <w:t>不同处理</w:t>
      </w:r>
    </w:p>
    <w:p>
      <w:pPr>
        <w:pStyle w:val="Style68"/>
        <w:keepNext w:val="0"/>
        <w:keepLines w:val="0"/>
        <w:framePr w:w="3456" w:h="331" w:wrap="none" w:vAnchor="text" w:hAnchor="page" w:x="6700" w:y="2487"/>
        <w:widowControl w:val="0"/>
        <w:shd w:val="clear" w:color="auto" w:fill="auto"/>
        <w:bidi w:val="0"/>
        <w:spacing w:before="0" w:after="0" w:line="240" w:lineRule="auto"/>
        <w:ind w:left="0" w:right="0" w:firstLine="0"/>
        <w:jc w:val="center"/>
        <w:rPr>
          <w:sz w:val="14"/>
          <w:szCs w:val="14"/>
        </w:rPr>
      </w:pPr>
      <w:r>
        <w:rPr>
          <w:b w:val="0"/>
          <w:bCs w:val="0"/>
          <w:spacing w:val="0"/>
          <w:w w:val="100"/>
          <w:position w:val="0"/>
          <w:sz w:val="14"/>
          <w:szCs w:val="14"/>
          <w:shd w:val="clear" w:color="auto" w:fill="auto"/>
          <w:lang w:val="en-US" w:eastAsia="en-US" w:bidi="en-US"/>
        </w:rPr>
        <w:t>Different treatment</w:t>
      </w:r>
    </w:p>
    <w:p>
      <w:pPr>
        <w:pStyle w:val="Style68"/>
        <w:keepNext w:val="0"/>
        <w:keepLines w:val="0"/>
        <w:framePr w:w="677" w:h="365" w:wrap="none" w:vAnchor="text" w:hAnchor="page" w:x="8246" w:y="5352"/>
        <w:widowControl w:val="0"/>
        <w:shd w:val="clear" w:color="auto" w:fill="auto"/>
        <w:bidi w:val="0"/>
        <w:spacing w:before="0" w:after="0" w:line="240" w:lineRule="auto"/>
        <w:ind w:left="0" w:right="0" w:firstLine="0"/>
        <w:jc w:val="left"/>
        <w:rPr>
          <w:sz w:val="14"/>
          <w:szCs w:val="14"/>
        </w:rPr>
      </w:pPr>
      <w:r>
        <w:rPr>
          <w:rFonts w:ascii="MingLiU" w:eastAsia="MingLiU" w:hAnsi="MingLiU" w:cs="MingLiU"/>
          <w:b w:val="0"/>
          <w:bCs w:val="0"/>
          <w:spacing w:val="0"/>
          <w:w w:val="100"/>
          <w:position w:val="0"/>
          <w:sz w:val="14"/>
          <w:szCs w:val="14"/>
          <w:shd w:val="clear" w:color="auto" w:fill="auto"/>
          <w:lang w:val="zh-CN" w:eastAsia="zh-CN" w:bidi="zh-CN"/>
        </w:rPr>
        <w:t>土壤来源</w:t>
      </w:r>
    </w:p>
    <w:p>
      <w:pPr>
        <w:pStyle w:val="Style68"/>
        <w:keepNext w:val="0"/>
        <w:keepLines w:val="0"/>
        <w:framePr w:w="677" w:h="365" w:wrap="none" w:vAnchor="text" w:hAnchor="page" w:x="8246" w:y="5352"/>
        <w:widowControl w:val="0"/>
        <w:shd w:val="clear" w:color="auto" w:fill="auto"/>
        <w:bidi w:val="0"/>
        <w:spacing w:before="0" w:after="0" w:line="240" w:lineRule="auto"/>
        <w:ind w:left="0" w:right="0" w:firstLine="0"/>
        <w:jc w:val="left"/>
        <w:rPr>
          <w:sz w:val="14"/>
          <w:szCs w:val="14"/>
        </w:rPr>
      </w:pPr>
      <w:r>
        <w:rPr>
          <w:b w:val="0"/>
          <w:bCs w:val="0"/>
          <w:spacing w:val="0"/>
          <w:w w:val="100"/>
          <w:position w:val="0"/>
          <w:sz w:val="14"/>
          <w:szCs w:val="14"/>
          <w:shd w:val="clear" w:color="auto" w:fill="auto"/>
          <w:lang w:val="en-US" w:eastAsia="en-US" w:bidi="en-US"/>
        </w:rPr>
        <w:t>Soil source</w:t>
      </w:r>
    </w:p>
    <w:p>
      <w:pPr>
        <w:widowControl w:val="0"/>
        <w:spacing w:line="360" w:lineRule="exact"/>
      </w:pPr>
      <w:r>
        <w:drawing>
          <wp:anchor distT="0" distB="0" distL="0" distR="0" simplePos="0" relativeHeight="62914699" behindDoc="1" locked="0" layoutInCell="1" allowOverlap="1">
            <wp:simplePos x="0" y="0"/>
            <wp:positionH relativeFrom="page">
              <wp:posOffset>1507490</wp:posOffset>
            </wp:positionH>
            <wp:positionV relativeFrom="paragraph">
              <wp:posOffset>612775</wp:posOffset>
            </wp:positionV>
            <wp:extent cx="79375" cy="652145"/>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1"/>
                    <a:stretch/>
                  </pic:blipFill>
                  <pic:spPr>
                    <a:xfrm>
                      <a:ext cx="79375" cy="652145"/>
                    </a:xfrm>
                    <a:prstGeom prst="rect"/>
                  </pic:spPr>
                </pic:pic>
              </a:graphicData>
            </a:graphic>
          </wp:anchor>
        </w:drawing>
      </w:r>
      <w:r>
        <w:drawing>
          <wp:anchor distT="304800" distB="262255" distL="0" distR="0" simplePos="0" relativeHeight="62914700" behindDoc="1" locked="0" layoutInCell="1" allowOverlap="1">
            <wp:simplePos x="0" y="0"/>
            <wp:positionH relativeFrom="page">
              <wp:posOffset>1282065</wp:posOffset>
            </wp:positionH>
            <wp:positionV relativeFrom="paragraph">
              <wp:posOffset>1883410</wp:posOffset>
            </wp:positionV>
            <wp:extent cx="2407920" cy="1487170"/>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3"/>
                    <a:stretch/>
                  </pic:blipFill>
                  <pic:spPr>
                    <a:xfrm>
                      <a:ext cx="2407920" cy="1487170"/>
                    </a:xfrm>
                    <a:prstGeom prst="rect"/>
                  </pic:spPr>
                </pic:pic>
              </a:graphicData>
            </a:graphic>
          </wp:anchor>
        </w:drawing>
      </w:r>
      <w:r>
        <w:drawing>
          <wp:anchor distT="316865" distB="262255" distL="0" distR="0" simplePos="0" relativeHeight="62914701" behindDoc="1" locked="0" layoutInCell="1" allowOverlap="1">
            <wp:simplePos x="0" y="0"/>
            <wp:positionH relativeFrom="page">
              <wp:posOffset>4046855</wp:posOffset>
            </wp:positionH>
            <wp:positionV relativeFrom="paragraph">
              <wp:posOffset>1895475</wp:posOffset>
            </wp:positionV>
            <wp:extent cx="2426335" cy="1475105"/>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5"/>
                    <a:stretch/>
                  </pic:blipFill>
                  <pic:spPr>
                    <a:xfrm>
                      <a:ext cx="2426335" cy="14751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chicago"/>
            <w:numStart w:val="1"/>
            <w:numRestart w:val="continuous"/>
            <w15:footnoteColumns w:val="1"/>
          </w:footnotePr>
          <w:type w:val="continuous"/>
          <w:pgSz w:w="11900" w:h="16840"/>
          <w:pgMar w:top="1690" w:left="747" w:right="943" w:bottom="1383" w:header="0" w:footer="3" w:gutter="0"/>
          <w:cols w:space="720"/>
          <w:noEndnote/>
          <w:rtlGutter w:val="0"/>
          <w:docGrid w:linePitch="360"/>
        </w:sectPr>
      </w:pPr>
    </w:p>
    <w:p>
      <w:pPr>
        <w:pStyle w:val="Style21"/>
        <w:keepNext w:val="0"/>
        <w:keepLines w:val="0"/>
        <w:widowControl w:val="0"/>
        <w:shd w:val="clear" w:color="auto" w:fill="auto"/>
        <w:bidi w:val="0"/>
        <w:spacing w:before="0" w:after="0" w:line="197" w:lineRule="exact"/>
        <w:ind w:left="0" w:right="0" w:firstLine="0"/>
        <w:jc w:val="left"/>
      </w:pPr>
      <w:r>
        <w:rPr>
          <w:spacing w:val="0"/>
          <w:w w:val="100"/>
          <w:position w:val="0"/>
          <w:shd w:val="clear" w:color="auto" w:fill="auto"/>
        </w:rPr>
        <w:t>图</w:t>
      </w:r>
      <w:r>
        <w:rPr>
          <w:rFonts w:ascii="Times New Roman" w:eastAsia="Times New Roman" w:hAnsi="Times New Roman" w:cs="Times New Roman"/>
          <w:b/>
          <w:bCs/>
          <w:spacing w:val="0"/>
          <w:w w:val="100"/>
          <w:position w:val="0"/>
          <w:sz w:val="15"/>
          <w:szCs w:val="15"/>
          <w:shd w:val="clear" w:color="auto" w:fill="auto"/>
        </w:rPr>
        <w:t xml:space="preserve">1 </w:t>
      </w:r>
      <w:r>
        <w:rPr>
          <w:spacing w:val="0"/>
          <w:w w:val="100"/>
          <w:position w:val="0"/>
          <w:shd w:val="clear" w:color="auto" w:fill="auto"/>
        </w:rPr>
        <w:t>土壤理化性质分析</w:t>
      </w:r>
      <w:r>
        <w:rPr>
          <w:rFonts w:ascii="Times New Roman" w:eastAsia="Times New Roman" w:hAnsi="Times New Roman" w:cs="Times New Roman"/>
          <w:b/>
          <w:bCs/>
          <w:spacing w:val="0"/>
          <w:w w:val="100"/>
          <w:position w:val="0"/>
          <w:sz w:val="15"/>
          <w:szCs w:val="15"/>
          <w:shd w:val="clear" w:color="auto" w:fill="auto"/>
        </w:rPr>
        <w:t>.</w:t>
      </w:r>
      <w:r>
        <w:rPr>
          <w:spacing w:val="0"/>
          <w:w w:val="100"/>
          <w:position w:val="0"/>
          <w:shd w:val="clear" w:color="auto" w:fill="auto"/>
        </w:rPr>
        <w:t>不同字母代表在</w:t>
      </w:r>
      <w:r>
        <w:rPr>
          <w:rFonts w:ascii="SimSun" w:eastAsia="SimSun" w:hAnsi="SimSun" w:cs="SimSun"/>
          <w:i/>
          <w:iCs/>
          <w:spacing w:val="0"/>
          <w:w w:val="100"/>
          <w:position w:val="0"/>
          <w:sz w:val="19"/>
          <w:szCs w:val="19"/>
          <w:shd w:val="clear" w:color="auto" w:fill="auto"/>
        </w:rPr>
        <w:t>尸</w:t>
      </w:r>
      <w:r>
        <w:rPr>
          <w:rFonts w:ascii="Times New Roman" w:eastAsia="Times New Roman" w:hAnsi="Times New Roman" w:cs="Times New Roman"/>
          <w:spacing w:val="0"/>
          <w:w w:val="100"/>
          <w:position w:val="0"/>
          <w:sz w:val="15"/>
          <w:szCs w:val="15"/>
          <w:shd w:val="clear" w:color="auto" w:fill="auto"/>
        </w:rPr>
        <w:t xml:space="preserve">&lt; </w:t>
      </w:r>
      <w:r>
        <w:rPr>
          <w:rFonts w:ascii="Times New Roman" w:eastAsia="Times New Roman" w:hAnsi="Times New Roman" w:cs="Times New Roman"/>
          <w:spacing w:val="0"/>
          <w:w w:val="100"/>
          <w:position w:val="0"/>
          <w:sz w:val="15"/>
          <w:szCs w:val="15"/>
          <w:shd w:val="clear" w:color="auto" w:fill="auto"/>
          <w:lang w:val="en-US" w:eastAsia="en-US" w:bidi="en-US"/>
        </w:rPr>
        <w:t>0.05</w:t>
      </w:r>
      <w:r>
        <w:rPr>
          <w:spacing w:val="0"/>
          <w:w w:val="100"/>
          <w:position w:val="0"/>
          <w:shd w:val="clear" w:color="auto" w:fill="auto"/>
        </w:rPr>
        <w:t>水平差异显著.</w:t>
      </w:r>
      <w:r>
        <w:rPr>
          <w:rFonts w:ascii="Times New Roman" w:eastAsia="Times New Roman" w:hAnsi="Times New Roman" w:cs="Times New Roman"/>
          <w:spacing w:val="0"/>
          <w:w w:val="100"/>
          <w:position w:val="0"/>
          <w:sz w:val="15"/>
          <w:szCs w:val="15"/>
          <w:shd w:val="clear" w:color="auto" w:fill="auto"/>
          <w:lang w:val="en-US" w:eastAsia="en-US" w:bidi="en-US"/>
        </w:rPr>
        <w:t>SS</w:t>
      </w:r>
      <w:r>
        <w:rPr>
          <w:spacing w:val="0"/>
          <w:w w:val="100"/>
          <w:position w:val="0"/>
          <w:shd w:val="clear" w:color="auto" w:fill="auto"/>
          <w:lang w:val="en-US" w:eastAsia="en-US" w:bidi="en-US"/>
        </w:rPr>
        <w:t>：</w:t>
      </w:r>
      <w:r>
        <w:rPr>
          <w:spacing w:val="0"/>
          <w:w w:val="100"/>
          <w:position w:val="0"/>
          <w:shd w:val="clear" w:color="auto" w:fill="auto"/>
        </w:rPr>
        <w:t>不同土壤来源；</w:t>
      </w:r>
      <w:r>
        <w:rPr>
          <w:rFonts w:ascii="Times New Roman" w:eastAsia="Times New Roman" w:hAnsi="Times New Roman" w:cs="Times New Roman"/>
          <w:spacing w:val="0"/>
          <w:w w:val="100"/>
          <w:position w:val="0"/>
          <w:sz w:val="15"/>
          <w:szCs w:val="15"/>
          <w:shd w:val="clear" w:color="auto" w:fill="auto"/>
          <w:lang w:val="en-US" w:eastAsia="en-US" w:bidi="en-US"/>
        </w:rPr>
        <w:t>CdC</w:t>
      </w:r>
      <w:r>
        <w:rPr>
          <w:spacing w:val="0"/>
          <w:w w:val="100"/>
          <w:position w:val="0"/>
          <w:shd w:val="clear" w:color="auto" w:fill="auto"/>
          <w:lang w:val="en-US" w:eastAsia="en-US" w:bidi="en-US"/>
        </w:rPr>
        <w:t>：</w:t>
      </w:r>
      <w:r>
        <w:rPr>
          <w:spacing w:val="0"/>
          <w:w w:val="100"/>
          <w:position w:val="0"/>
          <w:shd w:val="clear" w:color="auto" w:fill="auto"/>
        </w:rPr>
        <w:t>镉处理浓度.</w:t>
      </w:r>
    </w:p>
    <w:p>
      <w:pPr>
        <w:pStyle w:val="Style72"/>
        <w:keepNext w:val="0"/>
        <w:keepLines w:val="0"/>
        <w:widowControl w:val="0"/>
        <w:shd w:val="clear" w:color="auto" w:fill="auto"/>
        <w:bidi w:val="0"/>
        <w:spacing w:before="0" w:after="0" w:line="276" w:lineRule="auto"/>
        <w:ind w:left="0" w:right="0" w:firstLine="0"/>
        <w:jc w:val="left"/>
        <w:sectPr>
          <w:footnotePr>
            <w:pos w:val="pageBottom"/>
            <w:numFmt w:val="chicago"/>
            <w:numStart w:val="1"/>
            <w:numRestart w:val="continuous"/>
            <w15:footnoteColumns w:val="1"/>
          </w:footnotePr>
          <w:type w:val="continuous"/>
          <w:pgSz w:w="11900" w:h="16840"/>
          <w:pgMar w:top="1916" w:left="953" w:right="943" w:bottom="1671" w:header="0" w:footer="3" w:gutter="0"/>
          <w:cols w:space="720"/>
          <w:noEndnote/>
          <w:rtlGutter w:val="0"/>
          <w:docGrid w:linePitch="360"/>
        </w:sectPr>
      </w:pPr>
      <w:r>
        <w:rPr>
          <w:b/>
          <w:bCs/>
          <w:spacing w:val="0"/>
          <w:w w:val="100"/>
          <w:position w:val="0"/>
          <w:shd w:val="clear" w:color="auto" w:fill="auto"/>
          <w:lang w:val="en-US" w:eastAsia="en-US" w:bidi="en-US"/>
        </w:rPr>
        <w:t xml:space="preserve">Fig. </w:t>
      </w:r>
      <w:r>
        <w:rPr>
          <w:b/>
          <w:bCs/>
          <w:spacing w:val="0"/>
          <w:w w:val="100"/>
          <w:position w:val="0"/>
          <w:shd w:val="clear" w:color="auto" w:fill="auto"/>
          <w:lang w:val="zh-CN" w:eastAsia="zh-CN" w:bidi="zh-CN"/>
        </w:rPr>
        <w:t xml:space="preserve">1 </w:t>
      </w:r>
      <w:r>
        <w:rPr>
          <w:b/>
          <w:bCs/>
          <w:spacing w:val="0"/>
          <w:w w:val="100"/>
          <w:position w:val="0"/>
          <w:shd w:val="clear" w:color="auto" w:fill="auto"/>
          <w:lang w:val="en-US" w:eastAsia="en-US" w:bidi="en-US"/>
        </w:rPr>
        <w:t xml:space="preserve">Analysis of soil physical and chemical properties. </w:t>
      </w:r>
      <w:r>
        <w:rPr>
          <w:spacing w:val="0"/>
          <w:w w:val="100"/>
          <w:position w:val="0"/>
          <w:shd w:val="clear" w:color="auto" w:fill="auto"/>
          <w:lang w:val="en-US" w:eastAsia="en-US" w:bidi="en-US"/>
        </w:rPr>
        <w:t xml:space="preserve">Different letters represent significant difference at </w:t>
      </w:r>
      <w:r>
        <w:rPr>
          <w:spacing w:val="0"/>
          <w:w w:val="100"/>
          <w:position w:val="0"/>
          <w:shd w:val="clear" w:color="auto" w:fill="auto"/>
          <w:lang w:val="zh-CN" w:eastAsia="zh-CN" w:bidi="zh-CN"/>
        </w:rPr>
        <w:t xml:space="preserve">0.05 </w:t>
      </w:r>
      <w:r>
        <w:rPr>
          <w:spacing w:val="0"/>
          <w:w w:val="100"/>
          <w:position w:val="0"/>
          <w:shd w:val="clear" w:color="auto" w:fill="auto"/>
          <w:lang w:val="en-US" w:eastAsia="en-US" w:bidi="en-US"/>
        </w:rPr>
        <w:t>level. SS means different soil sources; CdC means cadmium treatment concentration.</w:t>
      </w:r>
    </w:p>
    <w:p>
      <w:pPr>
        <w:widowControl w:val="0"/>
        <w:spacing w:line="128" w:lineRule="exact"/>
        <w:rPr>
          <w:sz w:val="10"/>
          <w:szCs w:val="10"/>
        </w:rPr>
      </w:pPr>
    </w:p>
    <w:p>
      <w:pPr>
        <w:widowControl w:val="0"/>
        <w:spacing w:line="1" w:lineRule="exact"/>
        <w:sectPr>
          <w:footnotePr>
            <w:pos w:val="pageBottom"/>
            <w:numFmt w:val="chicago"/>
            <w:numStart w:val="1"/>
            <w:numRestart w:val="continuous"/>
            <w15:footnoteColumns w:val="1"/>
          </w:footnotePr>
          <w:type w:val="continuous"/>
          <w:pgSz w:w="11900" w:h="16840"/>
          <w:pgMar w:top="1916" w:left="0" w:right="0" w:bottom="1671" w:header="0" w:footer="3" w:gutter="0"/>
          <w:cols w:space="720"/>
          <w:noEndnote/>
          <w:rtlGutter w:val="0"/>
          <w:docGrid w:linePitch="360"/>
        </w:sectPr>
      </w:pPr>
    </w:p>
    <w:p>
      <w:pPr>
        <w:pStyle w:val="Style29"/>
        <w:keepNext w:val="0"/>
        <w:keepLines w:val="0"/>
        <w:widowControl w:val="0"/>
        <w:shd w:val="clear" w:color="auto" w:fill="auto"/>
        <w:bidi w:val="0"/>
        <w:spacing w:before="0" w:after="0" w:line="263" w:lineRule="exact"/>
        <w:ind w:left="0" w:right="0" w:firstLine="0"/>
        <w:jc w:val="left"/>
      </w:pPr>
      <w:r>
        <w:rPr>
          <w:rFonts w:ascii="MingLiU" w:eastAsia="MingLiU" w:hAnsi="MingLiU" w:cs="MingLiU"/>
          <w:spacing w:val="0"/>
          <w:w w:val="100"/>
          <w:position w:val="0"/>
          <w:shd w:val="clear" w:color="auto" w:fill="auto"/>
          <w:lang w:val="zh-CN" w:eastAsia="zh-CN" w:bidi="zh-CN"/>
        </w:rPr>
        <w:t>构差异较大. 作图时仅将相对含量高于</w:t>
      </w:r>
      <w:r>
        <w:rPr>
          <w:spacing w:val="0"/>
          <w:w w:val="100"/>
          <w:position w:val="0"/>
          <w:shd w:val="clear" w:color="auto" w:fill="auto"/>
          <w:lang w:val="zh-CN" w:eastAsia="zh-CN" w:bidi="zh-CN"/>
        </w:rPr>
        <w:t>5%</w:t>
      </w:r>
      <w:r>
        <w:rPr>
          <w:rFonts w:ascii="MingLiU" w:eastAsia="MingLiU" w:hAnsi="MingLiU" w:cs="MingLiU"/>
          <w:spacing w:val="0"/>
          <w:w w:val="100"/>
          <w:position w:val="0"/>
          <w:shd w:val="clear" w:color="auto" w:fill="auto"/>
          <w:lang w:val="zh-CN" w:eastAsia="zh-CN" w:bidi="zh-CN"/>
        </w:rPr>
        <w:t>的主要类群列出， 如图</w:t>
      </w:r>
      <w:r>
        <w:rPr>
          <w:spacing w:val="0"/>
          <w:w w:val="100"/>
          <w:position w:val="0"/>
          <w:shd w:val="clear" w:color="auto" w:fill="auto"/>
          <w:lang w:val="en-US" w:eastAsia="en-US" w:bidi="en-US"/>
        </w:rPr>
        <w:t>6A</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B</w:t>
      </w:r>
      <w:r>
        <w:rPr>
          <w:rFonts w:ascii="MingLiU" w:eastAsia="MingLiU" w:hAnsi="MingLiU" w:cs="MingLiU"/>
          <w:spacing w:val="0"/>
          <w:w w:val="100"/>
          <w:position w:val="0"/>
          <w:shd w:val="clear" w:color="auto" w:fill="auto"/>
          <w:lang w:val="zh-CN" w:eastAsia="zh-CN" w:bidi="zh-CN"/>
        </w:rPr>
        <w:t>所示.</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148</w:t>
      </w:r>
      <w:r>
        <w:rPr>
          <w:rFonts w:ascii="MingLiU" w:eastAsia="MingLiU" w:hAnsi="MingLiU" w:cs="MingLiU"/>
          <w:spacing w:val="0"/>
          <w:w w:val="100"/>
          <w:position w:val="0"/>
          <w:shd w:val="clear" w:color="auto" w:fill="auto"/>
          <w:lang w:val="zh-CN" w:eastAsia="zh-CN" w:bidi="zh-CN"/>
        </w:rPr>
        <w:t>)在</w:t>
      </w:r>
      <w:r>
        <w:rPr>
          <w:spacing w:val="0"/>
          <w:w w:val="100"/>
          <w:position w:val="0"/>
          <w:shd w:val="clear" w:color="auto" w:fill="auto"/>
          <w:lang w:val="en-US" w:eastAsia="en-US" w:bidi="en-US"/>
        </w:rPr>
        <w:t>CK</w:t>
      </w:r>
      <w:r>
        <w:rPr>
          <w:rFonts w:ascii="MingLiU" w:eastAsia="MingLiU" w:hAnsi="MingLiU" w:cs="MingLiU"/>
          <w:spacing w:val="0"/>
          <w:w w:val="100"/>
          <w:position w:val="0"/>
          <w:shd w:val="clear" w:color="auto" w:fill="auto"/>
          <w:lang w:val="zh-CN" w:eastAsia="zh-CN" w:bidi="zh-CN"/>
        </w:rPr>
        <w:t>与</w:t>
      </w:r>
      <w:r>
        <w:rPr>
          <w:spacing w:val="0"/>
          <w:w w:val="100"/>
          <w:position w:val="0"/>
          <w:shd w:val="clear" w:color="auto" w:fill="auto"/>
          <w:lang w:val="en-US" w:eastAsia="en-US" w:bidi="en-US"/>
        </w:rPr>
        <w:t>M</w:t>
      </w:r>
      <w:r>
        <w:rPr>
          <w:rFonts w:ascii="MingLiU" w:eastAsia="MingLiU" w:hAnsi="MingLiU" w:cs="MingLiU"/>
          <w:spacing w:val="0"/>
          <w:w w:val="100"/>
          <w:position w:val="0"/>
          <w:shd w:val="clear" w:color="auto" w:fill="auto"/>
          <w:lang w:val="zh-CN" w:eastAsia="zh-CN" w:bidi="zh-CN"/>
        </w:rPr>
        <w:t>处理的根际与非根际 土壤中都是优势细菌. 此外相对含量大于</w:t>
      </w:r>
      <w:r>
        <w:rPr>
          <w:spacing w:val="0"/>
          <w:w w:val="100"/>
          <w:position w:val="0"/>
          <w:shd w:val="clear" w:color="auto" w:fill="auto"/>
          <w:lang w:val="zh-CN" w:eastAsia="zh-CN" w:bidi="zh-CN"/>
        </w:rPr>
        <w:t>8%</w:t>
      </w:r>
      <w:r>
        <w:rPr>
          <w:rFonts w:ascii="MingLiU" w:eastAsia="MingLiU" w:hAnsi="MingLiU" w:cs="MingLiU"/>
          <w:spacing w:val="0"/>
          <w:w w:val="100"/>
          <w:position w:val="0"/>
          <w:shd w:val="clear" w:color="auto" w:fill="auto"/>
          <w:lang w:val="zh-CN" w:eastAsia="zh-CN" w:bidi="zh-CN"/>
        </w:rPr>
        <w:t>的优势细菌种 群,在</w:t>
      </w:r>
      <w:r>
        <w:rPr>
          <w:spacing w:val="0"/>
          <w:w w:val="100"/>
          <w:position w:val="0"/>
          <w:shd w:val="clear" w:color="auto" w:fill="auto"/>
          <w:lang w:val="en-US" w:eastAsia="en-US" w:bidi="en-US"/>
        </w:rPr>
        <w:t>CK-R</w:t>
      </w:r>
      <w:r>
        <w:rPr>
          <w:rFonts w:ascii="MingLiU" w:eastAsia="MingLiU" w:hAnsi="MingLiU" w:cs="MingLiU"/>
          <w:spacing w:val="0"/>
          <w:w w:val="100"/>
          <w:position w:val="0"/>
          <w:shd w:val="clear" w:color="auto" w:fill="auto"/>
          <w:lang w:val="zh-CN" w:eastAsia="zh-CN" w:bidi="zh-CN"/>
        </w:rPr>
        <w:t>中还包括</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128</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138</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141</w:t>
      </w:r>
      <w:r>
        <w:rPr>
          <w:rFonts w:ascii="MingLiU" w:eastAsia="MingLiU" w:hAnsi="MingLiU" w:cs="MingLiU"/>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zh-CN" w:eastAsia="zh-CN" w:bidi="zh-CN"/>
        </w:rPr>
        <w:t>在</w:t>
      </w:r>
      <w:r>
        <w:rPr>
          <w:spacing w:val="0"/>
          <w:w w:val="100"/>
          <w:position w:val="0"/>
          <w:shd w:val="clear" w:color="auto" w:fill="auto"/>
          <w:lang w:val="en-US" w:eastAsia="en-US" w:bidi="en-US"/>
        </w:rPr>
        <w:t>CK-N</w:t>
      </w:r>
      <w:r>
        <w:rPr>
          <w:rFonts w:ascii="MingLiU" w:eastAsia="MingLiU" w:hAnsi="MingLiU" w:cs="MingLiU"/>
          <w:spacing w:val="0"/>
          <w:w w:val="100"/>
          <w:position w:val="0"/>
          <w:shd w:val="clear" w:color="auto" w:fill="auto"/>
          <w:lang w:val="zh-CN" w:eastAsia="zh-CN" w:bidi="zh-CN"/>
        </w:rPr>
        <w:t>中还包括</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137</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138</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141</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158</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和</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293</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在</w:t>
      </w:r>
      <w:r>
        <w:rPr>
          <w:spacing w:val="0"/>
          <w:w w:val="100"/>
          <w:position w:val="0"/>
          <w:shd w:val="clear" w:color="auto" w:fill="auto"/>
          <w:lang w:val="en-US" w:eastAsia="en-US" w:bidi="en-US"/>
        </w:rPr>
        <w:t>MR</w:t>
      </w:r>
      <w:r>
        <w:rPr>
          <w:rFonts w:ascii="MingLiU" w:eastAsia="MingLiU" w:hAnsi="MingLiU" w:cs="MingLiU"/>
          <w:spacing w:val="0"/>
          <w:w w:val="100"/>
          <w:position w:val="0"/>
          <w:shd w:val="clear" w:color="auto" w:fill="auto"/>
          <w:lang w:val="zh-CN" w:eastAsia="zh-CN" w:bidi="zh-CN"/>
        </w:rPr>
        <w:t>中还包括</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137</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138</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150</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和</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486</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在</w:t>
      </w:r>
      <w:r>
        <w:rPr>
          <w:spacing w:val="0"/>
          <w:w w:val="100"/>
          <w:position w:val="0"/>
          <w:shd w:val="clear" w:color="auto" w:fill="auto"/>
          <w:lang w:val="en-US" w:eastAsia="en-US" w:bidi="en-US"/>
        </w:rPr>
        <w:t>MN</w:t>
      </w:r>
      <w:r>
        <w:rPr>
          <w:rFonts w:ascii="MingLiU" w:eastAsia="MingLiU" w:hAnsi="MingLiU" w:cs="MingLiU"/>
          <w:spacing w:val="0"/>
          <w:w w:val="100"/>
          <w:position w:val="0"/>
          <w:shd w:val="clear" w:color="auto" w:fill="auto"/>
          <w:lang w:val="zh-CN" w:eastAsia="zh-CN" w:bidi="zh-CN"/>
        </w:rPr>
        <w:t xml:space="preserve">中还包括 </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150</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和</w:t>
      </w:r>
      <w:r>
        <w:rPr>
          <w:spacing w:val="0"/>
          <w:w w:val="100"/>
          <w:position w:val="0"/>
          <w:shd w:val="clear" w:color="auto" w:fill="auto"/>
          <w:lang w:val="en-US" w:eastAsia="en-US" w:bidi="en-US"/>
        </w:rPr>
        <w:t>T-RFs (489</w:t>
      </w:r>
      <w:r>
        <w:rPr>
          <w:rFonts w:ascii="MingLiU" w:eastAsia="MingLiU" w:hAnsi="MingLiU" w:cs="MingLiU"/>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line="263" w:lineRule="exact"/>
        <w:ind w:left="0" w:right="0" w:firstLine="380"/>
        <w:jc w:val="both"/>
      </w:pPr>
      <w:r>
        <w:rPr>
          <w:rFonts w:ascii="MingLiU" w:eastAsia="MingLiU" w:hAnsi="MingLiU" w:cs="MingLiU"/>
          <w:spacing w:val="0"/>
          <w:w w:val="100"/>
          <w:position w:val="0"/>
          <w:shd w:val="clear" w:color="auto" w:fill="auto"/>
          <w:lang w:val="zh-CN" w:eastAsia="zh-CN" w:bidi="zh-CN"/>
        </w:rPr>
        <w:t>在</w:t>
      </w:r>
      <w:r>
        <w:rPr>
          <w:spacing w:val="0"/>
          <w:w w:val="100"/>
          <w:position w:val="0"/>
          <w:shd w:val="clear" w:color="auto" w:fill="auto"/>
          <w:lang w:val="en-US" w:eastAsia="en-US" w:bidi="en-US"/>
        </w:rPr>
        <w:t>CK-R</w:t>
      </w:r>
      <w:r>
        <w:rPr>
          <w:rFonts w:ascii="MingLiU" w:eastAsia="MingLiU" w:hAnsi="MingLiU" w:cs="MingLiU"/>
          <w:spacing w:val="0"/>
          <w:w w:val="100"/>
          <w:position w:val="0"/>
          <w:shd w:val="clear" w:color="auto" w:fill="auto"/>
          <w:lang w:val="zh-CN" w:eastAsia="zh-CN" w:bidi="zh-CN"/>
        </w:rPr>
        <w:t>的优势真菌种群为</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241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244</w:t>
      </w:r>
      <w:r>
        <w:rPr>
          <w:rFonts w:ascii="MingLiU" w:eastAsia="MingLiU" w:hAnsi="MingLiU" w:cs="MingLiU"/>
          <w:spacing w:val="0"/>
          <w:w w:val="100"/>
          <w:position w:val="0"/>
          <w:shd w:val="clear" w:color="auto" w:fill="auto"/>
          <w:lang w:val="zh-CN" w:eastAsia="zh-CN" w:bidi="zh-CN"/>
        </w:rPr>
        <w:t>) 和</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280</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在</w:t>
      </w:r>
      <w:r>
        <w:rPr>
          <w:spacing w:val="0"/>
          <w:w w:val="100"/>
          <w:position w:val="0"/>
          <w:shd w:val="clear" w:color="auto" w:fill="auto"/>
          <w:lang w:val="en-US" w:eastAsia="en-US" w:bidi="en-US"/>
        </w:rPr>
        <w:t>CK-N</w:t>
      </w:r>
      <w:r>
        <w:rPr>
          <w:rFonts w:ascii="MingLiU" w:eastAsia="MingLiU" w:hAnsi="MingLiU" w:cs="MingLiU"/>
          <w:spacing w:val="0"/>
          <w:w w:val="100"/>
          <w:position w:val="0"/>
          <w:shd w:val="clear" w:color="auto" w:fill="auto"/>
          <w:lang w:val="zh-CN" w:eastAsia="zh-CN" w:bidi="zh-CN"/>
        </w:rPr>
        <w:t>的优势真菌种群为</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202</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257</w:t>
      </w:r>
      <w:r>
        <w:rPr>
          <w:rFonts w:ascii="MingLiU" w:eastAsia="MingLiU" w:hAnsi="MingLiU" w:cs="MingLiU"/>
          <w:spacing w:val="0"/>
          <w:w w:val="100"/>
          <w:position w:val="0"/>
          <w:shd w:val="clear" w:color="auto" w:fill="auto"/>
          <w:lang w:val="zh-CN" w:eastAsia="zh-CN" w:bidi="zh-CN"/>
        </w:rPr>
        <w:t>)和</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282</w:t>
      </w:r>
      <w:r>
        <w:rPr>
          <w:rFonts w:ascii="MingLiU" w:eastAsia="MingLiU" w:hAnsi="MingLiU" w:cs="MingLiU"/>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在</w:t>
      </w:r>
      <w:r>
        <w:rPr>
          <w:spacing w:val="0"/>
          <w:w w:val="100"/>
          <w:position w:val="0"/>
          <w:shd w:val="clear" w:color="auto" w:fill="auto"/>
          <w:lang w:val="en-US" w:eastAsia="en-US" w:bidi="en-US"/>
        </w:rPr>
        <w:t>MR</w:t>
      </w:r>
      <w:r>
        <w:rPr>
          <w:rFonts w:ascii="MingLiU" w:eastAsia="MingLiU" w:hAnsi="MingLiU" w:cs="MingLiU"/>
          <w:spacing w:val="0"/>
          <w:w w:val="100"/>
          <w:position w:val="0"/>
          <w:shd w:val="clear" w:color="auto" w:fill="auto"/>
          <w:lang w:val="zh-CN" w:eastAsia="zh-CN" w:bidi="zh-CN"/>
        </w:rPr>
        <w:t>的优势真菌种群为</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196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253</w:t>
      </w:r>
      <w:r>
        <w:rPr>
          <w:rFonts w:ascii="MingLiU" w:eastAsia="MingLiU" w:hAnsi="MingLiU" w:cs="MingLiU"/>
          <w:spacing w:val="0"/>
          <w:w w:val="100"/>
          <w:position w:val="0"/>
          <w:shd w:val="clear" w:color="auto" w:fill="auto"/>
          <w:lang w:val="zh-CN" w:eastAsia="zh-CN" w:bidi="zh-CN"/>
        </w:rPr>
        <w:t>)和</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280</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在</w:t>
      </w:r>
      <w:r>
        <w:rPr>
          <w:spacing w:val="0"/>
          <w:w w:val="100"/>
          <w:position w:val="0"/>
          <w:shd w:val="clear" w:color="auto" w:fill="auto"/>
          <w:lang w:val="en-US" w:eastAsia="en-US" w:bidi="en-US"/>
        </w:rPr>
        <w:t>MN</w:t>
      </w:r>
      <w:r>
        <w:rPr>
          <w:rFonts w:ascii="MingLiU" w:eastAsia="MingLiU" w:hAnsi="MingLiU" w:cs="MingLiU"/>
          <w:spacing w:val="0"/>
          <w:w w:val="100"/>
          <w:position w:val="0"/>
          <w:shd w:val="clear" w:color="auto" w:fill="auto"/>
          <w:lang w:val="zh-CN" w:eastAsia="zh-CN" w:bidi="zh-CN"/>
        </w:rPr>
        <w:t>的优势真菌种群 为</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196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en-US" w:eastAsia="en-US" w:bidi="en-US"/>
        </w:rPr>
        <w:t xml:space="preserve">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232</w:t>
      </w:r>
      <w:r>
        <w:rPr>
          <w:rFonts w:ascii="MingLiU" w:eastAsia="MingLiU" w:hAnsi="MingLiU" w:cs="MingLiU"/>
          <w:spacing w:val="0"/>
          <w:w w:val="100"/>
          <w:position w:val="0"/>
          <w:shd w:val="clear" w:color="auto" w:fill="auto"/>
          <w:lang w:val="zh-CN" w:eastAsia="zh-CN" w:bidi="zh-CN"/>
        </w:rPr>
        <w:t>)和</w:t>
      </w:r>
      <w:r>
        <w:rPr>
          <w:spacing w:val="0"/>
          <w:w w:val="100"/>
          <w:position w:val="0"/>
          <w:shd w:val="clear" w:color="auto" w:fill="auto"/>
          <w:lang w:val="en-US" w:eastAsia="en-US" w:bidi="en-US"/>
        </w:rPr>
        <w:t xml:space="preserve">T-RFs </w:t>
      </w:r>
      <w:r>
        <w:rPr>
          <w:spacing w:val="0"/>
          <w:w w:val="100"/>
          <w:position w:val="0"/>
          <w:shd w:val="clear" w:color="auto" w:fill="auto"/>
          <w:lang w:val="zh-CN" w:eastAsia="zh-CN" w:bidi="zh-CN"/>
        </w:rPr>
        <w:t>(243)</w:t>
      </w:r>
      <w:r>
        <w:rPr>
          <w:spacing w:val="0"/>
          <w:w w:val="100"/>
          <w:position w:val="0"/>
          <w:shd w:val="clear" w:color="auto" w:fill="auto"/>
          <w:lang w:val="en-US" w:eastAsia="en-US" w:bidi="en-US"/>
        </w:rPr>
        <w:t>.</w:t>
      </w:r>
    </w:p>
    <w:p>
      <w:pPr>
        <w:spacing w:lineRule="exact" w:line="1"/>
        <w:rPr>
          <w:sz w:val="2"/>
          <w:szCs w:val="2"/>
        </w:rPr>
      </w:pPr>
      <w:r>
        <w:br w:type="column"/>
      </w:r>
    </w:p>
    <w:p>
      <w:pPr>
        <w:pStyle w:val="Style8"/>
        <w:keepNext w:val="0"/>
        <w:keepLines w:val="0"/>
        <w:widowControl w:val="0"/>
        <w:shd w:val="clear" w:color="auto" w:fill="auto"/>
        <w:bidi w:val="0"/>
        <w:spacing w:before="0" w:after="0" w:line="265" w:lineRule="exact"/>
        <w:ind w:left="0" w:right="0"/>
        <w:jc w:val="both"/>
      </w:pPr>
      <w:r>
        <w:rPr>
          <w:spacing w:val="0"/>
          <w:w w:val="100"/>
          <w:position w:val="0"/>
          <w:shd w:val="clear" w:color="auto" w:fill="auto"/>
        </w:rPr>
        <w:t>对不同处理微生物进行多样性指数分析，从表</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可以看 出根际土壤微生物群落多样性指数和物种丰富度显著大于 非根际土壤(</w:t>
      </w:r>
      <w:r>
        <w:rPr>
          <w:rFonts w:ascii="Times New Roman" w:eastAsia="Times New Roman" w:hAnsi="Times New Roman" w:cs="Times New Roman"/>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 xml:space="preserve">&lt; </w:t>
      </w:r>
      <w:r>
        <w:rPr>
          <w:rFonts w:ascii="Times New Roman" w:eastAsia="Times New Roman" w:hAnsi="Times New Roman" w:cs="Times New Roman"/>
          <w:spacing w:val="0"/>
          <w:w w:val="100"/>
          <w:position w:val="0"/>
          <w:shd w:val="clear" w:color="auto" w:fill="auto"/>
          <w:lang w:val="en-US" w:eastAsia="en-US" w:bidi="en-US"/>
        </w:rPr>
        <w:t>0.05</w:t>
      </w:r>
      <w:r>
        <w:rPr>
          <w:spacing w:val="0"/>
          <w:w w:val="100"/>
          <w:position w:val="0"/>
          <w:shd w:val="clear" w:color="auto" w:fill="auto"/>
          <w:lang w:val="en-US" w:eastAsia="en-US" w:bidi="en-US"/>
        </w:rPr>
        <w:t>)</w:t>
      </w:r>
      <w:r>
        <w:rPr>
          <w:spacing w:val="0"/>
          <w:w w:val="100"/>
          <w:position w:val="0"/>
          <w:shd w:val="clear" w:color="auto" w:fill="auto"/>
        </w:rPr>
        <w:t>，根际与非根际土壤微生物群落均匀 度差异不显著.</w:t>
      </w:r>
    </w:p>
    <w:p>
      <w:pPr>
        <w:pStyle w:val="Style55"/>
        <w:keepNext/>
        <w:keepLines/>
        <w:widowControl w:val="0"/>
        <w:numPr>
          <w:ilvl w:val="1"/>
          <w:numId w:val="5"/>
        </w:numPr>
        <w:shd w:val="clear" w:color="auto" w:fill="auto"/>
        <w:tabs>
          <w:tab w:pos="404" w:val="left"/>
        </w:tabs>
        <w:bidi w:val="0"/>
        <w:spacing w:before="0" w:after="0" w:line="265" w:lineRule="exact"/>
        <w:ind w:left="380" w:right="0" w:hanging="380"/>
        <w:jc w:val="both"/>
      </w:pPr>
      <w:bookmarkStart w:id="38" w:name="bookmark38"/>
      <w:bookmarkStart w:id="39" w:name="bookmark39"/>
      <w:r>
        <w:rPr>
          <w:spacing w:val="0"/>
          <w:w w:val="100"/>
          <w:position w:val="0"/>
          <w:shd w:val="clear" w:color="auto" w:fill="auto"/>
        </w:rPr>
        <w:t>土壤微生物与土壤理化性质、不同形态重金属的 相关性</w:t>
      </w:r>
      <w:bookmarkEnd w:id="38"/>
      <w:bookmarkEnd w:id="39"/>
    </w:p>
    <w:p>
      <w:pPr>
        <w:pStyle w:val="Style8"/>
        <w:keepNext w:val="0"/>
        <w:keepLines w:val="0"/>
        <w:widowControl w:val="0"/>
        <w:shd w:val="clear" w:color="auto" w:fill="auto"/>
        <w:bidi w:val="0"/>
        <w:spacing w:before="0" w:after="0" w:line="263" w:lineRule="exact"/>
        <w:ind w:left="0" w:right="0"/>
        <w:jc w:val="both"/>
      </w:pPr>
      <w:r>
        <w:rPr>
          <w:spacing w:val="0"/>
          <w:w w:val="100"/>
          <w:position w:val="0"/>
          <w:shd w:val="clear" w:color="auto" w:fill="auto"/>
        </w:rPr>
        <w:t>利用冗余分析(</w:t>
      </w:r>
      <w:r>
        <w:rPr>
          <w:rFonts w:ascii="Times New Roman" w:eastAsia="Times New Roman" w:hAnsi="Times New Roman" w:cs="Times New Roman"/>
          <w:spacing w:val="0"/>
          <w:w w:val="100"/>
          <w:position w:val="0"/>
          <w:shd w:val="clear" w:color="auto" w:fill="auto"/>
          <w:lang w:val="en-US" w:eastAsia="en-US" w:bidi="en-US"/>
        </w:rPr>
        <w:t>RDA</w:t>
      </w:r>
      <w:r>
        <w:rPr>
          <w:spacing w:val="0"/>
          <w:w w:val="100"/>
          <w:position w:val="0"/>
          <w:shd w:val="clear" w:color="auto" w:fill="auto"/>
          <w:lang w:val="en-US" w:eastAsia="en-US" w:bidi="en-US"/>
        </w:rPr>
        <w:t>)</w:t>
      </w:r>
      <w:r>
        <w:rPr>
          <w:spacing w:val="0"/>
          <w:w w:val="100"/>
          <w:position w:val="0"/>
          <w:shd w:val="clear" w:color="auto" w:fill="auto"/>
        </w:rPr>
        <w:t>分别探讨</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与</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rPr>
        <w:t>组中主要根际微 生物</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7a</w:t>
      </w:r>
      <w:r>
        <w:rPr>
          <w:spacing w:val="0"/>
          <w:w w:val="100"/>
          <w:position w:val="0"/>
          <w:shd w:val="clear" w:color="auto" w:fill="auto"/>
          <w:lang w:val="en-US" w:eastAsia="en-US" w:bidi="en-US"/>
        </w:rPr>
        <w:t>)</w:t>
      </w:r>
      <w:r>
        <w:rPr>
          <w:spacing w:val="0"/>
          <w:w w:val="100"/>
          <w:position w:val="0"/>
          <w:shd w:val="clear" w:color="auto" w:fill="auto"/>
        </w:rPr>
        <w:t>与非根际微生物</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7b</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T-RFs</w:t>
      </w:r>
      <w:r>
        <w:rPr>
          <w:spacing w:val="0"/>
          <w:w w:val="100"/>
          <w:position w:val="0"/>
          <w:shd w:val="clear" w:color="auto" w:fill="auto"/>
        </w:rPr>
        <w:t>与各环境因子(理化性 质)之间的相关关系.</w:t>
      </w:r>
    </w:p>
    <w:p>
      <w:pPr>
        <w:pStyle w:val="Style8"/>
        <w:keepNext w:val="0"/>
        <w:keepLines w:val="0"/>
        <w:widowControl w:val="0"/>
        <w:shd w:val="clear" w:color="auto" w:fill="auto"/>
        <w:bidi w:val="0"/>
        <w:spacing w:before="0" w:after="0" w:line="263" w:lineRule="exact"/>
        <w:ind w:left="0" w:right="0"/>
        <w:jc w:val="both"/>
        <w:sectPr>
          <w:footnotePr>
            <w:pos w:val="pageBottom"/>
            <w:numFmt w:val="chicago"/>
            <w:numStart w:val="1"/>
            <w:numRestart w:val="continuous"/>
            <w15:footnoteColumns w:val="1"/>
          </w:footnotePr>
          <w:type w:val="continuous"/>
          <w:pgSz w:w="11900" w:h="16840"/>
          <w:pgMar w:top="1916" w:left="953" w:right="943" w:bottom="1671" w:header="0" w:footer="3" w:gutter="0"/>
          <w:cols w:num="2" w:space="192"/>
          <w:noEndnote/>
          <w:rtlGutter w:val="0"/>
          <w:docGrid w:linePitch="360"/>
        </w:sectPr>
      </w:pPr>
      <w:r>
        <w:rPr>
          <w:spacing w:val="0"/>
          <w:w w:val="100"/>
          <w:position w:val="0"/>
          <w:shd w:val="clear" w:color="auto" w:fill="auto"/>
        </w:rPr>
        <w:t>如图</w:t>
      </w:r>
      <w:r>
        <w:rPr>
          <w:rFonts w:ascii="Times New Roman" w:eastAsia="Times New Roman" w:hAnsi="Times New Roman" w:cs="Times New Roman"/>
          <w:spacing w:val="0"/>
          <w:w w:val="100"/>
          <w:position w:val="0"/>
          <w:shd w:val="clear" w:color="auto" w:fill="auto"/>
          <w:lang w:val="en-US" w:eastAsia="en-US" w:bidi="en-US"/>
        </w:rPr>
        <w:t>7a</w:t>
      </w:r>
      <w:r>
        <w:rPr>
          <w:spacing w:val="0"/>
          <w:w w:val="100"/>
          <w:position w:val="0"/>
          <w:shd w:val="clear" w:color="auto" w:fill="auto"/>
        </w:rPr>
        <w:t>所示，前两个排序轴的特征值分别为</w:t>
      </w:r>
      <w:r>
        <w:rPr>
          <w:rFonts w:ascii="Times New Roman" w:eastAsia="Times New Roman" w:hAnsi="Times New Roman" w:cs="Times New Roman"/>
          <w:spacing w:val="0"/>
          <w:w w:val="100"/>
          <w:position w:val="0"/>
          <w:shd w:val="clear" w:color="auto" w:fill="auto"/>
          <w:lang w:val="en-US" w:eastAsia="en-US" w:bidi="en-US"/>
        </w:rPr>
        <w:t>0.622</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rPr>
        <w:t>0.148</w:t>
      </w:r>
      <w:r>
        <w:rPr>
          <w:spacing w:val="0"/>
          <w:w w:val="100"/>
          <w:position w:val="0"/>
          <w:shd w:val="clear" w:color="auto" w:fill="auto"/>
        </w:rPr>
        <w:t>，第一排序轴解释了所有信息的</w:t>
      </w:r>
      <w:r>
        <w:rPr>
          <w:rFonts w:ascii="Times New Roman" w:eastAsia="Times New Roman" w:hAnsi="Times New Roman" w:cs="Times New Roman"/>
          <w:spacing w:val="0"/>
          <w:w w:val="100"/>
          <w:position w:val="0"/>
          <w:shd w:val="clear" w:color="auto" w:fill="auto"/>
        </w:rPr>
        <w:t>62.2%</w:t>
      </w:r>
      <w:r>
        <w:rPr>
          <w:spacing w:val="0"/>
          <w:w w:val="100"/>
          <w:position w:val="0"/>
          <w:shd w:val="clear" w:color="auto" w:fill="auto"/>
        </w:rPr>
        <w:t>，第二排序轴解释 了所有信息的</w:t>
      </w:r>
      <w:r>
        <w:rPr>
          <w:rFonts w:ascii="Times New Roman" w:eastAsia="Times New Roman" w:hAnsi="Times New Roman" w:cs="Times New Roman"/>
          <w:spacing w:val="0"/>
          <w:w w:val="100"/>
          <w:position w:val="0"/>
          <w:shd w:val="clear" w:color="auto" w:fill="auto"/>
        </w:rPr>
        <w:t>14.8%</w:t>
      </w:r>
      <w:r>
        <w:rPr>
          <w:spacing w:val="0"/>
          <w:w w:val="100"/>
          <w:position w:val="0"/>
          <w:shd w:val="clear" w:color="auto" w:fill="auto"/>
        </w:rPr>
        <w:t>，前两轴总共解释了</w:t>
      </w:r>
      <w:r>
        <w:rPr>
          <w:rFonts w:ascii="Times New Roman" w:eastAsia="Times New Roman" w:hAnsi="Times New Roman" w:cs="Times New Roman"/>
          <w:spacing w:val="0"/>
          <w:w w:val="100"/>
          <w:position w:val="0"/>
          <w:shd w:val="clear" w:color="auto" w:fill="auto"/>
        </w:rPr>
        <w:t>77%</w:t>
      </w:r>
      <w:r>
        <w:rPr>
          <w:spacing w:val="0"/>
          <w:w w:val="100"/>
          <w:position w:val="0"/>
          <w:shd w:val="clear" w:color="auto" w:fill="auto"/>
        </w:rPr>
        <w:t>. 对根际微生物 群落影响较大的环境因子碱解氮</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F</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6.447</w:t>
      </w:r>
      <w:r>
        <w:rPr>
          <w:spacing w:val="0"/>
          <w:w w:val="100"/>
          <w:position w:val="0"/>
          <w:shd w:val="clear" w:color="auto" w:fill="auto"/>
          <w:lang w:val="en-US" w:eastAsia="en-US" w:bidi="en-US"/>
        </w:rPr>
        <w:t xml:space="preserve">, </w:t>
      </w:r>
      <w:r>
        <w:rPr>
          <w:rFonts w:ascii="Times New Roman" w:eastAsia="Times New Roman" w:hAnsi="Times New Roman" w:cs="Times New Roman"/>
          <w:i/>
          <w:iCs/>
          <w:spacing w:val="0"/>
          <w:w w:val="100"/>
          <w:position w:val="0"/>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0.004</w:t>
      </w:r>
      <w:r>
        <w:rPr>
          <w:spacing w:val="0"/>
          <w:w w:val="100"/>
          <w:position w:val="0"/>
          <w:shd w:val="clear" w:color="auto" w:fill="auto"/>
          <w:lang w:val="en-US" w:eastAsia="en-US" w:bidi="en-US"/>
        </w:rPr>
        <w:t>)</w:t>
      </w:r>
      <w:r>
        <w:rPr>
          <w:spacing w:val="0"/>
          <w:w w:val="100"/>
          <w:position w:val="0"/>
          <w:shd w:val="clear" w:color="auto" w:fill="auto"/>
        </w:rPr>
        <w:t>、速</w:t>
      </w:r>
    </w:p>
    <w:p>
      <w:pPr>
        <w:rPr>
          <w:sz w:val="2"/>
          <w:szCs w:val="2"/>
        </w:rPr>
        <w:sectPr>
          <w:footnotePr>
            <w:pos w:val="pageBottom"/>
            <w:numFmt w:val="chicago"/>
            <w:numStart w:val="1"/>
            <w:numRestart w:val="continuous"/>
            <w15:footnoteColumns w:val="1"/>
          </w:footnotePr>
          <w:type w:val="continuous"/>
          <w:pgSz w:w="11900" w:h="16840"/>
          <w:pgMar w:top="1916" w:left="953" w:right="943" w:bottom="1671" w:header="0" w:footer="3" w:gutter="0"/>
          <w:cols w:num="2" w:space="192"/>
          <w:noEndnote/>
          <w:rtlGutter w:val="0"/>
          <w:docGrid w:linePitch="360"/>
        </w:sectPr>
      </w:pPr>
    </w:p>
    <w:p>
      <w:pPr>
        <w:widowControl w:val="0"/>
        <w:spacing w:line="139" w:lineRule="exact"/>
        <w:rPr>
          <w:sz w:val="11"/>
          <w:szCs w:val="11"/>
        </w:rPr>
      </w:pPr>
    </w:p>
    <w:p>
      <w:pPr>
        <w:widowControl w:val="0"/>
        <w:spacing w:line="1" w:lineRule="exact"/>
        <w:sectPr>
          <w:footnotePr>
            <w:pos w:val="pageBottom"/>
            <w:numFmt w:val="chicago"/>
            <w:numStart w:val="1"/>
            <w:numRestart w:val="continuous"/>
            <w15:footnoteColumns w:val="1"/>
          </w:footnotePr>
          <w:pgSz w:w="11900" w:h="16840"/>
          <w:pgMar w:top="1699" w:left="953" w:right="733" w:bottom="1387" w:header="0" w:footer="3" w:gutter="0"/>
          <w:cols w:space="720"/>
          <w:noEndnote/>
          <w:rtlGutter w:val="0"/>
          <w:docGrid w:linePitch="360"/>
        </w:sectPr>
      </w:pPr>
    </w:p>
    <w:p>
      <w:pPr>
        <w:pStyle w:val="Style82"/>
        <w:keepNext w:val="0"/>
        <w:keepLines w:val="0"/>
        <w:framePr w:w="586" w:h="1810" w:hRule="exact" w:wrap="none" w:vAnchor="text" w:hAnchor="page" w:x="1847" w:y="21"/>
        <w:widowControl w:val="0"/>
        <w:shd w:val="clear" w:color="auto" w:fill="auto"/>
        <w:bidi w:val="0"/>
        <w:spacing w:before="0" w:after="0" w:line="240" w:lineRule="auto"/>
        <w:ind w:left="0" w:right="0" w:firstLine="0"/>
        <w:jc w:val="both"/>
        <w:textDirection w:val="tbRlV"/>
      </w:pPr>
      <w:r>
        <w:rPr>
          <w:spacing w:val="0"/>
          <w:w w:val="100"/>
          <w:position w:val="0"/>
          <w:shd w:val="clear" w:color="auto" w:fill="auto"/>
          <w:vertAlign w:val="superscript"/>
          <w:lang w:val="zh-CN" w:eastAsia="zh-CN" w:bidi="zh-CN"/>
          <w:eastAsianLayout w:id="105" w:vert="on"/>
        </w:rPr>
        <w:t>0</w:t>
      </w:r>
      <w:r>
        <w:rPr>
          <w:spacing w:val="0"/>
          <w:w w:val="100"/>
          <w:position w:val="0"/>
          <w:shd w:val="clear" w:color="auto" w:fill="auto"/>
          <w:lang w:val="zh-CN" w:eastAsia="zh-CN" w:bidi="zh-CN"/>
          <w:eastAsianLayout w:id="106" w:vert="on"/>
        </w:rPr>
        <w:t>0</w:t>
      </w:r>
      <w:r>
        <w:rPr>
          <w:spacing w:val="0"/>
          <w:w w:val="100"/>
          <w:position w:val="0"/>
          <w:shd w:val="clear" w:color="auto" w:fill="auto"/>
          <w:lang w:val="zh-CN" w:eastAsia="zh-CN" w:bidi="zh-CN"/>
          <w:eastAsianLayout w:id="107" w:vert="on"/>
        </w:rPr>
        <w:t>0</w:t>
      </w:r>
      <w:r>
        <w:rPr>
          <w:spacing w:val="0"/>
          <w:w w:val="100"/>
          <w:position w:val="0"/>
          <w:shd w:val="clear" w:color="auto" w:fill="auto"/>
          <w:lang w:val="zh-CN" w:eastAsia="zh-CN" w:bidi="zh-CN"/>
          <w:eastAsianLayout w:id="108" w:vert="on"/>
        </w:rPr>
        <w:t>0</w:t>
      </w:r>
      <w:r>
        <w:rPr>
          <w:spacing w:val="0"/>
          <w:w w:val="100"/>
          <w:position w:val="0"/>
          <w:shd w:val="clear" w:color="auto" w:fill="auto"/>
          <w:lang w:val="zh-CN" w:eastAsia="zh-CN" w:bidi="zh-CN"/>
          <w:eastAsianLayout w:id="109" w:vert="on"/>
        </w:rPr>
        <w:t>0</w:t>
      </w:r>
      <w:r>
        <w:rPr>
          <w:spacing w:val="0"/>
          <w:w w:val="100"/>
          <w:position w:val="0"/>
          <w:shd w:val="clear" w:color="auto" w:fill="auto"/>
          <w:lang w:val="zh-CN" w:eastAsia="zh-CN" w:bidi="zh-CN"/>
          <w:eastAsianLayout w:id="110" w:vert="on"/>
        </w:rPr>
        <w:t>0</w:t>
      </w:r>
    </w:p>
    <w:p>
      <w:pPr>
        <w:pStyle w:val="Style82"/>
        <w:keepNext w:val="0"/>
        <w:keepLines w:val="0"/>
        <w:framePr w:w="586" w:h="1810" w:hRule="exact" w:wrap="none" w:vAnchor="text" w:hAnchor="page" w:x="1847" w:y="21"/>
        <w:widowControl w:val="0"/>
        <w:shd w:val="clear" w:color="auto" w:fill="auto"/>
        <w:bidi w:val="0"/>
        <w:spacing w:before="0" w:after="0" w:line="240" w:lineRule="auto"/>
        <w:ind w:left="0" w:right="0" w:firstLine="0"/>
        <w:jc w:val="both"/>
        <w:textDirection w:val="tbRlV"/>
      </w:pPr>
      <w:r>
        <w:rPr>
          <w:spacing w:val="0"/>
          <w:w w:val="100"/>
          <w:position w:val="0"/>
          <w:shd w:val="clear" w:color="auto" w:fill="auto"/>
          <w:vertAlign w:val="subscript"/>
          <w:lang w:val="zh-CN" w:eastAsia="zh-CN" w:bidi="zh-CN"/>
          <w:eastAsianLayout w:id="111" w:vert="on"/>
        </w:rPr>
        <w:t>1</w:t>
      </w:r>
      <w:r>
        <w:rPr>
          <w:spacing w:val="0"/>
          <w:w w:val="100"/>
          <w:position w:val="0"/>
          <w:shd w:val="clear" w:color="auto" w:fill="auto"/>
          <w:lang w:val="zh-CN" w:eastAsia="zh-CN" w:bidi="zh-CN"/>
          <w:eastAsianLayout w:id="112" w:vert="on"/>
        </w:rPr>
        <w:t>0</w:t>
      </w:r>
      <w:r>
        <w:rPr>
          <w:spacing w:val="0"/>
          <w:w w:val="100"/>
          <w:position w:val="0"/>
          <w:shd w:val="clear" w:color="auto" w:fill="auto"/>
          <w:lang w:val="zh-CN" w:eastAsia="zh-CN" w:bidi="zh-CN"/>
          <w:eastAsianLayout w:id="113" w:vert="on"/>
        </w:rPr>
        <w:t xml:space="preserve"> </w:t>
      </w:r>
      <w:r>
        <w:rPr>
          <w:spacing w:val="0"/>
          <w:w w:val="100"/>
          <w:position w:val="0"/>
          <w:shd w:val="clear" w:color="auto" w:fill="auto"/>
          <w:lang w:val="zh-CN" w:eastAsia="zh-CN" w:bidi="zh-CN"/>
          <w:eastAsianLayout w:id="114" w:vert="on"/>
        </w:rPr>
        <w:t>8</w:t>
      </w:r>
      <w:r>
        <w:rPr>
          <w:spacing w:val="0"/>
          <w:w w:val="100"/>
          <w:position w:val="0"/>
          <w:shd w:val="clear" w:color="auto" w:fill="auto"/>
          <w:lang w:val="zh-CN" w:eastAsia="zh-CN" w:bidi="zh-CN"/>
          <w:eastAsianLayout w:id="115" w:vert="on"/>
        </w:rPr>
        <w:t xml:space="preserve"> </w:t>
      </w:r>
      <w:r>
        <w:rPr>
          <w:spacing w:val="0"/>
          <w:w w:val="100"/>
          <w:position w:val="0"/>
          <w:shd w:val="clear" w:color="auto" w:fill="auto"/>
          <w:lang w:val="zh-CN" w:eastAsia="zh-CN" w:bidi="zh-CN"/>
          <w:eastAsianLayout w:id="116" w:vert="on"/>
        </w:rPr>
        <w:t>6</w:t>
      </w:r>
      <w:r>
        <w:rPr>
          <w:spacing w:val="0"/>
          <w:w w:val="100"/>
          <w:position w:val="0"/>
          <w:shd w:val="clear" w:color="auto" w:fill="auto"/>
          <w:lang w:val="zh-CN" w:eastAsia="zh-CN" w:bidi="zh-CN"/>
          <w:eastAsianLayout w:id="117" w:vert="on"/>
        </w:rPr>
        <w:t xml:space="preserve"> </w:t>
      </w:r>
      <w:r>
        <w:rPr>
          <w:spacing w:val="0"/>
          <w:w w:val="100"/>
          <w:position w:val="0"/>
          <w:shd w:val="clear" w:color="auto" w:fill="auto"/>
          <w:lang w:val="zh-CN" w:eastAsia="zh-CN" w:bidi="zh-CN"/>
          <w:eastAsianLayout w:id="118" w:vert="on"/>
        </w:rPr>
        <w:t>4</w:t>
      </w:r>
      <w:r>
        <w:rPr>
          <w:spacing w:val="0"/>
          <w:w w:val="100"/>
          <w:position w:val="0"/>
          <w:shd w:val="clear" w:color="auto" w:fill="auto"/>
          <w:lang w:val="zh-CN" w:eastAsia="zh-CN" w:bidi="zh-CN"/>
          <w:eastAsianLayout w:id="119" w:vert="on"/>
        </w:rPr>
        <w:t xml:space="preserve"> </w:t>
      </w:r>
      <w:r>
        <w:rPr>
          <w:spacing w:val="0"/>
          <w:w w:val="100"/>
          <w:position w:val="0"/>
          <w:shd w:val="clear" w:color="auto" w:fill="auto"/>
          <w:lang w:val="zh-CN" w:eastAsia="zh-CN" w:bidi="zh-CN"/>
          <w:eastAsianLayout w:id="120" w:vert="on"/>
        </w:rPr>
        <w:t>2</w:t>
      </w:r>
    </w:p>
    <w:p>
      <w:pPr>
        <w:pStyle w:val="Style82"/>
        <w:keepNext w:val="0"/>
        <w:keepLines w:val="0"/>
        <w:framePr w:w="586" w:h="1810" w:hRule="exact" w:wrap="none" w:vAnchor="text" w:hAnchor="page" w:x="1847" w:y="21"/>
        <w:widowControl w:val="0"/>
        <w:shd w:val="clear" w:color="auto" w:fill="auto"/>
        <w:bidi w:val="0"/>
        <w:spacing w:before="0" w:after="0" w:line="240" w:lineRule="auto"/>
        <w:ind w:left="0" w:right="0" w:firstLine="440"/>
        <w:jc w:val="left"/>
        <w:textDirection w:val="tbRlV"/>
      </w:pPr>
      <w:r>
        <w:rPr>
          <w:spacing w:val="0"/>
          <w:w w:val="100"/>
          <w:position w:val="0"/>
          <w:shd w:val="clear" w:color="auto" w:fill="auto"/>
          <w:lang w:val="en-US" w:eastAsia="en-US" w:bidi="en-US"/>
          <w:eastAsianLayout w:id="121" w:vert="on"/>
        </w:rPr>
        <w:t>X</w:t>
      </w:r>
      <w:r>
        <w:rPr>
          <w:spacing w:val="0"/>
          <w:w w:val="100"/>
          <w:position w:val="0"/>
          <w:shd w:val="clear" w:color="auto" w:fill="auto"/>
          <w:lang w:val="en-US" w:eastAsia="en-US" w:bidi="en-US"/>
          <w:eastAsianLayout w:id="122" w:vert="on"/>
        </w:rPr>
        <w:t>M</w:t>
      </w:r>
      <w:r>
        <w:rPr>
          <w:spacing w:val="0"/>
          <w:w w:val="100"/>
          <w:position w:val="0"/>
          <w:shd w:val="clear" w:color="auto" w:fill="auto"/>
          <w:lang w:val="en-US" w:eastAsia="en-US" w:bidi="en-US"/>
          <w:eastAsianLayout w:id="123" w:vert="on"/>
        </w:rPr>
        <w:t>4</w:t>
      </w:r>
      <w:r>
        <w:rPr>
          <w:spacing w:val="0"/>
          <w:w w:val="100"/>
          <w:position w:val="0"/>
          <w:shd w:val="clear" w:color="auto" w:fill="auto"/>
          <w:lang w:val="en-US" w:eastAsia="en-US" w:bidi="en-US"/>
          <w:eastAsianLayout w:id="124" w:vert="on"/>
        </w:rPr>
        <w:t>0</w:t>
      </w:r>
      <w:r>
        <w:rPr>
          <w:spacing w:val="0"/>
          <w:w w:val="100"/>
          <w:position w:val="0"/>
          <w:shd w:val="clear" w:color="auto" w:fill="auto"/>
          <w:lang w:val="en-US" w:eastAsia="en-US" w:bidi="en-US"/>
        </w:rPr>
        <w:t>1U2UOO</w:t>
      </w:r>
    </w:p>
    <w:p>
      <w:pPr>
        <w:pStyle w:val="Style76"/>
        <w:keepNext w:val="0"/>
        <w:keepLines w:val="0"/>
        <w:framePr w:w="586" w:h="1810" w:hRule="exact" w:wrap="none" w:vAnchor="text" w:hAnchor="page" w:x="1847" w:y="21"/>
        <w:widowControl w:val="0"/>
        <w:shd w:val="clear" w:color="auto" w:fill="auto"/>
        <w:bidi w:val="0"/>
        <w:spacing w:before="0" w:after="0" w:line="240" w:lineRule="auto"/>
        <w:ind w:left="0" w:right="0" w:firstLine="0"/>
        <w:jc w:val="both"/>
        <w:textDirection w:val="tbRlV"/>
      </w:pPr>
      <w:r>
        <w:rPr>
          <w:spacing w:val="0"/>
          <w:w w:val="100"/>
          <w:position w:val="0"/>
          <w:shd w:val="clear" w:color="auto" w:fill="auto"/>
          <w:eastAsianLayout w:id="125" w:vert="on"/>
        </w:rPr>
        <w:t>(</w:t>
      </w:r>
      <w:r>
        <w:rPr>
          <w:spacing w:val="0"/>
          <w:w w:val="100"/>
          <w:position w:val="0"/>
          <w:shd w:val="clear" w:color="auto" w:fill="auto"/>
        </w:rPr>
        <w:t>一</w:t>
      </w:r>
      <w:r>
        <w:rPr>
          <w:spacing w:val="0"/>
          <w:w w:val="100"/>
          <w:position w:val="0"/>
          <w:shd w:val="clear" w:color="auto" w:fill="auto"/>
          <w:eastAsianLayout w:id="126" w:vert="on"/>
        </w:rPr>
        <w:t>.</w:t>
      </w:r>
      <w:r>
        <w:rPr>
          <w:spacing w:val="0"/>
          <w:w w:val="100"/>
          <w:position w:val="0"/>
          <w:shd w:val="clear" w:color="auto" w:fill="auto"/>
        </w:rPr>
        <w:t>型</w:t>
      </w:r>
      <w:r>
        <w:rPr>
          <w:i/>
          <w:iCs/>
          <w:spacing w:val="0"/>
          <w:w w:val="100"/>
          <w:position w:val="0"/>
          <w:sz w:val="22"/>
          <w:szCs w:val="22"/>
          <w:shd w:val="clear" w:color="auto" w:fill="auto"/>
          <w:eastAsianLayout w:id="127" w:vert="on"/>
        </w:rPr>
        <w:t>1</w:t>
      </w:r>
      <w:r>
        <w:rPr>
          <w:i/>
          <w:iCs/>
          <w:spacing w:val="0"/>
          <w:w w:val="100"/>
          <w:position w:val="0"/>
          <w:sz w:val="22"/>
          <w:szCs w:val="22"/>
          <w:shd w:val="clear" w:color="auto" w:fill="auto"/>
          <w:eastAsianLayout w:id="128" w:vert="on"/>
        </w:rPr>
        <w:t>3</w:t>
      </w:r>
      <w:r>
        <w:rPr>
          <w:spacing w:val="0"/>
          <w:w w:val="100"/>
          <w:position w:val="0"/>
          <w:shd w:val="clear" w:color="auto" w:fill="auto"/>
          <w:lang w:val="en-US" w:eastAsia="en-US" w:bidi="en-US"/>
          <w:eastAsianLayout w:id="129" w:vert="on"/>
        </w:rPr>
        <w:t>*</w:t>
      </w:r>
      <w:r>
        <w:rPr>
          <w:spacing w:val="0"/>
          <w:w w:val="100"/>
          <w:position w:val="0"/>
          <w:shd w:val="clear" w:color="auto" w:fill="auto"/>
        </w:rPr>
        <w:t>俎檢蛊腮番霭</w:t>
      </w:r>
    </w:p>
    <w:p>
      <w:pPr>
        <w:pStyle w:val="Style68"/>
        <w:keepNext w:val="0"/>
        <w:keepLines w:val="0"/>
        <w:framePr w:w="1483" w:h="173" w:wrap="none" w:vAnchor="text" w:hAnchor="page" w:x="3565" w:y="44"/>
        <w:widowControl w:val="0"/>
        <w:shd w:val="clear" w:color="auto" w:fill="auto"/>
        <w:bidi w:val="0"/>
        <w:spacing w:before="0" w:after="0" w:line="137" w:lineRule="auto"/>
        <w:ind w:left="0" w:right="0" w:firstLine="180"/>
        <w:jc w:val="left"/>
        <w:rPr>
          <w:sz w:val="14"/>
          <w:szCs w:val="14"/>
        </w:rPr>
      </w:pPr>
      <w:r>
        <w:rPr>
          <w:b w:val="0"/>
          <w:bCs w:val="0"/>
          <w:spacing w:val="0"/>
          <w:w w:val="100"/>
          <w:position w:val="0"/>
          <w:sz w:val="14"/>
          <w:szCs w:val="14"/>
          <w:shd w:val="clear" w:color="auto" w:fill="auto"/>
          <w:lang w:val="en-US" w:eastAsia="en-US" w:bidi="en-US"/>
        </w:rPr>
        <w:t xml:space="preserve">SS </w:t>
      </w:r>
      <w:r>
        <w:rPr>
          <w:b w:val="0"/>
          <w:bCs w:val="0"/>
          <w:i/>
          <w:iCs/>
          <w:spacing w:val="0"/>
          <w:w w:val="100"/>
          <w:position w:val="0"/>
          <w:sz w:val="13"/>
          <w:szCs w:val="13"/>
          <w:shd w:val="clear" w:color="auto" w:fill="auto"/>
          <w:lang w:val="en-US" w:eastAsia="en-US" w:bidi="en-US"/>
        </w:rPr>
        <w:t>P</w:t>
      </w:r>
      <w:r>
        <w:rPr>
          <w:b w:val="0"/>
          <w:bCs w:val="0"/>
          <w:spacing w:val="0"/>
          <w:w w:val="100"/>
          <w:position w:val="0"/>
          <w:sz w:val="14"/>
          <w:szCs w:val="14"/>
          <w:shd w:val="clear" w:color="auto" w:fill="auto"/>
          <w:lang w:val="en-US" w:eastAsia="en-US" w:bidi="en-US"/>
        </w:rPr>
        <w:t xml:space="preserve"> </w:t>
      </w:r>
      <w:r>
        <w:rPr>
          <w:b w:val="0"/>
          <w:bCs w:val="0"/>
          <w:spacing w:val="0"/>
          <w:w w:val="100"/>
          <w:position w:val="0"/>
          <w:sz w:val="14"/>
          <w:szCs w:val="14"/>
          <w:shd w:val="clear" w:color="auto" w:fill="auto"/>
          <w:lang w:val="zh-CN" w:eastAsia="zh-CN" w:bidi="zh-CN"/>
        </w:rPr>
        <w:t>&lt; 0.01</w:t>
      </w:r>
    </w:p>
    <w:p>
      <w:pPr>
        <w:pStyle w:val="Style68"/>
        <w:keepNext w:val="0"/>
        <w:keepLines w:val="0"/>
        <w:framePr w:w="1483" w:h="182" w:wrap="none" w:vAnchor="text" w:hAnchor="page" w:x="3565" w:y="197"/>
        <w:widowControl w:val="0"/>
        <w:shd w:val="clear" w:color="auto" w:fill="auto"/>
        <w:bidi w:val="0"/>
        <w:spacing w:before="0" w:after="0" w:line="137" w:lineRule="auto"/>
        <w:ind w:left="0" w:right="0" w:firstLine="180"/>
        <w:jc w:val="left"/>
        <w:rPr>
          <w:sz w:val="14"/>
          <w:szCs w:val="14"/>
        </w:rPr>
      </w:pPr>
      <w:r>
        <w:rPr>
          <w:b w:val="0"/>
          <w:bCs w:val="0"/>
          <w:spacing w:val="0"/>
          <w:w w:val="100"/>
          <w:position w:val="0"/>
          <w:sz w:val="14"/>
          <w:szCs w:val="14"/>
          <w:shd w:val="clear" w:color="auto" w:fill="auto"/>
          <w:lang w:val="en-US" w:eastAsia="en-US" w:bidi="en-US"/>
        </w:rPr>
        <w:t xml:space="preserve">CdC </w:t>
      </w:r>
      <w:r>
        <w:rPr>
          <w:b w:val="0"/>
          <w:bCs w:val="0"/>
          <w:i/>
          <w:iCs/>
          <w:spacing w:val="0"/>
          <w:w w:val="100"/>
          <w:position w:val="0"/>
          <w:sz w:val="13"/>
          <w:szCs w:val="13"/>
          <w:shd w:val="clear" w:color="auto" w:fill="auto"/>
          <w:lang w:val="en-US" w:eastAsia="en-US" w:bidi="en-US"/>
        </w:rPr>
        <w:t>P</w:t>
      </w:r>
      <w:r>
        <w:rPr>
          <w:b w:val="0"/>
          <w:bCs w:val="0"/>
          <w:spacing w:val="0"/>
          <w:w w:val="100"/>
          <w:position w:val="0"/>
          <w:sz w:val="14"/>
          <w:szCs w:val="14"/>
          <w:shd w:val="clear" w:color="auto" w:fill="auto"/>
          <w:lang w:val="en-US" w:eastAsia="en-US" w:bidi="en-US"/>
        </w:rPr>
        <w:t xml:space="preserve"> </w:t>
      </w:r>
      <w:r>
        <w:rPr>
          <w:b w:val="0"/>
          <w:bCs w:val="0"/>
          <w:spacing w:val="0"/>
          <w:w w:val="100"/>
          <w:position w:val="0"/>
          <w:sz w:val="14"/>
          <w:szCs w:val="14"/>
          <w:shd w:val="clear" w:color="auto" w:fill="auto"/>
          <w:lang w:val="zh-CN" w:eastAsia="zh-CN" w:bidi="zh-CN"/>
        </w:rPr>
        <w:t>&lt; 0.01</w:t>
      </w:r>
    </w:p>
    <w:p>
      <w:pPr>
        <w:pStyle w:val="Style68"/>
        <w:keepNext w:val="0"/>
        <w:keepLines w:val="0"/>
        <w:framePr w:w="1483" w:h="274" w:wrap="none" w:vAnchor="text" w:hAnchor="page" w:x="3565" w:y="361"/>
        <w:widowControl w:val="0"/>
        <w:shd w:val="clear" w:color="auto" w:fill="auto"/>
        <w:bidi w:val="0"/>
        <w:spacing w:before="0" w:after="0" w:line="137" w:lineRule="auto"/>
        <w:ind w:left="0" w:right="0" w:firstLine="0"/>
        <w:jc w:val="center"/>
        <w:rPr>
          <w:sz w:val="14"/>
          <w:szCs w:val="14"/>
        </w:rPr>
      </w:pPr>
      <w:r>
        <w:rPr>
          <w:b w:val="0"/>
          <w:bCs w:val="0"/>
          <w:spacing w:val="0"/>
          <w:w w:val="100"/>
          <w:position w:val="0"/>
          <w:sz w:val="14"/>
          <w:szCs w:val="14"/>
          <w:shd w:val="clear" w:color="auto" w:fill="auto"/>
          <w:lang w:val="en-US" w:eastAsia="en-US" w:bidi="en-US"/>
        </w:rPr>
        <w:t xml:space="preserve">SS*CdC </w:t>
      </w:r>
      <w:r>
        <w:rPr>
          <w:b w:val="0"/>
          <w:bCs w:val="0"/>
          <w:i/>
          <w:iCs/>
          <w:spacing w:val="0"/>
          <w:w w:val="100"/>
          <w:position w:val="0"/>
          <w:sz w:val="13"/>
          <w:szCs w:val="13"/>
          <w:shd w:val="clear" w:color="auto" w:fill="auto"/>
          <w:lang w:val="en-US" w:eastAsia="en-US" w:bidi="en-US"/>
        </w:rPr>
        <w:t>P</w:t>
      </w:r>
      <w:r>
        <w:rPr>
          <w:b w:val="0"/>
          <w:bCs w:val="0"/>
          <w:spacing w:val="0"/>
          <w:w w:val="100"/>
          <w:position w:val="0"/>
          <w:sz w:val="14"/>
          <w:szCs w:val="14"/>
          <w:shd w:val="clear" w:color="auto" w:fill="auto"/>
          <w:lang w:val="en-US" w:eastAsia="en-US" w:bidi="en-US"/>
        </w:rPr>
        <w:t xml:space="preserve"> </w:t>
      </w:r>
      <w:r>
        <w:rPr>
          <w:b w:val="0"/>
          <w:bCs w:val="0"/>
          <w:spacing w:val="0"/>
          <w:w w:val="100"/>
          <w:position w:val="0"/>
          <w:sz w:val="14"/>
          <w:szCs w:val="14"/>
          <w:shd w:val="clear" w:color="auto" w:fill="auto"/>
          <w:lang w:val="zh-CN" w:eastAsia="zh-CN" w:bidi="zh-CN"/>
        </w:rPr>
        <w:t xml:space="preserve">= 0.292 </w:t>
      </w:r>
      <w:r>
        <w:rPr>
          <w:b w:val="0"/>
          <w:bCs w:val="0"/>
          <w:spacing w:val="0"/>
          <w:w w:val="100"/>
          <w:position w:val="0"/>
          <w:sz w:val="14"/>
          <w:szCs w:val="14"/>
          <w:shd w:val="clear" w:color="auto" w:fill="auto"/>
          <w:lang w:val="en-US" w:eastAsia="en-US" w:bidi="en-US"/>
        </w:rPr>
        <w:t>ab</w:t>
      </w:r>
    </w:p>
    <w:p>
      <w:pPr>
        <w:pStyle w:val="Style72"/>
        <w:keepNext w:val="0"/>
        <w:keepLines w:val="0"/>
        <w:framePr w:w="917" w:h="542" w:wrap="none" w:vAnchor="text" w:hAnchor="page" w:x="2792" w:y="1772"/>
        <w:widowControl w:val="0"/>
        <w:shd w:val="clear" w:color="auto" w:fill="auto"/>
        <w:bidi w:val="0"/>
        <w:spacing w:before="0" w:after="0" w:line="240" w:lineRule="auto"/>
        <w:ind w:left="0" w:right="0" w:firstLine="300"/>
        <w:jc w:val="left"/>
        <w:rPr>
          <w:sz w:val="14"/>
          <w:szCs w:val="14"/>
        </w:rPr>
      </w:pPr>
      <w:r>
        <w:rPr>
          <w:spacing w:val="0"/>
          <w:w w:val="100"/>
          <w:position w:val="0"/>
          <w:sz w:val="14"/>
          <w:szCs w:val="14"/>
          <w:shd w:val="clear" w:color="auto" w:fill="auto"/>
          <w:lang w:val="en-US" w:eastAsia="en-US" w:bidi="en-US"/>
        </w:rPr>
        <w:t>NU</w:t>
      </w:r>
    </w:p>
    <w:p>
      <w:pPr>
        <w:pStyle w:val="Style21"/>
        <w:keepNext w:val="0"/>
        <w:keepLines w:val="0"/>
        <w:framePr w:w="917" w:h="542" w:wrap="none" w:vAnchor="text" w:hAnchor="page" w:x="2792" w:y="1772"/>
        <w:widowControl w:val="0"/>
        <w:shd w:val="clear" w:color="auto" w:fill="auto"/>
        <w:bidi w:val="0"/>
        <w:spacing w:before="0" w:after="0" w:line="240" w:lineRule="auto"/>
        <w:ind w:left="0" w:right="0" w:firstLine="0"/>
        <w:jc w:val="left"/>
      </w:pPr>
      <w:r>
        <w:rPr>
          <w:spacing w:val="0"/>
          <w:w w:val="100"/>
          <w:position w:val="0"/>
          <w:shd w:val="clear" w:color="auto" w:fill="auto"/>
        </w:rPr>
        <w:t>土壤来源</w:t>
      </w:r>
    </w:p>
    <w:p>
      <w:pPr>
        <w:pStyle w:val="Style72"/>
        <w:keepNext w:val="0"/>
        <w:keepLines w:val="0"/>
        <w:framePr w:w="917" w:h="542" w:wrap="none" w:vAnchor="text" w:hAnchor="page" w:x="2792" w:y="1772"/>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Soil source</w:t>
      </w:r>
    </w:p>
    <w:p>
      <w:pPr>
        <w:pStyle w:val="Style72"/>
        <w:keepNext w:val="0"/>
        <w:keepLines w:val="0"/>
        <w:framePr w:w="1430" w:h="542" w:wrap="none" w:vAnchor="text" w:hAnchor="page" w:x="4314" w:y="1772"/>
        <w:widowControl w:val="0"/>
        <w:shd w:val="clear" w:color="auto" w:fill="auto"/>
        <w:bidi w:val="0"/>
        <w:spacing w:before="0" w:after="0" w:line="240" w:lineRule="auto"/>
        <w:ind w:left="0" w:right="0" w:firstLine="160"/>
        <w:jc w:val="left"/>
        <w:rPr>
          <w:sz w:val="14"/>
          <w:szCs w:val="14"/>
        </w:rPr>
      </w:pPr>
      <w:r>
        <w:rPr>
          <w:spacing w:val="0"/>
          <w:w w:val="100"/>
          <w:position w:val="0"/>
          <w:sz w:val="14"/>
          <w:szCs w:val="14"/>
          <w:shd w:val="clear" w:color="auto" w:fill="auto"/>
          <w:lang w:val="en-US" w:eastAsia="en-US" w:bidi="en-US"/>
        </w:rPr>
        <w:t>LMH</w:t>
      </w:r>
    </w:p>
    <w:p>
      <w:pPr>
        <w:pStyle w:val="Style21"/>
        <w:keepNext w:val="0"/>
        <w:keepLines w:val="0"/>
        <w:framePr w:w="1430" w:h="542" w:wrap="none" w:vAnchor="text" w:hAnchor="page" w:x="4314" w:y="1772"/>
        <w:widowControl w:val="0"/>
        <w:shd w:val="clear" w:color="auto" w:fill="auto"/>
        <w:bidi w:val="0"/>
        <w:spacing w:before="0" w:after="0" w:line="240" w:lineRule="auto"/>
        <w:ind w:left="0" w:right="0" w:firstLine="360"/>
        <w:jc w:val="left"/>
      </w:pPr>
      <w:r>
        <w:rPr>
          <w:spacing w:val="0"/>
          <w:w w:val="100"/>
          <w:position w:val="0"/>
          <w:shd w:val="clear" w:color="auto" w:fill="auto"/>
        </w:rPr>
        <w:t>处理浓度</w:t>
      </w:r>
    </w:p>
    <w:p>
      <w:pPr>
        <w:pStyle w:val="Style72"/>
        <w:keepNext w:val="0"/>
        <w:keepLines w:val="0"/>
        <w:framePr w:w="1430" w:h="542" w:wrap="none" w:vAnchor="text" w:hAnchor="page" w:x="4314" w:y="1772"/>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Treatment concentration</w:t>
      </w:r>
    </w:p>
    <w:p>
      <w:pPr>
        <w:pStyle w:val="Style108"/>
        <w:keepNext w:val="0"/>
        <w:keepLines w:val="0"/>
        <w:framePr w:w="230" w:h="1570" w:hRule="exact" w:wrap="none" w:vAnchor="text" w:hAnchor="page" w:x="6215" w:y="165"/>
        <w:widowControl w:val="0"/>
        <w:shd w:val="clear" w:color="auto" w:fill="auto"/>
        <w:bidi w:val="0"/>
        <w:spacing w:before="0" w:after="0" w:line="240" w:lineRule="auto"/>
        <w:ind w:left="0" w:right="0" w:firstLine="0"/>
        <w:jc w:val="left"/>
        <w:textDirection w:val="tbRlV"/>
      </w:pPr>
      <w:r>
        <w:rPr>
          <w:spacing w:val="0"/>
          <w:w w:val="100"/>
          <w:position w:val="0"/>
          <w:shd w:val="clear" w:color="auto" w:fill="auto"/>
          <w:lang w:val="zh-CN" w:eastAsia="zh-CN" w:bidi="zh-CN"/>
          <w:eastAsianLayout w:id="130" w:vert="on"/>
        </w:rPr>
        <w:t>(</w:t>
      </w:r>
      <w:r>
        <w:rPr>
          <w:spacing w:val="0"/>
          <w:w w:val="100"/>
          <w:position w:val="0"/>
          <w:shd w:val="clear" w:color="auto" w:fill="auto"/>
          <w:lang w:val="zh-CN" w:eastAsia="zh-CN" w:bidi="zh-CN"/>
        </w:rPr>
        <w:t>一</w:t>
      </w:r>
      <w:r>
        <w:rPr>
          <w:spacing w:val="0"/>
          <w:w w:val="100"/>
          <w:position w:val="0"/>
          <w:shd w:val="clear" w:color="auto" w:fill="auto"/>
          <w:lang w:val="zh-CN" w:eastAsia="zh-CN" w:bidi="zh-CN"/>
          <w:eastAsianLayout w:id="131" w:vert="on"/>
        </w:rPr>
        <w:t>③</w:t>
      </w:r>
      <w:r>
        <w:rPr>
          <w:i/>
          <w:iCs/>
          <w:spacing w:val="0"/>
          <w:w w:val="100"/>
          <w:position w:val="0"/>
          <w:sz w:val="22"/>
          <w:szCs w:val="22"/>
          <w:shd w:val="clear" w:color="auto" w:fill="auto"/>
          <w:lang w:val="zh-CN" w:eastAsia="zh-CN" w:bidi="zh-CN"/>
          <w:eastAsianLayout w:id="132" w:vert="on"/>
        </w:rPr>
        <w:t>1</w:t>
      </w:r>
      <w:r>
        <w:rPr>
          <w:i/>
          <w:iCs/>
          <w:spacing w:val="0"/>
          <w:w w:val="100"/>
          <w:position w:val="0"/>
          <w:sz w:val="22"/>
          <w:szCs w:val="22"/>
          <w:shd w:val="clear" w:color="auto" w:fill="auto"/>
          <w:lang w:val="zh-CN" w:eastAsia="zh-CN" w:bidi="zh-CN"/>
          <w:eastAsianLayout w:id="133" w:vert="on"/>
        </w:rPr>
        <w:t>3</w:t>
      </w:r>
      <w:r>
        <w:rPr>
          <w:spacing w:val="0"/>
          <w:w w:val="100"/>
          <w:position w:val="0"/>
          <w:shd w:val="clear" w:color="auto" w:fill="auto"/>
          <w:lang w:val="en-US" w:eastAsia="en-US" w:bidi="en-US"/>
          <w:eastAsianLayout w:id="134" w:vert="on"/>
        </w:rPr>
        <w:t>*</w:t>
      </w:r>
      <w:r>
        <w:rPr>
          <w:spacing w:val="0"/>
          <w:w w:val="100"/>
          <w:position w:val="0"/>
          <w:shd w:val="clear" w:color="auto" w:fill="auto"/>
          <w:lang w:val="zh-CN" w:eastAsia="zh-CN" w:bidi="zh-CN"/>
        </w:rPr>
        <w:t>俎燥疤</w:t>
      </w:r>
      <w:r>
        <w:rPr>
          <w:spacing w:val="0"/>
          <w:w w:val="100"/>
          <w:position w:val="0"/>
          <w:sz w:val="10"/>
          <w:szCs w:val="10"/>
          <w:shd w:val="clear" w:color="auto" w:fill="auto"/>
          <w:lang w:val="zh-CN" w:eastAsia="zh-CN" w:bidi="zh-CN"/>
          <w:eastAsianLayout w:id="135" w:vert="on"/>
        </w:rPr>
        <w:t>0</w:t>
      </w:r>
      <w:r>
        <w:rPr>
          <w:spacing w:val="0"/>
          <w:w w:val="100"/>
          <w:position w:val="0"/>
          <w:shd w:val="clear" w:color="auto" w:fill="auto"/>
          <w:lang w:val="zh-CN" w:eastAsia="zh-CN" w:bidi="zh-CN"/>
        </w:rPr>
        <w:t>向</w:t>
      </w:r>
    </w:p>
    <w:p>
      <w:pPr>
        <w:pStyle w:val="Style68"/>
        <w:keepNext w:val="0"/>
        <w:keepLines w:val="0"/>
        <w:framePr w:w="3043" w:h="374" w:wrap="none" w:vAnchor="text" w:hAnchor="page" w:x="7107" w:y="1941"/>
        <w:widowControl w:val="0"/>
        <w:shd w:val="clear" w:color="auto" w:fill="auto"/>
        <w:tabs>
          <w:tab w:pos="1901" w:val="left"/>
        </w:tabs>
        <w:bidi w:val="0"/>
        <w:spacing w:before="0" w:after="0" w:line="240" w:lineRule="auto"/>
        <w:ind w:left="0" w:right="0" w:firstLine="0"/>
        <w:jc w:val="left"/>
        <w:rPr>
          <w:sz w:val="14"/>
          <w:szCs w:val="14"/>
        </w:rPr>
      </w:pPr>
      <w:r>
        <w:rPr>
          <w:rFonts w:ascii="MingLiU" w:eastAsia="MingLiU" w:hAnsi="MingLiU" w:cs="MingLiU"/>
          <w:b w:val="0"/>
          <w:bCs w:val="0"/>
          <w:spacing w:val="0"/>
          <w:w w:val="100"/>
          <w:position w:val="0"/>
          <w:sz w:val="14"/>
          <w:szCs w:val="14"/>
          <w:shd w:val="clear" w:color="auto" w:fill="auto"/>
          <w:lang w:val="zh-CN" w:eastAsia="zh-CN" w:bidi="zh-CN"/>
        </w:rPr>
        <w:t>土壤来源</w:t>
        <w:tab/>
        <w:t>处理浓度</w:t>
      </w:r>
    </w:p>
    <w:p>
      <w:pPr>
        <w:pStyle w:val="Style68"/>
        <w:keepNext w:val="0"/>
        <w:keepLines w:val="0"/>
        <w:framePr w:w="3043" w:h="374" w:wrap="none" w:vAnchor="text" w:hAnchor="page" w:x="7107" w:y="1941"/>
        <w:widowControl w:val="0"/>
        <w:shd w:val="clear" w:color="auto" w:fill="auto"/>
        <w:bidi w:val="0"/>
        <w:spacing w:before="0" w:after="0" w:line="240" w:lineRule="auto"/>
        <w:ind w:left="0" w:right="0" w:firstLine="0"/>
        <w:jc w:val="left"/>
        <w:rPr>
          <w:sz w:val="14"/>
          <w:szCs w:val="14"/>
        </w:rPr>
      </w:pPr>
      <w:r>
        <w:rPr>
          <w:b w:val="0"/>
          <w:bCs w:val="0"/>
          <w:spacing w:val="0"/>
          <w:w w:val="100"/>
          <w:position w:val="0"/>
          <w:sz w:val="14"/>
          <w:szCs w:val="14"/>
          <w:shd w:val="clear" w:color="auto" w:fill="auto"/>
          <w:lang w:val="en-US" w:eastAsia="en-US" w:bidi="en-US"/>
        </w:rPr>
        <w:t>Soil source Treatment concentration</w:t>
      </w:r>
    </w:p>
    <w:p>
      <w:pPr>
        <w:pStyle w:val="Style82"/>
        <w:keepNext w:val="0"/>
        <w:keepLines w:val="0"/>
        <w:framePr w:w="600" w:h="1738" w:hRule="exact" w:wrap="none" w:vAnchor="text" w:hAnchor="page" w:x="1832" w:y="2766"/>
        <w:widowControl w:val="0"/>
        <w:shd w:val="clear" w:color="auto" w:fill="auto"/>
        <w:bidi w:val="0"/>
        <w:spacing w:before="0" w:after="0" w:line="173" w:lineRule="exact"/>
        <w:ind w:left="0" w:right="420" w:firstLine="0"/>
        <w:jc w:val="right"/>
        <w:textDirection w:val="tbRlV"/>
      </w:pPr>
      <w:r>
        <w:rPr>
          <w:spacing w:val="0"/>
          <w:w w:val="100"/>
          <w:position w:val="0"/>
          <w:shd w:val="clear" w:color="auto" w:fill="auto"/>
          <w:lang w:val="zh-CN" w:eastAsia="zh-CN" w:bidi="zh-CN"/>
          <w:eastAsianLayout w:id="136" w:vert="on"/>
        </w:rPr>
        <w:t>0</w:t>
      </w:r>
      <w:r>
        <w:rPr>
          <w:spacing w:val="0"/>
          <w:w w:val="100"/>
          <w:position w:val="0"/>
          <w:shd w:val="clear" w:color="auto" w:fill="auto"/>
          <w:lang w:val="zh-CN" w:eastAsia="zh-CN" w:bidi="zh-CN"/>
          <w:eastAsianLayout w:id="137" w:vert="on"/>
        </w:rPr>
        <w:t xml:space="preserve"> </w:t>
      </w:r>
      <w:r>
        <w:rPr>
          <w:spacing w:val="0"/>
          <w:w w:val="100"/>
          <w:position w:val="0"/>
          <w:shd w:val="clear" w:color="auto" w:fill="auto"/>
          <w:lang w:val="zh-CN" w:eastAsia="zh-CN" w:bidi="zh-CN"/>
          <w:eastAsianLayout w:id="138" w:vert="on"/>
        </w:rPr>
        <w:t>6</w:t>
      </w:r>
      <w:r>
        <w:rPr>
          <w:spacing w:val="0"/>
          <w:w w:val="100"/>
          <w:position w:val="0"/>
          <w:shd w:val="clear" w:color="auto" w:fill="auto"/>
          <w:lang w:val="zh-CN" w:eastAsia="zh-CN" w:bidi="zh-CN"/>
          <w:eastAsianLayout w:id="139" w:vert="on"/>
        </w:rPr>
        <w:t>5</w:t>
      </w:r>
      <w:r>
        <w:rPr>
          <w:spacing w:val="0"/>
          <w:w w:val="100"/>
          <w:position w:val="0"/>
          <w:shd w:val="clear" w:color="auto" w:fill="auto"/>
          <w:lang w:val="zh-CN" w:eastAsia="zh-CN" w:bidi="zh-CN"/>
          <w:eastAsianLayout w:id="140" w:vert="on"/>
        </w:rPr>
        <w:t>4</w:t>
      </w:r>
      <w:r>
        <w:rPr>
          <w:spacing w:val="0"/>
          <w:w w:val="100"/>
          <w:position w:val="0"/>
          <w:shd w:val="clear" w:color="auto" w:fill="auto"/>
          <w:lang w:val="zh-CN" w:eastAsia="zh-CN" w:bidi="zh-CN"/>
          <w:eastAsianLayout w:id="141" w:vert="on"/>
        </w:rPr>
        <w:t>3</w:t>
      </w:r>
      <w:r>
        <w:rPr>
          <w:spacing w:val="0"/>
          <w:w w:val="100"/>
          <w:position w:val="0"/>
          <w:shd w:val="clear" w:color="auto" w:fill="auto"/>
          <w:lang w:val="zh-CN" w:eastAsia="zh-CN" w:bidi="zh-CN"/>
          <w:eastAsianLayout w:id="142" w:vert="on"/>
        </w:rPr>
        <w:t>2</w:t>
      </w:r>
      <w:r>
        <w:rPr>
          <w:spacing w:val="0"/>
          <w:w w:val="100"/>
          <w:position w:val="0"/>
          <w:shd w:val="clear" w:color="auto" w:fill="auto"/>
          <w:lang w:val="zh-CN" w:eastAsia="zh-CN" w:bidi="zh-CN"/>
          <w:eastAsianLayout w:id="143" w:vert="on"/>
        </w:rPr>
        <w:t>1</w:t>
      </w:r>
    </w:p>
    <w:p>
      <w:pPr>
        <w:pStyle w:val="Style82"/>
        <w:keepNext w:val="0"/>
        <w:keepLines w:val="0"/>
        <w:framePr w:w="600" w:h="1738" w:hRule="exact" w:wrap="none" w:vAnchor="text" w:hAnchor="page" w:x="1832" w:y="2766"/>
        <w:widowControl w:val="0"/>
        <w:shd w:val="clear" w:color="auto" w:fill="auto"/>
        <w:bidi w:val="0"/>
        <w:spacing w:before="0" w:after="0" w:line="240" w:lineRule="auto"/>
        <w:ind w:left="0" w:right="0" w:firstLine="440"/>
        <w:jc w:val="left"/>
        <w:textDirection w:val="tbRlV"/>
      </w:pPr>
      <w:r>
        <w:rPr>
          <w:spacing w:val="0"/>
          <w:w w:val="100"/>
          <w:position w:val="0"/>
          <w:shd w:val="clear" w:color="auto" w:fill="auto"/>
          <w:lang w:val="en-US" w:eastAsia="en-US" w:bidi="en-US"/>
        </w:rPr>
        <w:t>IXO</w:t>
      </w:r>
      <w:r>
        <w:rPr>
          <w:spacing w:val="0"/>
          <w:w w:val="100"/>
          <w:position w:val="0"/>
          <w:shd w:val="clear" w:color="auto" w:fill="auto"/>
          <w:lang w:val="en-US" w:eastAsia="en-US" w:bidi="en-US"/>
          <w:eastAsianLayout w:id="144" w:vert="on"/>
        </w:rPr>
        <w:t>1</w:t>
      </w:r>
      <w:r>
        <w:rPr>
          <w:spacing w:val="0"/>
          <w:w w:val="100"/>
          <w:position w:val="0"/>
          <w:shd w:val="clear" w:color="auto" w:fill="auto"/>
          <w:lang w:val="en-US" w:eastAsia="en-US" w:bidi="en-US"/>
          <w:eastAsianLayout w:id="145" w:vert="on"/>
        </w:rPr>
        <w:t>U</w:t>
      </w:r>
      <w:r>
        <w:rPr>
          <w:spacing w:val="0"/>
          <w:w w:val="100"/>
          <w:position w:val="0"/>
          <w:shd w:val="clear" w:color="auto" w:fill="auto"/>
          <w:lang w:val="en-US" w:eastAsia="en-US" w:bidi="en-US"/>
          <w:eastAsianLayout w:id="146" w:vert="on"/>
        </w:rPr>
        <w:t>B</w:t>
      </w:r>
      <w:r>
        <w:rPr>
          <w:spacing w:val="0"/>
          <w:w w:val="100"/>
          <w:position w:val="0"/>
          <w:shd w:val="clear" w:color="auto" w:fill="auto"/>
          <w:lang w:val="en-US" w:eastAsia="en-US" w:bidi="en-US"/>
          <w:eastAsianLayout w:id="147" w:vert="on"/>
        </w:rPr>
        <w:t>U</w:t>
      </w:r>
      <w:r>
        <w:rPr>
          <w:spacing w:val="0"/>
          <w:w w:val="100"/>
          <w:position w:val="0"/>
          <w:shd w:val="clear" w:color="auto" w:fill="auto"/>
          <w:lang w:val="en-US" w:eastAsia="en-US" w:bidi="en-US"/>
          <w:eastAsianLayout w:id="148" w:vert="on"/>
        </w:rPr>
        <w:t>O</w:t>
      </w:r>
      <w:r>
        <w:rPr>
          <w:spacing w:val="0"/>
          <w:w w:val="100"/>
          <w:position w:val="0"/>
          <w:shd w:val="clear" w:color="auto" w:fill="auto"/>
          <w:lang w:val="en-US" w:eastAsia="en-US" w:bidi="en-US"/>
          <w:eastAsianLayout w:id="149" w:vert="on"/>
        </w:rPr>
        <w:t>O</w:t>
      </w:r>
    </w:p>
    <w:p>
      <w:pPr>
        <w:pStyle w:val="Style76"/>
        <w:keepNext w:val="0"/>
        <w:keepLines w:val="0"/>
        <w:framePr w:w="600" w:h="1738" w:hRule="exact" w:wrap="none" w:vAnchor="text" w:hAnchor="page" w:x="1832" w:y="2766"/>
        <w:widowControl w:val="0"/>
        <w:shd w:val="clear" w:color="auto" w:fill="auto"/>
        <w:bidi w:val="0"/>
        <w:spacing w:before="0" w:after="0" w:line="240" w:lineRule="auto"/>
        <w:ind w:left="0" w:right="0" w:firstLine="0"/>
        <w:jc w:val="left"/>
        <w:textDirection w:val="tbRlV"/>
      </w:pPr>
      <w:r>
        <w:rPr>
          <w:spacing w:val="0"/>
          <w:w w:val="100"/>
          <w:position w:val="0"/>
          <w:shd w:val="clear" w:color="auto" w:fill="auto"/>
          <w:eastAsianLayout w:id="150" w:vert="on"/>
        </w:rPr>
        <w:t>(</w:t>
      </w:r>
      <w:r>
        <w:rPr>
          <w:spacing w:val="0"/>
          <w:w w:val="100"/>
          <w:position w:val="0"/>
          <w:shd w:val="clear" w:color="auto" w:fill="auto"/>
        </w:rPr>
        <w:t>一</w:t>
      </w:r>
      <w:r>
        <w:rPr>
          <w:spacing w:val="0"/>
          <w:w w:val="100"/>
          <w:position w:val="0"/>
          <w:shd w:val="clear" w:color="auto" w:fill="auto"/>
          <w:eastAsianLayout w:id="151" w:vert="on"/>
        </w:rPr>
        <w:t>③</w:t>
      </w:r>
      <w:r>
        <w:rPr>
          <w:i/>
          <w:iCs/>
          <w:spacing w:val="0"/>
          <w:w w:val="100"/>
          <w:position w:val="0"/>
          <w:sz w:val="22"/>
          <w:szCs w:val="22"/>
          <w:shd w:val="clear" w:color="auto" w:fill="auto"/>
          <w:eastAsianLayout w:id="152" w:vert="on"/>
        </w:rPr>
        <w:t>1</w:t>
      </w:r>
      <w:r>
        <w:rPr>
          <w:i/>
          <w:iCs/>
          <w:spacing w:val="0"/>
          <w:w w:val="100"/>
          <w:position w:val="0"/>
          <w:sz w:val="22"/>
          <w:szCs w:val="22"/>
          <w:shd w:val="clear" w:color="auto" w:fill="auto"/>
          <w:eastAsianLayout w:id="153" w:vert="on"/>
        </w:rPr>
        <w:t>3</w:t>
      </w:r>
      <w:r>
        <w:rPr>
          <w:spacing w:val="0"/>
          <w:w w:val="100"/>
          <w:position w:val="0"/>
          <w:shd w:val="clear" w:color="auto" w:fill="auto"/>
          <w:lang w:val="en-US" w:eastAsia="en-US" w:bidi="en-US"/>
          <w:eastAsianLayout w:id="154" w:vert="on"/>
        </w:rPr>
        <w:t>*</w:t>
      </w:r>
      <w:r>
        <w:rPr>
          <w:spacing w:val="0"/>
          <w:w w:val="100"/>
          <w:position w:val="0"/>
          <w:shd w:val="clear" w:color="auto" w:fill="auto"/>
        </w:rPr>
        <w:t>俎燥单疇向</w:t>
      </w:r>
    </w:p>
    <w:p>
      <w:pPr>
        <w:pStyle w:val="Style68"/>
        <w:keepNext w:val="0"/>
        <w:keepLines w:val="0"/>
        <w:framePr w:w="1013" w:h="494" w:wrap="none" w:vAnchor="text" w:hAnchor="page" w:x="2994" w:y="2833"/>
        <w:widowControl w:val="0"/>
        <w:shd w:val="clear" w:color="auto" w:fill="auto"/>
        <w:bidi w:val="0"/>
        <w:spacing w:before="0" w:after="0" w:line="240" w:lineRule="auto"/>
        <w:ind w:left="0" w:right="0" w:firstLine="0"/>
        <w:jc w:val="left"/>
        <w:rPr>
          <w:sz w:val="14"/>
          <w:szCs w:val="14"/>
        </w:rPr>
      </w:pPr>
      <w:r>
        <w:rPr>
          <w:b w:val="0"/>
          <w:bCs w:val="0"/>
          <w:spacing w:val="0"/>
          <w:w w:val="100"/>
          <w:position w:val="0"/>
          <w:sz w:val="14"/>
          <w:szCs w:val="14"/>
          <w:shd w:val="clear" w:color="auto" w:fill="auto"/>
          <w:lang w:val="en-US" w:eastAsia="en-US" w:bidi="en-US"/>
        </w:rPr>
        <w:t xml:space="preserve">SS </w:t>
      </w:r>
      <w:r>
        <w:rPr>
          <w:b w:val="0"/>
          <w:bCs w:val="0"/>
          <w:i/>
          <w:iCs/>
          <w:spacing w:val="0"/>
          <w:w w:val="100"/>
          <w:position w:val="0"/>
          <w:sz w:val="13"/>
          <w:szCs w:val="13"/>
          <w:shd w:val="clear" w:color="auto" w:fill="auto"/>
          <w:lang w:val="en-US" w:eastAsia="en-US" w:bidi="en-US"/>
        </w:rPr>
        <w:t>P</w:t>
      </w:r>
      <w:r>
        <w:rPr>
          <w:b w:val="0"/>
          <w:bCs w:val="0"/>
          <w:spacing w:val="0"/>
          <w:w w:val="100"/>
          <w:position w:val="0"/>
          <w:sz w:val="14"/>
          <w:szCs w:val="14"/>
          <w:shd w:val="clear" w:color="auto" w:fill="auto"/>
          <w:lang w:val="en-US" w:eastAsia="en-US" w:bidi="en-US"/>
        </w:rPr>
        <w:t xml:space="preserve"> </w:t>
      </w:r>
      <w:r>
        <w:rPr>
          <w:b w:val="0"/>
          <w:bCs w:val="0"/>
          <w:spacing w:val="0"/>
          <w:w w:val="100"/>
          <w:position w:val="0"/>
          <w:sz w:val="14"/>
          <w:szCs w:val="14"/>
          <w:shd w:val="clear" w:color="auto" w:fill="auto"/>
          <w:lang w:val="zh-CN" w:eastAsia="zh-CN" w:bidi="zh-CN"/>
        </w:rPr>
        <w:t>&lt; 0.01</w:t>
      </w:r>
    </w:p>
    <w:p>
      <w:pPr>
        <w:pStyle w:val="Style68"/>
        <w:keepNext w:val="0"/>
        <w:keepLines w:val="0"/>
        <w:framePr w:w="1013" w:h="494" w:wrap="none" w:vAnchor="text" w:hAnchor="page" w:x="2994" w:y="2833"/>
        <w:widowControl w:val="0"/>
        <w:shd w:val="clear" w:color="auto" w:fill="auto"/>
        <w:bidi w:val="0"/>
        <w:spacing w:before="0" w:after="0" w:line="221" w:lineRule="auto"/>
        <w:ind w:left="0" w:right="0" w:firstLine="0"/>
        <w:jc w:val="left"/>
        <w:rPr>
          <w:sz w:val="14"/>
          <w:szCs w:val="14"/>
        </w:rPr>
      </w:pPr>
      <w:r>
        <w:rPr>
          <w:b w:val="0"/>
          <w:bCs w:val="0"/>
          <w:spacing w:val="0"/>
          <w:w w:val="100"/>
          <w:position w:val="0"/>
          <w:sz w:val="14"/>
          <w:szCs w:val="14"/>
          <w:shd w:val="clear" w:color="auto" w:fill="auto"/>
          <w:lang w:val="en-US" w:eastAsia="en-US" w:bidi="en-US"/>
        </w:rPr>
        <w:t xml:space="preserve">CdC </w:t>
      </w:r>
      <w:r>
        <w:rPr>
          <w:b w:val="0"/>
          <w:bCs w:val="0"/>
          <w:i/>
          <w:iCs/>
          <w:spacing w:val="0"/>
          <w:w w:val="100"/>
          <w:position w:val="0"/>
          <w:sz w:val="13"/>
          <w:szCs w:val="13"/>
          <w:shd w:val="clear" w:color="auto" w:fill="auto"/>
          <w:lang w:val="en-US" w:eastAsia="en-US" w:bidi="en-US"/>
        </w:rPr>
        <w:t>P</w:t>
      </w:r>
      <w:r>
        <w:rPr>
          <w:b w:val="0"/>
          <w:bCs w:val="0"/>
          <w:spacing w:val="0"/>
          <w:w w:val="100"/>
          <w:position w:val="0"/>
          <w:sz w:val="14"/>
          <w:szCs w:val="14"/>
          <w:shd w:val="clear" w:color="auto" w:fill="auto"/>
          <w:lang w:val="en-US" w:eastAsia="en-US" w:bidi="en-US"/>
        </w:rPr>
        <w:t xml:space="preserve"> </w:t>
      </w:r>
      <w:r>
        <w:rPr>
          <w:b w:val="0"/>
          <w:bCs w:val="0"/>
          <w:spacing w:val="0"/>
          <w:w w:val="100"/>
          <w:position w:val="0"/>
          <w:sz w:val="14"/>
          <w:szCs w:val="14"/>
          <w:shd w:val="clear" w:color="auto" w:fill="auto"/>
          <w:lang w:val="zh-CN" w:eastAsia="zh-CN" w:bidi="zh-CN"/>
        </w:rPr>
        <w:t>&lt; 0.01</w:t>
      </w:r>
    </w:p>
    <w:p>
      <w:pPr>
        <w:pStyle w:val="Style68"/>
        <w:keepNext w:val="0"/>
        <w:keepLines w:val="0"/>
        <w:framePr w:w="1013" w:h="494" w:wrap="none" w:vAnchor="text" w:hAnchor="page" w:x="2994" w:y="2833"/>
        <w:widowControl w:val="0"/>
        <w:shd w:val="clear" w:color="auto" w:fill="auto"/>
        <w:bidi w:val="0"/>
        <w:spacing w:before="0" w:after="0" w:line="221" w:lineRule="auto"/>
        <w:ind w:left="0" w:right="0" w:firstLine="0"/>
        <w:jc w:val="left"/>
        <w:rPr>
          <w:sz w:val="14"/>
          <w:szCs w:val="14"/>
        </w:rPr>
      </w:pPr>
      <w:r>
        <w:rPr>
          <w:b w:val="0"/>
          <w:bCs w:val="0"/>
          <w:spacing w:val="0"/>
          <w:w w:val="100"/>
          <w:position w:val="0"/>
          <w:sz w:val="14"/>
          <w:szCs w:val="14"/>
          <w:shd w:val="clear" w:color="auto" w:fill="auto"/>
          <w:lang w:val="en-US" w:eastAsia="en-US" w:bidi="en-US"/>
        </w:rPr>
        <w:t xml:space="preserve">SS*CdC </w:t>
      </w:r>
      <w:r>
        <w:rPr>
          <w:b w:val="0"/>
          <w:bCs w:val="0"/>
          <w:i/>
          <w:iCs/>
          <w:spacing w:val="0"/>
          <w:w w:val="100"/>
          <w:position w:val="0"/>
          <w:sz w:val="13"/>
          <w:szCs w:val="13"/>
          <w:shd w:val="clear" w:color="auto" w:fill="auto"/>
          <w:lang w:val="en-US" w:eastAsia="en-US" w:bidi="en-US"/>
        </w:rPr>
        <w:t>P</w:t>
      </w:r>
      <w:r>
        <w:rPr>
          <w:b w:val="0"/>
          <w:bCs w:val="0"/>
          <w:spacing w:val="0"/>
          <w:w w:val="100"/>
          <w:position w:val="0"/>
          <w:sz w:val="14"/>
          <w:szCs w:val="14"/>
          <w:shd w:val="clear" w:color="auto" w:fill="auto"/>
          <w:lang w:val="en-US" w:eastAsia="en-US" w:bidi="en-US"/>
        </w:rPr>
        <w:t xml:space="preserve"> </w:t>
      </w:r>
      <w:r>
        <w:rPr>
          <w:b w:val="0"/>
          <w:bCs w:val="0"/>
          <w:spacing w:val="0"/>
          <w:w w:val="100"/>
          <w:position w:val="0"/>
          <w:sz w:val="14"/>
          <w:szCs w:val="14"/>
          <w:shd w:val="clear" w:color="auto" w:fill="auto"/>
          <w:lang w:val="zh-CN" w:eastAsia="zh-CN" w:bidi="zh-CN"/>
        </w:rPr>
        <w:t>&lt; 0.01</w:t>
      </w:r>
    </w:p>
    <w:p>
      <w:pPr>
        <w:pStyle w:val="Style72"/>
        <w:keepNext w:val="0"/>
        <w:keepLines w:val="0"/>
        <w:framePr w:w="2366" w:h="806" w:wrap="none" w:vAnchor="text" w:hAnchor="page" w:x="978" w:y="4571"/>
        <w:widowControl w:val="0"/>
        <w:shd w:val="clear" w:color="auto" w:fill="auto"/>
        <w:bidi w:val="0"/>
        <w:spacing w:before="0" w:after="420" w:line="240" w:lineRule="auto"/>
        <w:ind w:left="0" w:right="0" w:firstLine="0"/>
        <w:jc w:val="right"/>
        <w:rPr>
          <w:sz w:val="14"/>
          <w:szCs w:val="14"/>
        </w:rPr>
      </w:pPr>
      <w:r>
        <w:rPr>
          <w:spacing w:val="0"/>
          <w:w w:val="100"/>
          <w:position w:val="0"/>
          <w:sz w:val="14"/>
          <w:szCs w:val="14"/>
          <w:shd w:val="clear" w:color="auto" w:fill="auto"/>
          <w:lang w:val="en-US" w:eastAsia="en-US" w:bidi="en-US"/>
        </w:rPr>
        <w:t>LR LN LU</w:t>
      </w:r>
    </w:p>
    <w:p>
      <w:pPr>
        <w:pStyle w:val="Style21"/>
        <w:keepNext w:val="0"/>
        <w:keepLines w:val="0"/>
        <w:framePr w:w="2366" w:h="806" w:wrap="none" w:vAnchor="text" w:hAnchor="page" w:x="978" w:y="4571"/>
        <w:widowControl w:val="0"/>
        <w:shd w:val="clear" w:color="auto" w:fill="auto"/>
        <w:bidi w:val="0"/>
        <w:spacing w:before="0" w:after="0" w:line="240" w:lineRule="auto"/>
        <w:ind w:left="0" w:right="0" w:firstLine="0"/>
        <w:jc w:val="left"/>
        <w:rPr>
          <w:sz w:val="15"/>
          <w:szCs w:val="15"/>
        </w:rPr>
      </w:pPr>
      <w:r>
        <w:rPr>
          <w:spacing w:val="0"/>
          <w:w w:val="100"/>
          <w:position w:val="0"/>
          <w:sz w:val="14"/>
          <w:szCs w:val="14"/>
          <w:shd w:val="clear" w:color="auto" w:fill="auto"/>
        </w:rPr>
        <w:t>图</w:t>
      </w:r>
      <w:r>
        <w:rPr>
          <w:rFonts w:ascii="Times New Roman" w:eastAsia="Times New Roman" w:hAnsi="Times New Roman" w:cs="Times New Roman"/>
          <w:b/>
          <w:bCs/>
          <w:spacing w:val="0"/>
          <w:w w:val="100"/>
          <w:position w:val="0"/>
          <w:sz w:val="15"/>
          <w:szCs w:val="15"/>
          <w:shd w:val="clear" w:color="auto" w:fill="auto"/>
          <w:lang w:val="en-US" w:eastAsia="en-US" w:bidi="en-US"/>
        </w:rPr>
        <w:t>2</w:t>
      </w:r>
      <w:r>
        <w:rPr>
          <w:spacing w:val="0"/>
          <w:w w:val="100"/>
          <w:position w:val="0"/>
          <w:sz w:val="14"/>
          <w:szCs w:val="14"/>
          <w:shd w:val="clear" w:color="auto" w:fill="auto"/>
        </w:rPr>
        <w:t>重金属</w:t>
      </w:r>
      <w:r>
        <w:rPr>
          <w:rFonts w:ascii="Times New Roman" w:eastAsia="Times New Roman" w:hAnsi="Times New Roman" w:cs="Times New Roman"/>
          <w:b/>
          <w:bCs/>
          <w:spacing w:val="0"/>
          <w:w w:val="100"/>
          <w:position w:val="0"/>
          <w:sz w:val="15"/>
          <w:szCs w:val="15"/>
          <w:shd w:val="clear" w:color="auto" w:fill="auto"/>
          <w:lang w:val="en-US" w:eastAsia="en-US" w:bidi="en-US"/>
        </w:rPr>
        <w:t>Cd</w:t>
      </w:r>
      <w:r>
        <w:rPr>
          <w:spacing w:val="0"/>
          <w:w w:val="100"/>
          <w:position w:val="0"/>
          <w:sz w:val="14"/>
          <w:szCs w:val="14"/>
          <w:shd w:val="clear" w:color="auto" w:fill="auto"/>
        </w:rPr>
        <w:t>形态分析</w:t>
      </w:r>
      <w:r>
        <w:rPr>
          <w:rFonts w:ascii="Times New Roman" w:eastAsia="Times New Roman" w:hAnsi="Times New Roman" w:cs="Times New Roman"/>
          <w:b/>
          <w:bCs/>
          <w:spacing w:val="0"/>
          <w:w w:val="100"/>
          <w:position w:val="0"/>
          <w:sz w:val="15"/>
          <w:szCs w:val="15"/>
          <w:shd w:val="clear" w:color="auto" w:fill="auto"/>
        </w:rPr>
        <w:t>.</w:t>
      </w:r>
    </w:p>
    <w:p>
      <w:pPr>
        <w:pStyle w:val="Style72"/>
        <w:keepNext w:val="0"/>
        <w:keepLines w:val="0"/>
        <w:framePr w:w="1142" w:h="552" w:wrap="none" w:vAnchor="text" w:hAnchor="page" w:x="3642" w:y="4571"/>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MR MN MU</w:t>
      </w:r>
    </w:p>
    <w:p>
      <w:pPr>
        <w:pStyle w:val="Style21"/>
        <w:keepNext w:val="0"/>
        <w:keepLines w:val="0"/>
        <w:framePr w:w="1142" w:h="552" w:wrap="none" w:vAnchor="text" w:hAnchor="page" w:x="3642" w:y="4571"/>
        <w:widowControl w:val="0"/>
        <w:shd w:val="clear" w:color="auto" w:fill="auto"/>
        <w:bidi w:val="0"/>
        <w:spacing w:before="0" w:after="0" w:line="240" w:lineRule="auto"/>
        <w:ind w:left="0" w:right="0" w:firstLine="200"/>
        <w:jc w:val="left"/>
      </w:pPr>
      <w:r>
        <w:rPr>
          <w:spacing w:val="0"/>
          <w:w w:val="100"/>
          <w:position w:val="0"/>
          <w:shd w:val="clear" w:color="auto" w:fill="auto"/>
        </w:rPr>
        <w:t>不同处理</w:t>
      </w:r>
    </w:p>
    <w:p>
      <w:pPr>
        <w:pStyle w:val="Style72"/>
        <w:keepNext w:val="0"/>
        <w:keepLines w:val="0"/>
        <w:framePr w:w="1142" w:h="552" w:wrap="none" w:vAnchor="text" w:hAnchor="page" w:x="3642" w:y="4571"/>
        <w:widowControl w:val="0"/>
        <w:shd w:val="clear" w:color="auto" w:fill="auto"/>
        <w:bidi w:val="0"/>
        <w:spacing w:before="0" w:after="0" w:line="221" w:lineRule="auto"/>
        <w:ind w:left="0" w:right="0" w:firstLine="0"/>
        <w:jc w:val="left"/>
        <w:rPr>
          <w:sz w:val="14"/>
          <w:szCs w:val="14"/>
        </w:rPr>
      </w:pPr>
      <w:r>
        <w:rPr>
          <w:spacing w:val="0"/>
          <w:w w:val="100"/>
          <w:position w:val="0"/>
          <w:sz w:val="14"/>
          <w:szCs w:val="14"/>
          <w:shd w:val="clear" w:color="auto" w:fill="auto"/>
          <w:lang w:val="en-US" w:eastAsia="en-US" w:bidi="en-US"/>
        </w:rPr>
        <w:t>Different treatment</w:t>
      </w:r>
    </w:p>
    <w:p>
      <w:pPr>
        <w:pStyle w:val="Style68"/>
        <w:keepNext w:val="0"/>
        <w:keepLines w:val="0"/>
        <w:framePr w:w="130" w:h="197" w:wrap="none" w:vAnchor="text" w:hAnchor="page" w:x="4871" w:y="3683"/>
        <w:widowControl w:val="0"/>
        <w:shd w:val="clear" w:color="auto" w:fill="auto"/>
        <w:bidi w:val="0"/>
        <w:spacing w:before="0" w:after="0" w:line="240" w:lineRule="auto"/>
        <w:ind w:left="0" w:right="0" w:firstLine="0"/>
        <w:jc w:val="left"/>
        <w:rPr>
          <w:sz w:val="14"/>
          <w:szCs w:val="14"/>
        </w:rPr>
      </w:pPr>
      <w:r>
        <w:rPr>
          <w:b w:val="0"/>
          <w:bCs w:val="0"/>
          <w:spacing w:val="0"/>
          <w:w w:val="100"/>
          <w:position w:val="0"/>
          <w:sz w:val="14"/>
          <w:szCs w:val="14"/>
          <w:shd w:val="clear" w:color="auto" w:fill="auto"/>
          <w:lang w:val="en-US" w:eastAsia="en-US" w:bidi="en-US"/>
        </w:rPr>
        <w:t>d</w:t>
      </w:r>
    </w:p>
    <w:p>
      <w:pPr>
        <w:pStyle w:val="Style68"/>
        <w:keepNext w:val="0"/>
        <w:keepLines w:val="0"/>
        <w:framePr w:w="202" w:h="197" w:wrap="none" w:vAnchor="text" w:hAnchor="page" w:x="5130" w:y="3481"/>
        <w:widowControl w:val="0"/>
        <w:shd w:val="clear" w:color="auto" w:fill="auto"/>
        <w:bidi w:val="0"/>
        <w:spacing w:before="0" w:after="0" w:line="240" w:lineRule="auto"/>
        <w:ind w:left="0" w:right="0" w:firstLine="0"/>
        <w:jc w:val="left"/>
        <w:rPr>
          <w:sz w:val="14"/>
          <w:szCs w:val="14"/>
        </w:rPr>
      </w:pPr>
      <w:r>
        <w:rPr>
          <w:b w:val="0"/>
          <w:bCs w:val="0"/>
          <w:spacing w:val="0"/>
          <w:w w:val="100"/>
          <w:position w:val="0"/>
          <w:sz w:val="14"/>
          <w:szCs w:val="14"/>
          <w:shd w:val="clear" w:color="auto" w:fill="auto"/>
          <w:lang w:val="en-US" w:eastAsia="en-US" w:bidi="en-US"/>
        </w:rPr>
        <w:t>bc</w:t>
      </w:r>
    </w:p>
    <w:p>
      <w:pPr>
        <w:pStyle w:val="Style72"/>
        <w:keepNext w:val="0"/>
        <w:keepLines w:val="0"/>
        <w:framePr w:w="830" w:h="173" w:wrap="none" w:vAnchor="text" w:hAnchor="page" w:x="4828" w:y="4571"/>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HR HN HU</w:t>
      </w:r>
    </w:p>
    <w:p>
      <w:pPr>
        <w:pStyle w:val="Style108"/>
        <w:keepNext w:val="0"/>
        <w:keepLines w:val="0"/>
        <w:framePr w:w="331" w:h="1435" w:hRule="exact" w:wrap="none" w:vAnchor="text" w:hAnchor="page" w:x="6215" w:y="2949"/>
        <w:widowControl w:val="0"/>
        <w:shd w:val="clear" w:color="auto" w:fill="auto"/>
        <w:bidi w:val="0"/>
        <w:spacing w:before="0" w:after="0" w:line="240" w:lineRule="auto"/>
        <w:ind w:left="0" w:right="0" w:firstLine="420"/>
        <w:jc w:val="left"/>
        <w:textDirection w:val="tbRlV"/>
        <w:rPr>
          <w:sz w:val="10"/>
          <w:szCs w:val="10"/>
        </w:rPr>
      </w:pPr>
      <w:r>
        <w:rPr>
          <w:spacing w:val="0"/>
          <w:w w:val="100"/>
          <w:position w:val="0"/>
          <w:sz w:val="14"/>
          <w:szCs w:val="14"/>
          <w:shd w:val="clear" w:color="auto" w:fill="auto"/>
          <w:lang w:val="zh-CN" w:eastAsia="zh-CN" w:bidi="zh-CN"/>
        </w:rPr>
        <w:t>已。</w:t>
      </w:r>
      <w:r>
        <w:rPr>
          <w:spacing w:val="0"/>
          <w:w w:val="100"/>
          <w:position w:val="0"/>
          <w:sz w:val="10"/>
          <w:szCs w:val="10"/>
          <w:shd w:val="clear" w:color="auto" w:fill="auto"/>
          <w:lang w:val="en-US" w:eastAsia="en-US" w:bidi="en-US"/>
          <w:eastAsianLayout w:id="155" w:vert="on"/>
        </w:rPr>
        <w:t>1</w:t>
      </w:r>
      <w:r>
        <w:rPr>
          <w:spacing w:val="0"/>
          <w:w w:val="100"/>
          <w:position w:val="0"/>
          <w:sz w:val="10"/>
          <w:szCs w:val="10"/>
          <w:shd w:val="clear" w:color="auto" w:fill="auto"/>
          <w:lang w:val="en-US" w:eastAsia="en-US" w:bidi="en-US"/>
          <w:eastAsianLayout w:id="156" w:vert="on"/>
        </w:rPr>
        <w:t>U</w:t>
      </w:r>
      <w:r>
        <w:rPr>
          <w:spacing w:val="0"/>
          <w:w w:val="100"/>
          <w:position w:val="0"/>
          <w:sz w:val="10"/>
          <w:szCs w:val="10"/>
          <w:shd w:val="clear" w:color="auto" w:fill="auto"/>
          <w:lang w:val="en-US" w:eastAsia="en-US" w:bidi="en-US"/>
          <w:eastAsianLayout w:id="157" w:vert="on"/>
        </w:rPr>
        <w:t>B</w:t>
      </w:r>
      <w:r>
        <w:rPr>
          <w:spacing w:val="0"/>
          <w:w w:val="100"/>
          <w:position w:val="0"/>
          <w:sz w:val="10"/>
          <w:szCs w:val="10"/>
          <w:shd w:val="clear" w:color="auto" w:fill="auto"/>
          <w:lang w:val="en-US" w:eastAsia="en-US" w:bidi="en-US"/>
          <w:eastAsianLayout w:id="158" w:vert="on"/>
        </w:rPr>
        <w:t>U</w:t>
      </w:r>
      <w:r>
        <w:rPr>
          <w:spacing w:val="0"/>
          <w:w w:val="100"/>
          <w:position w:val="0"/>
          <w:sz w:val="10"/>
          <w:szCs w:val="10"/>
          <w:shd w:val="clear" w:color="auto" w:fill="auto"/>
          <w:lang w:val="en-US" w:eastAsia="en-US" w:bidi="en-US"/>
          <w:eastAsianLayout w:id="159" w:vert="on"/>
        </w:rPr>
        <w:t>O</w:t>
      </w:r>
      <w:r>
        <w:rPr>
          <w:spacing w:val="0"/>
          <w:w w:val="100"/>
          <w:position w:val="0"/>
          <w:sz w:val="10"/>
          <w:szCs w:val="10"/>
          <w:shd w:val="clear" w:color="auto" w:fill="auto"/>
          <w:lang w:val="en-US" w:eastAsia="en-US" w:bidi="en-US"/>
          <w:eastAsianLayout w:id="160" w:vert="on"/>
        </w:rPr>
        <w:t>O</w:t>
      </w:r>
    </w:p>
    <w:p>
      <w:pPr>
        <w:pStyle w:val="Style108"/>
        <w:keepNext w:val="0"/>
        <w:keepLines w:val="0"/>
        <w:framePr w:w="331" w:h="1435" w:hRule="exact" w:wrap="none" w:vAnchor="text" w:hAnchor="page" w:x="6215" w:y="2949"/>
        <w:widowControl w:val="0"/>
        <w:shd w:val="clear" w:color="auto" w:fill="auto"/>
        <w:bidi w:val="0"/>
        <w:spacing w:before="0" w:after="0" w:line="240" w:lineRule="auto"/>
        <w:ind w:left="0" w:right="0" w:firstLine="0"/>
        <w:jc w:val="center"/>
        <w:textDirection w:val="tbRlV"/>
      </w:pPr>
      <w:r>
        <w:rPr>
          <w:spacing w:val="0"/>
          <w:w w:val="100"/>
          <w:position w:val="0"/>
          <w:shd w:val="clear" w:color="auto" w:fill="auto"/>
          <w:lang w:val="zh-CN" w:eastAsia="zh-CN" w:bidi="zh-CN"/>
          <w:eastAsianLayout w:id="161" w:vert="on"/>
        </w:rPr>
        <w:t>(</w:t>
      </w:r>
      <w:r>
        <w:rPr>
          <w:spacing w:val="0"/>
          <w:w w:val="100"/>
          <w:position w:val="0"/>
          <w:shd w:val="clear" w:color="auto" w:fill="auto"/>
          <w:lang w:val="zh-CN" w:eastAsia="zh-CN" w:bidi="zh-CN"/>
        </w:rPr>
        <w:t>曲</w:t>
      </w:r>
      <w:r>
        <w:rPr>
          <w:i/>
          <w:iCs/>
          <w:spacing w:val="0"/>
          <w:w w:val="100"/>
          <w:position w:val="0"/>
          <w:sz w:val="22"/>
          <w:szCs w:val="22"/>
          <w:shd w:val="clear" w:color="auto" w:fill="auto"/>
          <w:lang w:val="zh-CN" w:eastAsia="zh-CN" w:bidi="zh-CN"/>
          <w:eastAsianLayout w:id="162" w:vert="on"/>
        </w:rPr>
        <w:t>1</w:t>
      </w:r>
      <w:r>
        <w:rPr>
          <w:i/>
          <w:iCs/>
          <w:spacing w:val="0"/>
          <w:w w:val="100"/>
          <w:position w:val="0"/>
          <w:sz w:val="22"/>
          <w:szCs w:val="22"/>
          <w:shd w:val="clear" w:color="auto" w:fill="auto"/>
          <w:lang w:val="zh-CN" w:eastAsia="zh-CN" w:bidi="zh-CN"/>
          <w:eastAsianLayout w:id="163" w:vert="on"/>
        </w:rPr>
        <w:t>3</w:t>
      </w:r>
      <w:r>
        <w:rPr>
          <w:spacing w:val="0"/>
          <w:w w:val="100"/>
          <w:position w:val="0"/>
          <w:shd w:val="clear" w:color="auto" w:fill="auto"/>
          <w:lang w:val="en-US" w:eastAsia="en-US" w:bidi="en-US"/>
          <w:eastAsianLayout w:id="164" w:vert="on"/>
        </w:rPr>
        <w:t>*</w:t>
      </w:r>
      <w:r>
        <w:rPr>
          <w:spacing w:val="0"/>
          <w:w w:val="100"/>
          <w:position w:val="0"/>
          <w:shd w:val="clear" w:color="auto" w:fill="auto"/>
          <w:lang w:val="zh-CN" w:eastAsia="zh-CN" w:bidi="zh-CN"/>
        </w:rPr>
        <w:t>俎檢炯皑</w:t>
      </w:r>
    </w:p>
    <w:p>
      <w:pPr>
        <w:pStyle w:val="Style72"/>
        <w:keepNext w:val="0"/>
        <w:keepLines w:val="0"/>
        <w:framePr w:w="1147" w:h="461" w:wrap="none" w:vAnchor="text" w:hAnchor="page" w:x="7429" w:y="278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 xml:space="preserve">SS </w:t>
      </w:r>
      <w:r>
        <w:rPr>
          <w:i/>
          <w:iCs/>
          <w:spacing w:val="0"/>
          <w:w w:val="100"/>
          <w:position w:val="0"/>
          <w:sz w:val="13"/>
          <w:szCs w:val="13"/>
          <w:shd w:val="clear" w:color="auto" w:fill="auto"/>
          <w:lang w:val="en-US" w:eastAsia="en-US" w:bidi="en-US"/>
        </w:rPr>
        <w:t>P</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zh-CN" w:eastAsia="zh-CN" w:bidi="zh-CN"/>
        </w:rPr>
        <w:t>= 0.055</w:t>
      </w:r>
    </w:p>
    <w:p>
      <w:pPr>
        <w:pStyle w:val="Style72"/>
        <w:keepNext w:val="0"/>
        <w:keepLines w:val="0"/>
        <w:framePr w:w="1147" w:h="461" w:wrap="none" w:vAnchor="text" w:hAnchor="page" w:x="7429" w:y="2780"/>
        <w:widowControl w:val="0"/>
        <w:shd w:val="clear" w:color="auto" w:fill="auto"/>
        <w:bidi w:val="0"/>
        <w:spacing w:before="0" w:after="0" w:line="199" w:lineRule="auto"/>
        <w:ind w:left="0" w:right="0" w:firstLine="0"/>
        <w:jc w:val="left"/>
        <w:rPr>
          <w:sz w:val="14"/>
          <w:szCs w:val="14"/>
        </w:rPr>
      </w:pPr>
      <w:r>
        <w:rPr>
          <w:spacing w:val="0"/>
          <w:w w:val="100"/>
          <w:position w:val="0"/>
          <w:sz w:val="14"/>
          <w:szCs w:val="14"/>
          <w:shd w:val="clear" w:color="auto" w:fill="auto"/>
          <w:lang w:val="en-US" w:eastAsia="en-US" w:bidi="en-US"/>
        </w:rPr>
        <w:t xml:space="preserve">CdC </w:t>
      </w:r>
      <w:r>
        <w:rPr>
          <w:i/>
          <w:iCs/>
          <w:spacing w:val="0"/>
          <w:w w:val="100"/>
          <w:position w:val="0"/>
          <w:sz w:val="13"/>
          <w:szCs w:val="13"/>
          <w:shd w:val="clear" w:color="auto" w:fill="auto"/>
          <w:lang w:val="en-US" w:eastAsia="en-US" w:bidi="en-US"/>
        </w:rPr>
        <w:t>P</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zh-CN" w:eastAsia="zh-CN" w:bidi="zh-CN"/>
        </w:rPr>
        <w:t>&lt; 0.01</w:t>
      </w:r>
    </w:p>
    <w:p>
      <w:pPr>
        <w:pStyle w:val="Style72"/>
        <w:keepNext w:val="0"/>
        <w:keepLines w:val="0"/>
        <w:framePr w:w="1147" w:h="461" w:wrap="none" w:vAnchor="text" w:hAnchor="page" w:x="7429" w:y="2780"/>
        <w:widowControl w:val="0"/>
        <w:shd w:val="clear" w:color="auto" w:fill="auto"/>
        <w:bidi w:val="0"/>
        <w:spacing w:before="0" w:after="0" w:line="192" w:lineRule="auto"/>
        <w:ind w:left="0" w:right="0" w:firstLine="0"/>
        <w:jc w:val="left"/>
        <w:rPr>
          <w:sz w:val="14"/>
          <w:szCs w:val="14"/>
        </w:rPr>
      </w:pPr>
      <w:r>
        <w:rPr>
          <w:spacing w:val="0"/>
          <w:w w:val="100"/>
          <w:position w:val="0"/>
          <w:sz w:val="14"/>
          <w:szCs w:val="14"/>
          <w:shd w:val="clear" w:color="auto" w:fill="auto"/>
          <w:lang w:val="en-US" w:eastAsia="en-US" w:bidi="en-US"/>
        </w:rPr>
        <w:t xml:space="preserve">SS*CdC </w:t>
      </w:r>
      <w:r>
        <w:rPr>
          <w:i/>
          <w:iCs/>
          <w:spacing w:val="0"/>
          <w:w w:val="100"/>
          <w:position w:val="0"/>
          <w:sz w:val="13"/>
          <w:szCs w:val="13"/>
          <w:shd w:val="clear" w:color="auto" w:fill="auto"/>
          <w:lang w:val="en-US" w:eastAsia="en-US" w:bidi="en-US"/>
        </w:rPr>
        <w:t>P</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zh-CN" w:eastAsia="zh-CN" w:bidi="zh-CN"/>
        </w:rPr>
        <w:t>= 0.492</w:t>
      </w:r>
    </w:p>
    <w:p>
      <w:pPr>
        <w:pStyle w:val="Style68"/>
        <w:keepNext w:val="0"/>
        <w:keepLines w:val="0"/>
        <w:framePr w:w="120" w:h="197" w:wrap="none" w:vAnchor="text" w:hAnchor="page" w:x="7290" w:y="3740"/>
        <w:widowControl w:val="0"/>
        <w:shd w:val="clear" w:color="auto" w:fill="auto"/>
        <w:bidi w:val="0"/>
        <w:spacing w:before="0" w:after="0" w:line="240" w:lineRule="auto"/>
        <w:ind w:left="0" w:right="0" w:firstLine="0"/>
        <w:jc w:val="left"/>
        <w:rPr>
          <w:sz w:val="14"/>
          <w:szCs w:val="14"/>
        </w:rPr>
      </w:pPr>
      <w:r>
        <w:rPr>
          <w:b w:val="0"/>
          <w:bCs w:val="0"/>
          <w:spacing w:val="0"/>
          <w:w w:val="100"/>
          <w:position w:val="0"/>
          <w:sz w:val="14"/>
          <w:szCs w:val="14"/>
          <w:shd w:val="clear" w:color="auto" w:fill="auto"/>
          <w:lang w:val="en-US" w:eastAsia="en-US" w:bidi="en-US"/>
        </w:rPr>
        <w:t>c</w:t>
      </w:r>
    </w:p>
    <w:p>
      <w:pPr>
        <w:pStyle w:val="Style68"/>
        <w:keepNext w:val="0"/>
        <w:keepLines w:val="0"/>
        <w:framePr w:w="134" w:h="154" w:wrap="none" w:vAnchor="text" w:hAnchor="page" w:x="8360" w:y="3428"/>
        <w:widowControl w:val="0"/>
        <w:shd w:val="clear" w:color="auto" w:fill="auto"/>
        <w:bidi w:val="0"/>
        <w:spacing w:before="0" w:after="0" w:line="240" w:lineRule="auto"/>
        <w:ind w:left="0" w:right="0" w:firstLine="0"/>
        <w:jc w:val="left"/>
        <w:rPr>
          <w:sz w:val="14"/>
          <w:szCs w:val="14"/>
        </w:rPr>
      </w:pPr>
      <w:r>
        <w:rPr>
          <w:b w:val="0"/>
          <w:bCs w:val="0"/>
          <w:spacing w:val="0"/>
          <w:w w:val="100"/>
          <w:position w:val="0"/>
          <w:sz w:val="14"/>
          <w:szCs w:val="14"/>
          <w:shd w:val="clear" w:color="auto" w:fill="auto"/>
          <w:lang w:val="en-US" w:eastAsia="en-US" w:bidi="en-US"/>
        </w:rPr>
        <w:t>b</w:t>
      </w:r>
    </w:p>
    <w:p>
      <w:pPr>
        <w:pStyle w:val="Style68"/>
        <w:keepNext w:val="0"/>
        <w:keepLines w:val="0"/>
        <w:framePr w:w="120" w:h="178" w:wrap="none" w:vAnchor="text" w:hAnchor="page" w:x="9440" w:y="2833"/>
        <w:widowControl w:val="0"/>
        <w:shd w:val="clear" w:color="auto" w:fill="auto"/>
        <w:bidi w:val="0"/>
        <w:spacing w:before="0" w:after="0" w:line="240" w:lineRule="auto"/>
        <w:ind w:left="0" w:right="0" w:firstLine="0"/>
        <w:jc w:val="left"/>
        <w:rPr>
          <w:sz w:val="14"/>
          <w:szCs w:val="14"/>
        </w:rPr>
      </w:pPr>
      <w:r>
        <w:rPr>
          <w:b w:val="0"/>
          <w:bCs w:val="0"/>
          <w:spacing w:val="0"/>
          <w:w w:val="100"/>
          <w:position w:val="0"/>
          <w:sz w:val="14"/>
          <w:szCs w:val="14"/>
          <w:shd w:val="clear" w:color="auto" w:fill="auto"/>
          <w:lang w:val="en-US" w:eastAsia="en-US" w:bidi="en-US"/>
        </w:rPr>
        <w:t>a</w:t>
      </w:r>
    </w:p>
    <w:p>
      <w:pPr>
        <w:pStyle w:val="Style21"/>
        <w:keepNext w:val="0"/>
        <w:keepLines w:val="0"/>
        <w:framePr w:w="1440" w:h="336" w:wrap="none" w:vAnchor="text" w:hAnchor="page" w:x="7842" w:y="4748"/>
        <w:widowControl w:val="0"/>
        <w:shd w:val="clear" w:color="auto" w:fill="auto"/>
        <w:bidi w:val="0"/>
        <w:spacing w:before="0" w:after="0" w:line="240" w:lineRule="auto"/>
        <w:ind w:left="0" w:right="0" w:firstLine="340"/>
        <w:jc w:val="left"/>
      </w:pPr>
      <w:r>
        <w:rPr>
          <w:spacing w:val="0"/>
          <w:w w:val="100"/>
          <w:position w:val="0"/>
          <w:shd w:val="clear" w:color="auto" w:fill="auto"/>
        </w:rPr>
        <w:t>处理浓度</w:t>
      </w:r>
    </w:p>
    <w:p>
      <w:pPr>
        <w:pStyle w:val="Style72"/>
        <w:keepNext w:val="0"/>
        <w:keepLines w:val="0"/>
        <w:framePr w:w="1440" w:h="336" w:wrap="none" w:vAnchor="text" w:hAnchor="page" w:x="7842" w:y="4748"/>
        <w:widowControl w:val="0"/>
        <w:shd w:val="clear" w:color="auto" w:fill="auto"/>
        <w:bidi w:val="0"/>
        <w:spacing w:before="0" w:after="0" w:line="192" w:lineRule="auto"/>
        <w:ind w:left="0" w:right="0" w:firstLine="0"/>
        <w:jc w:val="left"/>
        <w:rPr>
          <w:sz w:val="14"/>
          <w:szCs w:val="14"/>
        </w:rPr>
      </w:pPr>
      <w:r>
        <w:rPr>
          <w:spacing w:val="0"/>
          <w:w w:val="100"/>
          <w:position w:val="0"/>
          <w:sz w:val="14"/>
          <w:szCs w:val="14"/>
          <w:shd w:val="clear" w:color="auto" w:fill="auto"/>
          <w:lang w:val="en-US" w:eastAsia="en-US" w:bidi="en-US"/>
        </w:rPr>
        <w:t>Treatment concentration</w:t>
      </w:r>
    </w:p>
    <w:p>
      <w:pPr>
        <w:widowControl w:val="0"/>
        <w:spacing w:line="360" w:lineRule="exact"/>
      </w:pPr>
      <w:r>
        <w:drawing>
          <wp:anchor distT="362585" distB="0" distL="0" distR="0" simplePos="0" relativeHeight="62914702" behindDoc="1" locked="0" layoutInCell="1" allowOverlap="1">
            <wp:simplePos x="0" y="0"/>
            <wp:positionH relativeFrom="page">
              <wp:posOffset>2247900</wp:posOffset>
            </wp:positionH>
            <wp:positionV relativeFrom="paragraph">
              <wp:posOffset>389890</wp:posOffset>
            </wp:positionV>
            <wp:extent cx="963295" cy="731520"/>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7"/>
                    <a:stretch/>
                  </pic:blipFill>
                  <pic:spPr>
                    <a:xfrm>
                      <a:ext cx="963295" cy="731520"/>
                    </a:xfrm>
                    <a:prstGeom prst="rect"/>
                  </pic:spPr>
                </pic:pic>
              </a:graphicData>
            </a:graphic>
          </wp:anchor>
        </w:drawing>
      </w:r>
      <w:r>
        <w:drawing>
          <wp:anchor distT="0" distB="0" distL="250190" distR="0" simplePos="0" relativeHeight="62914703" behindDoc="1" locked="0" layoutInCell="1" allowOverlap="1">
            <wp:simplePos x="0" y="0"/>
            <wp:positionH relativeFrom="page">
              <wp:posOffset>4196080</wp:posOffset>
            </wp:positionH>
            <wp:positionV relativeFrom="paragraph">
              <wp:posOffset>12700</wp:posOffset>
            </wp:positionV>
            <wp:extent cx="133985" cy="1146175"/>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9"/>
                    <a:stretch/>
                  </pic:blipFill>
                  <pic:spPr>
                    <a:xfrm>
                      <a:ext cx="133985" cy="1146175"/>
                    </a:xfrm>
                    <a:prstGeom prst="rect"/>
                  </pic:spPr>
                </pic:pic>
              </a:graphicData>
            </a:graphic>
          </wp:anchor>
        </w:drawing>
      </w:r>
      <w:r>
        <w:drawing>
          <wp:anchor distT="0" distB="250190" distL="0" distR="73025" simplePos="0" relativeHeight="62914704" behindDoc="1" locked="0" layoutInCell="1" allowOverlap="1">
            <wp:simplePos x="0" y="0"/>
            <wp:positionH relativeFrom="page">
              <wp:posOffset>4332605</wp:posOffset>
            </wp:positionH>
            <wp:positionV relativeFrom="paragraph">
              <wp:posOffset>67310</wp:posOffset>
            </wp:positionV>
            <wp:extent cx="2042160" cy="1151890"/>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1"/>
                    <a:stretch/>
                  </pic:blipFill>
                  <pic:spPr>
                    <a:xfrm>
                      <a:ext cx="2042160" cy="1151890"/>
                    </a:xfrm>
                    <a:prstGeom prst="rect"/>
                  </pic:spPr>
                </pic:pic>
              </a:graphicData>
            </a:graphic>
          </wp:anchor>
        </w:drawing>
      </w:r>
      <w:r>
        <w:drawing>
          <wp:anchor distT="389890" distB="0" distL="0" distR="0" simplePos="0" relativeHeight="62914705" behindDoc="1" locked="0" layoutInCell="1" allowOverlap="1">
            <wp:simplePos x="0" y="0"/>
            <wp:positionH relativeFrom="page">
              <wp:posOffset>1650365</wp:posOffset>
            </wp:positionH>
            <wp:positionV relativeFrom="paragraph">
              <wp:posOffset>2188210</wp:posOffset>
            </wp:positionV>
            <wp:extent cx="963295" cy="701040"/>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3"/>
                    <a:stretch/>
                  </pic:blipFill>
                  <pic:spPr>
                    <a:xfrm>
                      <a:ext cx="963295" cy="701040"/>
                    </a:xfrm>
                    <a:prstGeom prst="rect"/>
                  </pic:spPr>
                </pic:pic>
              </a:graphicData>
            </a:graphic>
          </wp:anchor>
        </w:drawing>
      </w:r>
      <w:r>
        <w:drawing>
          <wp:anchor distT="100330" distB="0" distL="0" distR="3175" simplePos="0" relativeHeight="62914706" behindDoc="1" locked="0" layoutInCell="1" allowOverlap="1">
            <wp:simplePos x="0" y="0"/>
            <wp:positionH relativeFrom="page">
              <wp:posOffset>3086100</wp:posOffset>
            </wp:positionH>
            <wp:positionV relativeFrom="paragraph">
              <wp:posOffset>2438400</wp:posOffset>
            </wp:positionV>
            <wp:extent cx="85090" cy="450850"/>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5"/>
                    <a:stretch/>
                  </pic:blipFill>
                  <pic:spPr>
                    <a:xfrm>
                      <a:ext cx="85090" cy="450850"/>
                    </a:xfrm>
                    <a:prstGeom prst="rect"/>
                  </pic:spPr>
                </pic:pic>
              </a:graphicData>
            </a:graphic>
          </wp:anchor>
        </w:drawing>
      </w:r>
      <w:r>
        <w:drawing>
          <wp:anchor distT="103505" distB="0" distL="12065" distR="30480" simplePos="0" relativeHeight="62914707" behindDoc="1" locked="0" layoutInCell="1" allowOverlap="1">
            <wp:simplePos x="0" y="0"/>
            <wp:positionH relativeFrom="page">
              <wp:posOffset>3268980</wp:posOffset>
            </wp:positionH>
            <wp:positionV relativeFrom="paragraph">
              <wp:posOffset>2313305</wp:posOffset>
            </wp:positionV>
            <wp:extent cx="85090" cy="572770"/>
            <wp:wrapNone/>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7"/>
                    <a:stretch/>
                  </pic:blipFill>
                  <pic:spPr>
                    <a:xfrm>
                      <a:ext cx="85090" cy="572770"/>
                    </a:xfrm>
                    <a:prstGeom prst="rect"/>
                  </pic:spPr>
                </pic:pic>
              </a:graphicData>
            </a:graphic>
          </wp:anchor>
        </w:drawing>
      </w:r>
      <w:r>
        <w:drawing>
          <wp:anchor distT="0" distB="0" distL="252730" distR="0" simplePos="0" relativeHeight="62914708" behindDoc="1" locked="0" layoutInCell="1" allowOverlap="1">
            <wp:simplePos x="0" y="0"/>
            <wp:positionH relativeFrom="page">
              <wp:posOffset>4198620</wp:posOffset>
            </wp:positionH>
            <wp:positionV relativeFrom="paragraph">
              <wp:posOffset>1774190</wp:posOffset>
            </wp:positionV>
            <wp:extent cx="128270" cy="1127760"/>
            <wp:wrapNone/>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9"/>
                    <a:stretch/>
                  </pic:blipFill>
                  <pic:spPr>
                    <a:xfrm>
                      <a:ext cx="128270" cy="1127760"/>
                    </a:xfrm>
                    <a:prstGeom prst="rect"/>
                  </pic:spPr>
                </pic:pic>
              </a:graphicData>
            </a:graphic>
          </wp:anchor>
        </w:drawing>
      </w:r>
      <w:r>
        <w:drawing>
          <wp:anchor distT="137160" distB="0" distL="0" distR="0" simplePos="0" relativeHeight="62914709" behindDoc="1" locked="0" layoutInCell="1" allowOverlap="1">
            <wp:simplePos x="0" y="0"/>
            <wp:positionH relativeFrom="page">
              <wp:posOffset>4545965</wp:posOffset>
            </wp:positionH>
            <wp:positionV relativeFrom="paragraph">
              <wp:posOffset>2511425</wp:posOffset>
            </wp:positionV>
            <wp:extent cx="237490" cy="372110"/>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31"/>
                    <a:stretch/>
                  </pic:blipFill>
                  <pic:spPr>
                    <a:xfrm>
                      <a:ext cx="237490" cy="372110"/>
                    </a:xfrm>
                    <a:prstGeom prst="rect"/>
                  </pic:spPr>
                </pic:pic>
              </a:graphicData>
            </a:graphic>
          </wp:anchor>
        </w:drawing>
      </w:r>
      <w:r>
        <w:drawing>
          <wp:anchor distT="100330" distB="0" distL="0" distR="0" simplePos="0" relativeHeight="62914710" behindDoc="1" locked="0" layoutInCell="1" allowOverlap="1">
            <wp:simplePos x="0" y="0"/>
            <wp:positionH relativeFrom="page">
              <wp:posOffset>5234940</wp:posOffset>
            </wp:positionH>
            <wp:positionV relativeFrom="paragraph">
              <wp:posOffset>2276475</wp:posOffset>
            </wp:positionV>
            <wp:extent cx="225425" cy="609600"/>
            <wp:wrapNone/>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33"/>
                    <a:stretch/>
                  </pic:blipFill>
                  <pic:spPr>
                    <a:xfrm>
                      <a:ext cx="225425" cy="609600"/>
                    </a:xfrm>
                    <a:prstGeom prst="rect"/>
                  </pic:spPr>
                </pic:pic>
              </a:graphicData>
            </a:graphic>
          </wp:anchor>
        </w:drawing>
      </w:r>
      <w:r>
        <w:drawing>
          <wp:anchor distT="115570" distB="0" distL="0" distR="0" simplePos="0" relativeHeight="62914711" behindDoc="1" locked="0" layoutInCell="1" allowOverlap="1">
            <wp:simplePos x="0" y="0"/>
            <wp:positionH relativeFrom="page">
              <wp:posOffset>5917565</wp:posOffset>
            </wp:positionH>
            <wp:positionV relativeFrom="paragraph">
              <wp:posOffset>1913890</wp:posOffset>
            </wp:positionV>
            <wp:extent cx="225425" cy="969010"/>
            <wp:wrapNone/>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35"/>
                    <a:stretch/>
                  </pic:blipFill>
                  <pic:spPr>
                    <a:xfrm>
                      <a:ext cx="225425" cy="9690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5" w:line="1" w:lineRule="exact"/>
      </w:pPr>
    </w:p>
    <w:p>
      <w:pPr>
        <w:widowControl w:val="0"/>
        <w:spacing w:line="1" w:lineRule="exact"/>
        <w:sectPr>
          <w:footnotePr>
            <w:pos w:val="pageBottom"/>
            <w:numFmt w:val="chicago"/>
            <w:numStart w:val="1"/>
            <w:numRestart w:val="continuous"/>
            <w15:footnoteColumns w:val="1"/>
          </w:footnotePr>
          <w:type w:val="continuous"/>
          <w:pgSz w:w="11900" w:h="16840"/>
          <w:pgMar w:top="1699" w:left="953" w:right="733" w:bottom="1387"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84" behindDoc="0" locked="0" layoutInCell="1" allowOverlap="1">
                <wp:simplePos x="0" y="0"/>
                <wp:positionH relativeFrom="page">
                  <wp:posOffset>4488180</wp:posOffset>
                </wp:positionH>
                <wp:positionV relativeFrom="paragraph">
                  <wp:posOffset>12700</wp:posOffset>
                </wp:positionV>
                <wp:extent cx="1502410" cy="133985"/>
                <wp:wrapSquare wrapText="bothSides"/>
                <wp:docPr id="43" name="Shape 43"/>
                <a:graphic xmlns:a="http://schemas.openxmlformats.org/drawingml/2006/main">
                  <a:graphicData uri="http://schemas.microsoft.com/office/word/2010/wordprocessingShape">
                    <wps:wsp>
                      <wps:cNvSpPr txBox="1"/>
                      <wps:spPr>
                        <a:xfrm>
                          <a:ext cx="1502410" cy="13398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Oxidizable state; RES: Residual state.</w:t>
                            </w:r>
                          </w:p>
                        </w:txbxContent>
                      </wps:txbx>
                      <wps:bodyPr wrap="none" lIns="0" tIns="0" rIns="0" bIns="0">
                        <a:noAutoFit/>
                      </wps:bodyPr>
                    </wps:wsp>
                  </a:graphicData>
                </a:graphic>
              </wp:anchor>
            </w:drawing>
          </mc:Choice>
          <mc:Fallback>
            <w:pict>
              <v:shape id="_x0000_s1069" type="#_x0000_t202" style="position:absolute;margin-left:353.39999999999998pt;margin-top:1.pt;width:118.3pt;height:10.550000000000001pt;z-index:-125829369;mso-wrap-distance-left:0;mso-wrap-distance-right:0;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Oxidizable state; RES: Residual state.</w:t>
                      </w:r>
                    </w:p>
                  </w:txbxContent>
                </v:textbox>
                <w10:wrap type="square" anchorx="page"/>
              </v:shape>
            </w:pict>
          </mc:Fallback>
        </mc:AlternateContent>
      </w:r>
    </w:p>
    <w:p>
      <w:pPr>
        <w:pStyle w:val="Style72"/>
        <w:keepNext w:val="0"/>
        <w:keepLines w:val="0"/>
        <w:widowControl w:val="0"/>
        <w:shd w:val="clear" w:color="auto" w:fill="auto"/>
        <w:bidi w:val="0"/>
        <w:spacing w:before="0" w:after="0" w:line="240" w:lineRule="auto"/>
        <w:ind w:left="0" w:right="0" w:firstLine="0"/>
        <w:jc w:val="left"/>
        <w:sectPr>
          <w:footnotePr>
            <w:pos w:val="pageBottom"/>
            <w:numFmt w:val="chicago"/>
            <w:numStart w:val="1"/>
            <w:numRestart w:val="continuous"/>
            <w15:footnoteColumns w:val="1"/>
          </w:footnotePr>
          <w:type w:val="continuous"/>
          <w:pgSz w:w="11900" w:h="16840"/>
          <w:pgMar w:top="1897" w:left="953" w:right="4832" w:bottom="1676" w:header="0" w:footer="3" w:gutter="0"/>
          <w:cols w:space="720"/>
          <w:noEndnote/>
          <w:rtlGutter w:val="0"/>
          <w:docGrid w:linePitch="360"/>
        </w:sectPr>
      </w:pPr>
      <w:r>
        <w:rPr>
          <w:b/>
          <w:bCs/>
          <w:spacing w:val="0"/>
          <w:w w:val="100"/>
          <w:position w:val="0"/>
          <w:shd w:val="clear" w:color="auto" w:fill="auto"/>
          <w:lang w:val="en-US" w:eastAsia="en-US" w:bidi="en-US"/>
        </w:rPr>
        <w:t xml:space="preserve">Fig. </w:t>
      </w:r>
      <w:r>
        <w:rPr>
          <w:b/>
          <w:bCs/>
          <w:spacing w:val="0"/>
          <w:w w:val="100"/>
          <w:position w:val="0"/>
          <w:shd w:val="clear" w:color="auto" w:fill="auto"/>
          <w:lang w:val="zh-CN" w:eastAsia="zh-CN" w:bidi="zh-CN"/>
        </w:rPr>
        <w:t xml:space="preserve">2 </w:t>
      </w:r>
      <w:r>
        <w:rPr>
          <w:b/>
          <w:bCs/>
          <w:spacing w:val="0"/>
          <w:w w:val="100"/>
          <w:position w:val="0"/>
          <w:shd w:val="clear" w:color="auto" w:fill="auto"/>
          <w:lang w:val="en-US" w:eastAsia="en-US" w:bidi="en-US"/>
        </w:rPr>
        <w:t xml:space="preserve">Analysis of Cd forms. </w:t>
      </w:r>
      <w:r>
        <w:rPr>
          <w:spacing w:val="0"/>
          <w:w w:val="100"/>
          <w:position w:val="0"/>
          <w:shd w:val="clear" w:color="auto" w:fill="auto"/>
          <w:lang w:val="en-US" w:eastAsia="en-US" w:bidi="en-US"/>
        </w:rPr>
        <w:t>EX: Weak acid extraction; ORG: Organically-bound fraction; OXI:</w:t>
      </w:r>
    </w:p>
    <w:p>
      <w:pPr>
        <w:widowControl w:val="0"/>
        <w:spacing w:line="221" w:lineRule="exact"/>
        <w:rPr>
          <w:sz w:val="18"/>
          <w:szCs w:val="18"/>
        </w:rPr>
      </w:pPr>
    </w:p>
    <w:p>
      <w:pPr>
        <w:widowControl w:val="0"/>
        <w:spacing w:line="1" w:lineRule="exact"/>
        <w:sectPr>
          <w:footnotePr>
            <w:pos w:val="pageBottom"/>
            <w:numFmt w:val="chicago"/>
            <w:numStart w:val="1"/>
            <w:numRestart w:val="continuous"/>
            <w15:footnoteColumns w:val="1"/>
          </w:footnotePr>
          <w:type w:val="continuous"/>
          <w:pgSz w:w="11900" w:h="16840"/>
          <w:pgMar w:top="1897" w:left="0" w:right="0" w:bottom="1676" w:header="0" w:footer="3" w:gutter="0"/>
          <w:cols w:space="720"/>
          <w:noEndnote/>
          <w:rtlGutter w:val="0"/>
          <w:docGrid w:linePitch="360"/>
        </w:sectPr>
      </w:pPr>
    </w:p>
    <w:p>
      <w:pPr>
        <w:widowControl w:val="0"/>
        <w:spacing w:line="1" w:lineRule="exact"/>
      </w:pPr>
      <w:r>
        <mc:AlternateContent>
          <mc:Choice Requires="wps">
            <w:drawing>
              <wp:anchor distT="50800" distB="1734185" distL="233045" distR="2339340" simplePos="0" relativeHeight="125829386" behindDoc="0" locked="0" layoutInCell="1" allowOverlap="1">
                <wp:simplePos x="0" y="0"/>
                <wp:positionH relativeFrom="page">
                  <wp:posOffset>1092835</wp:posOffset>
                </wp:positionH>
                <wp:positionV relativeFrom="paragraph">
                  <wp:posOffset>76200</wp:posOffset>
                </wp:positionV>
                <wp:extent cx="82550" cy="76200"/>
                <wp:wrapTopAndBottom/>
                <wp:docPr id="45" name="Shape 45"/>
                <a:graphic xmlns:a="http://schemas.openxmlformats.org/drawingml/2006/main">
                  <a:graphicData uri="http://schemas.microsoft.com/office/word/2010/wordprocessingShape">
                    <wps:wsp>
                      <wps:cNvSpPr txBox="1"/>
                      <wps:spPr>
                        <a:xfrm>
                          <a:ext cx="82550" cy="7620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bscript"/>
                                <w:lang w:val="zh-CN" w:eastAsia="zh-CN" w:bidi="zh-CN"/>
                              </w:rPr>
                              <w:t>2</w:t>
                            </w:r>
                            <w:r>
                              <w:rPr>
                                <w:spacing w:val="0"/>
                                <w:w w:val="100"/>
                                <w:position w:val="0"/>
                                <w:shd w:val="clear" w:color="auto" w:fill="auto"/>
                                <w:lang w:val="zh-CN" w:eastAsia="zh-CN" w:bidi="zh-CN"/>
                              </w:rPr>
                              <w:t>0</w:t>
                            </w:r>
                          </w:p>
                        </w:txbxContent>
                      </wps:txbx>
                      <wps:bodyPr upright="1" vert="eaVert" lIns="0" tIns="0" rIns="0" bIns="0">
                        <a:noAutoFit/>
                      </wps:bodyPr>
                    </wps:wsp>
                  </a:graphicData>
                </a:graphic>
              </wp:anchor>
            </w:drawing>
          </mc:Choice>
          <mc:Fallback>
            <w:pict>
              <v:shape id="_x0000_s1071" type="#_x0000_t202" style="position:absolute;margin-left:86.049999999999997pt;margin-top:6.pt;width:6.5pt;height:6.pt;z-index:-125829367;mso-wrap-distance-left:18.350000000000001pt;mso-wrap-distance-top:4.pt;mso-wrap-distance-right:184.19999999999999pt;mso-wrap-distance-bottom:136.55000000000001pt;mso-position-horizontal-relative:page" filled="f" stroked="f">
                <v:textbox style="layout-flow:vertical-ideographic" inset="0,0,0,0">
                  <w:txbxContent>
                    <w:p>
                      <w:pPr>
                        <w:pStyle w:val="Style8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bscript"/>
                          <w:lang w:val="zh-CN" w:eastAsia="zh-CN" w:bidi="zh-CN"/>
                        </w:rPr>
                        <w:t>2</w:t>
                      </w:r>
                      <w:r>
                        <w:rPr>
                          <w:spacing w:val="0"/>
                          <w:w w:val="100"/>
                          <w:position w:val="0"/>
                          <w:shd w:val="clear" w:color="auto" w:fill="auto"/>
                          <w:lang w:val="zh-CN" w:eastAsia="zh-CN" w:bidi="zh-CN"/>
                        </w:rPr>
                        <w:t>0</w:t>
                      </w:r>
                    </w:p>
                  </w:txbxContent>
                </v:textbox>
                <w10:wrap type="topAndBottom" anchorx="page"/>
              </v:shape>
            </w:pict>
          </mc:Fallback>
        </mc:AlternateContent>
      </w:r>
      <w:r>
        <mc:AlternateContent>
          <mc:Choice Requires="wps">
            <w:drawing>
              <wp:anchor distT="50800" distB="749935" distL="114300" distR="2320925" simplePos="0" relativeHeight="125829388" behindDoc="0" locked="0" layoutInCell="1" allowOverlap="1">
                <wp:simplePos x="0" y="0"/>
                <wp:positionH relativeFrom="page">
                  <wp:posOffset>974090</wp:posOffset>
                </wp:positionH>
                <wp:positionV relativeFrom="paragraph">
                  <wp:posOffset>76200</wp:posOffset>
                </wp:positionV>
                <wp:extent cx="219710" cy="1060450"/>
                <wp:wrapTopAndBottom/>
                <wp:docPr id="47" name="Shape 47"/>
                <a:graphic xmlns:a="http://schemas.openxmlformats.org/drawingml/2006/main">
                  <a:graphicData uri="http://schemas.microsoft.com/office/word/2010/wordprocessingShape">
                    <wps:wsp>
                      <wps:cNvSpPr txBox="1"/>
                      <wps:spPr>
                        <a:xfrm>
                          <a:ext cx="219710" cy="106045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w:t>
                            </w:r>
                          </w:p>
                          <w:p>
                            <w:pPr>
                              <w:pStyle w:val="Style8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8</w:t>
                            </w:r>
                          </w:p>
                          <w:p>
                            <w:pPr>
                              <w:pStyle w:val="Style8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11000</w:t>
                            </w:r>
                          </w:p>
                        </w:txbxContent>
                      </wps:txbx>
                      <wps:bodyPr upright="1" vert="eaVert" lIns="0" tIns="0" rIns="0" bIns="0">
                        <a:noAutoFit/>
                      </wps:bodyPr>
                    </wps:wsp>
                  </a:graphicData>
                </a:graphic>
              </wp:anchor>
            </w:drawing>
          </mc:Choice>
          <mc:Fallback>
            <w:pict>
              <v:shape id="_x0000_s1073" type="#_x0000_t202" style="position:absolute;margin-left:76.700000000000003pt;margin-top:6.pt;width:17.300000000000001pt;height:83.5pt;z-index:-125829365;mso-wrap-distance-left:9.pt;mso-wrap-distance-top:4.pt;mso-wrap-distance-right:182.75pt;mso-wrap-distance-bottom:59.049999999999997pt;mso-position-horizontal-relative:page" filled="f" stroked="f">
                <v:textbox style="layout-flow:vertical-ideographic" inset="0,0,0,0">
                  <w:txbxContent>
                    <w:p>
                      <w:pPr>
                        <w:pStyle w:val="Style8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0</w:t>
                      </w:r>
                    </w:p>
                    <w:p>
                      <w:pPr>
                        <w:pStyle w:val="Style8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8</w:t>
                      </w:r>
                    </w:p>
                    <w:p>
                      <w:pPr>
                        <w:pStyle w:val="Style8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zh-CN" w:eastAsia="zh-CN" w:bidi="zh-CN"/>
                        </w:rPr>
                        <w:t>11000</w:t>
                      </w:r>
                    </w:p>
                  </w:txbxContent>
                </v:textbox>
                <w10:wrap type="topAndBottom" anchorx="page"/>
              </v:shape>
            </w:pict>
          </mc:Fallback>
        </mc:AlternateContent>
      </w:r>
      <w:r>
        <mc:AlternateContent>
          <mc:Choice Requires="wps">
            <w:drawing>
              <wp:anchor distT="1263650" distB="502920" distL="196850" distR="2320925" simplePos="0" relativeHeight="125829390" behindDoc="0" locked="0" layoutInCell="1" allowOverlap="1">
                <wp:simplePos x="0" y="0"/>
                <wp:positionH relativeFrom="page">
                  <wp:posOffset>1056640</wp:posOffset>
                </wp:positionH>
                <wp:positionV relativeFrom="paragraph">
                  <wp:posOffset>1289050</wp:posOffset>
                </wp:positionV>
                <wp:extent cx="137160" cy="94615"/>
                <wp:wrapTopAndBottom/>
                <wp:docPr id="49" name="Shape 49"/>
                <a:graphic xmlns:a="http://schemas.openxmlformats.org/drawingml/2006/main">
                  <a:graphicData uri="http://schemas.microsoft.com/office/word/2010/wordprocessingShape">
                    <wps:wsp>
                      <wps:cNvSpPr txBox="1"/>
                      <wps:spPr>
                        <a:xfrm>
                          <a:ext cx="137160" cy="9461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bscript"/>
                                <w:lang w:val="zh-CN" w:eastAsia="zh-CN" w:bidi="zh-CN"/>
                              </w:rPr>
                              <w:t>2</w:t>
                            </w:r>
                            <w:r>
                              <w:rPr>
                                <w:spacing w:val="0"/>
                                <w:w w:val="100"/>
                                <w:position w:val="0"/>
                                <w:shd w:val="clear" w:color="auto" w:fill="auto"/>
                                <w:lang w:val="zh-CN" w:eastAsia="zh-CN" w:bidi="zh-CN"/>
                              </w:rPr>
                              <w:t>0</w:t>
                            </w:r>
                          </w:p>
                        </w:txbxContent>
                      </wps:txbx>
                      <wps:bodyPr upright="1" vert="eaVert" lIns="0" tIns="0" rIns="0" bIns="0">
                        <a:noAutoFit/>
                      </wps:bodyPr>
                    </wps:wsp>
                  </a:graphicData>
                </a:graphic>
              </wp:anchor>
            </w:drawing>
          </mc:Choice>
          <mc:Fallback>
            <w:pict>
              <v:shape id="_x0000_s1075" type="#_x0000_t202" style="position:absolute;margin-left:83.200000000000003pt;margin-top:101.5pt;width:10.800000000000001pt;height:7.4500000000000002pt;z-index:-125829363;mso-wrap-distance-left:15.5pt;mso-wrap-distance-top:99.5pt;mso-wrap-distance-right:182.75pt;mso-wrap-distance-bottom:39.600000000000001pt;mso-position-horizontal-relative:page" filled="f" stroked="f">
                <v:textbox style="layout-flow:vertical-ideographic" inset="0,0,0,0">
                  <w:txbxContent>
                    <w:p>
                      <w:pPr>
                        <w:pStyle w:val="Style8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bscript"/>
                          <w:lang w:val="zh-CN" w:eastAsia="zh-CN" w:bidi="zh-CN"/>
                        </w:rPr>
                        <w:t>2</w:t>
                      </w:r>
                      <w:r>
                        <w:rPr>
                          <w:spacing w:val="0"/>
                          <w:w w:val="100"/>
                          <w:position w:val="0"/>
                          <w:shd w:val="clear" w:color="auto" w:fill="auto"/>
                          <w:lang w:val="zh-CN" w:eastAsia="zh-CN" w:bidi="zh-CN"/>
                        </w:rPr>
                        <w:t>0</w:t>
                      </w:r>
                    </w:p>
                  </w:txbxContent>
                </v:textbox>
                <w10:wrap type="topAndBottom" anchorx="page"/>
              </v:shape>
            </w:pict>
          </mc:Fallback>
        </mc:AlternateContent>
      </w:r>
      <w:r>
        <w:drawing>
          <wp:anchor distT="187960" distB="527050" distL="601980" distR="168910" simplePos="0" relativeHeight="125829392" behindDoc="0" locked="0" layoutInCell="1" allowOverlap="1">
            <wp:simplePos x="0" y="0"/>
            <wp:positionH relativeFrom="page">
              <wp:posOffset>1461770</wp:posOffset>
            </wp:positionH>
            <wp:positionV relativeFrom="paragraph">
              <wp:posOffset>213360</wp:posOffset>
            </wp:positionV>
            <wp:extent cx="1883410" cy="1146175"/>
            <wp:wrapTopAndBottom/>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37"/>
                    <a:stretch/>
                  </pic:blipFill>
                  <pic:spPr>
                    <a:xfrm>
                      <a:ext cx="1883410" cy="114617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2022475</wp:posOffset>
                </wp:positionH>
                <wp:positionV relativeFrom="paragraph">
                  <wp:posOffset>1603375</wp:posOffset>
                </wp:positionV>
                <wp:extent cx="1377950" cy="283210"/>
                <wp:wrapNone/>
                <wp:docPr id="53" name="Shape 53"/>
                <a:graphic xmlns:a="http://schemas.openxmlformats.org/drawingml/2006/main">
                  <a:graphicData uri="http://schemas.microsoft.com/office/word/2010/wordprocessingShape">
                    <wps:wsp>
                      <wps:cNvSpPr txBox="1"/>
                      <wps:spPr>
                        <a:xfrm>
                          <a:ext cx="1377950" cy="283210"/>
                        </a:xfrm>
                        <a:prstGeom prst="rect"/>
                        <a:noFill/>
                      </wps:spPr>
                      <wps:txbx>
                        <w:txbxContent>
                          <w:p>
                            <w:pPr>
                              <w:pStyle w:val="Style68"/>
                              <w:keepNext w:val="0"/>
                              <w:keepLines w:val="0"/>
                              <w:widowControl w:val="0"/>
                              <w:shd w:val="clear" w:color="auto" w:fill="auto"/>
                              <w:bidi w:val="0"/>
                              <w:spacing w:before="0" w:after="40" w:line="240" w:lineRule="auto"/>
                              <w:ind w:left="0" w:right="0" w:firstLine="0"/>
                              <w:jc w:val="left"/>
                              <w:rPr>
                                <w:sz w:val="14"/>
                                <w:szCs w:val="14"/>
                              </w:rPr>
                            </w:pPr>
                            <w:r>
                              <w:rPr>
                                <w:b w:val="0"/>
                                <w:bCs w:val="0"/>
                                <w:spacing w:val="0"/>
                                <w:w w:val="100"/>
                                <w:position w:val="0"/>
                                <w:sz w:val="14"/>
                                <w:szCs w:val="14"/>
                                <w:shd w:val="clear" w:color="auto" w:fill="auto"/>
                                <w:lang w:val="zh-CN" w:eastAsia="zh-CN" w:bidi="zh-CN"/>
                              </w:rPr>
                              <w:t>96 120 144 168 192 216</w:t>
                            </w:r>
                          </w:p>
                          <w:p>
                            <w:pPr>
                              <w:pStyle w:val="Style68"/>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b w:val="0"/>
                                <w:bCs w:val="0"/>
                                <w:spacing w:val="0"/>
                                <w:w w:val="100"/>
                                <w:position w:val="0"/>
                                <w:sz w:val="14"/>
                                <w:szCs w:val="14"/>
                                <w:shd w:val="clear" w:color="auto" w:fill="auto"/>
                                <w:lang w:val="zh-CN" w:eastAsia="zh-CN" w:bidi="zh-CN"/>
                              </w:rPr>
                              <w:t xml:space="preserve">时间 </w:t>
                            </w:r>
                            <w:r>
                              <w:rPr>
                                <w:b w:val="0"/>
                                <w:bCs w:val="0"/>
                                <w:spacing w:val="0"/>
                                <w:w w:val="100"/>
                                <w:position w:val="0"/>
                                <w:sz w:val="14"/>
                                <w:szCs w:val="14"/>
                                <w:shd w:val="clear" w:color="auto" w:fill="auto"/>
                                <w:lang w:val="en-US" w:eastAsia="en-US" w:bidi="en-US"/>
                              </w:rPr>
                              <w:t>Time (</w:t>
                            </w:r>
                            <w:r>
                              <w:rPr>
                                <w:b w:val="0"/>
                                <w:bCs w:val="0"/>
                                <w:i/>
                                <w:iCs/>
                                <w:spacing w:val="0"/>
                                <w:w w:val="100"/>
                                <w:position w:val="0"/>
                                <w:sz w:val="13"/>
                                <w:szCs w:val="13"/>
                                <w:shd w:val="clear" w:color="auto" w:fill="auto"/>
                                <w:lang w:val="en-US" w:eastAsia="en-US" w:bidi="en-US"/>
                              </w:rPr>
                              <w:t>f</w:t>
                            </w:r>
                            <w:r>
                              <w:rPr>
                                <w:b w:val="0"/>
                                <w:bCs w:val="0"/>
                                <w:spacing w:val="0"/>
                                <w:w w:val="100"/>
                                <w:position w:val="0"/>
                                <w:sz w:val="14"/>
                                <w:szCs w:val="14"/>
                                <w:shd w:val="clear" w:color="auto" w:fill="auto"/>
                                <w:lang w:val="en-US" w:eastAsia="en-US" w:bidi="en-US"/>
                              </w:rPr>
                              <w:t>/h)</w:t>
                            </w:r>
                          </w:p>
                        </w:txbxContent>
                      </wps:txbx>
                      <wps:bodyPr lIns="0" tIns="0" rIns="0" bIns="0">
                        <a:noAutoFit/>
                      </wps:bodyPr>
                    </wps:wsp>
                  </a:graphicData>
                </a:graphic>
              </wp:anchor>
            </w:drawing>
          </mc:Choice>
          <mc:Fallback>
            <w:pict>
              <v:shape id="_x0000_s1079" type="#_x0000_t202" style="position:absolute;margin-left:159.25pt;margin-top:126.25pt;width:108.5pt;height:22.300000000000001pt;z-index:251657729;mso-wrap-distance-left:0;mso-wrap-distance-right:0;mso-position-horizontal-relative:page" filled="f" stroked="f">
                <v:textbox inset="0,0,0,0">
                  <w:txbxContent>
                    <w:p>
                      <w:pPr>
                        <w:pStyle w:val="Style68"/>
                        <w:keepNext w:val="0"/>
                        <w:keepLines w:val="0"/>
                        <w:widowControl w:val="0"/>
                        <w:shd w:val="clear" w:color="auto" w:fill="auto"/>
                        <w:bidi w:val="0"/>
                        <w:spacing w:before="0" w:after="40" w:line="240" w:lineRule="auto"/>
                        <w:ind w:left="0" w:right="0" w:firstLine="0"/>
                        <w:jc w:val="left"/>
                        <w:rPr>
                          <w:sz w:val="14"/>
                          <w:szCs w:val="14"/>
                        </w:rPr>
                      </w:pPr>
                      <w:r>
                        <w:rPr>
                          <w:b w:val="0"/>
                          <w:bCs w:val="0"/>
                          <w:spacing w:val="0"/>
                          <w:w w:val="100"/>
                          <w:position w:val="0"/>
                          <w:sz w:val="14"/>
                          <w:szCs w:val="14"/>
                          <w:shd w:val="clear" w:color="auto" w:fill="auto"/>
                          <w:lang w:val="zh-CN" w:eastAsia="zh-CN" w:bidi="zh-CN"/>
                        </w:rPr>
                        <w:t>96 120 144 168 192 216</w:t>
                      </w:r>
                    </w:p>
                    <w:p>
                      <w:pPr>
                        <w:pStyle w:val="Style68"/>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b w:val="0"/>
                          <w:bCs w:val="0"/>
                          <w:spacing w:val="0"/>
                          <w:w w:val="100"/>
                          <w:position w:val="0"/>
                          <w:sz w:val="14"/>
                          <w:szCs w:val="14"/>
                          <w:shd w:val="clear" w:color="auto" w:fill="auto"/>
                          <w:lang w:val="zh-CN" w:eastAsia="zh-CN" w:bidi="zh-CN"/>
                        </w:rPr>
                        <w:t xml:space="preserve">时间 </w:t>
                      </w:r>
                      <w:r>
                        <w:rPr>
                          <w:b w:val="0"/>
                          <w:bCs w:val="0"/>
                          <w:spacing w:val="0"/>
                          <w:w w:val="100"/>
                          <w:position w:val="0"/>
                          <w:sz w:val="14"/>
                          <w:szCs w:val="14"/>
                          <w:shd w:val="clear" w:color="auto" w:fill="auto"/>
                          <w:lang w:val="en-US" w:eastAsia="en-US" w:bidi="en-US"/>
                        </w:rPr>
                        <w:t>Time (</w:t>
                      </w:r>
                      <w:r>
                        <w:rPr>
                          <w:b w:val="0"/>
                          <w:bCs w:val="0"/>
                          <w:i/>
                          <w:iCs/>
                          <w:spacing w:val="0"/>
                          <w:w w:val="100"/>
                          <w:position w:val="0"/>
                          <w:sz w:val="13"/>
                          <w:szCs w:val="13"/>
                          <w:shd w:val="clear" w:color="auto" w:fill="auto"/>
                          <w:lang w:val="en-US" w:eastAsia="en-US" w:bidi="en-US"/>
                        </w:rPr>
                        <w:t>f</w:t>
                      </w:r>
                      <w:r>
                        <w:rPr>
                          <w:b w:val="0"/>
                          <w:bCs w:val="0"/>
                          <w:spacing w:val="0"/>
                          <w:w w:val="100"/>
                          <w:position w:val="0"/>
                          <w:sz w:val="14"/>
                          <w:szCs w:val="14"/>
                          <w:shd w:val="clear" w:color="auto" w:fill="auto"/>
                          <w:lang w:val="en-US" w:eastAsia="en-US" w:bidi="en-US"/>
                        </w:rPr>
                        <w:t>/h)</w:t>
                      </w:r>
                    </w:p>
                  </w:txbxContent>
                </v:textbox>
                <w10:wrap anchorx="page"/>
              </v:shape>
            </w:pict>
          </mc:Fallback>
        </mc:AlternateContent>
      </w:r>
      <w:r>
        <w:drawing>
          <wp:anchor distT="1434465" distB="30480" distL="336550" distR="1614170" simplePos="0" relativeHeight="125829393" behindDoc="0" locked="0" layoutInCell="1" allowOverlap="1">
            <wp:simplePos x="0" y="0"/>
            <wp:positionH relativeFrom="page">
              <wp:posOffset>1196340</wp:posOffset>
            </wp:positionH>
            <wp:positionV relativeFrom="paragraph">
              <wp:posOffset>1459865</wp:posOffset>
            </wp:positionV>
            <wp:extent cx="707390" cy="396240"/>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39"/>
                    <a:stretch/>
                  </pic:blipFill>
                  <pic:spPr>
                    <a:xfrm>
                      <a:ext cx="707390" cy="39624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974090</wp:posOffset>
                </wp:positionH>
                <wp:positionV relativeFrom="paragraph">
                  <wp:posOffset>1517650</wp:posOffset>
                </wp:positionV>
                <wp:extent cx="219710" cy="368935"/>
                <wp:wrapNone/>
                <wp:docPr id="57" name="Shape 57"/>
                <a:graphic xmlns:a="http://schemas.openxmlformats.org/drawingml/2006/main">
                  <a:graphicData uri="http://schemas.microsoft.com/office/word/2010/wordprocessingShape">
                    <wps:wsp>
                      <wps:cNvSpPr txBox="1"/>
                      <wps:spPr>
                        <a:xfrm>
                          <a:ext cx="219710" cy="368935"/>
                        </a:xfrm>
                        <a:prstGeom prst="rect"/>
                        <a:noFill/>
                      </wps:spPr>
                      <wps:txbx>
                        <w:txbxContent>
                          <w:p>
                            <w:pPr>
                              <w:pStyle w:val="Style68"/>
                              <w:keepNext w:val="0"/>
                              <w:keepLines w:val="0"/>
                              <w:widowControl w:val="0"/>
                              <w:shd w:val="clear" w:color="auto" w:fill="auto"/>
                              <w:bidi w:val="0"/>
                              <w:spacing w:before="0" w:after="200" w:line="240" w:lineRule="auto"/>
                              <w:ind w:left="0" w:right="0" w:firstLine="0"/>
                              <w:jc w:val="both"/>
                              <w:rPr>
                                <w:sz w:val="14"/>
                                <w:szCs w:val="14"/>
                              </w:rPr>
                            </w:pPr>
                            <w:r>
                              <w:rPr>
                                <w:b w:val="0"/>
                                <w:bCs w:val="0"/>
                                <w:spacing w:val="0"/>
                                <w:w w:val="100"/>
                                <w:position w:val="0"/>
                                <w:sz w:val="14"/>
                                <w:szCs w:val="14"/>
                                <w:shd w:val="clear" w:color="auto" w:fill="auto"/>
                                <w:lang w:val="zh-CN" w:eastAsia="zh-CN" w:bidi="zh-CN"/>
                              </w:rPr>
                              <w:t>0.00</w:t>
                            </w:r>
                          </w:p>
                          <w:p>
                            <w:pPr>
                              <w:pStyle w:val="Style68"/>
                              <w:keepNext w:val="0"/>
                              <w:keepLines w:val="0"/>
                              <w:widowControl w:val="0"/>
                              <w:shd w:val="clear" w:color="auto" w:fill="auto"/>
                              <w:bidi w:val="0"/>
                              <w:spacing w:before="0" w:after="0" w:line="240" w:lineRule="auto"/>
                              <w:ind w:left="0" w:right="0" w:firstLine="0"/>
                              <w:jc w:val="left"/>
                              <w:rPr>
                                <w:sz w:val="14"/>
                                <w:szCs w:val="14"/>
                              </w:rPr>
                            </w:pPr>
                            <w:r>
                              <w:rPr>
                                <w:b w:val="0"/>
                                <w:bCs w:val="0"/>
                                <w:spacing w:val="0"/>
                                <w:w w:val="100"/>
                                <w:position w:val="0"/>
                                <w:sz w:val="14"/>
                                <w:szCs w:val="14"/>
                                <w:shd w:val="clear" w:color="auto" w:fill="auto"/>
                                <w:lang w:val="zh-CN" w:eastAsia="zh-CN" w:bidi="zh-CN"/>
                              </w:rPr>
                              <w:t>-0.20</w:t>
                            </w:r>
                          </w:p>
                        </w:txbxContent>
                      </wps:txbx>
                      <wps:bodyPr lIns="0" tIns="0" rIns="0" bIns="0">
                        <a:noAutoFit/>
                      </wps:bodyPr>
                    </wps:wsp>
                  </a:graphicData>
                </a:graphic>
              </wp:anchor>
            </w:drawing>
          </mc:Choice>
          <mc:Fallback>
            <w:pict>
              <v:shape id="_x0000_s1083" type="#_x0000_t202" style="position:absolute;margin-left:76.700000000000003pt;margin-top:119.5pt;width:17.300000000000001pt;height:29.050000000000001pt;z-index:251657731;mso-wrap-distance-left:0;mso-wrap-distance-right:0;mso-position-horizontal-relative:page" filled="f" stroked="f">
                <v:textbox inset="0,0,0,0">
                  <w:txbxContent>
                    <w:p>
                      <w:pPr>
                        <w:pStyle w:val="Style68"/>
                        <w:keepNext w:val="0"/>
                        <w:keepLines w:val="0"/>
                        <w:widowControl w:val="0"/>
                        <w:shd w:val="clear" w:color="auto" w:fill="auto"/>
                        <w:bidi w:val="0"/>
                        <w:spacing w:before="0" w:after="200" w:line="240" w:lineRule="auto"/>
                        <w:ind w:left="0" w:right="0" w:firstLine="0"/>
                        <w:jc w:val="both"/>
                        <w:rPr>
                          <w:sz w:val="14"/>
                          <w:szCs w:val="14"/>
                        </w:rPr>
                      </w:pPr>
                      <w:r>
                        <w:rPr>
                          <w:b w:val="0"/>
                          <w:bCs w:val="0"/>
                          <w:spacing w:val="0"/>
                          <w:w w:val="100"/>
                          <w:position w:val="0"/>
                          <w:sz w:val="14"/>
                          <w:szCs w:val="14"/>
                          <w:shd w:val="clear" w:color="auto" w:fill="auto"/>
                          <w:lang w:val="zh-CN" w:eastAsia="zh-CN" w:bidi="zh-CN"/>
                        </w:rPr>
                        <w:t>0.00</w:t>
                      </w:r>
                    </w:p>
                    <w:p>
                      <w:pPr>
                        <w:pStyle w:val="Style68"/>
                        <w:keepNext w:val="0"/>
                        <w:keepLines w:val="0"/>
                        <w:widowControl w:val="0"/>
                        <w:shd w:val="clear" w:color="auto" w:fill="auto"/>
                        <w:bidi w:val="0"/>
                        <w:spacing w:before="0" w:after="0" w:line="240" w:lineRule="auto"/>
                        <w:ind w:left="0" w:right="0" w:firstLine="0"/>
                        <w:jc w:val="left"/>
                        <w:rPr>
                          <w:sz w:val="14"/>
                          <w:szCs w:val="14"/>
                        </w:rPr>
                      </w:pPr>
                      <w:r>
                        <w:rPr>
                          <w:b w:val="0"/>
                          <w:bCs w:val="0"/>
                          <w:spacing w:val="0"/>
                          <w:w w:val="100"/>
                          <w:position w:val="0"/>
                          <w:sz w:val="14"/>
                          <w:szCs w:val="14"/>
                          <w:shd w:val="clear" w:color="auto" w:fill="auto"/>
                          <w:lang w:val="zh-CN" w:eastAsia="zh-CN" w:bidi="zh-CN"/>
                        </w:rPr>
                        <w:t>-0.20</w:t>
                      </w:r>
                    </w:p>
                  </w:txbxContent>
                </v:textbox>
                <w10:wrap anchorx="page"/>
              </v:shape>
            </w:pict>
          </mc:Fallback>
        </mc:AlternateContent>
      </w:r>
    </w:p>
    <w:p>
      <w:pPr>
        <w:pStyle w:val="Style21"/>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4"/>
          <w:szCs w:val="14"/>
          <w:shd w:val="clear" w:color="auto" w:fill="auto"/>
        </w:rPr>
        <w:t>图</w:t>
      </w:r>
      <w:r>
        <w:rPr>
          <w:rFonts w:ascii="Times New Roman" w:eastAsia="Times New Roman" w:hAnsi="Times New Roman" w:cs="Times New Roman"/>
          <w:b/>
          <w:bCs/>
          <w:spacing w:val="0"/>
          <w:w w:val="100"/>
          <w:position w:val="0"/>
          <w:sz w:val="15"/>
          <w:szCs w:val="15"/>
          <w:shd w:val="clear" w:color="auto" w:fill="auto"/>
        </w:rPr>
        <w:t xml:space="preserve">3 </w:t>
      </w:r>
      <w:r>
        <w:rPr>
          <w:spacing w:val="0"/>
          <w:w w:val="100"/>
          <w:position w:val="0"/>
          <w:sz w:val="14"/>
          <w:szCs w:val="14"/>
          <w:shd w:val="clear" w:color="auto" w:fill="auto"/>
        </w:rPr>
        <w:t>土壤微生物群落对</w:t>
      </w:r>
      <w:r>
        <w:rPr>
          <w:rFonts w:ascii="Times New Roman" w:eastAsia="Times New Roman" w:hAnsi="Times New Roman" w:cs="Times New Roman"/>
          <w:b/>
          <w:bCs/>
          <w:spacing w:val="0"/>
          <w:w w:val="100"/>
          <w:position w:val="0"/>
          <w:sz w:val="15"/>
          <w:szCs w:val="15"/>
          <w:shd w:val="clear" w:color="auto" w:fill="auto"/>
        </w:rPr>
        <w:t>31</w:t>
      </w:r>
      <w:r>
        <w:rPr>
          <w:spacing w:val="0"/>
          <w:w w:val="100"/>
          <w:position w:val="0"/>
          <w:sz w:val="14"/>
          <w:szCs w:val="14"/>
          <w:shd w:val="clear" w:color="auto" w:fill="auto"/>
        </w:rPr>
        <w:t>种碳源的平均利用率</w:t>
      </w:r>
      <w:r>
        <w:rPr>
          <w:spacing w:val="0"/>
          <w:w w:val="100"/>
          <w:position w:val="0"/>
          <w:sz w:val="14"/>
          <w:szCs w:val="14"/>
          <w:shd w:val="clear" w:color="auto" w:fill="auto"/>
          <w:lang w:val="en-US" w:eastAsia="en-US" w:bidi="en-US"/>
        </w:rPr>
        <w:t>(</w:t>
      </w:r>
      <w:r>
        <w:rPr>
          <w:rFonts w:ascii="Times New Roman" w:eastAsia="Times New Roman" w:hAnsi="Times New Roman" w:cs="Times New Roman"/>
          <w:b/>
          <w:bCs/>
          <w:spacing w:val="0"/>
          <w:w w:val="100"/>
          <w:position w:val="0"/>
          <w:sz w:val="15"/>
          <w:szCs w:val="15"/>
          <w:shd w:val="clear" w:color="auto" w:fill="auto"/>
          <w:lang w:val="en-US" w:eastAsia="en-US" w:bidi="en-US"/>
        </w:rPr>
        <w:t>AWCD</w:t>
      </w:r>
      <w:r>
        <w:rPr>
          <w:spacing w:val="0"/>
          <w:w w:val="100"/>
          <w:position w:val="0"/>
          <w:sz w:val="14"/>
          <w:szCs w:val="14"/>
          <w:shd w:val="clear" w:color="auto" w:fill="auto"/>
          <w:lang w:val="en-US" w:eastAsia="en-US" w:bidi="en-US"/>
        </w:rPr>
        <w:t xml:space="preserve">, </w:t>
      </w:r>
      <w:r>
        <w:rPr>
          <w:rFonts w:ascii="Times New Roman" w:eastAsia="Times New Roman" w:hAnsi="Times New Roman" w:cs="Times New Roman"/>
          <w:b/>
          <w:bCs/>
          <w:i/>
          <w:iCs/>
          <w:spacing w:val="0"/>
          <w:w w:val="100"/>
          <w:position w:val="0"/>
          <w:sz w:val="15"/>
          <w:szCs w:val="15"/>
          <w:shd w:val="clear" w:color="auto" w:fill="auto"/>
          <w:lang w:val="en-US" w:eastAsia="en-US" w:bidi="en-US"/>
        </w:rPr>
        <w:t>N</w:t>
      </w:r>
      <w:r>
        <w:rPr>
          <w:rFonts w:ascii="Times New Roman" w:eastAsia="Times New Roman" w:hAnsi="Times New Roman" w:cs="Times New Roman"/>
          <w:b/>
          <w:bCs/>
          <w:spacing w:val="0"/>
          <w:w w:val="100"/>
          <w:position w:val="0"/>
          <w:sz w:val="15"/>
          <w:szCs w:val="15"/>
          <w:shd w:val="clear" w:color="auto" w:fill="auto"/>
          <w:lang w:val="en-US" w:eastAsia="en-US" w:bidi="en-US"/>
        </w:rPr>
        <w:t xml:space="preserve"> </w:t>
      </w:r>
      <w:r>
        <w:rPr>
          <w:rFonts w:ascii="Times New Roman" w:eastAsia="Times New Roman" w:hAnsi="Times New Roman" w:cs="Times New Roman"/>
          <w:b/>
          <w:bCs/>
          <w:spacing w:val="0"/>
          <w:w w:val="100"/>
          <w:position w:val="0"/>
          <w:sz w:val="15"/>
          <w:szCs w:val="15"/>
          <w:shd w:val="clear" w:color="auto" w:fill="auto"/>
        </w:rPr>
        <w:t xml:space="preserve">= </w:t>
      </w:r>
      <w:r>
        <w:rPr>
          <w:rFonts w:ascii="Times New Roman" w:eastAsia="Times New Roman" w:hAnsi="Times New Roman" w:cs="Times New Roman"/>
          <w:b/>
          <w:bCs/>
          <w:spacing w:val="0"/>
          <w:w w:val="100"/>
          <w:position w:val="0"/>
          <w:sz w:val="15"/>
          <w:szCs w:val="15"/>
          <w:shd w:val="clear" w:color="auto" w:fill="auto"/>
          <w:lang w:val="en-US" w:eastAsia="en-US" w:bidi="en-US"/>
        </w:rPr>
        <w:t>3</w:t>
      </w:r>
      <w:r>
        <w:rPr>
          <w:spacing w:val="0"/>
          <w:w w:val="100"/>
          <w:position w:val="0"/>
          <w:sz w:val="14"/>
          <w:szCs w:val="14"/>
          <w:shd w:val="clear" w:color="auto" w:fill="auto"/>
          <w:lang w:val="en-US" w:eastAsia="en-US" w:bidi="en-US"/>
        </w:rPr>
        <w:t>)</w:t>
      </w:r>
      <w:r>
        <w:rPr>
          <w:rFonts w:ascii="Times New Roman" w:eastAsia="Times New Roman" w:hAnsi="Times New Roman" w:cs="Times New Roman"/>
          <w:b/>
          <w:bCs/>
          <w:spacing w:val="0"/>
          <w:w w:val="100"/>
          <w:position w:val="0"/>
          <w:sz w:val="15"/>
          <w:szCs w:val="15"/>
          <w:shd w:val="clear" w:color="auto" w:fill="auto"/>
          <w:lang w:val="en-US" w:eastAsia="en-US" w:bidi="en-US"/>
        </w:rPr>
        <w:t>.</w:t>
      </w:r>
    </w:p>
    <w:p>
      <w:pPr>
        <w:pStyle w:val="Style72"/>
        <w:keepNext w:val="0"/>
        <w:keepLines w:val="0"/>
        <w:widowControl w:val="0"/>
        <w:shd w:val="clear" w:color="auto" w:fill="auto"/>
        <w:bidi w:val="0"/>
        <w:spacing w:before="0" w:after="120" w:line="276" w:lineRule="auto"/>
        <w:ind w:left="0" w:right="0" w:firstLine="0"/>
        <w:jc w:val="left"/>
      </w:pPr>
      <w:r>
        <w:rPr>
          <w:b/>
          <w:bCs/>
          <w:spacing w:val="0"/>
          <w:w w:val="100"/>
          <w:position w:val="0"/>
          <w:shd w:val="clear" w:color="auto" w:fill="auto"/>
          <w:lang w:val="en-US" w:eastAsia="en-US" w:bidi="en-US"/>
        </w:rPr>
        <w:t xml:space="preserve">Fig. </w:t>
      </w:r>
      <w:r>
        <w:rPr>
          <w:b/>
          <w:bCs/>
          <w:spacing w:val="0"/>
          <w:w w:val="100"/>
          <w:position w:val="0"/>
          <w:shd w:val="clear" w:color="auto" w:fill="auto"/>
          <w:lang w:val="zh-CN" w:eastAsia="zh-CN" w:bidi="zh-CN"/>
        </w:rPr>
        <w:t xml:space="preserve">3 </w:t>
      </w:r>
      <w:r>
        <w:rPr>
          <w:b/>
          <w:bCs/>
          <w:spacing w:val="0"/>
          <w:w w:val="100"/>
          <w:position w:val="0"/>
          <w:shd w:val="clear" w:color="auto" w:fill="auto"/>
          <w:lang w:val="en-US" w:eastAsia="en-US" w:bidi="en-US"/>
        </w:rPr>
        <w:t xml:space="preserve">Average utilization rate of soil microbial communities to thirty- one carbon sources (AWCD, </w:t>
      </w:r>
      <w:r>
        <w:rPr>
          <w:b/>
          <w:bCs/>
          <w:i/>
          <w:iCs/>
          <w:spacing w:val="0"/>
          <w:w w:val="100"/>
          <w:position w:val="0"/>
          <w:shd w:val="clear" w:color="auto" w:fill="auto"/>
          <w:lang w:val="en-US" w:eastAsia="en-US" w:bidi="en-US"/>
        </w:rPr>
        <w:t>N</w:t>
      </w:r>
      <w:r>
        <w:rPr>
          <w:b/>
          <w:bCs/>
          <w:spacing w:val="0"/>
          <w:w w:val="100"/>
          <w:position w:val="0"/>
          <w:shd w:val="clear" w:color="auto" w:fill="auto"/>
          <w:lang w:val="en-US" w:eastAsia="en-US" w:bidi="en-US"/>
        </w:rPr>
        <w:t xml:space="preserve"> </w:t>
      </w:r>
      <w:r>
        <w:rPr>
          <w:b/>
          <w:bCs/>
          <w:spacing w:val="0"/>
          <w:w w:val="100"/>
          <w:position w:val="0"/>
          <w:shd w:val="clear" w:color="auto" w:fill="auto"/>
          <w:lang w:val="zh-CN" w:eastAsia="zh-CN" w:bidi="zh-CN"/>
        </w:rPr>
        <w:t>= 3).</w:t>
      </w:r>
    </w:p>
    <w:p>
      <w:pPr>
        <w:pStyle w:val="Style29"/>
        <w:keepNext w:val="0"/>
        <w:keepLines w:val="0"/>
        <w:widowControl w:val="0"/>
        <w:shd w:val="clear" w:color="auto" w:fill="auto"/>
        <w:bidi w:val="0"/>
        <w:spacing w:before="0" w:after="0"/>
        <w:ind w:left="0" w:right="0" w:firstLine="0"/>
        <w:jc w:val="left"/>
      </w:pPr>
      <w:r>
        <w:rPr>
          <w:rFonts w:ascii="MingLiU" w:eastAsia="MingLiU" w:hAnsi="MingLiU" w:cs="MingLiU"/>
          <w:spacing w:val="0"/>
          <w:w w:val="100"/>
          <w:position w:val="0"/>
          <w:shd w:val="clear" w:color="auto" w:fill="auto"/>
          <w:lang w:val="zh-CN" w:eastAsia="zh-CN" w:bidi="zh-CN"/>
        </w:rPr>
        <w:t>效钾(</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4.698</w:t>
      </w:r>
      <w:r>
        <w:rPr>
          <w:rFonts w:ascii="MingLiU" w:eastAsia="MingLiU" w:hAnsi="MingLiU" w:cs="MingLiU"/>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0.018</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en-US" w:eastAsia="en-US" w:bidi="en-US"/>
        </w:rPr>
        <w:t>pH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3.824</w:t>
      </w:r>
      <w:r>
        <w:rPr>
          <w:rFonts w:ascii="MingLiU" w:eastAsia="MingLiU" w:hAnsi="MingLiU" w:cs="MingLiU"/>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0.028). AP</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AK</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pH</w:t>
      </w:r>
      <w:r>
        <w:rPr>
          <w:rFonts w:ascii="MingLiU" w:eastAsia="MingLiU" w:hAnsi="MingLiU" w:cs="MingLiU"/>
          <w:spacing w:val="0"/>
          <w:w w:val="100"/>
          <w:position w:val="0"/>
          <w:shd w:val="clear" w:color="auto" w:fill="auto"/>
          <w:lang w:val="zh-CN" w:eastAsia="zh-CN" w:bidi="zh-CN"/>
        </w:rPr>
        <w:t>与</w:t>
      </w:r>
      <w:r>
        <w:rPr>
          <w:spacing w:val="0"/>
          <w:w w:val="100"/>
          <w:position w:val="0"/>
          <w:shd w:val="clear" w:color="auto" w:fill="auto"/>
          <w:lang w:val="en-US" w:eastAsia="en-US" w:bidi="en-US"/>
        </w:rPr>
        <w:t xml:space="preserve">B-T-RFs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486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en-US" w:eastAsia="en-US" w:bidi="en-US"/>
        </w:rPr>
        <w:t xml:space="preserve">F-T-RFs </w:t>
      </w:r>
      <w:r>
        <w:rPr>
          <w:spacing w:val="0"/>
          <w:w w:val="100"/>
          <w:position w:val="0"/>
          <w:shd w:val="clear" w:color="auto" w:fill="auto"/>
          <w:lang w:val="zh-CN" w:eastAsia="zh-CN" w:bidi="zh-CN"/>
        </w:rPr>
        <w:t>(253</w:t>
      </w:r>
      <w:r>
        <w:rPr>
          <w:rFonts w:ascii="MingLiU" w:eastAsia="MingLiU" w:hAnsi="MingLiU" w:cs="MingLiU"/>
          <w:spacing w:val="0"/>
          <w:w w:val="100"/>
          <w:position w:val="0"/>
          <w:shd w:val="clear" w:color="auto" w:fill="auto"/>
          <w:lang w:val="zh-CN" w:eastAsia="zh-CN" w:bidi="zh-CN"/>
        </w:rPr>
        <w:t>)等呈现显著正相关， 与</w:t>
      </w:r>
      <w:r>
        <w:rPr>
          <w:spacing w:val="0"/>
          <w:w w:val="100"/>
          <w:position w:val="0"/>
          <w:shd w:val="clear" w:color="auto" w:fill="auto"/>
          <w:lang w:val="en-US" w:eastAsia="en-US" w:bidi="en-US"/>
        </w:rPr>
        <w:t xml:space="preserve">B-T-RFs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75</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en-US" w:eastAsia="en-US" w:bidi="en-US"/>
        </w:rPr>
        <w:t xml:space="preserve">B-T-RFs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484</w:t>
      </w:r>
      <w:r>
        <w:rPr>
          <w:rFonts w:ascii="MingLiU" w:eastAsia="MingLiU" w:hAnsi="MingLiU" w:cs="MingLiU"/>
          <w:spacing w:val="0"/>
          <w:w w:val="100"/>
          <w:position w:val="0"/>
          <w:shd w:val="clear" w:color="auto" w:fill="auto"/>
          <w:lang w:val="zh-CN" w:eastAsia="zh-CN" w:bidi="zh-CN"/>
        </w:rPr>
        <w:t>)等呈现显著负相关.</w:t>
      </w:r>
    </w:p>
    <w:p>
      <w:pPr>
        <w:pStyle w:val="Style29"/>
        <w:keepNext w:val="0"/>
        <w:keepLines w:val="0"/>
        <w:widowControl w:val="0"/>
        <w:shd w:val="clear" w:color="auto" w:fill="auto"/>
        <w:bidi w:val="0"/>
        <w:spacing w:before="0" w:after="60"/>
        <w:ind w:left="0" w:right="0" w:firstLine="400"/>
        <w:jc w:val="both"/>
      </w:pPr>
      <w:r>
        <w:rPr>
          <w:rFonts w:ascii="MingLiU" w:eastAsia="MingLiU" w:hAnsi="MingLiU" w:cs="MingLiU"/>
          <w:spacing w:val="0"/>
          <w:w w:val="100"/>
          <w:position w:val="0"/>
          <w:shd w:val="clear" w:color="auto" w:fill="auto"/>
          <w:lang w:val="zh-CN" w:eastAsia="zh-CN" w:bidi="zh-CN"/>
        </w:rPr>
        <w:t>如图</w:t>
      </w:r>
      <w:r>
        <w:rPr>
          <w:spacing w:val="0"/>
          <w:w w:val="100"/>
          <w:position w:val="0"/>
          <w:shd w:val="clear" w:color="auto" w:fill="auto"/>
          <w:lang w:val="en-US" w:eastAsia="en-US" w:bidi="en-US"/>
        </w:rPr>
        <w:t>7b</w:t>
      </w:r>
      <w:r>
        <w:rPr>
          <w:rFonts w:ascii="MingLiU" w:eastAsia="MingLiU" w:hAnsi="MingLiU" w:cs="MingLiU"/>
          <w:spacing w:val="0"/>
          <w:w w:val="100"/>
          <w:position w:val="0"/>
          <w:shd w:val="clear" w:color="auto" w:fill="auto"/>
          <w:lang w:val="zh-CN" w:eastAsia="zh-CN" w:bidi="zh-CN"/>
        </w:rPr>
        <w:t>所示，前两个排序轴的特征值分别为</w:t>
      </w:r>
      <w:r>
        <w:rPr>
          <w:spacing w:val="0"/>
          <w:w w:val="100"/>
          <w:position w:val="0"/>
          <w:shd w:val="clear" w:color="auto" w:fill="auto"/>
          <w:lang w:val="en-US" w:eastAsia="en-US" w:bidi="en-US"/>
        </w:rPr>
        <w:t>0.506</w:t>
      </w:r>
      <w:r>
        <w:rPr>
          <w:rFonts w:ascii="MingLiU" w:eastAsia="MingLiU" w:hAnsi="MingLiU" w:cs="MingLiU"/>
          <w:spacing w:val="0"/>
          <w:w w:val="100"/>
          <w:position w:val="0"/>
          <w:shd w:val="clear" w:color="auto" w:fill="auto"/>
          <w:lang w:val="zh-CN" w:eastAsia="zh-CN" w:bidi="zh-CN"/>
        </w:rPr>
        <w:t xml:space="preserve">和 </w:t>
      </w:r>
      <w:r>
        <w:rPr>
          <w:spacing w:val="0"/>
          <w:w w:val="100"/>
          <w:position w:val="0"/>
          <w:shd w:val="clear" w:color="auto" w:fill="auto"/>
          <w:lang w:val="zh-CN" w:eastAsia="zh-CN" w:bidi="zh-CN"/>
        </w:rPr>
        <w:t>0.223</w:t>
      </w:r>
      <w:r>
        <w:rPr>
          <w:rFonts w:ascii="MingLiU" w:eastAsia="MingLiU" w:hAnsi="MingLiU" w:cs="MingLiU"/>
          <w:spacing w:val="0"/>
          <w:w w:val="100"/>
          <w:position w:val="0"/>
          <w:shd w:val="clear" w:color="auto" w:fill="auto"/>
          <w:lang w:val="zh-CN" w:eastAsia="zh-CN" w:bidi="zh-CN"/>
        </w:rPr>
        <w:t>，第一排序轴解释了所有信息的</w:t>
      </w:r>
      <w:r>
        <w:rPr>
          <w:spacing w:val="0"/>
          <w:w w:val="100"/>
          <w:position w:val="0"/>
          <w:shd w:val="clear" w:color="auto" w:fill="auto"/>
          <w:lang w:val="zh-CN" w:eastAsia="zh-CN" w:bidi="zh-CN"/>
        </w:rPr>
        <w:t>50.6%</w:t>
      </w:r>
      <w:r>
        <w:rPr>
          <w:rFonts w:ascii="MingLiU" w:eastAsia="MingLiU" w:hAnsi="MingLiU" w:cs="MingLiU"/>
          <w:spacing w:val="0"/>
          <w:w w:val="100"/>
          <w:position w:val="0"/>
          <w:shd w:val="clear" w:color="auto" w:fill="auto"/>
          <w:lang w:val="zh-CN" w:eastAsia="zh-CN" w:bidi="zh-CN"/>
        </w:rPr>
        <w:t>，第二排序轴解释 了所有信息的</w:t>
      </w:r>
      <w:r>
        <w:rPr>
          <w:spacing w:val="0"/>
          <w:w w:val="100"/>
          <w:position w:val="0"/>
          <w:shd w:val="clear" w:color="auto" w:fill="auto"/>
          <w:lang w:val="zh-CN" w:eastAsia="zh-CN" w:bidi="zh-CN"/>
        </w:rPr>
        <w:t>22.3%</w:t>
      </w:r>
      <w:r>
        <w:rPr>
          <w:rFonts w:ascii="MingLiU" w:eastAsia="MingLiU" w:hAnsi="MingLiU" w:cs="MingLiU"/>
          <w:spacing w:val="0"/>
          <w:w w:val="100"/>
          <w:position w:val="0"/>
          <w:shd w:val="clear" w:color="auto" w:fill="auto"/>
          <w:lang w:val="zh-CN" w:eastAsia="zh-CN" w:bidi="zh-CN"/>
        </w:rPr>
        <w:t>，前两轴总共解释了</w:t>
      </w:r>
      <w:r>
        <w:rPr>
          <w:spacing w:val="0"/>
          <w:w w:val="100"/>
          <w:position w:val="0"/>
          <w:shd w:val="clear" w:color="auto" w:fill="auto"/>
          <w:lang w:val="zh-CN" w:eastAsia="zh-CN" w:bidi="zh-CN"/>
        </w:rPr>
        <w:t>72.9%</w:t>
      </w:r>
      <w:r>
        <w:rPr>
          <w:rFonts w:ascii="MingLiU" w:eastAsia="MingLiU" w:hAnsi="MingLiU" w:cs="MingLiU"/>
          <w:spacing w:val="0"/>
          <w:w w:val="100"/>
          <w:position w:val="0"/>
          <w:shd w:val="clear" w:color="auto" w:fill="auto"/>
          <w:lang w:val="zh-CN" w:eastAsia="zh-CN" w:bidi="zh-CN"/>
        </w:rPr>
        <w:t>. 对非根际微 生物群落影响较大的环境因子速效钾</w:t>
      </w:r>
      <w:r>
        <w:rPr>
          <w:rFonts w:ascii="MingLiU" w:eastAsia="MingLiU" w:hAnsi="MingLiU" w:cs="MingLiU"/>
          <w:spacing w:val="0"/>
          <w:w w:val="100"/>
          <w:position w:val="0"/>
          <w:shd w:val="clear" w:color="auto" w:fill="auto"/>
          <w:lang w:val="en-US" w:eastAsia="en-US" w:bidi="en-US"/>
        </w:rPr>
        <w:t>(</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3.78</w:t>
      </w:r>
      <w:r>
        <w:rPr>
          <w:rFonts w:ascii="MingLiU" w:eastAsia="MingLiU" w:hAnsi="MingLiU" w:cs="MingLiU"/>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0.02</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 速效磷(</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3.593</w:t>
      </w:r>
      <w:r>
        <w:rPr>
          <w:rFonts w:ascii="MingLiU" w:eastAsia="MingLiU" w:hAnsi="MingLiU" w:cs="MingLiU"/>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0.026</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、有机质(</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2.728</w:t>
      </w:r>
      <w:r>
        <w:rPr>
          <w:rFonts w:ascii="MingLiU" w:eastAsia="MingLiU" w:hAnsi="MingLiU" w:cs="MingLiU"/>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0.032). AK</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AN</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AP</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SOM</w:t>
      </w:r>
      <w:r>
        <w:rPr>
          <w:rFonts w:ascii="MingLiU" w:eastAsia="MingLiU" w:hAnsi="MingLiU" w:cs="MingLiU"/>
          <w:spacing w:val="0"/>
          <w:w w:val="100"/>
          <w:position w:val="0"/>
          <w:shd w:val="clear" w:color="auto" w:fill="auto"/>
          <w:lang w:val="zh-CN" w:eastAsia="zh-CN" w:bidi="zh-CN"/>
        </w:rPr>
        <w:t>与</w:t>
      </w:r>
      <w:r>
        <w:rPr>
          <w:spacing w:val="0"/>
          <w:w w:val="100"/>
          <w:position w:val="0"/>
          <w:shd w:val="clear" w:color="auto" w:fill="auto"/>
          <w:lang w:val="en-US" w:eastAsia="en-US" w:bidi="en-US"/>
        </w:rPr>
        <w:t>B-148</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F-243</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B-92</w:t>
      </w:r>
      <w:r>
        <w:rPr>
          <w:rFonts w:ascii="MingLiU" w:eastAsia="MingLiU" w:hAnsi="MingLiU" w:cs="MingLiU"/>
          <w:spacing w:val="0"/>
          <w:w w:val="100"/>
          <w:position w:val="0"/>
          <w:shd w:val="clear" w:color="auto" w:fill="auto"/>
          <w:lang w:val="zh-CN" w:eastAsia="zh-CN" w:bidi="zh-CN"/>
        </w:rPr>
        <w:t>呈现显著正相关， 与</w:t>
      </w:r>
      <w:r>
        <w:rPr>
          <w:spacing w:val="0"/>
          <w:w w:val="100"/>
          <w:position w:val="0"/>
          <w:shd w:val="clear" w:color="auto" w:fill="auto"/>
          <w:lang w:val="en-US" w:eastAsia="en-US" w:bidi="en-US"/>
        </w:rPr>
        <w:t xml:space="preserve">B-T-RFs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224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en-US" w:eastAsia="en-US" w:bidi="en-US"/>
        </w:rPr>
        <w:t xml:space="preserve">F-T-RFs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244</w:t>
      </w:r>
      <w:r>
        <w:rPr>
          <w:rFonts w:ascii="MingLiU" w:eastAsia="MingLiU" w:hAnsi="MingLiU" w:cs="MingLiU"/>
          <w:spacing w:val="0"/>
          <w:w w:val="100"/>
          <w:position w:val="0"/>
          <w:shd w:val="clear" w:color="auto" w:fill="auto"/>
          <w:lang w:val="zh-CN" w:eastAsia="zh-CN" w:bidi="zh-CN"/>
        </w:rPr>
        <w:t>)呈现显著负相关.</w:t>
      </w:r>
      <w:r>
        <w:rPr>
          <w:spacing w:val="0"/>
          <w:w w:val="100"/>
          <w:position w:val="0"/>
          <w:shd w:val="clear" w:color="auto" w:fill="auto"/>
          <w:lang w:val="en-US" w:eastAsia="en-US" w:bidi="en-US"/>
        </w:rPr>
        <w:t>CEC</w:t>
      </w:r>
      <w:r>
        <w:rPr>
          <w:rFonts w:ascii="MingLiU" w:eastAsia="MingLiU" w:hAnsi="MingLiU" w:cs="MingLiU"/>
          <w:spacing w:val="0"/>
          <w:w w:val="100"/>
          <w:position w:val="0"/>
          <w:shd w:val="clear" w:color="auto" w:fill="auto"/>
          <w:lang w:val="zh-CN" w:eastAsia="zh-CN" w:bidi="zh-CN"/>
        </w:rPr>
        <w:t xml:space="preserve">与 </w:t>
      </w:r>
      <w:r>
        <w:rPr>
          <w:spacing w:val="0"/>
          <w:w w:val="100"/>
          <w:position w:val="0"/>
          <w:shd w:val="clear" w:color="auto" w:fill="auto"/>
          <w:lang w:val="en-US" w:eastAsia="en-US" w:bidi="en-US"/>
        </w:rPr>
        <w:t xml:space="preserve">F-T-RFs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249</w:t>
      </w:r>
      <w:r>
        <w:rPr>
          <w:rFonts w:ascii="MingLiU" w:eastAsia="MingLiU" w:hAnsi="MingLiU" w:cs="MingLiU"/>
          <w:spacing w:val="0"/>
          <w:w w:val="100"/>
          <w:position w:val="0"/>
          <w:shd w:val="clear" w:color="auto" w:fill="auto"/>
          <w:lang w:val="zh-CN" w:eastAsia="zh-CN" w:bidi="zh-CN"/>
        </w:rPr>
        <w:t xml:space="preserve">) 、 </w:t>
      </w:r>
      <w:r>
        <w:rPr>
          <w:spacing w:val="0"/>
          <w:w w:val="100"/>
          <w:position w:val="0"/>
          <w:shd w:val="clear" w:color="auto" w:fill="auto"/>
          <w:lang w:val="en-US" w:eastAsia="en-US" w:bidi="en-US"/>
        </w:rPr>
        <w:t xml:space="preserve">B-F-RFs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489</w:t>
      </w:r>
      <w:r>
        <w:rPr>
          <w:rFonts w:ascii="MingLiU" w:eastAsia="MingLiU" w:hAnsi="MingLiU" w:cs="MingLiU"/>
          <w:spacing w:val="0"/>
          <w:w w:val="100"/>
          <w:position w:val="0"/>
          <w:shd w:val="clear" w:color="auto" w:fill="auto"/>
          <w:lang w:val="zh-CN" w:eastAsia="zh-CN" w:bidi="zh-CN"/>
        </w:rPr>
        <w:t xml:space="preserve">) 、 </w:t>
      </w:r>
      <w:r>
        <w:rPr>
          <w:spacing w:val="0"/>
          <w:w w:val="100"/>
          <w:position w:val="0"/>
          <w:shd w:val="clear" w:color="auto" w:fill="auto"/>
          <w:lang w:val="en-US" w:eastAsia="en-US" w:bidi="en-US"/>
        </w:rPr>
        <w:t xml:space="preserve">F-T-RFs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247</w:t>
      </w:r>
      <w:r>
        <w:rPr>
          <w:rFonts w:ascii="MingLiU" w:eastAsia="MingLiU" w:hAnsi="MingLiU" w:cs="MingLiU"/>
          <w:spacing w:val="0"/>
          <w:w w:val="100"/>
          <w:position w:val="0"/>
          <w:shd w:val="clear" w:color="auto" w:fill="auto"/>
          <w:lang w:val="zh-CN" w:eastAsia="zh-CN" w:bidi="zh-CN"/>
        </w:rPr>
        <w:t>)等呈显著正 相关，与</w:t>
      </w:r>
      <w:r>
        <w:rPr>
          <w:spacing w:val="0"/>
          <w:w w:val="100"/>
          <w:position w:val="0"/>
          <w:shd w:val="clear" w:color="auto" w:fill="auto"/>
          <w:lang w:val="en-US" w:eastAsia="en-US" w:bidi="en-US"/>
        </w:rPr>
        <w:t xml:space="preserve">B-T-RFs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141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en-US" w:eastAsia="en-US" w:bidi="en-US"/>
        </w:rPr>
        <w:t>B-T-RFs(293)</w:t>
      </w:r>
      <w:r>
        <w:rPr>
          <w:rFonts w:ascii="MingLiU" w:eastAsia="MingLiU" w:hAnsi="MingLiU" w:cs="MingLiU"/>
          <w:spacing w:val="0"/>
          <w:w w:val="100"/>
          <w:position w:val="0"/>
          <w:shd w:val="clear" w:color="auto" w:fill="auto"/>
          <w:lang w:val="zh-CN" w:eastAsia="zh-CN" w:bidi="zh-CN"/>
        </w:rPr>
        <w:t>呈显著负相关.</w:t>
      </w:r>
      <w:r>
        <w:rPr>
          <w:spacing w:val="0"/>
          <w:w w:val="100"/>
          <w:position w:val="0"/>
          <w:shd w:val="clear" w:color="auto" w:fill="auto"/>
          <w:lang w:val="en-US" w:eastAsia="en-US" w:bidi="en-US"/>
        </w:rPr>
        <w:t>pH</w:t>
      </w:r>
      <w:r>
        <w:rPr>
          <w:rFonts w:ascii="MingLiU" w:eastAsia="MingLiU" w:hAnsi="MingLiU" w:cs="MingLiU"/>
          <w:spacing w:val="0"/>
          <w:w w:val="100"/>
          <w:position w:val="0"/>
          <w:shd w:val="clear" w:color="auto" w:fill="auto"/>
          <w:lang w:val="zh-CN" w:eastAsia="zh-CN" w:bidi="zh-CN"/>
        </w:rPr>
        <w:t xml:space="preserve">与 </w:t>
      </w:r>
      <w:r>
        <w:rPr>
          <w:spacing w:val="0"/>
          <w:w w:val="100"/>
          <w:position w:val="0"/>
          <w:shd w:val="clear" w:color="auto" w:fill="auto"/>
          <w:lang w:val="en-US" w:eastAsia="en-US" w:bidi="en-US"/>
        </w:rPr>
        <w:t>F-T-RFs(244)</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F-T-RFs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289</w:t>
      </w:r>
      <w:r>
        <w:rPr>
          <w:rFonts w:ascii="MingLiU" w:eastAsia="MingLiU" w:hAnsi="MingLiU" w:cs="MingLiU"/>
          <w:spacing w:val="0"/>
          <w:w w:val="100"/>
          <w:position w:val="0"/>
          <w:shd w:val="clear" w:color="auto" w:fill="auto"/>
          <w:lang w:val="zh-CN" w:eastAsia="zh-CN" w:bidi="zh-CN"/>
        </w:rPr>
        <w:t>)等呈现显著正相关，与</w:t>
      </w:r>
      <w:r>
        <w:rPr>
          <w:spacing w:val="0"/>
          <w:w w:val="100"/>
          <w:position w:val="0"/>
          <w:shd w:val="clear" w:color="auto" w:fill="auto"/>
          <w:lang w:val="en-US" w:eastAsia="en-US" w:bidi="en-US"/>
        </w:rPr>
        <w:t xml:space="preserve">B-T-RFs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150</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en-US" w:eastAsia="en-US" w:bidi="en-US"/>
        </w:rPr>
        <w:t xml:space="preserve">B-T-RFs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92</w:t>
      </w:r>
      <w:r>
        <w:rPr>
          <w:rFonts w:ascii="MingLiU" w:eastAsia="MingLiU" w:hAnsi="MingLiU" w:cs="MingLiU"/>
          <w:spacing w:val="0"/>
          <w:w w:val="100"/>
          <w:position w:val="0"/>
          <w:shd w:val="clear" w:color="auto" w:fill="auto"/>
          <w:lang w:val="zh-CN" w:eastAsia="zh-CN" w:bidi="zh-CN"/>
        </w:rPr>
        <w:t>)等呈现显著负相关.</w:t>
      </w:r>
    </w:p>
    <w:p>
      <w:pPr>
        <w:spacing w:lineRule="exact" w:line="1"/>
        <w:rPr>
          <w:sz w:val="2"/>
          <w:szCs w:val="2"/>
        </w:rPr>
      </w:pPr>
      <w:r>
        <w:br w:type="column"/>
      </w:r>
    </w:p>
    <w:p>
      <w:pPr>
        <w:pStyle w:val="Style8"/>
        <w:keepNext w:val="0"/>
        <w:keepLines w:val="0"/>
        <w:widowControl w:val="0"/>
        <w:shd w:val="clear" w:color="auto" w:fill="auto"/>
        <w:bidi w:val="0"/>
        <w:spacing w:before="0" w:after="0" w:line="265" w:lineRule="exact"/>
        <w:ind w:left="0" w:right="0" w:firstLine="440"/>
        <w:jc w:val="both"/>
      </w:pPr>
      <w:r>
        <w:rPr>
          <w:spacing w:val="0"/>
          <w:w w:val="100"/>
          <w:position w:val="0"/>
          <w:shd w:val="clear" w:color="auto" w:fill="auto"/>
        </w:rPr>
        <w:t>因</w:t>
      </w:r>
      <w:r>
        <w:rPr>
          <w:rFonts w:ascii="Times New Roman" w:eastAsia="Times New Roman" w:hAnsi="Times New Roman" w:cs="Times New Roman"/>
          <w:spacing w:val="0"/>
          <w:w w:val="100"/>
          <w:position w:val="0"/>
          <w:shd w:val="clear" w:color="auto" w:fill="auto"/>
          <w:lang w:val="en-US" w:eastAsia="en-US" w:bidi="en-US"/>
        </w:rPr>
        <w:t>CK</w:t>
      </w:r>
      <w:r>
        <w:rPr>
          <w:spacing w:val="0"/>
          <w:w w:val="100"/>
          <w:position w:val="0"/>
          <w:shd w:val="clear" w:color="auto" w:fill="auto"/>
        </w:rPr>
        <w:t>组中重金属形态含量低于检出限，故单独对</w:t>
      </w:r>
      <w:r>
        <w:rPr>
          <w:rFonts w:ascii="Times New Roman" w:eastAsia="Times New Roman" w:hAnsi="Times New Roman" w:cs="Times New Roman"/>
          <w:spacing w:val="0"/>
          <w:w w:val="100"/>
          <w:position w:val="0"/>
          <w:shd w:val="clear" w:color="auto" w:fill="auto"/>
          <w:lang w:val="en-US" w:eastAsia="en-US" w:bidi="en-US"/>
        </w:rPr>
        <w:t xml:space="preserve">M </w:t>
      </w:r>
      <w:r>
        <w:rPr>
          <w:spacing w:val="0"/>
          <w:w w:val="100"/>
          <w:position w:val="0"/>
          <w:shd w:val="clear" w:color="auto" w:fill="auto"/>
        </w:rPr>
        <w:t>组进行微生物与理化因子、重金属形态分析，在根际微生 物(图</w:t>
      </w:r>
      <w:r>
        <w:rPr>
          <w:rFonts w:ascii="Times New Roman" w:eastAsia="Times New Roman" w:hAnsi="Times New Roman" w:cs="Times New Roman"/>
          <w:spacing w:val="0"/>
          <w:w w:val="100"/>
          <w:position w:val="0"/>
          <w:shd w:val="clear" w:color="auto" w:fill="auto"/>
          <w:lang w:val="en-US" w:eastAsia="en-US" w:bidi="en-US"/>
        </w:rPr>
        <w:t>8a</w:t>
      </w:r>
      <w:r>
        <w:rPr>
          <w:spacing w:val="0"/>
          <w:w w:val="100"/>
          <w:position w:val="0"/>
          <w:shd w:val="clear" w:color="auto" w:fill="auto"/>
          <w:lang w:val="en-US" w:eastAsia="en-US" w:bidi="en-US"/>
        </w:rPr>
        <w:t>)</w:t>
      </w:r>
      <w:r>
        <w:rPr>
          <w:spacing w:val="0"/>
          <w:w w:val="100"/>
          <w:position w:val="0"/>
          <w:shd w:val="clear" w:color="auto" w:fill="auto"/>
        </w:rPr>
        <w:t>分析中发现</w:t>
      </w:r>
      <w:r>
        <w:rPr>
          <w:rFonts w:ascii="Times New Roman" w:eastAsia="Times New Roman" w:hAnsi="Times New Roman" w:cs="Times New Roman"/>
          <w:spacing w:val="0"/>
          <w:w w:val="100"/>
          <w:position w:val="0"/>
          <w:shd w:val="clear" w:color="auto" w:fill="auto"/>
          <w:lang w:val="en-US" w:eastAsia="en-US" w:bidi="en-US"/>
        </w:rPr>
        <w:t>OXI</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RES</w:t>
      </w:r>
      <w:r>
        <w:rPr>
          <w:spacing w:val="0"/>
          <w:w w:val="100"/>
          <w:position w:val="0"/>
          <w:shd w:val="clear" w:color="auto" w:fill="auto"/>
        </w:rPr>
        <w:t>与</w:t>
      </w:r>
      <w:r>
        <w:rPr>
          <w:rFonts w:ascii="Times New Roman" w:eastAsia="Times New Roman" w:hAnsi="Times New Roman" w:cs="Times New Roman"/>
          <w:spacing w:val="0"/>
          <w:w w:val="100"/>
          <w:position w:val="0"/>
          <w:shd w:val="clear" w:color="auto" w:fill="auto"/>
          <w:lang w:val="en-US" w:eastAsia="en-US" w:bidi="en-US"/>
        </w:rPr>
        <w:t>B-T-RFs</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137</w:t>
      </w:r>
      <w:r>
        <w:rPr>
          <w:spacing w:val="0"/>
          <w:w w:val="100"/>
          <w:position w:val="0"/>
          <w:shd w:val="clear" w:color="auto" w:fill="auto"/>
          <w:lang w:val="en-US" w:eastAsia="en-US" w:bidi="en-US"/>
        </w:rPr>
        <w:t>)</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 xml:space="preserve">B-T-RFs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141</w:t>
      </w:r>
      <w:r>
        <w:rPr>
          <w:spacing w:val="0"/>
          <w:w w:val="100"/>
          <w:position w:val="0"/>
          <w:shd w:val="clear" w:color="auto" w:fill="auto"/>
        </w:rPr>
        <w:t>)等片段存在显著正相关，其他环境因子与微生物片段 夹角较大，相关性不强.非根际微生物(图</w:t>
      </w:r>
      <w:r>
        <w:rPr>
          <w:rFonts w:ascii="Times New Roman" w:eastAsia="Times New Roman" w:hAnsi="Times New Roman" w:cs="Times New Roman"/>
          <w:spacing w:val="0"/>
          <w:w w:val="100"/>
          <w:position w:val="0"/>
          <w:shd w:val="clear" w:color="auto" w:fill="auto"/>
          <w:lang w:val="en-US" w:eastAsia="en-US" w:bidi="en-US"/>
        </w:rPr>
        <w:t>8b</w:t>
      </w:r>
      <w:r>
        <w:rPr>
          <w:spacing w:val="0"/>
          <w:w w:val="100"/>
          <w:position w:val="0"/>
          <w:shd w:val="clear" w:color="auto" w:fill="auto"/>
          <w:lang w:val="en-US" w:eastAsia="en-US" w:bidi="en-US"/>
        </w:rPr>
        <w:t>)</w:t>
      </w:r>
      <w:r>
        <w:rPr>
          <w:spacing w:val="0"/>
          <w:w w:val="100"/>
          <w:position w:val="0"/>
          <w:shd w:val="clear" w:color="auto" w:fill="auto"/>
        </w:rPr>
        <w:t>分析中重金属 因子与微生物片段相关性不强.</w:t>
      </w:r>
    </w:p>
    <w:p>
      <w:pPr>
        <w:pStyle w:val="Style8"/>
        <w:keepNext w:val="0"/>
        <w:keepLines w:val="0"/>
        <w:widowControl w:val="0"/>
        <w:shd w:val="clear" w:color="auto" w:fill="auto"/>
        <w:bidi w:val="0"/>
        <w:spacing w:before="0" w:after="40" w:line="265" w:lineRule="exact"/>
        <w:ind w:left="0" w:right="0" w:firstLine="440"/>
        <w:jc w:val="both"/>
      </w:pPr>
      <w:r>
        <w:rPr>
          <w:spacing w:val="0"/>
          <w:w w:val="100"/>
          <w:position w:val="0"/>
          <w:shd w:val="clear" w:color="auto" w:fill="auto"/>
        </w:rPr>
        <w:t>根际土壤中优势微生物种群与环境因子多呈负相关，但 是</w:t>
      </w:r>
      <w:r>
        <w:rPr>
          <w:rFonts w:ascii="Times New Roman" w:eastAsia="Times New Roman" w:hAnsi="Times New Roman" w:cs="Times New Roman"/>
          <w:spacing w:val="0"/>
          <w:w w:val="100"/>
          <w:position w:val="0"/>
          <w:shd w:val="clear" w:color="auto" w:fill="auto"/>
          <w:lang w:val="en-US" w:eastAsia="en-US" w:bidi="en-US"/>
        </w:rPr>
        <w:t xml:space="preserve">F-T-RFs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76</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 xml:space="preserve">B-T-RFs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486</w:t>
      </w:r>
      <w:r>
        <w:rPr>
          <w:spacing w:val="0"/>
          <w:w w:val="100"/>
          <w:position w:val="0"/>
          <w:shd w:val="clear" w:color="auto" w:fill="auto"/>
        </w:rPr>
        <w:t>)及</w:t>
      </w:r>
      <w:r>
        <w:rPr>
          <w:rFonts w:ascii="Times New Roman" w:eastAsia="Times New Roman" w:hAnsi="Times New Roman" w:cs="Times New Roman"/>
          <w:spacing w:val="0"/>
          <w:w w:val="100"/>
          <w:position w:val="0"/>
          <w:shd w:val="clear" w:color="auto" w:fill="auto"/>
          <w:lang w:val="en-US" w:eastAsia="en-US" w:bidi="en-US"/>
        </w:rPr>
        <w:t xml:space="preserve">F-T-RFs </w:t>
      </w:r>
      <w:r>
        <w:rPr>
          <w:rFonts w:ascii="Times New Roman" w:eastAsia="Times New Roman" w:hAnsi="Times New Roman" w:cs="Times New Roman"/>
          <w:spacing w:val="0"/>
          <w:w w:val="100"/>
          <w:position w:val="0"/>
          <w:shd w:val="clear" w:color="auto" w:fill="auto"/>
        </w:rPr>
        <w:t>(253) 3</w:t>
      </w:r>
      <w:r>
        <w:rPr>
          <w:spacing w:val="0"/>
          <w:w w:val="100"/>
          <w:position w:val="0"/>
          <w:shd w:val="clear" w:color="auto" w:fill="auto"/>
        </w:rPr>
        <w:t>个片段与环 境因子呈现显著正相关，这</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个片段均为</w:t>
      </w:r>
      <w:r>
        <w:rPr>
          <w:rFonts w:ascii="Times New Roman" w:eastAsia="Times New Roman" w:hAnsi="Times New Roman" w:cs="Times New Roman"/>
          <w:spacing w:val="0"/>
          <w:w w:val="100"/>
          <w:position w:val="0"/>
          <w:shd w:val="clear" w:color="auto" w:fill="auto"/>
          <w:lang w:val="en-US" w:eastAsia="en-US" w:bidi="en-US"/>
        </w:rPr>
        <w:t>MR</w:t>
      </w:r>
      <w:r>
        <w:rPr>
          <w:spacing w:val="0"/>
          <w:w w:val="100"/>
          <w:position w:val="0"/>
          <w:shd w:val="clear" w:color="auto" w:fill="auto"/>
        </w:rPr>
        <w:t>中的优势微生物 种群；非根际环境中优势微生物种群与环境因子多呈现正相 关，在</w:t>
      </w:r>
      <w:r>
        <w:rPr>
          <w:rFonts w:ascii="Times New Roman" w:eastAsia="Times New Roman" w:hAnsi="Times New Roman" w:cs="Times New Roman"/>
          <w:spacing w:val="0"/>
          <w:w w:val="100"/>
          <w:position w:val="0"/>
          <w:shd w:val="clear" w:color="auto" w:fill="auto"/>
          <w:lang w:val="en-US" w:eastAsia="en-US" w:bidi="en-US"/>
        </w:rPr>
        <w:t>MN</w:t>
      </w:r>
      <w:r>
        <w:rPr>
          <w:spacing w:val="0"/>
          <w:w w:val="100"/>
          <w:position w:val="0"/>
          <w:shd w:val="clear" w:color="auto" w:fill="auto"/>
        </w:rPr>
        <w:t>中尤其明显.</w:t>
      </w:r>
    </w:p>
    <w:p>
      <w:pPr>
        <w:pStyle w:val="Style53"/>
        <w:keepNext/>
        <w:keepLines/>
        <w:widowControl w:val="0"/>
        <w:shd w:val="clear" w:color="auto" w:fill="auto"/>
        <w:bidi w:val="0"/>
        <w:spacing w:before="0" w:after="40" w:line="240" w:lineRule="auto"/>
        <w:ind w:left="0" w:right="0" w:firstLine="0"/>
        <w:jc w:val="left"/>
      </w:pPr>
      <w:bookmarkStart w:id="40" w:name="bookmark40"/>
      <w:bookmarkStart w:id="41" w:name="bookmark41"/>
      <w:r>
        <w:rPr>
          <w:rFonts w:ascii="Arial" w:eastAsia="Arial" w:hAnsi="Arial" w:cs="Arial"/>
          <w:spacing w:val="0"/>
          <w:w w:val="100"/>
          <w:position w:val="0"/>
          <w:sz w:val="28"/>
          <w:szCs w:val="28"/>
          <w:shd w:val="clear" w:color="auto" w:fill="auto"/>
        </w:rPr>
        <w:t>3!</w:t>
      </w:r>
      <w:r>
        <w:rPr>
          <w:spacing w:val="0"/>
          <w:w w:val="100"/>
          <w:position w:val="0"/>
          <w:shd w:val="clear" w:color="auto" w:fill="auto"/>
        </w:rPr>
        <w:t>讨论</w:t>
      </w:r>
      <w:bookmarkEnd w:id="40"/>
      <w:bookmarkEnd w:id="41"/>
    </w:p>
    <w:p>
      <w:pPr>
        <w:pStyle w:val="Style8"/>
        <w:keepNext w:val="0"/>
        <w:keepLines w:val="0"/>
        <w:widowControl w:val="0"/>
        <w:shd w:val="clear" w:color="auto" w:fill="auto"/>
        <w:bidi w:val="0"/>
        <w:spacing w:before="0" w:after="0" w:line="265" w:lineRule="exact"/>
        <w:ind w:left="0" w:right="0" w:firstLine="440"/>
        <w:jc w:val="both"/>
      </w:pP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与</w:t>
      </w:r>
      <w:r>
        <w:rPr>
          <w:rFonts w:ascii="Times New Roman" w:eastAsia="Times New Roman" w:hAnsi="Times New Roman" w:cs="Times New Roman"/>
          <w:spacing w:val="0"/>
          <w:w w:val="100"/>
          <w:position w:val="0"/>
          <w:shd w:val="clear" w:color="auto" w:fill="auto"/>
          <w:lang w:val="en-US" w:eastAsia="en-US" w:bidi="en-US"/>
        </w:rPr>
        <w:t>CEC</w:t>
      </w:r>
      <w:r>
        <w:rPr>
          <w:spacing w:val="0"/>
          <w:w w:val="100"/>
          <w:position w:val="0"/>
          <w:shd w:val="clear" w:color="auto" w:fill="auto"/>
        </w:rPr>
        <w:t>值在根际与非根际中差异不显著，但均显著低 于未种植土壤中，其他几种养分元素基本呈现根际〉非根 际〉未种植的趋势，高污染处理组中趋势更为明显.植物根 系分泌物以及根际微生物呼吸释放的</w:t>
      </w:r>
      <w:r>
        <w:rPr>
          <w:rFonts w:ascii="Times New Roman" w:eastAsia="Times New Roman" w:hAnsi="Times New Roman" w:cs="Times New Roman"/>
          <w:spacing w:val="0"/>
          <w:w w:val="100"/>
          <w:position w:val="0"/>
          <w:shd w:val="clear" w:color="auto" w:fill="auto"/>
          <w:lang w:val="en-US" w:eastAsia="en-US" w:bidi="en-US"/>
        </w:rPr>
        <w:t>CO</w:t>
      </w:r>
      <w:r>
        <w:rPr>
          <w:rFonts w:ascii="Times New Roman" w:eastAsia="Times New Roman" w:hAnsi="Times New Roman" w:cs="Times New Roman"/>
          <w:spacing w:val="0"/>
          <w:w w:val="100"/>
          <w:position w:val="0"/>
          <w:sz w:val="10"/>
          <w:szCs w:val="10"/>
          <w:shd w:val="clear" w:color="auto" w:fill="auto"/>
          <w:vertAlign w:val="subscript"/>
          <w:lang w:val="en-US" w:eastAsia="en-US" w:bidi="en-US"/>
        </w:rPr>
        <w:t>2</w:t>
      </w:r>
      <w:r>
        <w:rPr>
          <w:spacing w:val="0"/>
          <w:w w:val="100"/>
          <w:position w:val="0"/>
          <w:shd w:val="clear" w:color="auto" w:fill="auto"/>
        </w:rPr>
        <w:t>导致</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降低，因此 以往研究报道显示根际土壤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小于非根际土壤</w:t>
      </w:r>
      <w:r>
        <w:rPr>
          <w:rFonts w:ascii="Times New Roman" w:eastAsia="Times New Roman" w:hAnsi="Times New Roman" w:cs="Times New Roman"/>
          <w:spacing w:val="0"/>
          <w:w w:val="100"/>
          <w:position w:val="0"/>
          <w:shd w:val="clear" w:color="auto" w:fill="auto"/>
          <w:vertAlign w:val="superscript"/>
        </w:rPr>
        <w:t>［27-28］</w:t>
      </w:r>
      <w:r>
        <w:rPr>
          <w:spacing w:val="0"/>
          <w:w w:val="100"/>
          <w:position w:val="0"/>
          <w:shd w:val="clear" w:color="auto" w:fill="auto"/>
        </w:rPr>
        <w:t>,而在本 研究中根际土壤与非根际土壤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差异不显著，这可能是由于 种植时间短导致. 根际土壤速效磷、速效钾和碱解氮含量显 著高于非根际和未种植土壤</w:t>
      </w:r>
      <w:r>
        <w:rPr>
          <w:rFonts w:ascii="Times New Roman" w:eastAsia="Times New Roman" w:hAnsi="Times New Roman" w:cs="Times New Roman"/>
          <w:spacing w:val="0"/>
          <w:w w:val="100"/>
          <w:position w:val="0"/>
          <w:shd w:val="clear" w:color="auto" w:fill="auto"/>
          <w:vertAlign w:val="superscript"/>
        </w:rPr>
        <w:t>［29］</w:t>
      </w:r>
      <w:r>
        <w:rPr>
          <w:spacing w:val="0"/>
          <w:w w:val="100"/>
          <w:position w:val="0"/>
          <w:shd w:val="clear" w:color="auto" w:fill="auto"/>
        </w:rPr>
        <w:t>，这与以往的研究结果</w:t>
      </w:r>
      <w:r>
        <w:rPr>
          <w:rFonts w:ascii="Times New Roman" w:eastAsia="Times New Roman" w:hAnsi="Times New Roman" w:cs="Times New Roman"/>
          <w:spacing w:val="0"/>
          <w:w w:val="100"/>
          <w:position w:val="0"/>
          <w:shd w:val="clear" w:color="auto" w:fill="auto"/>
          <w:vertAlign w:val="superscript"/>
        </w:rPr>
        <w:t>［30-31］</w:t>
      </w:r>
      <w:r>
        <w:rPr>
          <w:spacing w:val="0"/>
          <w:w w:val="100"/>
          <w:position w:val="0"/>
          <w:shd w:val="clear" w:color="auto" w:fill="auto"/>
        </w:rPr>
        <w:t>相 同，主要是由于根际土壤中植物根系分泌较多，另一方面本 研究也表明根际土壤微生物代谢活性以及多样性都较高，这 两方面相互作用促进了根际土壤中养分循环.</w:t>
      </w:r>
    </w:p>
    <w:p>
      <w:pPr>
        <w:pStyle w:val="Style8"/>
        <w:keepNext w:val="0"/>
        <w:keepLines w:val="0"/>
        <w:widowControl w:val="0"/>
        <w:shd w:val="clear" w:color="auto" w:fill="auto"/>
        <w:bidi w:val="0"/>
        <w:spacing w:before="0" w:after="40" w:line="265" w:lineRule="exact"/>
        <w:ind w:left="0" w:right="0" w:firstLine="440"/>
        <w:jc w:val="both"/>
        <w:sectPr>
          <w:footnotePr>
            <w:pos w:val="pageBottom"/>
            <w:numFmt w:val="chicago"/>
            <w:numStart w:val="1"/>
            <w:numRestart w:val="continuous"/>
            <w15:footnoteColumns w:val="1"/>
          </w:footnotePr>
          <w:type w:val="continuous"/>
          <w:pgSz w:w="11900" w:h="16840"/>
          <w:pgMar w:top="1897" w:left="953" w:right="957" w:bottom="1676" w:header="0" w:footer="3" w:gutter="0"/>
          <w:cols w:num="2" w:space="100"/>
          <w:noEndnote/>
          <w:rtlGutter w:val="0"/>
          <w:docGrid w:linePitch="360"/>
        </w:sectPr>
      </w:pPr>
      <w:r>
        <w:rPr>
          <w:spacing w:val="0"/>
          <w:w w:val="100"/>
          <w:position w:val="0"/>
          <w:shd w:val="clear" w:color="auto" w:fill="auto"/>
        </w:rPr>
        <w:t>重金属镉污染也显著影响土壤理化性质的变化. 本研究 中与对照相比，镉污染对根际与非根际土壤中速效钾、碱解 氮有显著的促进作用，且随污染浓度加大促进作用增加，这</w:t>
      </w:r>
    </w:p>
    <w:p>
      <w:pPr>
        <w:pStyle w:val="Style72"/>
        <w:keepNext w:val="0"/>
        <w:keepLines w:val="0"/>
        <w:framePr w:w="302" w:h="197" w:wrap="none" w:hAnchor="page" w:x="3393" w:y="151"/>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zh-CN" w:eastAsia="zh-CN" w:bidi="zh-CN"/>
        </w:rPr>
        <w:t>1.20</w:t>
      </w:r>
    </w:p>
    <w:p>
      <w:pPr>
        <w:pStyle w:val="Style82"/>
        <w:keepNext w:val="0"/>
        <w:keepLines w:val="0"/>
        <w:framePr w:w="130" w:h="2146" w:hRule="exact" w:wrap="none" w:hAnchor="page" w:x="3215" w:y="506"/>
        <w:widowControl w:val="0"/>
        <w:shd w:val="clear" w:color="auto" w:fill="auto"/>
        <w:bidi w:val="0"/>
        <w:spacing w:before="0" w:after="0" w:line="240" w:lineRule="auto"/>
        <w:ind w:left="0" w:right="0" w:firstLine="0"/>
        <w:jc w:val="left"/>
        <w:textDirection w:val="tbRlV"/>
        <w:rPr>
          <w:sz w:val="14"/>
          <w:szCs w:val="14"/>
        </w:rPr>
      </w:pPr>
      <w:r>
        <w:rPr>
          <w:spacing w:val="0"/>
          <w:w w:val="100"/>
          <w:position w:val="0"/>
          <w:sz w:val="10"/>
          <w:szCs w:val="10"/>
          <w:shd w:val="clear" w:color="auto" w:fill="auto"/>
          <w:lang w:val="en-US" w:eastAsia="en-US" w:bidi="en-US"/>
        </w:rPr>
        <w:t>UORezjsn</w:t>
      </w:r>
      <w:r>
        <w:rPr>
          <w:spacing w:val="0"/>
          <w:w w:val="100"/>
          <w:position w:val="0"/>
          <w:sz w:val="10"/>
          <w:szCs w:val="10"/>
          <w:shd w:val="clear" w:color="auto" w:fill="auto"/>
          <w:lang w:val="en-US" w:eastAsia="en-US" w:bidi="en-US"/>
          <w:eastAsianLayout w:id="165" w:vert="on"/>
        </w:rPr>
        <w:t xml:space="preserve"> </w:t>
      </w:r>
      <w:r>
        <w:rPr>
          <w:spacing w:val="0"/>
          <w:w w:val="100"/>
          <w:position w:val="0"/>
          <w:sz w:val="10"/>
          <w:szCs w:val="10"/>
          <w:shd w:val="clear" w:color="auto" w:fill="auto"/>
          <w:lang w:val="en-US" w:eastAsia="en-US" w:bidi="en-US"/>
        </w:rPr>
        <w:t>UQ.mos</w:t>
      </w:r>
      <w:r>
        <w:rPr>
          <w:spacing w:val="0"/>
          <w:w w:val="100"/>
          <w:position w:val="0"/>
          <w:sz w:val="10"/>
          <w:szCs w:val="10"/>
          <w:shd w:val="clear" w:color="auto" w:fill="auto"/>
          <w:lang w:val="en-US" w:eastAsia="en-US" w:bidi="en-US"/>
          <w:eastAsianLayout w:id="166" w:vert="on"/>
        </w:rPr>
        <w:t xml:space="preserve"> </w:t>
      </w:r>
      <w:r>
        <w:rPr>
          <w:spacing w:val="0"/>
          <w:w w:val="100"/>
          <w:position w:val="0"/>
          <w:sz w:val="10"/>
          <w:szCs w:val="10"/>
          <w:shd w:val="clear" w:color="auto" w:fill="auto"/>
          <w:lang w:val="en-US" w:eastAsia="en-US" w:bidi="en-US"/>
        </w:rPr>
        <w:t>uoqle。</w:t>
      </w:r>
      <w:r>
        <w:rPr>
          <w:spacing w:val="0"/>
          <w:w w:val="100"/>
          <w:position w:val="0"/>
          <w:sz w:val="10"/>
          <w:szCs w:val="10"/>
          <w:shd w:val="clear" w:color="auto" w:fill="auto"/>
          <w:lang w:val="en-US" w:eastAsia="en-US" w:bidi="en-US"/>
          <w:eastAsianLayout w:id="167" w:vert="on"/>
        </w:rPr>
        <w:t>M</w:t>
      </w:r>
      <w:r>
        <w:rPr>
          <w:spacing w:val="0"/>
          <w:w w:val="100"/>
          <w:position w:val="0"/>
          <w:sz w:val="14"/>
          <w:szCs w:val="14"/>
          <w:shd w:val="clear" w:color="auto" w:fill="auto"/>
          <w:lang w:val="zh-CN" w:eastAsia="zh-CN" w:bidi="zh-CN"/>
        </w:rPr>
        <w:t>旺慝黑議</w:t>
      </w:r>
    </w:p>
    <w:p>
      <w:pPr>
        <w:pStyle w:val="Style72"/>
        <w:keepNext w:val="0"/>
        <w:keepLines w:val="0"/>
        <w:framePr w:w="562" w:h="1118" w:wrap="none" w:hAnchor="page" w:x="3383" w:y="535"/>
        <w:widowControl w:val="0"/>
        <w:shd w:val="clear" w:color="auto" w:fill="auto"/>
        <w:bidi w:val="0"/>
        <w:spacing w:before="0" w:after="240" w:line="240" w:lineRule="auto"/>
        <w:ind w:left="0" w:right="0" w:firstLine="0"/>
        <w:jc w:val="left"/>
        <w:rPr>
          <w:sz w:val="14"/>
          <w:szCs w:val="14"/>
        </w:rPr>
      </w:pPr>
      <w:r>
        <w:rPr>
          <w:spacing w:val="0"/>
          <w:w w:val="100"/>
          <w:position w:val="0"/>
          <w:sz w:val="14"/>
          <w:szCs w:val="14"/>
          <w:shd w:val="clear" w:color="auto" w:fill="auto"/>
          <w:lang w:val="zh-CN" w:eastAsia="zh-CN" w:bidi="zh-CN"/>
        </w:rPr>
        <w:t xml:space="preserve">1.00 </w:t>
      </w:r>
      <w:r>
        <w:rPr>
          <w:spacing w:val="0"/>
          <w:w w:val="100"/>
          <w:position w:val="0"/>
          <w:sz w:val="14"/>
          <w:szCs w:val="14"/>
          <w:shd w:val="clear" w:color="auto" w:fill="auto"/>
          <w:vertAlign w:val="superscript"/>
          <w:lang w:val="en-US" w:eastAsia="en-US" w:bidi="en-US"/>
        </w:rPr>
        <w:t>ab</w:t>
      </w:r>
    </w:p>
    <w:p>
      <w:pPr>
        <w:pStyle w:val="Style72"/>
        <w:keepNext w:val="0"/>
        <w:keepLines w:val="0"/>
        <w:framePr w:w="562" w:h="1118" w:wrap="none" w:hAnchor="page" w:x="3383" w:y="535"/>
        <w:widowControl w:val="0"/>
        <w:shd w:val="clear" w:color="auto" w:fill="auto"/>
        <w:bidi w:val="0"/>
        <w:spacing w:before="0" w:after="240" w:line="240" w:lineRule="auto"/>
        <w:ind w:left="0" w:right="0" w:firstLine="0"/>
        <w:jc w:val="left"/>
        <w:rPr>
          <w:sz w:val="14"/>
          <w:szCs w:val="14"/>
        </w:rPr>
      </w:pPr>
      <w:r>
        <w:rPr>
          <w:spacing w:val="0"/>
          <w:w w:val="100"/>
          <w:position w:val="0"/>
          <w:sz w:val="14"/>
          <w:szCs w:val="14"/>
          <w:shd w:val="clear" w:color="auto" w:fill="auto"/>
          <w:lang w:val="zh-CN" w:eastAsia="zh-CN" w:bidi="zh-CN"/>
        </w:rPr>
        <w:t>0.80</w:t>
      </w:r>
    </w:p>
    <w:p>
      <w:pPr>
        <w:pStyle w:val="Style72"/>
        <w:keepNext w:val="0"/>
        <w:keepLines w:val="0"/>
        <w:framePr w:w="562" w:h="1118" w:wrap="none" w:hAnchor="page" w:x="3383" w:y="535"/>
        <w:widowControl w:val="0"/>
        <w:shd w:val="clear" w:color="auto" w:fill="auto"/>
        <w:bidi w:val="0"/>
        <w:spacing w:before="0" w:after="240" w:line="240" w:lineRule="auto"/>
        <w:ind w:left="0" w:right="0" w:firstLine="0"/>
        <w:jc w:val="left"/>
        <w:rPr>
          <w:sz w:val="14"/>
          <w:szCs w:val="14"/>
        </w:rPr>
      </w:pPr>
      <w:r>
        <w:rPr>
          <w:spacing w:val="0"/>
          <w:w w:val="100"/>
          <w:position w:val="0"/>
          <w:sz w:val="14"/>
          <w:szCs w:val="14"/>
          <w:shd w:val="clear" w:color="auto" w:fill="auto"/>
          <w:lang w:val="zh-CN" w:eastAsia="zh-CN" w:bidi="zh-CN"/>
        </w:rPr>
        <w:t>0.60</w:t>
      </w:r>
    </w:p>
    <w:p>
      <w:pPr>
        <w:pStyle w:val="Style72"/>
        <w:keepNext w:val="0"/>
        <w:keepLines w:val="0"/>
        <w:framePr w:w="312" w:h="629" w:wrap="none" w:hAnchor="page" w:x="3388" w:y="1903"/>
        <w:widowControl w:val="0"/>
        <w:shd w:val="clear" w:color="auto" w:fill="auto"/>
        <w:bidi w:val="0"/>
        <w:spacing w:before="0" w:after="240" w:line="240" w:lineRule="auto"/>
        <w:ind w:left="0" w:right="0" w:firstLine="0"/>
        <w:jc w:val="left"/>
        <w:rPr>
          <w:sz w:val="14"/>
          <w:szCs w:val="14"/>
        </w:rPr>
      </w:pPr>
      <w:r>
        <w:rPr>
          <w:spacing w:val="0"/>
          <w:w w:val="100"/>
          <w:position w:val="0"/>
          <w:sz w:val="14"/>
          <w:szCs w:val="14"/>
          <w:shd w:val="clear" w:color="auto" w:fill="auto"/>
          <w:lang w:val="zh-CN" w:eastAsia="zh-CN" w:bidi="zh-CN"/>
        </w:rPr>
        <w:t>0.40</w:t>
      </w:r>
    </w:p>
    <w:p>
      <w:pPr>
        <w:pStyle w:val="Style72"/>
        <w:keepNext w:val="0"/>
        <w:keepLines w:val="0"/>
        <w:framePr w:w="312" w:h="629" w:wrap="none" w:hAnchor="page" w:x="3388" w:y="1903"/>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zh-CN" w:eastAsia="zh-CN" w:bidi="zh-CN"/>
        </w:rPr>
        <w:t>0.20</w:t>
      </w:r>
    </w:p>
    <w:p>
      <w:pPr>
        <w:pStyle w:val="Style68"/>
        <w:keepNext w:val="0"/>
        <w:keepLines w:val="0"/>
        <w:framePr w:w="202" w:h="178" w:wrap="none" w:hAnchor="page" w:x="4242" w:y="496"/>
        <w:widowControl w:val="0"/>
        <w:shd w:val="clear" w:color="auto" w:fill="auto"/>
        <w:bidi w:val="0"/>
        <w:spacing w:before="0" w:after="0" w:line="240" w:lineRule="auto"/>
        <w:ind w:left="0" w:right="0" w:firstLine="0"/>
        <w:jc w:val="left"/>
        <w:rPr>
          <w:sz w:val="14"/>
          <w:szCs w:val="14"/>
        </w:rPr>
      </w:pPr>
      <w:r>
        <w:rPr>
          <w:b w:val="0"/>
          <w:bCs w:val="0"/>
          <w:spacing w:val="0"/>
          <w:w w:val="100"/>
          <w:position w:val="0"/>
          <w:sz w:val="14"/>
          <w:szCs w:val="14"/>
          <w:shd w:val="clear" w:color="auto" w:fill="auto"/>
          <w:lang w:val="en-US" w:eastAsia="en-US" w:bidi="en-US"/>
        </w:rPr>
        <w:t>ab</w:t>
      </w:r>
    </w:p>
    <w:p>
      <w:pPr>
        <w:pStyle w:val="Style68"/>
        <w:keepNext w:val="0"/>
        <w:keepLines w:val="0"/>
        <w:framePr w:w="120" w:h="130" w:wrap="none" w:hAnchor="page" w:x="4530" w:y="995"/>
        <w:widowControl w:val="0"/>
        <w:shd w:val="clear" w:color="auto" w:fill="auto"/>
        <w:bidi w:val="0"/>
        <w:spacing w:before="0" w:after="0" w:line="240" w:lineRule="auto"/>
        <w:ind w:left="0" w:right="0" w:firstLine="0"/>
        <w:jc w:val="left"/>
        <w:rPr>
          <w:sz w:val="14"/>
          <w:szCs w:val="14"/>
        </w:rPr>
      </w:pPr>
      <w:r>
        <w:rPr>
          <w:b w:val="0"/>
          <w:bCs w:val="0"/>
          <w:spacing w:val="0"/>
          <w:w w:val="100"/>
          <w:position w:val="0"/>
          <w:sz w:val="14"/>
          <w:szCs w:val="14"/>
          <w:shd w:val="clear" w:color="auto" w:fill="auto"/>
          <w:lang w:val="en-US" w:eastAsia="en-US" w:bidi="en-US"/>
        </w:rPr>
        <w:t>c</w:t>
      </w:r>
    </w:p>
    <w:p>
      <w:pPr>
        <w:pStyle w:val="Style68"/>
        <w:keepNext w:val="0"/>
        <w:keepLines w:val="0"/>
        <w:framePr w:w="120" w:h="130" w:wrap="none" w:hAnchor="page" w:x="5030" w:y="995"/>
        <w:widowControl w:val="0"/>
        <w:shd w:val="clear" w:color="auto" w:fill="auto"/>
        <w:bidi w:val="0"/>
        <w:spacing w:before="0" w:after="0" w:line="240" w:lineRule="auto"/>
        <w:ind w:left="0" w:right="0" w:firstLine="0"/>
        <w:jc w:val="left"/>
        <w:rPr>
          <w:sz w:val="14"/>
          <w:szCs w:val="14"/>
        </w:rPr>
      </w:pPr>
      <w:r>
        <w:rPr>
          <w:b w:val="0"/>
          <w:bCs w:val="0"/>
          <w:spacing w:val="0"/>
          <w:w w:val="100"/>
          <w:position w:val="0"/>
          <w:sz w:val="14"/>
          <w:szCs w:val="14"/>
          <w:shd w:val="clear" w:color="auto" w:fill="auto"/>
          <w:lang w:val="en-US" w:eastAsia="en-US" w:bidi="en-US"/>
        </w:rPr>
        <w:t>c</w:t>
      </w:r>
    </w:p>
    <w:p>
      <w:pPr>
        <w:pStyle w:val="Style68"/>
        <w:keepNext w:val="0"/>
        <w:keepLines w:val="0"/>
        <w:framePr w:w="197" w:h="197" w:wrap="none" w:hAnchor="page" w:x="5500" w:y="530"/>
        <w:widowControl w:val="0"/>
        <w:shd w:val="clear" w:color="auto" w:fill="auto"/>
        <w:bidi w:val="0"/>
        <w:spacing w:before="0" w:after="0" w:line="240" w:lineRule="auto"/>
        <w:ind w:left="0" w:right="0" w:firstLine="0"/>
        <w:jc w:val="left"/>
        <w:rPr>
          <w:sz w:val="14"/>
          <w:szCs w:val="14"/>
        </w:rPr>
      </w:pPr>
      <w:r>
        <w:rPr>
          <w:b w:val="0"/>
          <w:bCs w:val="0"/>
          <w:spacing w:val="0"/>
          <w:w w:val="100"/>
          <w:position w:val="0"/>
          <w:sz w:val="14"/>
          <w:szCs w:val="14"/>
          <w:shd w:val="clear" w:color="auto" w:fill="auto"/>
          <w:lang w:val="en-US" w:eastAsia="en-US" w:bidi="en-US"/>
        </w:rPr>
        <w:t>ab</w:t>
      </w:r>
    </w:p>
    <w:p>
      <w:pPr>
        <w:pStyle w:val="Style72"/>
        <w:keepNext w:val="0"/>
        <w:keepLines w:val="0"/>
        <w:framePr w:w="1344" w:h="466" w:wrap="none" w:hAnchor="page" w:x="7252" w:y="405"/>
        <w:widowControl w:val="0"/>
        <w:shd w:val="clear" w:color="auto" w:fill="auto"/>
        <w:bidi w:val="0"/>
        <w:spacing w:before="0" w:after="0" w:line="209" w:lineRule="auto"/>
        <w:ind w:left="0" w:right="0" w:firstLine="360"/>
        <w:jc w:val="left"/>
        <w:rPr>
          <w:sz w:val="14"/>
          <w:szCs w:val="14"/>
        </w:rPr>
      </w:pPr>
      <w:r>
        <w:rPr>
          <w:spacing w:val="0"/>
          <w:w w:val="100"/>
          <w:position w:val="0"/>
          <w:sz w:val="14"/>
          <w:szCs w:val="14"/>
          <w:shd w:val="clear" w:color="auto" w:fill="auto"/>
          <w:lang w:val="en-US" w:eastAsia="en-US" w:bidi="en-US"/>
        </w:rPr>
        <w:t xml:space="preserve">SS </w:t>
      </w:r>
      <w:r>
        <w:rPr>
          <w:i/>
          <w:iCs/>
          <w:spacing w:val="0"/>
          <w:w w:val="100"/>
          <w:position w:val="0"/>
          <w:sz w:val="13"/>
          <w:szCs w:val="13"/>
          <w:shd w:val="clear" w:color="auto" w:fill="auto"/>
          <w:lang w:val="en-US" w:eastAsia="en-US" w:bidi="en-US"/>
        </w:rPr>
        <w:t>P</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zh-CN" w:eastAsia="zh-CN" w:bidi="zh-CN"/>
        </w:rPr>
        <w:t>&lt; 0.01</w:t>
      </w:r>
    </w:p>
    <w:p>
      <w:pPr>
        <w:pStyle w:val="Style72"/>
        <w:keepNext w:val="0"/>
        <w:keepLines w:val="0"/>
        <w:framePr w:w="1344" w:h="466" w:wrap="none" w:hAnchor="page" w:x="7252" w:y="405"/>
        <w:widowControl w:val="0"/>
        <w:shd w:val="clear" w:color="auto" w:fill="auto"/>
        <w:bidi w:val="0"/>
        <w:spacing w:before="0" w:after="0" w:line="209" w:lineRule="auto"/>
        <w:ind w:left="0" w:right="0" w:firstLine="0"/>
        <w:jc w:val="center"/>
        <w:rPr>
          <w:sz w:val="14"/>
          <w:szCs w:val="14"/>
        </w:rPr>
      </w:pPr>
      <w:r>
        <w:rPr>
          <w:spacing w:val="0"/>
          <w:w w:val="100"/>
          <w:position w:val="0"/>
          <w:sz w:val="14"/>
          <w:szCs w:val="14"/>
          <w:shd w:val="clear" w:color="auto" w:fill="auto"/>
          <w:lang w:val="en-US" w:eastAsia="en-US" w:bidi="en-US"/>
        </w:rPr>
        <w:t xml:space="preserve">CS </w:t>
      </w:r>
      <w:r>
        <w:rPr>
          <w:i/>
          <w:iCs/>
          <w:spacing w:val="0"/>
          <w:w w:val="100"/>
          <w:position w:val="0"/>
          <w:sz w:val="13"/>
          <w:szCs w:val="13"/>
          <w:shd w:val="clear" w:color="auto" w:fill="auto"/>
          <w:lang w:val="en-US" w:eastAsia="en-US" w:bidi="en-US"/>
        </w:rPr>
        <w:t>P</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zh-CN" w:eastAsia="zh-CN" w:bidi="zh-CN"/>
        </w:rPr>
        <w:t>&lt; 0.01</w:t>
        <w:br/>
      </w:r>
      <w:r>
        <w:rPr>
          <w:spacing w:val="0"/>
          <w:w w:val="100"/>
          <w:position w:val="0"/>
          <w:sz w:val="14"/>
          <w:szCs w:val="14"/>
          <w:shd w:val="clear" w:color="auto" w:fill="auto"/>
          <w:vertAlign w:val="superscript"/>
          <w:lang w:val="en-US" w:eastAsia="en-US" w:bidi="en-US"/>
        </w:rPr>
        <w:t>ab</w:t>
      </w:r>
      <w:r>
        <w:rPr>
          <w:spacing w:val="0"/>
          <w:w w:val="100"/>
          <w:position w:val="0"/>
          <w:sz w:val="14"/>
          <w:szCs w:val="14"/>
          <w:shd w:val="clear" w:color="auto" w:fill="auto"/>
          <w:lang w:val="en-US" w:eastAsia="en-US" w:bidi="en-US"/>
        </w:rPr>
        <w:t xml:space="preserve"> SS*CS </w:t>
      </w:r>
      <w:r>
        <w:rPr>
          <w:i/>
          <w:iCs/>
          <w:spacing w:val="0"/>
          <w:w w:val="100"/>
          <w:position w:val="0"/>
          <w:sz w:val="13"/>
          <w:szCs w:val="13"/>
          <w:shd w:val="clear" w:color="auto" w:fill="auto"/>
          <w:lang w:val="en-US" w:eastAsia="en-US" w:bidi="en-US"/>
        </w:rPr>
        <w:t>P</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zh-CN" w:eastAsia="zh-CN" w:bidi="zh-CN"/>
        </w:rPr>
        <w:t>&lt; 0.01</w:t>
      </w:r>
    </w:p>
    <w:p>
      <w:pPr>
        <w:pStyle w:val="Style72"/>
        <w:keepNext w:val="0"/>
        <w:keepLines w:val="0"/>
        <w:framePr w:w="245" w:h="211" w:wrap="none" w:hAnchor="page" w:x="7487" w:y="1495"/>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efg</w:t>
      </w:r>
    </w:p>
    <w:p>
      <w:pPr>
        <w:pStyle w:val="Style72"/>
        <w:keepNext w:val="0"/>
        <w:keepLines w:val="0"/>
        <w:framePr w:w="197" w:h="264" w:wrap="none" w:hAnchor="page" w:x="7756" w:y="1130"/>
        <w:widowControl w:val="0"/>
        <w:shd w:val="clear" w:color="auto" w:fill="auto"/>
        <w:bidi w:val="0"/>
        <w:spacing w:before="0" w:after="0" w:line="240" w:lineRule="auto"/>
        <w:ind w:left="0" w:right="0" w:firstLine="0"/>
        <w:jc w:val="both"/>
        <w:rPr>
          <w:sz w:val="14"/>
          <w:szCs w:val="14"/>
        </w:rPr>
      </w:pPr>
      <w:r>
        <w:rPr>
          <w:spacing w:val="0"/>
          <w:w w:val="100"/>
          <w:position w:val="0"/>
          <w:sz w:val="14"/>
          <w:szCs w:val="14"/>
          <w:shd w:val="clear" w:color="auto" w:fill="auto"/>
          <w:lang w:val="en-US" w:eastAsia="en-US" w:bidi="en-US"/>
        </w:rPr>
        <w:t>cd</w:t>
      </w:r>
    </w:p>
    <w:p>
      <w:pPr>
        <w:pStyle w:val="Style72"/>
        <w:keepNext w:val="0"/>
        <w:keepLines w:val="0"/>
        <w:framePr w:w="197" w:h="264" w:wrap="none" w:hAnchor="page" w:x="7756" w:y="1130"/>
        <w:widowControl w:val="0"/>
        <w:shd w:val="clear" w:color="auto" w:fill="auto"/>
        <w:bidi w:val="0"/>
        <w:spacing w:before="0" w:after="0" w:line="180" w:lineRule="auto"/>
        <w:ind w:left="0" w:right="0" w:firstLine="0"/>
        <w:jc w:val="both"/>
        <w:rPr>
          <w:sz w:val="14"/>
          <w:szCs w:val="14"/>
        </w:rPr>
      </w:pPr>
      <w:r>
        <w:rPr>
          <w:spacing w:val="0"/>
          <w:w w:val="100"/>
          <w:position w:val="0"/>
          <w:sz w:val="14"/>
          <w:szCs w:val="14"/>
          <w:shd w:val="clear" w:color="auto" w:fill="auto"/>
          <w:lang w:val="en-US" w:eastAsia="en-US" w:bidi="en-US"/>
        </w:rPr>
        <w:t>cd</w:t>
      </w:r>
    </w:p>
    <w:p>
      <w:pPr>
        <w:pStyle w:val="Style72"/>
        <w:keepNext w:val="0"/>
        <w:keepLines w:val="0"/>
        <w:framePr w:w="182" w:h="197" w:wrap="none" w:hAnchor="page" w:x="8015" w:y="1399"/>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ef</w:t>
      </w:r>
    </w:p>
    <w:p>
      <w:pPr>
        <w:pStyle w:val="Style68"/>
        <w:keepNext w:val="0"/>
        <w:keepLines w:val="0"/>
        <w:framePr w:w="178" w:h="178" w:wrap="none" w:hAnchor="page" w:x="4756" w:y="1720"/>
        <w:widowControl w:val="0"/>
        <w:shd w:val="clear" w:color="auto" w:fill="auto"/>
        <w:bidi w:val="0"/>
        <w:spacing w:before="0" w:after="0" w:line="240" w:lineRule="auto"/>
        <w:ind w:left="0" w:right="0" w:firstLine="0"/>
        <w:jc w:val="left"/>
        <w:rPr>
          <w:sz w:val="14"/>
          <w:szCs w:val="14"/>
        </w:rPr>
      </w:pPr>
      <w:r>
        <w:rPr>
          <w:b w:val="0"/>
          <w:bCs w:val="0"/>
          <w:spacing w:val="0"/>
          <w:w w:val="100"/>
          <w:position w:val="0"/>
          <w:sz w:val="14"/>
          <w:szCs w:val="14"/>
          <w:shd w:val="clear" w:color="auto" w:fill="auto"/>
          <w:lang w:val="en-US" w:eastAsia="en-US" w:bidi="en-US"/>
        </w:rPr>
        <w:t>hi</w:t>
      </w:r>
    </w:p>
    <w:p>
      <w:pPr>
        <w:widowControl w:val="0"/>
        <w:spacing w:line="360" w:lineRule="exact"/>
      </w:pPr>
      <w:r>
        <w:drawing>
          <wp:anchor distT="115570" distB="0" distL="27305" distR="36830" simplePos="0" relativeHeight="62914712" behindDoc="1" locked="0" layoutInCell="1" allowOverlap="1">
            <wp:simplePos x="0" y="0"/>
            <wp:positionH relativeFrom="page">
              <wp:posOffset>2720340</wp:posOffset>
            </wp:positionH>
            <wp:positionV relativeFrom="margin">
              <wp:posOffset>429895</wp:posOffset>
            </wp:positionV>
            <wp:extent cx="67310" cy="158750"/>
            <wp:wrapNone/>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41"/>
                    <a:stretch/>
                  </pic:blipFill>
                  <pic:spPr>
                    <a:xfrm>
                      <a:ext cx="67310" cy="158750"/>
                    </a:xfrm>
                    <a:prstGeom prst="rect"/>
                  </pic:spPr>
                </pic:pic>
              </a:graphicData>
            </a:graphic>
          </wp:anchor>
        </w:drawing>
      </w:r>
      <w:r>
        <w:drawing>
          <wp:anchor distT="85090" distB="0" distL="3175" distR="8890" simplePos="0" relativeHeight="62914713" behindDoc="1" locked="0" layoutInCell="1" allowOverlap="1">
            <wp:simplePos x="0" y="0"/>
            <wp:positionH relativeFrom="page">
              <wp:posOffset>2879090</wp:posOffset>
            </wp:positionH>
            <wp:positionV relativeFrom="margin">
              <wp:posOffset>716280</wp:posOffset>
            </wp:positionV>
            <wp:extent cx="67310" cy="152400"/>
            <wp:wrapNone/>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43"/>
                    <a:stretch/>
                  </pic:blipFill>
                  <pic:spPr>
                    <a:xfrm>
                      <a:ext cx="67310" cy="152400"/>
                    </a:xfrm>
                    <a:prstGeom prst="rect"/>
                  </pic:spPr>
                </pic:pic>
              </a:graphicData>
            </a:graphic>
          </wp:anchor>
        </w:drawing>
      </w:r>
      <w:r>
        <w:drawing>
          <wp:anchor distT="85090" distB="0" distL="6350" distR="6350" simplePos="0" relativeHeight="62914714" behindDoc="1" locked="0" layoutInCell="1" allowOverlap="1">
            <wp:simplePos x="0" y="0"/>
            <wp:positionH relativeFrom="page">
              <wp:posOffset>3199765</wp:posOffset>
            </wp:positionH>
            <wp:positionV relativeFrom="margin">
              <wp:posOffset>716280</wp:posOffset>
            </wp:positionV>
            <wp:extent cx="67310" cy="158750"/>
            <wp:wrapNone/>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45"/>
                    <a:stretch/>
                  </pic:blipFill>
                  <pic:spPr>
                    <a:xfrm>
                      <a:ext cx="67310" cy="158750"/>
                    </a:xfrm>
                    <a:prstGeom prst="rect"/>
                  </pic:spPr>
                </pic:pic>
              </a:graphicData>
            </a:graphic>
          </wp:anchor>
        </w:drawing>
      </w:r>
      <w:r>
        <w:drawing>
          <wp:anchor distT="94615" distB="0" distL="6350" distR="18415" simplePos="0" relativeHeight="62914715" behindDoc="1" locked="0" layoutInCell="1" allowOverlap="1">
            <wp:simplePos x="0" y="0"/>
            <wp:positionH relativeFrom="page">
              <wp:posOffset>3498215</wp:posOffset>
            </wp:positionH>
            <wp:positionV relativeFrom="margin">
              <wp:posOffset>430530</wp:posOffset>
            </wp:positionV>
            <wp:extent cx="103505" cy="201295"/>
            <wp:wrapNone/>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47"/>
                    <a:stretch/>
                  </pic:blipFill>
                  <pic:spPr>
                    <a:xfrm>
                      <a:ext cx="103505" cy="201295"/>
                    </a:xfrm>
                    <a:prstGeom prst="rect"/>
                  </pic:spPr>
                </pic:pic>
              </a:graphicData>
            </a:graphic>
          </wp:anchor>
        </w:drawing>
      </w:r>
      <w:r>
        <w:drawing>
          <wp:anchor distT="94615" distB="0" distL="0" distR="12065" simplePos="0" relativeHeight="62914716" behindDoc="1" locked="0" layoutInCell="1" allowOverlap="1">
            <wp:simplePos x="0" y="0"/>
            <wp:positionH relativeFrom="page">
              <wp:posOffset>3019425</wp:posOffset>
            </wp:positionH>
            <wp:positionV relativeFrom="margin">
              <wp:posOffset>1186180</wp:posOffset>
            </wp:positionV>
            <wp:extent cx="103505" cy="201295"/>
            <wp:wrapNone/>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49"/>
                    <a:stretch/>
                  </pic:blipFill>
                  <pic:spPr>
                    <a:xfrm>
                      <a:ext cx="103505" cy="20129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0" w:line="1" w:lineRule="exact"/>
      </w:pPr>
    </w:p>
    <w:p>
      <w:pPr>
        <w:widowControl w:val="0"/>
        <w:spacing w:line="1" w:lineRule="exact"/>
        <w:sectPr>
          <w:footnotePr>
            <w:pos w:val="pageBottom"/>
            <w:numFmt w:val="chicago"/>
            <w:numStart w:val="1"/>
            <w:numRestart w:val="continuous"/>
            <w15:footnoteColumns w:val="1"/>
          </w:footnotePr>
          <w:pgSz w:w="11900" w:h="16840"/>
          <w:pgMar w:top="1690" w:left="747" w:right="987" w:bottom="1383" w:header="0" w:footer="3" w:gutter="0"/>
          <w:cols w:space="720"/>
          <w:noEndnote/>
          <w:rtlGutter w:val="0"/>
          <w:docGrid w:linePitch="360"/>
        </w:sectPr>
      </w:pPr>
    </w:p>
    <w:p>
      <w:pPr>
        <w:widowControl w:val="0"/>
        <w:spacing w:line="1" w:lineRule="exact"/>
      </w:pPr>
      <w:r>
        <w:drawing>
          <wp:anchor distT="0" distB="176530" distL="1037590" distR="114300" simplePos="0" relativeHeight="125829394" behindDoc="0" locked="0" layoutInCell="1" allowOverlap="1">
            <wp:simplePos x="0" y="0"/>
            <wp:positionH relativeFrom="page">
              <wp:posOffset>2004060</wp:posOffset>
            </wp:positionH>
            <wp:positionV relativeFrom="paragraph">
              <wp:posOffset>926465</wp:posOffset>
            </wp:positionV>
            <wp:extent cx="2536190" cy="1536065"/>
            <wp:wrapSquare wrapText="right"/>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51"/>
                    <a:stretch/>
                  </pic:blipFill>
                  <pic:spPr>
                    <a:xfrm>
                      <a:ext cx="2536190" cy="153606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1080770</wp:posOffset>
                </wp:positionH>
                <wp:positionV relativeFrom="paragraph">
                  <wp:posOffset>2514600</wp:posOffset>
                </wp:positionV>
                <wp:extent cx="3355975" cy="125095"/>
                <wp:wrapNone/>
                <wp:docPr id="71" name="Shape 71"/>
                <a:graphic xmlns:a="http://schemas.openxmlformats.org/drawingml/2006/main">
                  <a:graphicData uri="http://schemas.microsoft.com/office/word/2010/wordprocessingShape">
                    <wps:wsp>
                      <wps:cNvSpPr txBox="1"/>
                      <wps:spPr>
                        <a:xfrm>
                          <a:ext cx="3355975" cy="125095"/>
                        </a:xfrm>
                        <a:prstGeom prst="rect"/>
                        <a:noFill/>
                      </wps:spPr>
                      <wps:txbx>
                        <w:txbxContent>
                          <w:p>
                            <w:pPr>
                              <w:pStyle w:val="Style68"/>
                              <w:keepNext w:val="0"/>
                              <w:keepLines w:val="0"/>
                              <w:widowControl w:val="0"/>
                              <w:shd w:val="clear" w:color="auto" w:fill="auto"/>
                              <w:bidi w:val="0"/>
                              <w:spacing w:before="0" w:after="0" w:line="240" w:lineRule="auto"/>
                              <w:ind w:left="2420" w:right="0" w:firstLine="0"/>
                              <w:jc w:val="left"/>
                              <w:rPr>
                                <w:sz w:val="14"/>
                                <w:szCs w:val="14"/>
                              </w:rPr>
                            </w:pPr>
                            <w:r>
                              <w:rPr>
                                <w:rFonts w:ascii="MingLiU" w:eastAsia="MingLiU" w:hAnsi="MingLiU" w:cs="MingLiU"/>
                                <w:b w:val="0"/>
                                <w:bCs w:val="0"/>
                                <w:spacing w:val="0"/>
                                <w:w w:val="100"/>
                                <w:position w:val="0"/>
                                <w:sz w:val="14"/>
                                <w:szCs w:val="14"/>
                                <w:shd w:val="clear" w:color="auto" w:fill="auto"/>
                                <w:lang w:val="zh-CN" w:eastAsia="zh-CN" w:bidi="zh-CN"/>
                              </w:rPr>
                              <w:t xml:space="preserve">不同土壤来源 </w:t>
                            </w:r>
                            <w:r>
                              <w:rPr>
                                <w:b w:val="0"/>
                                <w:bCs w:val="0"/>
                                <w:spacing w:val="0"/>
                                <w:w w:val="100"/>
                                <w:position w:val="0"/>
                                <w:sz w:val="14"/>
                                <w:szCs w:val="14"/>
                                <w:shd w:val="clear" w:color="auto" w:fill="auto"/>
                                <w:lang w:val="en-US" w:eastAsia="en-US" w:bidi="en-US"/>
                              </w:rPr>
                              <w:t>Different soil source</w:t>
                            </w:r>
                          </w:p>
                        </w:txbxContent>
                      </wps:txbx>
                      <wps:bodyPr lIns="0" tIns="0" rIns="0" bIns="0">
                        <a:noAutoFit/>
                      </wps:bodyPr>
                    </wps:wsp>
                  </a:graphicData>
                </a:graphic>
              </wp:anchor>
            </w:drawing>
          </mc:Choice>
          <mc:Fallback>
            <w:pict>
              <v:shape id="_x0000_s1097" type="#_x0000_t202" style="position:absolute;margin-left:85.099999999999994pt;margin-top:198.pt;width:264.25pt;height:9.8499999999999996pt;z-index:251657733;mso-wrap-distance-left:0;mso-wrap-distance-right:0;mso-position-horizontal-relative:page" filled="f" stroked="f">
                <v:textbox inset="0,0,0,0">
                  <w:txbxContent>
                    <w:p>
                      <w:pPr>
                        <w:pStyle w:val="Style68"/>
                        <w:keepNext w:val="0"/>
                        <w:keepLines w:val="0"/>
                        <w:widowControl w:val="0"/>
                        <w:shd w:val="clear" w:color="auto" w:fill="auto"/>
                        <w:bidi w:val="0"/>
                        <w:spacing w:before="0" w:after="0" w:line="240" w:lineRule="auto"/>
                        <w:ind w:left="2420" w:right="0" w:firstLine="0"/>
                        <w:jc w:val="left"/>
                        <w:rPr>
                          <w:sz w:val="14"/>
                          <w:szCs w:val="14"/>
                        </w:rPr>
                      </w:pPr>
                      <w:r>
                        <w:rPr>
                          <w:rFonts w:ascii="MingLiU" w:eastAsia="MingLiU" w:hAnsi="MingLiU" w:cs="MingLiU"/>
                          <w:b w:val="0"/>
                          <w:bCs w:val="0"/>
                          <w:spacing w:val="0"/>
                          <w:w w:val="100"/>
                          <w:position w:val="0"/>
                          <w:sz w:val="14"/>
                          <w:szCs w:val="14"/>
                          <w:shd w:val="clear" w:color="auto" w:fill="auto"/>
                          <w:lang w:val="zh-CN" w:eastAsia="zh-CN" w:bidi="zh-CN"/>
                        </w:rPr>
                        <w:t xml:space="preserve">不同土壤来源 </w:t>
                      </w:r>
                      <w:r>
                        <w:rPr>
                          <w:b w:val="0"/>
                          <w:bCs w:val="0"/>
                          <w:spacing w:val="0"/>
                          <w:w w:val="100"/>
                          <w:position w:val="0"/>
                          <w:sz w:val="14"/>
                          <w:szCs w:val="14"/>
                          <w:shd w:val="clear" w:color="auto" w:fill="auto"/>
                          <w:lang w:val="en-US" w:eastAsia="en-US" w:bidi="en-US"/>
                        </w:rPr>
                        <w:t>Different soil source</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1897380</wp:posOffset>
                </wp:positionH>
                <wp:positionV relativeFrom="paragraph">
                  <wp:posOffset>1100455</wp:posOffset>
                </wp:positionV>
                <wp:extent cx="79375" cy="1075690"/>
                <wp:wrapNone/>
                <wp:docPr id="73" name="Shape 73"/>
                <a:graphic xmlns:a="http://schemas.openxmlformats.org/drawingml/2006/main">
                  <a:graphicData uri="http://schemas.microsoft.com/office/word/2010/wordprocessingShape">
                    <wps:wsp>
                      <wps:cNvSpPr txBox="1"/>
                      <wps:spPr>
                        <a:xfrm>
                          <a:ext cx="79375" cy="1075690"/>
                        </a:xfrm>
                        <a:prstGeom prst="rect"/>
                        <a:noFill/>
                      </wps:spPr>
                      <wps:txbx>
                        <w:txbxContent>
                          <w:p>
                            <w:pPr>
                              <w:pStyle w:val="Style108"/>
                              <w:keepNext w:val="0"/>
                              <w:keepLines w:val="0"/>
                              <w:widowControl w:val="0"/>
                              <w:shd w:val="clear" w:color="auto" w:fill="auto"/>
                              <w:bidi w:val="0"/>
                              <w:spacing w:before="0" w:after="0" w:line="240" w:lineRule="auto"/>
                              <w:ind w:left="0" w:right="0" w:firstLine="0"/>
                              <w:jc w:val="left"/>
                              <w:rPr>
                                <w:sz w:val="10"/>
                                <w:szCs w:val="10"/>
                              </w:rPr>
                            </w:pPr>
                            <w:r>
                              <w:rPr>
                                <w:spacing w:val="0"/>
                                <w:w w:val="100"/>
                                <w:position w:val="0"/>
                                <w:sz w:val="14"/>
                                <w:szCs w:val="14"/>
                                <w:shd w:val="clear" w:color="auto" w:fill="auto"/>
                                <w:lang w:val="en-US" w:eastAsia="en-US" w:bidi="en-US"/>
                              </w:rPr>
                              <w:t xml:space="preserve">o </w:t>
                            </w:r>
                            <w:r>
                              <w:rPr>
                                <w:spacing w:val="0"/>
                                <w:w w:val="100"/>
                                <w:position w:val="0"/>
                                <w:sz w:val="14"/>
                                <w:szCs w:val="14"/>
                                <w:shd w:val="clear" w:color="auto" w:fill="auto"/>
                                <w:lang w:val="zh-CN" w:eastAsia="zh-CN" w:bidi="zh-CN"/>
                              </w:rPr>
                              <w:t xml:space="preserve">口 </w:t>
                            </w:r>
                            <w:r>
                              <w:rPr>
                                <w:spacing w:val="0"/>
                                <w:w w:val="100"/>
                                <w:position w:val="0"/>
                                <w:sz w:val="14"/>
                                <w:szCs w:val="14"/>
                                <w:shd w:val="clear" w:color="auto" w:fill="auto"/>
                                <w:lang w:val="en-US" w:eastAsia="en-US" w:bidi="en-US"/>
                              </w:rPr>
                              <w:t xml:space="preserve">uo </w:t>
                            </w:r>
                            <w:r>
                              <w:rPr>
                                <w:spacing w:val="0"/>
                                <w:w w:val="100"/>
                                <w:position w:val="0"/>
                                <w:sz w:val="14"/>
                                <w:szCs w:val="14"/>
                                <w:shd w:val="clear" w:color="auto" w:fill="auto"/>
                                <w:lang w:val="zh-CN" w:eastAsia="zh-CN" w:bidi="zh-CN"/>
                              </w:rPr>
                              <w:t xml:space="preserve">口 </w:t>
                            </w:r>
                            <w:r>
                              <w:rPr>
                                <w:spacing w:val="0"/>
                                <w:w w:val="100"/>
                                <w:position w:val="0"/>
                                <w:sz w:val="14"/>
                                <w:szCs w:val="14"/>
                                <w:shd w:val="clear" w:color="auto" w:fill="auto"/>
                                <w:lang w:val="en-US" w:eastAsia="en-US" w:bidi="en-US"/>
                              </w:rPr>
                              <w:t xml:space="preserve">ez </w:t>
                            </w:r>
                            <w:r>
                              <w:rPr>
                                <w:spacing w:val="0"/>
                                <w:w w:val="100"/>
                                <w:position w:val="0"/>
                                <w:sz w:val="14"/>
                                <w:szCs w:val="14"/>
                                <w:shd w:val="clear" w:color="auto" w:fill="auto"/>
                                <w:lang w:val="zh-CN" w:eastAsia="zh-CN" w:bidi="zh-CN"/>
                              </w:rPr>
                              <w:t>一</w:t>
                            </w:r>
                            <w:r>
                              <w:rPr>
                                <w:spacing w:val="0"/>
                                <w:w w:val="100"/>
                                <w:position w:val="0"/>
                                <w:sz w:val="10"/>
                                <w:szCs w:val="10"/>
                                <w:shd w:val="clear" w:color="auto" w:fill="auto"/>
                                <w:lang w:val="en-US" w:eastAsia="en-US" w:bidi="en-US"/>
                              </w:rPr>
                              <w:t>9n oo-mos uoq」eo</w:t>
                            </w:r>
                          </w:p>
                        </w:txbxContent>
                      </wps:txbx>
                      <wps:bodyPr upright="1" vert="eaVert" lIns="0" tIns="0" rIns="0" bIns="0">
                        <a:noAutoFit/>
                      </wps:bodyPr>
                    </wps:wsp>
                  </a:graphicData>
                </a:graphic>
              </wp:anchor>
            </w:drawing>
          </mc:Choice>
          <mc:Fallback>
            <w:pict>
              <v:shape id="_x0000_s1099" type="#_x0000_t202" style="position:absolute;margin-left:149.40000000000001pt;margin-top:86.650000000000006pt;width:6.25pt;height:84.700000000000003pt;z-index:251657735;mso-wrap-distance-left:0;mso-wrap-distance-right:0;mso-position-horizontal-relative:page" filled="f" stroked="f">
                <v:textbox style="layout-flow:vertical-ideographic" inset="0,0,0,0">
                  <w:txbxContent>
                    <w:p>
                      <w:pPr>
                        <w:pStyle w:val="Style108"/>
                        <w:keepNext w:val="0"/>
                        <w:keepLines w:val="0"/>
                        <w:widowControl w:val="0"/>
                        <w:shd w:val="clear" w:color="auto" w:fill="auto"/>
                        <w:bidi w:val="0"/>
                        <w:spacing w:before="0" w:after="0" w:line="240" w:lineRule="auto"/>
                        <w:ind w:left="0" w:right="0" w:firstLine="0"/>
                        <w:jc w:val="left"/>
                        <w:rPr>
                          <w:sz w:val="10"/>
                          <w:szCs w:val="10"/>
                        </w:rPr>
                      </w:pPr>
                      <w:r>
                        <w:rPr>
                          <w:spacing w:val="0"/>
                          <w:w w:val="100"/>
                          <w:position w:val="0"/>
                          <w:sz w:val="14"/>
                          <w:szCs w:val="14"/>
                          <w:shd w:val="clear" w:color="auto" w:fill="auto"/>
                          <w:lang w:val="en-US" w:eastAsia="en-US" w:bidi="en-US"/>
                        </w:rPr>
                        <w:t xml:space="preserve">o </w:t>
                      </w:r>
                      <w:r>
                        <w:rPr>
                          <w:spacing w:val="0"/>
                          <w:w w:val="100"/>
                          <w:position w:val="0"/>
                          <w:sz w:val="14"/>
                          <w:szCs w:val="14"/>
                          <w:shd w:val="clear" w:color="auto" w:fill="auto"/>
                          <w:lang w:val="zh-CN" w:eastAsia="zh-CN" w:bidi="zh-CN"/>
                        </w:rPr>
                        <w:t xml:space="preserve">口 </w:t>
                      </w:r>
                      <w:r>
                        <w:rPr>
                          <w:spacing w:val="0"/>
                          <w:w w:val="100"/>
                          <w:position w:val="0"/>
                          <w:sz w:val="14"/>
                          <w:szCs w:val="14"/>
                          <w:shd w:val="clear" w:color="auto" w:fill="auto"/>
                          <w:lang w:val="en-US" w:eastAsia="en-US" w:bidi="en-US"/>
                        </w:rPr>
                        <w:t xml:space="preserve">uo </w:t>
                      </w:r>
                      <w:r>
                        <w:rPr>
                          <w:spacing w:val="0"/>
                          <w:w w:val="100"/>
                          <w:position w:val="0"/>
                          <w:sz w:val="14"/>
                          <w:szCs w:val="14"/>
                          <w:shd w:val="clear" w:color="auto" w:fill="auto"/>
                          <w:lang w:val="zh-CN" w:eastAsia="zh-CN" w:bidi="zh-CN"/>
                        </w:rPr>
                        <w:t xml:space="preserve">口 </w:t>
                      </w:r>
                      <w:r>
                        <w:rPr>
                          <w:spacing w:val="0"/>
                          <w:w w:val="100"/>
                          <w:position w:val="0"/>
                          <w:sz w:val="14"/>
                          <w:szCs w:val="14"/>
                          <w:shd w:val="clear" w:color="auto" w:fill="auto"/>
                          <w:lang w:val="en-US" w:eastAsia="en-US" w:bidi="en-US"/>
                        </w:rPr>
                        <w:t xml:space="preserve">ez </w:t>
                      </w:r>
                      <w:r>
                        <w:rPr>
                          <w:spacing w:val="0"/>
                          <w:w w:val="100"/>
                          <w:position w:val="0"/>
                          <w:sz w:val="14"/>
                          <w:szCs w:val="14"/>
                          <w:shd w:val="clear" w:color="auto" w:fill="auto"/>
                          <w:lang w:val="zh-CN" w:eastAsia="zh-CN" w:bidi="zh-CN"/>
                        </w:rPr>
                        <w:t>一</w:t>
                      </w:r>
                      <w:r>
                        <w:rPr>
                          <w:spacing w:val="0"/>
                          <w:w w:val="100"/>
                          <w:position w:val="0"/>
                          <w:sz w:val="10"/>
                          <w:szCs w:val="10"/>
                          <w:shd w:val="clear" w:color="auto" w:fill="auto"/>
                          <w:lang w:val="en-US" w:eastAsia="en-US" w:bidi="en-US"/>
                        </w:rPr>
                        <w:t>9n oo-mos uoq」eo</w:t>
                      </w:r>
                    </w:p>
                  </w:txbxContent>
                </v:textbox>
                <w10:wrap anchorx="page"/>
              </v:shape>
            </w:pict>
          </mc:Fallback>
        </mc:AlternateContent>
      </w:r>
      <w:r>
        <mc:AlternateContent>
          <mc:Choice Requires="wps">
            <w:drawing>
              <wp:anchor distT="101600" distB="2419985" distL="114300" distR="5262245" simplePos="0" relativeHeight="125829395" behindDoc="0" locked="0" layoutInCell="1" allowOverlap="1">
                <wp:simplePos x="0" y="0"/>
                <wp:positionH relativeFrom="page">
                  <wp:posOffset>937895</wp:posOffset>
                </wp:positionH>
                <wp:positionV relativeFrom="paragraph">
                  <wp:posOffset>3105785</wp:posOffset>
                </wp:positionV>
                <wp:extent cx="393065" cy="128270"/>
                <wp:wrapTopAndBottom/>
                <wp:docPr id="75" name="Shape 75"/>
                <a:graphic xmlns:a="http://schemas.openxmlformats.org/drawingml/2006/main">
                  <a:graphicData uri="http://schemas.microsoft.com/office/word/2010/wordprocessingShape">
                    <wps:wsp>
                      <wps:cNvSpPr txBox="1"/>
                      <wps:spPr>
                        <a:xfrm>
                          <a:ext cx="393065" cy="12827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A100%</w:t>
                            </w:r>
                          </w:p>
                        </w:txbxContent>
                      </wps:txbx>
                      <wps:bodyPr wrap="none" lIns="0" tIns="0" rIns="0" bIns="0">
                        <a:noAutoFit/>
                      </wps:bodyPr>
                    </wps:wsp>
                  </a:graphicData>
                </a:graphic>
              </wp:anchor>
            </w:drawing>
          </mc:Choice>
          <mc:Fallback>
            <w:pict>
              <v:shape id="_x0000_s1101" type="#_x0000_t202" style="position:absolute;margin-left:73.849999999999994pt;margin-top:244.55000000000001pt;width:30.949999999999999pt;height:10.1pt;z-index:-125829358;mso-wrap-distance-left:9.pt;mso-wrap-distance-top:8.pt;mso-wrap-distance-right:414.35000000000002pt;mso-wrap-distance-bottom:190.55000000000001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A100%</w:t>
                      </w:r>
                    </w:p>
                  </w:txbxContent>
                </v:textbox>
                <w10:wrap type="topAndBottom" anchorx="page"/>
              </v:shape>
            </w:pict>
          </mc:Fallback>
        </mc:AlternateContent>
      </w:r>
      <w:r>
        <mc:AlternateContent>
          <mc:Choice Requires="wps">
            <w:drawing>
              <wp:anchor distT="689610" distB="1865630" distL="312420" distR="5274310" simplePos="0" relativeHeight="125829397" behindDoc="0" locked="0" layoutInCell="1" allowOverlap="1">
                <wp:simplePos x="0" y="0"/>
                <wp:positionH relativeFrom="page">
                  <wp:posOffset>1136015</wp:posOffset>
                </wp:positionH>
                <wp:positionV relativeFrom="paragraph">
                  <wp:posOffset>3693795</wp:posOffset>
                </wp:positionV>
                <wp:extent cx="182880" cy="94615"/>
                <wp:wrapTopAndBottom/>
                <wp:docPr id="77" name="Shape 77"/>
                <a:graphic xmlns:a="http://schemas.openxmlformats.org/drawingml/2006/main">
                  <a:graphicData uri="http://schemas.microsoft.com/office/word/2010/wordprocessingShape">
                    <wps:wsp>
                      <wps:cNvSpPr txBox="1"/>
                      <wps:spPr>
                        <a:xfrm>
                          <a:ext cx="182880" cy="9461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w:t>
                            </w:r>
                          </w:p>
                        </w:txbxContent>
                      </wps:txbx>
                      <wps:bodyPr upright="1" vert="eaVert" lIns="0" tIns="0" rIns="0" bIns="0">
                        <a:noAutoFit/>
                      </wps:bodyPr>
                    </wps:wsp>
                  </a:graphicData>
                </a:graphic>
              </wp:anchor>
            </w:drawing>
          </mc:Choice>
          <mc:Fallback>
            <w:pict>
              <v:shape id="_x0000_s1103" type="#_x0000_t202" style="position:absolute;margin-left:89.450000000000003pt;margin-top:290.85000000000002pt;width:14.4pt;height:7.4500000000000002pt;z-index:-125829356;mso-wrap-distance-left:24.600000000000001pt;mso-wrap-distance-top:54.299999999999997pt;mso-wrap-distance-right:415.30000000000001pt;mso-wrap-distance-bottom:146.90000000000001pt;mso-position-horizontal-relative:page" filled="f" stroked="f">
                <v:textbox style="layout-flow:vertical-ideographic" inset="0,0,0,0">
                  <w:txbxContent>
                    <w:p>
                      <w:pPr>
                        <w:pStyle w:val="Style8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w:t>
                      </w:r>
                    </w:p>
                  </w:txbxContent>
                </v:textbox>
                <w10:wrap type="topAndBottom" anchorx="page"/>
              </v:shape>
            </w:pict>
          </mc:Fallback>
        </mc:AlternateContent>
      </w:r>
      <w:r>
        <w:drawing>
          <wp:anchor distT="180975" distB="570230" distL="720725" distR="4890135" simplePos="0" relativeHeight="125829399" behindDoc="0" locked="0" layoutInCell="1" allowOverlap="1">
            <wp:simplePos x="0" y="0"/>
            <wp:positionH relativeFrom="page">
              <wp:posOffset>1544320</wp:posOffset>
            </wp:positionH>
            <wp:positionV relativeFrom="paragraph">
              <wp:posOffset>3185160</wp:posOffset>
            </wp:positionV>
            <wp:extent cx="158750" cy="1901825"/>
            <wp:wrapTopAndBottom/>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53"/>
                    <a:stretch/>
                  </pic:blipFill>
                  <pic:spPr>
                    <a:xfrm>
                      <a:ext cx="158750" cy="1901825"/>
                    </a:xfrm>
                    <a:prstGeom prst="rect"/>
                  </pic:spPr>
                </pic:pic>
              </a:graphicData>
            </a:graphic>
          </wp:anchor>
        </w:drawing>
      </w:r>
      <w:r>
        <mc:AlternateContent>
          <mc:Choice Requires="wps">
            <w:drawing>
              <wp:anchor distT="125730" distB="2395855" distL="2900045" distR="2476500" simplePos="0" relativeHeight="125829400" behindDoc="0" locked="0" layoutInCell="1" allowOverlap="1">
                <wp:simplePos x="0" y="0"/>
                <wp:positionH relativeFrom="page">
                  <wp:posOffset>3723640</wp:posOffset>
                </wp:positionH>
                <wp:positionV relativeFrom="paragraph">
                  <wp:posOffset>3129915</wp:posOffset>
                </wp:positionV>
                <wp:extent cx="393065" cy="128270"/>
                <wp:wrapTopAndBottom/>
                <wp:docPr id="81" name="Shape 81"/>
                <a:graphic xmlns:a="http://schemas.openxmlformats.org/drawingml/2006/main">
                  <a:graphicData uri="http://schemas.microsoft.com/office/word/2010/wordprocessingShape">
                    <wps:wsp>
                      <wps:cNvSpPr txBox="1"/>
                      <wps:spPr>
                        <a:xfrm>
                          <a:ext cx="393065" cy="12827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vertAlign w:val="superscript"/>
                                <w:lang w:val="en-US" w:eastAsia="en-US" w:bidi="en-US"/>
                              </w:rPr>
                              <w:t>B</w:t>
                            </w:r>
                            <w:r>
                              <w:rPr>
                                <w:spacing w:val="0"/>
                                <w:w w:val="100"/>
                                <w:position w:val="0"/>
                                <w:sz w:val="14"/>
                                <w:szCs w:val="14"/>
                                <w:shd w:val="clear" w:color="auto" w:fill="auto"/>
                                <w:lang w:val="en-US" w:eastAsia="en-US" w:bidi="en-US"/>
                              </w:rPr>
                              <w:t>100%</w:t>
                            </w:r>
                          </w:p>
                        </w:txbxContent>
                      </wps:txbx>
                      <wps:bodyPr wrap="none" lIns="0" tIns="0" rIns="0" bIns="0">
                        <a:noAutoFit/>
                      </wps:bodyPr>
                    </wps:wsp>
                  </a:graphicData>
                </a:graphic>
              </wp:anchor>
            </w:drawing>
          </mc:Choice>
          <mc:Fallback>
            <w:pict>
              <v:shape id="_x0000_s1107" type="#_x0000_t202" style="position:absolute;margin-left:293.19999999999999pt;margin-top:246.44999999999999pt;width:30.949999999999999pt;height:10.1pt;z-index:-125829353;mso-wrap-distance-left:228.34999999999999pt;mso-wrap-distance-top:9.9000000000000004pt;mso-wrap-distance-right:195.pt;mso-wrap-distance-bottom:188.65000000000001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vertAlign w:val="superscript"/>
                          <w:lang w:val="en-US" w:eastAsia="en-US" w:bidi="en-US"/>
                        </w:rPr>
                        <w:t>B</w:t>
                      </w:r>
                      <w:r>
                        <w:rPr>
                          <w:spacing w:val="0"/>
                          <w:w w:val="100"/>
                          <w:position w:val="0"/>
                          <w:sz w:val="14"/>
                          <w:szCs w:val="14"/>
                          <w:shd w:val="clear" w:color="auto" w:fill="auto"/>
                          <w:lang w:val="en-US" w:eastAsia="en-US" w:bidi="en-US"/>
                        </w:rPr>
                        <w:t>100%</w:t>
                      </w:r>
                    </w:p>
                  </w:txbxContent>
                </v:textbox>
                <w10:wrap type="topAndBottom" anchorx="page"/>
              </v:shape>
            </w:pict>
          </mc:Fallback>
        </mc:AlternateContent>
      </w:r>
      <w:r>
        <w:drawing>
          <wp:anchor distT="1951990" distB="545465" distL="1254125" distR="4317365" simplePos="0" relativeHeight="125829402" behindDoc="0" locked="0" layoutInCell="1" allowOverlap="1">
            <wp:simplePos x="0" y="0"/>
            <wp:positionH relativeFrom="page">
              <wp:posOffset>2077720</wp:posOffset>
            </wp:positionH>
            <wp:positionV relativeFrom="paragraph">
              <wp:posOffset>4956175</wp:posOffset>
            </wp:positionV>
            <wp:extent cx="201295" cy="152400"/>
            <wp:wrapTopAndBottom/>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55"/>
                    <a:stretch/>
                  </pic:blipFill>
                  <pic:spPr>
                    <a:xfrm>
                      <a:ext cx="201295" cy="152400"/>
                    </a:xfrm>
                    <a:prstGeom prst="rect"/>
                  </pic:spPr>
                </pic:pic>
              </a:graphicData>
            </a:graphic>
          </wp:anchor>
        </w:drawing>
      </w:r>
      <w:r>
        <w:drawing>
          <wp:anchor distT="1951990" distB="545465" distL="1809115" distR="3765550" simplePos="0" relativeHeight="125829403" behindDoc="0" locked="0" layoutInCell="1" allowOverlap="1">
            <wp:simplePos x="0" y="0"/>
            <wp:positionH relativeFrom="page">
              <wp:posOffset>2632710</wp:posOffset>
            </wp:positionH>
            <wp:positionV relativeFrom="paragraph">
              <wp:posOffset>4956175</wp:posOffset>
            </wp:positionV>
            <wp:extent cx="194945" cy="152400"/>
            <wp:wrapTopAndBottom/>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57"/>
                    <a:stretch/>
                  </pic:blipFill>
                  <pic:spPr>
                    <a:xfrm>
                      <a:ext cx="194945" cy="152400"/>
                    </a:xfrm>
                    <a:prstGeom prst="rect"/>
                  </pic:spPr>
                </pic:pic>
              </a:graphicData>
            </a:graphic>
          </wp:anchor>
        </w:drawing>
      </w:r>
      <w:r>
        <mc:AlternateContent>
          <mc:Choice Requires="wps">
            <w:drawing>
              <wp:anchor distT="516255" distB="1764665" distL="2378710" distR="3226435" simplePos="0" relativeHeight="125829404" behindDoc="0" locked="0" layoutInCell="1" allowOverlap="1">
                <wp:simplePos x="0" y="0"/>
                <wp:positionH relativeFrom="page">
                  <wp:posOffset>3202305</wp:posOffset>
                </wp:positionH>
                <wp:positionV relativeFrom="paragraph">
                  <wp:posOffset>3520440</wp:posOffset>
                </wp:positionV>
                <wp:extent cx="164465" cy="368935"/>
                <wp:wrapTopAndBottom/>
                <wp:docPr id="87" name="Shape 87"/>
                <a:graphic xmlns:a="http://schemas.openxmlformats.org/drawingml/2006/main">
                  <a:graphicData uri="http://schemas.microsoft.com/office/word/2010/wordprocessingShape">
                    <wps:wsp>
                      <wps:cNvSpPr txBox="1"/>
                      <wps:spPr>
                        <a:xfrm>
                          <a:ext cx="164465" cy="368935"/>
                        </a:xfrm>
                        <a:prstGeom prst="rect"/>
                        <a:noFill/>
                      </wps:spPr>
                      <wps:txbx>
                        <w:txbxContent>
                          <w:p>
                            <w:pPr>
                              <w:pStyle w:val="Style115"/>
                              <w:keepNext/>
                              <w:keepLines/>
                              <w:widowControl w:val="0"/>
                              <w:shd w:val="clear" w:color="auto" w:fill="auto"/>
                              <w:bidi w:val="0"/>
                              <w:spacing w:before="0" w:after="0" w:line="240" w:lineRule="auto"/>
                              <w:ind w:left="0" w:right="0" w:firstLine="0"/>
                              <w:jc w:val="left"/>
                            </w:pPr>
                            <w:bookmarkStart w:id="42" w:name="bookmark42"/>
                            <w:bookmarkStart w:id="43" w:name="bookmark43"/>
                            <w:r>
                              <w:rPr>
                                <w:color w:val="000000"/>
                                <w:spacing w:val="0"/>
                                <w:w w:val="100"/>
                                <w:position w:val="0"/>
                                <w:shd w:val="clear" w:color="auto" w:fill="auto"/>
                                <w:lang w:val="en-US" w:eastAsia="en-US" w:bidi="en-US"/>
                              </w:rPr>
                              <w:t>BU</w:t>
                            </w:r>
                            <w:bookmarkEnd w:id="42"/>
                            <w:bookmarkEnd w:id="43"/>
                          </w:p>
                        </w:txbxContent>
                      </wps:txbx>
                      <wps:bodyPr upright="1" vert="eaVert" lIns="0" tIns="0" rIns="0" bIns="0">
                        <a:noAutoFit/>
                      </wps:bodyPr>
                    </wps:wsp>
                  </a:graphicData>
                </a:graphic>
              </wp:anchor>
            </w:drawing>
          </mc:Choice>
          <mc:Fallback>
            <w:pict>
              <v:shape id="_x0000_s1113" type="#_x0000_t202" style="position:absolute;margin-left:252.15000000000001pt;margin-top:277.19999999999999pt;width:12.949999999999999pt;height:29.050000000000001pt;z-index:-125829349;mso-wrap-distance-left:187.30000000000001pt;mso-wrap-distance-top:40.649999999999999pt;mso-wrap-distance-right:254.05000000000001pt;mso-wrap-distance-bottom:138.94999999999999pt;mso-position-horizontal-relative:page" filled="f" stroked="f">
                <v:textbox style="layout-flow:vertical-ideographic" inset="0,0,0,0">
                  <w:txbxContent>
                    <w:p>
                      <w:pPr>
                        <w:pStyle w:val="Style115"/>
                        <w:keepNext/>
                        <w:keepLines/>
                        <w:widowControl w:val="0"/>
                        <w:shd w:val="clear" w:color="auto" w:fill="auto"/>
                        <w:bidi w:val="0"/>
                        <w:spacing w:before="0" w:after="0" w:line="240" w:lineRule="auto"/>
                        <w:ind w:left="0" w:right="0" w:firstLine="0"/>
                        <w:jc w:val="left"/>
                      </w:pPr>
                      <w:bookmarkStart w:id="42" w:name="bookmark42"/>
                      <w:bookmarkStart w:id="43" w:name="bookmark43"/>
                      <w:r>
                        <w:rPr>
                          <w:color w:val="000000"/>
                          <w:spacing w:val="0"/>
                          <w:w w:val="100"/>
                          <w:position w:val="0"/>
                          <w:shd w:val="clear" w:color="auto" w:fill="auto"/>
                          <w:lang w:val="en-US" w:eastAsia="en-US" w:bidi="en-US"/>
                        </w:rPr>
                        <w:t>BU</w:t>
                      </w:r>
                      <w:bookmarkEnd w:id="42"/>
                      <w:bookmarkEnd w:id="43"/>
                    </w:p>
                  </w:txbxContent>
                </v:textbox>
                <w10:wrap type="topAndBottom" anchorx="page"/>
              </v:shape>
            </w:pict>
          </mc:Fallback>
        </mc:AlternateContent>
      </w:r>
      <w:r>
        <w:drawing>
          <wp:anchor distT="1951990" distB="545465" distL="2363470" distR="3211195" simplePos="0" relativeHeight="125829406" behindDoc="0" locked="0" layoutInCell="1" allowOverlap="1">
            <wp:simplePos x="0" y="0"/>
            <wp:positionH relativeFrom="page">
              <wp:posOffset>3187065</wp:posOffset>
            </wp:positionH>
            <wp:positionV relativeFrom="paragraph">
              <wp:posOffset>4956175</wp:posOffset>
            </wp:positionV>
            <wp:extent cx="194945" cy="152400"/>
            <wp:wrapTopAndBottom/>
            <wp:docPr id="89" name="Shape 89"/>
            <a:graphic xmlns:a="http://schemas.openxmlformats.org/drawingml/2006/main">
              <a:graphicData uri="http://schemas.openxmlformats.org/drawingml/2006/picture">
                <pic:pic xmlns:pic="http://schemas.openxmlformats.org/drawingml/2006/picture">
                  <pic:nvPicPr>
                    <pic:cNvPr id="90" name="Picture box 90"/>
                    <pic:cNvPicPr/>
                  </pic:nvPicPr>
                  <pic:blipFill>
                    <a:blip r:embed="rId59"/>
                    <a:stretch/>
                  </pic:blipFill>
                  <pic:spPr>
                    <a:xfrm>
                      <a:ext cx="194945" cy="152400"/>
                    </a:xfrm>
                    <a:prstGeom prst="rect"/>
                  </pic:spPr>
                </pic:pic>
              </a:graphicData>
            </a:graphic>
          </wp:anchor>
        </w:drawing>
      </w:r>
      <w:r>
        <mc:AlternateContent>
          <mc:Choice Requires="wps">
            <w:drawing>
              <wp:anchor distT="2113280" distB="12700" distL="401320" distR="3079750" simplePos="0" relativeHeight="125829407" behindDoc="0" locked="0" layoutInCell="1" allowOverlap="1">
                <wp:simplePos x="0" y="0"/>
                <wp:positionH relativeFrom="page">
                  <wp:posOffset>1224915</wp:posOffset>
                </wp:positionH>
                <wp:positionV relativeFrom="paragraph">
                  <wp:posOffset>5117465</wp:posOffset>
                </wp:positionV>
                <wp:extent cx="2289175" cy="524510"/>
                <wp:wrapTopAndBottom/>
                <wp:docPr id="91" name="Shape 91"/>
                <a:graphic xmlns:a="http://schemas.openxmlformats.org/drawingml/2006/main">
                  <a:graphicData uri="http://schemas.microsoft.com/office/word/2010/wordprocessingShape">
                    <wps:wsp>
                      <wps:cNvSpPr txBox="1"/>
                      <wps:spPr>
                        <a:xfrm>
                          <a:ext cx="2289175" cy="524510"/>
                        </a:xfrm>
                        <a:prstGeom prst="rect"/>
                        <a:noFill/>
                      </wps:spPr>
                      <wps:txbx>
                        <w:txbxContent>
                          <w:tbl>
                            <w:tblPr>
                              <w:tblOverlap w:val="never"/>
                              <w:jc w:val="left"/>
                              <w:tblLayout w:type="fixed"/>
                            </w:tblPr>
                            <w:tblGrid>
                              <w:gridCol w:w="470"/>
                              <w:gridCol w:w="523"/>
                              <w:gridCol w:w="533"/>
                              <w:gridCol w:w="538"/>
                              <w:gridCol w:w="542"/>
                              <w:gridCol w:w="480"/>
                              <w:gridCol w:w="518"/>
                            </w:tblGrid>
                            <w:tr>
                              <w:trPr>
                                <w:tblHeader/>
                                <w:trHeight w:val="18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CK-R</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CK-N</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lang w:val="en-US" w:eastAsia="en-US" w:bidi="en-US"/>
                                    </w:rPr>
                                    <w:t>MR</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4"/>
                                      <w:szCs w:val="14"/>
                                    </w:rPr>
                                  </w:pPr>
                                  <w:r>
                                    <w:rPr>
                                      <w:spacing w:val="0"/>
                                      <w:w w:val="100"/>
                                      <w:position w:val="0"/>
                                      <w:sz w:val="14"/>
                                      <w:szCs w:val="14"/>
                                      <w:shd w:val="clear" w:color="auto" w:fill="auto"/>
                                      <w:lang w:val="en-US" w:eastAsia="en-US" w:bidi="en-US"/>
                                    </w:rPr>
                                    <w:t>MN</w:t>
                                  </w:r>
                                </w:p>
                              </w:tc>
                            </w:tr>
                            <w:tr>
                              <w:trPr>
                                <w:trHeight w:val="23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Other</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□62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□63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592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128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135</w:t>
                                  </w:r>
                                </w:p>
                              </w:tc>
                            </w:tr>
                            <w:tr>
                              <w:trPr>
                                <w:trHeight w:val="22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137</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138</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141</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146</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b/>
                                      <w:bCs/>
                                      <w:color w:val="313D26"/>
                                      <w:spacing w:val="0"/>
                                      <w:w w:val="100"/>
                                      <w:position w:val="0"/>
                                      <w:shd w:val="clear" w:color="auto" w:fill="auto"/>
                                      <w:lang w:val="en-US" w:eastAsia="en-US" w:bidi="en-US"/>
                                    </w:rPr>
                                    <w:t>[1148</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150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158</w:t>
                                  </w:r>
                                </w:p>
                              </w:tc>
                            </w:tr>
                            <w:tr>
                              <w:trPr>
                                <w:trHeight w:val="19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187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□224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□293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□400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484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□486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b/>
                                      <w:bCs/>
                                      <w:spacing w:val="0"/>
                                      <w:w w:val="100"/>
                                      <w:position w:val="0"/>
                                      <w:shd w:val="clear" w:color="auto" w:fill="auto"/>
                                      <w:lang w:val="en-US" w:eastAsia="en-US" w:bidi="en-US"/>
                                    </w:rPr>
                                    <w:t>□489</w:t>
                                  </w:r>
                                </w:p>
                              </w:tc>
                            </w:tr>
                          </w:tbl>
                          <w:p>
                            <w:pPr>
                              <w:widowControl w:val="0"/>
                              <w:spacing w:line="1" w:lineRule="exact"/>
                            </w:pPr>
                          </w:p>
                        </w:txbxContent>
                      </wps:txbx>
                      <wps:bodyPr lIns="0" tIns="0" rIns="0" bIns="0">
                        <a:noAutoFit/>
                      </wps:bodyPr>
                    </wps:wsp>
                  </a:graphicData>
                </a:graphic>
              </wp:anchor>
            </w:drawing>
          </mc:Choice>
          <mc:Fallback>
            <w:pict>
              <v:shape id="_x0000_s1117" type="#_x0000_t202" style="position:absolute;margin-left:96.450000000000003pt;margin-top:402.94999999999999pt;width:180.25pt;height:41.299999999999997pt;z-index:-125829346;mso-wrap-distance-left:31.600000000000001pt;mso-wrap-distance-top:166.40000000000001pt;mso-wrap-distance-right:242.5pt;mso-wrap-distance-bottom:1.pt;mso-position-horizontal-relative:page" filled="f" stroked="f">
                <v:textbox inset="0,0,0,0">
                  <w:txbxContent>
                    <w:tbl>
                      <w:tblPr>
                        <w:tblOverlap w:val="never"/>
                        <w:jc w:val="left"/>
                        <w:tblLayout w:type="fixed"/>
                      </w:tblPr>
                      <w:tblGrid>
                        <w:gridCol w:w="470"/>
                        <w:gridCol w:w="523"/>
                        <w:gridCol w:w="533"/>
                        <w:gridCol w:w="538"/>
                        <w:gridCol w:w="542"/>
                        <w:gridCol w:w="480"/>
                        <w:gridCol w:w="518"/>
                      </w:tblGrid>
                      <w:tr>
                        <w:trPr>
                          <w:tblHeader/>
                          <w:trHeight w:val="18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CK-R</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CK-N</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4"/>
                                <w:szCs w:val="14"/>
                              </w:rPr>
                            </w:pPr>
                            <w:r>
                              <w:rPr>
                                <w:spacing w:val="0"/>
                                <w:w w:val="100"/>
                                <w:position w:val="0"/>
                                <w:sz w:val="14"/>
                                <w:szCs w:val="14"/>
                                <w:shd w:val="clear" w:color="auto" w:fill="auto"/>
                                <w:lang w:val="en-US" w:eastAsia="en-US" w:bidi="en-US"/>
                              </w:rPr>
                              <w:t>MR</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4"/>
                                <w:szCs w:val="14"/>
                              </w:rPr>
                            </w:pPr>
                            <w:r>
                              <w:rPr>
                                <w:spacing w:val="0"/>
                                <w:w w:val="100"/>
                                <w:position w:val="0"/>
                                <w:sz w:val="14"/>
                                <w:szCs w:val="14"/>
                                <w:shd w:val="clear" w:color="auto" w:fill="auto"/>
                                <w:lang w:val="en-US" w:eastAsia="en-US" w:bidi="en-US"/>
                              </w:rPr>
                              <w:t>MN</w:t>
                            </w:r>
                          </w:p>
                        </w:tc>
                      </w:tr>
                      <w:tr>
                        <w:trPr>
                          <w:trHeight w:val="23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Other</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□62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□63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n-US" w:eastAsia="en-US" w:bidi="en-US"/>
                              </w:rPr>
                              <w:t>592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128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135</w:t>
                            </w:r>
                          </w:p>
                        </w:tc>
                      </w:tr>
                      <w:tr>
                        <w:trPr>
                          <w:trHeight w:val="22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137</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138</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141</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146</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b/>
                                <w:bCs/>
                                <w:color w:val="313D26"/>
                                <w:spacing w:val="0"/>
                                <w:w w:val="100"/>
                                <w:position w:val="0"/>
                                <w:shd w:val="clear" w:color="auto" w:fill="auto"/>
                                <w:lang w:val="en-US" w:eastAsia="en-US" w:bidi="en-US"/>
                              </w:rPr>
                              <w:t>[1148</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150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158</w:t>
                            </w:r>
                          </w:p>
                        </w:tc>
                      </w:tr>
                      <w:tr>
                        <w:trPr>
                          <w:trHeight w:val="19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187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□224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□293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n-US" w:eastAsia="en-US" w:bidi="en-US"/>
                              </w:rPr>
                              <w:t>□400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 xml:space="preserve">□ </w:t>
                            </w:r>
                            <w:r>
                              <w:rPr>
                                <w:b/>
                                <w:bCs/>
                                <w:spacing w:val="0"/>
                                <w:w w:val="100"/>
                                <w:position w:val="0"/>
                                <w:shd w:val="clear" w:color="auto" w:fill="auto"/>
                                <w:lang w:val="en-US" w:eastAsia="en-US" w:bidi="en-US"/>
                              </w:rPr>
                              <w:t>484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n-US" w:eastAsia="en-US" w:bidi="en-US"/>
                              </w:rPr>
                              <w:t>□486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b/>
                                <w:bCs/>
                                <w:spacing w:val="0"/>
                                <w:w w:val="100"/>
                                <w:position w:val="0"/>
                                <w:shd w:val="clear" w:color="auto" w:fill="auto"/>
                                <w:lang w:val="en-US" w:eastAsia="en-US" w:bidi="en-US"/>
                              </w:rPr>
                              <w:t>□489</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1157605</wp:posOffset>
                </wp:positionH>
                <wp:positionV relativeFrom="paragraph">
                  <wp:posOffset>5007610</wp:posOffset>
                </wp:positionV>
                <wp:extent cx="161290" cy="115570"/>
                <wp:wrapNone/>
                <wp:docPr id="93" name="Shape 93"/>
                <a:graphic xmlns:a="http://schemas.openxmlformats.org/drawingml/2006/main">
                  <a:graphicData uri="http://schemas.microsoft.com/office/word/2010/wordprocessingShape">
                    <wps:wsp>
                      <wps:cNvSpPr txBox="1"/>
                      <wps:spPr>
                        <a:xfrm>
                          <a:ext cx="161290" cy="115570"/>
                        </a:xfrm>
                        <a:prstGeom prst="rect"/>
                        <a:noFill/>
                      </wps:spPr>
                      <wps:txbx>
                        <w:txbxContent>
                          <w:p>
                            <w:pPr>
                              <w:pStyle w:val="Style124"/>
                              <w:keepNext w:val="0"/>
                              <w:keepLines w:val="0"/>
                              <w:widowControl w:val="0"/>
                              <w:shd w:val="clear" w:color="auto" w:fill="auto"/>
                              <w:bidi w:val="0"/>
                              <w:spacing w:before="0" w:after="0" w:line="240" w:lineRule="auto"/>
                              <w:ind w:left="0" w:right="0" w:firstLine="0"/>
                              <w:jc w:val="left"/>
                              <w:rPr>
                                <w:sz w:val="14"/>
                                <w:szCs w:val="14"/>
                              </w:rPr>
                            </w:pPr>
                            <w:r>
                              <w:rPr>
                                <w:b w:val="0"/>
                                <w:bCs w:val="0"/>
                                <w:spacing w:val="0"/>
                                <w:w w:val="100"/>
                                <w:position w:val="0"/>
                                <w:sz w:val="14"/>
                                <w:szCs w:val="14"/>
                                <w:shd w:val="clear" w:color="auto" w:fill="auto"/>
                                <w:lang w:val="zh-CN" w:eastAsia="zh-CN" w:bidi="zh-CN"/>
                              </w:rPr>
                              <w:t>0%</w:t>
                            </w:r>
                          </w:p>
                        </w:txbxContent>
                      </wps:txbx>
                      <wps:bodyPr lIns="0" tIns="0" rIns="0" bIns="0">
                        <a:noAutoFit/>
                      </wps:bodyPr>
                    </wps:wsp>
                  </a:graphicData>
                </a:graphic>
              </wp:anchor>
            </w:drawing>
          </mc:Choice>
          <mc:Fallback>
            <w:pict>
              <v:shape id="_x0000_s1119" type="#_x0000_t202" style="position:absolute;margin-left:91.150000000000006pt;margin-top:394.30000000000001pt;width:12.699999999999999pt;height:9.0999999999999996pt;z-index:251657737;mso-wrap-distance-left:0;mso-wrap-distance-right:0;mso-position-horizontal-relative:page" filled="f" stroked="f">
                <v:textbox inset="0,0,0,0">
                  <w:txbxContent>
                    <w:p>
                      <w:pPr>
                        <w:pStyle w:val="Style124"/>
                        <w:keepNext w:val="0"/>
                        <w:keepLines w:val="0"/>
                        <w:widowControl w:val="0"/>
                        <w:shd w:val="clear" w:color="auto" w:fill="auto"/>
                        <w:bidi w:val="0"/>
                        <w:spacing w:before="0" w:after="0" w:line="240" w:lineRule="auto"/>
                        <w:ind w:left="0" w:right="0" w:firstLine="0"/>
                        <w:jc w:val="left"/>
                        <w:rPr>
                          <w:sz w:val="14"/>
                          <w:szCs w:val="14"/>
                        </w:rPr>
                      </w:pPr>
                      <w:r>
                        <w:rPr>
                          <w:b w:val="0"/>
                          <w:bCs w:val="0"/>
                          <w:spacing w:val="0"/>
                          <w:w w:val="100"/>
                          <w:position w:val="0"/>
                          <w:sz w:val="14"/>
                          <w:szCs w:val="14"/>
                          <w:shd w:val="clear" w:color="auto" w:fill="auto"/>
                          <w:lang w:val="zh-CN" w:eastAsia="zh-CN" w:bidi="zh-CN"/>
                        </w:rPr>
                        <w:t>0%</w:t>
                      </w:r>
                    </w:p>
                  </w:txbxContent>
                </v:textbox>
                <w10:wrap anchorx="page"/>
              </v:shape>
            </w:pict>
          </mc:Fallback>
        </mc:AlternateContent>
      </w:r>
      <w:r>
        <mc:AlternateContent>
          <mc:Choice Requires="wps">
            <w:drawing>
              <wp:anchor distT="604520" distB="1054735" distL="2872740" distR="2778125" simplePos="0" relativeHeight="125829409" behindDoc="0" locked="0" layoutInCell="1" allowOverlap="1">
                <wp:simplePos x="0" y="0"/>
                <wp:positionH relativeFrom="page">
                  <wp:posOffset>3696335</wp:posOffset>
                </wp:positionH>
                <wp:positionV relativeFrom="paragraph">
                  <wp:posOffset>3608705</wp:posOffset>
                </wp:positionV>
                <wp:extent cx="118745" cy="990600"/>
                <wp:wrapTopAndBottom/>
                <wp:docPr id="95" name="Shape 95"/>
                <a:graphic xmlns:a="http://schemas.openxmlformats.org/drawingml/2006/main">
                  <a:graphicData uri="http://schemas.microsoft.com/office/word/2010/wordprocessingShape">
                    <wps:wsp>
                      <wps:cNvSpPr txBox="1"/>
                      <wps:spPr>
                        <a:xfrm>
                          <a:ext cx="118745" cy="99060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1U2UOQ 0A </w:t>
                            </w:r>
                            <w:r>
                              <w:rPr>
                                <w:spacing w:val="0"/>
                                <w:w w:val="100"/>
                                <w:position w:val="0"/>
                                <w:sz w:val="14"/>
                                <w:szCs w:val="14"/>
                                <w:shd w:val="clear" w:color="auto" w:fill="auto"/>
                                <w:lang w:val="zh-CN" w:eastAsia="zh-CN" w:bidi="zh-CN"/>
                              </w:rPr>
                              <w:t>畫</w:t>
                            </w:r>
                            <w:r>
                              <w:rPr>
                                <w:spacing w:val="0"/>
                                <w:w w:val="100"/>
                                <w:position w:val="0"/>
                                <w:shd w:val="clear" w:color="auto" w:fill="auto"/>
                                <w:lang w:val="zh-CN" w:eastAsia="zh-CN" w:bidi="zh-CN"/>
                              </w:rPr>
                              <w:t>03</w:t>
                            </w:r>
                            <w:r>
                              <w:rPr>
                                <w:spacing w:val="0"/>
                                <w:w w:val="100"/>
                                <w:position w:val="0"/>
                                <w:shd w:val="clear" w:color="auto" w:fill="auto"/>
                                <w:lang w:val="en-US" w:eastAsia="en-US" w:bidi="en-US"/>
                              </w:rPr>
                              <w:t>*&lt;mRKr</w:t>
                            </w:r>
                          </w:p>
                        </w:txbxContent>
                      </wps:txbx>
                      <wps:bodyPr upright="1" vert="eaVert" lIns="0" tIns="0" rIns="0" bIns="0">
                        <a:noAutoFit/>
                      </wps:bodyPr>
                    </wps:wsp>
                  </a:graphicData>
                </a:graphic>
              </wp:anchor>
            </w:drawing>
          </mc:Choice>
          <mc:Fallback>
            <w:pict>
              <v:shape id="_x0000_s1121" type="#_x0000_t202" style="position:absolute;margin-left:291.05000000000001pt;margin-top:284.14999999999998pt;width:9.3499999999999996pt;height:78.pt;z-index:-125829344;mso-wrap-distance-left:226.19999999999999pt;mso-wrap-distance-top:47.600000000000001pt;mso-wrap-distance-right:218.75pt;mso-wrap-distance-bottom:83.049999999999997pt;mso-position-horizontal-relative:page" filled="f" stroked="f">
                <v:textbox style="layout-flow:vertical-ideographic" inset="0,0,0,0">
                  <w:txbxContent>
                    <w:p>
                      <w:pPr>
                        <w:pStyle w:val="Style8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1U2UOQ 0A </w:t>
                      </w:r>
                      <w:r>
                        <w:rPr>
                          <w:spacing w:val="0"/>
                          <w:w w:val="100"/>
                          <w:position w:val="0"/>
                          <w:sz w:val="14"/>
                          <w:szCs w:val="14"/>
                          <w:shd w:val="clear" w:color="auto" w:fill="auto"/>
                          <w:lang w:val="zh-CN" w:eastAsia="zh-CN" w:bidi="zh-CN"/>
                        </w:rPr>
                        <w:t>畫</w:t>
                      </w:r>
                      <w:r>
                        <w:rPr>
                          <w:spacing w:val="0"/>
                          <w:w w:val="100"/>
                          <w:position w:val="0"/>
                          <w:shd w:val="clear" w:color="auto" w:fill="auto"/>
                          <w:lang w:val="zh-CN" w:eastAsia="zh-CN" w:bidi="zh-CN"/>
                        </w:rPr>
                        <w:t>03</w:t>
                      </w:r>
                      <w:r>
                        <w:rPr>
                          <w:spacing w:val="0"/>
                          <w:w w:val="100"/>
                          <w:position w:val="0"/>
                          <w:shd w:val="clear" w:color="auto" w:fill="auto"/>
                          <w:lang w:val="en-US" w:eastAsia="en-US" w:bidi="en-US"/>
                        </w:rPr>
                        <w:t>*&lt;mRKr</w:t>
                      </w:r>
                    </w:p>
                  </w:txbxContent>
                </v:textbox>
                <w10:wrap type="topAndBottom" anchorx="page"/>
              </v:shape>
            </w:pict>
          </mc:Fallback>
        </mc:AlternateContent>
      </w:r>
      <w:r>
        <mc:AlternateContent>
          <mc:Choice Requires="wps">
            <w:drawing>
              <wp:anchor distT="336550" distB="841375" distL="3089275" distR="2521585" simplePos="0" relativeHeight="125829411" behindDoc="0" locked="0" layoutInCell="1" allowOverlap="1">
                <wp:simplePos x="0" y="0"/>
                <wp:positionH relativeFrom="page">
                  <wp:posOffset>3912870</wp:posOffset>
                </wp:positionH>
                <wp:positionV relativeFrom="paragraph">
                  <wp:posOffset>3340735</wp:posOffset>
                </wp:positionV>
                <wp:extent cx="158750" cy="1471930"/>
                <wp:wrapTopAndBottom/>
                <wp:docPr id="97" name="Shape 97"/>
                <a:graphic xmlns:a="http://schemas.openxmlformats.org/drawingml/2006/main">
                  <a:graphicData uri="http://schemas.microsoft.com/office/word/2010/wordprocessingShape">
                    <wps:wsp>
                      <wps:cNvSpPr txBox="1"/>
                      <wps:spPr>
                        <a:xfrm>
                          <a:ext cx="158750" cy="147193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00000000</w:t>
                            </w:r>
                          </w:p>
                          <w:p>
                            <w:pPr>
                              <w:pStyle w:val="Style8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98765432</w:t>
                            </w:r>
                          </w:p>
                        </w:txbxContent>
                      </wps:txbx>
                      <wps:bodyPr upright="1" vert="eaVert" lIns="0" tIns="0" rIns="0" bIns="0">
                        <a:noAutoFit/>
                      </wps:bodyPr>
                    </wps:wsp>
                  </a:graphicData>
                </a:graphic>
              </wp:anchor>
            </w:drawing>
          </mc:Choice>
          <mc:Fallback>
            <w:pict>
              <v:shape id="_x0000_s1123" type="#_x0000_t202" style="position:absolute;margin-left:308.10000000000002pt;margin-top:263.05000000000001pt;width:12.5pt;height:115.90000000000001pt;z-index:-125829342;mso-wrap-distance-left:243.25pt;mso-wrap-distance-top:26.5pt;mso-wrap-distance-right:198.55000000000001pt;mso-wrap-distance-bottom:66.25pt;mso-position-horizontal-relative:page" filled="f" stroked="f">
                <v:textbox style="layout-flow:vertical-ideographic" inset="0,0,0,0">
                  <w:txbxContent>
                    <w:p>
                      <w:pPr>
                        <w:pStyle w:val="Style8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00000000</w:t>
                      </w:r>
                    </w:p>
                    <w:p>
                      <w:pPr>
                        <w:pStyle w:val="Style8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98765432</w:t>
                      </w:r>
                    </w:p>
                  </w:txbxContent>
                </v:textbox>
                <w10:wrap type="topAndBottom" anchorx="page"/>
              </v:shape>
            </w:pict>
          </mc:Fallback>
        </mc:AlternateContent>
      </w:r>
      <w:r>
        <mc:AlternateContent>
          <mc:Choice Requires="wps">
            <w:drawing>
              <wp:anchor distT="2012950" distB="511810" distL="3122930" distR="2485390" simplePos="0" relativeHeight="125829413" behindDoc="0" locked="0" layoutInCell="1" allowOverlap="1">
                <wp:simplePos x="0" y="0"/>
                <wp:positionH relativeFrom="page">
                  <wp:posOffset>3946525</wp:posOffset>
                </wp:positionH>
                <wp:positionV relativeFrom="paragraph">
                  <wp:posOffset>5017135</wp:posOffset>
                </wp:positionV>
                <wp:extent cx="161290" cy="125095"/>
                <wp:wrapTopAndBottom/>
                <wp:docPr id="99" name="Shape 99"/>
                <a:graphic xmlns:a="http://schemas.openxmlformats.org/drawingml/2006/main">
                  <a:graphicData uri="http://schemas.microsoft.com/office/word/2010/wordprocessingShape">
                    <wps:wsp>
                      <wps:cNvSpPr txBox="1"/>
                      <wps:spPr>
                        <a:xfrm>
                          <a:ext cx="161290" cy="12509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zh-CN" w:eastAsia="zh-CN" w:bidi="zh-CN"/>
                              </w:rPr>
                              <w:t>0%</w:t>
                            </w:r>
                          </w:p>
                        </w:txbxContent>
                      </wps:txbx>
                      <wps:bodyPr wrap="none" lIns="0" tIns="0" rIns="0" bIns="0">
                        <a:noAutoFit/>
                      </wps:bodyPr>
                    </wps:wsp>
                  </a:graphicData>
                </a:graphic>
              </wp:anchor>
            </w:drawing>
          </mc:Choice>
          <mc:Fallback>
            <w:pict>
              <v:shape id="_x0000_s1125" type="#_x0000_t202" style="position:absolute;margin-left:310.75pt;margin-top:395.05000000000001pt;width:12.699999999999999pt;height:9.8499999999999996pt;z-index:-125829340;mso-wrap-distance-left:245.90000000000001pt;mso-wrap-distance-top:158.5pt;mso-wrap-distance-right:195.69999999999999pt;mso-wrap-distance-bottom:40.299999999999997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zh-CN" w:eastAsia="zh-CN" w:bidi="zh-CN"/>
                        </w:rPr>
                        <w:t>0%</w:t>
                      </w:r>
                    </w:p>
                  </w:txbxContent>
                </v:textbox>
                <w10:wrap type="topAndBottom" anchorx="page"/>
              </v:shape>
            </w:pict>
          </mc:Fallback>
        </mc:AlternateContent>
      </w:r>
      <w:r>
        <w:drawing>
          <wp:anchor distT="189865" distB="774700" distL="4149725" distR="1445895" simplePos="0" relativeHeight="125829415" behindDoc="0" locked="0" layoutInCell="1" allowOverlap="1">
            <wp:simplePos x="0" y="0"/>
            <wp:positionH relativeFrom="page">
              <wp:posOffset>4973320</wp:posOffset>
            </wp:positionH>
            <wp:positionV relativeFrom="paragraph">
              <wp:posOffset>3194050</wp:posOffset>
            </wp:positionV>
            <wp:extent cx="176530" cy="1688465"/>
            <wp:wrapTopAndBottom/>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61"/>
                    <a:stretch/>
                  </pic:blipFill>
                  <pic:spPr>
                    <a:xfrm>
                      <a:ext cx="176530" cy="1688465"/>
                    </a:xfrm>
                    <a:prstGeom prst="rect"/>
                  </pic:spPr>
                </pic:pic>
              </a:graphicData>
            </a:graphic>
          </wp:anchor>
        </w:drawing>
      </w:r>
      <w:r>
        <mc:AlternateContent>
          <mc:Choice Requires="wps">
            <w:drawing>
              <wp:anchor distT="189865" distB="1179830" distL="4762500" distR="827405" simplePos="0" relativeHeight="125829416" behindDoc="0" locked="0" layoutInCell="1" allowOverlap="1">
                <wp:simplePos x="0" y="0"/>
                <wp:positionH relativeFrom="page">
                  <wp:posOffset>5586095</wp:posOffset>
                </wp:positionH>
                <wp:positionV relativeFrom="paragraph">
                  <wp:posOffset>3194050</wp:posOffset>
                </wp:positionV>
                <wp:extent cx="179705" cy="1280160"/>
                <wp:wrapTopAndBottom/>
                <wp:docPr id="103" name="Shape 103"/>
                <a:graphic xmlns:a="http://schemas.openxmlformats.org/drawingml/2006/main">
                  <a:graphicData uri="http://schemas.microsoft.com/office/word/2010/wordprocessingShape">
                    <wps:wsp>
                      <wps:cNvSpPr txBox="1"/>
                      <wps:spPr>
                        <a:xfrm>
                          <a:ext cx="179705" cy="128016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rPr>
                              <w:t>一 ■■一 二</w:t>
                            </w:r>
                          </w:p>
                        </w:txbxContent>
                      </wps:txbx>
                      <wps:bodyPr upright="1" vert="eaVert" lIns="0" tIns="0" rIns="0" bIns="0">
                        <a:noAutoFit/>
                      </wps:bodyPr>
                    </wps:wsp>
                  </a:graphicData>
                </a:graphic>
              </wp:anchor>
            </w:drawing>
          </mc:Choice>
          <mc:Fallback>
            <w:pict>
              <v:shape id="_x0000_s1129" type="#_x0000_t202" style="position:absolute;margin-left:439.85000000000002pt;margin-top:251.5pt;width:14.15pt;height:100.8pt;z-index:-125829337;mso-wrap-distance-left:375.pt;mso-wrap-distance-top:14.949999999999999pt;mso-wrap-distance-right:65.150000000000006pt;mso-wrap-distance-bottom:92.900000000000006pt;mso-position-horizontal-relative:page" filled="f" stroked="f">
                <v:textbox style="layout-flow:vertical-ideographic" inset="0,0,0,0">
                  <w:txbxContent>
                    <w:p>
                      <w:pPr>
                        <w:pStyle w:val="Style7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rPr>
                        <w:t>一 ■■一 二</w:t>
                      </w:r>
                    </w:p>
                  </w:txbxContent>
                </v:textbox>
                <w10:wrap type="topAndBottom" anchorx="page"/>
              </v:shape>
            </w:pict>
          </mc:Fallback>
        </mc:AlternateContent>
      </w:r>
      <w:r>
        <mc:AlternateContent>
          <mc:Choice Requires="wps">
            <w:drawing>
              <wp:anchor distT="2122170" distB="635" distL="3348355" distR="113665" simplePos="0" relativeHeight="125829418" behindDoc="0" locked="0" layoutInCell="1" allowOverlap="1">
                <wp:simplePos x="0" y="0"/>
                <wp:positionH relativeFrom="page">
                  <wp:posOffset>4171950</wp:posOffset>
                </wp:positionH>
                <wp:positionV relativeFrom="paragraph">
                  <wp:posOffset>5126355</wp:posOffset>
                </wp:positionV>
                <wp:extent cx="2307590" cy="527050"/>
                <wp:wrapTopAndBottom/>
                <wp:docPr id="105" name="Shape 105"/>
                <a:graphic xmlns:a="http://schemas.openxmlformats.org/drawingml/2006/main">
                  <a:graphicData uri="http://schemas.microsoft.com/office/word/2010/wordprocessingShape">
                    <wps:wsp>
                      <wps:cNvSpPr txBox="1"/>
                      <wps:spPr>
                        <a:xfrm>
                          <a:ext cx="2307590" cy="527050"/>
                        </a:xfrm>
                        <a:prstGeom prst="rect"/>
                        <a:noFill/>
                      </wps:spPr>
                      <wps:txbx>
                        <w:txbxContent>
                          <w:tbl>
                            <w:tblPr>
                              <w:tblOverlap w:val="never"/>
                              <w:jc w:val="left"/>
                              <w:tblLayout w:type="fixed"/>
                            </w:tblPr>
                            <w:tblGrid>
                              <w:gridCol w:w="514"/>
                              <w:gridCol w:w="490"/>
                              <w:gridCol w:w="610"/>
                              <w:gridCol w:w="475"/>
                              <w:gridCol w:w="542"/>
                              <w:gridCol w:w="528"/>
                              <w:gridCol w:w="475"/>
                            </w:tblGrid>
                            <w:tr>
                              <w:trPr>
                                <w:tblHeader/>
                                <w:trHeight w:val="168" w:hRule="exact"/>
                              </w:trPr>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4"/>
                                      <w:szCs w:val="14"/>
                                    </w:rPr>
                                  </w:pPr>
                                  <w:r>
                                    <w:rPr>
                                      <w:spacing w:val="0"/>
                                      <w:w w:val="100"/>
                                      <w:position w:val="0"/>
                                      <w:sz w:val="14"/>
                                      <w:szCs w:val="14"/>
                                      <w:shd w:val="clear" w:color="auto" w:fill="auto"/>
                                      <w:lang w:val="en-US" w:eastAsia="en-US" w:bidi="en-US"/>
                                    </w:rPr>
                                    <w:t>CK-R</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4"/>
                                      <w:szCs w:val="14"/>
                                    </w:rPr>
                                  </w:pPr>
                                  <w:r>
                                    <w:rPr>
                                      <w:spacing w:val="0"/>
                                      <w:w w:val="100"/>
                                      <w:position w:val="0"/>
                                      <w:sz w:val="14"/>
                                      <w:szCs w:val="14"/>
                                      <w:shd w:val="clear" w:color="auto" w:fill="auto"/>
                                      <w:lang w:val="en-US" w:eastAsia="en-US" w:bidi="en-US"/>
                                    </w:rPr>
                                    <w:t>CK-N</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4"/>
                                      <w:szCs w:val="14"/>
                                    </w:rPr>
                                  </w:pPr>
                                  <w:r>
                                    <w:rPr>
                                      <w:spacing w:val="0"/>
                                      <w:w w:val="100"/>
                                      <w:position w:val="0"/>
                                      <w:sz w:val="14"/>
                                      <w:szCs w:val="14"/>
                                      <w:shd w:val="clear" w:color="auto" w:fill="auto"/>
                                      <w:lang w:val="en-US" w:eastAsia="en-US" w:bidi="en-US"/>
                                    </w:rPr>
                                    <w:t>MR</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w:t>
                                  </w:r>
                                </w:p>
                              </w:tc>
                            </w:tr>
                            <w:tr>
                              <w:trPr>
                                <w:trHeight w:val="22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Other</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76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137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196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232</w:t>
                                  </w:r>
                                </w:p>
                              </w:tc>
                            </w:tr>
                            <w:tr>
                              <w:trPr>
                                <w:trHeight w:val="24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 236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239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 241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243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 244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247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 249</w:t>
                                  </w:r>
                                </w:p>
                              </w:tc>
                            </w:tr>
                            <w:tr>
                              <w:trPr>
                                <w:trHeight w:val="20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 251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253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 257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280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 282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289</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31" type="#_x0000_t202" style="position:absolute;margin-left:328.5pt;margin-top:403.64999999999998pt;width:181.69999999999999pt;height:41.5pt;z-index:-125829335;mso-wrap-distance-left:263.64999999999998pt;mso-wrap-distance-top:167.09999999999999pt;mso-wrap-distance-right:8.9499999999999993pt;mso-wrap-distance-bottom:5.0000000000000003e-002pt;mso-position-horizontal-relative:page" filled="f" stroked="f">
                <v:textbox inset="0,0,0,0">
                  <w:txbxContent>
                    <w:tbl>
                      <w:tblPr>
                        <w:tblOverlap w:val="never"/>
                        <w:jc w:val="left"/>
                        <w:tblLayout w:type="fixed"/>
                      </w:tblPr>
                      <w:tblGrid>
                        <w:gridCol w:w="514"/>
                        <w:gridCol w:w="490"/>
                        <w:gridCol w:w="610"/>
                        <w:gridCol w:w="475"/>
                        <w:gridCol w:w="542"/>
                        <w:gridCol w:w="528"/>
                        <w:gridCol w:w="475"/>
                      </w:tblGrid>
                      <w:tr>
                        <w:trPr>
                          <w:tblHeader/>
                          <w:trHeight w:val="168" w:hRule="exact"/>
                        </w:trPr>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4"/>
                                <w:szCs w:val="14"/>
                              </w:rPr>
                            </w:pPr>
                            <w:r>
                              <w:rPr>
                                <w:spacing w:val="0"/>
                                <w:w w:val="100"/>
                                <w:position w:val="0"/>
                                <w:sz w:val="14"/>
                                <w:szCs w:val="14"/>
                                <w:shd w:val="clear" w:color="auto" w:fill="auto"/>
                                <w:lang w:val="en-US" w:eastAsia="en-US" w:bidi="en-US"/>
                              </w:rPr>
                              <w:t>CK-R</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4"/>
                                <w:szCs w:val="14"/>
                              </w:rPr>
                            </w:pPr>
                            <w:r>
                              <w:rPr>
                                <w:spacing w:val="0"/>
                                <w:w w:val="100"/>
                                <w:position w:val="0"/>
                                <w:sz w:val="14"/>
                                <w:szCs w:val="14"/>
                                <w:shd w:val="clear" w:color="auto" w:fill="auto"/>
                                <w:lang w:val="en-US" w:eastAsia="en-US" w:bidi="en-US"/>
                              </w:rPr>
                              <w:t>CK-N</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4"/>
                                <w:szCs w:val="14"/>
                              </w:rPr>
                            </w:pPr>
                            <w:r>
                              <w:rPr>
                                <w:spacing w:val="0"/>
                                <w:w w:val="100"/>
                                <w:position w:val="0"/>
                                <w:sz w:val="14"/>
                                <w:szCs w:val="14"/>
                                <w:shd w:val="clear" w:color="auto" w:fill="auto"/>
                                <w:lang w:val="en-US" w:eastAsia="en-US" w:bidi="en-US"/>
                              </w:rPr>
                              <w:t>MR</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MN</w:t>
                            </w:r>
                          </w:p>
                        </w:tc>
                      </w:tr>
                      <w:tr>
                        <w:trPr>
                          <w:trHeight w:val="22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Other</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76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137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196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232</w:t>
                            </w:r>
                          </w:p>
                        </w:tc>
                      </w:tr>
                      <w:tr>
                        <w:trPr>
                          <w:trHeight w:val="24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 236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239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 241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243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 244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247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 249</w:t>
                            </w:r>
                          </w:p>
                        </w:tc>
                      </w:tr>
                      <w:tr>
                        <w:trPr>
                          <w:trHeight w:val="20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 251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253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 257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280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lang w:val="en-US" w:eastAsia="en-US" w:bidi="en-US"/>
                              </w:rPr>
                              <w:t>□ 282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n-US" w:eastAsia="en-US" w:bidi="en-US"/>
                              </w:rPr>
                              <w:t>289</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pStyle w:val="Style72"/>
        <w:keepNext w:val="0"/>
        <w:keepLines w:val="0"/>
        <w:widowControl w:val="0"/>
        <w:shd w:val="clear" w:color="auto" w:fill="auto"/>
        <w:bidi w:val="0"/>
        <w:spacing w:before="0" w:after="240" w:line="305" w:lineRule="auto"/>
        <w:ind w:left="2440" w:right="0" w:firstLine="0"/>
        <w:jc w:val="left"/>
        <w:rPr>
          <w:sz w:val="14"/>
          <w:szCs w:val="14"/>
        </w:rPr>
      </w:pPr>
      <w:r>
        <w:rPr>
          <w:spacing w:val="0"/>
          <w:w w:val="100"/>
          <w:position w:val="0"/>
          <w:sz w:val="14"/>
          <w:szCs w:val="14"/>
          <w:shd w:val="clear" w:color="auto" w:fill="auto"/>
          <w:lang w:val="zh-CN" w:eastAsia="zh-CN" w:bidi="zh-CN"/>
        </w:rPr>
        <w:t>0.00</w:t>
      </w:r>
    </w:p>
    <w:p>
      <w:pPr>
        <w:pStyle w:val="Style21"/>
        <w:keepNext w:val="0"/>
        <w:keepLines w:val="0"/>
        <w:widowControl w:val="0"/>
        <w:shd w:val="clear" w:color="auto" w:fill="auto"/>
        <w:bidi w:val="0"/>
        <w:spacing w:before="0" w:after="0" w:line="204" w:lineRule="exact"/>
        <w:ind w:left="760" w:right="0" w:firstLine="0"/>
        <w:jc w:val="left"/>
      </w:pPr>
      <w:r>
        <w:rPr>
          <w:spacing w:val="0"/>
          <w:w w:val="100"/>
          <w:position w:val="0"/>
          <w:shd w:val="clear" w:color="auto" w:fill="auto"/>
        </w:rPr>
        <w:t>图</w:t>
      </w:r>
      <w:r>
        <w:rPr>
          <w:rFonts w:ascii="Times New Roman" w:eastAsia="Times New Roman" w:hAnsi="Times New Roman" w:cs="Times New Roman"/>
          <w:b/>
          <w:bCs/>
          <w:spacing w:val="0"/>
          <w:w w:val="100"/>
          <w:position w:val="0"/>
          <w:sz w:val="15"/>
          <w:szCs w:val="15"/>
          <w:shd w:val="clear" w:color="auto" w:fill="auto"/>
          <w:lang w:val="en-US" w:eastAsia="en-US" w:bidi="en-US"/>
        </w:rPr>
        <w:t>4 6</w:t>
      </w:r>
      <w:r>
        <w:rPr>
          <w:spacing w:val="0"/>
          <w:w w:val="100"/>
          <w:position w:val="0"/>
          <w:shd w:val="clear" w:color="auto" w:fill="auto"/>
        </w:rPr>
        <w:t>类碳源利用率.不同字母代表在</w:t>
      </w:r>
      <w:r>
        <w:rPr>
          <w:rFonts w:ascii="Times New Roman" w:eastAsia="Times New Roman" w:hAnsi="Times New Roman" w:cs="Times New Roman"/>
          <w:i/>
          <w:iCs/>
          <w:spacing w:val="0"/>
          <w:w w:val="100"/>
          <w:position w:val="0"/>
          <w:sz w:val="15"/>
          <w:szCs w:val="15"/>
          <w:shd w:val="clear" w:color="auto" w:fill="auto"/>
          <w:lang w:val="en-US" w:eastAsia="en-US" w:bidi="en-US"/>
        </w:rPr>
        <w:t>P</w:t>
      </w:r>
      <w:r>
        <w:rPr>
          <w:rFonts w:ascii="Times New Roman" w:eastAsia="Times New Roman" w:hAnsi="Times New Roman" w:cs="Times New Roman"/>
          <w:spacing w:val="0"/>
          <w:w w:val="100"/>
          <w:position w:val="0"/>
          <w:sz w:val="15"/>
          <w:szCs w:val="15"/>
          <w:shd w:val="clear" w:color="auto" w:fill="auto"/>
          <w:lang w:val="en-US" w:eastAsia="en-US" w:bidi="en-US"/>
        </w:rPr>
        <w:t>&lt;0.05</w:t>
      </w:r>
      <w:r>
        <w:rPr>
          <w:spacing w:val="0"/>
          <w:w w:val="100"/>
          <w:position w:val="0"/>
          <w:shd w:val="clear" w:color="auto" w:fill="auto"/>
        </w:rPr>
        <w:t>水平差异显著.</w:t>
      </w:r>
      <w:r>
        <w:rPr>
          <w:rFonts w:ascii="Times New Roman" w:eastAsia="Times New Roman" w:hAnsi="Times New Roman" w:cs="Times New Roman"/>
          <w:spacing w:val="0"/>
          <w:w w:val="100"/>
          <w:position w:val="0"/>
          <w:sz w:val="15"/>
          <w:szCs w:val="15"/>
          <w:shd w:val="clear" w:color="auto" w:fill="auto"/>
          <w:lang w:val="en-US" w:eastAsia="en-US" w:bidi="en-US"/>
        </w:rPr>
        <w:t>CH</w:t>
      </w:r>
      <w:r>
        <w:rPr>
          <w:spacing w:val="0"/>
          <w:w w:val="100"/>
          <w:position w:val="0"/>
          <w:shd w:val="clear" w:color="auto" w:fill="auto"/>
          <w:lang w:val="en-US" w:eastAsia="en-US" w:bidi="en-US"/>
        </w:rPr>
        <w:t>：</w:t>
      </w:r>
      <w:r>
        <w:rPr>
          <w:spacing w:val="0"/>
          <w:w w:val="100"/>
          <w:position w:val="0"/>
          <w:shd w:val="clear" w:color="auto" w:fill="auto"/>
        </w:rPr>
        <w:t>碳水化合物；</w:t>
      </w:r>
      <w:r>
        <w:rPr>
          <w:rFonts w:ascii="Times New Roman" w:eastAsia="Times New Roman" w:hAnsi="Times New Roman" w:cs="Times New Roman"/>
          <w:spacing w:val="0"/>
          <w:w w:val="100"/>
          <w:position w:val="0"/>
          <w:sz w:val="15"/>
          <w:szCs w:val="15"/>
          <w:shd w:val="clear" w:color="auto" w:fill="auto"/>
          <w:lang w:val="en-US" w:eastAsia="en-US" w:bidi="en-US"/>
        </w:rPr>
        <w:t>AA</w:t>
      </w:r>
      <w:r>
        <w:rPr>
          <w:spacing w:val="0"/>
          <w:w w:val="100"/>
          <w:position w:val="0"/>
          <w:shd w:val="clear" w:color="auto" w:fill="auto"/>
          <w:lang w:val="en-US" w:eastAsia="en-US" w:bidi="en-US"/>
        </w:rPr>
        <w:t>：</w:t>
      </w:r>
      <w:r>
        <w:rPr>
          <w:spacing w:val="0"/>
          <w:w w:val="100"/>
          <w:position w:val="0"/>
          <w:shd w:val="clear" w:color="auto" w:fill="auto"/>
        </w:rPr>
        <w:t>氨基酸；</w:t>
      </w:r>
      <w:r>
        <w:rPr>
          <w:rFonts w:ascii="Times New Roman" w:eastAsia="Times New Roman" w:hAnsi="Times New Roman" w:cs="Times New Roman"/>
          <w:spacing w:val="0"/>
          <w:w w:val="100"/>
          <w:position w:val="0"/>
          <w:sz w:val="15"/>
          <w:szCs w:val="15"/>
          <w:shd w:val="clear" w:color="auto" w:fill="auto"/>
          <w:lang w:val="en-US" w:eastAsia="en-US" w:bidi="en-US"/>
        </w:rPr>
        <w:t>CA</w:t>
      </w:r>
      <w:r>
        <w:rPr>
          <w:spacing w:val="0"/>
          <w:w w:val="100"/>
          <w:position w:val="0"/>
          <w:shd w:val="clear" w:color="auto" w:fill="auto"/>
          <w:lang w:val="en-US" w:eastAsia="en-US" w:bidi="en-US"/>
        </w:rPr>
        <w:t>：</w:t>
      </w:r>
      <w:r>
        <w:rPr>
          <w:spacing w:val="0"/>
          <w:w w:val="100"/>
          <w:position w:val="0"/>
          <w:shd w:val="clear" w:color="auto" w:fill="auto"/>
        </w:rPr>
        <w:t>羧酸类；</w:t>
      </w:r>
      <w:r>
        <w:rPr>
          <w:rFonts w:ascii="Times New Roman" w:eastAsia="Times New Roman" w:hAnsi="Times New Roman" w:cs="Times New Roman"/>
          <w:spacing w:val="0"/>
          <w:w w:val="100"/>
          <w:position w:val="0"/>
          <w:sz w:val="15"/>
          <w:szCs w:val="15"/>
          <w:shd w:val="clear" w:color="auto" w:fill="auto"/>
          <w:lang w:val="en-US" w:eastAsia="en-US" w:bidi="en-US"/>
        </w:rPr>
        <w:t>PL</w:t>
      </w:r>
      <w:r>
        <w:rPr>
          <w:spacing w:val="0"/>
          <w:w w:val="100"/>
          <w:position w:val="0"/>
          <w:shd w:val="clear" w:color="auto" w:fill="auto"/>
          <w:lang w:val="en-US" w:eastAsia="en-US" w:bidi="en-US"/>
        </w:rPr>
        <w:t>：</w:t>
      </w:r>
      <w:r>
        <w:rPr>
          <w:spacing w:val="0"/>
          <w:w w:val="100"/>
          <w:position w:val="0"/>
          <w:shd w:val="clear" w:color="auto" w:fill="auto"/>
        </w:rPr>
        <w:t>多聚物；</w:t>
      </w:r>
      <w:r>
        <w:rPr>
          <w:rFonts w:ascii="Times New Roman" w:eastAsia="Times New Roman" w:hAnsi="Times New Roman" w:cs="Times New Roman"/>
          <w:spacing w:val="0"/>
          <w:w w:val="100"/>
          <w:position w:val="0"/>
          <w:sz w:val="15"/>
          <w:szCs w:val="15"/>
          <w:shd w:val="clear" w:color="auto" w:fill="auto"/>
          <w:lang w:val="en-US" w:eastAsia="en-US" w:bidi="en-US"/>
        </w:rPr>
        <w:t>PA</w:t>
      </w:r>
      <w:r>
        <w:rPr>
          <w:spacing w:val="0"/>
          <w:w w:val="100"/>
          <w:position w:val="0"/>
          <w:shd w:val="clear" w:color="auto" w:fill="auto"/>
          <w:lang w:val="en-US" w:eastAsia="en-US" w:bidi="en-US"/>
        </w:rPr>
        <w:t>：</w:t>
      </w:r>
      <w:r>
        <w:rPr>
          <w:spacing w:val="0"/>
          <w:w w:val="100"/>
          <w:position w:val="0"/>
          <w:shd w:val="clear" w:color="auto" w:fill="auto"/>
        </w:rPr>
        <w:t>酚 酸类；</w:t>
      </w:r>
      <w:r>
        <w:rPr>
          <w:rFonts w:ascii="Times New Roman" w:eastAsia="Times New Roman" w:hAnsi="Times New Roman" w:cs="Times New Roman"/>
          <w:spacing w:val="0"/>
          <w:w w:val="100"/>
          <w:position w:val="0"/>
          <w:sz w:val="15"/>
          <w:szCs w:val="15"/>
          <w:shd w:val="clear" w:color="auto" w:fill="auto"/>
          <w:lang w:val="en-US" w:eastAsia="en-US" w:bidi="en-US"/>
        </w:rPr>
        <w:t>AM</w:t>
      </w:r>
      <w:r>
        <w:rPr>
          <w:spacing w:val="0"/>
          <w:w w:val="100"/>
          <w:position w:val="0"/>
          <w:shd w:val="clear" w:color="auto" w:fill="auto"/>
          <w:lang w:val="en-US" w:eastAsia="en-US" w:bidi="en-US"/>
        </w:rPr>
        <w:t>：</w:t>
      </w:r>
      <w:r>
        <w:rPr>
          <w:spacing w:val="0"/>
          <w:w w:val="100"/>
          <w:position w:val="0"/>
          <w:shd w:val="clear" w:color="auto" w:fill="auto"/>
        </w:rPr>
        <w:t>胺类.</w:t>
      </w:r>
    </w:p>
    <w:p>
      <w:pPr>
        <w:pStyle w:val="Style72"/>
        <w:keepNext w:val="0"/>
        <w:keepLines w:val="0"/>
        <w:widowControl w:val="0"/>
        <w:shd w:val="clear" w:color="auto" w:fill="auto"/>
        <w:bidi w:val="0"/>
        <w:spacing w:before="0" w:after="540" w:line="283" w:lineRule="auto"/>
        <w:ind w:left="760" w:right="0" w:firstLine="0"/>
        <w:jc w:val="left"/>
      </w:pPr>
      <w:r>
        <w:rPr>
          <w:b/>
          <w:bCs/>
          <w:spacing w:val="0"/>
          <w:w w:val="100"/>
          <w:position w:val="0"/>
          <w:shd w:val="clear" w:color="auto" w:fill="auto"/>
          <w:lang w:val="en-US" w:eastAsia="en-US" w:bidi="en-US"/>
        </w:rPr>
        <w:t xml:space="preserve">Fig. </w:t>
      </w:r>
      <w:r>
        <w:rPr>
          <w:b/>
          <w:bCs/>
          <w:spacing w:val="0"/>
          <w:w w:val="100"/>
          <w:position w:val="0"/>
          <w:shd w:val="clear" w:color="auto" w:fill="auto"/>
          <w:lang w:val="zh-CN" w:eastAsia="zh-CN" w:bidi="zh-CN"/>
        </w:rPr>
        <w:t xml:space="preserve">4 </w:t>
      </w:r>
      <w:r>
        <w:rPr>
          <w:b/>
          <w:bCs/>
          <w:spacing w:val="0"/>
          <w:w w:val="100"/>
          <w:position w:val="0"/>
          <w:shd w:val="clear" w:color="auto" w:fill="auto"/>
          <w:lang w:val="en-US" w:eastAsia="en-US" w:bidi="en-US"/>
        </w:rPr>
        <w:t xml:space="preserve">Utilization rate of the six types of carbon sources. </w:t>
      </w:r>
      <w:r>
        <w:rPr>
          <w:spacing w:val="0"/>
          <w:w w:val="100"/>
          <w:position w:val="0"/>
          <w:shd w:val="clear" w:color="auto" w:fill="auto"/>
          <w:lang w:val="en-US" w:eastAsia="en-US" w:bidi="en-US"/>
        </w:rPr>
        <w:t xml:space="preserve">Different letters represent significant differences at </w:t>
      </w:r>
      <w:r>
        <w:rPr>
          <w:spacing w:val="0"/>
          <w:w w:val="100"/>
          <w:position w:val="0"/>
          <w:shd w:val="clear" w:color="auto" w:fill="auto"/>
          <w:lang w:val="zh-CN" w:eastAsia="zh-CN" w:bidi="zh-CN"/>
        </w:rPr>
        <w:t xml:space="preserve">0.05 </w:t>
      </w:r>
      <w:r>
        <w:rPr>
          <w:spacing w:val="0"/>
          <w:w w:val="100"/>
          <w:position w:val="0"/>
          <w:shd w:val="clear" w:color="auto" w:fill="auto"/>
          <w:lang w:val="en-US" w:eastAsia="en-US" w:bidi="en-US"/>
        </w:rPr>
        <w:t>level. CH: Carbohydrate; AA: Amino acid; CA: Carboxylic acid; PL: Polymer; PA: Phenolic acid; AM: Amine.</w:t>
      </w:r>
    </w:p>
    <w:p>
      <w:pPr>
        <w:pStyle w:val="Style72"/>
        <w:keepNext w:val="0"/>
        <w:keepLines w:val="0"/>
        <w:widowControl w:val="0"/>
        <w:shd w:val="clear" w:color="auto" w:fill="auto"/>
        <w:bidi w:val="0"/>
        <w:spacing w:before="0" w:after="980" w:line="228" w:lineRule="exact"/>
        <w:ind w:left="0" w:right="0" w:firstLine="0"/>
        <w:jc w:val="left"/>
        <w:rPr>
          <w:sz w:val="14"/>
          <w:szCs w:val="14"/>
        </w:rPr>
      </w:pPr>
      <w:r>
        <w:rPr>
          <w:rFonts w:ascii="MingLiU" w:eastAsia="MingLiU" w:hAnsi="MingLiU" w:cs="MingLiU"/>
          <w:spacing w:val="0"/>
          <w:w w:val="100"/>
          <w:position w:val="0"/>
          <w:sz w:val="14"/>
          <w:szCs w:val="14"/>
          <w:shd w:val="clear" w:color="auto" w:fill="auto"/>
          <w:lang w:val="zh-CN" w:eastAsia="zh-CN" w:bidi="zh-CN"/>
        </w:rPr>
        <w:t xml:space="preserve">□ ^^^^化合物 </w:t>
      </w:r>
      <w:r>
        <w:rPr>
          <w:spacing w:val="0"/>
          <w:w w:val="100"/>
          <w:position w:val="0"/>
          <w:sz w:val="14"/>
          <w:szCs w:val="14"/>
          <w:shd w:val="clear" w:color="auto" w:fill="auto"/>
          <w:lang w:val="en-US" w:eastAsia="en-US" w:bidi="en-US"/>
        </w:rPr>
        <w:t xml:space="preserve">Carbohydrate </w:t>
      </w:r>
      <w:r>
        <w:rPr>
          <w:rFonts w:ascii="MingLiU" w:eastAsia="MingLiU" w:hAnsi="MingLiU" w:cs="MingLiU"/>
          <w:spacing w:val="0"/>
          <w:w w:val="100"/>
          <w:position w:val="0"/>
          <w:sz w:val="14"/>
          <w:szCs w:val="14"/>
          <w:shd w:val="clear" w:color="auto" w:fill="auto"/>
          <w:lang w:val="zh-CN" w:eastAsia="zh-CN" w:bidi="zh-CN"/>
        </w:rPr>
        <w:t xml:space="preserve">□酚酸类 </w:t>
      </w:r>
      <w:r>
        <w:rPr>
          <w:spacing w:val="0"/>
          <w:w w:val="100"/>
          <w:position w:val="0"/>
          <w:sz w:val="14"/>
          <w:szCs w:val="14"/>
          <w:shd w:val="clear" w:color="auto" w:fill="auto"/>
          <w:lang w:val="en-US" w:eastAsia="en-US" w:bidi="en-US"/>
        </w:rPr>
        <w:t xml:space="preserve">Phenolic acids </w:t>
      </w:r>
      <w:r>
        <w:rPr>
          <w:rFonts w:ascii="MingLiU" w:eastAsia="MingLiU" w:hAnsi="MingLiU" w:cs="MingLiU"/>
          <w:spacing w:val="0"/>
          <w:w w:val="100"/>
          <w:position w:val="0"/>
          <w:sz w:val="14"/>
          <w:szCs w:val="14"/>
          <w:shd w:val="clear" w:color="auto" w:fill="auto"/>
          <w:lang w:val="zh-CN" w:eastAsia="zh-CN" w:bidi="zh-CN"/>
        </w:rPr>
        <w:t>□多聚物</w:t>
      </w:r>
      <w:r>
        <w:rPr>
          <w:spacing w:val="0"/>
          <w:w w:val="100"/>
          <w:position w:val="0"/>
          <w:sz w:val="14"/>
          <w:szCs w:val="14"/>
          <w:shd w:val="clear" w:color="auto" w:fill="auto"/>
          <w:lang w:val="en-US" w:eastAsia="en-US" w:bidi="en-US"/>
        </w:rPr>
        <w:t xml:space="preserve">Polymer </w:t>
      </w:r>
      <w:r>
        <w:rPr>
          <w:rFonts w:ascii="MingLiU" w:eastAsia="MingLiU" w:hAnsi="MingLiU" w:cs="MingLiU"/>
          <w:spacing w:val="0"/>
          <w:w w:val="100"/>
          <w:position w:val="0"/>
          <w:sz w:val="14"/>
          <w:szCs w:val="14"/>
          <w:shd w:val="clear" w:color="auto" w:fill="auto"/>
          <w:lang w:val="zh-CN" w:eastAsia="zh-CN" w:bidi="zh-CN"/>
        </w:rPr>
        <w:t xml:space="preserve">□竣酸类 </w:t>
      </w:r>
      <w:r>
        <w:rPr>
          <w:spacing w:val="0"/>
          <w:w w:val="100"/>
          <w:position w:val="0"/>
          <w:sz w:val="14"/>
          <w:szCs w:val="14"/>
          <w:shd w:val="clear" w:color="auto" w:fill="auto"/>
          <w:lang w:val="en-US" w:eastAsia="en-US" w:bidi="en-US"/>
        </w:rPr>
        <w:t xml:space="preserve">Carboxylic acids </w:t>
      </w:r>
      <w:r>
        <w:rPr>
          <w:rFonts w:ascii="MingLiU" w:eastAsia="MingLiU" w:hAnsi="MingLiU" w:cs="MingLiU"/>
          <w:spacing w:val="0"/>
          <w:w w:val="100"/>
          <w:position w:val="0"/>
          <w:sz w:val="14"/>
          <w:szCs w:val="14"/>
          <w:shd w:val="clear" w:color="auto" w:fill="auto"/>
          <w:lang w:val="en-US" w:eastAsia="en-US" w:bidi="en-US"/>
        </w:rPr>
        <w:t>■</w:t>
      </w:r>
      <w:r>
        <w:rPr>
          <w:rFonts w:ascii="MingLiU" w:eastAsia="MingLiU" w:hAnsi="MingLiU" w:cs="MingLiU"/>
          <w:spacing w:val="0"/>
          <w:w w:val="100"/>
          <w:position w:val="0"/>
          <w:sz w:val="14"/>
          <w:szCs w:val="14"/>
          <w:shd w:val="clear" w:color="auto" w:fill="auto"/>
          <w:lang w:val="zh-CN" w:eastAsia="zh-CN" w:bidi="zh-CN"/>
        </w:rPr>
        <w:t xml:space="preserve">氨基酸 </w:t>
      </w:r>
      <w:r>
        <w:rPr>
          <w:spacing w:val="0"/>
          <w:w w:val="100"/>
          <w:position w:val="0"/>
          <w:sz w:val="14"/>
          <w:szCs w:val="14"/>
          <w:shd w:val="clear" w:color="auto" w:fill="auto"/>
          <w:lang w:val="en-US" w:eastAsia="en-US" w:bidi="en-US"/>
        </w:rPr>
        <w:t xml:space="preserve">Amino acid </w:t>
      </w:r>
      <w:r>
        <w:rPr>
          <w:rFonts w:ascii="MingLiU" w:eastAsia="MingLiU" w:hAnsi="MingLiU" w:cs="MingLiU"/>
          <w:spacing w:val="0"/>
          <w:w w:val="100"/>
          <w:position w:val="0"/>
          <w:sz w:val="14"/>
          <w:szCs w:val="14"/>
          <w:shd w:val="clear" w:color="auto" w:fill="auto"/>
          <w:lang w:val="zh-CN" w:eastAsia="zh-CN" w:bidi="zh-CN"/>
        </w:rPr>
        <w:t xml:space="preserve">■胺类 </w:t>
      </w:r>
      <w:r>
        <w:rPr>
          <w:spacing w:val="0"/>
          <w:w w:val="100"/>
          <w:position w:val="0"/>
          <w:sz w:val="14"/>
          <w:szCs w:val="14"/>
          <w:shd w:val="clear" w:color="auto" w:fill="auto"/>
          <w:lang w:val="en-US" w:eastAsia="en-US" w:bidi="en-US"/>
        </w:rPr>
        <w:t>Amine</w:t>
      </w:r>
    </w:p>
    <w:p>
      <w:pPr>
        <w:pStyle w:val="Style21"/>
        <w:keepNext w:val="0"/>
        <w:keepLines w:val="0"/>
        <w:widowControl w:val="0"/>
        <w:shd w:val="clear" w:color="auto" w:fill="auto"/>
        <w:bidi w:val="0"/>
        <w:spacing w:before="0" w:after="0" w:line="240" w:lineRule="auto"/>
        <w:ind w:left="0" w:right="0" w:firstLine="760"/>
        <w:jc w:val="left"/>
        <w:rPr>
          <w:sz w:val="15"/>
          <w:szCs w:val="15"/>
        </w:rPr>
      </w:pPr>
      <w:r>
        <w:rPr>
          <w:spacing w:val="0"/>
          <w:w w:val="100"/>
          <w:position w:val="0"/>
          <w:sz w:val="14"/>
          <w:szCs w:val="14"/>
          <w:shd w:val="clear" w:color="auto" w:fill="auto"/>
        </w:rPr>
        <w:t>图</w:t>
      </w:r>
      <w:r>
        <w:rPr>
          <w:rFonts w:ascii="Times New Roman" w:eastAsia="Times New Roman" w:hAnsi="Times New Roman" w:cs="Times New Roman"/>
          <w:b/>
          <w:bCs/>
          <w:spacing w:val="0"/>
          <w:w w:val="100"/>
          <w:position w:val="0"/>
          <w:sz w:val="15"/>
          <w:szCs w:val="15"/>
          <w:shd w:val="clear" w:color="auto" w:fill="auto"/>
        </w:rPr>
        <w:t xml:space="preserve">5 </w:t>
      </w:r>
      <w:r>
        <w:rPr>
          <w:spacing w:val="0"/>
          <w:w w:val="100"/>
          <w:position w:val="0"/>
          <w:sz w:val="14"/>
          <w:szCs w:val="14"/>
          <w:shd w:val="clear" w:color="auto" w:fill="auto"/>
        </w:rPr>
        <w:t>不同土壤</w:t>
      </w:r>
      <w:r>
        <w:rPr>
          <w:rFonts w:ascii="Times New Roman" w:eastAsia="Times New Roman" w:hAnsi="Times New Roman" w:cs="Times New Roman"/>
          <w:b/>
          <w:bCs/>
          <w:spacing w:val="0"/>
          <w:w w:val="100"/>
          <w:position w:val="0"/>
          <w:sz w:val="15"/>
          <w:szCs w:val="15"/>
          <w:shd w:val="clear" w:color="auto" w:fill="auto"/>
        </w:rPr>
        <w:t>6</w:t>
      </w:r>
      <w:r>
        <w:rPr>
          <w:spacing w:val="0"/>
          <w:w w:val="100"/>
          <w:position w:val="0"/>
          <w:sz w:val="14"/>
          <w:szCs w:val="14"/>
          <w:shd w:val="clear" w:color="auto" w:fill="auto"/>
        </w:rPr>
        <w:t>种碳源相对利用率</w:t>
      </w:r>
      <w:r>
        <w:rPr>
          <w:rFonts w:ascii="Times New Roman" w:eastAsia="Times New Roman" w:hAnsi="Times New Roman" w:cs="Times New Roman"/>
          <w:b/>
          <w:bCs/>
          <w:spacing w:val="0"/>
          <w:w w:val="100"/>
          <w:position w:val="0"/>
          <w:sz w:val="15"/>
          <w:szCs w:val="15"/>
          <w:shd w:val="clear" w:color="auto" w:fill="auto"/>
        </w:rPr>
        <w:t>.</w:t>
      </w:r>
    </w:p>
    <w:p>
      <w:pPr>
        <w:pStyle w:val="Style72"/>
        <w:keepNext w:val="0"/>
        <w:keepLines w:val="0"/>
        <w:widowControl w:val="0"/>
        <w:shd w:val="clear" w:color="auto" w:fill="auto"/>
        <w:bidi w:val="0"/>
        <w:spacing w:before="0" w:after="0" w:line="240" w:lineRule="auto"/>
        <w:ind w:left="0" w:right="0" w:firstLine="760"/>
        <w:jc w:val="left"/>
      </w:pPr>
      <w:r>
        <w:rPr>
          <w:b/>
          <w:bCs/>
          <w:spacing w:val="0"/>
          <w:w w:val="100"/>
          <w:position w:val="0"/>
          <w:shd w:val="clear" w:color="auto" w:fill="auto"/>
          <w:lang w:val="en-US" w:eastAsia="en-US" w:bidi="en-US"/>
        </w:rPr>
        <w:t xml:space="preserve">Fig. </w:t>
      </w:r>
      <w:r>
        <w:rPr>
          <w:b/>
          <w:bCs/>
          <w:spacing w:val="0"/>
          <w:w w:val="100"/>
          <w:position w:val="0"/>
          <w:shd w:val="clear" w:color="auto" w:fill="auto"/>
          <w:lang w:val="zh-CN" w:eastAsia="zh-CN" w:bidi="zh-CN"/>
        </w:rPr>
        <w:t xml:space="preserve">5 </w:t>
      </w:r>
      <w:r>
        <w:rPr>
          <w:b/>
          <w:bCs/>
          <w:spacing w:val="0"/>
          <w:w w:val="100"/>
          <w:position w:val="0"/>
          <w:shd w:val="clear" w:color="auto" w:fill="auto"/>
          <w:lang w:val="en-US" w:eastAsia="en-US" w:bidi="en-US"/>
        </w:rPr>
        <w:t>The utilization ratio of the six carbon sources from different soil sources.</w:t>
      </w:r>
    </w:p>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图</w:t>
      </w:r>
      <w:r>
        <w:rPr>
          <w:rFonts w:ascii="Times New Roman" w:eastAsia="Times New Roman" w:hAnsi="Times New Roman" w:cs="Times New Roman"/>
          <w:b/>
          <w:bCs/>
          <w:spacing w:val="0"/>
          <w:w w:val="100"/>
          <w:position w:val="0"/>
          <w:sz w:val="15"/>
          <w:szCs w:val="15"/>
          <w:shd w:val="clear" w:color="auto" w:fill="auto"/>
        </w:rPr>
        <w:t>6</w:t>
      </w:r>
      <w:r>
        <w:rPr>
          <w:spacing w:val="0"/>
          <w:w w:val="100"/>
          <w:position w:val="0"/>
          <w:shd w:val="clear" w:color="auto" w:fill="auto"/>
        </w:rPr>
        <w:t>不同土壤类型下土壤细菌</w:t>
      </w:r>
      <w:r>
        <w:rPr>
          <w:spacing w:val="0"/>
          <w:w w:val="100"/>
          <w:position w:val="0"/>
          <w:shd w:val="clear" w:color="auto" w:fill="auto"/>
          <w:lang w:val="en-US" w:eastAsia="en-US" w:bidi="en-US"/>
        </w:rPr>
        <w:t>(</w:t>
      </w:r>
      <w:r>
        <w:rPr>
          <w:rFonts w:ascii="Times New Roman" w:eastAsia="Times New Roman" w:hAnsi="Times New Roman" w:cs="Times New Roman"/>
          <w:b/>
          <w:bCs/>
          <w:spacing w:val="0"/>
          <w:w w:val="100"/>
          <w:position w:val="0"/>
          <w:sz w:val="15"/>
          <w:szCs w:val="15"/>
          <w:shd w:val="clear" w:color="auto" w:fill="auto"/>
          <w:lang w:val="en-US" w:eastAsia="en-US" w:bidi="en-US"/>
        </w:rPr>
        <w:t>a</w:t>
      </w:r>
      <w:r>
        <w:rPr>
          <w:spacing w:val="0"/>
          <w:w w:val="100"/>
          <w:position w:val="0"/>
          <w:shd w:val="clear" w:color="auto" w:fill="auto"/>
          <w:lang w:val="en-US" w:eastAsia="en-US" w:bidi="en-US"/>
        </w:rPr>
        <w:t>)</w:t>
      </w:r>
      <w:r>
        <w:rPr>
          <w:spacing w:val="0"/>
          <w:w w:val="100"/>
          <w:position w:val="0"/>
          <w:shd w:val="clear" w:color="auto" w:fill="auto"/>
        </w:rPr>
        <w:t>和真菌(</w:t>
      </w:r>
      <w:r>
        <w:rPr>
          <w:rFonts w:ascii="Times New Roman" w:eastAsia="Times New Roman" w:hAnsi="Times New Roman" w:cs="Times New Roman"/>
          <w:b/>
          <w:bCs/>
          <w:spacing w:val="0"/>
          <w:w w:val="100"/>
          <w:position w:val="0"/>
          <w:sz w:val="15"/>
          <w:szCs w:val="15"/>
          <w:shd w:val="clear" w:color="auto" w:fill="auto"/>
          <w:lang w:val="en-US" w:eastAsia="en-US" w:bidi="en-US"/>
        </w:rPr>
        <w:t>b</w:t>
      </w:r>
      <w:r>
        <w:rPr>
          <w:spacing w:val="0"/>
          <w:w w:val="100"/>
          <w:position w:val="0"/>
          <w:shd w:val="clear" w:color="auto" w:fill="auto"/>
          <w:lang w:val="en-US" w:eastAsia="en-US" w:bidi="en-US"/>
        </w:rPr>
        <w:t>)</w:t>
      </w:r>
      <w:r>
        <w:rPr>
          <w:spacing w:val="0"/>
          <w:w w:val="100"/>
          <w:position w:val="0"/>
          <w:shd w:val="clear" w:color="auto" w:fill="auto"/>
        </w:rPr>
        <w:t>组成的</w:t>
      </w:r>
      <w:r>
        <w:rPr>
          <w:rFonts w:ascii="Times New Roman" w:eastAsia="Times New Roman" w:hAnsi="Times New Roman" w:cs="Times New Roman"/>
          <w:b/>
          <w:bCs/>
          <w:spacing w:val="0"/>
          <w:w w:val="100"/>
          <w:position w:val="0"/>
          <w:sz w:val="15"/>
          <w:szCs w:val="15"/>
          <w:shd w:val="clear" w:color="auto" w:fill="auto"/>
          <w:lang w:val="en-US" w:eastAsia="en-US" w:bidi="en-US"/>
        </w:rPr>
        <w:t>T-RFLP</w:t>
      </w:r>
      <w:r>
        <w:rPr>
          <w:spacing w:val="0"/>
          <w:w w:val="100"/>
          <w:position w:val="0"/>
          <w:shd w:val="clear" w:color="auto" w:fill="auto"/>
        </w:rPr>
        <w:t>分析.</w:t>
      </w:r>
    </w:p>
    <w:p>
      <w:pPr>
        <w:pStyle w:val="Style72"/>
        <w:keepNext w:val="0"/>
        <w:keepLines w:val="0"/>
        <w:widowControl w:val="0"/>
        <w:shd w:val="clear" w:color="auto" w:fill="auto"/>
        <w:bidi w:val="0"/>
        <w:spacing w:before="0" w:after="160" w:line="240" w:lineRule="auto"/>
        <w:ind w:left="0" w:right="0" w:firstLine="0"/>
        <w:jc w:val="left"/>
      </w:pPr>
      <w:r>
        <w:rPr>
          <w:b/>
          <w:bCs/>
          <w:spacing w:val="0"/>
          <w:w w:val="100"/>
          <w:position w:val="0"/>
          <w:shd w:val="clear" w:color="auto" w:fill="auto"/>
          <w:lang w:val="en-US" w:eastAsia="en-US" w:bidi="en-US"/>
        </w:rPr>
        <w:t xml:space="preserve">Fig. </w:t>
      </w:r>
      <w:r>
        <w:rPr>
          <w:b/>
          <w:bCs/>
          <w:spacing w:val="0"/>
          <w:w w:val="100"/>
          <w:position w:val="0"/>
          <w:shd w:val="clear" w:color="auto" w:fill="auto"/>
          <w:lang w:val="zh-CN" w:eastAsia="zh-CN" w:bidi="zh-CN"/>
        </w:rPr>
        <w:t xml:space="preserve">6 </w:t>
      </w:r>
      <w:r>
        <w:rPr>
          <w:b/>
          <w:bCs/>
          <w:spacing w:val="0"/>
          <w:w w:val="100"/>
          <w:position w:val="0"/>
          <w:shd w:val="clear" w:color="auto" w:fill="auto"/>
          <w:lang w:val="en-US" w:eastAsia="en-US" w:bidi="en-US"/>
        </w:rPr>
        <w:t>T-RFLP analysis of soil bacteria (a) and fungi (b) compositions under different types of soil.</w:t>
      </w:r>
    </w:p>
    <w:p>
      <w:pPr>
        <w:pStyle w:val="Style124"/>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b w:val="0"/>
          <w:bCs w:val="0"/>
          <w:spacing w:val="0"/>
          <w:w w:val="100"/>
          <w:position w:val="0"/>
          <w:sz w:val="14"/>
          <w:szCs w:val="14"/>
          <w:shd w:val="clear" w:color="auto" w:fill="auto"/>
          <w:lang w:val="zh-CN" w:eastAsia="zh-CN" w:bidi="zh-CN"/>
        </w:rPr>
        <w:t>表</w:t>
      </w:r>
      <w:r>
        <w:rPr>
          <w:spacing w:val="0"/>
          <w:w w:val="100"/>
          <w:position w:val="0"/>
          <w:sz w:val="15"/>
          <w:szCs w:val="15"/>
          <w:shd w:val="clear" w:color="auto" w:fill="auto"/>
          <w:lang w:val="zh-CN" w:eastAsia="zh-CN" w:bidi="zh-CN"/>
        </w:rPr>
        <w:t xml:space="preserve">1 </w:t>
      </w:r>
      <w:r>
        <w:rPr>
          <w:rFonts w:ascii="MingLiU" w:eastAsia="MingLiU" w:hAnsi="MingLiU" w:cs="MingLiU"/>
          <w:b w:val="0"/>
          <w:bCs w:val="0"/>
          <w:spacing w:val="0"/>
          <w:w w:val="100"/>
          <w:position w:val="0"/>
          <w:sz w:val="14"/>
          <w:szCs w:val="14"/>
          <w:shd w:val="clear" w:color="auto" w:fill="auto"/>
          <w:lang w:val="zh-CN" w:eastAsia="zh-CN" w:bidi="zh-CN"/>
        </w:rPr>
        <w:t>不同处理微生物多样性分析</w:t>
      </w:r>
    </w:p>
    <w:p>
      <w:pPr>
        <w:pStyle w:val="Style12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Assessment of microbial community functional diversity in different soil types</w:t>
      </w:r>
    </w:p>
    <w:tbl>
      <w:tblPr>
        <w:tblOverlap w:val="never"/>
        <w:jc w:val="center"/>
        <w:tblLayout w:type="fixed"/>
      </w:tblPr>
      <w:tblGrid>
        <w:gridCol w:w="2755"/>
        <w:gridCol w:w="1819"/>
        <w:gridCol w:w="1771"/>
        <w:gridCol w:w="1790"/>
        <w:gridCol w:w="1790"/>
      </w:tblGrid>
      <w:tr>
        <w:trPr>
          <w:trHeight w:val="206"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4"/>
                <w:szCs w:val="14"/>
                <w:shd w:val="clear" w:color="auto" w:fill="auto"/>
                <w:lang w:val="zh-CN" w:eastAsia="zh-CN" w:bidi="zh-CN"/>
              </w:rPr>
              <w:t xml:space="preserve">评价指数 </w:t>
            </w:r>
            <w:r>
              <w:rPr>
                <w:spacing w:val="0"/>
                <w:w w:val="100"/>
                <w:position w:val="0"/>
                <w:shd w:val="clear" w:color="auto" w:fill="auto"/>
                <w:lang w:val="en-US" w:eastAsia="en-US" w:bidi="en-US"/>
              </w:rPr>
              <w:t>Evaluation index</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CK-R</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CK-N</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MR</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MN</w:t>
            </w:r>
          </w:p>
        </w:tc>
      </w:tr>
      <w:tr>
        <w:trPr>
          <w:trHeight w:val="197"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4"/>
                <w:szCs w:val="14"/>
                <w:shd w:val="clear" w:color="auto" w:fill="auto"/>
                <w:lang w:val="zh-CN" w:eastAsia="zh-CN" w:bidi="zh-CN"/>
              </w:rPr>
              <w:t xml:space="preserve">物种丰富度 </w:t>
            </w:r>
            <w:r>
              <w:rPr>
                <w:spacing w:val="0"/>
                <w:w w:val="100"/>
                <w:position w:val="0"/>
                <w:shd w:val="clear" w:color="auto" w:fill="auto"/>
                <w:lang w:val="en-US" w:eastAsia="en-US" w:bidi="en-US"/>
              </w:rPr>
              <w:t>Species richness</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31.67 ± 2.05a</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22 ± 2.00b</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28 ± 2.16a</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17 ± 3.27b</w:t>
            </w:r>
          </w:p>
        </w:tc>
      </w:tr>
      <w:tr>
        <w:trPr>
          <w:trHeight w:val="19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Shannon </w:t>
            </w:r>
            <w:r>
              <w:rPr>
                <w:rFonts w:ascii="MingLiU" w:eastAsia="MingLiU" w:hAnsi="MingLiU" w:cs="MingLiU"/>
                <w:spacing w:val="0"/>
                <w:w w:val="100"/>
                <w:position w:val="0"/>
                <w:sz w:val="14"/>
                <w:szCs w:val="14"/>
                <w:shd w:val="clear" w:color="auto" w:fill="auto"/>
                <w:lang w:val="zh-CN" w:eastAsia="zh-CN" w:bidi="zh-CN"/>
              </w:rPr>
              <w:t xml:space="preserve">指数 </w:t>
            </w:r>
            <w:r>
              <w:rPr>
                <w:spacing w:val="0"/>
                <w:w w:val="100"/>
                <w:position w:val="0"/>
                <w:shd w:val="clear" w:color="auto" w:fill="auto"/>
                <w:lang w:val="en-US" w:eastAsia="en-US" w:bidi="en-US"/>
              </w:rPr>
              <w:t>Shannon index</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3.01 ± 0.19a</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2.43 ± 0.19b</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2.91 ± 0.22a</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2.29 ± 0.21b</w:t>
            </w:r>
          </w:p>
        </w:tc>
      </w:tr>
      <w:tr>
        <w:trPr>
          <w:trHeight w:val="211" w:hRule="exact"/>
        </w:trPr>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4"/>
                <w:szCs w:val="14"/>
                <w:shd w:val="clear" w:color="auto" w:fill="auto"/>
                <w:lang w:val="zh-CN" w:eastAsia="zh-CN" w:bidi="zh-CN"/>
              </w:rPr>
              <w:t xml:space="preserve">均匀度指数 </w:t>
            </w:r>
            <w:r>
              <w:rPr>
                <w:spacing w:val="0"/>
                <w:w w:val="100"/>
                <w:position w:val="0"/>
                <w:shd w:val="clear" w:color="auto" w:fill="auto"/>
                <w:lang w:val="en-US" w:eastAsia="en-US" w:bidi="en-US"/>
              </w:rPr>
              <w:t>Evenness index</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0.87 ± 0.05a</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0.79 ± 0.07a</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0.84 ± 0.07a</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0.72 ± 0.03a</w:t>
            </w:r>
          </w:p>
        </w:tc>
      </w:tr>
    </w:tbl>
    <w:p>
      <w:pPr>
        <w:sectPr>
          <w:footnotePr>
            <w:pos w:val="pageBottom"/>
            <w:numFmt w:val="chicago"/>
            <w:numStart w:val="1"/>
            <w:numRestart w:val="continuous"/>
            <w15:footnoteColumns w:val="1"/>
          </w:footnotePr>
          <w:type w:val="continuous"/>
          <w:pgSz w:w="11900" w:h="16840"/>
          <w:pgMar w:top="4446" w:left="958" w:right="986" w:bottom="1700"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chicago"/>
            <w:numStart w:val="1"/>
            <w:numRestart w:val="continuous"/>
            <w15:footnoteColumns w:val="1"/>
          </w:footnotePr>
          <w:pgSz w:w="11900" w:h="16840"/>
          <w:pgMar w:top="1699" w:left="948" w:right="732" w:bottom="1387" w:header="0" w:footer="3" w:gutter="0"/>
          <w:cols w:space="720"/>
          <w:noEndnote/>
          <w:rtlGutter w:val="0"/>
          <w:docGrid w:linePitch="360"/>
        </w:sectPr>
      </w:pPr>
    </w:p>
    <w:p>
      <w:pPr>
        <w:pStyle w:val="Style68"/>
        <w:keepNext w:val="0"/>
        <w:keepLines w:val="0"/>
        <w:framePr w:w="178" w:h="192" w:wrap="none" w:vAnchor="text" w:hAnchor="page" w:x="3647" w:y="1959"/>
        <w:widowControl w:val="0"/>
        <w:shd w:val="clear" w:color="auto" w:fill="auto"/>
        <w:bidi w:val="0"/>
        <w:spacing w:before="0" w:after="0" w:line="240" w:lineRule="auto"/>
        <w:ind w:left="0" w:right="0" w:firstLine="0"/>
        <w:jc w:val="left"/>
        <w:rPr>
          <w:sz w:val="13"/>
          <w:szCs w:val="13"/>
        </w:rPr>
      </w:pPr>
      <w:r>
        <w:rPr>
          <w:b w:val="0"/>
          <w:bCs w:val="0"/>
          <w:i/>
          <w:iCs/>
          <w:color w:val="3A29DB"/>
          <w:spacing w:val="0"/>
          <w:w w:val="100"/>
          <w:position w:val="0"/>
          <w:sz w:val="13"/>
          <w:szCs w:val="13"/>
          <w:shd w:val="clear" w:color="auto" w:fill="auto"/>
          <w:lang w:val="en-US" w:eastAsia="en-US" w:bidi="en-US"/>
        </w:rPr>
        <w:t>F-\</w:t>
      </w:r>
    </w:p>
    <w:p>
      <w:pPr>
        <w:pStyle w:val="Style68"/>
        <w:keepNext w:val="0"/>
        <w:keepLines w:val="0"/>
        <w:framePr w:w="648" w:h="509" w:wrap="none" w:vAnchor="text" w:hAnchor="page" w:x="4857" w:y="797"/>
        <w:widowControl w:val="0"/>
        <w:shd w:val="clear" w:color="auto" w:fill="auto"/>
        <w:bidi w:val="0"/>
        <w:spacing w:before="0" w:after="0" w:line="158" w:lineRule="auto"/>
        <w:ind w:left="0" w:right="0" w:firstLine="0"/>
        <w:jc w:val="center"/>
        <w:rPr>
          <w:sz w:val="14"/>
          <w:szCs w:val="14"/>
        </w:rPr>
      </w:pPr>
      <w:r>
        <w:rPr>
          <w:b w:val="0"/>
          <w:bCs w:val="0"/>
          <w:color w:val="000000"/>
          <w:spacing w:val="0"/>
          <w:w w:val="100"/>
          <w:position w:val="0"/>
          <w:sz w:val="14"/>
          <w:szCs w:val="14"/>
          <w:shd w:val="clear" w:color="auto" w:fill="auto"/>
          <w:lang w:val="en-US" w:eastAsia="en-US" w:bidi="en-US"/>
        </w:rPr>
        <w:t>A^ AK</w:t>
      </w:r>
    </w:p>
    <w:p>
      <w:pPr>
        <w:pStyle w:val="Style68"/>
        <w:keepNext w:val="0"/>
        <w:keepLines w:val="0"/>
        <w:framePr w:w="648" w:h="509" w:wrap="none" w:vAnchor="text" w:hAnchor="page" w:x="4857" w:y="797"/>
        <w:widowControl w:val="0"/>
        <w:shd w:val="clear" w:color="auto" w:fill="auto"/>
        <w:bidi w:val="0"/>
        <w:spacing w:before="0" w:after="0" w:line="0" w:lineRule="atLeast"/>
        <w:ind w:left="0" w:right="0" w:firstLine="0"/>
        <w:jc w:val="center"/>
        <w:rPr>
          <w:sz w:val="13"/>
          <w:szCs w:val="13"/>
        </w:rPr>
      </w:pPr>
      <w:r>
        <w:rPr>
          <w:rFonts w:ascii="MingLiU" w:eastAsia="MingLiU" w:hAnsi="MingLiU" w:cs="MingLiU"/>
          <w:b w:val="0"/>
          <w:bCs w:val="0"/>
          <w:color w:val="000000"/>
          <w:spacing w:val="0"/>
          <w:w w:val="100"/>
          <w:position w:val="0"/>
          <w:sz w:val="22"/>
          <w:szCs w:val="22"/>
          <w:shd w:val="clear" w:color="auto" w:fill="auto"/>
          <w:lang w:val="zh-CN" w:eastAsia="zh-CN" w:bidi="zh-CN"/>
        </w:rPr>
        <w:t xml:space="preserve">二 </w:t>
      </w:r>
      <w:r>
        <w:rPr>
          <w:b w:val="0"/>
          <w:bCs w:val="0"/>
          <w:i/>
          <w:iCs/>
          <w:color w:val="E72B2F"/>
          <w:spacing w:val="0"/>
          <w:w w:val="100"/>
          <w:position w:val="0"/>
          <w:sz w:val="13"/>
          <w:szCs w:val="13"/>
          <w:shd w:val="clear" w:color="auto" w:fill="auto"/>
          <w:lang w:val="en-US" w:eastAsia="en-US" w:bidi="en-US"/>
        </w:rPr>
        <w:t xml:space="preserve">B-486 </w:t>
      </w:r>
      <w:r>
        <w:rPr>
          <w:b w:val="0"/>
          <w:bCs w:val="0"/>
          <w:color w:val="000000"/>
          <w:spacing w:val="0"/>
          <w:w w:val="100"/>
          <w:position w:val="0"/>
          <w:sz w:val="14"/>
          <w:szCs w:val="14"/>
          <w:shd w:val="clear" w:color="auto" w:fill="auto"/>
          <w:lang w:val="zh-CN" w:eastAsia="zh-CN" w:bidi="zh-CN"/>
        </w:rPr>
        <w:t xml:space="preserve">■:- </w:t>
      </w:r>
      <w:r>
        <w:rPr>
          <w:b w:val="0"/>
          <w:bCs w:val="0"/>
          <w:color w:val="000000"/>
          <w:spacing w:val="0"/>
          <w:w w:val="100"/>
          <w:position w:val="0"/>
          <w:sz w:val="14"/>
          <w:szCs w:val="14"/>
          <w:shd w:val="clear" w:color="auto" w:fill="auto"/>
          <w:lang w:val="en-US" w:eastAsia="en-US" w:bidi="en-US"/>
        </w:rPr>
        <w:t xml:space="preserve">r </w:t>
      </w:r>
      <w:r>
        <w:rPr>
          <w:b w:val="0"/>
          <w:bCs w:val="0"/>
          <w:i/>
          <w:iCs/>
          <w:color w:val="000000"/>
          <w:spacing w:val="0"/>
          <w:w w:val="100"/>
          <w:position w:val="0"/>
          <w:sz w:val="13"/>
          <w:szCs w:val="13"/>
          <w:shd w:val="clear" w:color="auto" w:fill="auto"/>
          <w:lang w:val="en-US" w:eastAsia="en-US" w:bidi="en-US"/>
        </w:rPr>
        <w:t>F-253</w:t>
      </w:r>
    </w:p>
    <w:p>
      <w:pPr>
        <w:pStyle w:val="Style68"/>
        <w:keepNext w:val="0"/>
        <w:keepLines w:val="0"/>
        <w:framePr w:w="398" w:h="413" w:wrap="none" w:vAnchor="text" w:hAnchor="page" w:x="3623" w:y="821"/>
        <w:widowControl w:val="0"/>
        <w:shd w:val="clear" w:color="auto" w:fill="auto"/>
        <w:bidi w:val="0"/>
        <w:spacing w:before="0" w:after="0" w:line="240" w:lineRule="auto"/>
        <w:ind w:left="0" w:right="0" w:firstLine="0"/>
        <w:jc w:val="left"/>
        <w:rPr>
          <w:sz w:val="13"/>
          <w:szCs w:val="13"/>
        </w:rPr>
      </w:pPr>
      <w:r>
        <w:rPr>
          <w:b w:val="0"/>
          <w:bCs w:val="0"/>
          <w:i/>
          <w:iCs/>
          <w:color w:val="3A29DB"/>
          <w:spacing w:val="0"/>
          <w:w w:val="100"/>
          <w:position w:val="0"/>
          <w:sz w:val="13"/>
          <w:szCs w:val="13"/>
          <w:shd w:val="clear" w:color="auto" w:fill="auto"/>
          <w:lang w:val="en-US" w:eastAsia="en-US" w:bidi="en-US"/>
        </w:rPr>
        <w:t>F-280</w:t>
      </w:r>
    </w:p>
    <w:p>
      <w:pPr>
        <w:pStyle w:val="Style68"/>
        <w:keepNext w:val="0"/>
        <w:keepLines w:val="0"/>
        <w:framePr w:w="398" w:h="413" w:wrap="none" w:vAnchor="text" w:hAnchor="page" w:x="3623" w:y="821"/>
        <w:widowControl w:val="0"/>
        <w:shd w:val="clear" w:color="auto" w:fill="auto"/>
        <w:bidi w:val="0"/>
        <w:spacing w:before="0" w:after="0" w:line="240" w:lineRule="auto"/>
        <w:ind w:left="0" w:right="0" w:firstLine="0"/>
        <w:jc w:val="left"/>
      </w:pPr>
      <w:r>
        <w:rPr>
          <w:rFonts w:ascii="MingLiU" w:eastAsia="MingLiU" w:hAnsi="MingLiU" w:cs="MingLiU"/>
          <w:b w:val="0"/>
          <w:bCs w:val="0"/>
          <w:color w:val="3A29DB"/>
          <w:spacing w:val="0"/>
          <w:w w:val="100"/>
          <w:position w:val="0"/>
          <w:sz w:val="14"/>
          <w:szCs w:val="14"/>
          <w:shd w:val="clear" w:color="auto" w:fill="auto"/>
          <w:lang w:val="zh-CN" w:eastAsia="zh-CN" w:bidi="zh-CN"/>
        </w:rPr>
        <w:t>局</w:t>
      </w:r>
      <w:r>
        <w:rPr>
          <w:b w:val="0"/>
          <w:bCs w:val="0"/>
          <w:color w:val="3A29DB"/>
          <w:spacing w:val="0"/>
          <w:w w:val="100"/>
          <w:position w:val="0"/>
          <w:shd w:val="clear" w:color="auto" w:fill="auto"/>
          <w:lang w:val="zh-CN" w:eastAsia="zh-CN" w:bidi="zh-CN"/>
        </w:rPr>
        <w:t>30</w:t>
      </w:r>
    </w:p>
    <w:p>
      <w:pPr>
        <w:pStyle w:val="Style68"/>
        <w:keepNext w:val="0"/>
        <w:keepLines w:val="0"/>
        <w:framePr w:w="360" w:h="187" w:wrap="none" w:vAnchor="text" w:hAnchor="page" w:x="3138" w:y="73"/>
        <w:widowControl w:val="0"/>
        <w:shd w:val="clear" w:color="auto" w:fill="auto"/>
        <w:bidi w:val="0"/>
        <w:spacing w:before="0" w:after="0" w:line="240" w:lineRule="auto"/>
        <w:ind w:left="0" w:right="0" w:firstLine="0"/>
        <w:jc w:val="left"/>
        <w:rPr>
          <w:sz w:val="13"/>
          <w:szCs w:val="13"/>
        </w:rPr>
      </w:pPr>
      <w:r>
        <w:rPr>
          <w:b w:val="0"/>
          <w:bCs w:val="0"/>
          <w:i/>
          <w:iCs/>
          <w:color w:val="3A29DB"/>
          <w:spacing w:val="0"/>
          <w:w w:val="100"/>
          <w:position w:val="0"/>
          <w:sz w:val="13"/>
          <w:szCs w:val="13"/>
          <w:shd w:val="clear" w:color="auto" w:fill="auto"/>
          <w:lang w:val="en-US" w:eastAsia="en-US" w:bidi="en-US"/>
        </w:rPr>
        <w:t>F-243</w:t>
      </w:r>
    </w:p>
    <w:p>
      <w:pPr>
        <w:pStyle w:val="Style68"/>
        <w:keepNext w:val="0"/>
        <w:keepLines w:val="0"/>
        <w:framePr w:w="355" w:h="187" w:wrap="none" w:vAnchor="text" w:hAnchor="page" w:x="4103" w:y="265"/>
        <w:widowControl w:val="0"/>
        <w:shd w:val="clear" w:color="auto" w:fill="auto"/>
        <w:bidi w:val="0"/>
        <w:spacing w:before="0" w:after="0" w:line="240" w:lineRule="auto"/>
        <w:ind w:left="0" w:right="0" w:firstLine="0"/>
        <w:jc w:val="left"/>
        <w:rPr>
          <w:sz w:val="13"/>
          <w:szCs w:val="13"/>
        </w:rPr>
      </w:pPr>
      <w:r>
        <w:rPr>
          <w:b w:val="0"/>
          <w:bCs w:val="0"/>
          <w:i/>
          <w:iCs/>
          <w:color w:val="E72B2F"/>
          <w:spacing w:val="0"/>
          <w:w w:val="100"/>
          <w:position w:val="0"/>
          <w:sz w:val="13"/>
          <w:szCs w:val="13"/>
          <w:shd w:val="clear" w:color="auto" w:fill="auto"/>
          <w:lang w:val="en-US" w:eastAsia="en-US" w:bidi="en-US"/>
        </w:rPr>
        <w:t>B-196</w:t>
      </w:r>
    </w:p>
    <w:p>
      <w:pPr>
        <w:pStyle w:val="Style68"/>
        <w:keepNext w:val="0"/>
        <w:keepLines w:val="0"/>
        <w:framePr w:w="605" w:h="197" w:wrap="none" w:vAnchor="text" w:hAnchor="page" w:x="4622" w:y="557"/>
        <w:widowControl w:val="0"/>
        <w:shd w:val="clear" w:color="auto" w:fill="auto"/>
        <w:bidi w:val="0"/>
        <w:spacing w:before="0" w:after="0" w:line="240" w:lineRule="auto"/>
        <w:ind w:left="0" w:right="0" w:firstLine="0"/>
        <w:jc w:val="left"/>
        <w:rPr>
          <w:sz w:val="14"/>
          <w:szCs w:val="14"/>
        </w:rPr>
      </w:pPr>
      <w:r>
        <w:rPr>
          <w:b w:val="0"/>
          <w:bCs w:val="0"/>
          <w:i/>
          <w:iCs/>
          <w:color w:val="3A29DB"/>
          <w:spacing w:val="0"/>
          <w:w w:val="100"/>
          <w:position w:val="0"/>
          <w:sz w:val="13"/>
          <w:szCs w:val="13"/>
          <w:shd w:val="clear" w:color="auto" w:fill="auto"/>
          <w:lang w:val="en-US" w:eastAsia="en-US" w:bidi="en-US"/>
        </w:rPr>
        <w:t>F-76</w:t>
      </w:r>
      <w:r>
        <w:rPr>
          <w:b w:val="0"/>
          <w:bCs w:val="0"/>
          <w:color w:val="3A29DB"/>
          <w:spacing w:val="0"/>
          <w:w w:val="100"/>
          <w:position w:val="0"/>
          <w:sz w:val="14"/>
          <w:szCs w:val="14"/>
          <w:shd w:val="clear" w:color="auto" w:fill="auto"/>
          <w:lang w:val="en-US" w:eastAsia="en-US" w:bidi="en-US"/>
        </w:rPr>
        <w:t xml:space="preserve"> </w:t>
      </w:r>
      <w:r>
        <w:rPr>
          <w:b w:val="0"/>
          <w:bCs w:val="0"/>
          <w:color w:val="000000"/>
          <w:spacing w:val="0"/>
          <w:w w:val="100"/>
          <w:position w:val="0"/>
          <w:sz w:val="14"/>
          <w:szCs w:val="14"/>
          <w:shd w:val="clear" w:color="auto" w:fill="auto"/>
          <w:lang w:val="en-US" w:eastAsia="en-US" w:bidi="en-US"/>
        </w:rPr>
        <w:t>SOM</w:t>
      </w:r>
    </w:p>
    <w:p>
      <w:pPr>
        <w:pStyle w:val="Style68"/>
        <w:keepNext w:val="0"/>
        <w:keepLines w:val="0"/>
        <w:framePr w:w="514" w:h="331" w:wrap="none" w:vAnchor="text" w:hAnchor="page" w:x="2850" w:y="461"/>
        <w:widowControl w:val="0"/>
        <w:shd w:val="clear" w:color="auto" w:fill="auto"/>
        <w:bidi w:val="0"/>
        <w:spacing w:before="0" w:after="0" w:line="240" w:lineRule="auto"/>
        <w:ind w:left="0" w:right="0" w:firstLine="0"/>
        <w:jc w:val="left"/>
        <w:rPr>
          <w:sz w:val="13"/>
          <w:szCs w:val="13"/>
        </w:rPr>
      </w:pPr>
      <w:r>
        <w:rPr>
          <w:b w:val="0"/>
          <w:bCs w:val="0"/>
          <w:i/>
          <w:iCs/>
          <w:color w:val="E72B2F"/>
          <w:spacing w:val="0"/>
          <w:w w:val="100"/>
          <w:position w:val="0"/>
          <w:sz w:val="13"/>
          <w:szCs w:val="13"/>
          <w:shd w:val="clear" w:color="auto" w:fill="auto"/>
          <w:lang w:val="en-US" w:eastAsia="en-US" w:bidi="en-US"/>
        </w:rPr>
        <w:t>B-135</w:t>
      </w:r>
    </w:p>
    <w:p>
      <w:pPr>
        <w:pStyle w:val="Style68"/>
        <w:keepNext w:val="0"/>
        <w:keepLines w:val="0"/>
        <w:framePr w:w="514" w:h="331" w:wrap="none" w:vAnchor="text" w:hAnchor="page" w:x="2850" w:y="461"/>
        <w:widowControl w:val="0"/>
        <w:shd w:val="clear" w:color="auto" w:fill="auto"/>
        <w:bidi w:val="0"/>
        <w:spacing w:before="0" w:after="0" w:line="230" w:lineRule="auto"/>
        <w:ind w:left="0" w:right="0" w:firstLine="180"/>
        <w:jc w:val="left"/>
        <w:rPr>
          <w:sz w:val="13"/>
          <w:szCs w:val="13"/>
        </w:rPr>
      </w:pPr>
      <w:r>
        <w:rPr>
          <w:b w:val="0"/>
          <w:bCs w:val="0"/>
          <w:i/>
          <w:iCs/>
          <w:color w:val="3A29DB"/>
          <w:spacing w:val="0"/>
          <w:w w:val="100"/>
          <w:position w:val="0"/>
          <w:sz w:val="13"/>
          <w:szCs w:val="13"/>
          <w:shd w:val="clear" w:color="auto" w:fill="auto"/>
          <w:lang w:val="en-US" w:eastAsia="en-US" w:bidi="en-US"/>
        </w:rPr>
        <w:t>F-251</w:t>
      </w:r>
    </w:p>
    <w:p>
      <w:pPr>
        <w:pStyle w:val="Style68"/>
        <w:keepNext w:val="0"/>
        <w:keepLines w:val="0"/>
        <w:framePr w:w="1147" w:h="557" w:wrap="none" w:vAnchor="text" w:hAnchor="page" w:x="3599" w:y="1983"/>
        <w:widowControl w:val="0"/>
        <w:shd w:val="clear" w:color="auto" w:fill="auto"/>
        <w:bidi w:val="0"/>
        <w:spacing w:before="0" w:after="0" w:line="130" w:lineRule="exact"/>
        <w:ind w:left="0" w:right="0" w:firstLine="540"/>
        <w:jc w:val="left"/>
        <w:rPr>
          <w:sz w:val="13"/>
          <w:szCs w:val="13"/>
        </w:rPr>
      </w:pPr>
      <w:r>
        <w:rPr>
          <w:b w:val="0"/>
          <w:bCs w:val="0"/>
          <w:color w:val="000000"/>
          <w:spacing w:val="0"/>
          <w:w w:val="100"/>
          <w:position w:val="0"/>
          <w:sz w:val="13"/>
          <w:szCs w:val="13"/>
          <w:shd w:val="clear" w:color="auto" w:fill="auto"/>
          <w:lang w:val="zh-CN" w:eastAsia="zh-CN" w:bidi="zh-CN"/>
        </w:rPr>
        <w:t xml:space="preserve">\ </w:t>
      </w:r>
      <w:r>
        <w:rPr>
          <w:b w:val="0"/>
          <w:bCs w:val="0"/>
          <w:color w:val="E72B2F"/>
          <w:spacing w:val="0"/>
          <w:w w:val="100"/>
          <w:position w:val="0"/>
          <w:sz w:val="13"/>
          <w:szCs w:val="13"/>
          <w:shd w:val="clear" w:color="auto" w:fill="auto"/>
          <w:lang w:val="en-US" w:eastAsia="en-US" w:bidi="en-US"/>
        </w:rPr>
        <w:t xml:space="preserve">5-737 </w:t>
      </w:r>
      <w:r>
        <w:rPr>
          <w:rFonts w:ascii="MingLiU" w:eastAsia="MingLiU" w:hAnsi="MingLiU" w:cs="MingLiU"/>
          <w:b w:val="0"/>
          <w:bCs w:val="0"/>
          <w:color w:val="3A29DB"/>
          <w:spacing w:val="0"/>
          <w:w w:val="100"/>
          <w:position w:val="0"/>
          <w:sz w:val="14"/>
          <w:szCs w:val="14"/>
          <w:shd w:val="clear" w:color="auto" w:fill="auto"/>
          <w:lang w:val="zh-CN" w:eastAsia="zh-CN" w:bidi="zh-CN"/>
        </w:rPr>
        <w:t>也</w:t>
      </w:r>
      <w:r>
        <w:rPr>
          <w:rFonts w:ascii="MingLiU" w:eastAsia="MingLiU" w:hAnsi="MingLiU" w:cs="MingLiU"/>
          <w:b w:val="0"/>
          <w:bCs w:val="0"/>
          <w:color w:val="20185F"/>
          <w:spacing w:val="0"/>
          <w:w w:val="100"/>
          <w:position w:val="0"/>
          <w:sz w:val="14"/>
          <w:szCs w:val="14"/>
          <w:shd w:val="clear" w:color="auto" w:fill="auto"/>
          <w:lang w:val="zh-CN" w:eastAsia="zh-CN" w:bidi="zh-CN"/>
        </w:rPr>
        <w:t>昭加</w:t>
      </w:r>
      <w:r>
        <w:rPr>
          <w:b w:val="0"/>
          <w:bCs w:val="0"/>
          <w:color w:val="3A29DB"/>
          <w:spacing w:val="0"/>
          <w:w w:val="100"/>
          <w:position w:val="0"/>
          <w:sz w:val="13"/>
          <w:szCs w:val="13"/>
          <w:shd w:val="clear" w:color="auto" w:fill="auto"/>
          <w:lang w:val="zh-CN" w:eastAsia="zh-CN" w:bidi="zh-CN"/>
        </w:rPr>
        <w:t xml:space="preserve">96 </w:t>
      </w:r>
      <w:r>
        <w:rPr>
          <w:b w:val="0"/>
          <w:bCs w:val="0"/>
          <w:i/>
          <w:iCs/>
          <w:spacing w:val="0"/>
          <w:w w:val="100"/>
          <w:position w:val="0"/>
          <w:sz w:val="13"/>
          <w:szCs w:val="13"/>
          <w:shd w:val="clear" w:color="auto" w:fill="auto"/>
          <w:lang w:val="en-US" w:eastAsia="en-US" w:bidi="en-US"/>
        </w:rPr>
        <w:t>F-239</w:t>
      </w:r>
    </w:p>
    <w:p>
      <w:pPr>
        <w:pStyle w:val="Style68"/>
        <w:keepNext w:val="0"/>
        <w:keepLines w:val="0"/>
        <w:framePr w:w="830" w:h="341" w:wrap="none" w:vAnchor="text" w:hAnchor="page" w:x="8969" w:y="1903"/>
        <w:widowControl w:val="0"/>
        <w:shd w:val="clear" w:color="auto" w:fill="auto"/>
        <w:bidi w:val="0"/>
        <w:spacing w:before="0" w:after="0" w:line="240" w:lineRule="auto"/>
        <w:ind w:left="0" w:right="0" w:firstLine="0"/>
        <w:jc w:val="left"/>
        <w:rPr>
          <w:sz w:val="13"/>
          <w:szCs w:val="13"/>
        </w:rPr>
      </w:pPr>
      <w:r>
        <w:rPr>
          <w:b w:val="0"/>
          <w:bCs w:val="0"/>
          <w:i/>
          <w:iCs/>
          <w:color w:val="3A29DB"/>
          <w:spacing w:val="0"/>
          <w:w w:val="100"/>
          <w:position w:val="0"/>
          <w:sz w:val="13"/>
          <w:szCs w:val="13"/>
          <w:shd w:val="clear" w:color="auto" w:fill="auto"/>
          <w:lang w:val="en-US" w:eastAsia="en-US" w:bidi="en-US"/>
        </w:rPr>
        <w:t>F-196F-249</w:t>
      </w:r>
    </w:p>
    <w:p>
      <w:pPr>
        <w:pStyle w:val="Style68"/>
        <w:keepNext w:val="0"/>
        <w:keepLines w:val="0"/>
        <w:framePr w:w="830" w:h="341" w:wrap="none" w:vAnchor="text" w:hAnchor="page" w:x="8969" w:y="1903"/>
        <w:widowControl w:val="0"/>
        <w:shd w:val="clear" w:color="auto" w:fill="auto"/>
        <w:bidi w:val="0"/>
        <w:spacing w:before="0" w:after="0" w:line="240" w:lineRule="auto"/>
        <w:ind w:left="0" w:right="0" w:firstLine="200"/>
        <w:jc w:val="left"/>
        <w:rPr>
          <w:sz w:val="13"/>
          <w:szCs w:val="13"/>
        </w:rPr>
      </w:pPr>
      <w:r>
        <w:rPr>
          <w:b w:val="0"/>
          <w:bCs w:val="0"/>
          <w:i/>
          <w:iCs/>
          <w:color w:val="AA2A6A"/>
          <w:spacing w:val="0"/>
          <w:w w:val="100"/>
          <w:position w:val="0"/>
          <w:sz w:val="13"/>
          <w:szCs w:val="13"/>
          <w:shd w:val="clear" w:color="auto" w:fill="auto"/>
          <w:lang w:val="en-US" w:eastAsia="en-US" w:bidi="en-US"/>
        </w:rPr>
        <w:t>F-247B-146</w:t>
      </w:r>
    </w:p>
    <w:p>
      <w:pPr>
        <w:pStyle w:val="Style68"/>
        <w:keepNext w:val="0"/>
        <w:keepLines w:val="0"/>
        <w:framePr w:w="499" w:h="350" w:wrap="none" w:vAnchor="text" w:hAnchor="page" w:x="6205" w:y="2440"/>
        <w:widowControl w:val="0"/>
        <w:shd w:val="clear" w:color="auto" w:fill="auto"/>
        <w:bidi w:val="0"/>
        <w:spacing w:before="0" w:after="0" w:line="240" w:lineRule="auto"/>
        <w:ind w:left="0" w:right="0" w:firstLine="0"/>
        <w:jc w:val="right"/>
      </w:pPr>
      <w:r>
        <w:rPr>
          <w:b w:val="0"/>
          <w:bCs w:val="0"/>
          <w:color w:val="000000"/>
          <w:spacing w:val="0"/>
          <w:w w:val="100"/>
          <w:position w:val="0"/>
          <w:shd w:val="clear" w:color="auto" w:fill="auto"/>
          <w:lang w:val="en-US" w:eastAsia="en-US" w:bidi="en-US"/>
        </w:rPr>
        <w:t>-1.0^-</w:t>
      </w:r>
    </w:p>
    <w:p>
      <w:pPr>
        <w:pStyle w:val="Style68"/>
        <w:keepNext w:val="0"/>
        <w:keepLines w:val="0"/>
        <w:framePr w:w="499" w:h="350" w:wrap="none" w:vAnchor="text" w:hAnchor="page" w:x="6205" w:y="2440"/>
        <w:widowControl w:val="0"/>
        <w:shd w:val="clear" w:color="auto" w:fill="auto"/>
        <w:bidi w:val="0"/>
        <w:spacing w:before="0" w:after="0" w:line="199" w:lineRule="auto"/>
        <w:ind w:left="0" w:right="0" w:firstLine="0"/>
        <w:jc w:val="right"/>
      </w:pPr>
      <w:r>
        <w:rPr>
          <w:b w:val="0"/>
          <w:bCs w:val="0"/>
          <w:color w:val="000000"/>
          <w:spacing w:val="0"/>
          <w:w w:val="100"/>
          <w:position w:val="0"/>
          <w:shd w:val="clear" w:color="auto" w:fill="auto"/>
          <w:lang w:val="en-US" w:eastAsia="en-US" w:bidi="en-US"/>
        </w:rPr>
        <w:t>-1.5</w:t>
      </w:r>
    </w:p>
    <w:p>
      <w:pPr>
        <w:pStyle w:val="Style72"/>
        <w:keepNext w:val="0"/>
        <w:keepLines w:val="0"/>
        <w:framePr w:w="744" w:h="394" w:wrap="none" w:vAnchor="text" w:hAnchor="page" w:x="7084" w:y="1038"/>
        <w:widowControl w:val="0"/>
        <w:shd w:val="clear" w:color="auto" w:fill="auto"/>
        <w:bidi w:val="0"/>
        <w:spacing w:before="0" w:after="40" w:line="240" w:lineRule="auto"/>
        <w:ind w:left="0" w:right="0" w:firstLine="0"/>
        <w:jc w:val="left"/>
        <w:rPr>
          <w:sz w:val="13"/>
          <w:szCs w:val="13"/>
        </w:rPr>
      </w:pPr>
      <w:r>
        <w:rPr>
          <w:i/>
          <w:iCs/>
          <w:color w:val="5A1E60"/>
          <w:spacing w:val="0"/>
          <w:w w:val="100"/>
          <w:position w:val="0"/>
          <w:sz w:val="13"/>
          <w:szCs w:val="13"/>
          <w:shd w:val="clear" w:color="auto" w:fill="auto"/>
          <w:lang w:val="en-US" w:eastAsia="en-US" w:bidi="en-US"/>
        </w:rPr>
        <w:t>B-224^20</w:t>
      </w:r>
      <w:r>
        <w:rPr>
          <w:rFonts w:ascii="SimSun" w:eastAsia="SimSun" w:hAnsi="SimSun" w:cs="SimSun"/>
          <w:i/>
          <w:iCs/>
          <w:color w:val="5A1E60"/>
          <w:spacing w:val="0"/>
          <w:w w:val="100"/>
          <w:position w:val="0"/>
          <w:sz w:val="13"/>
          <w:szCs w:val="13"/>
          <w:shd w:val="clear" w:color="auto" w:fill="auto"/>
          <w:lang w:val="en-US" w:eastAsia="en-US" w:bidi="en-US"/>
        </w:rPr>
        <w:t>(</w:t>
      </w:r>
      <w:r>
        <w:rPr>
          <w:i/>
          <w:iCs/>
          <w:color w:val="5A1E60"/>
          <w:spacing w:val="0"/>
          <w:w w:val="100"/>
          <w:position w:val="0"/>
          <w:sz w:val="13"/>
          <w:szCs w:val="13"/>
          <w:shd w:val="clear" w:color="auto" w:fill="auto"/>
          <w:lang w:val="en-US" w:eastAsia="en-US" w:bidi="en-US"/>
        </w:rPr>
        <w:t>r</w:t>
      </w:r>
    </w:p>
    <w:p>
      <w:pPr>
        <w:pStyle w:val="Style17"/>
        <w:keepNext w:val="0"/>
        <w:keepLines w:val="0"/>
        <w:framePr w:w="744" w:h="394" w:wrap="none" w:vAnchor="text" w:hAnchor="page" w:x="7084" w:y="1038"/>
        <w:widowControl w:val="0"/>
        <w:shd w:val="clear" w:color="auto" w:fill="auto"/>
        <w:bidi w:val="0"/>
        <w:spacing w:before="0" w:after="0" w:line="240" w:lineRule="auto"/>
        <w:ind w:left="0" w:right="0" w:firstLine="0"/>
        <w:jc w:val="left"/>
        <w:rPr>
          <w:sz w:val="11"/>
          <w:szCs w:val="11"/>
        </w:rPr>
      </w:pPr>
      <w:r>
        <w:rPr>
          <w:rFonts w:ascii="MingLiU" w:eastAsia="MingLiU" w:hAnsi="MingLiU" w:cs="MingLiU"/>
          <w:i/>
          <w:iCs/>
          <w:color w:val="3A29DB"/>
          <w:spacing w:val="0"/>
          <w:w w:val="100"/>
          <w:position w:val="0"/>
          <w:sz w:val="11"/>
          <w:szCs w:val="11"/>
          <w:shd w:val="clear" w:color="auto" w:fill="auto"/>
          <w:lang w:val="zh-CN" w:eastAsia="zh-CN" w:bidi="zh-CN"/>
        </w:rPr>
        <w:t>越</w:t>
      </w:r>
      <w:r>
        <w:rPr>
          <w:rFonts w:ascii="MingLiU" w:eastAsia="MingLiU" w:hAnsi="MingLiU" w:cs="MingLiU"/>
          <w:i/>
          <w:iCs/>
          <w:color w:val="20185F"/>
          <w:spacing w:val="0"/>
          <w:w w:val="100"/>
          <w:position w:val="0"/>
          <w:sz w:val="11"/>
          <w:szCs w:val="11"/>
          <w:shd w:val="clear" w:color="auto" w:fill="auto"/>
          <w:lang w:val="en-US" w:eastAsia="en-US" w:bidi="en-US"/>
        </w:rPr>
        <w:t>M</w:t>
      </w:r>
      <w:r>
        <w:rPr>
          <w:rFonts w:ascii="MingLiU" w:eastAsia="MingLiU" w:hAnsi="MingLiU" w:cs="MingLiU"/>
          <w:i/>
          <w:iCs/>
          <w:color w:val="3A29DB"/>
          <w:spacing w:val="0"/>
          <w:w w:val="100"/>
          <w:position w:val="0"/>
          <w:sz w:val="11"/>
          <w:szCs w:val="11"/>
          <w:shd w:val="clear" w:color="auto" w:fill="auto"/>
          <w:lang w:val="zh-CN" w:eastAsia="zh-CN" w:bidi="zh-CN"/>
        </w:rPr>
        <w:t>蹲</w:t>
      </w:r>
      <w:r>
        <w:rPr>
          <w:rFonts w:ascii="MingLiU" w:eastAsia="MingLiU" w:hAnsi="MingLiU" w:cs="MingLiU"/>
          <w:i/>
          <w:iCs/>
          <w:color w:val="000000"/>
          <w:spacing w:val="0"/>
          <w:w w:val="100"/>
          <w:position w:val="0"/>
          <w:sz w:val="11"/>
          <w:szCs w:val="11"/>
          <w:shd w:val="clear" w:color="auto" w:fill="auto"/>
          <w:lang w:val="zh-CN" w:eastAsia="zh-CN" w:bidi="zh-CN"/>
        </w:rPr>
        <w:t>•二</w:t>
      </w:r>
    </w:p>
    <w:p>
      <w:pPr>
        <w:pStyle w:val="Style72"/>
        <w:keepNext w:val="0"/>
        <w:keepLines w:val="0"/>
        <w:framePr w:w="202" w:h="202" w:wrap="none" w:vAnchor="text" w:hAnchor="page" w:x="9983" w:y="25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p>
      <w:pPr>
        <w:pStyle w:val="Style68"/>
        <w:keepNext w:val="0"/>
        <w:keepLines w:val="0"/>
        <w:framePr w:w="9984" w:h="1066" w:wrap="none" w:vAnchor="text" w:hAnchor="page" w:x="959" w:y="2795"/>
        <w:widowControl w:val="0"/>
        <w:shd w:val="clear" w:color="auto" w:fill="auto"/>
        <w:bidi w:val="0"/>
        <w:spacing w:before="0" w:after="0" w:line="202" w:lineRule="exact"/>
        <w:ind w:left="0" w:right="0" w:firstLine="0"/>
        <w:jc w:val="both"/>
        <w:rPr>
          <w:sz w:val="14"/>
          <w:szCs w:val="14"/>
        </w:rPr>
      </w:pPr>
      <w:r>
        <w:rPr>
          <w:rFonts w:ascii="MingLiU" w:eastAsia="MingLiU" w:hAnsi="MingLiU" w:cs="MingLiU"/>
          <w:b w:val="0"/>
          <w:bCs w:val="0"/>
          <w:spacing w:val="0"/>
          <w:w w:val="100"/>
          <w:position w:val="0"/>
          <w:sz w:val="14"/>
          <w:szCs w:val="14"/>
          <w:shd w:val="clear" w:color="auto" w:fill="auto"/>
          <w:lang w:val="zh-CN" w:eastAsia="zh-CN" w:bidi="zh-CN"/>
        </w:rPr>
        <w:t>图</w:t>
      </w:r>
      <w:r>
        <w:rPr>
          <w:spacing w:val="0"/>
          <w:w w:val="100"/>
          <w:position w:val="0"/>
          <w:sz w:val="15"/>
          <w:szCs w:val="15"/>
          <w:shd w:val="clear" w:color="auto" w:fill="auto"/>
          <w:lang w:val="zh-CN" w:eastAsia="zh-CN" w:bidi="zh-CN"/>
        </w:rPr>
        <w:t>7</w:t>
      </w:r>
      <w:r>
        <w:rPr>
          <w:rFonts w:ascii="MingLiU" w:eastAsia="MingLiU" w:hAnsi="MingLiU" w:cs="MingLiU"/>
          <w:b w:val="0"/>
          <w:bCs w:val="0"/>
          <w:spacing w:val="0"/>
          <w:w w:val="100"/>
          <w:position w:val="0"/>
          <w:sz w:val="14"/>
          <w:szCs w:val="14"/>
          <w:shd w:val="clear" w:color="auto" w:fill="auto"/>
          <w:lang w:val="zh-CN" w:eastAsia="zh-CN" w:bidi="zh-CN"/>
        </w:rPr>
        <w:t>不同土壤类型下根际土壤微生物</w:t>
      </w:r>
      <w:r>
        <w:rPr>
          <w:rFonts w:ascii="MingLiU" w:eastAsia="MingLiU" w:hAnsi="MingLiU" w:cs="MingLiU"/>
          <w:b w:val="0"/>
          <w:bCs w:val="0"/>
          <w:spacing w:val="0"/>
          <w:w w:val="100"/>
          <w:position w:val="0"/>
          <w:sz w:val="14"/>
          <w:szCs w:val="14"/>
          <w:shd w:val="clear" w:color="auto" w:fill="auto"/>
          <w:lang w:val="en-US" w:eastAsia="en-US" w:bidi="en-US"/>
        </w:rPr>
        <w:t>(</w:t>
      </w:r>
      <w:r>
        <w:rPr>
          <w:spacing w:val="0"/>
          <w:w w:val="100"/>
          <w:position w:val="0"/>
          <w:sz w:val="15"/>
          <w:szCs w:val="15"/>
          <w:shd w:val="clear" w:color="auto" w:fill="auto"/>
          <w:lang w:val="en-US" w:eastAsia="en-US" w:bidi="en-US"/>
        </w:rPr>
        <w:t>a</w:t>
      </w:r>
      <w:r>
        <w:rPr>
          <w:rFonts w:ascii="MingLiU" w:eastAsia="MingLiU" w:hAnsi="MingLiU" w:cs="MingLiU"/>
          <w:b w:val="0"/>
          <w:bCs w:val="0"/>
          <w:spacing w:val="0"/>
          <w:w w:val="100"/>
          <w:position w:val="0"/>
          <w:sz w:val="14"/>
          <w:szCs w:val="14"/>
          <w:shd w:val="clear" w:color="auto" w:fill="auto"/>
          <w:lang w:val="en-US" w:eastAsia="en-US" w:bidi="en-US"/>
        </w:rPr>
        <w:t>)</w:t>
      </w:r>
      <w:r>
        <w:rPr>
          <w:rFonts w:ascii="MingLiU" w:eastAsia="MingLiU" w:hAnsi="MingLiU" w:cs="MingLiU"/>
          <w:b w:val="0"/>
          <w:bCs w:val="0"/>
          <w:spacing w:val="0"/>
          <w:w w:val="100"/>
          <w:position w:val="0"/>
          <w:sz w:val="14"/>
          <w:szCs w:val="14"/>
          <w:shd w:val="clear" w:color="auto" w:fill="auto"/>
          <w:lang w:val="zh-CN" w:eastAsia="zh-CN" w:bidi="zh-CN"/>
        </w:rPr>
        <w:t>和非根际土壤微生物</w:t>
      </w:r>
      <w:r>
        <w:rPr>
          <w:rFonts w:ascii="MingLiU" w:eastAsia="MingLiU" w:hAnsi="MingLiU" w:cs="MingLiU"/>
          <w:b w:val="0"/>
          <w:bCs w:val="0"/>
          <w:spacing w:val="0"/>
          <w:w w:val="100"/>
          <w:position w:val="0"/>
          <w:sz w:val="14"/>
          <w:szCs w:val="14"/>
          <w:shd w:val="clear" w:color="auto" w:fill="auto"/>
          <w:lang w:val="en-US" w:eastAsia="en-US" w:bidi="en-US"/>
        </w:rPr>
        <w:t>(</w:t>
      </w:r>
      <w:r>
        <w:rPr>
          <w:spacing w:val="0"/>
          <w:w w:val="100"/>
          <w:position w:val="0"/>
          <w:sz w:val="15"/>
          <w:szCs w:val="15"/>
          <w:shd w:val="clear" w:color="auto" w:fill="auto"/>
          <w:lang w:val="en-US" w:eastAsia="en-US" w:bidi="en-US"/>
        </w:rPr>
        <w:t>b</w:t>
      </w:r>
      <w:r>
        <w:rPr>
          <w:rFonts w:ascii="MingLiU" w:eastAsia="MingLiU" w:hAnsi="MingLiU" w:cs="MingLiU"/>
          <w:b w:val="0"/>
          <w:bCs w:val="0"/>
          <w:spacing w:val="0"/>
          <w:w w:val="100"/>
          <w:position w:val="0"/>
          <w:sz w:val="14"/>
          <w:szCs w:val="14"/>
          <w:shd w:val="clear" w:color="auto" w:fill="auto"/>
          <w:lang w:val="en-US" w:eastAsia="en-US" w:bidi="en-US"/>
        </w:rPr>
        <w:t>)</w:t>
      </w:r>
      <w:r>
        <w:rPr>
          <w:rFonts w:ascii="MingLiU" w:eastAsia="MingLiU" w:hAnsi="MingLiU" w:cs="MingLiU"/>
          <w:b w:val="0"/>
          <w:bCs w:val="0"/>
          <w:spacing w:val="0"/>
          <w:w w:val="100"/>
          <w:position w:val="0"/>
          <w:sz w:val="14"/>
          <w:szCs w:val="14"/>
          <w:shd w:val="clear" w:color="auto" w:fill="auto"/>
          <w:lang w:val="zh-CN" w:eastAsia="zh-CN" w:bidi="zh-CN"/>
        </w:rPr>
        <w:t>优势</w:t>
      </w:r>
      <w:r>
        <w:rPr>
          <w:spacing w:val="0"/>
          <w:w w:val="100"/>
          <w:position w:val="0"/>
          <w:sz w:val="15"/>
          <w:szCs w:val="15"/>
          <w:shd w:val="clear" w:color="auto" w:fill="auto"/>
          <w:lang w:val="en-US" w:eastAsia="en-US" w:bidi="en-US"/>
        </w:rPr>
        <w:t>T-RFs</w:t>
      </w:r>
      <w:r>
        <w:rPr>
          <w:rFonts w:ascii="MingLiU" w:eastAsia="MingLiU" w:hAnsi="MingLiU" w:cs="MingLiU"/>
          <w:b w:val="0"/>
          <w:bCs w:val="0"/>
          <w:spacing w:val="0"/>
          <w:w w:val="100"/>
          <w:position w:val="0"/>
          <w:sz w:val="14"/>
          <w:szCs w:val="14"/>
          <w:shd w:val="clear" w:color="auto" w:fill="auto"/>
          <w:lang w:val="zh-CN" w:eastAsia="zh-CN" w:bidi="zh-CN"/>
        </w:rPr>
        <w:t>与环境因子的分析图</w:t>
      </w:r>
      <w:r>
        <w:rPr>
          <w:rFonts w:ascii="MingLiU" w:eastAsia="MingLiU" w:hAnsi="MingLiU" w:cs="MingLiU"/>
          <w:b w:val="0"/>
          <w:bCs w:val="0"/>
          <w:spacing w:val="0"/>
          <w:w w:val="100"/>
          <w:position w:val="0"/>
          <w:sz w:val="14"/>
          <w:szCs w:val="14"/>
          <w:shd w:val="clear" w:color="auto" w:fill="auto"/>
          <w:lang w:val="en-US" w:eastAsia="en-US" w:bidi="en-US"/>
        </w:rPr>
        <w:t xml:space="preserve">• </w:t>
      </w:r>
      <w:r>
        <w:rPr>
          <w:b w:val="0"/>
          <w:bCs w:val="0"/>
          <w:spacing w:val="0"/>
          <w:w w:val="100"/>
          <w:position w:val="0"/>
          <w:sz w:val="15"/>
          <w:szCs w:val="15"/>
          <w:shd w:val="clear" w:color="auto" w:fill="auto"/>
          <w:lang w:val="en-US" w:eastAsia="en-US" w:bidi="en-US"/>
        </w:rPr>
        <w:t>B</w:t>
      </w:r>
      <w:r>
        <w:rPr>
          <w:rFonts w:ascii="MingLiU" w:eastAsia="MingLiU" w:hAnsi="MingLiU" w:cs="MingLiU"/>
          <w:b w:val="0"/>
          <w:bCs w:val="0"/>
          <w:spacing w:val="0"/>
          <w:w w:val="100"/>
          <w:position w:val="0"/>
          <w:sz w:val="14"/>
          <w:szCs w:val="14"/>
          <w:shd w:val="clear" w:color="auto" w:fill="auto"/>
          <w:lang w:val="zh-CN" w:eastAsia="zh-CN" w:bidi="zh-CN"/>
        </w:rPr>
        <w:t>代表细菌</w:t>
      </w:r>
      <w:r>
        <w:rPr>
          <w:b w:val="0"/>
          <w:bCs w:val="0"/>
          <w:spacing w:val="0"/>
          <w:w w:val="100"/>
          <w:position w:val="0"/>
          <w:sz w:val="15"/>
          <w:szCs w:val="15"/>
          <w:shd w:val="clear" w:color="auto" w:fill="auto"/>
          <w:lang w:val="en-US" w:eastAsia="en-US" w:bidi="en-US"/>
        </w:rPr>
        <w:t>T-RFs</w:t>
      </w:r>
      <w:r>
        <w:rPr>
          <w:rFonts w:ascii="MingLiU" w:eastAsia="MingLiU" w:hAnsi="MingLiU" w:cs="MingLiU"/>
          <w:b w:val="0"/>
          <w:bCs w:val="0"/>
          <w:spacing w:val="0"/>
          <w:w w:val="100"/>
          <w:position w:val="0"/>
          <w:sz w:val="14"/>
          <w:szCs w:val="14"/>
          <w:shd w:val="clear" w:color="auto" w:fill="auto"/>
          <w:lang w:val="zh-CN" w:eastAsia="zh-CN" w:bidi="zh-CN"/>
        </w:rPr>
        <w:t>片段，</w:t>
      </w:r>
      <w:r>
        <w:rPr>
          <w:b w:val="0"/>
          <w:bCs w:val="0"/>
          <w:spacing w:val="0"/>
          <w:w w:val="100"/>
          <w:position w:val="0"/>
          <w:sz w:val="15"/>
          <w:szCs w:val="15"/>
          <w:shd w:val="clear" w:color="auto" w:fill="auto"/>
          <w:lang w:val="en-US" w:eastAsia="en-US" w:bidi="en-US"/>
        </w:rPr>
        <w:t>F</w:t>
      </w:r>
      <w:r>
        <w:rPr>
          <w:rFonts w:ascii="MingLiU" w:eastAsia="MingLiU" w:hAnsi="MingLiU" w:cs="MingLiU"/>
          <w:b w:val="0"/>
          <w:bCs w:val="0"/>
          <w:spacing w:val="0"/>
          <w:w w:val="100"/>
          <w:position w:val="0"/>
          <w:sz w:val="14"/>
          <w:szCs w:val="14"/>
          <w:shd w:val="clear" w:color="auto" w:fill="auto"/>
          <w:lang w:val="zh-CN" w:eastAsia="zh-CN" w:bidi="zh-CN"/>
        </w:rPr>
        <w:t>代表真菌</w:t>
      </w:r>
      <w:r>
        <w:rPr>
          <w:b w:val="0"/>
          <w:bCs w:val="0"/>
          <w:spacing w:val="0"/>
          <w:w w:val="100"/>
          <w:position w:val="0"/>
          <w:sz w:val="15"/>
          <w:szCs w:val="15"/>
          <w:shd w:val="clear" w:color="auto" w:fill="auto"/>
          <w:lang w:val="en-US" w:eastAsia="en-US" w:bidi="en-US"/>
        </w:rPr>
        <w:t>T-RFs</w:t>
      </w:r>
      <w:r>
        <w:rPr>
          <w:rFonts w:ascii="MingLiU" w:eastAsia="MingLiU" w:hAnsi="MingLiU" w:cs="MingLiU"/>
          <w:b w:val="0"/>
          <w:bCs w:val="0"/>
          <w:spacing w:val="0"/>
          <w:w w:val="100"/>
          <w:position w:val="0"/>
          <w:sz w:val="14"/>
          <w:szCs w:val="14"/>
          <w:shd w:val="clear" w:color="auto" w:fill="auto"/>
          <w:lang w:val="zh-CN" w:eastAsia="zh-CN" w:bidi="zh-CN"/>
        </w:rPr>
        <w:t>片段；实 线段代表物种因子，虚线段代表环境因子.</w:t>
      </w:r>
    </w:p>
    <w:p>
      <w:pPr>
        <w:pStyle w:val="Style68"/>
        <w:keepNext w:val="0"/>
        <w:keepLines w:val="0"/>
        <w:framePr w:w="9984" w:h="1066" w:wrap="none" w:vAnchor="text" w:hAnchor="page" w:x="959" w:y="2795"/>
        <w:widowControl w:val="0"/>
        <w:shd w:val="clear" w:color="auto" w:fill="auto"/>
        <w:bidi w:val="0"/>
        <w:spacing w:before="0" w:after="0" w:line="276" w:lineRule="auto"/>
        <w:ind w:left="0" w:right="0" w:firstLine="0"/>
        <w:jc w:val="both"/>
      </w:pPr>
      <w:r>
        <w:rPr>
          <w:spacing w:val="0"/>
          <w:w w:val="100"/>
          <w:position w:val="0"/>
          <w:shd w:val="clear" w:color="auto" w:fill="auto"/>
          <w:lang w:val="en-US" w:eastAsia="en-US" w:bidi="en-US"/>
        </w:rPr>
        <w:t xml:space="preserve">Fig. </w:t>
      </w:r>
      <w:r>
        <w:rPr>
          <w:spacing w:val="0"/>
          <w:w w:val="100"/>
          <w:position w:val="0"/>
          <w:shd w:val="clear" w:color="auto" w:fill="auto"/>
          <w:lang w:val="zh-CN" w:eastAsia="zh-CN" w:bidi="zh-CN"/>
        </w:rPr>
        <w:t xml:space="preserve">7 </w:t>
      </w:r>
      <w:r>
        <w:rPr>
          <w:spacing w:val="0"/>
          <w:w w:val="100"/>
          <w:position w:val="0"/>
          <w:shd w:val="clear" w:color="auto" w:fill="auto"/>
          <w:lang w:val="en-US" w:eastAsia="en-US" w:bidi="en-US"/>
        </w:rPr>
        <w:t xml:space="preserve">Analysis of dominated T-RFs of soil rhizosphere microbe (a) and soil non-rhizosphere microbe (b) and environmental factors under different types of soil. </w:t>
      </w:r>
      <w:r>
        <w:rPr>
          <w:b w:val="0"/>
          <w:bCs w:val="0"/>
          <w:spacing w:val="0"/>
          <w:w w:val="100"/>
          <w:position w:val="0"/>
          <w:shd w:val="clear" w:color="auto" w:fill="auto"/>
          <w:lang w:val="en-US" w:eastAsia="en-US" w:bidi="en-US"/>
        </w:rPr>
        <w:t>B represents the bacterial T-RFs fragment; F represents the fungal T-RFs fragment. The solid line represents the species factor, and the dotted line represents the environmental factor.</w:t>
      </w:r>
    </w:p>
    <w:p>
      <w:pPr>
        <w:pStyle w:val="Style68"/>
        <w:keepNext w:val="0"/>
        <w:keepLines w:val="0"/>
        <w:framePr w:w="638" w:h="187" w:wrap="none" w:vAnchor="text" w:hAnchor="page" w:x="6508" w:y="5373"/>
        <w:widowControl w:val="0"/>
        <w:shd w:val="clear" w:color="auto" w:fill="auto"/>
        <w:bidi w:val="0"/>
        <w:spacing w:before="0" w:after="0" w:line="240" w:lineRule="auto"/>
        <w:ind w:left="0" w:right="0" w:firstLine="0"/>
        <w:jc w:val="left"/>
        <w:rPr>
          <w:sz w:val="13"/>
          <w:szCs w:val="13"/>
        </w:rPr>
      </w:pPr>
      <w:r>
        <w:rPr>
          <w:b w:val="0"/>
          <w:bCs w:val="0"/>
          <w:color w:val="DA3749"/>
          <w:spacing w:val="0"/>
          <w:w w:val="100"/>
          <w:position w:val="0"/>
          <w:sz w:val="10"/>
          <w:szCs w:val="10"/>
          <w:shd w:val="clear" w:color="auto" w:fill="auto"/>
          <w:lang w:val="en-US" w:eastAsia="en-US" w:bidi="en-US"/>
        </w:rPr>
        <w:t xml:space="preserve">5-776 </w:t>
      </w:r>
      <w:r>
        <w:rPr>
          <w:b w:val="0"/>
          <w:bCs w:val="0"/>
          <w:i/>
          <w:iCs/>
          <w:color w:val="3A29DB"/>
          <w:spacing w:val="0"/>
          <w:w w:val="100"/>
          <w:position w:val="0"/>
          <w:sz w:val="13"/>
          <w:szCs w:val="13"/>
          <w:shd w:val="clear" w:color="auto" w:fill="auto"/>
          <w:lang w:val="en-US" w:eastAsia="en-US" w:bidi="en-US"/>
        </w:rPr>
        <w:t>p.749</w:t>
      </w:r>
    </w:p>
    <w:p>
      <w:pPr>
        <w:pStyle w:val="Style68"/>
        <w:keepNext w:val="0"/>
        <w:keepLines w:val="0"/>
        <w:framePr w:w="6787" w:h="211" w:wrap="none" w:vAnchor="text" w:hAnchor="page" w:x="978" w:y="7797"/>
        <w:widowControl w:val="0"/>
        <w:shd w:val="clear" w:color="auto" w:fill="auto"/>
        <w:bidi w:val="0"/>
        <w:spacing w:before="0" w:after="0" w:line="240" w:lineRule="auto"/>
        <w:ind w:left="0" w:right="0" w:firstLine="0"/>
        <w:jc w:val="left"/>
        <w:rPr>
          <w:sz w:val="14"/>
          <w:szCs w:val="14"/>
        </w:rPr>
      </w:pPr>
      <w:r>
        <w:rPr>
          <w:rFonts w:ascii="MingLiU" w:eastAsia="MingLiU" w:hAnsi="MingLiU" w:cs="MingLiU"/>
          <w:b w:val="0"/>
          <w:bCs w:val="0"/>
          <w:spacing w:val="0"/>
          <w:w w:val="100"/>
          <w:position w:val="0"/>
          <w:sz w:val="14"/>
          <w:szCs w:val="14"/>
          <w:shd w:val="clear" w:color="auto" w:fill="auto"/>
          <w:lang w:val="zh-CN" w:eastAsia="zh-CN" w:bidi="zh-CN"/>
        </w:rPr>
        <w:t>图</w:t>
      </w:r>
      <w:r>
        <w:rPr>
          <w:spacing w:val="0"/>
          <w:w w:val="100"/>
          <w:position w:val="0"/>
          <w:sz w:val="15"/>
          <w:szCs w:val="15"/>
          <w:shd w:val="clear" w:color="auto" w:fill="auto"/>
          <w:lang w:val="zh-CN" w:eastAsia="zh-CN" w:bidi="zh-CN"/>
        </w:rPr>
        <w:t xml:space="preserve">8 </w:t>
      </w:r>
      <w:r>
        <w:rPr>
          <w:spacing w:val="0"/>
          <w:w w:val="100"/>
          <w:position w:val="0"/>
          <w:sz w:val="15"/>
          <w:szCs w:val="15"/>
          <w:shd w:val="clear" w:color="auto" w:fill="auto"/>
          <w:lang w:val="en-US" w:eastAsia="en-US" w:bidi="en-US"/>
        </w:rPr>
        <w:t>M</w:t>
      </w:r>
      <w:r>
        <w:rPr>
          <w:rFonts w:ascii="MingLiU" w:eastAsia="MingLiU" w:hAnsi="MingLiU" w:cs="MingLiU"/>
          <w:b w:val="0"/>
          <w:bCs w:val="0"/>
          <w:spacing w:val="0"/>
          <w:w w:val="100"/>
          <w:position w:val="0"/>
          <w:sz w:val="14"/>
          <w:szCs w:val="14"/>
          <w:shd w:val="clear" w:color="auto" w:fill="auto"/>
          <w:lang w:val="zh-CN" w:eastAsia="zh-CN" w:bidi="zh-CN"/>
        </w:rPr>
        <w:t>处理下根际土壤微生物（</w:t>
      </w:r>
      <w:r>
        <w:rPr>
          <w:spacing w:val="0"/>
          <w:w w:val="100"/>
          <w:position w:val="0"/>
          <w:sz w:val="15"/>
          <w:szCs w:val="15"/>
          <w:shd w:val="clear" w:color="auto" w:fill="auto"/>
          <w:lang w:val="en-US" w:eastAsia="en-US" w:bidi="en-US"/>
        </w:rPr>
        <w:t>a</w:t>
      </w:r>
      <w:r>
        <w:rPr>
          <w:rFonts w:ascii="MingLiU" w:eastAsia="MingLiU" w:hAnsi="MingLiU" w:cs="MingLiU"/>
          <w:b w:val="0"/>
          <w:bCs w:val="0"/>
          <w:spacing w:val="0"/>
          <w:w w:val="100"/>
          <w:position w:val="0"/>
          <w:sz w:val="14"/>
          <w:szCs w:val="14"/>
          <w:shd w:val="clear" w:color="auto" w:fill="auto"/>
          <w:lang w:val="en-US" w:eastAsia="en-US" w:bidi="en-US"/>
        </w:rPr>
        <w:t>）</w:t>
      </w:r>
      <w:r>
        <w:rPr>
          <w:rFonts w:ascii="MingLiU" w:eastAsia="MingLiU" w:hAnsi="MingLiU" w:cs="MingLiU"/>
          <w:b w:val="0"/>
          <w:bCs w:val="0"/>
          <w:spacing w:val="0"/>
          <w:w w:val="100"/>
          <w:position w:val="0"/>
          <w:sz w:val="14"/>
          <w:szCs w:val="14"/>
          <w:shd w:val="clear" w:color="auto" w:fill="auto"/>
          <w:lang w:val="zh-CN" w:eastAsia="zh-CN" w:bidi="zh-CN"/>
        </w:rPr>
        <w:t>和非根际土壤微生物（</w:t>
      </w:r>
      <w:r>
        <w:rPr>
          <w:spacing w:val="0"/>
          <w:w w:val="100"/>
          <w:position w:val="0"/>
          <w:sz w:val="15"/>
          <w:szCs w:val="15"/>
          <w:shd w:val="clear" w:color="auto" w:fill="auto"/>
          <w:lang w:val="en-US" w:eastAsia="en-US" w:bidi="en-US"/>
        </w:rPr>
        <w:t>b</w:t>
      </w:r>
      <w:r>
        <w:rPr>
          <w:rFonts w:ascii="MingLiU" w:eastAsia="MingLiU" w:hAnsi="MingLiU" w:cs="MingLiU"/>
          <w:b w:val="0"/>
          <w:bCs w:val="0"/>
          <w:spacing w:val="0"/>
          <w:w w:val="100"/>
          <w:position w:val="0"/>
          <w:sz w:val="14"/>
          <w:szCs w:val="14"/>
          <w:shd w:val="clear" w:color="auto" w:fill="auto"/>
          <w:lang w:val="en-US" w:eastAsia="en-US" w:bidi="en-US"/>
        </w:rPr>
        <w:t>）</w:t>
      </w:r>
      <w:r>
        <w:rPr>
          <w:rFonts w:ascii="MingLiU" w:eastAsia="MingLiU" w:hAnsi="MingLiU" w:cs="MingLiU"/>
          <w:b w:val="0"/>
          <w:bCs w:val="0"/>
          <w:spacing w:val="0"/>
          <w:w w:val="100"/>
          <w:position w:val="0"/>
          <w:sz w:val="14"/>
          <w:szCs w:val="14"/>
          <w:shd w:val="clear" w:color="auto" w:fill="auto"/>
          <w:lang w:val="zh-CN" w:eastAsia="zh-CN" w:bidi="zh-CN"/>
        </w:rPr>
        <w:t>优势</w:t>
      </w:r>
      <w:r>
        <w:rPr>
          <w:spacing w:val="0"/>
          <w:w w:val="100"/>
          <w:position w:val="0"/>
          <w:sz w:val="15"/>
          <w:szCs w:val="15"/>
          <w:shd w:val="clear" w:color="auto" w:fill="auto"/>
          <w:lang w:val="en-US" w:eastAsia="en-US" w:bidi="en-US"/>
        </w:rPr>
        <w:t>T-RFs</w:t>
      </w:r>
      <w:r>
        <w:rPr>
          <w:rFonts w:ascii="MingLiU" w:eastAsia="MingLiU" w:hAnsi="MingLiU" w:cs="MingLiU"/>
          <w:b w:val="0"/>
          <w:bCs w:val="0"/>
          <w:spacing w:val="0"/>
          <w:w w:val="100"/>
          <w:position w:val="0"/>
          <w:sz w:val="14"/>
          <w:szCs w:val="14"/>
          <w:shd w:val="clear" w:color="auto" w:fill="auto"/>
          <w:lang w:val="zh-CN" w:eastAsia="zh-CN" w:bidi="zh-CN"/>
        </w:rPr>
        <w:t>与重金属、养分因子的分析图.</w:t>
      </w:r>
    </w:p>
    <w:p>
      <w:pPr>
        <w:pStyle w:val="Style68"/>
        <w:keepNext w:val="0"/>
        <w:keepLines w:val="0"/>
        <w:framePr w:w="9984" w:h="437" w:wrap="none" w:vAnchor="text" w:hAnchor="page" w:x="959" w:y="8013"/>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 xml:space="preserve">Fig. </w:t>
      </w:r>
      <w:r>
        <w:rPr>
          <w:spacing w:val="0"/>
          <w:w w:val="100"/>
          <w:position w:val="0"/>
          <w:shd w:val="clear" w:color="auto" w:fill="auto"/>
          <w:lang w:val="zh-CN" w:eastAsia="zh-CN" w:bidi="zh-CN"/>
        </w:rPr>
        <w:t xml:space="preserve">8 </w:t>
      </w:r>
      <w:r>
        <w:rPr>
          <w:spacing w:val="0"/>
          <w:w w:val="100"/>
          <w:position w:val="0"/>
          <w:shd w:val="clear" w:color="auto" w:fill="auto"/>
          <w:lang w:val="en-US" w:eastAsia="en-US" w:bidi="en-US"/>
        </w:rPr>
        <w:t>Analysis of dominated T-RFs of soil rhizosphere microbe (a) and non-rhizosphere microbe (b) and heavy metals, nutrient factors under M treatment.</w:t>
      </w:r>
    </w:p>
    <w:p>
      <w:pPr>
        <w:widowControl w:val="0"/>
        <w:spacing w:line="360" w:lineRule="exact"/>
      </w:pPr>
      <w:r>
        <w:drawing>
          <wp:anchor distT="130810" distB="0" distL="0" distR="0" simplePos="0" relativeHeight="62914717" behindDoc="1" locked="0" layoutInCell="1" allowOverlap="1">
            <wp:simplePos x="0" y="0"/>
            <wp:positionH relativeFrom="page">
              <wp:posOffset>1282065</wp:posOffset>
            </wp:positionH>
            <wp:positionV relativeFrom="paragraph">
              <wp:posOffset>176530</wp:posOffset>
            </wp:positionV>
            <wp:extent cx="2371090" cy="1463040"/>
            <wp:wrapNone/>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63"/>
                    <a:stretch/>
                  </pic:blipFill>
                  <pic:spPr>
                    <a:xfrm>
                      <a:ext cx="2371090" cy="1463040"/>
                    </a:xfrm>
                    <a:prstGeom prst="rect"/>
                  </pic:spPr>
                </pic:pic>
              </a:graphicData>
            </a:graphic>
          </wp:anchor>
        </w:drawing>
      </w:r>
      <w:r>
        <w:drawing>
          <wp:anchor distT="0" distB="146050" distL="69850" distR="0" simplePos="0" relativeHeight="62914718" behindDoc="1" locked="0" layoutInCell="1" allowOverlap="1">
            <wp:simplePos x="0" y="0"/>
            <wp:positionH relativeFrom="page">
              <wp:posOffset>4009390</wp:posOffset>
            </wp:positionH>
            <wp:positionV relativeFrom="paragraph">
              <wp:posOffset>12700</wp:posOffset>
            </wp:positionV>
            <wp:extent cx="2328545" cy="1615440"/>
            <wp:wrapNone/>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65"/>
                    <a:stretch/>
                  </pic:blipFill>
                  <pic:spPr>
                    <a:xfrm>
                      <a:ext cx="2328545" cy="1615440"/>
                    </a:xfrm>
                    <a:prstGeom prst="rect"/>
                  </pic:spPr>
                </pic:pic>
              </a:graphicData>
            </a:graphic>
          </wp:anchor>
        </w:drawing>
      </w:r>
      <w:r>
        <w:drawing>
          <wp:anchor distT="814070" distB="423545" distL="594360" distR="603250" simplePos="0" relativeHeight="62914719" behindDoc="1" locked="0" layoutInCell="1" allowOverlap="1">
            <wp:simplePos x="0" y="0"/>
            <wp:positionH relativeFrom="page">
              <wp:posOffset>1202690</wp:posOffset>
            </wp:positionH>
            <wp:positionV relativeFrom="paragraph">
              <wp:posOffset>2588260</wp:posOffset>
            </wp:positionV>
            <wp:extent cx="5144770" cy="2353310"/>
            <wp:wrapNone/>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67"/>
                    <a:stretch/>
                  </pic:blipFill>
                  <pic:spPr>
                    <a:xfrm>
                      <a:ext cx="5144770" cy="23533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7" w:line="1" w:lineRule="exact"/>
      </w:pPr>
    </w:p>
    <w:p>
      <w:pPr>
        <w:widowControl w:val="0"/>
        <w:spacing w:line="1" w:lineRule="exact"/>
        <w:sectPr>
          <w:footnotePr>
            <w:pos w:val="pageBottom"/>
            <w:numFmt w:val="chicago"/>
            <w:numStart w:val="1"/>
            <w:numRestart w:val="continuous"/>
            <w15:footnoteColumns w:val="1"/>
          </w:footnotePr>
          <w:type w:val="continuous"/>
          <w:pgSz w:w="11900" w:h="16840"/>
          <w:pgMar w:top="1699" w:left="948" w:right="732" w:bottom="1387" w:header="0" w:footer="3" w:gutter="0"/>
          <w:cols w:space="720"/>
          <w:noEndnote/>
          <w:rtlGutter w:val="0"/>
          <w:docGrid w:linePitch="360"/>
        </w:sectPr>
      </w:pPr>
    </w:p>
    <w:p>
      <w:pPr>
        <w:pStyle w:val="Style8"/>
        <w:keepNext w:val="0"/>
        <w:keepLines w:val="0"/>
        <w:widowControl w:val="0"/>
        <w:shd w:val="clear" w:color="auto" w:fill="auto"/>
        <w:bidi w:val="0"/>
        <w:spacing w:before="0" w:after="0" w:line="254" w:lineRule="exact"/>
        <w:ind w:left="0" w:right="0" w:firstLine="0"/>
        <w:jc w:val="both"/>
        <w:rPr>
          <w:sz w:val="14"/>
          <w:szCs w:val="14"/>
        </w:rPr>
      </w:pPr>
      <w:r>
        <w:rPr>
          <w:spacing w:val="0"/>
          <w:w w:val="100"/>
          <w:position w:val="0"/>
          <w:sz w:val="18"/>
          <w:szCs w:val="18"/>
          <w:shd w:val="clear" w:color="auto" w:fill="auto"/>
        </w:rPr>
        <w:t>可能是由于土壤胶体或土壤矿物晶格中铵根离子和钾离子发 生代换</w:t>
      </w:r>
      <w:r>
        <w:rPr>
          <w:rFonts w:ascii="Times New Roman" w:eastAsia="Times New Roman" w:hAnsi="Times New Roman" w:cs="Times New Roman"/>
          <w:spacing w:val="0"/>
          <w:w w:val="100"/>
          <w:position w:val="0"/>
          <w:sz w:val="18"/>
          <w:szCs w:val="18"/>
          <w:shd w:val="clear" w:color="auto" w:fill="auto"/>
        </w:rPr>
        <w:t>,</w:t>
      </w:r>
      <w:r>
        <w:rPr>
          <w:spacing w:val="0"/>
          <w:w w:val="100"/>
          <w:position w:val="0"/>
          <w:sz w:val="18"/>
          <w:szCs w:val="18"/>
          <w:shd w:val="clear" w:color="auto" w:fill="auto"/>
        </w:rPr>
        <w:t>使其在土壤水溶液中的浓度增大</w:t>
      </w:r>
      <w:r>
        <w:rPr>
          <w:rFonts w:ascii="Times New Roman" w:eastAsia="Times New Roman" w:hAnsi="Times New Roman" w:cs="Times New Roman"/>
          <w:spacing w:val="0"/>
          <w:w w:val="100"/>
          <w:position w:val="0"/>
          <w:sz w:val="18"/>
          <w:szCs w:val="18"/>
          <w:shd w:val="clear" w:color="auto" w:fill="auto"/>
          <w:vertAlign w:val="superscript"/>
        </w:rPr>
        <w:t>［32］</w:t>
      </w:r>
      <w:r>
        <w:rPr>
          <w:spacing w:val="0"/>
          <w:w w:val="100"/>
          <w:position w:val="0"/>
          <w:sz w:val="18"/>
          <w:szCs w:val="18"/>
          <w:shd w:val="clear" w:color="auto" w:fill="auto"/>
        </w:rPr>
        <w:t>. 镉污染对种植 杞柳与未种植杞柳土壤中速效钾、碱解氮作用不同，这可能 是由于种植杞柳与镉污染浓度的交互作用导致.与</w:t>
      </w:r>
      <w:r>
        <w:rPr>
          <w:rFonts w:ascii="Times New Roman" w:eastAsia="Times New Roman" w:hAnsi="Times New Roman" w:cs="Times New Roman"/>
          <w:spacing w:val="0"/>
          <w:w w:val="100"/>
          <w:position w:val="0"/>
          <w:sz w:val="18"/>
          <w:szCs w:val="18"/>
          <w:shd w:val="clear" w:color="auto" w:fill="auto"/>
          <w:lang w:val="en-US" w:eastAsia="en-US" w:bidi="en-US"/>
        </w:rPr>
        <w:t>CK</w:t>
      </w:r>
      <w:r>
        <w:rPr>
          <w:spacing w:val="0"/>
          <w:w w:val="100"/>
          <w:position w:val="0"/>
          <w:sz w:val="18"/>
          <w:szCs w:val="18"/>
          <w:shd w:val="clear" w:color="auto" w:fill="auto"/>
        </w:rPr>
        <w:t>相比， 镉污染对速效磷有显著的抑制作用，可能是由于镉离子与磷 酸根离子容易形成难溶于水的磷酸镉，使得土壤中速效磷含 量下降</w:t>
      </w:r>
      <w:r>
        <w:rPr>
          <w:rFonts w:ascii="Times New Roman" w:eastAsia="Times New Roman" w:hAnsi="Times New Roman" w:cs="Times New Roman"/>
          <w:spacing w:val="0"/>
          <w:w w:val="100"/>
          <w:position w:val="0"/>
          <w:sz w:val="18"/>
          <w:szCs w:val="18"/>
          <w:shd w:val="clear" w:color="auto" w:fill="auto"/>
          <w:vertAlign w:val="superscript"/>
        </w:rPr>
        <w:t>［33］</w:t>
      </w:r>
      <w:r>
        <w:rPr>
          <w:spacing w:val="0"/>
          <w:w w:val="100"/>
          <w:position w:val="0"/>
          <w:sz w:val="18"/>
          <w:szCs w:val="18"/>
          <w:shd w:val="clear" w:color="auto" w:fill="auto"/>
        </w:rPr>
        <w:t xml:space="preserve">. 非根际土壤与未种植土壤中理化性质存在显著性 差异，我们推测种植杞柳不仅对根际土壤产生影响，也对非 根际土壤产生了影响. 以往的研究也表明植物根系对土壤的 影响不仅限于根际土壤，尽管这种影响会随着距离增加而减 </w:t>
      </w:r>
      <w:r>
        <w:rPr>
          <w:spacing w:val="0"/>
          <w:w w:val="100"/>
          <w:position w:val="0"/>
          <w:sz w:val="14"/>
          <w:szCs w:val="14"/>
          <w:shd w:val="clear" w:color="auto" w:fill="auto"/>
          <w:vertAlign w:val="subscript"/>
        </w:rPr>
        <w:t>小</w:t>
      </w:r>
      <w:r>
        <w:rPr>
          <w:rFonts w:ascii="Times New Roman" w:eastAsia="Times New Roman" w:hAnsi="Times New Roman" w:cs="Times New Roman"/>
          <w:spacing w:val="0"/>
          <w:w w:val="100"/>
          <w:position w:val="0"/>
          <w:sz w:val="10"/>
          <w:szCs w:val="10"/>
          <w:shd w:val="clear" w:color="auto" w:fill="auto"/>
        </w:rPr>
        <w:t>［34-35］</w:t>
      </w:r>
      <w:r>
        <w:rPr>
          <w:spacing w:val="0"/>
          <w:w w:val="100"/>
          <w:position w:val="0"/>
          <w:sz w:val="14"/>
          <w:szCs w:val="14"/>
          <w:shd w:val="clear" w:color="auto" w:fill="auto"/>
          <w:vertAlign w:val="subscript"/>
        </w:rPr>
        <w:t>.</w:t>
      </w:r>
    </w:p>
    <w:p>
      <w:pPr>
        <w:pStyle w:val="Style8"/>
        <w:keepNext w:val="0"/>
        <w:keepLines w:val="0"/>
        <w:widowControl w:val="0"/>
        <w:shd w:val="clear" w:color="auto" w:fill="auto"/>
        <w:bidi w:val="0"/>
        <w:spacing w:before="0" w:after="0" w:line="256" w:lineRule="exact"/>
        <w:ind w:left="0" w:right="0"/>
        <w:jc w:val="both"/>
      </w:pPr>
      <w:r>
        <w:rPr>
          <w:spacing w:val="0"/>
          <w:w w:val="100"/>
          <w:position w:val="0"/>
          <w:shd w:val="clear" w:color="auto" w:fill="auto"/>
        </w:rPr>
        <w:t>弱酸提取态镉在</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种形态中含量最大，其次是可还原 态，这两种对植物具有生物有效性的金属形态在根际中的含 量均低于非根际，一方面可能是由于杞柳的根际活化变弱， 呼吸作用和分泌有机酸的过程受到了抑制，另一方面可能是 根系对弱酸提取态镉吸收速率大于活化速率和重金属镉向 根际迁移的速率</w:t>
      </w:r>
      <w:r>
        <w:rPr>
          <w:rFonts w:ascii="Times New Roman" w:eastAsia="Times New Roman" w:hAnsi="Times New Roman" w:cs="Times New Roman"/>
          <w:spacing w:val="0"/>
          <w:w w:val="100"/>
          <w:position w:val="0"/>
          <w:shd w:val="clear" w:color="auto" w:fill="auto"/>
          <w:vertAlign w:val="superscript"/>
        </w:rPr>
        <w:t>［36］</w:t>
      </w:r>
      <w:r>
        <w:rPr>
          <w:spacing w:val="0"/>
          <w:w w:val="100"/>
          <w:position w:val="0"/>
          <w:shd w:val="clear" w:color="auto" w:fill="auto"/>
        </w:rPr>
        <w:t>.</w:t>
      </w:r>
    </w:p>
    <w:p>
      <w:pPr>
        <w:pStyle w:val="Style8"/>
        <w:keepNext w:val="0"/>
        <w:keepLines w:val="0"/>
        <w:widowControl w:val="0"/>
        <w:shd w:val="clear" w:color="auto" w:fill="auto"/>
        <w:bidi w:val="0"/>
        <w:spacing w:before="0" w:after="0"/>
        <w:ind w:left="0" w:right="0"/>
        <w:jc w:val="both"/>
      </w:pPr>
      <w:r>
        <w:rPr>
          <w:spacing w:val="0"/>
          <w:w w:val="100"/>
          <w:position w:val="0"/>
          <w:shd w:val="clear" w:color="auto" w:fill="auto"/>
        </w:rPr>
        <w:t>微生物对碳源的代谢能力在一定程度上反映了微生物 群落的活性</w:t>
      </w:r>
      <w:r>
        <w:rPr>
          <w:rFonts w:ascii="Times New Roman" w:eastAsia="Times New Roman" w:hAnsi="Times New Roman" w:cs="Times New Roman"/>
          <w:spacing w:val="0"/>
          <w:w w:val="100"/>
          <w:position w:val="0"/>
          <w:shd w:val="clear" w:color="auto" w:fill="auto"/>
          <w:vertAlign w:val="superscript"/>
        </w:rPr>
        <w:t>［37］</w:t>
      </w:r>
      <w:r>
        <w:rPr>
          <w:spacing w:val="0"/>
          <w:w w:val="100"/>
          <w:position w:val="0"/>
          <w:shd w:val="clear" w:color="auto" w:fill="auto"/>
        </w:rPr>
        <w:t>. 在本研究中微生物群落对</w:t>
      </w:r>
      <w:r>
        <w:rPr>
          <w:rFonts w:ascii="Times New Roman" w:eastAsia="Times New Roman" w:hAnsi="Times New Roman" w:cs="Times New Roman"/>
          <w:spacing w:val="0"/>
          <w:w w:val="100"/>
          <w:position w:val="0"/>
          <w:shd w:val="clear" w:color="auto" w:fill="auto"/>
        </w:rPr>
        <w:t>31</w:t>
      </w:r>
      <w:r>
        <w:rPr>
          <w:spacing w:val="0"/>
          <w:w w:val="100"/>
          <w:position w:val="0"/>
          <w:shd w:val="clear" w:color="auto" w:fill="auto"/>
        </w:rPr>
        <w:t>种碳源的平均利 用率呈现根际土壤〉非根际土壤〉未种植土壤.这与以往的 研究报道</w:t>
      </w:r>
      <w:r>
        <w:rPr>
          <w:rFonts w:ascii="Times New Roman" w:eastAsia="Times New Roman" w:hAnsi="Times New Roman" w:cs="Times New Roman"/>
          <w:spacing w:val="0"/>
          <w:w w:val="100"/>
          <w:position w:val="0"/>
          <w:shd w:val="clear" w:color="auto" w:fill="auto"/>
          <w:vertAlign w:val="superscript"/>
        </w:rPr>
        <w:t>［9, 35, 38-39］</w:t>
      </w:r>
      <w:r>
        <w:rPr>
          <w:spacing w:val="0"/>
          <w:w w:val="100"/>
          <w:position w:val="0"/>
          <w:shd w:val="clear" w:color="auto" w:fill="auto"/>
        </w:rPr>
        <w:t>相似，这一方面是由于根系分泌物为根际土 壤中微生物提供了更多的能源</w:t>
      </w:r>
      <w:r>
        <w:rPr>
          <w:rFonts w:ascii="Times New Roman" w:eastAsia="Times New Roman" w:hAnsi="Times New Roman" w:cs="Times New Roman"/>
          <w:spacing w:val="0"/>
          <w:w w:val="100"/>
          <w:position w:val="0"/>
          <w:shd w:val="clear" w:color="auto" w:fill="auto"/>
          <w:vertAlign w:val="superscript"/>
        </w:rPr>
        <w:t>［9-11］</w:t>
      </w:r>
      <w:r>
        <w:rPr>
          <w:spacing w:val="0"/>
          <w:w w:val="100"/>
          <w:position w:val="0"/>
          <w:shd w:val="clear" w:color="auto" w:fill="auto"/>
        </w:rPr>
        <w:t>，另一方面可能是由于杞 柳对根际土壤中重金属的吸收，根际土壤中重金属镉浓度低 于非根际土壤，促进了微生物的繁殖</w:t>
      </w:r>
      <w:r>
        <w:rPr>
          <w:rFonts w:ascii="Times New Roman" w:eastAsia="Times New Roman" w:hAnsi="Times New Roman" w:cs="Times New Roman"/>
          <w:spacing w:val="0"/>
          <w:w w:val="100"/>
          <w:position w:val="0"/>
          <w:shd w:val="clear" w:color="auto" w:fill="auto"/>
          <w:vertAlign w:val="superscript"/>
        </w:rPr>
        <w:t>［35］</w:t>
      </w:r>
      <w:r>
        <w:rPr>
          <w:spacing w:val="0"/>
          <w:w w:val="100"/>
          <w:position w:val="0"/>
          <w:shd w:val="clear" w:color="auto" w:fill="auto"/>
        </w:rPr>
        <w:t>. 微生物的丰富度指 数、多样性指数均在根际土壤中显著高于非根际土壤，这可 能是由于在非根际土壤中较高的镉污染造成微生物的一些 类群的死亡</w:t>
      </w:r>
      <w:r>
        <w:rPr>
          <w:rFonts w:ascii="Times New Roman" w:eastAsia="Times New Roman" w:hAnsi="Times New Roman" w:cs="Times New Roman"/>
          <w:spacing w:val="0"/>
          <w:w w:val="100"/>
          <w:position w:val="0"/>
          <w:shd w:val="clear" w:color="auto" w:fill="auto"/>
          <w:vertAlign w:val="superscript"/>
        </w:rPr>
        <w:t>［40-41］</w:t>
      </w:r>
      <w:r>
        <w:rPr>
          <w:spacing w:val="0"/>
          <w:w w:val="100"/>
          <w:position w:val="0"/>
          <w:shd w:val="clear" w:color="auto" w:fill="auto"/>
        </w:rPr>
        <w:t>. 受污染土壤微生物多样性与对照相比并未 明显减少，这与</w:t>
      </w:r>
      <w:r>
        <w:rPr>
          <w:rFonts w:ascii="Times New Roman" w:eastAsia="Times New Roman" w:hAnsi="Times New Roman" w:cs="Times New Roman"/>
          <w:spacing w:val="0"/>
          <w:w w:val="100"/>
          <w:position w:val="0"/>
          <w:shd w:val="clear" w:color="auto" w:fill="auto"/>
          <w:lang w:val="en-US" w:eastAsia="en-US" w:bidi="en-US"/>
        </w:rPr>
        <w:t>Zhang</w:t>
      </w:r>
      <w:r>
        <w:rPr>
          <w:spacing w:val="0"/>
          <w:w w:val="100"/>
          <w:position w:val="0"/>
          <w:shd w:val="clear" w:color="auto" w:fill="auto"/>
        </w:rPr>
        <w:t>的研究结果</w:t>
      </w:r>
      <w:r>
        <w:rPr>
          <w:rFonts w:ascii="Times New Roman" w:eastAsia="Times New Roman" w:hAnsi="Times New Roman" w:cs="Times New Roman"/>
          <w:spacing w:val="0"/>
          <w:w w:val="100"/>
          <w:position w:val="0"/>
          <w:shd w:val="clear" w:color="auto" w:fill="auto"/>
          <w:vertAlign w:val="superscript"/>
        </w:rPr>
        <w:t>［42］</w:t>
      </w:r>
      <w:r>
        <w:rPr>
          <w:spacing w:val="0"/>
          <w:w w:val="100"/>
          <w:position w:val="0"/>
          <w:shd w:val="clear" w:color="auto" w:fill="auto"/>
        </w:rPr>
        <w:t>相悖，原因可能在于长时 间的污染下会导致微生物群落结构发生改变，对污染敏感 的物种逐渐减少甚至灭绝，而具有一定抗性的物种能够存 活下来并且形成新的群落结构</w:t>
      </w:r>
      <w:r>
        <w:rPr>
          <w:rFonts w:ascii="Times New Roman" w:eastAsia="Times New Roman" w:hAnsi="Times New Roman" w:cs="Times New Roman"/>
          <w:spacing w:val="0"/>
          <w:w w:val="100"/>
          <w:position w:val="0"/>
          <w:shd w:val="clear" w:color="auto" w:fill="auto"/>
          <w:vertAlign w:val="superscript"/>
        </w:rPr>
        <w:t>［43］</w:t>
      </w:r>
      <w:r>
        <w:rPr>
          <w:spacing w:val="0"/>
          <w:w w:val="100"/>
          <w:position w:val="0"/>
          <w:shd w:val="clear" w:color="auto" w:fill="auto"/>
        </w:rPr>
        <w:t>. 这一推测正好与本研究结 果一致，微生物的优势种群在不同处理条件下明显不同，尤 其是真菌. 微生物群落结构的变化进一步导致了微生物代谢 的变化，在本研究中不同处理中微生物对</w:t>
      </w:r>
      <w:r>
        <w:rPr>
          <w:rFonts w:ascii="Times New Roman" w:eastAsia="Times New Roman" w:hAnsi="Times New Roman" w:cs="Times New Roman"/>
          <w:spacing w:val="0"/>
          <w:w w:val="100"/>
          <w:position w:val="0"/>
          <w:shd w:val="clear" w:color="auto" w:fill="auto"/>
        </w:rPr>
        <w:t>6</w:t>
      </w:r>
      <w:r>
        <w:rPr>
          <w:spacing w:val="0"/>
          <w:w w:val="100"/>
          <w:position w:val="0"/>
          <w:shd w:val="clear" w:color="auto" w:fill="auto"/>
        </w:rPr>
        <w:t xml:space="preserve">类碳源的利用率 </w:t>
      </w:r>
      <w:r>
        <w:rPr>
          <w:spacing w:val="0"/>
          <w:w w:val="100"/>
          <w:position w:val="0"/>
          <w:shd w:val="clear" w:color="auto" w:fill="auto"/>
        </w:rPr>
        <w:t>存在差异.碳水化合物类相对利用率呈现根际</w:t>
      </w:r>
      <w:r>
        <w:rPr>
          <w:rFonts w:ascii="Times New Roman" w:eastAsia="Times New Roman" w:hAnsi="Times New Roman" w:cs="Times New Roman"/>
          <w:b/>
          <w:bCs/>
          <w:spacing w:val="0"/>
          <w:w w:val="100"/>
          <w:position w:val="0"/>
          <w:sz w:val="15"/>
          <w:szCs w:val="15"/>
          <w:shd w:val="clear" w:color="auto" w:fill="auto"/>
        </w:rPr>
        <w:t>V</w:t>
      </w:r>
      <w:r>
        <w:rPr>
          <w:spacing w:val="0"/>
          <w:w w:val="100"/>
          <w:position w:val="0"/>
          <w:shd w:val="clear" w:color="auto" w:fill="auto"/>
        </w:rPr>
        <w:t>非根际</w:t>
      </w:r>
      <w:r>
        <w:rPr>
          <w:rFonts w:ascii="Times New Roman" w:eastAsia="Times New Roman" w:hAnsi="Times New Roman" w:cs="Times New Roman"/>
          <w:b/>
          <w:bCs/>
          <w:spacing w:val="0"/>
          <w:w w:val="100"/>
          <w:position w:val="0"/>
          <w:sz w:val="15"/>
          <w:szCs w:val="15"/>
          <w:shd w:val="clear" w:color="auto" w:fill="auto"/>
        </w:rPr>
        <w:t>V</w:t>
      </w:r>
      <w:r>
        <w:rPr>
          <w:spacing w:val="0"/>
          <w:w w:val="100"/>
          <w:position w:val="0"/>
          <w:shd w:val="clear" w:color="auto" w:fill="auto"/>
        </w:rPr>
        <w:t>未 种植，氨基酸、羧酸表现出相反的趋势，氨基酸、羧酸通过 降低土壤</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值进而活化重金属，促进植物对重金属的吸 收</w:t>
      </w:r>
      <w:r>
        <w:rPr>
          <w:rFonts w:ascii="Times New Roman" w:eastAsia="Times New Roman" w:hAnsi="Times New Roman" w:cs="Times New Roman"/>
          <w:spacing w:val="0"/>
          <w:w w:val="100"/>
          <w:position w:val="0"/>
          <w:shd w:val="clear" w:color="auto" w:fill="auto"/>
          <w:vertAlign w:val="superscript"/>
        </w:rPr>
        <w:t>[44-47]</w:t>
      </w:r>
      <w:r>
        <w:rPr>
          <w:spacing w:val="0"/>
          <w:w w:val="100"/>
          <w:position w:val="0"/>
          <w:shd w:val="clear" w:color="auto" w:fill="auto"/>
        </w:rPr>
        <w:t>，而碳水化合物可以对重金属进行络合，降低重金属 的毒性和活性</w:t>
      </w:r>
      <w:r>
        <w:rPr>
          <w:rFonts w:ascii="Times New Roman" w:eastAsia="Times New Roman" w:hAnsi="Times New Roman" w:cs="Times New Roman"/>
          <w:spacing w:val="0"/>
          <w:w w:val="100"/>
          <w:position w:val="0"/>
          <w:shd w:val="clear" w:color="auto" w:fill="auto"/>
          <w:vertAlign w:val="superscript"/>
        </w:rPr>
        <w:t>[48]</w:t>
      </w:r>
      <w:r>
        <w:rPr>
          <w:spacing w:val="0"/>
          <w:w w:val="100"/>
          <w:position w:val="0"/>
          <w:shd w:val="clear" w:color="auto" w:fill="auto"/>
        </w:rPr>
        <w:t>. 微生物与植物的相互作用正好促进了杞柳 对重金属的吸收.</w:t>
      </w:r>
    </w:p>
    <w:p>
      <w:pPr>
        <w:pStyle w:val="Style8"/>
        <w:keepNext w:val="0"/>
        <w:keepLines w:val="0"/>
        <w:widowControl w:val="0"/>
        <w:shd w:val="clear" w:color="auto" w:fill="auto"/>
        <w:bidi w:val="0"/>
        <w:spacing w:before="0" w:after="60" w:line="260" w:lineRule="exact"/>
        <w:ind w:left="0" w:right="0" w:firstLine="460"/>
        <w:jc w:val="both"/>
      </w:pPr>
      <w:r>
        <w:rPr>
          <w:spacing w:val="0"/>
          <w:w w:val="100"/>
          <w:position w:val="0"/>
          <w:shd w:val="clear" w:color="auto" w:fill="auto"/>
        </w:rPr>
        <w:t>根际与非根际土壤中优势微生物种群与环境因子相关 性存在差异，根际土壤优势微生物种群与环境因子基本成负 相关，非根际土壤中优势微生物种群与环境因子多呈现正相 关，尤其是在重金属污染组. 可还原态镉与部分微生物有较 强的相关性，</w:t>
      </w:r>
      <w:r>
        <w:rPr>
          <w:rFonts w:ascii="Times New Roman" w:eastAsia="Times New Roman" w:hAnsi="Times New Roman" w:cs="Times New Roman"/>
          <w:spacing w:val="0"/>
          <w:w w:val="100"/>
          <w:position w:val="0"/>
          <w:shd w:val="clear" w:color="auto" w:fill="auto"/>
          <w:lang w:val="en-US" w:eastAsia="en-US" w:bidi="en-US"/>
        </w:rPr>
        <w:t>Blake</w:t>
      </w:r>
      <w:r>
        <w:rPr>
          <w:spacing w:val="0"/>
          <w:w w:val="100"/>
          <w:position w:val="0"/>
          <w:shd w:val="clear" w:color="auto" w:fill="auto"/>
        </w:rPr>
        <w:t>研究表明，根际微生物可以催化氧化还原 反应从而影响土壤重金属生物有效性</w:t>
      </w:r>
      <w:r>
        <w:rPr>
          <w:rFonts w:ascii="Times New Roman" w:eastAsia="Times New Roman" w:hAnsi="Times New Roman" w:cs="Times New Roman"/>
          <w:spacing w:val="0"/>
          <w:w w:val="100"/>
          <w:position w:val="0"/>
          <w:shd w:val="clear" w:color="auto" w:fill="auto"/>
          <w:vertAlign w:val="superscript"/>
        </w:rPr>
        <w:t>[49]</w:t>
      </w:r>
      <w:r>
        <w:rPr>
          <w:spacing w:val="0"/>
          <w:w w:val="100"/>
          <w:position w:val="0"/>
          <w:shd w:val="clear" w:color="auto" w:fill="auto"/>
        </w:rPr>
        <w:t>，作为生物有效性较 高、易受氧化还原反应影响的可还原态，可能是由于根系分 泌物的存在，微生物参与微域内氧化还原反应</w:t>
      </w:r>
      <w:r>
        <w:rPr>
          <w:rFonts w:ascii="Times New Roman" w:eastAsia="Times New Roman" w:hAnsi="Times New Roman" w:cs="Times New Roman"/>
          <w:spacing w:val="0"/>
          <w:w w:val="100"/>
          <w:position w:val="0"/>
          <w:shd w:val="clear" w:color="auto" w:fill="auto"/>
          <w:vertAlign w:val="superscript"/>
        </w:rPr>
        <w:t>[50]</w:t>
      </w:r>
      <w:r>
        <w:rPr>
          <w:spacing w:val="0"/>
          <w:w w:val="100"/>
          <w:position w:val="0"/>
          <w:shd w:val="clear" w:color="auto" w:fill="auto"/>
        </w:rPr>
        <w:t>. 因此我们 推测根系分泌物在植物-微生物联合修复土壤重金属中发挥 着重要作用.</w:t>
      </w:r>
    </w:p>
    <w:p>
      <w:pPr>
        <w:pStyle w:val="Style53"/>
        <w:keepNext/>
        <w:keepLines/>
        <w:widowControl w:val="0"/>
        <w:shd w:val="clear" w:color="auto" w:fill="auto"/>
        <w:bidi w:val="0"/>
        <w:spacing w:before="0" w:after="0" w:line="240" w:lineRule="auto"/>
        <w:ind w:left="0" w:right="0" w:firstLine="0"/>
        <w:jc w:val="left"/>
      </w:pPr>
      <w:bookmarkStart w:id="44" w:name="bookmark44"/>
      <w:bookmarkStart w:id="45" w:name="bookmark45"/>
      <w:r>
        <w:rPr>
          <w:rFonts w:ascii="Arial" w:eastAsia="Arial" w:hAnsi="Arial" w:cs="Arial"/>
          <w:spacing w:val="0"/>
          <w:w w:val="100"/>
          <w:position w:val="0"/>
          <w:sz w:val="28"/>
          <w:szCs w:val="28"/>
          <w:shd w:val="clear" w:color="auto" w:fill="auto"/>
        </w:rPr>
        <w:t>4!</w:t>
      </w:r>
      <w:r>
        <w:rPr>
          <w:spacing w:val="0"/>
          <w:w w:val="100"/>
          <w:position w:val="0"/>
          <w:shd w:val="clear" w:color="auto" w:fill="auto"/>
        </w:rPr>
        <w:t>结论</w:t>
      </w:r>
      <w:bookmarkEnd w:id="44"/>
      <w:bookmarkEnd w:id="45"/>
    </w:p>
    <w:p>
      <w:pPr>
        <w:pStyle w:val="Style8"/>
        <w:keepNext w:val="0"/>
        <w:keepLines w:val="0"/>
        <w:widowControl w:val="0"/>
        <w:shd w:val="clear" w:color="auto" w:fill="auto"/>
        <w:bidi w:val="0"/>
        <w:spacing w:before="0" w:after="260" w:line="260" w:lineRule="exact"/>
        <w:ind w:left="0" w:right="0" w:firstLine="460"/>
        <w:jc w:val="both"/>
      </w:pPr>
      <w:r>
        <w:rPr>
          <w:spacing w:val="0"/>
          <w:w w:val="100"/>
          <w:position w:val="0"/>
          <w:shd w:val="clear" w:color="auto" w:fill="auto"/>
        </w:rPr>
        <w:t>种植杞柳促进了根际与非根际养分的循环，尤其是在高 污染处理组. 种植杞柳对根际土壤中微生物代谢活性以及微 生物种群的丰富度指数、多样性指数都有显著的促进作用， 并且根际与非根际土壤优势微生物种群、代谢组成存在明显 差异. 污染越严重对土壤养分循环影响越大，但促进或抑制 作用取决于养分元素与重金属离子的相互作用，并且杞柳与 镉污染对养分循环有交互作用. 镉污染后土壤微生物丰富度 指数与多样性指数影响不显著，但优势微生物种群明显不同. 影响根际微生物与非根际微生物环境因子存在差异，污染组 微生物受环境影响更大.</w:t>
      </w:r>
    </w:p>
    <w:p>
      <w:pPr>
        <w:pStyle w:val="Style8"/>
        <w:keepNext w:val="0"/>
        <w:keepLines w:val="0"/>
        <w:widowControl w:val="0"/>
        <w:pBdr>
          <w:top w:val="single" w:sz="0" w:space="0" w:color="818286"/>
          <w:left w:val="single" w:sz="0" w:space="0" w:color="818286"/>
          <w:bottom w:val="single" w:sz="0" w:space="0" w:color="818286"/>
          <w:right w:val="single" w:sz="0" w:space="0" w:color="818286"/>
        </w:pBdr>
        <w:shd w:val="clear" w:color="auto" w:fill="818286"/>
        <w:bidi w:val="0"/>
        <w:spacing w:before="0" w:after="100" w:line="240" w:lineRule="auto"/>
        <w:ind w:left="0" w:right="0" w:firstLine="0"/>
        <w:jc w:val="both"/>
      </w:pPr>
      <w:r>
        <w:rPr>
          <w:b/>
          <w:bCs/>
          <w:color w:val="FFFFFF"/>
          <w:spacing w:val="0"/>
          <w:w w:val="100"/>
          <w:position w:val="0"/>
          <w:shd w:val="clear" w:color="auto" w:fill="auto"/>
        </w:rPr>
        <w:t>参考文献</w:t>
      </w:r>
    </w:p>
    <w:p>
      <w:pPr>
        <w:pStyle w:val="Style21"/>
        <w:keepNext w:val="0"/>
        <w:keepLines w:val="0"/>
        <w:widowControl w:val="0"/>
        <w:numPr>
          <w:ilvl w:val="0"/>
          <w:numId w:val="7"/>
        </w:numPr>
        <w:shd w:val="clear" w:color="auto" w:fill="auto"/>
        <w:tabs>
          <w:tab w:pos="281" w:val="left"/>
        </w:tabs>
        <w:bidi w:val="0"/>
        <w:spacing w:before="0" w:after="60" w:line="250" w:lineRule="exact"/>
        <w:ind w:left="0" w:right="0" w:firstLine="0"/>
        <w:jc w:val="both"/>
        <w:rPr>
          <w:sz w:val="15"/>
          <w:szCs w:val="15"/>
        </w:rPr>
      </w:pPr>
      <w:r>
        <w:rPr>
          <w:spacing w:val="0"/>
          <w:w w:val="100"/>
          <w:position w:val="0"/>
          <w:sz w:val="14"/>
          <w:szCs w:val="14"/>
          <w:shd w:val="clear" w:color="auto" w:fill="auto"/>
        </w:rPr>
        <w:t>李宏图</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英国工业革命时期的环境污染和治理</w:t>
      </w:r>
      <w:r>
        <w:rPr>
          <w:rFonts w:ascii="Times New Roman" w:eastAsia="Times New Roman" w:hAnsi="Times New Roman" w:cs="Times New Roman"/>
          <w:spacing w:val="0"/>
          <w:w w:val="100"/>
          <w:position w:val="0"/>
          <w:sz w:val="15"/>
          <w:szCs w:val="15"/>
          <w:shd w:val="clear" w:color="auto" w:fill="auto"/>
        </w:rPr>
        <w:t>[</w:t>
      </w:r>
      <w:r>
        <w:rPr>
          <w:rFonts w:ascii="SimSun" w:eastAsia="SimSun" w:hAnsi="SimSun" w:cs="SimSun"/>
          <w:spacing w:val="0"/>
          <w:w w:val="100"/>
          <w:position w:val="0"/>
          <w:sz w:val="15"/>
          <w:szCs w:val="15"/>
          <w:shd w:val="clear" w:color="auto" w:fill="auto"/>
        </w:rPr>
        <w:t>〕</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探索与争鸣</w:t>
      </w:r>
      <w:r>
        <w:rPr>
          <w:rFonts w:ascii="SimSun" w:eastAsia="SimSun" w:hAnsi="SimSun" w:cs="SimSun"/>
          <w:spacing w:val="0"/>
          <w:w w:val="100"/>
          <w:position w:val="0"/>
          <w:sz w:val="15"/>
          <w:szCs w:val="15"/>
          <w:shd w:val="clear" w:color="auto" w:fill="auto"/>
        </w:rPr>
        <w:t>，</w:t>
      </w:r>
      <w:r>
        <w:rPr>
          <w:rFonts w:ascii="Times New Roman" w:eastAsia="Times New Roman" w:hAnsi="Times New Roman" w:cs="Times New Roman"/>
          <w:spacing w:val="0"/>
          <w:w w:val="100"/>
          <w:position w:val="0"/>
          <w:sz w:val="15"/>
          <w:szCs w:val="15"/>
          <w:shd w:val="clear" w:color="auto" w:fill="auto"/>
        </w:rPr>
        <w:t>2009,</w:t>
      </w:r>
    </w:p>
    <w:p>
      <w:pPr>
        <w:pStyle w:val="Style72"/>
        <w:keepNext w:val="0"/>
        <w:keepLines w:val="0"/>
        <w:widowControl w:val="0"/>
        <w:numPr>
          <w:ilvl w:val="0"/>
          <w:numId w:val="9"/>
        </w:numPr>
        <w:shd w:val="clear" w:color="auto" w:fill="auto"/>
        <w:tabs>
          <w:tab w:pos="582" w:val="left"/>
        </w:tabs>
        <w:bidi w:val="0"/>
        <w:spacing w:before="0" w:after="0" w:line="348" w:lineRule="auto"/>
        <w:ind w:left="380" w:right="0" w:firstLine="0"/>
        <w:jc w:val="both"/>
      </w:pPr>
      <w:r>
        <w:rPr>
          <w:spacing w:val="0"/>
          <w:w w:val="100"/>
          <w:position w:val="0"/>
          <w:shd w:val="clear" w:color="auto" w:fill="auto"/>
          <w:lang w:val="zh-CN" w:eastAsia="zh-CN" w:bidi="zh-CN"/>
        </w:rPr>
        <w:t xml:space="preserve">(2): 60-64 </w:t>
      </w:r>
      <w:r>
        <w:rPr>
          <w:spacing w:val="0"/>
          <w:w w:val="100"/>
          <w:position w:val="0"/>
          <w:shd w:val="clear" w:color="auto" w:fill="auto"/>
          <w:lang w:val="en-US" w:eastAsia="en-US" w:bidi="en-US"/>
        </w:rPr>
        <w:t xml:space="preserve">[Li HT. Environmental pollution and governance during the British Industrial Revolution [J]. </w:t>
      </w:r>
      <w:r>
        <w:rPr>
          <w:i/>
          <w:iCs/>
          <w:spacing w:val="0"/>
          <w:w w:val="100"/>
          <w:position w:val="0"/>
          <w:shd w:val="clear" w:color="auto" w:fill="auto"/>
          <w:lang w:val="en-US" w:eastAsia="en-US" w:bidi="en-US"/>
        </w:rPr>
        <w:t>Expl Free Views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2009, </w:t>
      </w:r>
      <w:r>
        <w:rPr>
          <w:b/>
          <w:bCs/>
          <w:spacing w:val="0"/>
          <w:w w:val="100"/>
          <w:position w:val="0"/>
          <w:shd w:val="clear" w:color="auto" w:fill="auto"/>
          <w:lang w:val="zh-CN" w:eastAsia="zh-CN" w:bidi="zh-CN"/>
        </w:rPr>
        <w:t xml:space="preserve">1 </w:t>
      </w:r>
      <w:r>
        <w:rPr>
          <w:spacing w:val="0"/>
          <w:w w:val="100"/>
          <w:position w:val="0"/>
          <w:shd w:val="clear" w:color="auto" w:fill="auto"/>
          <w:lang w:val="zh-CN" w:eastAsia="zh-CN" w:bidi="zh-CN"/>
        </w:rPr>
        <w:t>(2): 60-64]</w:t>
      </w:r>
    </w:p>
    <w:p>
      <w:pPr>
        <w:pStyle w:val="Style72"/>
        <w:keepNext w:val="0"/>
        <w:keepLines w:val="0"/>
        <w:widowControl w:val="0"/>
        <w:numPr>
          <w:ilvl w:val="0"/>
          <w:numId w:val="9"/>
        </w:numPr>
        <w:shd w:val="clear" w:color="auto" w:fill="auto"/>
        <w:tabs>
          <w:tab w:pos="281" w:val="left"/>
        </w:tabs>
        <w:bidi w:val="0"/>
        <w:spacing w:before="0" w:after="60" w:line="250" w:lineRule="exact"/>
        <w:ind w:left="380" w:right="0" w:hanging="380"/>
        <w:jc w:val="both"/>
      </w:pPr>
      <w:r>
        <w:rPr>
          <w:rFonts w:ascii="MingLiU" w:eastAsia="MingLiU" w:hAnsi="MingLiU" w:cs="MingLiU"/>
          <w:spacing w:val="0"/>
          <w:w w:val="100"/>
          <w:position w:val="0"/>
          <w:sz w:val="14"/>
          <w:szCs w:val="14"/>
          <w:shd w:val="clear" w:color="auto" w:fill="auto"/>
          <w:lang w:val="zh-CN" w:eastAsia="zh-CN" w:bidi="zh-CN"/>
        </w:rPr>
        <w:t>茹淑华</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苏德纯</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王激清</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土壤镉污染特征及污染土壤的植物修复 技术机理</w:t>
      </w:r>
      <w:r>
        <w:rPr>
          <w:spacing w:val="0"/>
          <w:w w:val="100"/>
          <w:position w:val="0"/>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中国生态农业学报</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2006, </w:t>
      </w:r>
      <w:r>
        <w:rPr>
          <w:b/>
          <w:bCs/>
          <w:spacing w:val="0"/>
          <w:w w:val="100"/>
          <w:position w:val="0"/>
          <w:shd w:val="clear" w:color="auto" w:fill="auto"/>
          <w:lang w:val="zh-CN" w:eastAsia="zh-CN" w:bidi="zh-CN"/>
        </w:rPr>
        <w:t xml:space="preserve">14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 xml:space="preserve">29-33 [Ru SH, Su DC, Wang JQ. Characteristics of Cd pollution in soil and the mechanisms of phytoremediation for soil contamination [J]. </w:t>
      </w:r>
      <w:r>
        <w:rPr>
          <w:i/>
          <w:iCs/>
          <w:spacing w:val="0"/>
          <w:w w:val="100"/>
          <w:position w:val="0"/>
          <w:shd w:val="clear" w:color="auto" w:fill="auto"/>
          <w:lang w:val="en-US" w:eastAsia="en-US" w:bidi="en-US"/>
        </w:rPr>
        <w:t>Chin J Eco-Agric</w:t>
      </w:r>
      <w:r>
        <w:rPr>
          <w:spacing w:val="0"/>
          <w:w w:val="100"/>
          <w:position w:val="0"/>
          <w:shd w:val="clear" w:color="auto" w:fill="auto"/>
          <w:lang w:val="en-US" w:eastAsia="en-US" w:bidi="en-US"/>
        </w:rPr>
        <w:t xml:space="preserve">, 2006, </w:t>
      </w:r>
      <w:r>
        <w:rPr>
          <w:b/>
          <w:bCs/>
          <w:spacing w:val="0"/>
          <w:w w:val="100"/>
          <w:position w:val="0"/>
          <w:shd w:val="clear" w:color="auto" w:fill="auto"/>
          <w:lang w:val="en-US" w:eastAsia="en-US" w:bidi="en-US"/>
        </w:rPr>
        <w:t xml:space="preserve">14 </w:t>
      </w:r>
      <w:r>
        <w:rPr>
          <w:spacing w:val="0"/>
          <w:w w:val="100"/>
          <w:position w:val="0"/>
          <w:shd w:val="clear" w:color="auto" w:fill="auto"/>
          <w:lang w:val="en-US" w:eastAsia="en-US" w:bidi="en-US"/>
        </w:rPr>
        <w:t>(4): 29-33]</w:t>
      </w:r>
    </w:p>
    <w:p>
      <w:pPr>
        <w:pStyle w:val="Style72"/>
        <w:keepNext w:val="0"/>
        <w:keepLines w:val="0"/>
        <w:widowControl w:val="0"/>
        <w:numPr>
          <w:ilvl w:val="0"/>
          <w:numId w:val="9"/>
        </w:numPr>
        <w:shd w:val="clear" w:color="auto" w:fill="auto"/>
        <w:tabs>
          <w:tab w:pos="281" w:val="left"/>
        </w:tabs>
        <w:bidi w:val="0"/>
        <w:spacing w:before="0" w:after="0" w:line="348" w:lineRule="auto"/>
        <w:ind w:left="380" w:right="0" w:hanging="380"/>
        <w:jc w:val="both"/>
      </w:pPr>
      <w:r>
        <w:rPr>
          <w:spacing w:val="0"/>
          <w:w w:val="100"/>
          <w:position w:val="0"/>
          <w:shd w:val="clear" w:color="auto" w:fill="auto"/>
          <w:lang w:val="en-US" w:eastAsia="en-US" w:bidi="en-US"/>
        </w:rPr>
        <w:t xml:space="preserve">Sheoran, V, Sheoran A, Poonia P. Role of hyperaccumulators in phytoextraction of metals from contaminated mining sites: a review[J]. </w:t>
      </w:r>
      <w:r>
        <w:rPr>
          <w:i/>
          <w:iCs/>
          <w:spacing w:val="0"/>
          <w:w w:val="100"/>
          <w:position w:val="0"/>
          <w:shd w:val="clear" w:color="auto" w:fill="auto"/>
          <w:lang w:val="en-US" w:eastAsia="en-US" w:bidi="en-US"/>
        </w:rPr>
        <w:t>Cr Rev Environ Sci Technol</w:t>
      </w:r>
      <w:r>
        <w:rPr>
          <w:i/>
          <w:iCs/>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 xml:space="preserve"> 2010, </w:t>
      </w:r>
      <w:r>
        <w:rPr>
          <w:b/>
          <w:bCs/>
          <w:spacing w:val="0"/>
          <w:w w:val="100"/>
          <w:position w:val="0"/>
          <w:shd w:val="clear" w:color="auto" w:fill="auto"/>
          <w:lang w:val="en-US" w:eastAsia="en-US" w:bidi="en-US"/>
        </w:rPr>
        <w:t xml:space="preserve">41 </w:t>
      </w:r>
      <w:r>
        <w:rPr>
          <w:spacing w:val="0"/>
          <w:w w:val="100"/>
          <w:position w:val="0"/>
          <w:shd w:val="clear" w:color="auto" w:fill="auto"/>
          <w:lang w:val="en-US" w:eastAsia="en-US" w:bidi="en-US"/>
        </w:rPr>
        <w:t>(2): 168-214</w:t>
      </w:r>
    </w:p>
    <w:p>
      <w:pPr>
        <w:pStyle w:val="Style72"/>
        <w:keepNext w:val="0"/>
        <w:keepLines w:val="0"/>
        <w:widowControl w:val="0"/>
        <w:numPr>
          <w:ilvl w:val="0"/>
          <w:numId w:val="9"/>
        </w:numPr>
        <w:shd w:val="clear" w:color="auto" w:fill="auto"/>
        <w:tabs>
          <w:tab w:pos="281" w:val="left"/>
        </w:tabs>
        <w:bidi w:val="0"/>
        <w:spacing w:before="0" w:after="0" w:line="348" w:lineRule="auto"/>
        <w:ind w:left="380" w:right="0" w:hanging="380"/>
        <w:jc w:val="both"/>
      </w:pPr>
      <w:r>
        <w:rPr>
          <w:spacing w:val="0"/>
          <w:w w:val="100"/>
          <w:position w:val="0"/>
          <w:shd w:val="clear" w:color="auto" w:fill="auto"/>
          <w:lang w:val="en-US" w:eastAsia="en-US" w:bidi="en-US"/>
        </w:rPr>
        <w:t xml:space="preserve">Wuana RA, Okieimen FE. Heavy metals in contaminated soils: a review of sources, chemistry, risks and best available strategies for remediation [J]. </w:t>
      </w:r>
      <w:r>
        <w:rPr>
          <w:i/>
          <w:iCs/>
          <w:spacing w:val="0"/>
          <w:w w:val="100"/>
          <w:position w:val="0"/>
          <w:shd w:val="clear" w:color="auto" w:fill="auto"/>
          <w:lang w:val="en-US" w:eastAsia="en-US" w:bidi="en-US"/>
        </w:rPr>
        <w:t>ISRN Ecol</w:t>
      </w:r>
      <w:r>
        <w:rPr>
          <w:spacing w:val="0"/>
          <w:w w:val="100"/>
          <w:position w:val="0"/>
          <w:shd w:val="clear" w:color="auto" w:fill="auto"/>
          <w:lang w:val="en-US" w:eastAsia="en-US" w:bidi="en-US"/>
        </w:rPr>
        <w:t xml:space="preserve">, 2011, </w:t>
      </w:r>
      <w:r>
        <w:rPr>
          <w:b/>
          <w:bCs/>
          <w:spacing w:val="0"/>
          <w:w w:val="100"/>
          <w:position w:val="0"/>
          <w:shd w:val="clear" w:color="auto" w:fill="auto"/>
          <w:lang w:val="en-US" w:eastAsia="en-US" w:bidi="en-US"/>
        </w:rPr>
        <w:t xml:space="preserve">2011 </w:t>
      </w:r>
      <w:r>
        <w:rPr>
          <w:spacing w:val="0"/>
          <w:w w:val="100"/>
          <w:position w:val="0"/>
          <w:shd w:val="clear" w:color="auto" w:fill="auto"/>
          <w:lang w:val="en-US" w:eastAsia="en-US" w:bidi="en-US"/>
        </w:rPr>
        <w:t>(2090-4614): 1-20</w:t>
      </w:r>
    </w:p>
    <w:p>
      <w:pPr>
        <w:pStyle w:val="Style72"/>
        <w:keepNext w:val="0"/>
        <w:keepLines w:val="0"/>
        <w:widowControl w:val="0"/>
        <w:numPr>
          <w:ilvl w:val="0"/>
          <w:numId w:val="9"/>
        </w:numPr>
        <w:shd w:val="clear" w:color="auto" w:fill="auto"/>
        <w:tabs>
          <w:tab w:pos="281" w:val="left"/>
        </w:tabs>
        <w:bidi w:val="0"/>
        <w:spacing w:before="0" w:after="0" w:line="250" w:lineRule="exact"/>
        <w:ind w:left="380" w:right="0" w:hanging="380"/>
        <w:jc w:val="both"/>
      </w:pPr>
      <w:r>
        <w:rPr>
          <w:rFonts w:ascii="MingLiU" w:eastAsia="MingLiU" w:hAnsi="MingLiU" w:cs="MingLiU"/>
          <w:spacing w:val="0"/>
          <w:w w:val="100"/>
          <w:position w:val="0"/>
          <w:sz w:val="14"/>
          <w:szCs w:val="14"/>
          <w:shd w:val="clear" w:color="auto" w:fill="auto"/>
          <w:lang w:val="zh-CN" w:eastAsia="zh-CN" w:bidi="zh-CN"/>
        </w:rPr>
        <w:t>串丽敏</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赵同科</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郑怀国</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赵静娟</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张晓静</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谭翠萍</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李光达</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土壤重金 属污染修复技术研究进展</w:t>
      </w:r>
      <w:r>
        <w:rPr>
          <w:spacing w:val="0"/>
          <w:w w:val="100"/>
          <w:position w:val="0"/>
          <w:shd w:val="clear" w:color="auto" w:fill="auto"/>
          <w:lang w:val="en-US" w:eastAsia="en-US" w:bidi="en-US"/>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环境科学与技术</w:t>
      </w:r>
      <w:r>
        <w:rPr>
          <w:spacing w:val="0"/>
          <w:w w:val="100"/>
          <w:position w:val="0"/>
          <w:shd w:val="clear" w:color="auto" w:fill="auto"/>
          <w:lang w:val="zh-CN" w:eastAsia="zh-CN" w:bidi="zh-CN"/>
        </w:rPr>
        <w:t xml:space="preserve">,2014, </w:t>
      </w:r>
      <w:r>
        <w:rPr>
          <w:b/>
          <w:bCs/>
          <w:spacing w:val="0"/>
          <w:w w:val="100"/>
          <w:position w:val="0"/>
          <w:shd w:val="clear" w:color="auto" w:fill="auto"/>
          <w:lang w:val="zh-CN" w:eastAsia="zh-CN" w:bidi="zh-CN"/>
        </w:rPr>
        <w:t xml:space="preserve">37 </w:t>
      </w:r>
      <w:r>
        <w:rPr>
          <w:spacing w:val="0"/>
          <w:w w:val="100"/>
          <w:position w:val="0"/>
          <w:shd w:val="clear" w:color="auto" w:fill="auto"/>
          <w:lang w:val="en-US" w:eastAsia="en-US" w:bidi="en-US"/>
        </w:rPr>
        <w:t xml:space="preserve">(S2): 213-222 [Chuan LM, Zhao TK, Zheng HG, Zhao JJ, Zhang XJ, Tan XC, Li GD. Research advances in remediation of heavy metal contaminated soils [J]. </w:t>
      </w:r>
      <w:r>
        <w:rPr>
          <w:i/>
          <w:iCs/>
          <w:spacing w:val="0"/>
          <w:w w:val="100"/>
          <w:position w:val="0"/>
          <w:shd w:val="clear" w:color="auto" w:fill="auto"/>
          <w:lang w:val="en-US" w:eastAsia="en-US" w:bidi="en-US"/>
        </w:rPr>
        <w:t>Environ Sci Techn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2014, </w:t>
      </w:r>
      <w:r>
        <w:rPr>
          <w:b/>
          <w:bCs/>
          <w:spacing w:val="0"/>
          <w:w w:val="100"/>
          <w:position w:val="0"/>
          <w:shd w:val="clear" w:color="auto" w:fill="auto"/>
          <w:lang w:val="zh-CN" w:eastAsia="zh-CN" w:bidi="zh-CN"/>
        </w:rPr>
        <w:t xml:space="preserve">37 </w:t>
      </w:r>
      <w:r>
        <w:rPr>
          <w:spacing w:val="0"/>
          <w:w w:val="100"/>
          <w:position w:val="0"/>
          <w:shd w:val="clear" w:color="auto" w:fill="auto"/>
          <w:lang w:val="zh-CN" w:eastAsia="zh-CN" w:bidi="zh-CN"/>
        </w:rPr>
        <w:t>(120): 213-222]</w:t>
      </w:r>
    </w:p>
    <w:p>
      <w:pPr>
        <w:pStyle w:val="Style21"/>
        <w:keepNext w:val="0"/>
        <w:keepLines w:val="0"/>
        <w:widowControl w:val="0"/>
        <w:numPr>
          <w:ilvl w:val="0"/>
          <w:numId w:val="9"/>
        </w:numPr>
        <w:shd w:val="clear" w:color="auto" w:fill="auto"/>
        <w:tabs>
          <w:tab w:pos="281" w:val="left"/>
        </w:tabs>
        <w:bidi w:val="0"/>
        <w:spacing w:before="0" w:after="60" w:line="250" w:lineRule="exact"/>
        <w:ind w:left="0" w:right="0" w:firstLine="0"/>
        <w:jc w:val="both"/>
        <w:rPr>
          <w:sz w:val="15"/>
          <w:szCs w:val="15"/>
        </w:rPr>
      </w:pPr>
      <w:r>
        <w:rPr>
          <w:spacing w:val="0"/>
          <w:w w:val="100"/>
          <w:position w:val="0"/>
          <w:sz w:val="14"/>
          <w:szCs w:val="14"/>
          <w:shd w:val="clear" w:color="auto" w:fill="auto"/>
        </w:rPr>
        <w:t>骆永明</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污染土壤修复技术研究现状与趋势</w:t>
      </w:r>
      <w:r>
        <w:rPr>
          <w:rFonts w:ascii="Times New Roman" w:eastAsia="Times New Roman" w:hAnsi="Times New Roman" w:cs="Times New Roman"/>
          <w:spacing w:val="0"/>
          <w:w w:val="100"/>
          <w:position w:val="0"/>
          <w:sz w:val="15"/>
          <w:szCs w:val="15"/>
          <w:shd w:val="clear" w:color="auto" w:fill="auto"/>
          <w:lang w:val="en-US" w:eastAsia="en-US" w:bidi="en-US"/>
        </w:rPr>
        <w:t>[J].</w:t>
      </w:r>
      <w:r>
        <w:rPr>
          <w:spacing w:val="0"/>
          <w:w w:val="100"/>
          <w:position w:val="0"/>
          <w:sz w:val="14"/>
          <w:szCs w:val="14"/>
          <w:shd w:val="clear" w:color="auto" w:fill="auto"/>
        </w:rPr>
        <w:t>化学进展</w:t>
      </w:r>
      <w:r>
        <w:rPr>
          <w:rFonts w:ascii="SimSun" w:eastAsia="SimSun" w:hAnsi="SimSun" w:cs="SimSun"/>
          <w:spacing w:val="0"/>
          <w:w w:val="100"/>
          <w:position w:val="0"/>
          <w:sz w:val="15"/>
          <w:szCs w:val="15"/>
          <w:shd w:val="clear" w:color="auto" w:fill="auto"/>
        </w:rPr>
        <w:t>，</w:t>
      </w:r>
      <w:r>
        <w:rPr>
          <w:rFonts w:ascii="Times New Roman" w:eastAsia="Times New Roman" w:hAnsi="Times New Roman" w:cs="Times New Roman"/>
          <w:spacing w:val="0"/>
          <w:w w:val="100"/>
          <w:position w:val="0"/>
          <w:sz w:val="15"/>
          <w:szCs w:val="15"/>
          <w:shd w:val="clear" w:color="auto" w:fill="auto"/>
        </w:rPr>
        <w:t>2009,</w:t>
      </w:r>
    </w:p>
    <w:p>
      <w:pPr>
        <w:pStyle w:val="Style72"/>
        <w:keepNext w:val="0"/>
        <w:keepLines w:val="0"/>
        <w:widowControl w:val="0"/>
        <w:shd w:val="clear" w:color="auto" w:fill="auto"/>
        <w:bidi w:val="0"/>
        <w:spacing w:before="0" w:after="60" w:line="348" w:lineRule="auto"/>
        <w:ind w:left="0" w:right="0" w:firstLine="380"/>
        <w:jc w:val="both"/>
      </w:pPr>
      <w:r>
        <w:rPr>
          <w:b/>
          <w:bCs/>
          <w:spacing w:val="0"/>
          <w:w w:val="100"/>
          <w:position w:val="0"/>
          <w:shd w:val="clear" w:color="auto" w:fill="auto"/>
          <w:lang w:val="zh-CN" w:eastAsia="zh-CN" w:bidi="zh-CN"/>
        </w:rPr>
        <w:t xml:space="preserve">21 </w:t>
      </w:r>
      <w:r>
        <w:rPr>
          <w:spacing w:val="0"/>
          <w:w w:val="100"/>
          <w:position w:val="0"/>
          <w:shd w:val="clear" w:color="auto" w:fill="auto"/>
          <w:lang w:val="zh-CN" w:eastAsia="zh-CN" w:bidi="zh-CN"/>
        </w:rPr>
        <w:t xml:space="preserve">(2): 558-565 </w:t>
      </w:r>
      <w:r>
        <w:rPr>
          <w:spacing w:val="0"/>
          <w:w w:val="100"/>
          <w:position w:val="0"/>
          <w:shd w:val="clear" w:color="auto" w:fill="auto"/>
          <w:lang w:val="en-US" w:eastAsia="en-US" w:bidi="en-US"/>
        </w:rPr>
        <w:t>[Luo YM. Current research and development in soil</w:t>
      </w:r>
    </w:p>
    <w:p>
      <w:pPr>
        <w:pStyle w:val="Style72"/>
        <w:keepNext w:val="0"/>
        <w:keepLines w:val="0"/>
        <w:widowControl w:val="0"/>
        <w:shd w:val="clear" w:color="auto" w:fill="auto"/>
        <w:bidi w:val="0"/>
        <w:spacing w:before="0" w:after="0"/>
        <w:ind w:left="0" w:right="0" w:firstLine="300"/>
        <w:jc w:val="both"/>
      </w:pPr>
      <w:r>
        <w:rPr>
          <w:spacing w:val="0"/>
          <w:w w:val="100"/>
          <w:position w:val="0"/>
          <w:shd w:val="clear" w:color="auto" w:fill="auto"/>
          <w:lang w:val="en-US" w:eastAsia="en-US" w:bidi="en-US"/>
        </w:rPr>
        <w:t xml:space="preserve">remediation technologies [J]. </w:t>
      </w:r>
      <w:r>
        <w:rPr>
          <w:i/>
          <w:iCs/>
          <w:spacing w:val="0"/>
          <w:w w:val="100"/>
          <w:position w:val="0"/>
          <w:shd w:val="clear" w:color="auto" w:fill="auto"/>
          <w:lang w:val="en-US" w:eastAsia="en-US" w:bidi="en-US"/>
        </w:rPr>
        <w:t>Progr Chem</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2009, </w:t>
      </w:r>
      <w:r>
        <w:rPr>
          <w:b/>
          <w:bCs/>
          <w:spacing w:val="0"/>
          <w:w w:val="100"/>
          <w:position w:val="0"/>
          <w:shd w:val="clear" w:color="auto" w:fill="auto"/>
          <w:lang w:val="zh-CN" w:eastAsia="zh-CN" w:bidi="zh-CN"/>
        </w:rPr>
        <w:t xml:space="preserve">21 </w:t>
      </w:r>
      <w:r>
        <w:rPr>
          <w:spacing w:val="0"/>
          <w:w w:val="100"/>
          <w:position w:val="0"/>
          <w:shd w:val="clear" w:color="auto" w:fill="auto"/>
          <w:lang w:val="zh-CN" w:eastAsia="zh-CN" w:bidi="zh-CN"/>
        </w:rPr>
        <w:t>(2): 558-565]</w:t>
      </w:r>
    </w:p>
    <w:p>
      <w:pPr>
        <w:pStyle w:val="Style72"/>
        <w:keepNext w:val="0"/>
        <w:keepLines w:val="0"/>
        <w:widowControl w:val="0"/>
        <w:numPr>
          <w:ilvl w:val="0"/>
          <w:numId w:val="9"/>
        </w:numPr>
        <w:shd w:val="clear" w:color="auto" w:fill="auto"/>
        <w:tabs>
          <w:tab w:pos="313" w:val="left"/>
        </w:tabs>
        <w:bidi w:val="0"/>
        <w:spacing w:before="0" w:after="0"/>
        <w:ind w:left="340" w:right="0" w:hanging="340"/>
        <w:jc w:val="both"/>
      </w:pPr>
      <w:r>
        <w:rPr>
          <w:spacing w:val="0"/>
          <w:w w:val="100"/>
          <w:position w:val="0"/>
          <w:shd w:val="clear" w:color="auto" w:fill="auto"/>
          <w:lang w:val="en-US" w:eastAsia="en-US" w:bidi="en-US"/>
        </w:rPr>
        <w:t xml:space="preserve">Cui HB, Fan YC, Yang J, Xu L, Zhou J, Zhu ZQ. </w:t>
      </w:r>
      <w:r>
        <w:rPr>
          <w:i/>
          <w:iCs/>
          <w:spacing w:val="0"/>
          <w:w w:val="100"/>
          <w:position w:val="0"/>
          <w:shd w:val="clear" w:color="auto" w:fill="auto"/>
          <w:lang w:val="en-US" w:eastAsia="en-US" w:bidi="en-US"/>
        </w:rPr>
        <w:t>In situ</w:t>
      </w:r>
      <w:r>
        <w:rPr>
          <w:spacing w:val="0"/>
          <w:w w:val="100"/>
          <w:position w:val="0"/>
          <w:shd w:val="clear" w:color="auto" w:fill="auto"/>
          <w:lang w:val="en-US" w:eastAsia="en-US" w:bidi="en-US"/>
        </w:rPr>
        <w:t xml:space="preserve"> phytoextraction of copper and cadmium and its biological impacts in acidic soil [J]. </w:t>
      </w:r>
      <w:r>
        <w:rPr>
          <w:i/>
          <w:iCs/>
          <w:spacing w:val="0"/>
          <w:w w:val="100"/>
          <w:position w:val="0"/>
          <w:shd w:val="clear" w:color="auto" w:fill="auto"/>
          <w:lang w:val="en-US" w:eastAsia="en-US" w:bidi="en-US"/>
        </w:rPr>
        <w:t>Chemosphere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2016, </w:t>
      </w:r>
      <w:r>
        <w:rPr>
          <w:b/>
          <w:bCs/>
          <w:spacing w:val="0"/>
          <w:w w:val="100"/>
          <w:position w:val="0"/>
          <w:shd w:val="clear" w:color="auto" w:fill="auto"/>
          <w:lang w:val="zh-CN" w:eastAsia="zh-CN" w:bidi="zh-CN"/>
        </w:rPr>
        <w:t>161</w:t>
      </w:r>
      <w:r>
        <w:rPr>
          <w:spacing w:val="0"/>
          <w:w w:val="100"/>
          <w:position w:val="0"/>
          <w:shd w:val="clear" w:color="auto" w:fill="auto"/>
          <w:lang w:val="zh-CN" w:eastAsia="zh-CN" w:bidi="zh-CN"/>
        </w:rPr>
        <w:t>: 233-241</w:t>
      </w:r>
    </w:p>
    <w:p>
      <w:pPr>
        <w:pStyle w:val="Style72"/>
        <w:keepNext w:val="0"/>
        <w:keepLines w:val="0"/>
        <w:widowControl w:val="0"/>
        <w:numPr>
          <w:ilvl w:val="0"/>
          <w:numId w:val="9"/>
        </w:numPr>
        <w:shd w:val="clear" w:color="auto" w:fill="auto"/>
        <w:tabs>
          <w:tab w:pos="313" w:val="left"/>
        </w:tabs>
        <w:bidi w:val="0"/>
        <w:spacing w:before="0" w:after="0"/>
        <w:ind w:left="340" w:right="0" w:hanging="340"/>
        <w:jc w:val="both"/>
      </w:pPr>
      <w:r>
        <w:rPr>
          <w:spacing w:val="0"/>
          <w:w w:val="100"/>
          <w:position w:val="0"/>
          <w:shd w:val="clear" w:color="auto" w:fill="auto"/>
          <w:lang w:val="en-US" w:eastAsia="en-US" w:bidi="en-US"/>
        </w:rPr>
        <w:t xml:space="preserve">Qin H, Brookes PC, Xu JM. </w:t>
      </w:r>
      <w:r>
        <w:rPr>
          <w:i/>
          <w:iCs/>
          <w:spacing w:val="0"/>
          <w:w w:val="100"/>
          <w:position w:val="0"/>
          <w:shd w:val="clear" w:color="auto" w:fill="auto"/>
          <w:lang w:val="en-US" w:eastAsia="en-US" w:bidi="en-US"/>
        </w:rPr>
        <w:t>Cucurbita</w:t>
      </w:r>
      <w:r>
        <w:rPr>
          <w:spacing w:val="0"/>
          <w:w w:val="100"/>
          <w:position w:val="0"/>
          <w:shd w:val="clear" w:color="auto" w:fill="auto"/>
          <w:lang w:val="en-US" w:eastAsia="en-US" w:bidi="en-US"/>
        </w:rPr>
        <w:t xml:space="preserve"> spp. and </w:t>
      </w:r>
      <w:r>
        <w:rPr>
          <w:i/>
          <w:iCs/>
          <w:spacing w:val="0"/>
          <w:w w:val="100"/>
          <w:position w:val="0"/>
          <w:shd w:val="clear" w:color="auto" w:fill="auto"/>
          <w:lang w:val="en-US" w:eastAsia="en-US" w:bidi="en-US"/>
        </w:rPr>
        <w:t>Cucumis sativus</w:t>
      </w:r>
      <w:r>
        <w:rPr>
          <w:spacing w:val="0"/>
          <w:w w:val="100"/>
          <w:position w:val="0"/>
          <w:shd w:val="clear" w:color="auto" w:fill="auto"/>
          <w:lang w:val="en-US" w:eastAsia="en-US" w:bidi="en-US"/>
        </w:rPr>
        <w:t xml:space="preserve"> enhance the dissipation of polychlorinated biphenyl congeners by stimulating soil microbial community development [J]. </w:t>
      </w:r>
      <w:r>
        <w:rPr>
          <w:i/>
          <w:iCs/>
          <w:spacing w:val="0"/>
          <w:w w:val="100"/>
          <w:position w:val="0"/>
          <w:shd w:val="clear" w:color="auto" w:fill="auto"/>
          <w:lang w:val="en-US" w:eastAsia="en-US" w:bidi="en-US"/>
        </w:rPr>
        <w:t>Environ Pollut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2014 (184): 306-312</w:t>
      </w:r>
    </w:p>
    <w:p>
      <w:pPr>
        <w:pStyle w:val="Style72"/>
        <w:keepNext w:val="0"/>
        <w:keepLines w:val="0"/>
        <w:widowControl w:val="0"/>
        <w:numPr>
          <w:ilvl w:val="0"/>
          <w:numId w:val="9"/>
        </w:numPr>
        <w:shd w:val="clear" w:color="auto" w:fill="auto"/>
        <w:tabs>
          <w:tab w:pos="313" w:val="left"/>
        </w:tabs>
        <w:bidi w:val="0"/>
        <w:spacing w:before="0" w:after="0"/>
        <w:ind w:left="340" w:right="0" w:hanging="340"/>
        <w:jc w:val="both"/>
      </w:pPr>
      <w:r>
        <w:rPr>
          <w:spacing w:val="0"/>
          <w:w w:val="100"/>
          <w:position w:val="0"/>
          <w:shd w:val="clear" w:color="auto" w:fill="auto"/>
          <w:lang w:val="en-US" w:eastAsia="en-US" w:bidi="en-US"/>
        </w:rPr>
        <w:t xml:space="preserve">Jakub R, Michal K, Michal S, Hynek S, Petr S, Jan P, Tomas M, Ondrej U. Plants rather than mineral fertilization shape microbial community structure and functional potential in legacy contaminated soil [J]. </w:t>
      </w:r>
      <w:r>
        <w:rPr>
          <w:i/>
          <w:iCs/>
          <w:spacing w:val="0"/>
          <w:w w:val="100"/>
          <w:position w:val="0"/>
          <w:shd w:val="clear" w:color="auto" w:fill="auto"/>
          <w:lang w:val="en-US" w:eastAsia="en-US" w:bidi="en-US"/>
        </w:rPr>
        <w:t>Front Microb</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2016, </w:t>
      </w:r>
      <w:r>
        <w:rPr>
          <w:b/>
          <w:bCs/>
          <w:spacing w:val="0"/>
          <w:w w:val="100"/>
          <w:position w:val="0"/>
          <w:shd w:val="clear" w:color="auto" w:fill="auto"/>
          <w:lang w:val="zh-CN" w:eastAsia="zh-CN" w:bidi="zh-CN"/>
        </w:rPr>
        <w:t>7</w:t>
      </w:r>
      <w:r>
        <w:rPr>
          <w:spacing w:val="0"/>
          <w:w w:val="100"/>
          <w:position w:val="0"/>
          <w:shd w:val="clear" w:color="auto" w:fill="auto"/>
          <w:lang w:val="zh-CN" w:eastAsia="zh-CN" w:bidi="zh-CN"/>
        </w:rPr>
        <w:t>: 995</w:t>
      </w:r>
    </w:p>
    <w:p>
      <w:pPr>
        <w:pStyle w:val="Style72"/>
        <w:keepNext w:val="0"/>
        <w:keepLines w:val="0"/>
        <w:widowControl w:val="0"/>
        <w:numPr>
          <w:ilvl w:val="0"/>
          <w:numId w:val="9"/>
        </w:numPr>
        <w:shd w:val="clear" w:color="auto" w:fill="auto"/>
        <w:tabs>
          <w:tab w:pos="313" w:val="left"/>
        </w:tabs>
        <w:bidi w:val="0"/>
        <w:spacing w:before="0" w:after="0"/>
        <w:ind w:left="340" w:right="0" w:hanging="340"/>
        <w:jc w:val="both"/>
      </w:pPr>
      <w:r>
        <w:rPr>
          <w:spacing w:val="0"/>
          <w:w w:val="100"/>
          <w:position w:val="0"/>
          <w:shd w:val="clear" w:color="auto" w:fill="auto"/>
          <w:lang w:val="en-US" w:eastAsia="en-US" w:bidi="en-US"/>
        </w:rPr>
        <w:t>Sheng XF, Xia JJ. Improvement of rape (</w:t>
      </w:r>
      <w:r>
        <w:rPr>
          <w:i/>
          <w:iCs/>
          <w:spacing w:val="0"/>
          <w:w w:val="100"/>
          <w:position w:val="0"/>
          <w:shd w:val="clear" w:color="auto" w:fill="auto"/>
          <w:lang w:val="en-US" w:eastAsia="en-US" w:bidi="en-US"/>
        </w:rPr>
        <w:t>Brassica napus</w:t>
      </w:r>
      <w:r>
        <w:rPr>
          <w:spacing w:val="0"/>
          <w:w w:val="100"/>
          <w:position w:val="0"/>
          <w:shd w:val="clear" w:color="auto" w:fill="auto"/>
          <w:lang w:val="en-US" w:eastAsia="en-US" w:bidi="en-US"/>
        </w:rPr>
        <w:t xml:space="preserve">) plant growth and cadmium uptake by cadmium-resistant bacteria [J]. </w:t>
      </w:r>
      <w:r>
        <w:rPr>
          <w:i/>
          <w:iCs/>
          <w:spacing w:val="0"/>
          <w:w w:val="100"/>
          <w:position w:val="0"/>
          <w:shd w:val="clear" w:color="auto" w:fill="auto"/>
          <w:lang w:val="en-US" w:eastAsia="en-US" w:bidi="en-US"/>
        </w:rPr>
        <w:t>Chemosphere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2006, </w:t>
      </w:r>
      <w:r>
        <w:rPr>
          <w:b/>
          <w:bCs/>
          <w:spacing w:val="0"/>
          <w:w w:val="100"/>
          <w:position w:val="0"/>
          <w:shd w:val="clear" w:color="auto" w:fill="auto"/>
          <w:lang w:val="zh-CN" w:eastAsia="zh-CN" w:bidi="zh-CN"/>
        </w:rPr>
        <w:t xml:space="preserve">64 </w:t>
      </w:r>
      <w:r>
        <w:rPr>
          <w:spacing w:val="0"/>
          <w:w w:val="100"/>
          <w:position w:val="0"/>
          <w:shd w:val="clear" w:color="auto" w:fill="auto"/>
          <w:lang w:val="zh-CN" w:eastAsia="zh-CN" w:bidi="zh-CN"/>
        </w:rPr>
        <w:t>(6): 1036-1042</w:t>
      </w:r>
    </w:p>
    <w:p>
      <w:pPr>
        <w:pStyle w:val="Style72"/>
        <w:keepNext w:val="0"/>
        <w:keepLines w:val="0"/>
        <w:widowControl w:val="0"/>
        <w:numPr>
          <w:ilvl w:val="0"/>
          <w:numId w:val="9"/>
        </w:numPr>
        <w:shd w:val="clear" w:color="auto" w:fill="auto"/>
        <w:tabs>
          <w:tab w:pos="313" w:val="left"/>
        </w:tabs>
        <w:bidi w:val="0"/>
        <w:spacing w:before="0" w:after="0"/>
        <w:ind w:left="340" w:right="0" w:hanging="340"/>
        <w:jc w:val="both"/>
      </w:pPr>
      <w:r>
        <w:rPr>
          <w:spacing w:val="0"/>
          <w:w w:val="100"/>
          <w:position w:val="0"/>
          <w:shd w:val="clear" w:color="auto" w:fill="auto"/>
          <w:lang w:val="en-US" w:eastAsia="en-US" w:bidi="en-US"/>
        </w:rPr>
        <w:t xml:space="preserve">Sun XY, Zhou YL, Tan YJ, Wu ZX, Lu P, Zhang GH, Yu FX. Restoration with pioneer plants changes soil properties and remodels the diversity and structure of bacterial communities in rhizosphere and bulk soil of copper mine tailings in Jiangxi Province, China [J]. </w:t>
      </w:r>
      <w:r>
        <w:rPr>
          <w:i/>
          <w:iCs/>
          <w:spacing w:val="0"/>
          <w:w w:val="100"/>
          <w:position w:val="0"/>
          <w:shd w:val="clear" w:color="auto" w:fill="auto"/>
          <w:lang w:val="en-US" w:eastAsia="en-US" w:bidi="en-US"/>
        </w:rPr>
        <w:t>Environ Sci Pollut Res Int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2018, </w:t>
      </w:r>
      <w:r>
        <w:rPr>
          <w:b/>
          <w:bCs/>
          <w:spacing w:val="0"/>
          <w:w w:val="100"/>
          <w:position w:val="0"/>
          <w:shd w:val="clear" w:color="auto" w:fill="auto"/>
          <w:lang w:val="zh-CN" w:eastAsia="zh-CN" w:bidi="zh-CN"/>
        </w:rPr>
        <w:t xml:space="preserve">25 </w:t>
      </w:r>
      <w:r>
        <w:rPr>
          <w:spacing w:val="0"/>
          <w:w w:val="100"/>
          <w:position w:val="0"/>
          <w:shd w:val="clear" w:color="auto" w:fill="auto"/>
          <w:lang w:val="zh-CN" w:eastAsia="zh-CN" w:bidi="zh-CN"/>
        </w:rPr>
        <w:t>(22): 22106-22119</w:t>
      </w:r>
    </w:p>
    <w:p>
      <w:pPr>
        <w:pStyle w:val="Style72"/>
        <w:keepNext w:val="0"/>
        <w:keepLines w:val="0"/>
        <w:widowControl w:val="0"/>
        <w:shd w:val="clear" w:color="auto" w:fill="auto"/>
        <w:bidi w:val="0"/>
        <w:spacing w:before="0" w:after="60" w:line="252" w:lineRule="exact"/>
        <w:ind w:left="340" w:right="0" w:hanging="340"/>
        <w:jc w:val="both"/>
      </w:pPr>
      <w:r>
        <w:rPr>
          <w:spacing w:val="0"/>
          <w:w w:val="100"/>
          <w:position w:val="0"/>
          <w:sz w:val="13"/>
          <w:szCs w:val="13"/>
          <w:shd w:val="clear" w:color="auto" w:fill="auto"/>
          <w:lang w:val="zh-CN" w:eastAsia="zh-CN" w:bidi="zh-CN"/>
        </w:rPr>
        <w:t>12</w:t>
      </w:r>
      <w:r>
        <w:rPr>
          <w:rFonts w:ascii="MingLiU" w:eastAsia="MingLiU" w:hAnsi="MingLiU" w:cs="MingLiU"/>
          <w:spacing w:val="0"/>
          <w:w w:val="100"/>
          <w:position w:val="0"/>
          <w:sz w:val="14"/>
          <w:szCs w:val="14"/>
          <w:shd w:val="clear" w:color="auto" w:fill="auto"/>
          <w:lang w:val="zh-CN" w:eastAsia="zh-CN" w:bidi="zh-CN"/>
        </w:rPr>
        <w:t>苗欣宇</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周启星</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污染土壤植物修复效率影响因素研究进展</w:t>
      </w:r>
      <w:r>
        <w:rPr>
          <w:spacing w:val="0"/>
          <w:w w:val="100"/>
          <w:position w:val="0"/>
          <w:shd w:val="clear" w:color="auto" w:fill="auto"/>
          <w:lang w:val="en-US" w:eastAsia="en-US" w:bidi="en-US"/>
        </w:rPr>
        <w:t>[J].</w:t>
      </w:r>
      <w:r>
        <w:rPr>
          <w:rFonts w:ascii="MingLiU" w:eastAsia="MingLiU" w:hAnsi="MingLiU" w:cs="MingLiU"/>
          <w:spacing w:val="0"/>
          <w:w w:val="100"/>
          <w:position w:val="0"/>
          <w:sz w:val="14"/>
          <w:szCs w:val="14"/>
          <w:shd w:val="clear" w:color="auto" w:fill="auto"/>
          <w:lang w:val="zh-CN" w:eastAsia="zh-CN" w:bidi="zh-CN"/>
        </w:rPr>
        <w:t>生 态学杂志</w:t>
      </w:r>
      <w:r>
        <w:rPr>
          <w:spacing w:val="0"/>
          <w:w w:val="100"/>
          <w:position w:val="0"/>
          <w:shd w:val="clear" w:color="auto" w:fill="auto"/>
          <w:lang w:val="zh-CN" w:eastAsia="zh-CN" w:bidi="zh-CN"/>
        </w:rPr>
        <w:t xml:space="preserve">, 2015, </w:t>
      </w:r>
      <w:r>
        <w:rPr>
          <w:b/>
          <w:bCs/>
          <w:spacing w:val="0"/>
          <w:w w:val="100"/>
          <w:position w:val="0"/>
          <w:shd w:val="clear" w:color="auto" w:fill="auto"/>
          <w:lang w:val="zh-CN" w:eastAsia="zh-CN" w:bidi="zh-CN"/>
        </w:rPr>
        <w:t>3</w:t>
      </w:r>
      <w:r>
        <w:rPr>
          <w:spacing w:val="0"/>
          <w:w w:val="100"/>
          <w:position w:val="0"/>
          <w:shd w:val="clear" w:color="auto" w:fill="auto"/>
          <w:lang w:val="zh-CN" w:eastAsia="zh-CN" w:bidi="zh-CN"/>
        </w:rPr>
        <w:t xml:space="preserve">4 (3): 870 -877 </w:t>
      </w:r>
      <w:r>
        <w:rPr>
          <w:spacing w:val="0"/>
          <w:w w:val="100"/>
          <w:position w:val="0"/>
          <w:shd w:val="clear" w:color="auto" w:fill="auto"/>
          <w:lang w:val="en-US" w:eastAsia="en-US" w:bidi="en-US"/>
        </w:rPr>
        <w:t xml:space="preserve">[Miao XY, Zhou QX. Some research progresses in influencing factors for the efficiency of contaminated soil phy-toremediation [J]. </w:t>
      </w:r>
      <w:r>
        <w:rPr>
          <w:i/>
          <w:iCs/>
          <w:spacing w:val="0"/>
          <w:w w:val="100"/>
          <w:position w:val="0"/>
          <w:shd w:val="clear" w:color="auto" w:fill="auto"/>
          <w:lang w:val="en-US" w:eastAsia="en-US" w:bidi="en-US"/>
        </w:rPr>
        <w:t>Chin J Ecol</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2015, </w:t>
      </w:r>
      <w:r>
        <w:rPr>
          <w:b/>
          <w:bCs/>
          <w:spacing w:val="0"/>
          <w:w w:val="100"/>
          <w:position w:val="0"/>
          <w:shd w:val="clear" w:color="auto" w:fill="auto"/>
          <w:lang w:val="zh-CN" w:eastAsia="zh-CN" w:bidi="zh-CN"/>
        </w:rPr>
        <w:t xml:space="preserve">34 </w:t>
      </w:r>
      <w:r>
        <w:rPr>
          <w:spacing w:val="0"/>
          <w:w w:val="100"/>
          <w:position w:val="0"/>
          <w:shd w:val="clear" w:color="auto" w:fill="auto"/>
          <w:lang w:val="zh-CN" w:eastAsia="zh-CN" w:bidi="zh-CN"/>
        </w:rPr>
        <w:t>(3): 870-877]</w:t>
      </w:r>
    </w:p>
    <w:p>
      <w:pPr>
        <w:pStyle w:val="Style72"/>
        <w:keepNext w:val="0"/>
        <w:keepLines w:val="0"/>
        <w:widowControl w:val="0"/>
        <w:numPr>
          <w:ilvl w:val="0"/>
          <w:numId w:val="11"/>
        </w:numPr>
        <w:shd w:val="clear" w:color="auto" w:fill="auto"/>
        <w:tabs>
          <w:tab w:pos="313" w:val="left"/>
        </w:tabs>
        <w:bidi w:val="0"/>
        <w:spacing w:before="0" w:after="0"/>
        <w:ind w:left="340" w:right="0" w:hanging="340"/>
        <w:jc w:val="both"/>
      </w:pPr>
      <w:r>
        <w:rPr>
          <w:spacing w:val="0"/>
          <w:w w:val="100"/>
          <w:position w:val="0"/>
          <w:shd w:val="clear" w:color="auto" w:fill="auto"/>
          <w:lang w:val="en-US" w:eastAsia="en-US" w:bidi="en-US"/>
        </w:rPr>
        <w:t xml:space="preserve">Felix H. Field trials for in situ decontamination of heavy metal polluted soils using crops of metal-accumulating plants [J]. </w:t>
      </w:r>
      <w:r>
        <w:rPr>
          <w:i/>
          <w:iCs/>
          <w:spacing w:val="0"/>
          <w:w w:val="100"/>
          <w:position w:val="0"/>
          <w:shd w:val="clear" w:color="auto" w:fill="auto"/>
          <w:lang w:val="en-US" w:eastAsia="en-US" w:bidi="en-US"/>
        </w:rPr>
        <w:t>J Plant Nutr Soil Sci</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1997, </w:t>
      </w:r>
      <w:r>
        <w:rPr>
          <w:b/>
          <w:bCs/>
          <w:spacing w:val="0"/>
          <w:w w:val="100"/>
          <w:position w:val="0"/>
          <w:shd w:val="clear" w:color="auto" w:fill="auto"/>
          <w:lang w:val="zh-CN" w:eastAsia="zh-CN" w:bidi="zh-CN"/>
        </w:rPr>
        <w:t xml:space="preserve">160 </w:t>
      </w:r>
      <w:r>
        <w:rPr>
          <w:spacing w:val="0"/>
          <w:w w:val="100"/>
          <w:position w:val="0"/>
          <w:shd w:val="clear" w:color="auto" w:fill="auto"/>
          <w:lang w:val="zh-CN" w:eastAsia="zh-CN" w:bidi="zh-CN"/>
        </w:rPr>
        <w:t>(4): 525-529</w:t>
      </w:r>
    </w:p>
    <w:p>
      <w:pPr>
        <w:pStyle w:val="Style72"/>
        <w:keepNext w:val="0"/>
        <w:keepLines w:val="0"/>
        <w:widowControl w:val="0"/>
        <w:numPr>
          <w:ilvl w:val="0"/>
          <w:numId w:val="11"/>
        </w:numPr>
        <w:shd w:val="clear" w:color="auto" w:fill="auto"/>
        <w:tabs>
          <w:tab w:pos="313" w:val="left"/>
        </w:tabs>
        <w:bidi w:val="0"/>
        <w:spacing w:before="0" w:after="0"/>
        <w:ind w:left="340" w:right="0" w:hanging="340"/>
        <w:jc w:val="both"/>
      </w:pPr>
      <w:r>
        <w:rPr>
          <w:spacing w:val="0"/>
          <w:w w:val="100"/>
          <w:position w:val="0"/>
          <w:shd w:val="clear" w:color="auto" w:fill="auto"/>
          <w:lang w:val="en-US" w:eastAsia="en-US" w:bidi="en-US"/>
        </w:rPr>
        <w:t xml:space="preserve">Klang Westin E, Eriksson J. Potential of Salix as phytoextractor for Cd on moderately contaminated soils [J]. </w:t>
      </w:r>
      <w:r>
        <w:rPr>
          <w:i/>
          <w:iCs/>
          <w:spacing w:val="0"/>
          <w:w w:val="100"/>
          <w:position w:val="0"/>
          <w:shd w:val="clear" w:color="auto" w:fill="auto"/>
          <w:lang w:val="en-US" w:eastAsia="en-US" w:bidi="en-US"/>
        </w:rPr>
        <w:t>Plant Soil</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2003, </w:t>
      </w:r>
      <w:r>
        <w:rPr>
          <w:b/>
          <w:bCs/>
          <w:spacing w:val="0"/>
          <w:w w:val="100"/>
          <w:position w:val="0"/>
          <w:shd w:val="clear" w:color="auto" w:fill="auto"/>
          <w:lang w:val="zh-CN" w:eastAsia="zh-CN" w:bidi="zh-CN"/>
        </w:rPr>
        <w:t xml:space="preserve">249 </w:t>
      </w:r>
      <w:r>
        <w:rPr>
          <w:spacing w:val="0"/>
          <w:w w:val="100"/>
          <w:position w:val="0"/>
          <w:shd w:val="clear" w:color="auto" w:fill="auto"/>
          <w:lang w:val="zh-CN" w:eastAsia="zh-CN" w:bidi="zh-CN"/>
        </w:rPr>
        <w:t>(1): 127-137</w:t>
      </w:r>
    </w:p>
    <w:p>
      <w:pPr>
        <w:pStyle w:val="Style72"/>
        <w:keepNext w:val="0"/>
        <w:keepLines w:val="0"/>
        <w:widowControl w:val="0"/>
        <w:shd w:val="clear" w:color="auto" w:fill="auto"/>
        <w:bidi w:val="0"/>
        <w:spacing w:before="0" w:after="0" w:line="252" w:lineRule="exact"/>
        <w:ind w:left="340" w:right="0" w:hanging="340"/>
        <w:jc w:val="both"/>
      </w:pPr>
      <w:r>
        <w:rPr>
          <w:spacing w:val="0"/>
          <w:w w:val="100"/>
          <w:position w:val="0"/>
          <w:sz w:val="13"/>
          <w:szCs w:val="13"/>
          <w:shd w:val="clear" w:color="auto" w:fill="auto"/>
          <w:lang w:val="zh-CN" w:eastAsia="zh-CN" w:bidi="zh-CN"/>
        </w:rPr>
        <w:t>15</w:t>
      </w:r>
      <w:r>
        <w:rPr>
          <w:rFonts w:ascii="MingLiU" w:eastAsia="MingLiU" w:hAnsi="MingLiU" w:cs="MingLiU"/>
          <w:spacing w:val="0"/>
          <w:w w:val="100"/>
          <w:position w:val="0"/>
          <w:sz w:val="14"/>
          <w:szCs w:val="14"/>
          <w:shd w:val="clear" w:color="auto" w:fill="auto"/>
          <w:lang w:val="zh-CN" w:eastAsia="zh-CN" w:bidi="zh-CN"/>
        </w:rPr>
        <w:t>杨卫东</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陈益泰</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不同杞柳品种对镉</w:t>
      </w:r>
      <w:r>
        <w:rPr>
          <w:spacing w:val="0"/>
          <w:w w:val="100"/>
          <w:position w:val="0"/>
          <w:shd w:val="clear" w:color="auto" w:fill="auto"/>
          <w:lang w:val="en-US" w:eastAsia="en-US" w:bidi="en-US"/>
        </w:rPr>
        <w:t>(Cd)</w:t>
      </w:r>
      <w:r>
        <w:rPr>
          <w:rFonts w:ascii="MingLiU" w:eastAsia="MingLiU" w:hAnsi="MingLiU" w:cs="MingLiU"/>
          <w:spacing w:val="0"/>
          <w:w w:val="100"/>
          <w:position w:val="0"/>
          <w:sz w:val="14"/>
          <w:szCs w:val="14"/>
          <w:shd w:val="clear" w:color="auto" w:fill="auto"/>
          <w:lang w:val="zh-CN" w:eastAsia="zh-CN" w:bidi="zh-CN"/>
        </w:rPr>
        <w:t>吸收与忍耐的差异</w:t>
      </w:r>
      <w:r>
        <w:rPr>
          <w:spacing w:val="0"/>
          <w:w w:val="100"/>
          <w:position w:val="0"/>
          <w:shd w:val="clear" w:color="auto" w:fill="auto"/>
          <w:lang w:val="en-US" w:eastAsia="en-US" w:bidi="en-US"/>
        </w:rPr>
        <w:t>[J].</w:t>
      </w:r>
      <w:r>
        <w:rPr>
          <w:rFonts w:ascii="MingLiU" w:eastAsia="MingLiU" w:hAnsi="MingLiU" w:cs="MingLiU"/>
          <w:spacing w:val="0"/>
          <w:w w:val="100"/>
          <w:position w:val="0"/>
          <w:sz w:val="14"/>
          <w:szCs w:val="14"/>
          <w:shd w:val="clear" w:color="auto" w:fill="auto"/>
          <w:lang w:val="zh-CN" w:eastAsia="zh-CN" w:bidi="zh-CN"/>
        </w:rPr>
        <w:t>林业 科学研究</w:t>
      </w:r>
      <w:r>
        <w:rPr>
          <w:spacing w:val="0"/>
          <w:w w:val="100"/>
          <w:position w:val="0"/>
          <w:shd w:val="clear" w:color="auto" w:fill="auto"/>
          <w:lang w:val="zh-CN" w:eastAsia="zh-CN" w:bidi="zh-CN"/>
        </w:rPr>
        <w:t xml:space="preserve">, 2008, </w:t>
      </w:r>
      <w:r>
        <w:rPr>
          <w:b/>
          <w:bCs/>
          <w:spacing w:val="0"/>
          <w:w w:val="100"/>
          <w:position w:val="0"/>
          <w:shd w:val="clear" w:color="auto" w:fill="auto"/>
          <w:lang w:val="zh-CN" w:eastAsia="zh-CN" w:bidi="zh-CN"/>
        </w:rPr>
        <w:t xml:space="preserve">21 </w:t>
      </w:r>
      <w:r>
        <w:rPr>
          <w:spacing w:val="0"/>
          <w:w w:val="100"/>
          <w:position w:val="0"/>
          <w:shd w:val="clear" w:color="auto" w:fill="auto"/>
          <w:lang w:val="zh-CN" w:eastAsia="zh-CN" w:bidi="zh-CN"/>
        </w:rPr>
        <w:t xml:space="preserve">(6): 857-861 </w:t>
      </w:r>
      <w:r>
        <w:rPr>
          <w:spacing w:val="0"/>
          <w:w w:val="100"/>
          <w:position w:val="0"/>
          <w:shd w:val="clear" w:color="auto" w:fill="auto"/>
          <w:lang w:val="en-US" w:eastAsia="en-US" w:bidi="en-US"/>
        </w:rPr>
        <w:t xml:space="preserve">[Yang WD, Chen YT. Differences in uptake and tolerance to cadmium in varieties of </w:t>
      </w:r>
      <w:r>
        <w:rPr>
          <w:i/>
          <w:iCs/>
          <w:spacing w:val="0"/>
          <w:w w:val="100"/>
          <w:position w:val="0"/>
          <w:shd w:val="clear" w:color="auto" w:fill="auto"/>
          <w:lang w:val="en-US" w:eastAsia="en-US" w:bidi="en-US"/>
        </w:rPr>
        <w:t>Salix integra</w:t>
      </w:r>
      <w:r>
        <w:rPr>
          <w:spacing w:val="0"/>
          <w:w w:val="100"/>
          <w:position w:val="0"/>
          <w:shd w:val="clear" w:color="auto" w:fill="auto"/>
          <w:lang w:val="en-US" w:eastAsia="en-US" w:bidi="en-US"/>
        </w:rPr>
        <w:t xml:space="preserve"> [J]. </w:t>
      </w:r>
      <w:r>
        <w:rPr>
          <w:i/>
          <w:iCs/>
          <w:spacing w:val="0"/>
          <w:w w:val="100"/>
          <w:position w:val="0"/>
          <w:shd w:val="clear" w:color="auto" w:fill="auto"/>
          <w:lang w:val="en-US" w:eastAsia="en-US" w:bidi="en-US"/>
        </w:rPr>
        <w:t>For Res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2008, </w:t>
      </w:r>
      <w:r>
        <w:rPr>
          <w:b/>
          <w:bCs/>
          <w:spacing w:val="0"/>
          <w:w w:val="100"/>
          <w:position w:val="0"/>
          <w:shd w:val="clear" w:color="auto" w:fill="auto"/>
          <w:lang w:val="zh-CN" w:eastAsia="zh-CN" w:bidi="zh-CN"/>
        </w:rPr>
        <w:t xml:space="preserve">21 </w:t>
      </w:r>
      <w:r>
        <w:rPr>
          <w:spacing w:val="0"/>
          <w:w w:val="100"/>
          <w:position w:val="0"/>
          <w:shd w:val="clear" w:color="auto" w:fill="auto"/>
          <w:lang w:val="zh-CN" w:eastAsia="zh-CN" w:bidi="zh-CN"/>
        </w:rPr>
        <w:t>(6): 857-861]</w:t>
      </w:r>
    </w:p>
    <w:p>
      <w:pPr>
        <w:pStyle w:val="Style72"/>
        <w:keepNext w:val="0"/>
        <w:keepLines w:val="0"/>
        <w:widowControl w:val="0"/>
        <w:numPr>
          <w:ilvl w:val="0"/>
          <w:numId w:val="13"/>
        </w:numPr>
        <w:shd w:val="clear" w:color="auto" w:fill="auto"/>
        <w:tabs>
          <w:tab w:pos="313" w:val="left"/>
        </w:tabs>
        <w:bidi w:val="0"/>
        <w:spacing w:before="0" w:after="0" w:line="252" w:lineRule="exact"/>
        <w:ind w:left="340" w:right="0" w:hanging="340"/>
        <w:jc w:val="both"/>
      </w:pPr>
      <w:r>
        <w:rPr>
          <w:rFonts w:ascii="MingLiU" w:eastAsia="MingLiU" w:hAnsi="MingLiU" w:cs="MingLiU"/>
          <w:spacing w:val="0"/>
          <w:w w:val="100"/>
          <w:position w:val="0"/>
          <w:sz w:val="14"/>
          <w:szCs w:val="14"/>
          <w:shd w:val="clear" w:color="auto" w:fill="auto"/>
          <w:lang w:val="zh-CN" w:eastAsia="zh-CN" w:bidi="zh-CN"/>
        </w:rPr>
        <w:t>王树凤</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施翔</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田生科</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孙海菁</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杨肖娥</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陈益泰</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刘婷</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杞柳不同品 种对铅的积累、耐性及叶片元素原位微区分布特征</w:t>
      </w:r>
      <w:r>
        <w:rPr>
          <w:spacing w:val="0"/>
          <w:w w:val="100"/>
          <w:position w:val="0"/>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林业科学</w:t>
      </w:r>
      <w:r>
        <w:rPr>
          <w:spacing w:val="0"/>
          <w:w w:val="100"/>
          <w:position w:val="0"/>
          <w:shd w:val="clear" w:color="auto" w:fill="auto"/>
          <w:lang w:val="zh-CN" w:eastAsia="zh-CN" w:bidi="zh-CN"/>
        </w:rPr>
        <w:t xml:space="preserve">, 2016, </w:t>
      </w:r>
      <w:r>
        <w:rPr>
          <w:b/>
          <w:bCs/>
          <w:spacing w:val="0"/>
          <w:w w:val="100"/>
          <w:position w:val="0"/>
          <w:shd w:val="clear" w:color="auto" w:fill="auto"/>
          <w:lang w:val="zh-CN" w:eastAsia="zh-CN" w:bidi="zh-CN"/>
        </w:rPr>
        <w:t xml:space="preserve">52 </w:t>
      </w:r>
      <w:r>
        <w:rPr>
          <w:spacing w:val="0"/>
          <w:w w:val="100"/>
          <w:position w:val="0"/>
          <w:shd w:val="clear" w:color="auto" w:fill="auto"/>
          <w:lang w:val="zh-CN" w:eastAsia="zh-CN" w:bidi="zh-CN"/>
        </w:rPr>
        <w:t xml:space="preserve">(5): 71-80 </w:t>
      </w:r>
      <w:r>
        <w:rPr>
          <w:spacing w:val="0"/>
          <w:w w:val="100"/>
          <w:position w:val="0"/>
          <w:shd w:val="clear" w:color="auto" w:fill="auto"/>
          <w:lang w:val="en-US" w:eastAsia="en-US" w:bidi="en-US"/>
        </w:rPr>
        <w:t xml:space="preserve">[Wang SF, Shi X, Tian SK, Sun HJ, Yang XE, Chen YT, Liu T. Variation in lead accumulation and tolerance in different varieties of </w:t>
      </w:r>
      <w:r>
        <w:rPr>
          <w:i/>
          <w:iCs/>
          <w:spacing w:val="0"/>
          <w:w w:val="100"/>
          <w:position w:val="0"/>
          <w:shd w:val="clear" w:color="auto" w:fill="auto"/>
          <w:lang w:val="en-US" w:eastAsia="en-US" w:bidi="en-US"/>
        </w:rPr>
        <w:t>Sailx integra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in situ</w:t>
      </w:r>
      <w:r>
        <w:rPr>
          <w:spacing w:val="0"/>
          <w:w w:val="100"/>
          <w:position w:val="0"/>
          <w:shd w:val="clear" w:color="auto" w:fill="auto"/>
          <w:lang w:val="en-US" w:eastAsia="en-US" w:bidi="en-US"/>
        </w:rPr>
        <w:t xml:space="preserve"> distribution of elements in leaves under Pb stress [J]. </w:t>
      </w:r>
      <w:r>
        <w:rPr>
          <w:i/>
          <w:iCs/>
          <w:spacing w:val="0"/>
          <w:w w:val="100"/>
          <w:position w:val="0"/>
          <w:shd w:val="clear" w:color="auto" w:fill="auto"/>
          <w:lang w:val="en-US" w:eastAsia="en-US" w:bidi="en-US"/>
        </w:rPr>
        <w:t>Sci Silv Sin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2016, </w:t>
      </w:r>
      <w:r>
        <w:rPr>
          <w:b/>
          <w:bCs/>
          <w:spacing w:val="0"/>
          <w:w w:val="100"/>
          <w:position w:val="0"/>
          <w:shd w:val="clear" w:color="auto" w:fill="auto"/>
          <w:lang w:val="zh-CN" w:eastAsia="zh-CN" w:bidi="zh-CN"/>
        </w:rPr>
        <w:t xml:space="preserve">52 </w:t>
      </w:r>
      <w:r>
        <w:rPr>
          <w:spacing w:val="0"/>
          <w:w w:val="100"/>
          <w:position w:val="0"/>
          <w:shd w:val="clear" w:color="auto" w:fill="auto"/>
          <w:lang w:val="zh-CN" w:eastAsia="zh-CN" w:bidi="zh-CN"/>
        </w:rPr>
        <w:t>(5): 71-80]</w:t>
      </w:r>
    </w:p>
    <w:p>
      <w:pPr>
        <w:pStyle w:val="Style21"/>
        <w:keepNext w:val="0"/>
        <w:keepLines w:val="0"/>
        <w:widowControl w:val="0"/>
        <w:numPr>
          <w:ilvl w:val="0"/>
          <w:numId w:val="13"/>
        </w:numPr>
        <w:shd w:val="clear" w:color="auto" w:fill="auto"/>
        <w:tabs>
          <w:tab w:pos="313" w:val="left"/>
        </w:tabs>
        <w:bidi w:val="0"/>
        <w:spacing w:before="0" w:after="60" w:line="252" w:lineRule="exact"/>
        <w:ind w:left="340" w:right="0" w:hanging="340"/>
        <w:jc w:val="both"/>
        <w:rPr>
          <w:sz w:val="15"/>
          <w:szCs w:val="15"/>
        </w:rPr>
      </w:pPr>
      <w:r>
        <w:rPr>
          <w:spacing w:val="0"/>
          <w:w w:val="100"/>
          <w:position w:val="0"/>
          <w:sz w:val="14"/>
          <w:szCs w:val="14"/>
          <w:shd w:val="clear" w:color="auto" w:fill="auto"/>
        </w:rPr>
        <w:t>江玉梅</w:t>
      </w:r>
      <w:r>
        <w:rPr>
          <w:rFonts w:ascii="Times New Roman" w:eastAsia="Times New Roman" w:hAnsi="Times New Roman" w:cs="Times New Roman"/>
          <w:spacing w:val="0"/>
          <w:w w:val="100"/>
          <w:position w:val="0"/>
          <w:sz w:val="15"/>
          <w:szCs w:val="15"/>
          <w:shd w:val="clear" w:color="auto" w:fill="auto"/>
        </w:rPr>
        <w:t xml:space="preserve">, </w:t>
      </w:r>
      <w:r>
        <w:rPr>
          <w:spacing w:val="0"/>
          <w:w w:val="100"/>
          <w:position w:val="0"/>
          <w:sz w:val="14"/>
          <w:szCs w:val="14"/>
          <w:shd w:val="clear" w:color="auto" w:fill="auto"/>
        </w:rPr>
        <w:t>张晨</w:t>
      </w:r>
      <w:r>
        <w:rPr>
          <w:rFonts w:ascii="Times New Roman" w:eastAsia="Times New Roman" w:hAnsi="Times New Roman" w:cs="Times New Roman"/>
          <w:spacing w:val="0"/>
          <w:w w:val="100"/>
          <w:position w:val="0"/>
          <w:sz w:val="15"/>
          <w:szCs w:val="15"/>
          <w:shd w:val="clear" w:color="auto" w:fill="auto"/>
        </w:rPr>
        <w:t xml:space="preserve">, </w:t>
      </w:r>
      <w:r>
        <w:rPr>
          <w:spacing w:val="0"/>
          <w:w w:val="100"/>
          <w:position w:val="0"/>
          <w:sz w:val="14"/>
          <w:szCs w:val="14"/>
          <w:shd w:val="clear" w:color="auto" w:fill="auto"/>
        </w:rPr>
        <w:t>黄小兰</w:t>
      </w:r>
      <w:r>
        <w:rPr>
          <w:rFonts w:ascii="Times New Roman" w:eastAsia="Times New Roman" w:hAnsi="Times New Roman" w:cs="Times New Roman"/>
          <w:spacing w:val="0"/>
          <w:w w:val="100"/>
          <w:position w:val="0"/>
          <w:sz w:val="15"/>
          <w:szCs w:val="15"/>
          <w:shd w:val="clear" w:color="auto" w:fill="auto"/>
        </w:rPr>
        <w:t xml:space="preserve">, </w:t>
      </w:r>
      <w:r>
        <w:rPr>
          <w:spacing w:val="0"/>
          <w:w w:val="100"/>
          <w:position w:val="0"/>
          <w:sz w:val="14"/>
          <w:szCs w:val="14"/>
          <w:shd w:val="clear" w:color="auto" w:fill="auto"/>
        </w:rPr>
        <w:t>倪才英</w:t>
      </w:r>
      <w:r>
        <w:rPr>
          <w:rFonts w:ascii="Times New Roman" w:eastAsia="Times New Roman" w:hAnsi="Times New Roman" w:cs="Times New Roman"/>
          <w:spacing w:val="0"/>
          <w:w w:val="100"/>
          <w:position w:val="0"/>
          <w:sz w:val="15"/>
          <w:szCs w:val="15"/>
          <w:shd w:val="clear" w:color="auto" w:fill="auto"/>
        </w:rPr>
        <w:t xml:space="preserve">, </w:t>
      </w:r>
      <w:r>
        <w:rPr>
          <w:spacing w:val="0"/>
          <w:w w:val="100"/>
          <w:position w:val="0"/>
          <w:sz w:val="14"/>
          <w:szCs w:val="14"/>
          <w:shd w:val="clear" w:color="auto" w:fill="auto"/>
        </w:rPr>
        <w:t>王金凤</w:t>
      </w:r>
      <w:r>
        <w:rPr>
          <w:rFonts w:ascii="Times New Roman" w:eastAsia="Times New Roman" w:hAnsi="Times New Roman" w:cs="Times New Roman"/>
          <w:spacing w:val="0"/>
          <w:w w:val="100"/>
          <w:position w:val="0"/>
          <w:sz w:val="15"/>
          <w:szCs w:val="15"/>
          <w:shd w:val="clear" w:color="auto" w:fill="auto"/>
        </w:rPr>
        <w:t xml:space="preserve">, </w:t>
      </w:r>
      <w:r>
        <w:rPr>
          <w:spacing w:val="0"/>
          <w:w w:val="100"/>
          <w:position w:val="0"/>
          <w:sz w:val="14"/>
          <w:szCs w:val="14"/>
          <w:shd w:val="clear" w:color="auto" w:fill="auto"/>
        </w:rPr>
        <w:t>宋鹏飞</w:t>
      </w:r>
      <w:r>
        <w:rPr>
          <w:rFonts w:ascii="Times New Roman" w:eastAsia="Times New Roman" w:hAnsi="Times New Roman" w:cs="Times New Roman"/>
          <w:spacing w:val="0"/>
          <w:w w:val="100"/>
          <w:position w:val="0"/>
          <w:sz w:val="15"/>
          <w:szCs w:val="15"/>
          <w:shd w:val="clear" w:color="auto" w:fill="auto"/>
        </w:rPr>
        <w:t xml:space="preserve">, </w:t>
      </w:r>
      <w:r>
        <w:rPr>
          <w:spacing w:val="0"/>
          <w:w w:val="100"/>
          <w:position w:val="0"/>
          <w:sz w:val="14"/>
          <w:szCs w:val="14"/>
          <w:shd w:val="clear" w:color="auto" w:fill="auto"/>
        </w:rPr>
        <w:t>张志斌</w:t>
      </w:r>
      <w:r>
        <w:rPr>
          <w:rFonts w:ascii="Times New Roman" w:eastAsia="Times New Roman" w:hAnsi="Times New Roman" w:cs="Times New Roman"/>
          <w:spacing w:val="0"/>
          <w:w w:val="100"/>
          <w:position w:val="0"/>
          <w:sz w:val="15"/>
          <w:szCs w:val="15"/>
          <w:shd w:val="clear" w:color="auto" w:fill="auto"/>
        </w:rPr>
        <w:t xml:space="preserve">. </w:t>
      </w:r>
      <w:r>
        <w:rPr>
          <w:spacing w:val="0"/>
          <w:w w:val="100"/>
          <w:position w:val="0"/>
          <w:sz w:val="14"/>
          <w:szCs w:val="14"/>
          <w:shd w:val="clear" w:color="auto" w:fill="auto"/>
        </w:rPr>
        <w:t>重金属污 染对鄱阳湖底泥微生物群落结构的影响</w:t>
      </w:r>
      <w:r>
        <w:rPr>
          <w:rFonts w:ascii="Times New Roman" w:eastAsia="Times New Roman" w:hAnsi="Times New Roman" w:cs="Times New Roman"/>
          <w:spacing w:val="0"/>
          <w:w w:val="100"/>
          <w:position w:val="0"/>
          <w:sz w:val="15"/>
          <w:szCs w:val="15"/>
          <w:shd w:val="clear" w:color="auto" w:fill="auto"/>
        </w:rPr>
        <w:t>[</w:t>
      </w:r>
      <w:r>
        <w:rPr>
          <w:rFonts w:ascii="SimSun" w:eastAsia="SimSun" w:hAnsi="SimSun" w:cs="SimSun"/>
          <w:spacing w:val="0"/>
          <w:w w:val="100"/>
          <w:position w:val="0"/>
          <w:sz w:val="15"/>
          <w:szCs w:val="15"/>
          <w:shd w:val="clear" w:color="auto" w:fill="auto"/>
        </w:rPr>
        <w:t>〕</w:t>
      </w:r>
      <w:r>
        <w:rPr>
          <w:rFonts w:ascii="Times New Roman" w:eastAsia="Times New Roman" w:hAnsi="Times New Roman" w:cs="Times New Roman"/>
          <w:spacing w:val="0"/>
          <w:w w:val="100"/>
          <w:position w:val="0"/>
          <w:sz w:val="15"/>
          <w:szCs w:val="15"/>
          <w:shd w:val="clear" w:color="auto" w:fill="auto"/>
        </w:rPr>
        <w:t>]■</w:t>
      </w:r>
      <w:r>
        <w:rPr>
          <w:spacing w:val="0"/>
          <w:w w:val="100"/>
          <w:position w:val="0"/>
          <w:sz w:val="14"/>
          <w:szCs w:val="14"/>
          <w:shd w:val="clear" w:color="auto" w:fill="auto"/>
        </w:rPr>
        <w:t>中国环境科学</w:t>
      </w:r>
      <w:r>
        <w:rPr>
          <w:rFonts w:ascii="SimSun" w:eastAsia="SimSun" w:hAnsi="SimSun" w:cs="SimSun"/>
          <w:spacing w:val="0"/>
          <w:w w:val="100"/>
          <w:position w:val="0"/>
          <w:sz w:val="15"/>
          <w:szCs w:val="15"/>
          <w:shd w:val="clear" w:color="auto" w:fill="auto"/>
        </w:rPr>
        <w:t>，</w:t>
      </w:r>
      <w:r>
        <w:rPr>
          <w:rFonts w:ascii="Times New Roman" w:eastAsia="Times New Roman" w:hAnsi="Times New Roman" w:cs="Times New Roman"/>
          <w:spacing w:val="0"/>
          <w:w w:val="100"/>
          <w:position w:val="0"/>
          <w:sz w:val="15"/>
          <w:szCs w:val="15"/>
          <w:shd w:val="clear" w:color="auto" w:fill="auto"/>
        </w:rPr>
        <w:t>2016,</w:t>
      </w:r>
    </w:p>
    <w:p>
      <w:pPr>
        <w:pStyle w:val="Style72"/>
        <w:keepNext w:val="0"/>
        <w:keepLines w:val="0"/>
        <w:widowControl w:val="0"/>
        <w:numPr>
          <w:ilvl w:val="0"/>
          <w:numId w:val="15"/>
        </w:numPr>
        <w:shd w:val="clear" w:color="auto" w:fill="auto"/>
        <w:tabs>
          <w:tab w:pos="638" w:val="left"/>
        </w:tabs>
        <w:bidi w:val="0"/>
        <w:spacing w:before="0" w:after="0"/>
        <w:ind w:left="340" w:right="0" w:firstLine="20"/>
        <w:jc w:val="both"/>
      </w:pPr>
      <w:r>
        <w:rPr>
          <w:spacing w:val="0"/>
          <w:w w:val="100"/>
          <w:position w:val="0"/>
          <w:shd w:val="clear" w:color="auto" w:fill="auto"/>
          <w:lang w:val="zh-CN" w:eastAsia="zh-CN" w:bidi="zh-CN"/>
        </w:rPr>
        <w:t xml:space="preserve">(11): 3475-3486 </w:t>
      </w:r>
      <w:r>
        <w:rPr>
          <w:spacing w:val="0"/>
          <w:w w:val="100"/>
          <w:position w:val="0"/>
          <w:shd w:val="clear" w:color="auto" w:fill="auto"/>
          <w:lang w:val="en-US" w:eastAsia="en-US" w:bidi="en-US"/>
        </w:rPr>
        <w:t xml:space="preserve">[Jiang Y M, Zhang C, Huang X L, Ni CY, Wang JF, Song PF, Zhang ZB. Effect of heavy metals in the sediment of Poyang Lake estuary on microbial communities structure base on Mi- sequencing [J]. </w:t>
      </w:r>
      <w:r>
        <w:rPr>
          <w:i/>
          <w:iCs/>
          <w:spacing w:val="0"/>
          <w:w w:val="100"/>
          <w:position w:val="0"/>
          <w:shd w:val="clear" w:color="auto" w:fill="auto"/>
          <w:lang w:val="en-US" w:eastAsia="en-US" w:bidi="en-US"/>
        </w:rPr>
        <w:t>Chin Environ Sci</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2016, </w:t>
      </w:r>
      <w:r>
        <w:rPr>
          <w:b/>
          <w:bCs/>
          <w:spacing w:val="0"/>
          <w:w w:val="100"/>
          <w:position w:val="0"/>
          <w:shd w:val="clear" w:color="auto" w:fill="auto"/>
          <w:lang w:val="zh-CN" w:eastAsia="zh-CN" w:bidi="zh-CN"/>
        </w:rPr>
        <w:t xml:space="preserve">36 </w:t>
      </w:r>
      <w:r>
        <w:rPr>
          <w:spacing w:val="0"/>
          <w:w w:val="100"/>
          <w:position w:val="0"/>
          <w:shd w:val="clear" w:color="auto" w:fill="auto"/>
          <w:lang w:val="zh-CN" w:eastAsia="zh-CN" w:bidi="zh-CN"/>
        </w:rPr>
        <w:t>(11): 3475-3486]</w:t>
      </w:r>
    </w:p>
    <w:p>
      <w:pPr>
        <w:pStyle w:val="Style72"/>
        <w:keepNext w:val="0"/>
        <w:keepLines w:val="0"/>
        <w:widowControl w:val="0"/>
        <w:numPr>
          <w:ilvl w:val="0"/>
          <w:numId w:val="13"/>
        </w:numPr>
        <w:shd w:val="clear" w:color="auto" w:fill="auto"/>
        <w:tabs>
          <w:tab w:pos="313" w:val="left"/>
        </w:tabs>
        <w:bidi w:val="0"/>
        <w:spacing w:before="0" w:after="60" w:line="252" w:lineRule="exact"/>
        <w:ind w:left="340" w:right="0" w:hanging="340"/>
        <w:jc w:val="both"/>
      </w:pPr>
      <w:r>
        <w:rPr>
          <w:rFonts w:ascii="MingLiU" w:eastAsia="MingLiU" w:hAnsi="MingLiU" w:cs="MingLiU"/>
          <w:spacing w:val="0"/>
          <w:w w:val="100"/>
          <w:position w:val="0"/>
          <w:sz w:val="14"/>
          <w:szCs w:val="14"/>
          <w:shd w:val="clear" w:color="auto" w:fill="auto"/>
          <w:lang w:val="zh-CN" w:eastAsia="zh-CN" w:bidi="zh-CN"/>
        </w:rPr>
        <w:t>陈欣瑶</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杨惠子</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陈楸健</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王丽娜</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王贵鑫</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张园</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重金属胁迫下不同 区域土壤的生态功能稳定性与其微生物群落结构的相关性</w:t>
      </w:r>
      <w:r>
        <w:rPr>
          <w:spacing w:val="0"/>
          <w:w w:val="100"/>
          <w:position w:val="0"/>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环 境化学</w:t>
      </w:r>
      <w:r>
        <w:rPr>
          <w:spacing w:val="0"/>
          <w:w w:val="100"/>
          <w:position w:val="0"/>
          <w:shd w:val="clear" w:color="auto" w:fill="auto"/>
          <w:lang w:val="zh-CN" w:eastAsia="zh-CN" w:bidi="zh-CN"/>
        </w:rPr>
        <w:t xml:space="preserve">, 2017, </w:t>
      </w:r>
      <w:r>
        <w:rPr>
          <w:b/>
          <w:bCs/>
          <w:spacing w:val="0"/>
          <w:w w:val="100"/>
          <w:position w:val="0"/>
          <w:shd w:val="clear" w:color="auto" w:fill="auto"/>
          <w:lang w:val="zh-CN" w:eastAsia="zh-CN" w:bidi="zh-CN"/>
        </w:rPr>
        <w:t xml:space="preserve">36 </w:t>
      </w:r>
      <w:r>
        <w:rPr>
          <w:spacing w:val="0"/>
          <w:w w:val="100"/>
          <w:position w:val="0"/>
          <w:shd w:val="clear" w:color="auto" w:fill="auto"/>
          <w:lang w:val="zh-CN" w:eastAsia="zh-CN" w:bidi="zh-CN"/>
        </w:rPr>
        <w:t xml:space="preserve">(2): 356-364 </w:t>
      </w:r>
      <w:r>
        <w:rPr>
          <w:spacing w:val="0"/>
          <w:w w:val="100"/>
          <w:position w:val="0"/>
          <w:shd w:val="clear" w:color="auto" w:fill="auto"/>
          <w:lang w:val="en-US" w:eastAsia="en-US" w:bidi="en-US"/>
        </w:rPr>
        <w:t>[Cheng XY, Yang HZ, Chen QJ, Wang</w:t>
      </w:r>
    </w:p>
    <w:p>
      <w:pPr>
        <w:pStyle w:val="Style72"/>
        <w:keepNext w:val="0"/>
        <w:keepLines w:val="0"/>
        <w:widowControl w:val="0"/>
        <w:shd w:val="clear" w:color="auto" w:fill="auto"/>
        <w:bidi w:val="0"/>
        <w:spacing w:before="0" w:after="0"/>
        <w:ind w:left="340" w:right="0" w:firstLine="20"/>
        <w:jc w:val="both"/>
      </w:pPr>
      <w:r>
        <w:rPr>
          <w:spacing w:val="0"/>
          <w:w w:val="100"/>
          <w:position w:val="0"/>
          <w:shd w:val="clear" w:color="auto" w:fill="auto"/>
          <w:lang w:val="en-US" w:eastAsia="en-US" w:bidi="en-US"/>
        </w:rPr>
        <w:t xml:space="preserve">LN, Wang GX, Zhang Y. Correlation between microbial community structure and soil ecosystem functional stability under heavy metal stress [J]. </w:t>
      </w:r>
      <w:r>
        <w:rPr>
          <w:i/>
          <w:iCs/>
          <w:spacing w:val="0"/>
          <w:w w:val="100"/>
          <w:position w:val="0"/>
          <w:shd w:val="clear" w:color="auto" w:fill="auto"/>
          <w:lang w:val="en-US" w:eastAsia="en-US" w:bidi="en-US"/>
        </w:rPr>
        <w:t>Environ Chem</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2017, </w:t>
      </w:r>
      <w:r>
        <w:rPr>
          <w:b/>
          <w:bCs/>
          <w:spacing w:val="0"/>
          <w:w w:val="100"/>
          <w:position w:val="0"/>
          <w:shd w:val="clear" w:color="auto" w:fill="auto"/>
          <w:lang w:val="zh-CN" w:eastAsia="zh-CN" w:bidi="zh-CN"/>
        </w:rPr>
        <w:t xml:space="preserve">36 </w:t>
      </w:r>
      <w:r>
        <w:rPr>
          <w:spacing w:val="0"/>
          <w:w w:val="100"/>
          <w:position w:val="0"/>
          <w:shd w:val="clear" w:color="auto" w:fill="auto"/>
          <w:lang w:val="zh-CN" w:eastAsia="zh-CN" w:bidi="zh-CN"/>
        </w:rPr>
        <w:t>(2): 356-364]</w:t>
      </w:r>
    </w:p>
    <w:p>
      <w:pPr>
        <w:pStyle w:val="Style72"/>
        <w:keepNext w:val="0"/>
        <w:keepLines w:val="0"/>
        <w:widowControl w:val="0"/>
        <w:numPr>
          <w:ilvl w:val="0"/>
          <w:numId w:val="13"/>
        </w:numPr>
        <w:shd w:val="clear" w:color="auto" w:fill="auto"/>
        <w:tabs>
          <w:tab w:pos="313" w:val="left"/>
        </w:tabs>
        <w:bidi w:val="0"/>
        <w:spacing w:before="0" w:after="60" w:line="252" w:lineRule="exact"/>
        <w:ind w:left="340" w:right="0" w:hanging="340"/>
        <w:jc w:val="both"/>
      </w:pPr>
      <w:r>
        <w:rPr>
          <w:rFonts w:ascii="MingLiU" w:eastAsia="MingLiU" w:hAnsi="MingLiU" w:cs="MingLiU"/>
          <w:spacing w:val="0"/>
          <w:w w:val="100"/>
          <w:position w:val="0"/>
          <w:sz w:val="14"/>
          <w:szCs w:val="14"/>
          <w:shd w:val="clear" w:color="auto" w:fill="auto"/>
          <w:lang w:val="zh-CN" w:eastAsia="zh-CN" w:bidi="zh-CN"/>
        </w:rPr>
        <w:t>陆文龙</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徐松巍</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李英华</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重金属镉对土壤呼吸和土壤微生物群落的 影响研究</w:t>
      </w:r>
      <w:r>
        <w:rPr>
          <w:spacing w:val="0"/>
          <w:w w:val="100"/>
          <w:position w:val="0"/>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吉林化工学院学报</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2013, </w:t>
      </w:r>
      <w:r>
        <w:rPr>
          <w:b/>
          <w:bCs/>
          <w:spacing w:val="0"/>
          <w:w w:val="100"/>
          <w:position w:val="0"/>
          <w:shd w:val="clear" w:color="auto" w:fill="auto"/>
          <w:lang w:val="zh-CN" w:eastAsia="zh-CN" w:bidi="zh-CN"/>
        </w:rPr>
        <w:t xml:space="preserve">30 </w:t>
      </w:r>
      <w:r>
        <w:rPr>
          <w:spacing w:val="0"/>
          <w:w w:val="100"/>
          <w:position w:val="0"/>
          <w:shd w:val="clear" w:color="auto" w:fill="auto"/>
          <w:lang w:val="zh-CN" w:eastAsia="zh-CN" w:bidi="zh-CN"/>
        </w:rPr>
        <w:t xml:space="preserve">(7): </w:t>
      </w:r>
      <w:r>
        <w:rPr>
          <w:spacing w:val="0"/>
          <w:w w:val="100"/>
          <w:position w:val="0"/>
          <w:shd w:val="clear" w:color="auto" w:fill="auto"/>
          <w:lang w:val="en-US" w:eastAsia="en-US" w:bidi="en-US"/>
        </w:rPr>
        <w:t>65-67 [Lu WL, Xu SW,</w:t>
      </w:r>
    </w:p>
    <w:p>
      <w:pPr>
        <w:pStyle w:val="Style72"/>
        <w:keepNext w:val="0"/>
        <w:keepLines w:val="0"/>
        <w:widowControl w:val="0"/>
        <w:shd w:val="clear" w:color="auto" w:fill="auto"/>
        <w:bidi w:val="0"/>
        <w:spacing w:before="0" w:after="0"/>
        <w:ind w:left="0" w:right="0" w:firstLine="340"/>
        <w:jc w:val="both"/>
      </w:pPr>
      <w:r>
        <w:rPr>
          <w:spacing w:val="0"/>
          <w:w w:val="100"/>
          <w:position w:val="0"/>
          <w:shd w:val="clear" w:color="auto" w:fill="auto"/>
          <w:lang w:val="en-US" w:eastAsia="en-US" w:bidi="en-US"/>
        </w:rPr>
        <w:t>Li YH. Influence of heavy metal cadmium on the soil breath and the soil</w:t>
        <w:br w:type="page"/>
      </w:r>
      <w:r>
        <w:rPr>
          <w:spacing w:val="0"/>
          <w:w w:val="100"/>
          <w:position w:val="0"/>
          <w:shd w:val="clear" w:color="auto" w:fill="auto"/>
          <w:lang w:val="en-US" w:eastAsia="en-US" w:bidi="en-US"/>
        </w:rPr>
        <w:t xml:space="preserve">microbial community [J]. </w:t>
      </w:r>
      <w:r>
        <w:rPr>
          <w:i/>
          <w:iCs/>
          <w:spacing w:val="0"/>
          <w:w w:val="100"/>
          <w:position w:val="0"/>
          <w:shd w:val="clear" w:color="auto" w:fill="auto"/>
          <w:lang w:val="en-US" w:eastAsia="en-US" w:bidi="en-US"/>
        </w:rPr>
        <w:t>J Jilin Inst Chem Technol</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2013, </w:t>
      </w:r>
      <w:r>
        <w:rPr>
          <w:b/>
          <w:bCs/>
          <w:spacing w:val="0"/>
          <w:w w:val="100"/>
          <w:position w:val="0"/>
          <w:shd w:val="clear" w:color="auto" w:fill="auto"/>
          <w:lang w:val="zh-CN" w:eastAsia="zh-CN" w:bidi="zh-CN"/>
        </w:rPr>
        <w:t xml:space="preserve">30 </w:t>
      </w:r>
      <w:r>
        <w:rPr>
          <w:spacing w:val="0"/>
          <w:w w:val="100"/>
          <w:position w:val="0"/>
          <w:shd w:val="clear" w:color="auto" w:fill="auto"/>
          <w:lang w:val="zh-CN" w:eastAsia="zh-CN" w:bidi="zh-CN"/>
        </w:rPr>
        <w:t xml:space="preserve">(7): 65-67] </w:t>
      </w:r>
      <w:r>
        <w:rPr>
          <w:spacing w:val="0"/>
          <w:w w:val="100"/>
          <w:position w:val="0"/>
          <w:shd w:val="clear" w:color="auto" w:fill="auto"/>
          <w:lang w:val="en-US" w:eastAsia="en-US" w:bidi="en-US"/>
        </w:rPr>
        <w:t>Riley D, Baeber SA. Bicarbonate accumulation and pH changes at the soybean (</w:t>
      </w:r>
      <w:r>
        <w:rPr>
          <w:i/>
          <w:iCs/>
          <w:spacing w:val="0"/>
          <w:w w:val="100"/>
          <w:position w:val="0"/>
          <w:shd w:val="clear" w:color="auto" w:fill="auto"/>
          <w:lang w:val="en-US" w:eastAsia="en-US" w:bidi="en-US"/>
        </w:rPr>
        <w:t>Glycine max</w:t>
      </w:r>
      <w:r>
        <w:rPr>
          <w:spacing w:val="0"/>
          <w:w w:val="100"/>
          <w:position w:val="0"/>
          <w:shd w:val="clear" w:color="auto" w:fill="auto"/>
          <w:lang w:val="en-US" w:eastAsia="en-US" w:bidi="en-US"/>
        </w:rPr>
        <w:t xml:space="preserve"> (L.) Merr.) root-soil interface [J]. </w:t>
      </w:r>
      <w:r>
        <w:rPr>
          <w:i/>
          <w:iCs/>
          <w:spacing w:val="0"/>
          <w:w w:val="100"/>
          <w:position w:val="0"/>
          <w:shd w:val="clear" w:color="auto" w:fill="auto"/>
          <w:lang w:val="en-US" w:eastAsia="en-US" w:bidi="en-US"/>
        </w:rPr>
        <w:t>Soil Sci Soc Am J</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1969, </w:t>
      </w:r>
      <w:r>
        <w:rPr>
          <w:b/>
          <w:bCs/>
          <w:spacing w:val="0"/>
          <w:w w:val="100"/>
          <w:position w:val="0"/>
          <w:shd w:val="clear" w:color="auto" w:fill="auto"/>
          <w:lang w:val="zh-CN" w:eastAsia="zh-CN" w:bidi="zh-CN"/>
        </w:rPr>
        <w:t xml:space="preserve">33 </w:t>
      </w:r>
      <w:r>
        <w:rPr>
          <w:spacing w:val="0"/>
          <w:w w:val="100"/>
          <w:position w:val="0"/>
          <w:shd w:val="clear" w:color="auto" w:fill="auto"/>
          <w:lang w:val="zh-CN" w:eastAsia="zh-CN" w:bidi="zh-CN"/>
        </w:rPr>
        <w:t>(6): 905-908</w:t>
      </w:r>
    </w:p>
    <w:p>
      <w:pPr>
        <w:pStyle w:val="Style72"/>
        <w:keepNext w:val="0"/>
        <w:keepLines w:val="0"/>
        <w:widowControl w:val="0"/>
        <w:shd w:val="clear" w:color="auto" w:fill="auto"/>
        <w:bidi w:val="0"/>
        <w:spacing w:before="0" w:after="0" w:line="252" w:lineRule="exact"/>
        <w:ind w:left="0" w:right="0" w:firstLine="0"/>
        <w:jc w:val="both"/>
      </w:pPr>
      <w:r>
        <w:rPr>
          <w:spacing w:val="0"/>
          <w:w w:val="100"/>
          <w:position w:val="0"/>
          <w:shd w:val="clear" w:color="auto" w:fill="auto"/>
          <w:lang w:val="en-US" w:eastAsia="en-US" w:bidi="en-US"/>
        </w:rPr>
        <w:t>Riley D, Baeber SA. Salt accumulation at the soybean (</w:t>
      </w:r>
      <w:r>
        <w:rPr>
          <w:i/>
          <w:iCs/>
          <w:spacing w:val="0"/>
          <w:w w:val="100"/>
          <w:position w:val="0"/>
          <w:shd w:val="clear" w:color="auto" w:fill="auto"/>
          <w:lang w:val="en-US" w:eastAsia="en-US" w:bidi="en-US"/>
        </w:rPr>
        <w:t>Glycine max</w:t>
      </w:r>
      <w:r>
        <w:rPr>
          <w:spacing w:val="0"/>
          <w:w w:val="100"/>
          <w:position w:val="0"/>
          <w:shd w:val="clear" w:color="auto" w:fill="auto"/>
          <w:lang w:val="en-US" w:eastAsia="en-US" w:bidi="en-US"/>
        </w:rPr>
        <w:t xml:space="preserve"> (L.) Merr.) root-soil interface [J]. </w:t>
      </w:r>
      <w:r>
        <w:rPr>
          <w:i/>
          <w:iCs/>
          <w:spacing w:val="0"/>
          <w:w w:val="100"/>
          <w:position w:val="0"/>
          <w:shd w:val="clear" w:color="auto" w:fill="auto"/>
          <w:lang w:val="en-US" w:eastAsia="en-US" w:bidi="en-US"/>
        </w:rPr>
        <w:t>Soil Sci Soc Am J</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1970, </w:t>
      </w:r>
      <w:r>
        <w:rPr>
          <w:b/>
          <w:bCs/>
          <w:spacing w:val="0"/>
          <w:w w:val="100"/>
          <w:position w:val="0"/>
          <w:shd w:val="clear" w:color="auto" w:fill="auto"/>
          <w:lang w:val="zh-CN" w:eastAsia="zh-CN" w:bidi="zh-CN"/>
        </w:rPr>
        <w:t xml:space="preserve">34 </w:t>
      </w:r>
      <w:r>
        <w:rPr>
          <w:spacing w:val="0"/>
          <w:w w:val="100"/>
          <w:position w:val="0"/>
          <w:shd w:val="clear" w:color="auto" w:fill="auto"/>
          <w:lang w:val="zh-CN" w:eastAsia="zh-CN" w:bidi="zh-CN"/>
        </w:rPr>
        <w:t xml:space="preserve">(1): 154-155 </w:t>
      </w:r>
      <w:r>
        <w:rPr>
          <w:rFonts w:ascii="MingLiU" w:eastAsia="MingLiU" w:hAnsi="MingLiU" w:cs="MingLiU"/>
          <w:spacing w:val="0"/>
          <w:w w:val="100"/>
          <w:position w:val="0"/>
          <w:sz w:val="14"/>
          <w:szCs w:val="14"/>
          <w:shd w:val="clear" w:color="auto" w:fill="auto"/>
          <w:lang w:val="zh-CN" w:eastAsia="zh-CN" w:bidi="zh-CN"/>
        </w:rPr>
        <w:t>鲍士旦</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土壤农化分析</w:t>
      </w:r>
      <w:r>
        <w:rPr>
          <w:spacing w:val="0"/>
          <w:w w:val="100"/>
          <w:position w:val="0"/>
          <w:shd w:val="clear" w:color="auto" w:fill="auto"/>
          <w:lang w:val="en-US" w:eastAsia="en-US" w:bidi="en-US"/>
        </w:rPr>
        <w:t>[M].</w:t>
      </w:r>
      <w:r>
        <w:rPr>
          <w:rFonts w:ascii="MingLiU" w:eastAsia="MingLiU" w:hAnsi="MingLiU" w:cs="MingLiU"/>
          <w:spacing w:val="0"/>
          <w:w w:val="100"/>
          <w:position w:val="0"/>
          <w:sz w:val="14"/>
          <w:szCs w:val="14"/>
          <w:shd w:val="clear" w:color="auto" w:fill="auto"/>
          <w:lang w:val="zh-CN" w:eastAsia="zh-CN" w:bidi="zh-CN"/>
        </w:rPr>
        <w:t>北京</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中国农业出版社</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2000 </w:t>
      </w:r>
      <w:r>
        <w:rPr>
          <w:spacing w:val="0"/>
          <w:w w:val="100"/>
          <w:position w:val="0"/>
          <w:shd w:val="clear" w:color="auto" w:fill="auto"/>
          <w:lang w:val="en-US" w:eastAsia="en-US" w:bidi="en-US"/>
        </w:rPr>
        <w:t>[Bao SD. Soil Agro - Chemistrical Analysis [M]. Beijing: Agriculture Press, China, 2000]</w:t>
      </w:r>
    </w:p>
    <w:p>
      <w:pPr>
        <w:pStyle w:val="Style72"/>
        <w:keepNext w:val="0"/>
        <w:keepLines w:val="0"/>
        <w:widowControl w:val="0"/>
        <w:shd w:val="clear" w:color="auto" w:fill="auto"/>
        <w:bidi w:val="0"/>
        <w:spacing w:before="0" w:after="0" w:line="252" w:lineRule="exact"/>
        <w:ind w:left="0" w:right="0" w:firstLine="0"/>
        <w:jc w:val="both"/>
      </w:pPr>
      <w:r>
        <w:rPr>
          <w:rFonts w:ascii="MingLiU" w:eastAsia="MingLiU" w:hAnsi="MingLiU" w:cs="MingLiU"/>
          <w:spacing w:val="0"/>
          <w:w w:val="100"/>
          <w:position w:val="0"/>
          <w:sz w:val="14"/>
          <w:szCs w:val="14"/>
          <w:shd w:val="clear" w:color="auto" w:fill="auto"/>
          <w:lang w:val="zh-CN" w:eastAsia="zh-CN" w:bidi="zh-CN"/>
        </w:rPr>
        <w:t>高晓奇</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肖能文</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叶瑶</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付梦娣</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李俊生</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基于</w:t>
      </w:r>
      <w:r>
        <w:rPr>
          <w:spacing w:val="0"/>
          <w:w w:val="100"/>
          <w:position w:val="0"/>
          <w:shd w:val="clear" w:color="auto" w:fill="auto"/>
          <w:lang w:val="en-US" w:eastAsia="en-US" w:bidi="en-US"/>
        </w:rPr>
        <w:t>Biolog-eco</w:t>
      </w:r>
      <w:r>
        <w:rPr>
          <w:rFonts w:ascii="MingLiU" w:eastAsia="MingLiU" w:hAnsi="MingLiU" w:cs="MingLiU"/>
          <w:spacing w:val="0"/>
          <w:w w:val="100"/>
          <w:position w:val="0"/>
          <w:sz w:val="14"/>
          <w:szCs w:val="14"/>
          <w:shd w:val="clear" w:color="auto" w:fill="auto"/>
          <w:lang w:val="zh-CN" w:eastAsia="zh-CN" w:bidi="zh-CN"/>
        </w:rPr>
        <w:t>分析长庆油 田土壤微生物群落功能多样性特征</w:t>
      </w:r>
      <w:r>
        <w:rPr>
          <w:spacing w:val="0"/>
          <w:w w:val="100"/>
          <w:position w:val="0"/>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应用与环境生物学报</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2014, </w:t>
      </w:r>
      <w:r>
        <w:rPr>
          <w:b/>
          <w:bCs/>
          <w:spacing w:val="0"/>
          <w:w w:val="100"/>
          <w:position w:val="0"/>
          <w:shd w:val="clear" w:color="auto" w:fill="auto"/>
          <w:lang w:val="zh-CN" w:eastAsia="zh-CN" w:bidi="zh-CN"/>
        </w:rPr>
        <w:t xml:space="preserve">20 </w:t>
      </w:r>
      <w:r>
        <w:rPr>
          <w:spacing w:val="0"/>
          <w:w w:val="100"/>
          <w:position w:val="0"/>
          <w:shd w:val="clear" w:color="auto" w:fill="auto"/>
          <w:lang w:val="zh-CN" w:eastAsia="zh-CN" w:bidi="zh-CN"/>
        </w:rPr>
        <w:t xml:space="preserve">(5): 913-918 </w:t>
      </w:r>
      <w:r>
        <w:rPr>
          <w:spacing w:val="0"/>
          <w:w w:val="100"/>
          <w:position w:val="0"/>
          <w:shd w:val="clear" w:color="auto" w:fill="auto"/>
          <w:lang w:val="en-US" w:eastAsia="en-US" w:bidi="en-US"/>
        </w:rPr>
        <w:t xml:space="preserve">[Gao XQ, Xiao NW, Ye Y, Fu MD, Li JS. Analysis of microbial community functional diversity in the Changqing Oilfield based on Biology-ECO method [J]. </w:t>
      </w:r>
      <w:r>
        <w:rPr>
          <w:i/>
          <w:iCs/>
          <w:spacing w:val="0"/>
          <w:w w:val="100"/>
          <w:position w:val="0"/>
          <w:shd w:val="clear" w:color="auto" w:fill="auto"/>
          <w:lang w:val="en-US" w:eastAsia="en-US" w:bidi="en-US"/>
        </w:rPr>
        <w:t>Chin J Appl Environ Biol</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2014, </w:t>
      </w:r>
      <w:r>
        <w:rPr>
          <w:b/>
          <w:bCs/>
          <w:spacing w:val="0"/>
          <w:w w:val="100"/>
          <w:position w:val="0"/>
          <w:shd w:val="clear" w:color="auto" w:fill="auto"/>
          <w:lang w:val="zh-CN" w:eastAsia="zh-CN" w:bidi="zh-CN"/>
        </w:rPr>
        <w:t xml:space="preserve">20 </w:t>
      </w:r>
      <w:r>
        <w:rPr>
          <w:spacing w:val="0"/>
          <w:w w:val="100"/>
          <w:position w:val="0"/>
          <w:shd w:val="clear" w:color="auto" w:fill="auto"/>
          <w:lang w:val="zh-CN" w:eastAsia="zh-CN" w:bidi="zh-CN"/>
        </w:rPr>
        <w:t>(5): 913-918]</w:t>
      </w:r>
    </w:p>
    <w:p>
      <w:pPr>
        <w:pStyle w:val="Style72"/>
        <w:keepNext w:val="0"/>
        <w:keepLines w:val="0"/>
        <w:widowControl w:val="0"/>
        <w:shd w:val="clear" w:color="auto" w:fill="auto"/>
        <w:bidi w:val="0"/>
        <w:spacing w:before="0" w:after="80" w:line="252" w:lineRule="exact"/>
        <w:ind w:left="0" w:right="0" w:firstLine="0"/>
        <w:jc w:val="both"/>
      </w:pPr>
      <w:r>
        <w:rPr>
          <w:rFonts w:ascii="MingLiU" w:eastAsia="MingLiU" w:hAnsi="MingLiU" w:cs="MingLiU"/>
          <w:spacing w:val="0"/>
          <w:w w:val="100"/>
          <w:position w:val="0"/>
          <w:sz w:val="14"/>
          <w:szCs w:val="14"/>
          <w:shd w:val="clear" w:color="auto" w:fill="auto"/>
          <w:lang w:val="zh-CN" w:eastAsia="zh-CN" w:bidi="zh-CN"/>
        </w:rPr>
        <w:t>王强</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戴九兰</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吴大千</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余悦</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申天琳</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王仁卿</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微生物生态研究中基 于</w:t>
      </w:r>
      <w:r>
        <w:rPr>
          <w:spacing w:val="0"/>
          <w:w w:val="100"/>
          <w:position w:val="0"/>
          <w:shd w:val="clear" w:color="auto" w:fill="auto"/>
          <w:lang w:val="en-US" w:eastAsia="en-US" w:bidi="en-US"/>
        </w:rPr>
        <w:t>BIOLOG</w:t>
      </w:r>
      <w:r>
        <w:rPr>
          <w:rFonts w:ascii="MingLiU" w:eastAsia="MingLiU" w:hAnsi="MingLiU" w:cs="MingLiU"/>
          <w:spacing w:val="0"/>
          <w:w w:val="100"/>
          <w:position w:val="0"/>
          <w:sz w:val="14"/>
          <w:szCs w:val="14"/>
          <w:shd w:val="clear" w:color="auto" w:fill="auto"/>
          <w:lang w:val="zh-CN" w:eastAsia="zh-CN" w:bidi="zh-CN"/>
        </w:rPr>
        <w:t>方法的数据分析</w:t>
      </w:r>
      <w:r>
        <w:rPr>
          <w:spacing w:val="0"/>
          <w:w w:val="100"/>
          <w:position w:val="0"/>
          <w:shd w:val="clear" w:color="auto" w:fill="auto"/>
          <w:lang w:val="en-US" w:eastAsia="en-US" w:bidi="en-US"/>
        </w:rPr>
        <w:t>[J].</w:t>
      </w:r>
      <w:r>
        <w:rPr>
          <w:rFonts w:ascii="MingLiU" w:eastAsia="MingLiU" w:hAnsi="MingLiU" w:cs="MingLiU"/>
          <w:spacing w:val="0"/>
          <w:w w:val="100"/>
          <w:position w:val="0"/>
          <w:sz w:val="14"/>
          <w:szCs w:val="14"/>
          <w:shd w:val="clear" w:color="auto" w:fill="auto"/>
          <w:lang w:val="zh-CN" w:eastAsia="zh-CN" w:bidi="zh-CN"/>
        </w:rPr>
        <w:t>生态学报</w:t>
      </w:r>
      <w:r>
        <w:rPr>
          <w:spacing w:val="0"/>
          <w:w w:val="100"/>
          <w:position w:val="0"/>
          <w:shd w:val="clear" w:color="auto" w:fill="auto"/>
          <w:lang w:val="zh-CN" w:eastAsia="zh-CN" w:bidi="zh-CN"/>
        </w:rPr>
        <w:t xml:space="preserve">,2010, </w:t>
      </w:r>
      <w:r>
        <w:rPr>
          <w:b/>
          <w:bCs/>
          <w:spacing w:val="0"/>
          <w:w w:val="100"/>
          <w:position w:val="0"/>
          <w:shd w:val="clear" w:color="auto" w:fill="auto"/>
          <w:lang w:val="zh-CN" w:eastAsia="zh-CN" w:bidi="zh-CN"/>
        </w:rPr>
        <w:t xml:space="preserve">30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 xml:space="preserve">817-823 [Wang Q, Dai JL, Wu DQ, Yu Y, Shen TL, Wang RQ. Statistical analysis of data from BIOLOG method in the study of microbial ecology [J]. </w:t>
      </w:r>
      <w:r>
        <w:rPr>
          <w:i/>
          <w:iCs/>
          <w:spacing w:val="0"/>
          <w:w w:val="100"/>
          <w:position w:val="0"/>
          <w:shd w:val="clear" w:color="auto" w:fill="auto"/>
          <w:lang w:val="en-US" w:eastAsia="en-US" w:bidi="en-US"/>
        </w:rPr>
        <w:t>Acta Ecol Sin</w:t>
      </w:r>
      <w:r>
        <w:rPr>
          <w:spacing w:val="0"/>
          <w:w w:val="100"/>
          <w:position w:val="0"/>
          <w:shd w:val="clear" w:color="auto" w:fill="auto"/>
          <w:lang w:val="en-US" w:eastAsia="en-US" w:bidi="en-US"/>
        </w:rPr>
        <w:t xml:space="preserve">, 2010, </w:t>
      </w:r>
      <w:r>
        <w:rPr>
          <w:b/>
          <w:bCs/>
          <w:spacing w:val="0"/>
          <w:w w:val="100"/>
          <w:position w:val="0"/>
          <w:shd w:val="clear" w:color="auto" w:fill="auto"/>
          <w:lang w:val="en-US" w:eastAsia="en-US" w:bidi="en-US"/>
        </w:rPr>
        <w:t xml:space="preserve">30 </w:t>
      </w:r>
      <w:r>
        <w:rPr>
          <w:spacing w:val="0"/>
          <w:w w:val="100"/>
          <w:position w:val="0"/>
          <w:shd w:val="clear" w:color="auto" w:fill="auto"/>
          <w:lang w:val="en-US" w:eastAsia="en-US" w:bidi="en-US"/>
        </w:rPr>
        <w:t>(3): 817-823]</w:t>
      </w:r>
    </w:p>
    <w:p>
      <w:pPr>
        <w:pStyle w:val="Style72"/>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 xml:space="preserve">Haack S K, Garchow H, Klug M J, Forney LJ. Analysis of factors affecting the accuracy, reproducibility, and interpretation of microbial community carbon source utilization patterns [J]. </w:t>
      </w:r>
      <w:r>
        <w:rPr>
          <w:i/>
          <w:iCs/>
          <w:spacing w:val="0"/>
          <w:w w:val="100"/>
          <w:position w:val="0"/>
          <w:shd w:val="clear" w:color="auto" w:fill="auto"/>
          <w:lang w:val="en-US" w:eastAsia="en-US" w:bidi="en-US"/>
        </w:rPr>
        <w:t>Appl Environ Microbiol</w:t>
      </w:r>
      <w:r>
        <w:rPr>
          <w:spacing w:val="0"/>
          <w:w w:val="100"/>
          <w:position w:val="0"/>
          <w:shd w:val="clear" w:color="auto" w:fill="auto"/>
          <w:lang w:val="en-US" w:eastAsia="en-US" w:bidi="en-US"/>
        </w:rPr>
        <w:t xml:space="preserve">, 1995, </w:t>
      </w:r>
      <w:r>
        <w:rPr>
          <w:b/>
          <w:bCs/>
          <w:spacing w:val="0"/>
          <w:w w:val="100"/>
          <w:position w:val="0"/>
          <w:shd w:val="clear" w:color="auto" w:fill="auto"/>
          <w:lang w:val="en-US" w:eastAsia="en-US" w:bidi="en-US"/>
        </w:rPr>
        <w:t xml:space="preserve">61 </w:t>
      </w:r>
      <w:r>
        <w:rPr>
          <w:spacing w:val="0"/>
          <w:w w:val="100"/>
          <w:position w:val="0"/>
          <w:shd w:val="clear" w:color="auto" w:fill="auto"/>
          <w:lang w:val="en-US" w:eastAsia="en-US" w:bidi="en-US"/>
        </w:rPr>
        <w:t>(4): 1458-68</w:t>
      </w:r>
    </w:p>
    <w:p>
      <w:pPr>
        <w:pStyle w:val="Style72"/>
        <w:keepNext w:val="0"/>
        <w:keepLines w:val="0"/>
        <w:widowControl w:val="0"/>
        <w:shd w:val="clear" w:color="auto" w:fill="auto"/>
        <w:bidi w:val="0"/>
        <w:spacing w:before="0" w:after="0" w:line="252" w:lineRule="exact"/>
        <w:ind w:left="0" w:right="0" w:firstLine="0"/>
        <w:jc w:val="both"/>
      </w:pPr>
      <w:r>
        <w:rPr>
          <w:spacing w:val="0"/>
          <w:w w:val="100"/>
          <w:position w:val="0"/>
          <w:shd w:val="clear" w:color="auto" w:fill="auto"/>
          <w:lang w:val="en-US" w:eastAsia="en-US" w:bidi="en-US"/>
        </w:rPr>
        <w:t xml:space="preserve">Preston-Mafham J, Boddy L, Randerson PF. Analysis of microbial community functional diversity using sole-carbon-source utilisation profiles-a critique [J]. </w:t>
      </w:r>
      <w:r>
        <w:rPr>
          <w:i/>
          <w:iCs/>
          <w:spacing w:val="0"/>
          <w:w w:val="100"/>
          <w:position w:val="0"/>
          <w:shd w:val="clear" w:color="auto" w:fill="auto"/>
          <w:lang w:val="en-US" w:eastAsia="en-US" w:bidi="en-US"/>
        </w:rPr>
        <w:t>FEMS Microbiol Ecol</w:t>
      </w:r>
      <w:r>
        <w:rPr>
          <w:spacing w:val="0"/>
          <w:w w:val="100"/>
          <w:position w:val="0"/>
          <w:shd w:val="clear" w:color="auto" w:fill="auto"/>
          <w:lang w:val="en-US" w:eastAsia="en-US" w:bidi="en-US"/>
        </w:rPr>
        <w:t xml:space="preserve">, 2002, </w:t>
      </w:r>
      <w:r>
        <w:rPr>
          <w:b/>
          <w:bCs/>
          <w:spacing w:val="0"/>
          <w:w w:val="100"/>
          <w:position w:val="0"/>
          <w:shd w:val="clear" w:color="auto" w:fill="auto"/>
          <w:lang w:val="en-US" w:eastAsia="en-US" w:bidi="en-US"/>
        </w:rPr>
        <w:t xml:space="preserve">42 </w:t>
      </w:r>
      <w:r>
        <w:rPr>
          <w:spacing w:val="0"/>
          <w:w w:val="100"/>
          <w:position w:val="0"/>
          <w:shd w:val="clear" w:color="auto" w:fill="auto"/>
          <w:lang w:val="en-US" w:eastAsia="en-US" w:bidi="en-US"/>
        </w:rPr>
        <w:t xml:space="preserve">(1): 1-14 </w:t>
      </w:r>
      <w:r>
        <w:rPr>
          <w:rFonts w:ascii="MingLiU" w:eastAsia="MingLiU" w:hAnsi="MingLiU" w:cs="MingLiU"/>
          <w:spacing w:val="0"/>
          <w:w w:val="100"/>
          <w:position w:val="0"/>
          <w:sz w:val="14"/>
          <w:szCs w:val="14"/>
          <w:shd w:val="clear" w:color="auto" w:fill="auto"/>
          <w:lang w:val="zh-CN" w:eastAsia="zh-CN" w:bidi="zh-CN"/>
        </w:rPr>
        <w:t>杨肖娥</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龙新宪</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倪吾钟</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超积累植物吸收重金属的生理及分子机 制</w:t>
      </w:r>
      <w:r>
        <w:rPr>
          <w:spacing w:val="0"/>
          <w:w w:val="100"/>
          <w:position w:val="0"/>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植物营养与肥料学报</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2002, </w:t>
      </w:r>
      <w:r>
        <w:rPr>
          <w:b/>
          <w:bCs/>
          <w:spacing w:val="0"/>
          <w:w w:val="100"/>
          <w:position w:val="0"/>
          <w:shd w:val="clear" w:color="auto" w:fill="auto"/>
          <w:lang w:val="zh-CN" w:eastAsia="zh-CN" w:bidi="zh-CN"/>
        </w:rPr>
        <w:t xml:space="preserve">8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 xml:space="preserve">8-15 [Yang XE, Long </w:t>
      </w:r>
      <w:r>
        <w:rPr>
          <w:spacing w:val="0"/>
          <w:w w:val="100"/>
          <w:position w:val="0"/>
          <w:shd w:val="clear" w:color="auto" w:fill="auto"/>
          <w:lang w:val="zh-CN" w:eastAsia="zh-CN" w:bidi="zh-CN"/>
        </w:rPr>
        <w:t xml:space="preserve">XX, </w:t>
      </w:r>
      <w:r>
        <w:rPr>
          <w:spacing w:val="0"/>
          <w:w w:val="100"/>
          <w:position w:val="0"/>
          <w:shd w:val="clear" w:color="auto" w:fill="auto"/>
          <w:lang w:val="en-US" w:eastAsia="en-US" w:bidi="en-US"/>
        </w:rPr>
        <w:t xml:space="preserve">Ni WZ. Physiological and molecular mechanisms of heavy metal uptake by hyperaccumulating plants [J]. </w:t>
      </w:r>
      <w:r>
        <w:rPr>
          <w:i/>
          <w:iCs/>
          <w:spacing w:val="0"/>
          <w:w w:val="100"/>
          <w:position w:val="0"/>
          <w:shd w:val="clear" w:color="auto" w:fill="auto"/>
          <w:lang w:val="en-US" w:eastAsia="en-US" w:bidi="en-US"/>
        </w:rPr>
        <w:t>J Plant Nutr Fert</w:t>
      </w:r>
      <w:r>
        <w:rPr>
          <w:spacing w:val="0"/>
          <w:w w:val="100"/>
          <w:position w:val="0"/>
          <w:shd w:val="clear" w:color="auto" w:fill="auto"/>
          <w:lang w:val="en-US" w:eastAsia="en-US" w:bidi="en-US"/>
        </w:rPr>
        <w:t xml:space="preserve">, 2002, </w:t>
      </w:r>
      <w:r>
        <w:rPr>
          <w:b/>
          <w:bCs/>
          <w:spacing w:val="0"/>
          <w:w w:val="100"/>
          <w:position w:val="0"/>
          <w:shd w:val="clear" w:color="auto" w:fill="auto"/>
          <w:lang w:val="en-US" w:eastAsia="en-US" w:bidi="en-US"/>
        </w:rPr>
        <w:t xml:space="preserve">8 </w:t>
      </w:r>
      <w:r>
        <w:rPr>
          <w:spacing w:val="0"/>
          <w:w w:val="100"/>
          <w:position w:val="0"/>
          <w:shd w:val="clear" w:color="auto" w:fill="auto"/>
          <w:lang w:val="en-US" w:eastAsia="en-US" w:bidi="en-US"/>
        </w:rPr>
        <w:t xml:space="preserve">(1): 8-15] </w:t>
      </w:r>
      <w:r>
        <w:rPr>
          <w:rFonts w:ascii="MingLiU" w:eastAsia="MingLiU" w:hAnsi="MingLiU" w:cs="MingLiU"/>
          <w:spacing w:val="0"/>
          <w:w w:val="100"/>
          <w:position w:val="0"/>
          <w:sz w:val="14"/>
          <w:szCs w:val="14"/>
          <w:shd w:val="clear" w:color="auto" w:fill="auto"/>
          <w:lang w:val="zh-CN" w:eastAsia="zh-CN" w:bidi="zh-CN"/>
        </w:rPr>
        <w:t>张福锁</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植物根引起的根</w:t>
      </w:r>
      <w:r>
        <w:rPr>
          <w:spacing w:val="0"/>
          <w:w w:val="100"/>
          <w:position w:val="0"/>
          <w:shd w:val="clear" w:color="auto" w:fill="auto"/>
          <w:lang w:val="en-US" w:eastAsia="en-US" w:bidi="en-US"/>
        </w:rPr>
        <w:t>pH</w:t>
      </w:r>
      <w:r>
        <w:rPr>
          <w:rFonts w:ascii="MingLiU" w:eastAsia="MingLiU" w:hAnsi="MingLiU" w:cs="MingLiU"/>
          <w:spacing w:val="0"/>
          <w:w w:val="100"/>
          <w:position w:val="0"/>
          <w:sz w:val="14"/>
          <w:szCs w:val="14"/>
          <w:shd w:val="clear" w:color="auto" w:fill="auto"/>
          <w:lang w:val="zh-CN" w:eastAsia="zh-CN" w:bidi="zh-CN"/>
        </w:rPr>
        <w:t>值改变的原因及效应</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4"/>
          <w:szCs w:val="14"/>
          <w:shd w:val="clear" w:color="auto" w:fill="auto"/>
          <w:lang w:val="zh-CN" w:eastAsia="zh-CN" w:bidi="zh-CN"/>
        </w:rPr>
        <w:t>土壤通报</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1993, </w:t>
      </w:r>
      <w:r>
        <w:rPr>
          <w:b/>
          <w:bCs/>
          <w:spacing w:val="0"/>
          <w:w w:val="100"/>
          <w:position w:val="0"/>
          <w:shd w:val="clear" w:color="auto" w:fill="auto"/>
          <w:lang w:val="zh-CN" w:eastAsia="zh-CN" w:bidi="zh-CN"/>
        </w:rPr>
        <w:t xml:space="preserve">24 </w:t>
      </w:r>
      <w:r>
        <w:rPr>
          <w:spacing w:val="0"/>
          <w:w w:val="100"/>
          <w:position w:val="0"/>
          <w:shd w:val="clear" w:color="auto" w:fill="auto"/>
          <w:lang w:val="zh-CN" w:eastAsia="zh-CN" w:bidi="zh-CN"/>
        </w:rPr>
        <w:t xml:space="preserve">(1): 43-45 </w:t>
      </w:r>
      <w:r>
        <w:rPr>
          <w:spacing w:val="0"/>
          <w:w w:val="100"/>
          <w:position w:val="0"/>
          <w:shd w:val="clear" w:color="auto" w:fill="auto"/>
          <w:lang w:val="en-US" w:eastAsia="en-US" w:bidi="en-US"/>
        </w:rPr>
        <w:t xml:space="preserve">[Zhang FS. Causes and effects of root pH changes caused by plant roots [J]. </w:t>
      </w:r>
      <w:r>
        <w:rPr>
          <w:i/>
          <w:iCs/>
          <w:spacing w:val="0"/>
          <w:w w:val="100"/>
          <w:position w:val="0"/>
          <w:shd w:val="clear" w:color="auto" w:fill="auto"/>
          <w:lang w:val="en-US" w:eastAsia="en-US" w:bidi="en-US"/>
        </w:rPr>
        <w:t>Chin J Soil Sci</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1993, </w:t>
      </w:r>
      <w:r>
        <w:rPr>
          <w:b/>
          <w:bCs/>
          <w:spacing w:val="0"/>
          <w:w w:val="100"/>
          <w:position w:val="0"/>
          <w:shd w:val="clear" w:color="auto" w:fill="auto"/>
          <w:lang w:val="zh-CN" w:eastAsia="zh-CN" w:bidi="zh-CN"/>
        </w:rPr>
        <w:t xml:space="preserve">24 </w:t>
      </w:r>
      <w:r>
        <w:rPr>
          <w:spacing w:val="0"/>
          <w:w w:val="100"/>
          <w:position w:val="0"/>
          <w:shd w:val="clear" w:color="auto" w:fill="auto"/>
          <w:lang w:val="zh-CN" w:eastAsia="zh-CN" w:bidi="zh-CN"/>
        </w:rPr>
        <w:t xml:space="preserve">(1): 43-45] </w:t>
      </w:r>
      <w:r>
        <w:rPr>
          <w:spacing w:val="0"/>
          <w:w w:val="100"/>
          <w:position w:val="0"/>
          <w:shd w:val="clear" w:color="auto" w:fill="auto"/>
          <w:lang w:val="en-US" w:eastAsia="en-US" w:bidi="en-US"/>
        </w:rPr>
        <w:t xml:space="preserve">Materechera SA, Dexter AR, Alston AM. Formation of aggregates by plant roots in homogenised soils [J]. </w:t>
      </w:r>
      <w:r>
        <w:rPr>
          <w:i/>
          <w:iCs/>
          <w:spacing w:val="0"/>
          <w:w w:val="100"/>
          <w:position w:val="0"/>
          <w:shd w:val="clear" w:color="auto" w:fill="auto"/>
          <w:lang w:val="en-US" w:eastAsia="en-US" w:bidi="en-US"/>
        </w:rPr>
        <w:t>Plant Soil</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1992, </w:t>
      </w:r>
      <w:r>
        <w:rPr>
          <w:b/>
          <w:bCs/>
          <w:spacing w:val="0"/>
          <w:w w:val="100"/>
          <w:position w:val="0"/>
          <w:shd w:val="clear" w:color="auto" w:fill="auto"/>
          <w:lang w:val="zh-CN" w:eastAsia="zh-CN" w:bidi="zh-CN"/>
        </w:rPr>
        <w:t xml:space="preserve">142 </w:t>
      </w:r>
      <w:r>
        <w:rPr>
          <w:spacing w:val="0"/>
          <w:w w:val="100"/>
          <w:position w:val="0"/>
          <w:shd w:val="clear" w:color="auto" w:fill="auto"/>
          <w:lang w:val="zh-CN" w:eastAsia="zh-CN" w:bidi="zh-CN"/>
        </w:rPr>
        <w:t xml:space="preserve">(1): 69-79 </w:t>
      </w:r>
      <w:r>
        <w:rPr>
          <w:spacing w:val="0"/>
          <w:w w:val="100"/>
          <w:position w:val="0"/>
          <w:shd w:val="clear" w:color="auto" w:fill="auto"/>
          <w:lang w:val="en-US" w:eastAsia="en-US" w:bidi="en-US"/>
        </w:rPr>
        <w:t xml:space="preserve">Schulin R, Geiger G, Furrer G. Heavy metal retention by soil organic matter under changing environmental conditions [J]. </w:t>
      </w:r>
      <w:r>
        <w:rPr>
          <w:i/>
          <w:iCs/>
          <w:spacing w:val="0"/>
          <w:w w:val="100"/>
          <w:position w:val="0"/>
          <w:shd w:val="clear" w:color="auto" w:fill="auto"/>
          <w:lang w:val="en-US" w:eastAsia="en-US" w:bidi="en-US"/>
        </w:rPr>
        <w:t>Bioge Pollut Soils Sed</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1995, 53-85</w:t>
      </w:r>
    </w:p>
    <w:p>
      <w:pPr>
        <w:pStyle w:val="Style72"/>
        <w:keepNext w:val="0"/>
        <w:keepLines w:val="0"/>
        <w:widowControl w:val="0"/>
        <w:shd w:val="clear" w:color="auto" w:fill="auto"/>
        <w:bidi w:val="0"/>
        <w:spacing w:before="0" w:after="0" w:line="252" w:lineRule="exact"/>
        <w:ind w:left="0" w:right="0" w:firstLine="0"/>
        <w:jc w:val="both"/>
      </w:pPr>
      <w:r>
        <w:rPr>
          <w:rFonts w:ascii="MingLiU" w:eastAsia="MingLiU" w:hAnsi="MingLiU" w:cs="MingLiU"/>
          <w:spacing w:val="0"/>
          <w:w w:val="100"/>
          <w:position w:val="0"/>
          <w:sz w:val="14"/>
          <w:szCs w:val="14"/>
          <w:shd w:val="clear" w:color="auto" w:fill="auto"/>
          <w:lang w:val="zh-CN" w:eastAsia="zh-CN" w:bidi="zh-CN"/>
        </w:rPr>
        <w:t>李廷强</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朱恩</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杨肖娥</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申屠佳丽</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超积累植物东南景天根际可溶 性有机质对土壤锌吸附解吸的影响</w:t>
      </w:r>
      <w:r>
        <w:rPr>
          <w:spacing w:val="0"/>
          <w:w w:val="100"/>
          <w:position w:val="0"/>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应用生态学报</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2008, </w:t>
      </w:r>
      <w:r>
        <w:rPr>
          <w:b/>
          <w:bCs/>
          <w:spacing w:val="0"/>
          <w:w w:val="100"/>
          <w:position w:val="0"/>
          <w:shd w:val="clear" w:color="auto" w:fill="auto"/>
          <w:lang w:val="zh-CN" w:eastAsia="zh-CN" w:bidi="zh-CN"/>
        </w:rPr>
        <w:t xml:space="preserve">19 </w:t>
      </w:r>
      <w:r>
        <w:rPr>
          <w:spacing w:val="0"/>
          <w:w w:val="100"/>
          <w:position w:val="0"/>
          <w:shd w:val="clear" w:color="auto" w:fill="auto"/>
          <w:lang w:val="zh-CN" w:eastAsia="zh-CN" w:bidi="zh-CN"/>
        </w:rPr>
        <w:t xml:space="preserve">(4): 838-844 </w:t>
      </w:r>
      <w:r>
        <w:rPr>
          <w:spacing w:val="0"/>
          <w:w w:val="100"/>
          <w:position w:val="0"/>
          <w:shd w:val="clear" w:color="auto" w:fill="auto"/>
          <w:lang w:val="en-US" w:eastAsia="en-US" w:bidi="en-US"/>
        </w:rPr>
        <w:t xml:space="preserve">[Li TQ, ZhuE, Yang XE, Shentu JL. Effects of dissolved organic matter derived from hyper accumulator </w:t>
      </w:r>
      <w:r>
        <w:rPr>
          <w:i/>
          <w:iCs/>
          <w:spacing w:val="0"/>
          <w:w w:val="100"/>
          <w:position w:val="0"/>
          <w:shd w:val="clear" w:color="auto" w:fill="auto"/>
          <w:lang w:val="en-US" w:eastAsia="en-US" w:bidi="en-US"/>
        </w:rPr>
        <w:t xml:space="preserve">Sedum alfredii Hance </w:t>
      </w:r>
      <w:r>
        <w:rPr>
          <w:spacing w:val="0"/>
          <w:w w:val="100"/>
          <w:position w:val="0"/>
          <w:shd w:val="clear" w:color="auto" w:fill="auto"/>
          <w:lang w:val="en-US" w:eastAsia="en-US" w:bidi="en-US"/>
        </w:rPr>
        <w:t xml:space="preserve">rhizosphere on Zn adsorption and desorption in soil [J]. </w:t>
      </w:r>
      <w:r>
        <w:rPr>
          <w:i/>
          <w:iCs/>
          <w:spacing w:val="0"/>
          <w:w w:val="100"/>
          <w:position w:val="0"/>
          <w:shd w:val="clear" w:color="auto" w:fill="auto"/>
          <w:lang w:val="en-US" w:eastAsia="en-US" w:bidi="en-US"/>
        </w:rPr>
        <w:t>Chin J Appl Ecol</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2008, </w:t>
      </w:r>
      <w:r>
        <w:rPr>
          <w:b/>
          <w:bCs/>
          <w:spacing w:val="0"/>
          <w:w w:val="100"/>
          <w:position w:val="0"/>
          <w:shd w:val="clear" w:color="auto" w:fill="auto"/>
          <w:lang w:val="zh-CN" w:eastAsia="zh-CN" w:bidi="zh-CN"/>
        </w:rPr>
        <w:t xml:space="preserve">19 </w:t>
      </w:r>
      <w:r>
        <w:rPr>
          <w:spacing w:val="0"/>
          <w:w w:val="100"/>
          <w:position w:val="0"/>
          <w:shd w:val="clear" w:color="auto" w:fill="auto"/>
          <w:lang w:val="zh-CN" w:eastAsia="zh-CN" w:bidi="zh-CN"/>
        </w:rPr>
        <w:t>(4): 838-844]</w:t>
      </w:r>
    </w:p>
    <w:p>
      <w:pPr>
        <w:pStyle w:val="Style72"/>
        <w:keepNext w:val="0"/>
        <w:keepLines w:val="0"/>
        <w:widowControl w:val="0"/>
        <w:shd w:val="clear" w:color="auto" w:fill="auto"/>
        <w:bidi w:val="0"/>
        <w:spacing w:before="0" w:after="0" w:line="252" w:lineRule="exact"/>
        <w:ind w:left="0" w:right="0" w:firstLine="0"/>
        <w:jc w:val="both"/>
      </w:pPr>
      <w:r>
        <w:rPr>
          <w:rFonts w:ascii="MingLiU" w:eastAsia="MingLiU" w:hAnsi="MingLiU" w:cs="MingLiU"/>
          <w:spacing w:val="0"/>
          <w:w w:val="100"/>
          <w:position w:val="0"/>
          <w:sz w:val="14"/>
          <w:szCs w:val="14"/>
          <w:shd w:val="clear" w:color="auto" w:fill="auto"/>
          <w:lang w:val="zh-CN" w:eastAsia="zh-CN" w:bidi="zh-CN"/>
        </w:rPr>
        <w:t>朱江</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周俊</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费群燕</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兰京</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马荣艳</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外源铅在土壤中的形态、分布及 其对土壤养分的影响</w:t>
      </w:r>
      <w:r>
        <w:rPr>
          <w:spacing w:val="0"/>
          <w:w w:val="100"/>
          <w:position w:val="0"/>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水土保持学报</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2008, </w:t>
      </w:r>
      <w:r>
        <w:rPr>
          <w:b/>
          <w:bCs/>
          <w:spacing w:val="0"/>
          <w:w w:val="100"/>
          <w:position w:val="0"/>
          <w:shd w:val="clear" w:color="auto" w:fill="auto"/>
          <w:lang w:val="zh-CN" w:eastAsia="zh-CN" w:bidi="zh-CN"/>
        </w:rPr>
        <w:t xml:space="preserve">22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 xml:space="preserve">74-77 [Zhu J, Zhou J, Fei QY, Lan J, Ma RY. Form and distribution of exogenous Pb in soil and its effect on soil nutrition [J]. </w:t>
      </w:r>
      <w:r>
        <w:rPr>
          <w:i/>
          <w:iCs/>
          <w:spacing w:val="0"/>
          <w:w w:val="100"/>
          <w:position w:val="0"/>
          <w:shd w:val="clear" w:color="auto" w:fill="auto"/>
          <w:lang w:val="en-US" w:eastAsia="en-US" w:bidi="en-US"/>
        </w:rPr>
        <w:t>J Soil Water Conserv</w:t>
      </w:r>
      <w:r>
        <w:rPr>
          <w:spacing w:val="0"/>
          <w:w w:val="100"/>
          <w:position w:val="0"/>
          <w:shd w:val="clear" w:color="auto" w:fill="auto"/>
          <w:lang w:val="en-US" w:eastAsia="en-US" w:bidi="en-US"/>
        </w:rPr>
        <w:t xml:space="preserve">, 2008, </w:t>
      </w:r>
      <w:r>
        <w:rPr>
          <w:b/>
          <w:bCs/>
          <w:spacing w:val="0"/>
          <w:w w:val="100"/>
          <w:position w:val="0"/>
          <w:shd w:val="clear" w:color="auto" w:fill="auto"/>
          <w:lang w:val="en-US" w:eastAsia="en-US" w:bidi="en-US"/>
        </w:rPr>
        <w:t xml:space="preserve">22 </w:t>
      </w:r>
      <w:r>
        <w:rPr>
          <w:spacing w:val="0"/>
          <w:w w:val="100"/>
          <w:position w:val="0"/>
          <w:shd w:val="clear" w:color="auto" w:fill="auto"/>
          <w:lang w:val="en-US" w:eastAsia="en-US" w:bidi="en-US"/>
        </w:rPr>
        <w:t>(1): 74-77]</w:t>
      </w:r>
    </w:p>
    <w:p>
      <w:pPr>
        <w:pStyle w:val="Style72"/>
        <w:keepNext w:val="0"/>
        <w:keepLines w:val="0"/>
        <w:widowControl w:val="0"/>
        <w:shd w:val="clear" w:color="auto" w:fill="auto"/>
        <w:bidi w:val="0"/>
        <w:spacing w:before="0" w:after="40" w:line="252" w:lineRule="exact"/>
        <w:ind w:left="0" w:right="0" w:firstLine="0"/>
        <w:jc w:val="both"/>
      </w:pPr>
      <w:r>
        <w:rPr>
          <w:rFonts w:ascii="MingLiU" w:eastAsia="MingLiU" w:hAnsi="MingLiU" w:cs="MingLiU"/>
          <w:spacing w:val="0"/>
          <w:w w:val="100"/>
          <w:position w:val="0"/>
          <w:sz w:val="14"/>
          <w:szCs w:val="14"/>
          <w:shd w:val="clear" w:color="auto" w:fill="auto"/>
          <w:lang w:val="zh-CN" w:eastAsia="zh-CN" w:bidi="zh-CN"/>
        </w:rPr>
        <w:t>刁展</w:t>
      </w:r>
      <w:r>
        <w:rPr>
          <w:spacing w:val="0"/>
          <w:w w:val="100"/>
          <w:position w:val="0"/>
          <w:shd w:val="clear" w:color="auto" w:fill="auto"/>
          <w:lang w:val="en-US" w:eastAsia="en-US" w:bidi="en-US"/>
        </w:rPr>
        <w:t>.</w:t>
      </w:r>
      <w:r>
        <w:rPr>
          <w:rFonts w:ascii="MingLiU" w:eastAsia="MingLiU" w:hAnsi="MingLiU" w:cs="MingLiU"/>
          <w:spacing w:val="0"/>
          <w:w w:val="100"/>
          <w:position w:val="0"/>
          <w:sz w:val="14"/>
          <w:szCs w:val="14"/>
          <w:shd w:val="clear" w:color="auto" w:fill="auto"/>
          <w:lang w:val="zh-CN" w:eastAsia="zh-CN" w:bidi="zh-CN"/>
        </w:rPr>
        <w:t>外源重金属对不同类型土壤养分及微生物活性的影响</w:t>
      </w:r>
      <w:r>
        <w:rPr>
          <w:spacing w:val="0"/>
          <w:w w:val="100"/>
          <w:position w:val="0"/>
          <w:shd w:val="clear" w:color="auto" w:fill="auto"/>
          <w:lang w:val="en-US" w:eastAsia="en-US" w:bidi="en-US"/>
        </w:rPr>
        <w:t xml:space="preserve">[D]. </w:t>
      </w:r>
      <w:r>
        <w:rPr>
          <w:rFonts w:ascii="MingLiU" w:eastAsia="MingLiU" w:hAnsi="MingLiU" w:cs="MingLiU"/>
          <w:spacing w:val="0"/>
          <w:w w:val="100"/>
          <w:position w:val="0"/>
          <w:sz w:val="14"/>
          <w:szCs w:val="14"/>
          <w:shd w:val="clear" w:color="auto" w:fill="auto"/>
          <w:lang w:val="zh-CN" w:eastAsia="zh-CN" w:bidi="zh-CN"/>
        </w:rPr>
        <w:t>杨凌</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4"/>
          <w:szCs w:val="14"/>
          <w:shd w:val="clear" w:color="auto" w:fill="auto"/>
          <w:lang w:val="zh-CN" w:eastAsia="zh-CN" w:bidi="zh-CN"/>
        </w:rPr>
        <w:t>西北农林科技大学</w:t>
      </w:r>
      <w:r>
        <w:rPr>
          <w:spacing w:val="0"/>
          <w:w w:val="100"/>
          <w:position w:val="0"/>
          <w:shd w:val="clear" w:color="auto" w:fill="auto"/>
          <w:lang w:val="zh-CN" w:eastAsia="zh-CN" w:bidi="zh-CN"/>
        </w:rPr>
        <w:t xml:space="preserve">, 2016 </w:t>
      </w:r>
      <w:r>
        <w:rPr>
          <w:spacing w:val="0"/>
          <w:w w:val="100"/>
          <w:position w:val="0"/>
          <w:shd w:val="clear" w:color="auto" w:fill="auto"/>
          <w:lang w:val="en-US" w:eastAsia="en-US" w:bidi="en-US"/>
        </w:rPr>
        <w:t>[Diao Z. Effects of exogenous heavy metals on soil nutrients and biological activity in different types of soil</w:t>
      </w:r>
    </w:p>
    <w:p>
      <w:pPr>
        <w:pStyle w:val="Style72"/>
        <w:keepNext w:val="0"/>
        <w:keepLines w:val="0"/>
        <w:widowControl w:val="0"/>
        <w:pBdr>
          <w:top w:val="single" w:sz="4" w:space="0" w:color="auto"/>
        </w:pBdr>
        <w:shd w:val="clear" w:color="auto" w:fill="auto"/>
        <w:bidi w:val="0"/>
        <w:spacing w:before="0" w:after="0"/>
        <w:ind w:left="0" w:right="0" w:firstLine="340"/>
        <w:jc w:val="both"/>
      </w:pPr>
      <w:r>
        <w:rPr>
          <w:spacing w:val="0"/>
          <w:w w:val="100"/>
          <w:position w:val="0"/>
          <w:shd w:val="clear" w:color="auto" w:fill="auto"/>
          <w:lang w:val="en-US" w:eastAsia="en-US" w:bidi="en-US"/>
        </w:rPr>
        <w:t xml:space="preserve">[D]. Yangling: Northwest A&amp;F University, </w:t>
      </w:r>
      <w:r>
        <w:rPr>
          <w:spacing w:val="0"/>
          <w:w w:val="100"/>
          <w:position w:val="0"/>
          <w:shd w:val="clear" w:color="auto" w:fill="auto"/>
          <w:lang w:val="zh-CN" w:eastAsia="zh-CN" w:bidi="zh-CN"/>
        </w:rPr>
        <w:t>2016]</w:t>
      </w:r>
    </w:p>
    <w:p>
      <w:pPr>
        <w:pStyle w:val="Style72"/>
        <w:keepNext w:val="0"/>
        <w:keepLines w:val="0"/>
        <w:widowControl w:val="0"/>
        <w:numPr>
          <w:ilvl w:val="0"/>
          <w:numId w:val="17"/>
        </w:numPr>
        <w:shd w:val="clear" w:color="auto" w:fill="auto"/>
        <w:tabs>
          <w:tab w:pos="338" w:val="left"/>
        </w:tabs>
        <w:bidi w:val="0"/>
        <w:spacing w:before="0" w:after="0"/>
        <w:ind w:left="340" w:right="0" w:hanging="340"/>
        <w:jc w:val="both"/>
      </w:pPr>
      <w:r>
        <w:rPr>
          <w:spacing w:val="0"/>
          <w:w w:val="100"/>
          <w:position w:val="0"/>
          <w:shd w:val="clear" w:color="auto" w:fill="auto"/>
          <w:lang w:val="en-US" w:eastAsia="en-US" w:bidi="en-US"/>
        </w:rPr>
        <w:t xml:space="preserve">He Y, Xu JM, Lu XF, Ma ZH, Wu JJ, Shi JC. Does the depletion of pentachlorophenol in root-soil interface follow a simple linear dependence on the distance to root surfaces? [J]. </w:t>
      </w:r>
      <w:r>
        <w:rPr>
          <w:i/>
          <w:iCs/>
          <w:spacing w:val="0"/>
          <w:w w:val="100"/>
          <w:position w:val="0"/>
          <w:shd w:val="clear" w:color="auto" w:fill="auto"/>
          <w:lang w:val="en-US" w:eastAsia="en-US" w:bidi="en-US"/>
        </w:rPr>
        <w:t>Soil Biol Biochem</w:t>
      </w:r>
      <w:r>
        <w:rPr>
          <w:spacing w:val="0"/>
          <w:w w:val="100"/>
          <w:position w:val="0"/>
          <w:shd w:val="clear" w:color="auto" w:fill="auto"/>
          <w:lang w:val="en-US" w:eastAsia="en-US" w:bidi="en-US"/>
        </w:rPr>
        <w:t>,</w:t>
      </w:r>
    </w:p>
    <w:p>
      <w:pPr>
        <w:pStyle w:val="Style72"/>
        <w:keepNext w:val="0"/>
        <w:keepLines w:val="0"/>
        <w:widowControl w:val="0"/>
        <w:numPr>
          <w:ilvl w:val="0"/>
          <w:numId w:val="19"/>
        </w:numPr>
        <w:shd w:val="clear" w:color="auto" w:fill="auto"/>
        <w:tabs>
          <w:tab w:pos="806" w:val="left"/>
        </w:tabs>
        <w:bidi w:val="0"/>
        <w:spacing w:before="0" w:after="0"/>
        <w:ind w:left="0" w:right="0" w:firstLine="340"/>
        <w:jc w:val="both"/>
      </w:pPr>
      <w:r>
        <w:rPr>
          <w:b/>
          <w:bCs/>
          <w:spacing w:val="0"/>
          <w:w w:val="100"/>
          <w:position w:val="0"/>
          <w:shd w:val="clear" w:color="auto" w:fill="auto"/>
          <w:lang w:val="en-US" w:eastAsia="en-US" w:bidi="en-US"/>
        </w:rPr>
        <w:t>41</w:t>
      </w:r>
      <w:r>
        <w:rPr>
          <w:spacing w:val="0"/>
          <w:w w:val="100"/>
          <w:position w:val="0"/>
          <w:shd w:val="clear" w:color="auto" w:fill="auto"/>
          <w:lang w:val="en-US" w:eastAsia="en-US" w:bidi="en-US"/>
        </w:rPr>
        <w:t>: 1807-1813</w:t>
      </w:r>
    </w:p>
    <w:p>
      <w:pPr>
        <w:pStyle w:val="Style72"/>
        <w:keepNext w:val="0"/>
        <w:keepLines w:val="0"/>
        <w:widowControl w:val="0"/>
        <w:numPr>
          <w:ilvl w:val="0"/>
          <w:numId w:val="17"/>
        </w:numPr>
        <w:shd w:val="clear" w:color="auto" w:fill="auto"/>
        <w:tabs>
          <w:tab w:pos="338" w:val="left"/>
        </w:tabs>
        <w:bidi w:val="0"/>
        <w:spacing w:before="0" w:after="0"/>
        <w:ind w:left="340" w:right="0" w:hanging="340"/>
        <w:jc w:val="both"/>
      </w:pPr>
      <w:r>
        <w:rPr>
          <w:spacing w:val="0"/>
          <w:w w:val="100"/>
          <w:position w:val="0"/>
          <w:shd w:val="clear" w:color="auto" w:fill="auto"/>
          <w:lang w:val="en-US" w:eastAsia="en-US" w:bidi="en-US"/>
        </w:rPr>
        <w:t xml:space="preserve">Yang WH, Zhang TX, Lin S, Ni W. Distance-dependent varieties of microbial community structure and metabolic functions in the rhizosphere of </w:t>
      </w:r>
      <w:r>
        <w:rPr>
          <w:i/>
          <w:iCs/>
          <w:spacing w:val="0"/>
          <w:w w:val="100"/>
          <w:position w:val="0"/>
          <w:shd w:val="clear" w:color="auto" w:fill="auto"/>
          <w:lang w:val="en-US" w:eastAsia="en-US" w:bidi="en-US"/>
        </w:rPr>
        <w:t>Sedum alfredii Hance</w:t>
      </w:r>
      <w:r>
        <w:rPr>
          <w:spacing w:val="0"/>
          <w:w w:val="100"/>
          <w:position w:val="0"/>
          <w:shd w:val="clear" w:color="auto" w:fill="auto"/>
          <w:lang w:val="en-US" w:eastAsia="en-US" w:bidi="en-US"/>
        </w:rPr>
        <w:t xml:space="preserve"> during phytoextraction of a cadmium- contaminated soil [J]. </w:t>
      </w:r>
      <w:r>
        <w:rPr>
          <w:i/>
          <w:iCs/>
          <w:spacing w:val="0"/>
          <w:w w:val="100"/>
          <w:position w:val="0"/>
          <w:shd w:val="clear" w:color="auto" w:fill="auto"/>
          <w:lang w:val="en-US" w:eastAsia="en-US" w:bidi="en-US"/>
        </w:rPr>
        <w:t>Environ Sci Pollut Res Int</w:t>
      </w:r>
      <w:r>
        <w:rPr>
          <w:spacing w:val="0"/>
          <w:w w:val="100"/>
          <w:position w:val="0"/>
          <w:shd w:val="clear" w:color="auto" w:fill="auto"/>
          <w:lang w:val="en-US" w:eastAsia="en-US" w:bidi="en-US"/>
        </w:rPr>
        <w:t xml:space="preserve">, 2017, </w:t>
      </w:r>
      <w:r>
        <w:rPr>
          <w:b/>
          <w:bCs/>
          <w:spacing w:val="0"/>
          <w:w w:val="100"/>
          <w:position w:val="0"/>
          <w:shd w:val="clear" w:color="auto" w:fill="auto"/>
          <w:lang w:val="en-US" w:eastAsia="en-US" w:bidi="en-US"/>
        </w:rPr>
        <w:t xml:space="preserve">24 </w:t>
      </w:r>
      <w:r>
        <w:rPr>
          <w:spacing w:val="0"/>
          <w:w w:val="100"/>
          <w:position w:val="0"/>
          <w:shd w:val="clear" w:color="auto" w:fill="auto"/>
          <w:lang w:val="en-US" w:eastAsia="en-US" w:bidi="en-US"/>
        </w:rPr>
        <w:t>(16): 1-15</w:t>
      </w:r>
    </w:p>
    <w:p>
      <w:pPr>
        <w:pStyle w:val="Style72"/>
        <w:keepNext w:val="0"/>
        <w:keepLines w:val="0"/>
        <w:widowControl w:val="0"/>
        <w:shd w:val="clear" w:color="auto" w:fill="auto"/>
        <w:bidi w:val="0"/>
        <w:spacing w:before="0" w:after="40" w:line="252" w:lineRule="exact"/>
        <w:ind w:left="340" w:right="0" w:hanging="340"/>
        <w:jc w:val="both"/>
      </w:pPr>
      <w:r>
        <w:rPr>
          <w:spacing w:val="0"/>
          <w:w w:val="100"/>
          <w:position w:val="0"/>
          <w:sz w:val="13"/>
          <w:szCs w:val="13"/>
          <w:shd w:val="clear" w:color="auto" w:fill="auto"/>
          <w:lang w:val="en-US" w:eastAsia="en-US" w:bidi="en-US"/>
        </w:rPr>
        <w:t>36</w:t>
      </w:r>
      <w:r>
        <w:rPr>
          <w:rFonts w:ascii="MingLiU" w:eastAsia="MingLiU" w:hAnsi="MingLiU" w:cs="MingLiU"/>
          <w:spacing w:val="0"/>
          <w:w w:val="100"/>
          <w:position w:val="0"/>
          <w:sz w:val="14"/>
          <w:szCs w:val="14"/>
          <w:shd w:val="clear" w:color="auto" w:fill="auto"/>
          <w:lang w:val="zh-CN" w:eastAsia="zh-CN" w:bidi="zh-CN"/>
        </w:rPr>
        <w:t>林琦</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郑春荣</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陈怀满</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陈英旭</w:t>
      </w:r>
      <w:r>
        <w:rPr>
          <w:spacing w:val="0"/>
          <w:w w:val="100"/>
          <w:position w:val="0"/>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根际环境中镉的形态转化</w:t>
      </w:r>
      <w:r>
        <w:rPr>
          <w:spacing w:val="0"/>
          <w:w w:val="100"/>
          <w:position w:val="0"/>
          <w:shd w:val="clear" w:color="auto" w:fill="auto"/>
          <w:lang w:val="en-US" w:eastAsia="en-US" w:bidi="en-US"/>
        </w:rPr>
        <w:t xml:space="preserve">[J]. </w:t>
      </w:r>
      <w:r>
        <w:rPr>
          <w:rFonts w:ascii="MingLiU" w:eastAsia="MingLiU" w:hAnsi="MingLiU" w:cs="MingLiU"/>
          <w:spacing w:val="0"/>
          <w:w w:val="100"/>
          <w:position w:val="0"/>
          <w:sz w:val="14"/>
          <w:szCs w:val="14"/>
          <w:shd w:val="clear" w:color="auto" w:fill="auto"/>
          <w:lang w:val="zh-CN" w:eastAsia="zh-CN" w:bidi="zh-CN"/>
        </w:rPr>
        <w:t>土壤 学报</w:t>
      </w:r>
      <w:r>
        <w:rPr>
          <w:spacing w:val="0"/>
          <w:w w:val="100"/>
          <w:position w:val="0"/>
          <w:shd w:val="clear" w:color="auto" w:fill="auto"/>
          <w:lang w:val="zh-CN" w:eastAsia="zh-CN" w:bidi="zh-CN"/>
        </w:rPr>
        <w:t xml:space="preserve">, 1998, </w:t>
      </w:r>
      <w:r>
        <w:rPr>
          <w:b/>
          <w:bCs/>
          <w:spacing w:val="0"/>
          <w:w w:val="100"/>
          <w:position w:val="0"/>
          <w:shd w:val="clear" w:color="auto" w:fill="auto"/>
          <w:lang w:val="zh-CN" w:eastAsia="zh-CN" w:bidi="zh-CN"/>
        </w:rPr>
        <w:t xml:space="preserve">35 </w:t>
      </w:r>
      <w:r>
        <w:rPr>
          <w:spacing w:val="0"/>
          <w:w w:val="100"/>
          <w:position w:val="0"/>
          <w:shd w:val="clear" w:color="auto" w:fill="auto"/>
          <w:lang w:val="zh-CN" w:eastAsia="zh-CN" w:bidi="zh-CN"/>
        </w:rPr>
        <w:t xml:space="preserve">(4): 461-467 </w:t>
      </w:r>
      <w:r>
        <w:rPr>
          <w:spacing w:val="0"/>
          <w:w w:val="100"/>
          <w:position w:val="0"/>
          <w:shd w:val="clear" w:color="auto" w:fill="auto"/>
          <w:lang w:val="en-US" w:eastAsia="en-US" w:bidi="en-US"/>
        </w:rPr>
        <w:t xml:space="preserve">[Lin Q, Zheng CR, Chen HM. Chen YX. Transformation of cadmium species in rhizosphere [J]. </w:t>
      </w:r>
      <w:r>
        <w:rPr>
          <w:i/>
          <w:iCs/>
          <w:spacing w:val="0"/>
          <w:w w:val="100"/>
          <w:position w:val="0"/>
          <w:shd w:val="clear" w:color="auto" w:fill="auto"/>
          <w:lang w:val="en-US" w:eastAsia="en-US" w:bidi="en-US"/>
        </w:rPr>
        <w:t>Acta Pedol Sin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1998, </w:t>
      </w:r>
      <w:r>
        <w:rPr>
          <w:b/>
          <w:bCs/>
          <w:spacing w:val="0"/>
          <w:w w:val="100"/>
          <w:position w:val="0"/>
          <w:shd w:val="clear" w:color="auto" w:fill="auto"/>
          <w:lang w:val="zh-CN" w:eastAsia="zh-CN" w:bidi="zh-CN"/>
        </w:rPr>
        <w:t xml:space="preserve">35 </w:t>
      </w:r>
      <w:r>
        <w:rPr>
          <w:spacing w:val="0"/>
          <w:w w:val="100"/>
          <w:position w:val="0"/>
          <w:shd w:val="clear" w:color="auto" w:fill="auto"/>
          <w:lang w:val="zh-CN" w:eastAsia="zh-CN" w:bidi="zh-CN"/>
        </w:rPr>
        <w:t>(4): 461-467]</w:t>
      </w:r>
    </w:p>
    <w:p>
      <w:pPr>
        <w:pStyle w:val="Style72"/>
        <w:keepNext w:val="0"/>
        <w:keepLines w:val="0"/>
        <w:widowControl w:val="0"/>
        <w:numPr>
          <w:ilvl w:val="0"/>
          <w:numId w:val="15"/>
        </w:numPr>
        <w:shd w:val="clear" w:color="auto" w:fill="auto"/>
        <w:tabs>
          <w:tab w:pos="338" w:val="left"/>
        </w:tabs>
        <w:bidi w:val="0"/>
        <w:spacing w:before="0" w:after="0"/>
        <w:ind w:left="340" w:right="0" w:hanging="340"/>
        <w:jc w:val="both"/>
      </w:pPr>
      <w:r>
        <w:rPr>
          <w:spacing w:val="0"/>
          <w:w w:val="100"/>
          <w:position w:val="0"/>
          <w:shd w:val="clear" w:color="auto" w:fill="auto"/>
          <w:lang w:val="en-US" w:eastAsia="en-US" w:bidi="en-US"/>
        </w:rPr>
        <w:t xml:space="preserve">Hu K, Wang LB. Application of BIOLOG Microplate Technique to the Study of Soil Microbial Ecology [J]. </w:t>
      </w:r>
      <w:r>
        <w:rPr>
          <w:i/>
          <w:iCs/>
          <w:spacing w:val="0"/>
          <w:w w:val="100"/>
          <w:position w:val="0"/>
          <w:shd w:val="clear" w:color="auto" w:fill="auto"/>
          <w:lang w:val="en-US" w:eastAsia="en-US" w:bidi="en-US"/>
        </w:rPr>
        <w:t>Chin J Soil Sci</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2007, </w:t>
      </w:r>
      <w:r>
        <w:rPr>
          <w:b/>
          <w:bCs/>
          <w:spacing w:val="0"/>
          <w:w w:val="100"/>
          <w:position w:val="0"/>
          <w:shd w:val="clear" w:color="auto" w:fill="auto"/>
          <w:lang w:val="zh-CN" w:eastAsia="zh-CN" w:bidi="zh-CN"/>
        </w:rPr>
        <w:t xml:space="preserve">39 </w:t>
      </w:r>
      <w:r>
        <w:rPr>
          <w:spacing w:val="0"/>
          <w:w w:val="100"/>
          <w:position w:val="0"/>
          <w:shd w:val="clear" w:color="auto" w:fill="auto"/>
          <w:lang w:val="zh-CN" w:eastAsia="zh-CN" w:bidi="zh-CN"/>
        </w:rPr>
        <w:t>(4): 819-821</w:t>
      </w:r>
    </w:p>
    <w:p>
      <w:pPr>
        <w:pStyle w:val="Style72"/>
        <w:keepNext w:val="0"/>
        <w:keepLines w:val="0"/>
        <w:widowControl w:val="0"/>
        <w:numPr>
          <w:ilvl w:val="0"/>
          <w:numId w:val="15"/>
        </w:numPr>
        <w:shd w:val="clear" w:color="auto" w:fill="auto"/>
        <w:tabs>
          <w:tab w:pos="338" w:val="left"/>
        </w:tabs>
        <w:bidi w:val="0"/>
        <w:spacing w:before="0" w:after="0"/>
        <w:ind w:left="340" w:right="0" w:hanging="340"/>
        <w:jc w:val="both"/>
      </w:pPr>
      <w:r>
        <w:rPr>
          <w:spacing w:val="0"/>
          <w:w w:val="100"/>
          <w:position w:val="0"/>
          <w:shd w:val="clear" w:color="auto" w:fill="auto"/>
          <w:lang w:val="en-US" w:eastAsia="en-US" w:bidi="en-US"/>
        </w:rPr>
        <w:t xml:space="preserve">Hortal S, Bastida F, Armas C, Lozano YM. Soil microbial community under a nurse-plant species changes in composition, biomass and activity as the nurse grows [J]. </w:t>
      </w:r>
      <w:r>
        <w:rPr>
          <w:i/>
          <w:iCs/>
          <w:spacing w:val="0"/>
          <w:w w:val="100"/>
          <w:position w:val="0"/>
          <w:shd w:val="clear" w:color="auto" w:fill="auto"/>
          <w:lang w:val="en-US" w:eastAsia="en-US" w:bidi="en-US"/>
        </w:rPr>
        <w:t>Soil Biol Biochem</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2013, </w:t>
      </w:r>
      <w:r>
        <w:rPr>
          <w:b/>
          <w:bCs/>
          <w:spacing w:val="0"/>
          <w:w w:val="100"/>
          <w:position w:val="0"/>
          <w:shd w:val="clear" w:color="auto" w:fill="auto"/>
          <w:lang w:val="zh-CN" w:eastAsia="zh-CN" w:bidi="zh-CN"/>
        </w:rPr>
        <w:t>64</w:t>
      </w:r>
      <w:r>
        <w:rPr>
          <w:spacing w:val="0"/>
          <w:w w:val="100"/>
          <w:position w:val="0"/>
          <w:shd w:val="clear" w:color="auto" w:fill="auto"/>
          <w:lang w:val="zh-CN" w:eastAsia="zh-CN" w:bidi="zh-CN"/>
        </w:rPr>
        <w:t>: 139-146</w:t>
      </w:r>
    </w:p>
    <w:p>
      <w:pPr>
        <w:pStyle w:val="Style72"/>
        <w:keepNext w:val="0"/>
        <w:keepLines w:val="0"/>
        <w:widowControl w:val="0"/>
        <w:numPr>
          <w:ilvl w:val="0"/>
          <w:numId w:val="15"/>
        </w:numPr>
        <w:shd w:val="clear" w:color="auto" w:fill="auto"/>
        <w:tabs>
          <w:tab w:pos="338" w:val="left"/>
        </w:tabs>
        <w:bidi w:val="0"/>
        <w:spacing w:before="0" w:after="0"/>
        <w:ind w:left="340" w:right="0" w:hanging="340"/>
        <w:jc w:val="both"/>
      </w:pPr>
      <w:r>
        <w:rPr>
          <w:spacing w:val="0"/>
          <w:w w:val="100"/>
          <w:position w:val="0"/>
          <w:shd w:val="clear" w:color="auto" w:fill="auto"/>
          <w:lang w:val="en-US" w:eastAsia="en-US" w:bidi="en-US"/>
        </w:rPr>
        <w:t xml:space="preserve">Shinpei Y, Masaaki F, Kenichi W. Takehiro M. Successional changes in the soil microbial community along a vegetation; development sequence in a subalpine volcanic desert on Mount Fuji [J]. </w:t>
      </w:r>
      <w:r>
        <w:rPr>
          <w:i/>
          <w:iCs/>
          <w:spacing w:val="0"/>
          <w:w w:val="100"/>
          <w:position w:val="0"/>
          <w:shd w:val="clear" w:color="auto" w:fill="auto"/>
          <w:lang w:val="en-US" w:eastAsia="en-US" w:bidi="en-US"/>
        </w:rPr>
        <w:t>Jpn Plant Soil</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2013, </w:t>
      </w:r>
      <w:r>
        <w:rPr>
          <w:b/>
          <w:bCs/>
          <w:spacing w:val="0"/>
          <w:w w:val="100"/>
          <w:position w:val="0"/>
          <w:shd w:val="clear" w:color="auto" w:fill="auto"/>
          <w:lang w:val="zh-CN" w:eastAsia="zh-CN" w:bidi="zh-CN"/>
        </w:rPr>
        <w:t xml:space="preserve">364 </w:t>
      </w:r>
      <w:r>
        <w:rPr>
          <w:spacing w:val="0"/>
          <w:w w:val="100"/>
          <w:position w:val="0"/>
          <w:shd w:val="clear" w:color="auto" w:fill="auto"/>
          <w:lang w:val="zh-CN" w:eastAsia="zh-CN" w:bidi="zh-CN"/>
        </w:rPr>
        <w:t>(1-2): 261-272</w:t>
      </w:r>
    </w:p>
    <w:p>
      <w:pPr>
        <w:pStyle w:val="Style72"/>
        <w:keepNext w:val="0"/>
        <w:keepLines w:val="0"/>
        <w:widowControl w:val="0"/>
        <w:numPr>
          <w:ilvl w:val="0"/>
          <w:numId w:val="15"/>
        </w:numPr>
        <w:shd w:val="clear" w:color="auto" w:fill="auto"/>
        <w:tabs>
          <w:tab w:pos="338" w:val="left"/>
        </w:tabs>
        <w:bidi w:val="0"/>
        <w:spacing w:before="0" w:after="0"/>
        <w:ind w:left="340" w:right="0" w:hanging="340"/>
        <w:jc w:val="both"/>
      </w:pPr>
      <w:r>
        <w:rPr>
          <w:spacing w:val="0"/>
          <w:w w:val="100"/>
          <w:position w:val="0"/>
          <w:shd w:val="clear" w:color="auto" w:fill="auto"/>
          <w:lang w:val="en-US" w:eastAsia="en-US" w:bidi="en-US"/>
        </w:rPr>
        <w:t xml:space="preserve">Pishchik VN, Vorob'Ev NI, Provorov NA, Khomyakov YV. Mechanisms of plant and microbial to heavy metals in plant-microbial systems [J]. </w:t>
      </w:r>
      <w:r>
        <w:rPr>
          <w:i/>
          <w:iCs/>
          <w:spacing w:val="0"/>
          <w:w w:val="100"/>
          <w:position w:val="0"/>
          <w:shd w:val="clear" w:color="auto" w:fill="auto"/>
          <w:lang w:val="en-US" w:eastAsia="en-US" w:bidi="en-US"/>
        </w:rPr>
        <w:t>Microbiology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(85): 257-271</w:t>
      </w:r>
    </w:p>
    <w:p>
      <w:pPr>
        <w:pStyle w:val="Style72"/>
        <w:keepNext w:val="0"/>
        <w:keepLines w:val="0"/>
        <w:widowControl w:val="0"/>
        <w:numPr>
          <w:ilvl w:val="0"/>
          <w:numId w:val="15"/>
        </w:numPr>
        <w:shd w:val="clear" w:color="auto" w:fill="auto"/>
        <w:tabs>
          <w:tab w:pos="338" w:val="left"/>
        </w:tabs>
        <w:bidi w:val="0"/>
        <w:spacing w:before="0" w:after="0"/>
        <w:ind w:left="340" w:right="0" w:hanging="340"/>
        <w:jc w:val="both"/>
      </w:pPr>
      <w:r>
        <w:rPr>
          <w:spacing w:val="0"/>
          <w:w w:val="100"/>
          <w:position w:val="0"/>
          <w:shd w:val="clear" w:color="auto" w:fill="auto"/>
          <w:lang w:val="en-US" w:eastAsia="en-US" w:bidi="en-US"/>
        </w:rPr>
        <w:t xml:space="preserve">Roane TM, Pepper IL. Microbial responses to environmentally toxic cadmium [J]. </w:t>
      </w:r>
      <w:r>
        <w:rPr>
          <w:i/>
          <w:iCs/>
          <w:spacing w:val="0"/>
          <w:w w:val="100"/>
          <w:position w:val="0"/>
          <w:shd w:val="clear" w:color="auto" w:fill="auto"/>
          <w:lang w:val="en-US" w:eastAsia="en-US" w:bidi="en-US"/>
        </w:rPr>
        <w:t>Microbial Ecol</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1999, </w:t>
      </w:r>
      <w:r>
        <w:rPr>
          <w:b/>
          <w:bCs/>
          <w:spacing w:val="0"/>
          <w:w w:val="100"/>
          <w:position w:val="0"/>
          <w:shd w:val="clear" w:color="auto" w:fill="auto"/>
          <w:lang w:val="zh-CN" w:eastAsia="zh-CN" w:bidi="zh-CN"/>
        </w:rPr>
        <w:t xml:space="preserve">38 </w:t>
      </w:r>
      <w:r>
        <w:rPr>
          <w:spacing w:val="0"/>
          <w:w w:val="100"/>
          <w:position w:val="0"/>
          <w:shd w:val="clear" w:color="auto" w:fill="auto"/>
          <w:lang w:val="zh-CN" w:eastAsia="zh-CN" w:bidi="zh-CN"/>
        </w:rPr>
        <w:t>(4): 358-364</w:t>
      </w:r>
    </w:p>
    <w:p>
      <w:pPr>
        <w:pStyle w:val="Style72"/>
        <w:keepNext w:val="0"/>
        <w:keepLines w:val="0"/>
        <w:widowControl w:val="0"/>
        <w:numPr>
          <w:ilvl w:val="0"/>
          <w:numId w:val="15"/>
        </w:numPr>
        <w:shd w:val="clear" w:color="auto" w:fill="auto"/>
        <w:tabs>
          <w:tab w:pos="338" w:val="left"/>
        </w:tabs>
        <w:bidi w:val="0"/>
        <w:spacing w:before="0" w:after="0"/>
        <w:ind w:left="340" w:right="0" w:hanging="340"/>
        <w:jc w:val="both"/>
      </w:pPr>
      <w:r>
        <w:rPr>
          <w:spacing w:val="0"/>
          <w:w w:val="100"/>
          <w:position w:val="0"/>
          <w:shd w:val="clear" w:color="auto" w:fill="auto"/>
          <w:lang w:val="en-US" w:eastAsia="en-US" w:bidi="en-US"/>
        </w:rPr>
        <w:t xml:space="preserve">Zhang J, Wang LH, Yang JC, Liu H. Health risk to residents and stimulation to inherent bacteria of various heavy metals in soil [J]. </w:t>
      </w:r>
      <w:r>
        <w:rPr>
          <w:i/>
          <w:iCs/>
          <w:spacing w:val="0"/>
          <w:w w:val="100"/>
          <w:position w:val="0"/>
          <w:shd w:val="clear" w:color="auto" w:fill="auto"/>
          <w:lang w:val="en-US" w:eastAsia="en-US" w:bidi="en-US"/>
        </w:rPr>
        <w:t>Sci Total Environ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2015, </w:t>
      </w:r>
      <w:r>
        <w:rPr>
          <w:b/>
          <w:bCs/>
          <w:spacing w:val="0"/>
          <w:w w:val="100"/>
          <w:position w:val="0"/>
          <w:shd w:val="clear" w:color="auto" w:fill="auto"/>
          <w:lang w:val="zh-CN" w:eastAsia="zh-CN" w:bidi="zh-CN"/>
        </w:rPr>
        <w:t>508</w:t>
      </w:r>
      <w:r>
        <w:rPr>
          <w:spacing w:val="0"/>
          <w:w w:val="100"/>
          <w:position w:val="0"/>
          <w:shd w:val="clear" w:color="auto" w:fill="auto"/>
          <w:lang w:val="zh-CN" w:eastAsia="zh-CN" w:bidi="zh-CN"/>
        </w:rPr>
        <w:t>: 29-36</w:t>
      </w:r>
    </w:p>
    <w:p>
      <w:pPr>
        <w:pStyle w:val="Style72"/>
        <w:keepNext w:val="0"/>
        <w:keepLines w:val="0"/>
        <w:widowControl w:val="0"/>
        <w:numPr>
          <w:ilvl w:val="0"/>
          <w:numId w:val="15"/>
        </w:numPr>
        <w:shd w:val="clear" w:color="auto" w:fill="auto"/>
        <w:tabs>
          <w:tab w:pos="338" w:val="left"/>
        </w:tabs>
        <w:bidi w:val="0"/>
        <w:spacing w:before="0" w:after="0"/>
        <w:ind w:left="340" w:right="0" w:hanging="340"/>
        <w:jc w:val="both"/>
      </w:pPr>
      <w:r>
        <w:rPr>
          <w:spacing w:val="0"/>
          <w:w w:val="100"/>
          <w:position w:val="0"/>
          <w:shd w:val="clear" w:color="auto" w:fill="auto"/>
          <w:lang w:val="en-US" w:eastAsia="en-US" w:bidi="en-US"/>
        </w:rPr>
        <w:t xml:space="preserve">Yan X, Fan JB, Zhu WX, Erick A. Effect of heavy metals pollution on soil microbial diversity and bermudagrass genetic variation [J]. </w:t>
      </w:r>
      <w:r>
        <w:rPr>
          <w:i/>
          <w:iCs/>
          <w:spacing w:val="0"/>
          <w:w w:val="100"/>
          <w:position w:val="0"/>
          <w:shd w:val="clear" w:color="auto" w:fill="auto"/>
          <w:lang w:val="en-US" w:eastAsia="en-US" w:bidi="en-US"/>
        </w:rPr>
        <w:t>Front Plant Sci</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2016, </w:t>
      </w:r>
      <w:r>
        <w:rPr>
          <w:b/>
          <w:bCs/>
          <w:spacing w:val="0"/>
          <w:w w:val="100"/>
          <w:position w:val="0"/>
          <w:shd w:val="clear" w:color="auto" w:fill="auto"/>
          <w:lang w:val="zh-CN" w:eastAsia="zh-CN" w:bidi="zh-CN"/>
        </w:rPr>
        <w:t>7</w:t>
      </w:r>
      <w:r>
        <w:rPr>
          <w:spacing w:val="0"/>
          <w:w w:val="100"/>
          <w:position w:val="0"/>
          <w:shd w:val="clear" w:color="auto" w:fill="auto"/>
          <w:lang w:val="zh-CN" w:eastAsia="zh-CN" w:bidi="zh-CN"/>
        </w:rPr>
        <w:t>: 755</w:t>
      </w:r>
    </w:p>
    <w:p>
      <w:pPr>
        <w:pStyle w:val="Style72"/>
        <w:keepNext w:val="0"/>
        <w:keepLines w:val="0"/>
        <w:widowControl w:val="0"/>
        <w:numPr>
          <w:ilvl w:val="0"/>
          <w:numId w:val="15"/>
        </w:numPr>
        <w:shd w:val="clear" w:color="auto" w:fill="auto"/>
        <w:tabs>
          <w:tab w:pos="338" w:val="left"/>
        </w:tabs>
        <w:bidi w:val="0"/>
        <w:spacing w:before="0" w:after="0"/>
        <w:ind w:left="340" w:right="0" w:hanging="340"/>
        <w:jc w:val="both"/>
      </w:pPr>
      <w:r>
        <w:rPr>
          <w:spacing w:val="0"/>
          <w:w w:val="100"/>
          <w:position w:val="0"/>
          <w:shd w:val="clear" w:color="auto" w:fill="auto"/>
          <w:lang w:val="en-US" w:eastAsia="en-US" w:bidi="en-US"/>
        </w:rPr>
        <w:t xml:space="preserve">Niu ZX, Li XD, Sun LN, Sun TX. Dynamics of three organic acids (malic, acetic and succinic acid) in sunflower exposed to cadmium and lead [J]. </w:t>
      </w:r>
      <w:r>
        <w:rPr>
          <w:i/>
          <w:iCs/>
          <w:spacing w:val="0"/>
          <w:w w:val="100"/>
          <w:position w:val="0"/>
          <w:shd w:val="clear" w:color="auto" w:fill="auto"/>
          <w:lang w:val="en-US" w:eastAsia="en-US" w:bidi="en-US"/>
        </w:rPr>
        <w:t>Int J Phyt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2013, </w:t>
      </w:r>
      <w:r>
        <w:rPr>
          <w:b/>
          <w:bCs/>
          <w:spacing w:val="0"/>
          <w:w w:val="100"/>
          <w:position w:val="0"/>
          <w:shd w:val="clear" w:color="auto" w:fill="auto"/>
          <w:lang w:val="zh-CN" w:eastAsia="zh-CN" w:bidi="zh-CN"/>
        </w:rPr>
        <w:t>15</w:t>
      </w:r>
      <w:r>
        <w:rPr>
          <w:spacing w:val="0"/>
          <w:w w:val="100"/>
          <w:position w:val="0"/>
          <w:shd w:val="clear" w:color="auto" w:fill="auto"/>
          <w:lang w:val="zh-CN" w:eastAsia="zh-CN" w:bidi="zh-CN"/>
        </w:rPr>
        <w:t>: 690-702</w:t>
      </w:r>
    </w:p>
    <w:p>
      <w:pPr>
        <w:pStyle w:val="Style72"/>
        <w:keepNext w:val="0"/>
        <w:keepLines w:val="0"/>
        <w:widowControl w:val="0"/>
        <w:numPr>
          <w:ilvl w:val="0"/>
          <w:numId w:val="15"/>
        </w:numPr>
        <w:shd w:val="clear" w:color="auto" w:fill="auto"/>
        <w:tabs>
          <w:tab w:pos="338" w:val="left"/>
        </w:tabs>
        <w:bidi w:val="0"/>
        <w:spacing w:before="0" w:after="0"/>
        <w:ind w:left="340" w:right="0" w:hanging="340"/>
        <w:jc w:val="both"/>
      </w:pPr>
      <w:r>
        <w:rPr>
          <w:spacing w:val="0"/>
          <w:w w:val="100"/>
          <w:position w:val="0"/>
          <w:shd w:val="clear" w:color="auto" w:fill="auto"/>
          <w:lang w:val="en-US" w:eastAsia="en-US" w:bidi="en-US"/>
        </w:rPr>
        <w:t xml:space="preserve">Seshadri B, Bolan NS, Naidu R. Rhizosphere-induced heavy metal (loid) transformation in relation to bioavailability and remediation [J]. </w:t>
      </w:r>
      <w:r>
        <w:rPr>
          <w:i/>
          <w:iCs/>
          <w:spacing w:val="0"/>
          <w:w w:val="100"/>
          <w:position w:val="0"/>
          <w:shd w:val="clear" w:color="auto" w:fill="auto"/>
          <w:lang w:val="en-US" w:eastAsia="en-US" w:bidi="en-US"/>
        </w:rPr>
        <w:t>J Soil Sci Plant Nutr</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2015, </w:t>
      </w:r>
      <w:r>
        <w:rPr>
          <w:b/>
          <w:bCs/>
          <w:spacing w:val="0"/>
          <w:w w:val="100"/>
          <w:position w:val="0"/>
          <w:shd w:val="clear" w:color="auto" w:fill="auto"/>
          <w:lang w:val="zh-CN" w:eastAsia="zh-CN" w:bidi="zh-CN"/>
        </w:rPr>
        <w:t xml:space="preserve">15 </w:t>
      </w:r>
      <w:r>
        <w:rPr>
          <w:spacing w:val="0"/>
          <w:w w:val="100"/>
          <w:position w:val="0"/>
          <w:shd w:val="clear" w:color="auto" w:fill="auto"/>
          <w:lang w:val="en-US" w:eastAsia="en-US" w:bidi="en-US"/>
        </w:rPr>
        <w:t xml:space="preserve">(ahead): </w:t>
      </w:r>
      <w:r>
        <w:rPr>
          <w:spacing w:val="0"/>
          <w:w w:val="100"/>
          <w:position w:val="0"/>
          <w:shd w:val="clear" w:color="auto" w:fill="auto"/>
          <w:lang w:val="zh-CN" w:eastAsia="zh-CN" w:bidi="zh-CN"/>
        </w:rPr>
        <w:t>35-38</w:t>
      </w:r>
    </w:p>
    <w:p>
      <w:pPr>
        <w:pStyle w:val="Style72"/>
        <w:keepNext w:val="0"/>
        <w:keepLines w:val="0"/>
        <w:widowControl w:val="0"/>
        <w:numPr>
          <w:ilvl w:val="0"/>
          <w:numId w:val="15"/>
        </w:numPr>
        <w:shd w:val="clear" w:color="auto" w:fill="auto"/>
        <w:tabs>
          <w:tab w:pos="338" w:val="left"/>
        </w:tabs>
        <w:bidi w:val="0"/>
        <w:spacing w:before="0" w:after="0"/>
        <w:ind w:left="340" w:right="0" w:hanging="340"/>
        <w:jc w:val="both"/>
      </w:pPr>
      <w:r>
        <w:rPr>
          <w:spacing w:val="0"/>
          <w:w w:val="100"/>
          <w:position w:val="0"/>
          <w:shd w:val="clear" w:color="auto" w:fill="auto"/>
          <w:lang w:val="en-US" w:eastAsia="en-US" w:bidi="en-US"/>
        </w:rPr>
        <w:t xml:space="preserve">Luo Q, Wang SY, Sun LN, Wang H. Identification of root exudates from the Pb-accumulator </w:t>
      </w:r>
      <w:r>
        <w:rPr>
          <w:i/>
          <w:iCs/>
          <w:spacing w:val="0"/>
          <w:w w:val="100"/>
          <w:position w:val="0"/>
          <w:shd w:val="clear" w:color="auto" w:fill="auto"/>
          <w:lang w:val="en-US" w:eastAsia="en-US" w:bidi="en-US"/>
        </w:rPr>
        <w:t>Sedum alfredii</w:t>
      </w:r>
      <w:r>
        <w:rPr>
          <w:spacing w:val="0"/>
          <w:w w:val="100"/>
          <w:position w:val="0"/>
          <w:shd w:val="clear" w:color="auto" w:fill="auto"/>
          <w:lang w:val="en-US" w:eastAsia="en-US" w:bidi="en-US"/>
        </w:rPr>
        <w:t xml:space="preserve"> under Pb stresses and assessment of their roles [J]. </w:t>
      </w:r>
      <w:r>
        <w:rPr>
          <w:i/>
          <w:iCs/>
          <w:spacing w:val="0"/>
          <w:w w:val="100"/>
          <w:position w:val="0"/>
          <w:shd w:val="clear" w:color="auto" w:fill="auto"/>
          <w:lang w:val="en-US" w:eastAsia="en-US" w:bidi="en-US"/>
        </w:rPr>
        <w:t>J Plant Interact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2017, </w:t>
      </w:r>
      <w:r>
        <w:rPr>
          <w:b/>
          <w:bCs/>
          <w:spacing w:val="0"/>
          <w:w w:val="100"/>
          <w:position w:val="0"/>
          <w:shd w:val="clear" w:color="auto" w:fill="auto"/>
          <w:lang w:val="zh-CN" w:eastAsia="zh-CN" w:bidi="zh-CN"/>
        </w:rPr>
        <w:t>12</w:t>
      </w:r>
      <w:r>
        <w:rPr>
          <w:spacing w:val="0"/>
          <w:w w:val="100"/>
          <w:position w:val="0"/>
          <w:shd w:val="clear" w:color="auto" w:fill="auto"/>
          <w:lang w:val="zh-CN" w:eastAsia="zh-CN" w:bidi="zh-CN"/>
        </w:rPr>
        <w:t>: 272-278</w:t>
      </w:r>
    </w:p>
    <w:p>
      <w:pPr>
        <w:pStyle w:val="Style72"/>
        <w:keepNext w:val="0"/>
        <w:keepLines w:val="0"/>
        <w:widowControl w:val="0"/>
        <w:numPr>
          <w:ilvl w:val="0"/>
          <w:numId w:val="15"/>
        </w:numPr>
        <w:shd w:val="clear" w:color="auto" w:fill="auto"/>
        <w:tabs>
          <w:tab w:pos="338" w:val="left"/>
        </w:tabs>
        <w:bidi w:val="0"/>
        <w:spacing w:before="0" w:after="0"/>
        <w:ind w:left="340" w:right="0" w:hanging="340"/>
        <w:jc w:val="both"/>
      </w:pPr>
      <w:r>
        <w:rPr>
          <w:spacing w:val="0"/>
          <w:w w:val="100"/>
          <w:position w:val="0"/>
          <w:shd w:val="clear" w:color="auto" w:fill="auto"/>
          <w:lang w:val="en-US" w:eastAsia="en-US" w:bidi="en-US"/>
        </w:rPr>
        <w:t xml:space="preserve">Tao Q, Hou DD, Yang XE, Li TQ. Oxalate secretion from the root apex of </w:t>
      </w:r>
      <w:r>
        <w:rPr>
          <w:i/>
          <w:iCs/>
          <w:spacing w:val="0"/>
          <w:w w:val="100"/>
          <w:position w:val="0"/>
          <w:shd w:val="clear" w:color="auto" w:fill="auto"/>
          <w:lang w:val="en-US" w:eastAsia="en-US" w:bidi="en-US"/>
        </w:rPr>
        <w:t>Sedum alfredii</w:t>
      </w:r>
      <w:r>
        <w:rPr>
          <w:spacing w:val="0"/>
          <w:w w:val="100"/>
          <w:position w:val="0"/>
          <w:shd w:val="clear" w:color="auto" w:fill="auto"/>
          <w:lang w:val="en-US" w:eastAsia="en-US" w:bidi="en-US"/>
        </w:rPr>
        <w:t xml:space="preserve"> contributes to hyperaccumulation of Cd [J]. </w:t>
      </w:r>
      <w:r>
        <w:rPr>
          <w:i/>
          <w:iCs/>
          <w:spacing w:val="0"/>
          <w:w w:val="100"/>
          <w:position w:val="0"/>
          <w:shd w:val="clear" w:color="auto" w:fill="auto"/>
          <w:lang w:val="en-US" w:eastAsia="en-US" w:bidi="en-US"/>
        </w:rPr>
        <w:t>Plant Soil</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2016, </w:t>
      </w:r>
      <w:r>
        <w:rPr>
          <w:b/>
          <w:bCs/>
          <w:spacing w:val="0"/>
          <w:w w:val="100"/>
          <w:position w:val="0"/>
          <w:shd w:val="clear" w:color="auto" w:fill="auto"/>
          <w:lang w:val="zh-CN" w:eastAsia="zh-CN" w:bidi="zh-CN"/>
        </w:rPr>
        <w:t xml:space="preserve">398 </w:t>
      </w:r>
      <w:r>
        <w:rPr>
          <w:spacing w:val="0"/>
          <w:w w:val="100"/>
          <w:position w:val="0"/>
          <w:shd w:val="clear" w:color="auto" w:fill="auto"/>
          <w:lang w:val="zh-CN" w:eastAsia="zh-CN" w:bidi="zh-CN"/>
        </w:rPr>
        <w:t>(1-2): 139-152</w:t>
      </w:r>
    </w:p>
    <w:p>
      <w:pPr>
        <w:pStyle w:val="Style72"/>
        <w:keepNext w:val="0"/>
        <w:keepLines w:val="0"/>
        <w:widowControl w:val="0"/>
        <w:numPr>
          <w:ilvl w:val="0"/>
          <w:numId w:val="15"/>
        </w:numPr>
        <w:shd w:val="clear" w:color="auto" w:fill="auto"/>
        <w:tabs>
          <w:tab w:pos="338" w:val="left"/>
        </w:tabs>
        <w:bidi w:val="0"/>
        <w:spacing w:before="0" w:after="0"/>
        <w:ind w:left="340" w:right="0" w:hanging="340"/>
        <w:jc w:val="both"/>
      </w:pPr>
      <w:r>
        <w:rPr>
          <w:spacing w:val="0"/>
          <w:w w:val="100"/>
          <w:position w:val="0"/>
          <w:shd w:val="clear" w:color="auto" w:fill="auto"/>
          <w:lang w:val="en-US" w:eastAsia="en-US" w:bidi="en-US"/>
        </w:rPr>
        <w:t xml:space="preserve">Kuang YW, Wen DZ, Zhong CW, Zhou GY. Root exudates and their roles in phytoremediation [J]. </w:t>
      </w:r>
      <w:r>
        <w:rPr>
          <w:i/>
          <w:iCs/>
          <w:spacing w:val="0"/>
          <w:w w:val="100"/>
          <w:position w:val="0"/>
          <w:shd w:val="clear" w:color="auto" w:fill="auto"/>
          <w:lang w:val="en-US" w:eastAsia="en-US" w:bidi="en-US"/>
        </w:rPr>
        <w:t>Acta Phytoecol Sin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2003, </w:t>
      </w:r>
      <w:r>
        <w:rPr>
          <w:b/>
          <w:bCs/>
          <w:spacing w:val="0"/>
          <w:w w:val="100"/>
          <w:position w:val="0"/>
          <w:shd w:val="clear" w:color="auto" w:fill="auto"/>
          <w:lang w:val="zh-CN" w:eastAsia="zh-CN" w:bidi="zh-CN"/>
        </w:rPr>
        <w:t>27</w:t>
      </w:r>
      <w:r>
        <w:rPr>
          <w:spacing w:val="0"/>
          <w:w w:val="100"/>
          <w:position w:val="0"/>
          <w:shd w:val="clear" w:color="auto" w:fill="auto"/>
          <w:lang w:val="zh-CN" w:eastAsia="zh-CN" w:bidi="zh-CN"/>
        </w:rPr>
        <w:t>: 709-717</w:t>
      </w:r>
    </w:p>
    <w:p>
      <w:pPr>
        <w:pStyle w:val="Style72"/>
        <w:keepNext w:val="0"/>
        <w:keepLines w:val="0"/>
        <w:widowControl w:val="0"/>
        <w:numPr>
          <w:ilvl w:val="0"/>
          <w:numId w:val="15"/>
        </w:numPr>
        <w:shd w:val="clear" w:color="auto" w:fill="auto"/>
        <w:tabs>
          <w:tab w:pos="338" w:val="left"/>
        </w:tabs>
        <w:bidi w:val="0"/>
        <w:spacing w:before="0" w:after="0"/>
        <w:ind w:left="340" w:right="0" w:hanging="340"/>
        <w:jc w:val="both"/>
      </w:pPr>
      <w:r>
        <w:rPr>
          <w:spacing w:val="0"/>
          <w:w w:val="100"/>
          <w:position w:val="0"/>
          <w:shd w:val="clear" w:color="auto" w:fill="auto"/>
          <w:lang w:val="en-US" w:eastAsia="en-US" w:bidi="en-US"/>
        </w:rPr>
        <w:t xml:space="preserve">Blake RCI, Choate DM. Chemical transformation of toxic metals by a </w:t>
      </w:r>
      <w:r>
        <w:rPr>
          <w:i/>
          <w:iCs/>
          <w:spacing w:val="0"/>
          <w:w w:val="100"/>
          <w:position w:val="0"/>
          <w:shd w:val="clear" w:color="auto" w:fill="auto"/>
          <w:lang w:val="en-US" w:eastAsia="en-US" w:bidi="en-US"/>
        </w:rPr>
        <w:t>Pseudomonas</w:t>
      </w:r>
      <w:r>
        <w:rPr>
          <w:spacing w:val="0"/>
          <w:w w:val="100"/>
          <w:position w:val="0"/>
          <w:shd w:val="clear" w:color="auto" w:fill="auto"/>
          <w:lang w:val="en-US" w:eastAsia="en-US" w:bidi="en-US"/>
        </w:rPr>
        <w:t xml:space="preserve"> strain from a toxic waste site [J]. </w:t>
      </w:r>
      <w:r>
        <w:rPr>
          <w:i/>
          <w:iCs/>
          <w:spacing w:val="0"/>
          <w:w w:val="100"/>
          <w:position w:val="0"/>
          <w:shd w:val="clear" w:color="auto" w:fill="auto"/>
          <w:lang w:val="en-US" w:eastAsia="en-US" w:bidi="en-US"/>
        </w:rPr>
        <w:t>Environ Toxicol Chem</w:t>
      </w:r>
      <w:r>
        <w:rPr>
          <w:spacing w:val="0"/>
          <w:w w:val="100"/>
          <w:position w:val="0"/>
          <w:shd w:val="clear" w:color="auto" w:fill="auto"/>
          <w:lang w:val="en-US" w:eastAsia="en-US" w:bidi="en-US"/>
        </w:rPr>
        <w:t>,</w:t>
      </w:r>
    </w:p>
    <w:p>
      <w:pPr>
        <w:pStyle w:val="Style72"/>
        <w:keepNext w:val="0"/>
        <w:keepLines w:val="0"/>
        <w:widowControl w:val="0"/>
        <w:numPr>
          <w:ilvl w:val="0"/>
          <w:numId w:val="19"/>
        </w:numPr>
        <w:shd w:val="clear" w:color="auto" w:fill="auto"/>
        <w:tabs>
          <w:tab w:pos="806" w:val="left"/>
        </w:tabs>
        <w:bidi w:val="0"/>
        <w:spacing w:before="0" w:after="0"/>
        <w:ind w:left="0" w:right="0" w:firstLine="340"/>
        <w:jc w:val="both"/>
      </w:pPr>
      <w:r>
        <w:rPr>
          <w:b/>
          <w:bCs/>
          <w:spacing w:val="0"/>
          <w:w w:val="100"/>
          <w:position w:val="0"/>
          <w:shd w:val="clear" w:color="auto" w:fill="auto"/>
          <w:lang w:val="zh-CN" w:eastAsia="zh-CN" w:bidi="zh-CN"/>
        </w:rPr>
        <w:t xml:space="preserve">12 </w:t>
      </w:r>
      <w:r>
        <w:rPr>
          <w:spacing w:val="0"/>
          <w:w w:val="100"/>
          <w:position w:val="0"/>
          <w:shd w:val="clear" w:color="auto" w:fill="auto"/>
          <w:lang w:val="zh-CN" w:eastAsia="zh-CN" w:bidi="zh-CN"/>
        </w:rPr>
        <w:t>(8): 1365-1376</w:t>
      </w:r>
    </w:p>
    <w:p>
      <w:pPr>
        <w:pStyle w:val="Style17"/>
        <w:keepNext w:val="0"/>
        <w:keepLines w:val="0"/>
        <w:framePr w:w="295" w:h="12523" w:wrap="around" w:hAnchor="margin" w:x="-107" w:y="337"/>
        <w:widowControl w:val="0"/>
        <w:shd w:val="clear" w:color="auto" w:fill="auto"/>
        <w:bidi w:val="0"/>
        <w:spacing w:before="0" w:after="580" w:line="240" w:lineRule="auto"/>
        <w:ind w:left="0" w:right="0" w:firstLine="0"/>
        <w:jc w:val="both"/>
      </w:pPr>
      <w:r>
        <w:rPr>
          <w:spacing w:val="0"/>
          <w:w w:val="100"/>
          <w:position w:val="0"/>
          <w:shd w:val="clear" w:color="auto" w:fill="auto"/>
          <w:lang w:val="zh-CN" w:eastAsia="zh-CN" w:bidi="zh-CN"/>
        </w:rPr>
        <w:t>20</w:t>
      </w:r>
    </w:p>
    <w:p>
      <w:pPr>
        <w:pStyle w:val="Style17"/>
        <w:keepNext w:val="0"/>
        <w:keepLines w:val="0"/>
        <w:framePr w:w="295" w:h="12523" w:wrap="around" w:hAnchor="margin" w:x="-107" w:y="337"/>
        <w:widowControl w:val="0"/>
        <w:shd w:val="clear" w:color="auto" w:fill="auto"/>
        <w:bidi w:val="0"/>
        <w:spacing w:before="0" w:after="340" w:line="240" w:lineRule="auto"/>
        <w:ind w:left="0" w:right="0" w:firstLine="0"/>
        <w:jc w:val="both"/>
      </w:pPr>
      <w:r>
        <w:rPr>
          <w:spacing w:val="0"/>
          <w:w w:val="100"/>
          <w:position w:val="0"/>
          <w:shd w:val="clear" w:color="auto" w:fill="auto"/>
          <w:lang w:val="zh-CN" w:eastAsia="zh-CN" w:bidi="zh-CN"/>
        </w:rPr>
        <w:t>21</w:t>
      </w:r>
    </w:p>
    <w:p>
      <w:pPr>
        <w:pStyle w:val="Style17"/>
        <w:keepNext w:val="0"/>
        <w:keepLines w:val="0"/>
        <w:framePr w:w="295" w:h="12523" w:wrap="around" w:hAnchor="margin" w:x="-107" w:y="337"/>
        <w:widowControl w:val="0"/>
        <w:shd w:val="clear" w:color="auto" w:fill="auto"/>
        <w:bidi w:val="0"/>
        <w:spacing w:before="0" w:after="580" w:line="240" w:lineRule="auto"/>
        <w:ind w:left="0" w:right="0" w:firstLine="0"/>
        <w:jc w:val="both"/>
        <w:rPr>
          <w:sz w:val="13"/>
          <w:szCs w:val="13"/>
        </w:rPr>
      </w:pPr>
      <w:r>
        <w:rPr>
          <w:spacing w:val="0"/>
          <w:w w:val="100"/>
          <w:position w:val="0"/>
          <w:sz w:val="13"/>
          <w:szCs w:val="13"/>
          <w:shd w:val="clear" w:color="auto" w:fill="auto"/>
          <w:lang w:val="zh-CN" w:eastAsia="zh-CN" w:bidi="zh-CN"/>
        </w:rPr>
        <w:t>22</w:t>
      </w:r>
    </w:p>
    <w:p>
      <w:pPr>
        <w:pStyle w:val="Style17"/>
        <w:keepNext w:val="0"/>
        <w:keepLines w:val="0"/>
        <w:framePr w:w="295" w:h="12523" w:wrap="around" w:hAnchor="margin" w:x="-107" w:y="337"/>
        <w:widowControl w:val="0"/>
        <w:shd w:val="clear" w:color="auto" w:fill="auto"/>
        <w:bidi w:val="0"/>
        <w:spacing w:before="0" w:after="1340" w:line="240" w:lineRule="auto"/>
        <w:ind w:left="0" w:right="0" w:firstLine="0"/>
        <w:jc w:val="both"/>
        <w:rPr>
          <w:sz w:val="13"/>
          <w:szCs w:val="13"/>
        </w:rPr>
      </w:pPr>
      <w:r>
        <w:rPr>
          <w:spacing w:val="0"/>
          <w:w w:val="100"/>
          <w:position w:val="0"/>
          <w:sz w:val="13"/>
          <w:szCs w:val="13"/>
          <w:shd w:val="clear" w:color="auto" w:fill="auto"/>
          <w:lang w:val="zh-CN" w:eastAsia="zh-CN" w:bidi="zh-CN"/>
        </w:rPr>
        <w:t>23</w:t>
      </w:r>
    </w:p>
    <w:p>
      <w:pPr>
        <w:pStyle w:val="Style17"/>
        <w:keepNext w:val="0"/>
        <w:keepLines w:val="0"/>
        <w:framePr w:w="295" w:h="12523" w:wrap="around" w:hAnchor="margin" w:x="-107" w:y="337"/>
        <w:widowControl w:val="0"/>
        <w:shd w:val="clear" w:color="auto" w:fill="auto"/>
        <w:bidi w:val="0"/>
        <w:spacing w:before="0" w:after="1080" w:line="240" w:lineRule="auto"/>
        <w:ind w:left="0" w:right="0" w:firstLine="0"/>
        <w:jc w:val="both"/>
        <w:rPr>
          <w:sz w:val="13"/>
          <w:szCs w:val="13"/>
        </w:rPr>
      </w:pPr>
      <w:r>
        <w:rPr>
          <w:spacing w:val="0"/>
          <w:w w:val="100"/>
          <w:position w:val="0"/>
          <w:sz w:val="13"/>
          <w:szCs w:val="13"/>
          <w:shd w:val="clear" w:color="auto" w:fill="auto"/>
          <w:lang w:val="zh-CN" w:eastAsia="zh-CN" w:bidi="zh-CN"/>
        </w:rPr>
        <w:t>24</w:t>
      </w:r>
    </w:p>
    <w:p>
      <w:pPr>
        <w:pStyle w:val="Style17"/>
        <w:keepNext w:val="0"/>
        <w:keepLines w:val="0"/>
        <w:framePr w:w="295" w:h="12523" w:wrap="around" w:hAnchor="margin" w:x="-107" w:y="337"/>
        <w:widowControl w:val="0"/>
        <w:shd w:val="clear" w:color="auto" w:fill="auto"/>
        <w:bidi w:val="0"/>
        <w:spacing w:before="0" w:after="820" w:line="240" w:lineRule="auto"/>
        <w:ind w:left="0" w:right="0" w:firstLine="0"/>
        <w:jc w:val="both"/>
      </w:pPr>
      <w:r>
        <w:rPr>
          <w:spacing w:val="0"/>
          <w:w w:val="100"/>
          <w:position w:val="0"/>
          <w:shd w:val="clear" w:color="auto" w:fill="auto"/>
          <w:lang w:val="zh-CN" w:eastAsia="zh-CN" w:bidi="zh-CN"/>
        </w:rPr>
        <w:t>25</w:t>
      </w:r>
    </w:p>
    <w:p>
      <w:pPr>
        <w:pStyle w:val="Style17"/>
        <w:keepNext w:val="0"/>
        <w:keepLines w:val="0"/>
        <w:framePr w:w="295" w:h="12523" w:wrap="around" w:hAnchor="margin" w:x="-107" w:y="337"/>
        <w:widowControl w:val="0"/>
        <w:shd w:val="clear" w:color="auto" w:fill="auto"/>
        <w:bidi w:val="0"/>
        <w:spacing w:before="0" w:after="580" w:line="240" w:lineRule="auto"/>
        <w:ind w:left="0" w:right="0" w:firstLine="0"/>
        <w:jc w:val="both"/>
      </w:pPr>
      <w:r>
        <w:rPr>
          <w:spacing w:val="0"/>
          <w:w w:val="100"/>
          <w:position w:val="0"/>
          <w:shd w:val="clear" w:color="auto" w:fill="auto"/>
          <w:lang w:val="zh-CN" w:eastAsia="zh-CN" w:bidi="zh-CN"/>
        </w:rPr>
        <w:t>26</w:t>
      </w:r>
    </w:p>
    <w:p>
      <w:pPr>
        <w:pStyle w:val="Style17"/>
        <w:keepNext w:val="0"/>
        <w:keepLines w:val="0"/>
        <w:framePr w:w="295" w:h="12523" w:wrap="around" w:hAnchor="margin" w:x="-107" w:y="337"/>
        <w:widowControl w:val="0"/>
        <w:shd w:val="clear" w:color="auto" w:fill="auto"/>
        <w:bidi w:val="0"/>
        <w:spacing w:before="0" w:after="820" w:line="240" w:lineRule="auto"/>
        <w:ind w:left="0" w:right="0" w:firstLine="0"/>
        <w:jc w:val="both"/>
        <w:rPr>
          <w:sz w:val="13"/>
          <w:szCs w:val="13"/>
        </w:rPr>
      </w:pPr>
      <w:r>
        <w:rPr>
          <w:spacing w:val="0"/>
          <w:w w:val="100"/>
          <w:position w:val="0"/>
          <w:sz w:val="13"/>
          <w:szCs w:val="13"/>
          <w:shd w:val="clear" w:color="auto" w:fill="auto"/>
          <w:lang w:val="zh-CN" w:eastAsia="zh-CN" w:bidi="zh-CN"/>
        </w:rPr>
        <w:t>27</w:t>
      </w:r>
    </w:p>
    <w:p>
      <w:pPr>
        <w:pStyle w:val="Style17"/>
        <w:keepNext w:val="0"/>
        <w:keepLines w:val="0"/>
        <w:framePr w:w="295" w:h="12523" w:wrap="around" w:hAnchor="margin" w:x="-107" w:y="337"/>
        <w:widowControl w:val="0"/>
        <w:shd w:val="clear" w:color="auto" w:fill="auto"/>
        <w:bidi w:val="0"/>
        <w:spacing w:before="0" w:after="580" w:line="240" w:lineRule="auto"/>
        <w:ind w:left="0" w:right="0" w:firstLine="0"/>
        <w:jc w:val="both"/>
        <w:rPr>
          <w:sz w:val="13"/>
          <w:szCs w:val="13"/>
        </w:rPr>
      </w:pPr>
      <w:r>
        <w:rPr>
          <w:spacing w:val="0"/>
          <w:w w:val="100"/>
          <w:position w:val="0"/>
          <w:sz w:val="13"/>
          <w:szCs w:val="13"/>
          <w:shd w:val="clear" w:color="auto" w:fill="auto"/>
          <w:lang w:val="zh-CN" w:eastAsia="zh-CN" w:bidi="zh-CN"/>
        </w:rPr>
        <w:t>28</w:t>
      </w:r>
    </w:p>
    <w:p>
      <w:pPr>
        <w:pStyle w:val="Style17"/>
        <w:keepNext w:val="0"/>
        <w:keepLines w:val="0"/>
        <w:framePr w:w="295" w:h="12523" w:wrap="around" w:hAnchor="margin" w:x="-107" w:y="337"/>
        <w:widowControl w:val="0"/>
        <w:shd w:val="clear" w:color="auto" w:fill="auto"/>
        <w:bidi w:val="0"/>
        <w:spacing w:before="0" w:after="340" w:line="240" w:lineRule="auto"/>
        <w:ind w:left="0" w:right="0" w:firstLine="0"/>
        <w:jc w:val="both"/>
      </w:pPr>
      <w:r>
        <w:rPr>
          <w:spacing w:val="0"/>
          <w:w w:val="100"/>
          <w:position w:val="0"/>
          <w:shd w:val="clear" w:color="auto" w:fill="auto"/>
          <w:lang w:val="zh-CN" w:eastAsia="zh-CN" w:bidi="zh-CN"/>
        </w:rPr>
        <w:t>29</w:t>
      </w:r>
    </w:p>
    <w:p>
      <w:pPr>
        <w:pStyle w:val="Style17"/>
        <w:keepNext w:val="0"/>
        <w:keepLines w:val="0"/>
        <w:framePr w:w="295" w:h="12523" w:wrap="around" w:hAnchor="margin" w:x="-107" w:y="337"/>
        <w:widowControl w:val="0"/>
        <w:shd w:val="clear" w:color="auto" w:fill="auto"/>
        <w:bidi w:val="0"/>
        <w:spacing w:before="0" w:after="580" w:line="240" w:lineRule="auto"/>
        <w:ind w:left="0" w:right="0" w:firstLine="0"/>
        <w:jc w:val="both"/>
      </w:pPr>
      <w:r>
        <w:rPr>
          <w:spacing w:val="0"/>
          <w:w w:val="100"/>
          <w:position w:val="0"/>
          <w:shd w:val="clear" w:color="auto" w:fill="auto"/>
          <w:lang w:val="zh-CN" w:eastAsia="zh-CN" w:bidi="zh-CN"/>
        </w:rPr>
        <w:t>30</w:t>
      </w:r>
    </w:p>
    <w:p>
      <w:pPr>
        <w:pStyle w:val="Style17"/>
        <w:keepNext w:val="0"/>
        <w:keepLines w:val="0"/>
        <w:framePr w:w="295" w:h="12523" w:wrap="around" w:hAnchor="margin" w:x="-107" w:y="337"/>
        <w:widowControl w:val="0"/>
        <w:shd w:val="clear" w:color="auto" w:fill="auto"/>
        <w:bidi w:val="0"/>
        <w:spacing w:before="0" w:after="1340" w:line="240" w:lineRule="auto"/>
        <w:ind w:left="0" w:right="0" w:firstLine="0"/>
        <w:jc w:val="both"/>
        <w:rPr>
          <w:sz w:val="13"/>
          <w:szCs w:val="13"/>
        </w:rPr>
      </w:pPr>
      <w:r>
        <w:rPr>
          <w:spacing w:val="0"/>
          <w:w w:val="100"/>
          <w:position w:val="0"/>
          <w:sz w:val="13"/>
          <w:szCs w:val="13"/>
          <w:shd w:val="clear" w:color="auto" w:fill="auto"/>
          <w:lang w:val="zh-CN" w:eastAsia="zh-CN" w:bidi="zh-CN"/>
        </w:rPr>
        <w:t>31</w:t>
      </w:r>
    </w:p>
    <w:p>
      <w:pPr>
        <w:pStyle w:val="Style17"/>
        <w:keepNext w:val="0"/>
        <w:keepLines w:val="0"/>
        <w:framePr w:w="295" w:h="12523" w:wrap="around" w:hAnchor="margin" w:x="-107" w:y="337"/>
        <w:widowControl w:val="0"/>
        <w:shd w:val="clear" w:color="auto" w:fill="auto"/>
        <w:bidi w:val="0"/>
        <w:spacing w:before="0" w:after="1080" w:line="240" w:lineRule="auto"/>
        <w:ind w:left="0" w:right="0" w:firstLine="0"/>
        <w:jc w:val="both"/>
        <w:rPr>
          <w:sz w:val="13"/>
          <w:szCs w:val="13"/>
        </w:rPr>
      </w:pPr>
      <w:r>
        <w:rPr>
          <w:spacing w:val="0"/>
          <w:w w:val="100"/>
          <w:position w:val="0"/>
          <w:sz w:val="13"/>
          <w:szCs w:val="13"/>
          <w:shd w:val="clear" w:color="auto" w:fill="auto"/>
          <w:lang w:val="zh-CN" w:eastAsia="zh-CN" w:bidi="zh-CN"/>
        </w:rPr>
        <w:t>32</w:t>
      </w:r>
    </w:p>
    <w:p>
      <w:pPr>
        <w:pStyle w:val="Style17"/>
        <w:keepNext w:val="0"/>
        <w:keepLines w:val="0"/>
        <w:framePr w:w="295" w:h="12523" w:wrap="around" w:hAnchor="margin" w:x="-107" w:y="337"/>
        <w:widowControl w:val="0"/>
        <w:shd w:val="clear" w:color="auto" w:fill="auto"/>
        <w:bidi w:val="0"/>
        <w:spacing w:before="0" w:after="0" w:line="240" w:lineRule="auto"/>
        <w:ind w:left="0" w:right="0" w:firstLine="0"/>
        <w:jc w:val="both"/>
        <w:rPr>
          <w:sz w:val="13"/>
          <w:szCs w:val="13"/>
        </w:rPr>
      </w:pPr>
      <w:r>
        <w:rPr>
          <w:spacing w:val="0"/>
          <w:w w:val="100"/>
          <w:position w:val="0"/>
          <w:sz w:val="13"/>
          <w:szCs w:val="13"/>
          <w:shd w:val="clear" w:color="auto" w:fill="auto"/>
          <w:lang w:val="zh-CN" w:eastAsia="zh-CN" w:bidi="zh-CN"/>
        </w:rPr>
        <w:t>33</w:t>
      </w:r>
    </w:p>
    <w:p>
      <w:pPr>
        <w:pStyle w:val="Style72"/>
        <w:keepNext w:val="0"/>
        <w:keepLines w:val="0"/>
        <w:widowControl w:val="0"/>
        <w:numPr>
          <w:ilvl w:val="0"/>
          <w:numId w:val="15"/>
        </w:numPr>
        <w:shd w:val="clear" w:color="auto" w:fill="auto"/>
        <w:tabs>
          <w:tab w:pos="338" w:val="left"/>
        </w:tabs>
        <w:bidi w:val="0"/>
        <w:spacing w:before="0" w:after="0"/>
        <w:ind w:left="340" w:right="0" w:hanging="340"/>
        <w:jc w:val="both"/>
      </w:pPr>
      <w:r>
        <w:rPr>
          <w:spacing w:val="0"/>
          <w:w w:val="100"/>
          <w:position w:val="0"/>
          <w:shd w:val="clear" w:color="auto" w:fill="auto"/>
          <w:lang w:val="en-US" w:eastAsia="en-US" w:bidi="en-US"/>
        </w:rPr>
        <w:t xml:space="preserve">Peruzzi E, Masciandaro G, Macci C, Serena D. Heavy metal fractionation and organic matter stabilization in sewage sludge treatment wetlands [J]. </w:t>
      </w:r>
      <w:r>
        <w:rPr>
          <w:i/>
          <w:iCs/>
          <w:spacing w:val="0"/>
          <w:w w:val="100"/>
          <w:position w:val="0"/>
          <w:shd w:val="clear" w:color="auto" w:fill="auto"/>
          <w:lang w:val="en-US" w:eastAsia="en-US" w:bidi="en-US"/>
        </w:rPr>
        <w:t>Ecol Eng</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2011, </w:t>
      </w:r>
      <w:r>
        <w:rPr>
          <w:b/>
          <w:bCs/>
          <w:spacing w:val="0"/>
          <w:w w:val="100"/>
          <w:position w:val="0"/>
          <w:shd w:val="clear" w:color="auto" w:fill="auto"/>
          <w:lang w:val="zh-CN" w:eastAsia="zh-CN" w:bidi="zh-CN"/>
        </w:rPr>
        <w:t xml:space="preserve">37 </w:t>
      </w:r>
      <w:r>
        <w:rPr>
          <w:spacing w:val="0"/>
          <w:w w:val="100"/>
          <w:position w:val="0"/>
          <w:shd w:val="clear" w:color="auto" w:fill="auto"/>
          <w:lang w:val="zh-CN" w:eastAsia="zh-CN" w:bidi="zh-CN"/>
        </w:rPr>
        <w:t>(5): 771-778</w:t>
      </w:r>
    </w:p>
    <w:sectPr>
      <w:footnotePr>
        <w:pos w:val="pageBottom"/>
        <w:numFmt w:val="chicago"/>
        <w:numStart w:val="1"/>
        <w:numRestart w:val="continuous"/>
        <w15:footnoteColumns w:val="1"/>
      </w:footnotePr>
      <w:type w:val="continuous"/>
      <w:pgSz w:w="11900" w:h="16840"/>
      <w:pgMar w:top="1782" w:left="950" w:right="1012" w:bottom="1600" w:header="0" w:footer="3" w:gutter="0"/>
      <w:cols w:num="2" w:space="10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4058920</wp:posOffset>
              </wp:positionH>
              <wp:positionV relativeFrom="page">
                <wp:posOffset>9876155</wp:posOffset>
              </wp:positionV>
              <wp:extent cx="3035935" cy="121920"/>
              <wp:wrapNone/>
              <wp:docPr id="5" name="Shape 5"/>
              <a:graphic xmlns:a="http://schemas.openxmlformats.org/drawingml/2006/main">
                <a:graphicData uri="http://schemas.microsoft.com/office/word/2010/wordprocessingShape">
                  <wps:wsp>
                    <wps:cNvSpPr txBox="1"/>
                    <wps:spPr>
                      <a:xfrm>
                        <a:ext cx="3035935" cy="121920"/>
                      </a:xfrm>
                      <a:prstGeom prst="rect"/>
                      <a:noFill/>
                    </wps:spPr>
                    <wps:txbx>
                      <w:txbxContent>
                        <w:p>
                          <w:pPr>
                            <w:pStyle w:val="Style41"/>
                            <w:keepNext w:val="0"/>
                            <w:keepLines w:val="0"/>
                            <w:widowControl w:val="0"/>
                            <w:shd w:val="clear" w:color="auto" w:fill="auto"/>
                            <w:tabs>
                              <w:tab w:pos="4757" w:val="right"/>
                            </w:tabs>
                            <w:bidi w:val="0"/>
                            <w:spacing w:before="0" w:after="0" w:line="240" w:lineRule="auto"/>
                            <w:ind w:left="0" w:right="0" w:firstLine="0"/>
                            <w:jc w:val="left"/>
                            <w:rPr>
                              <w:sz w:val="14"/>
                              <w:szCs w:val="14"/>
                            </w:rPr>
                          </w:pPr>
                          <w:r>
                            <w:rPr>
                              <w:i/>
                              <w:iCs/>
                              <w:color w:val="231F20"/>
                              <w:spacing w:val="0"/>
                              <w:w w:val="100"/>
                              <w:position w:val="0"/>
                              <w:sz w:val="15"/>
                              <w:szCs w:val="15"/>
                              <w:shd w:val="clear" w:color="auto" w:fill="auto"/>
                              <w:lang w:val="en-US" w:eastAsia="en-US" w:bidi="en-US"/>
                            </w:rPr>
                            <w:t>http://www.cibj.com/</w:t>
                            <w:tab/>
                          </w:r>
                          <w:r>
                            <w:rPr>
                              <w:b/>
                              <w:bCs/>
                              <w:i/>
                              <w:iCs/>
                              <w:color w:val="231F20"/>
                              <w:spacing w:val="0"/>
                              <w:w w:val="100"/>
                              <w:position w:val="0"/>
                              <w:sz w:val="15"/>
                              <w:szCs w:val="15"/>
                              <w:shd w:val="clear" w:color="auto" w:fill="auto"/>
                              <w:lang w:val="en-US" w:eastAsia="en-US" w:bidi="en-US"/>
                            </w:rPr>
                            <w:t>Chin J Appl Environ Biol</w:t>
                          </w:r>
                          <w:r>
                            <w:rPr>
                              <w:rFonts w:ascii="MingLiU" w:eastAsia="MingLiU" w:hAnsi="MingLiU" w:cs="MingLiU"/>
                              <w:color w:val="231F20"/>
                              <w:spacing w:val="0"/>
                              <w:w w:val="100"/>
                              <w:position w:val="0"/>
                              <w:sz w:val="14"/>
                              <w:szCs w:val="14"/>
                              <w:shd w:val="clear" w:color="auto" w:fill="auto"/>
                              <w:lang w:val="en-US" w:eastAsia="en-US" w:bidi="en-US"/>
                            </w:rPr>
                            <w:t xml:space="preserve"> </w:t>
                          </w:r>
                          <w:r>
                            <w:rPr>
                              <w:rFonts w:ascii="MingLiU" w:eastAsia="MingLiU" w:hAnsi="MingLiU" w:cs="MingLiU"/>
                              <w:color w:val="231F20"/>
                              <w:spacing w:val="0"/>
                              <w:w w:val="100"/>
                              <w:position w:val="0"/>
                              <w:sz w:val="14"/>
                              <w:szCs w:val="14"/>
                              <w:shd w:val="clear" w:color="auto" w:fill="auto"/>
                              <w:lang w:val="zh-CN" w:eastAsia="zh-CN" w:bidi="zh-CN"/>
                            </w:rPr>
                            <w:t>应用与环境生物学报</w:t>
                          </w:r>
                        </w:p>
                      </w:txbxContent>
                    </wps:txbx>
                    <wps:bodyPr lIns="0" tIns="0" rIns="0" bIns="0">
                      <a:spAutoFit/>
                    </wps:bodyPr>
                  </wps:wsp>
                </a:graphicData>
              </a:graphic>
            </wp:anchor>
          </w:drawing>
        </mc:Choice>
        <mc:Fallback>
          <w:pict>
            <v:shape id="_x0000_s1031" type="#_x0000_t202" style="position:absolute;margin-left:319.60000000000002pt;margin-top:777.64999999999998pt;width:239.05000000000001pt;height:9.5999999999999996pt;z-index:-188744061;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tabs>
                        <w:tab w:pos="4757" w:val="right"/>
                      </w:tabs>
                      <w:bidi w:val="0"/>
                      <w:spacing w:before="0" w:after="0" w:line="240" w:lineRule="auto"/>
                      <w:ind w:left="0" w:right="0" w:firstLine="0"/>
                      <w:jc w:val="left"/>
                      <w:rPr>
                        <w:sz w:val="14"/>
                        <w:szCs w:val="14"/>
                      </w:rPr>
                    </w:pPr>
                    <w:r>
                      <w:rPr>
                        <w:i/>
                        <w:iCs/>
                        <w:color w:val="231F20"/>
                        <w:spacing w:val="0"/>
                        <w:w w:val="100"/>
                        <w:position w:val="0"/>
                        <w:sz w:val="15"/>
                        <w:szCs w:val="15"/>
                        <w:shd w:val="clear" w:color="auto" w:fill="auto"/>
                        <w:lang w:val="en-US" w:eastAsia="en-US" w:bidi="en-US"/>
                      </w:rPr>
                      <w:t>http://www.cibj.com/</w:t>
                      <w:tab/>
                    </w:r>
                    <w:r>
                      <w:rPr>
                        <w:b/>
                        <w:bCs/>
                        <w:i/>
                        <w:iCs/>
                        <w:color w:val="231F20"/>
                        <w:spacing w:val="0"/>
                        <w:w w:val="100"/>
                        <w:position w:val="0"/>
                        <w:sz w:val="15"/>
                        <w:szCs w:val="15"/>
                        <w:shd w:val="clear" w:color="auto" w:fill="auto"/>
                        <w:lang w:val="en-US" w:eastAsia="en-US" w:bidi="en-US"/>
                      </w:rPr>
                      <w:t>Chin J Appl Environ Biol</w:t>
                    </w:r>
                    <w:r>
                      <w:rPr>
                        <w:rFonts w:ascii="MingLiU" w:eastAsia="MingLiU" w:hAnsi="MingLiU" w:cs="MingLiU"/>
                        <w:color w:val="231F20"/>
                        <w:spacing w:val="0"/>
                        <w:w w:val="100"/>
                        <w:position w:val="0"/>
                        <w:sz w:val="14"/>
                        <w:szCs w:val="14"/>
                        <w:shd w:val="clear" w:color="auto" w:fill="auto"/>
                        <w:lang w:val="en-US" w:eastAsia="en-US" w:bidi="en-US"/>
                      </w:rPr>
                      <w:t xml:space="preserve"> </w:t>
                    </w:r>
                    <w:r>
                      <w:rPr>
                        <w:rFonts w:ascii="MingLiU" w:eastAsia="MingLiU" w:hAnsi="MingLiU" w:cs="MingLiU"/>
                        <w:color w:val="231F20"/>
                        <w:spacing w:val="0"/>
                        <w:w w:val="100"/>
                        <w:position w:val="0"/>
                        <w:sz w:val="14"/>
                        <w:szCs w:val="14"/>
                        <w:shd w:val="clear" w:color="auto" w:fill="auto"/>
                        <w:lang w:val="zh-CN" w:eastAsia="zh-CN" w:bidi="zh-CN"/>
                      </w:rPr>
                      <w:t>应用与环境生物学报</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473075</wp:posOffset>
              </wp:positionH>
              <wp:positionV relativeFrom="page">
                <wp:posOffset>9879330</wp:posOffset>
              </wp:positionV>
              <wp:extent cx="3039110" cy="121920"/>
              <wp:wrapNone/>
              <wp:docPr id="9" name="Shape 9"/>
              <a:graphic xmlns:a="http://schemas.openxmlformats.org/drawingml/2006/main">
                <a:graphicData uri="http://schemas.microsoft.com/office/word/2010/wordprocessingShape">
                  <wps:wsp>
                    <wps:cNvSpPr txBox="1"/>
                    <wps:spPr>
                      <a:xfrm>
                        <a:ext cx="3039110" cy="121920"/>
                      </a:xfrm>
                      <a:prstGeom prst="rect"/>
                      <a:noFill/>
                    </wps:spPr>
                    <wps:txbx>
                      <w:txbxContent>
                        <w:p>
                          <w:pPr>
                            <w:pStyle w:val="Style41"/>
                            <w:keepNext w:val="0"/>
                            <w:keepLines w:val="0"/>
                            <w:widowControl w:val="0"/>
                            <w:shd w:val="clear" w:color="auto" w:fill="auto"/>
                            <w:tabs>
                              <w:tab w:pos="4728" w:val="right"/>
                            </w:tabs>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4"/>
                              <w:szCs w:val="14"/>
                              <w:shd w:val="clear" w:color="auto" w:fill="auto"/>
                              <w:lang w:val="zh-CN" w:eastAsia="zh-CN" w:bidi="zh-CN"/>
                            </w:rPr>
                            <w:t xml:space="preserve">应用与环境生物学报 </w:t>
                          </w:r>
                          <w:r>
                            <w:rPr>
                              <w:b/>
                              <w:bCs/>
                              <w:i/>
                              <w:iCs/>
                              <w:color w:val="231F20"/>
                              <w:spacing w:val="0"/>
                              <w:w w:val="100"/>
                              <w:position w:val="0"/>
                              <w:sz w:val="15"/>
                              <w:szCs w:val="15"/>
                              <w:shd w:val="clear" w:color="auto" w:fill="auto"/>
                              <w:lang w:val="en-US" w:eastAsia="en-US" w:bidi="en-US"/>
                            </w:rPr>
                            <w:t>Chin J Appl Environ Biol</w:t>
                            <w:tab/>
                          </w:r>
                          <w:r>
                            <w:rPr>
                              <w:i/>
                              <w:iCs/>
                              <w:color w:val="231F20"/>
                              <w:spacing w:val="0"/>
                              <w:w w:val="100"/>
                              <w:position w:val="0"/>
                              <w:sz w:val="15"/>
                              <w:szCs w:val="15"/>
                              <w:shd w:val="clear" w:color="auto" w:fill="auto"/>
                              <w:lang w:val="en-US" w:eastAsia="en-US" w:bidi="en-US"/>
                            </w:rPr>
                            <w:t>http://www.cibj.com/</w:t>
                          </w:r>
                        </w:p>
                      </w:txbxContent>
                    </wps:txbx>
                    <wps:bodyPr lIns="0" tIns="0" rIns="0" bIns="0">
                      <a:spAutoFit/>
                    </wps:bodyPr>
                  </wps:wsp>
                </a:graphicData>
              </a:graphic>
            </wp:anchor>
          </w:drawing>
        </mc:Choice>
        <mc:Fallback>
          <w:pict>
            <v:shape id="_x0000_s1035" type="#_x0000_t202" style="position:absolute;margin-left:37.25pt;margin-top:777.89999999999998pt;width:239.30000000000001pt;height:9.5999999999999996pt;z-index:-188744057;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tabs>
                        <w:tab w:pos="4728" w:val="right"/>
                      </w:tabs>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4"/>
                        <w:szCs w:val="14"/>
                        <w:shd w:val="clear" w:color="auto" w:fill="auto"/>
                        <w:lang w:val="zh-CN" w:eastAsia="zh-CN" w:bidi="zh-CN"/>
                      </w:rPr>
                      <w:t xml:space="preserve">应用与环境生物学报 </w:t>
                    </w:r>
                    <w:r>
                      <w:rPr>
                        <w:b/>
                        <w:bCs/>
                        <w:i/>
                        <w:iCs/>
                        <w:color w:val="231F20"/>
                        <w:spacing w:val="0"/>
                        <w:w w:val="100"/>
                        <w:position w:val="0"/>
                        <w:sz w:val="15"/>
                        <w:szCs w:val="15"/>
                        <w:shd w:val="clear" w:color="auto" w:fill="auto"/>
                        <w:lang w:val="en-US" w:eastAsia="en-US" w:bidi="en-US"/>
                      </w:rPr>
                      <w:t>Chin J Appl Environ Biol</w:t>
                      <w:tab/>
                    </w:r>
                    <w:r>
                      <w:rPr>
                        <w:i/>
                        <w:iCs/>
                        <w:color w:val="231F20"/>
                        <w:spacing w:val="0"/>
                        <w:w w:val="100"/>
                        <w:position w:val="0"/>
                        <w:sz w:val="15"/>
                        <w:szCs w:val="15"/>
                        <w:shd w:val="clear" w:color="auto" w:fill="auto"/>
                        <w:lang w:val="en-US" w:eastAsia="en-US" w:bidi="en-US"/>
                      </w:rPr>
                      <w:t>http://www.cibj.com/</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pBdr>
          <w:top w:val="single" w:sz="4" w:space="0" w:color="auto"/>
        </w:pBdr>
        <w:shd w:val="clear" w:color="auto" w:fill="auto"/>
        <w:bidi w:val="0"/>
        <w:spacing w:before="0" w:after="0" w:line="240" w:lineRule="auto"/>
        <w:ind w:left="0" w:right="0"/>
        <w:jc w:val="left"/>
      </w:pPr>
      <w:r>
        <w:rPr>
          <w:rFonts w:ascii="MingLiU" w:eastAsia="MingLiU" w:hAnsi="MingLiU" w:cs="MingLiU"/>
          <w:spacing w:val="0"/>
          <w:w w:val="100"/>
          <w:position w:val="0"/>
          <w:sz w:val="14"/>
          <w:szCs w:val="14"/>
          <w:shd w:val="clear" w:color="auto" w:fill="auto"/>
          <w:lang w:val="zh-CN" w:eastAsia="zh-CN" w:bidi="zh-CN"/>
        </w:rPr>
        <w:t xml:space="preserve">收稿日期 </w:t>
      </w:r>
      <w:r>
        <w:rPr>
          <w:spacing w:val="0"/>
          <w:w w:val="100"/>
          <w:position w:val="0"/>
          <w:shd w:val="clear" w:color="auto" w:fill="auto"/>
          <w:lang w:val="en-US" w:eastAsia="en-US" w:bidi="en-US"/>
        </w:rPr>
        <w:t xml:space="preserve">Received: 2019-01-10 </w:t>
      </w:r>
      <w:r>
        <w:rPr>
          <w:rFonts w:ascii="MingLiU" w:eastAsia="MingLiU" w:hAnsi="MingLiU" w:cs="MingLiU"/>
          <w:spacing w:val="0"/>
          <w:w w:val="100"/>
          <w:position w:val="0"/>
          <w:sz w:val="14"/>
          <w:szCs w:val="14"/>
          <w:shd w:val="clear" w:color="auto" w:fill="auto"/>
          <w:lang w:val="zh-CN" w:eastAsia="zh-CN" w:bidi="zh-CN"/>
        </w:rPr>
        <w:t xml:space="preserve">接受日期 </w:t>
      </w:r>
      <w:r>
        <w:rPr>
          <w:spacing w:val="0"/>
          <w:w w:val="100"/>
          <w:position w:val="0"/>
          <w:shd w:val="clear" w:color="auto" w:fill="auto"/>
          <w:lang w:val="en-US" w:eastAsia="en-US" w:bidi="en-US"/>
        </w:rPr>
        <w:t>Accepted: 2019-02-26</w:t>
      </w:r>
    </w:p>
  </w:footnote>
  <w:footnote w:id="3">
    <w:p>
      <w:pPr>
        <w:pStyle w:val="Style2"/>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n-US" w:eastAsia="en-US" w:bidi="en-US"/>
        </w:rPr>
        <w:footnoteRef/>
      </w:r>
      <w:r>
        <w:rPr>
          <w:rFonts w:ascii="MingLiU" w:eastAsia="MingLiU" w:hAnsi="MingLiU" w:cs="MingLiU"/>
          <w:spacing w:val="0"/>
          <w:w w:val="100"/>
          <w:position w:val="0"/>
          <w:sz w:val="14"/>
          <w:szCs w:val="14"/>
          <w:shd w:val="clear" w:color="auto" w:fill="auto"/>
          <w:lang w:val="zh-CN" w:eastAsia="zh-CN" w:bidi="zh-CN"/>
        </w:rPr>
        <w:t>河北省教育厅青年基金项目</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QN2016131</w:t>
      </w:r>
      <w:r>
        <w:rPr>
          <w:rFonts w:ascii="MingLiU" w:eastAsia="MingLiU" w:hAnsi="MingLiU" w:cs="MingLiU"/>
          <w:spacing w:val="0"/>
          <w:w w:val="100"/>
          <w:position w:val="0"/>
          <w:sz w:val="14"/>
          <w:szCs w:val="14"/>
          <w:shd w:val="clear" w:color="auto" w:fill="auto"/>
          <w:lang w:val="en-US" w:eastAsia="en-US" w:bidi="en-US"/>
        </w:rPr>
        <w:t>)</w:t>
      </w:r>
      <w:r>
        <w:rPr>
          <w:rFonts w:ascii="MingLiU" w:eastAsia="MingLiU" w:hAnsi="MingLiU" w:cs="MingLiU"/>
          <w:spacing w:val="0"/>
          <w:w w:val="100"/>
          <w:position w:val="0"/>
          <w:sz w:val="14"/>
          <w:szCs w:val="14"/>
          <w:shd w:val="clear" w:color="auto" w:fill="auto"/>
          <w:lang w:val="zh-CN" w:eastAsia="zh-CN" w:bidi="zh-CN"/>
        </w:rPr>
        <w:t>和国家自然科学基金项目(</w:t>
      </w:r>
      <w:r>
        <w:rPr>
          <w:spacing w:val="0"/>
          <w:w w:val="100"/>
          <w:position w:val="0"/>
          <w:shd w:val="clear" w:color="auto" w:fill="auto"/>
          <w:lang w:val="zh-CN" w:eastAsia="zh-CN" w:bidi="zh-CN"/>
        </w:rPr>
        <w:t>31600486</w:t>
      </w:r>
      <w:r>
        <w:rPr>
          <w:rFonts w:ascii="MingLiU" w:eastAsia="MingLiU" w:hAnsi="MingLiU" w:cs="MingLiU"/>
          <w:spacing w:val="0"/>
          <w:w w:val="100"/>
          <w:position w:val="0"/>
          <w:sz w:val="14"/>
          <w:szCs w:val="14"/>
          <w:shd w:val="clear" w:color="auto" w:fill="auto"/>
          <w:lang w:val="zh-CN" w:eastAsia="zh-CN" w:bidi="zh-CN"/>
        </w:rPr>
        <w:t>)资助</w:t>
      </w:r>
      <w:r>
        <w:rPr>
          <w:spacing w:val="0"/>
          <w:w w:val="100"/>
          <w:position w:val="0"/>
          <w:shd w:val="clear" w:color="auto" w:fill="auto"/>
          <w:lang w:val="en-US" w:eastAsia="en-US" w:bidi="en-US"/>
        </w:rPr>
        <w:t>Supported by the Hebei Provincial Education Department</w:t>
      </w:r>
    </w:p>
    <w:p>
      <w:pPr>
        <w:pStyle w:val="Style2"/>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n-US" w:eastAsia="en-US" w:bidi="en-US"/>
        </w:rPr>
        <w:t>Youth Foundation (QN2016131) and the National Natural Science Foundation of China (31600486)</w:t>
      </w:r>
    </w:p>
  </w:footnote>
  <w:footnote w:id="4">
    <w:p>
      <w:pPr>
        <w:pStyle w:val="Style2"/>
        <w:keepNext w:val="0"/>
        <w:keepLines w:val="0"/>
        <w:widowControl w:val="0"/>
        <w:shd w:val="clear" w:color="auto" w:fill="auto"/>
        <w:bidi w:val="0"/>
        <w:spacing w:before="0" w:after="0" w:line="240" w:lineRule="auto"/>
        <w:ind w:left="0" w:right="0" w:firstLine="200"/>
        <w:jc w:val="left"/>
      </w:pPr>
      <w:r>
        <w:rPr>
          <w:spacing w:val="0"/>
          <w:w w:val="100"/>
          <w:position w:val="0"/>
          <w:shd w:val="clear" w:color="auto" w:fill="auto"/>
          <w:lang w:val="zh-CN" w:eastAsia="zh-CN" w:bidi="zh-CN"/>
        </w:rPr>
        <w:footnoteRef/>
      </w:r>
      <w:r>
        <w:rPr>
          <w:rFonts w:ascii="MingLiU" w:eastAsia="MingLiU" w:hAnsi="MingLiU" w:cs="MingLiU"/>
          <w:spacing w:val="0"/>
          <w:w w:val="100"/>
          <w:position w:val="0"/>
          <w:sz w:val="14"/>
          <w:szCs w:val="14"/>
          <w:shd w:val="clear" w:color="auto" w:fill="auto"/>
          <w:lang w:val="zh-CN" w:eastAsia="zh-CN" w:bidi="zh-CN"/>
        </w:rPr>
        <w:t xml:space="preserve">通讯作者 </w:t>
      </w:r>
      <w:r>
        <w:rPr>
          <w:spacing w:val="0"/>
          <w:w w:val="100"/>
          <w:position w:val="0"/>
          <w:shd w:val="clear" w:color="auto" w:fill="auto"/>
          <w:lang w:val="en-US" w:eastAsia="en-US" w:bidi="en-US"/>
        </w:rPr>
        <w:t xml:space="preserve">Corresponding author (E-mail: </w:t>
      </w:r>
      <w:r>
        <w:fldChar w:fldCharType="begin"/>
      </w:r>
      <w:r>
        <w:rPr/>
        <w:instrText> HYPERLINK "mailto:huangdazhuang@126.com" </w:instrText>
      </w:r>
      <w:r>
        <w:fldChar w:fldCharType="separate"/>
      </w:r>
      <w:r>
        <w:rPr>
          <w:spacing w:val="0"/>
          <w:w w:val="100"/>
          <w:position w:val="0"/>
          <w:shd w:val="clear" w:color="auto" w:fill="auto"/>
          <w:lang w:val="en-US" w:eastAsia="en-US" w:bidi="en-US"/>
        </w:rPr>
        <w:t>huangdazhuang@126.com</w:t>
      </w:r>
      <w:r>
        <w:fldChar w:fldCharType="end"/>
      </w:r>
      <w:r>
        <w:rPr>
          <w:spacing w:val="0"/>
          <w:w w:val="100"/>
          <w:position w:val="0"/>
          <w:shd w:val="clear" w:color="auto" w:fill="auto"/>
          <w:lang w:val="en-US" w:eastAsia="en-US" w:bidi="en-US"/>
        </w:rPr>
        <w:t>)</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3872865</wp:posOffset>
              </wp:positionH>
              <wp:positionV relativeFrom="page">
                <wp:posOffset>905510</wp:posOffset>
              </wp:positionV>
              <wp:extent cx="3188335" cy="109855"/>
              <wp:wrapNone/>
              <wp:docPr id="3" name="Shape 3"/>
              <a:graphic xmlns:a="http://schemas.openxmlformats.org/drawingml/2006/main">
                <a:graphicData uri="http://schemas.microsoft.com/office/word/2010/wordprocessingShape">
                  <wps:wsp>
                    <wps:cNvSpPr txBox="1"/>
                    <wps:spPr>
                      <a:xfrm>
                        <a:ext cx="3188335" cy="109855"/>
                      </a:xfrm>
                      <a:prstGeom prst="rect"/>
                      <a:noFill/>
                    </wps:spPr>
                    <wps:txbx>
                      <w:txbxContent>
                        <w:p>
                          <w:pPr>
                            <w:pStyle w:val="Style41"/>
                            <w:keepNext w:val="0"/>
                            <w:keepLines w:val="0"/>
                            <w:widowControl w:val="0"/>
                            <w:shd w:val="clear" w:color="auto" w:fill="auto"/>
                            <w:tabs>
                              <w:tab w:pos="5021" w:val="right"/>
                            </w:tabs>
                            <w:bidi w:val="0"/>
                            <w:spacing w:before="0" w:after="0" w:line="240" w:lineRule="auto"/>
                            <w:ind w:left="0" w:right="0" w:firstLine="0"/>
                            <w:jc w:val="left"/>
                            <w:rPr>
                              <w:sz w:val="13"/>
                              <w:szCs w:val="13"/>
                            </w:rPr>
                          </w:pPr>
                          <w:r>
                            <w:rPr>
                              <w:color w:val="231F20"/>
                              <w:spacing w:val="0"/>
                              <w:w w:val="100"/>
                              <w:position w:val="0"/>
                              <w:sz w:val="13"/>
                              <w:szCs w:val="13"/>
                              <w:shd w:val="clear" w:color="auto" w:fill="auto"/>
                              <w:lang w:val="zh-CN" w:eastAsia="zh-CN" w:bidi="zh-CN"/>
                            </w:rPr>
                            <w:t>25</w:t>
                          </w:r>
                          <w:r>
                            <w:rPr>
                              <w:rFonts w:ascii="MingLiU" w:eastAsia="MingLiU" w:hAnsi="MingLiU" w:cs="MingLiU"/>
                              <w:color w:val="231F20"/>
                              <w:spacing w:val="0"/>
                              <w:w w:val="100"/>
                              <w:position w:val="0"/>
                              <w:sz w:val="14"/>
                              <w:szCs w:val="14"/>
                              <w:shd w:val="clear" w:color="auto" w:fill="auto"/>
                              <w:lang w:val="zh-CN" w:eastAsia="zh-CN" w:bidi="zh-CN"/>
                            </w:rPr>
                            <w:t>卷 高卓田 等</w:t>
                            <w:tab/>
                          </w:r>
                          <w:fldSimple w:instr=" PAGE \* MERGEFORMAT ">
                            <w:r>
                              <w:rPr>
                                <w:color w:val="231F20"/>
                                <w:spacing w:val="0"/>
                                <w:w w:val="100"/>
                                <w:position w:val="0"/>
                                <w:sz w:val="13"/>
                                <w:szCs w:val="13"/>
                                <w:shd w:val="clear" w:color="auto" w:fill="auto"/>
                                <w:lang w:val="zh-CN" w:eastAsia="zh-CN" w:bidi="zh-CN"/>
                              </w:rPr>
                              <w:t>#</w:t>
                            </w:r>
                          </w:fldSimple>
                        </w:p>
                      </w:txbxContent>
                    </wps:txbx>
                    <wps:bodyPr lIns="0" tIns="0" rIns="0" bIns="0">
                      <a:spAutoFit/>
                    </wps:bodyPr>
                  </wps:wsp>
                </a:graphicData>
              </a:graphic>
            </wp:anchor>
          </w:drawing>
        </mc:Choice>
        <mc:Fallback>
          <w:pict>
            <v:shape id="_x0000_s1029" type="#_x0000_t202" style="position:absolute;margin-left:304.94999999999999pt;margin-top:71.299999999999997pt;width:251.05000000000001pt;height:8.6500000000000004pt;z-index:-188744063;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tabs>
                        <w:tab w:pos="5021" w:val="right"/>
                      </w:tabs>
                      <w:bidi w:val="0"/>
                      <w:spacing w:before="0" w:after="0" w:line="240" w:lineRule="auto"/>
                      <w:ind w:left="0" w:right="0" w:firstLine="0"/>
                      <w:jc w:val="left"/>
                      <w:rPr>
                        <w:sz w:val="13"/>
                        <w:szCs w:val="13"/>
                      </w:rPr>
                    </w:pPr>
                    <w:r>
                      <w:rPr>
                        <w:color w:val="231F20"/>
                        <w:spacing w:val="0"/>
                        <w:w w:val="100"/>
                        <w:position w:val="0"/>
                        <w:sz w:val="13"/>
                        <w:szCs w:val="13"/>
                        <w:shd w:val="clear" w:color="auto" w:fill="auto"/>
                        <w:lang w:val="zh-CN" w:eastAsia="zh-CN" w:bidi="zh-CN"/>
                      </w:rPr>
                      <w:t>25</w:t>
                    </w:r>
                    <w:r>
                      <w:rPr>
                        <w:rFonts w:ascii="MingLiU" w:eastAsia="MingLiU" w:hAnsi="MingLiU" w:cs="MingLiU"/>
                        <w:color w:val="231F20"/>
                        <w:spacing w:val="0"/>
                        <w:w w:val="100"/>
                        <w:position w:val="0"/>
                        <w:sz w:val="14"/>
                        <w:szCs w:val="14"/>
                        <w:shd w:val="clear" w:color="auto" w:fill="auto"/>
                        <w:lang w:val="zh-CN" w:eastAsia="zh-CN" w:bidi="zh-CN"/>
                      </w:rPr>
                      <w:t>卷 高卓田 等</w:t>
                      <w:tab/>
                    </w:r>
                    <w:fldSimple w:instr=" PAGE \* MERGEFORMAT ">
                      <w:r>
                        <w:rPr>
                          <w:color w:val="231F20"/>
                          <w:spacing w:val="0"/>
                          <w:w w:val="100"/>
                          <w:position w:val="0"/>
                          <w:sz w:val="13"/>
                          <w:szCs w:val="13"/>
                          <w:shd w:val="clear" w:color="auto" w:fill="auto"/>
                          <w:lang w:val="zh-CN" w:eastAsia="zh-CN" w:bidi="zh-CN"/>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503555</wp:posOffset>
              </wp:positionH>
              <wp:positionV relativeFrom="page">
                <wp:posOffset>819150</wp:posOffset>
              </wp:positionV>
              <wp:extent cx="3194050" cy="109855"/>
              <wp:wrapNone/>
              <wp:docPr id="7" name="Shape 7"/>
              <a:graphic xmlns:a="http://schemas.openxmlformats.org/drawingml/2006/main">
                <a:graphicData uri="http://schemas.microsoft.com/office/word/2010/wordprocessingShape">
                  <wps:wsp>
                    <wps:cNvSpPr txBox="1"/>
                    <wps:spPr>
                      <a:xfrm>
                        <a:ext cx="3194050" cy="109855"/>
                      </a:xfrm>
                      <a:prstGeom prst="rect"/>
                      <a:noFill/>
                    </wps:spPr>
                    <wps:txbx>
                      <w:txbxContent>
                        <w:p>
                          <w:pPr>
                            <w:pStyle w:val="Style41"/>
                            <w:keepNext w:val="0"/>
                            <w:keepLines w:val="0"/>
                            <w:widowControl w:val="0"/>
                            <w:shd w:val="clear" w:color="auto" w:fill="auto"/>
                            <w:tabs>
                              <w:tab w:pos="5030" w:val="right"/>
                            </w:tabs>
                            <w:bidi w:val="0"/>
                            <w:spacing w:before="0" w:after="0" w:line="240" w:lineRule="auto"/>
                            <w:ind w:left="0" w:right="0" w:firstLine="0"/>
                            <w:jc w:val="left"/>
                            <w:rPr>
                              <w:sz w:val="14"/>
                              <w:szCs w:val="14"/>
                            </w:rPr>
                          </w:pPr>
                          <w:fldSimple w:instr=" PAGE \* MERGEFORMAT ">
                            <w:r>
                              <w:rPr>
                                <w:color w:val="231F20"/>
                                <w:spacing w:val="0"/>
                                <w:w w:val="100"/>
                                <w:position w:val="0"/>
                                <w:sz w:val="13"/>
                                <w:szCs w:val="13"/>
                                <w:shd w:val="clear" w:color="auto" w:fill="auto"/>
                                <w:lang w:val="zh-CN" w:eastAsia="zh-CN" w:bidi="zh-CN"/>
                              </w:rPr>
                              <w:t>#</w:t>
                            </w:r>
                          </w:fldSimple>
                          <w:r>
                            <w:rPr>
                              <w:color w:val="231F20"/>
                              <w:spacing w:val="0"/>
                              <w:w w:val="100"/>
                              <w:position w:val="0"/>
                              <w:sz w:val="13"/>
                              <w:szCs w:val="13"/>
                              <w:shd w:val="clear" w:color="auto" w:fill="auto"/>
                              <w:lang w:val="zh-CN" w:eastAsia="zh-CN" w:bidi="zh-CN"/>
                            </w:rPr>
                            <w:tab/>
                          </w:r>
                          <w:r>
                            <w:rPr>
                              <w:rFonts w:ascii="MingLiU" w:eastAsia="MingLiU" w:hAnsi="MingLiU" w:cs="MingLiU"/>
                              <w:color w:val="231F20"/>
                              <w:spacing w:val="0"/>
                              <w:w w:val="100"/>
                              <w:position w:val="0"/>
                              <w:sz w:val="14"/>
                              <w:szCs w:val="14"/>
                              <w:shd w:val="clear" w:color="auto" w:fill="auto"/>
                              <w:lang w:val="zh-CN" w:eastAsia="zh-CN" w:bidi="zh-CN"/>
                            </w:rPr>
                            <w:t xml:space="preserve">种植杞柳对镉污染土壤微生物群落结构和理化特性的影响 </w:t>
                          </w:r>
                          <w:r>
                            <w:rPr>
                              <w:color w:val="231F20"/>
                              <w:spacing w:val="0"/>
                              <w:w w:val="100"/>
                              <w:position w:val="0"/>
                              <w:sz w:val="13"/>
                              <w:szCs w:val="13"/>
                              <w:shd w:val="clear" w:color="auto" w:fill="auto"/>
                              <w:lang w:val="zh-CN" w:eastAsia="zh-CN" w:bidi="zh-CN"/>
                            </w:rPr>
                            <w:t>3</w:t>
                          </w:r>
                          <w:r>
                            <w:rPr>
                              <w:rFonts w:ascii="MingLiU" w:eastAsia="MingLiU" w:hAnsi="MingLiU" w:cs="MingLiU"/>
                              <w:color w:val="231F20"/>
                              <w:spacing w:val="0"/>
                              <w:w w:val="100"/>
                              <w:position w:val="0"/>
                              <w:sz w:val="14"/>
                              <w:szCs w:val="14"/>
                              <w:shd w:val="clear" w:color="auto" w:fill="auto"/>
                              <w:lang w:val="zh-CN" w:eastAsia="zh-CN" w:bidi="zh-CN"/>
                            </w:rPr>
                            <w:t>期</w:t>
                          </w:r>
                        </w:p>
                      </w:txbxContent>
                    </wps:txbx>
                    <wps:bodyPr lIns="0" tIns="0" rIns="0" bIns="0">
                      <a:spAutoFit/>
                    </wps:bodyPr>
                  </wps:wsp>
                </a:graphicData>
              </a:graphic>
            </wp:anchor>
          </w:drawing>
        </mc:Choice>
        <mc:Fallback>
          <w:pict>
            <v:shape id="_x0000_s1033" type="#_x0000_t202" style="position:absolute;margin-left:39.649999999999999pt;margin-top:64.5pt;width:251.5pt;height:8.6500000000000004pt;z-index:-188744059;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tabs>
                        <w:tab w:pos="5030" w:val="right"/>
                      </w:tabs>
                      <w:bidi w:val="0"/>
                      <w:spacing w:before="0" w:after="0" w:line="240" w:lineRule="auto"/>
                      <w:ind w:left="0" w:right="0" w:firstLine="0"/>
                      <w:jc w:val="left"/>
                      <w:rPr>
                        <w:sz w:val="14"/>
                        <w:szCs w:val="14"/>
                      </w:rPr>
                    </w:pPr>
                    <w:fldSimple w:instr=" PAGE \* MERGEFORMAT ">
                      <w:r>
                        <w:rPr>
                          <w:color w:val="231F20"/>
                          <w:spacing w:val="0"/>
                          <w:w w:val="100"/>
                          <w:position w:val="0"/>
                          <w:sz w:val="13"/>
                          <w:szCs w:val="13"/>
                          <w:shd w:val="clear" w:color="auto" w:fill="auto"/>
                          <w:lang w:val="zh-CN" w:eastAsia="zh-CN" w:bidi="zh-CN"/>
                        </w:rPr>
                        <w:t>#</w:t>
                      </w:r>
                    </w:fldSimple>
                    <w:r>
                      <w:rPr>
                        <w:color w:val="231F20"/>
                        <w:spacing w:val="0"/>
                        <w:w w:val="100"/>
                        <w:position w:val="0"/>
                        <w:sz w:val="13"/>
                        <w:szCs w:val="13"/>
                        <w:shd w:val="clear" w:color="auto" w:fill="auto"/>
                        <w:lang w:val="zh-CN" w:eastAsia="zh-CN" w:bidi="zh-CN"/>
                      </w:rPr>
                      <w:tab/>
                    </w:r>
                    <w:r>
                      <w:rPr>
                        <w:rFonts w:ascii="MingLiU" w:eastAsia="MingLiU" w:hAnsi="MingLiU" w:cs="MingLiU"/>
                        <w:color w:val="231F20"/>
                        <w:spacing w:val="0"/>
                        <w:w w:val="100"/>
                        <w:position w:val="0"/>
                        <w:sz w:val="14"/>
                        <w:szCs w:val="14"/>
                        <w:shd w:val="clear" w:color="auto" w:fill="auto"/>
                        <w:lang w:val="zh-CN" w:eastAsia="zh-CN" w:bidi="zh-CN"/>
                      </w:rPr>
                      <w:t xml:space="preserve">种植杞柳对镉污染土壤微生物群落结构和理化特性的影响 </w:t>
                    </w:r>
                    <w:r>
                      <w:rPr>
                        <w:color w:val="231F20"/>
                        <w:spacing w:val="0"/>
                        <w:w w:val="100"/>
                        <w:position w:val="0"/>
                        <w:sz w:val="13"/>
                        <w:szCs w:val="13"/>
                        <w:shd w:val="clear" w:color="auto" w:fill="auto"/>
                        <w:lang w:val="zh-CN" w:eastAsia="zh-CN" w:bidi="zh-CN"/>
                      </w:rPr>
                      <w:t>3</w:t>
                    </w:r>
                    <w:r>
                      <w:rPr>
                        <w:rFonts w:ascii="MingLiU" w:eastAsia="MingLiU" w:hAnsi="MingLiU" w:cs="MingLiU"/>
                        <w:color w:val="231F20"/>
                        <w:spacing w:val="0"/>
                        <w:w w:val="100"/>
                        <w:position w:val="0"/>
                        <w:sz w:val="14"/>
                        <w:szCs w:val="14"/>
                        <w:shd w:val="clear" w:color="auto" w:fill="auto"/>
                        <w:lang w:val="zh-CN" w:eastAsia="zh-CN" w:bidi="zh-CN"/>
                      </w:rPr>
                      <w:t>期</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8"/>
        <w:szCs w:val="8"/>
        <w:u w:val="none"/>
        <w:shd w:val="clear" w:color="auto" w:fill="auto"/>
        <w:vertAlign w:val="superscript"/>
        <w:lang w:val="en-US" w:eastAsia="en-US" w:bidi="en-US"/>
      </w:rPr>
    </w:lvl>
  </w:abstractNum>
  <w:abstractNum w:abstractNumId="2">
    <w:multiLevelType w:val="multilevel"/>
    <w:lvl w:ilvl="0">
      <w:start w:val="3"/>
      <w:numFmt w:val="decimal"/>
      <w:lvlText w:val="1.%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4">
    <w:multiLevelType w:val="multilevel"/>
    <w:lvl w:ilvl="0">
      <w:start w:val="1"/>
      <w:numFmt w:val="decimal"/>
      <w:lvlText w:val="1.4.%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n-US" w:eastAsia="en-US" w:bidi="en-US"/>
      </w:rPr>
    </w:lvl>
    <w:lvl w:ilvl="1">
      <w:start w:val="2"/>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3"/>
        <w:szCs w:val="13"/>
        <w:u w:val="none"/>
        <w:shd w:val="clear" w:color="auto" w:fill="auto"/>
        <w:lang w:val="zh-CN" w:eastAsia="zh-CN" w:bidi="zh-CN"/>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CN" w:eastAsia="zh-CN" w:bidi="zh-CN"/>
      </w:rPr>
    </w:lvl>
  </w:abstractNum>
  <w:abstractNum w:abstractNumId="10">
    <w:multiLevelType w:val="multilevel"/>
    <w:lvl w:ilvl="0">
      <w:start w:val="13"/>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CN" w:eastAsia="zh-CN" w:bidi="zh-CN"/>
      </w:rPr>
    </w:lvl>
  </w:abstractNum>
  <w:abstractNum w:abstractNumId="12">
    <w:multiLevelType w:val="multilevel"/>
    <w:lvl w:ilvl="0">
      <w:start w:val="16"/>
      <w:numFmt w:val="decimal"/>
      <w:lvlText w:val="%1"/>
      <w:rPr>
        <w:rFonts w:ascii="Times New Roman" w:eastAsia="Times New Roman" w:hAnsi="Times New Roman" w:cs="Times New Roman"/>
        <w:b w:val="0"/>
        <w:bCs w:val="0"/>
        <w:i w:val="0"/>
        <w:iCs w:val="0"/>
        <w:smallCaps w:val="0"/>
        <w:strike w:val="0"/>
        <w:color w:val="231F20"/>
        <w:spacing w:val="0"/>
        <w:w w:val="100"/>
        <w:position w:val="0"/>
        <w:sz w:val="13"/>
        <w:szCs w:val="13"/>
        <w:u w:val="none"/>
        <w:shd w:val="clear" w:color="auto" w:fill="auto"/>
        <w:lang w:val="zh-CN" w:eastAsia="zh-CN" w:bidi="zh-CN"/>
      </w:rPr>
    </w:lvl>
  </w:abstractNum>
  <w:abstractNum w:abstractNumId="14">
    <w:multiLevelType w:val="multilevel"/>
    <w:lvl w:ilvl="0">
      <w:start w:val="36"/>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CN" w:eastAsia="zh-CN" w:bidi="zh-CN"/>
      </w:rPr>
    </w:lvl>
  </w:abstractNum>
  <w:abstractNum w:abstractNumId="16">
    <w:multiLevelType w:val="multilevel"/>
    <w:lvl w:ilvl="0">
      <w:start w:val="34"/>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18">
    <w:multiLevelType w:val="multilevel"/>
    <w:lvl w:ilvl="0">
      <w:start w:val="2009"/>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6">
    <w:name w:val="正文文本 (5)_"/>
    <w:basedOn w:val="DefaultParagraphFont"/>
    <w:link w:val="Style5"/>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9">
    <w:name w:val="正文文本 (2)_"/>
    <w:basedOn w:val="DefaultParagraphFont"/>
    <w:link w:val="Style8"/>
    <w:rPr>
      <w:rFonts w:ascii="MingLiU" w:eastAsia="MingLiU" w:hAnsi="MingLiU" w:cs="MingLiU"/>
      <w:b w:val="0"/>
      <w:bCs w:val="0"/>
      <w:i w:val="0"/>
      <w:iCs w:val="0"/>
      <w:smallCaps w:val="0"/>
      <w:strike w:val="0"/>
      <w:color w:val="231F20"/>
      <w:sz w:val="18"/>
      <w:szCs w:val="18"/>
      <w:u w:val="none"/>
      <w:lang w:val="zh-CN" w:eastAsia="zh-CN" w:bidi="zh-CN"/>
    </w:rPr>
  </w:style>
  <w:style w:type="character" w:customStyle="1" w:styleId="CharStyle15">
    <w:name w:val="标题 #1_"/>
    <w:basedOn w:val="DefaultParagraphFont"/>
    <w:link w:val="Style14"/>
    <w:rPr>
      <w:rFonts w:ascii="MingLiU" w:eastAsia="MingLiU" w:hAnsi="MingLiU" w:cs="MingLiU"/>
      <w:b w:val="0"/>
      <w:bCs w:val="0"/>
      <w:i w:val="0"/>
      <w:iCs w:val="0"/>
      <w:smallCaps w:val="0"/>
      <w:strike w:val="0"/>
      <w:color w:val="231F20"/>
      <w:sz w:val="44"/>
      <w:szCs w:val="44"/>
      <w:u w:val="none"/>
      <w:lang w:val="zh-CN" w:eastAsia="zh-CN" w:bidi="zh-CN"/>
    </w:rPr>
  </w:style>
  <w:style w:type="character" w:customStyle="1" w:styleId="CharStyle18">
    <w:name w:val="其他_"/>
    <w:basedOn w:val="DefaultParagraphFont"/>
    <w:link w:val="Style17"/>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22">
    <w:name w:val="正文文本 (4)_"/>
    <w:basedOn w:val="DefaultParagraphFont"/>
    <w:link w:val="Style21"/>
    <w:rPr>
      <w:rFonts w:ascii="MingLiU" w:eastAsia="MingLiU" w:hAnsi="MingLiU" w:cs="MingLiU"/>
      <w:b w:val="0"/>
      <w:bCs w:val="0"/>
      <w:i w:val="0"/>
      <w:iCs w:val="0"/>
      <w:smallCaps w:val="0"/>
      <w:strike w:val="0"/>
      <w:color w:val="231F20"/>
      <w:sz w:val="14"/>
      <w:szCs w:val="14"/>
      <w:u w:val="none"/>
      <w:lang w:val="zh-CN" w:eastAsia="zh-CN" w:bidi="zh-CN"/>
    </w:rPr>
  </w:style>
  <w:style w:type="character" w:customStyle="1" w:styleId="CharStyle30">
    <w:name w:val="正文文本 (3)_"/>
    <w:basedOn w:val="DefaultParagraphFont"/>
    <w:link w:val="Style29"/>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42">
    <w:name w:val="页眉或页脚 (2)_"/>
    <w:basedOn w:val="DefaultParagraphFont"/>
    <w:link w:val="Style41"/>
    <w:rPr>
      <w:rFonts w:ascii="Times New Roman" w:eastAsia="Times New Roman" w:hAnsi="Times New Roman" w:cs="Times New Roman"/>
      <w:b w:val="0"/>
      <w:bCs w:val="0"/>
      <w:i w:val="0"/>
      <w:iCs w:val="0"/>
      <w:smallCaps w:val="0"/>
      <w:strike w:val="0"/>
      <w:sz w:val="20"/>
      <w:szCs w:val="20"/>
      <w:u w:val="none"/>
    </w:rPr>
  </w:style>
  <w:style w:type="character" w:customStyle="1" w:styleId="CharStyle54">
    <w:name w:val="标题 #3_"/>
    <w:basedOn w:val="DefaultParagraphFont"/>
    <w:link w:val="Style53"/>
    <w:rPr>
      <w:rFonts w:ascii="MingLiU" w:eastAsia="MingLiU" w:hAnsi="MingLiU" w:cs="MingLiU"/>
      <w:b w:val="0"/>
      <w:bCs w:val="0"/>
      <w:i w:val="0"/>
      <w:iCs w:val="0"/>
      <w:smallCaps w:val="0"/>
      <w:strike w:val="0"/>
      <w:color w:val="EBEBEB"/>
      <w:sz w:val="26"/>
      <w:szCs w:val="26"/>
      <w:u w:val="none"/>
      <w:lang w:val="zh-CN" w:eastAsia="zh-CN" w:bidi="zh-CN"/>
    </w:rPr>
  </w:style>
  <w:style w:type="character" w:customStyle="1" w:styleId="CharStyle56">
    <w:name w:val="标题 #4_"/>
    <w:basedOn w:val="DefaultParagraphFont"/>
    <w:link w:val="Style55"/>
    <w:rPr>
      <w:rFonts w:ascii="MingLiU" w:eastAsia="MingLiU" w:hAnsi="MingLiU" w:cs="MingLiU"/>
      <w:b w:val="0"/>
      <w:bCs w:val="0"/>
      <w:i w:val="0"/>
      <w:iCs w:val="0"/>
      <w:smallCaps w:val="0"/>
      <w:strike w:val="0"/>
      <w:color w:val="231F20"/>
      <w:sz w:val="22"/>
      <w:szCs w:val="22"/>
      <w:u w:val="none"/>
      <w:lang w:val="zh-CN" w:eastAsia="zh-CN" w:bidi="zh-CN"/>
    </w:rPr>
  </w:style>
  <w:style w:type="character" w:customStyle="1" w:styleId="CharStyle69">
    <w:name w:val="图片标题_"/>
    <w:basedOn w:val="DefaultParagraphFont"/>
    <w:link w:val="Style68"/>
    <w:rPr>
      <w:rFonts w:ascii="Times New Roman" w:eastAsia="Times New Roman" w:hAnsi="Times New Roman" w:cs="Times New Roman"/>
      <w:b/>
      <w:bCs/>
      <w:i w:val="0"/>
      <w:iCs w:val="0"/>
      <w:smallCaps w:val="0"/>
      <w:strike w:val="0"/>
      <w:color w:val="231F20"/>
      <w:sz w:val="15"/>
      <w:szCs w:val="15"/>
      <w:u w:val="none"/>
    </w:rPr>
  </w:style>
  <w:style w:type="character" w:customStyle="1" w:styleId="CharStyle73">
    <w:name w:val="正文文本_"/>
    <w:basedOn w:val="DefaultParagraphFont"/>
    <w:link w:val="Style72"/>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77">
    <w:name w:val="其他 (2)_"/>
    <w:basedOn w:val="DefaultParagraphFont"/>
    <w:link w:val="Style76"/>
    <w:rPr>
      <w:rFonts w:ascii="MingLiU" w:eastAsia="MingLiU" w:hAnsi="MingLiU" w:cs="MingLiU"/>
      <w:b w:val="0"/>
      <w:bCs w:val="0"/>
      <w:i w:val="0"/>
      <w:iCs w:val="0"/>
      <w:smallCaps w:val="0"/>
      <w:strike w:val="0"/>
      <w:color w:val="231F20"/>
      <w:sz w:val="14"/>
      <w:szCs w:val="14"/>
      <w:u w:val="none"/>
      <w:lang w:val="zh-CN" w:eastAsia="zh-CN" w:bidi="zh-CN"/>
    </w:rPr>
  </w:style>
  <w:style w:type="character" w:customStyle="1" w:styleId="CharStyle83">
    <w:name w:val="正文文本 (6)_"/>
    <w:basedOn w:val="DefaultParagraphFont"/>
    <w:link w:val="Style82"/>
    <w:rPr>
      <w:rFonts w:ascii="MingLiU" w:eastAsia="MingLiU" w:hAnsi="MingLiU" w:cs="MingLiU"/>
      <w:b w:val="0"/>
      <w:bCs w:val="0"/>
      <w:i w:val="0"/>
      <w:iCs w:val="0"/>
      <w:smallCaps w:val="0"/>
      <w:strike w:val="0"/>
      <w:color w:val="231F20"/>
      <w:sz w:val="10"/>
      <w:szCs w:val="10"/>
      <w:u w:val="none"/>
    </w:rPr>
  </w:style>
  <w:style w:type="character" w:customStyle="1" w:styleId="CharStyle89">
    <w:name w:val="标题 #2_"/>
    <w:basedOn w:val="DefaultParagraphFont"/>
    <w:link w:val="Style88"/>
    <w:rPr>
      <w:rFonts w:ascii="Times New Roman" w:eastAsia="Times New Roman" w:hAnsi="Times New Roman" w:cs="Times New Roman"/>
      <w:b w:val="0"/>
      <w:bCs w:val="0"/>
      <w:i w:val="0"/>
      <w:iCs w:val="0"/>
      <w:smallCaps w:val="0"/>
      <w:strike w:val="0"/>
      <w:color w:val="424042"/>
      <w:sz w:val="38"/>
      <w:szCs w:val="38"/>
      <w:u w:val="none"/>
    </w:rPr>
  </w:style>
  <w:style w:type="character" w:customStyle="1" w:styleId="CharStyle109">
    <w:name w:val="图片标题 (2)_"/>
    <w:basedOn w:val="DefaultParagraphFont"/>
    <w:link w:val="Style108"/>
    <w:rPr>
      <w:rFonts w:ascii="MingLiU" w:eastAsia="MingLiU" w:hAnsi="MingLiU" w:cs="MingLiU"/>
      <w:b w:val="0"/>
      <w:bCs w:val="0"/>
      <w:i w:val="0"/>
      <w:iCs w:val="0"/>
      <w:smallCaps w:val="0"/>
      <w:strike w:val="0"/>
      <w:color w:val="231F20"/>
      <w:sz w:val="14"/>
      <w:szCs w:val="14"/>
      <w:u w:val="none"/>
    </w:rPr>
  </w:style>
  <w:style w:type="character" w:customStyle="1" w:styleId="CharStyle116">
    <w:name w:val="标题 #2 (2)_"/>
    <w:basedOn w:val="DefaultParagraphFont"/>
    <w:link w:val="Style115"/>
    <w:rPr>
      <w:rFonts w:ascii="Gulim" w:eastAsia="Gulim" w:hAnsi="Gulim" w:cs="Gulim"/>
      <w:b w:val="0"/>
      <w:bCs w:val="0"/>
      <w:i w:val="0"/>
      <w:iCs w:val="0"/>
      <w:smallCaps w:val="0"/>
      <w:strike w:val="0"/>
      <w:sz w:val="38"/>
      <w:szCs w:val="38"/>
      <w:u w:val="none"/>
    </w:rPr>
  </w:style>
  <w:style w:type="character" w:customStyle="1" w:styleId="CharStyle125">
    <w:name w:val="表格标题_"/>
    <w:basedOn w:val="DefaultParagraphFont"/>
    <w:link w:val="Style124"/>
    <w:rPr>
      <w:rFonts w:ascii="Times New Roman" w:eastAsia="Times New Roman" w:hAnsi="Times New Roman" w:cs="Times New Roman"/>
      <w:b/>
      <w:bCs/>
      <w:i w:val="0"/>
      <w:iCs w:val="0"/>
      <w:smallCaps w:val="0"/>
      <w:strike w:val="0"/>
      <w:color w:val="231F20"/>
      <w:sz w:val="15"/>
      <w:szCs w:val="15"/>
      <w:u w:val="none"/>
    </w:rPr>
  </w:style>
  <w:style w:type="paragraph" w:customStyle="1" w:styleId="Style2">
    <w:name w:val="脚注"/>
    <w:basedOn w:val="Normal"/>
    <w:link w:val="CharStyle3"/>
    <w:pPr>
      <w:widowControl w:val="0"/>
      <w:shd w:val="clear" w:color="auto" w:fill="FFFFFF"/>
      <w:ind w:firstLine="180"/>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5">
    <w:name w:val="正文文本 (5)"/>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8">
    <w:name w:val="正文文本 (2)"/>
    <w:basedOn w:val="Normal"/>
    <w:link w:val="CharStyle9"/>
    <w:pPr>
      <w:widowControl w:val="0"/>
      <w:shd w:val="clear" w:color="auto" w:fill="FFFFFF"/>
      <w:spacing w:line="262" w:lineRule="exact"/>
      <w:ind w:firstLine="380"/>
    </w:pPr>
    <w:rPr>
      <w:rFonts w:ascii="MingLiU" w:eastAsia="MingLiU" w:hAnsi="MingLiU" w:cs="MingLiU"/>
      <w:b w:val="0"/>
      <w:bCs w:val="0"/>
      <w:i w:val="0"/>
      <w:iCs w:val="0"/>
      <w:smallCaps w:val="0"/>
      <w:strike w:val="0"/>
      <w:color w:val="231F20"/>
      <w:sz w:val="18"/>
      <w:szCs w:val="18"/>
      <w:u w:val="none"/>
      <w:lang w:val="zh-CN" w:eastAsia="zh-CN" w:bidi="zh-CN"/>
    </w:rPr>
  </w:style>
  <w:style w:type="paragraph" w:customStyle="1" w:styleId="Style14">
    <w:name w:val="标题 #1"/>
    <w:basedOn w:val="Normal"/>
    <w:link w:val="CharStyle15"/>
    <w:pPr>
      <w:widowControl w:val="0"/>
      <w:shd w:val="clear" w:color="auto" w:fill="FFFFFF"/>
      <w:spacing w:after="60"/>
      <w:ind w:firstLine="240"/>
      <w:outlineLvl w:val="0"/>
    </w:pPr>
    <w:rPr>
      <w:rFonts w:ascii="MingLiU" w:eastAsia="MingLiU" w:hAnsi="MingLiU" w:cs="MingLiU"/>
      <w:b w:val="0"/>
      <w:bCs w:val="0"/>
      <w:i w:val="0"/>
      <w:iCs w:val="0"/>
      <w:smallCaps w:val="0"/>
      <w:strike w:val="0"/>
      <w:color w:val="231F20"/>
      <w:sz w:val="44"/>
      <w:szCs w:val="44"/>
      <w:u w:val="none"/>
      <w:lang w:val="zh-CN" w:eastAsia="zh-CN" w:bidi="zh-CN"/>
    </w:rPr>
  </w:style>
  <w:style w:type="paragraph" w:customStyle="1" w:styleId="Style17">
    <w:name w:val="其他"/>
    <w:basedOn w:val="Normal"/>
    <w:link w:val="CharStyle18"/>
    <w:pPr>
      <w:widowControl w:val="0"/>
      <w:shd w:val="clear" w:color="auto" w:fill="FFFFFF"/>
      <w:spacing w:line="350" w:lineRule="auto"/>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21">
    <w:name w:val="正文文本 (4)"/>
    <w:basedOn w:val="Normal"/>
    <w:link w:val="CharStyle22"/>
    <w:pPr>
      <w:widowControl w:val="0"/>
      <w:shd w:val="clear" w:color="auto" w:fill="FFFFFF"/>
    </w:pPr>
    <w:rPr>
      <w:rFonts w:ascii="MingLiU" w:eastAsia="MingLiU" w:hAnsi="MingLiU" w:cs="MingLiU"/>
      <w:b w:val="0"/>
      <w:bCs w:val="0"/>
      <w:i w:val="0"/>
      <w:iCs w:val="0"/>
      <w:smallCaps w:val="0"/>
      <w:strike w:val="0"/>
      <w:color w:val="231F20"/>
      <w:sz w:val="14"/>
      <w:szCs w:val="14"/>
      <w:u w:val="none"/>
      <w:lang w:val="zh-CN" w:eastAsia="zh-CN" w:bidi="zh-CN"/>
    </w:rPr>
  </w:style>
  <w:style w:type="paragraph" w:customStyle="1" w:styleId="Style29">
    <w:name w:val="正文文本 (3)"/>
    <w:basedOn w:val="Normal"/>
    <w:link w:val="CharStyle30"/>
    <w:pPr>
      <w:widowControl w:val="0"/>
      <w:shd w:val="clear" w:color="auto" w:fill="FFFFFF"/>
      <w:spacing w:line="261" w:lineRule="exact"/>
      <w:ind w:firstLine="150"/>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41">
    <w:name w:val="页眉或页脚 (2)"/>
    <w:basedOn w:val="Normal"/>
    <w:link w:val="CharStyle4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53">
    <w:name w:val="标题 #3"/>
    <w:basedOn w:val="Normal"/>
    <w:link w:val="CharStyle54"/>
    <w:pPr>
      <w:widowControl w:val="0"/>
      <w:shd w:val="clear" w:color="auto" w:fill="FFFFFF"/>
      <w:spacing w:after="60"/>
      <w:ind w:firstLine="140"/>
      <w:outlineLvl w:val="2"/>
    </w:pPr>
    <w:rPr>
      <w:rFonts w:ascii="MingLiU" w:eastAsia="MingLiU" w:hAnsi="MingLiU" w:cs="MingLiU"/>
      <w:b w:val="0"/>
      <w:bCs w:val="0"/>
      <w:i w:val="0"/>
      <w:iCs w:val="0"/>
      <w:smallCaps w:val="0"/>
      <w:strike w:val="0"/>
      <w:color w:val="EBEBEB"/>
      <w:sz w:val="26"/>
      <w:szCs w:val="26"/>
      <w:u w:val="none"/>
      <w:lang w:val="zh-CN" w:eastAsia="zh-CN" w:bidi="zh-CN"/>
    </w:rPr>
  </w:style>
  <w:style w:type="paragraph" w:customStyle="1" w:styleId="Style55">
    <w:name w:val="标题 #4"/>
    <w:basedOn w:val="Normal"/>
    <w:link w:val="CharStyle56"/>
    <w:pPr>
      <w:widowControl w:val="0"/>
      <w:shd w:val="clear" w:color="auto" w:fill="FFFFFF"/>
      <w:outlineLvl w:val="3"/>
    </w:pPr>
    <w:rPr>
      <w:rFonts w:ascii="MingLiU" w:eastAsia="MingLiU" w:hAnsi="MingLiU" w:cs="MingLiU"/>
      <w:b w:val="0"/>
      <w:bCs w:val="0"/>
      <w:i w:val="0"/>
      <w:iCs w:val="0"/>
      <w:smallCaps w:val="0"/>
      <w:strike w:val="0"/>
      <w:color w:val="231F20"/>
      <w:sz w:val="22"/>
      <w:szCs w:val="22"/>
      <w:u w:val="none"/>
      <w:lang w:val="zh-CN" w:eastAsia="zh-CN" w:bidi="zh-CN"/>
    </w:rPr>
  </w:style>
  <w:style w:type="paragraph" w:customStyle="1" w:styleId="Style68">
    <w:name w:val="图片标题"/>
    <w:basedOn w:val="Normal"/>
    <w:link w:val="CharStyle69"/>
    <w:pPr>
      <w:widowControl w:val="0"/>
      <w:shd w:val="clear" w:color="auto" w:fill="FFFFFF"/>
    </w:pPr>
    <w:rPr>
      <w:rFonts w:ascii="Times New Roman" w:eastAsia="Times New Roman" w:hAnsi="Times New Roman" w:cs="Times New Roman"/>
      <w:b/>
      <w:bCs/>
      <w:i w:val="0"/>
      <w:iCs w:val="0"/>
      <w:smallCaps w:val="0"/>
      <w:strike w:val="0"/>
      <w:color w:val="231F20"/>
      <w:sz w:val="15"/>
      <w:szCs w:val="15"/>
      <w:u w:val="none"/>
    </w:rPr>
  </w:style>
  <w:style w:type="paragraph" w:customStyle="1" w:styleId="Style72">
    <w:name w:val="正文文本"/>
    <w:basedOn w:val="Normal"/>
    <w:link w:val="CharStyle73"/>
    <w:pPr>
      <w:widowControl w:val="0"/>
      <w:shd w:val="clear" w:color="auto" w:fill="FFFFFF"/>
      <w:spacing w:line="350" w:lineRule="auto"/>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76">
    <w:name w:val="其他 (2)"/>
    <w:basedOn w:val="Normal"/>
    <w:link w:val="CharStyle77"/>
    <w:pPr>
      <w:widowControl w:val="0"/>
      <w:shd w:val="clear" w:color="auto" w:fill="FFFFFF"/>
    </w:pPr>
    <w:rPr>
      <w:rFonts w:ascii="MingLiU" w:eastAsia="MingLiU" w:hAnsi="MingLiU" w:cs="MingLiU"/>
      <w:b w:val="0"/>
      <w:bCs w:val="0"/>
      <w:i w:val="0"/>
      <w:iCs w:val="0"/>
      <w:smallCaps w:val="0"/>
      <w:strike w:val="0"/>
      <w:color w:val="231F20"/>
      <w:sz w:val="14"/>
      <w:szCs w:val="14"/>
      <w:u w:val="none"/>
      <w:lang w:val="zh-CN" w:eastAsia="zh-CN" w:bidi="zh-CN"/>
    </w:rPr>
  </w:style>
  <w:style w:type="paragraph" w:customStyle="1" w:styleId="Style82">
    <w:name w:val="正文文本 (6)"/>
    <w:basedOn w:val="Normal"/>
    <w:link w:val="CharStyle83"/>
    <w:pPr>
      <w:widowControl w:val="0"/>
      <w:shd w:val="clear" w:color="auto" w:fill="FFFFFF"/>
    </w:pPr>
    <w:rPr>
      <w:rFonts w:ascii="MingLiU" w:eastAsia="MingLiU" w:hAnsi="MingLiU" w:cs="MingLiU"/>
      <w:b w:val="0"/>
      <w:bCs w:val="0"/>
      <w:i w:val="0"/>
      <w:iCs w:val="0"/>
      <w:smallCaps w:val="0"/>
      <w:strike w:val="0"/>
      <w:color w:val="231F20"/>
      <w:sz w:val="10"/>
      <w:szCs w:val="10"/>
      <w:u w:val="none"/>
    </w:rPr>
  </w:style>
  <w:style w:type="paragraph" w:customStyle="1" w:styleId="Style88">
    <w:name w:val="标题 #2"/>
    <w:basedOn w:val="Normal"/>
    <w:link w:val="CharStyle89"/>
    <w:pPr>
      <w:widowControl w:val="0"/>
      <w:shd w:val="clear" w:color="auto" w:fill="FFFFFF"/>
      <w:spacing w:line="180" w:lineRule="auto"/>
      <w:outlineLvl w:val="1"/>
    </w:pPr>
    <w:rPr>
      <w:rFonts w:ascii="Times New Roman" w:eastAsia="Times New Roman" w:hAnsi="Times New Roman" w:cs="Times New Roman"/>
      <w:b w:val="0"/>
      <w:bCs w:val="0"/>
      <w:i w:val="0"/>
      <w:iCs w:val="0"/>
      <w:smallCaps w:val="0"/>
      <w:strike w:val="0"/>
      <w:color w:val="424042"/>
      <w:sz w:val="38"/>
      <w:szCs w:val="38"/>
      <w:u w:val="none"/>
    </w:rPr>
  </w:style>
  <w:style w:type="paragraph" w:customStyle="1" w:styleId="Style108">
    <w:name w:val="图片标题 (2)"/>
    <w:basedOn w:val="Normal"/>
    <w:link w:val="CharStyle109"/>
    <w:pPr>
      <w:widowControl w:val="0"/>
      <w:shd w:val="clear" w:color="auto" w:fill="FFFFFF"/>
    </w:pPr>
    <w:rPr>
      <w:rFonts w:ascii="MingLiU" w:eastAsia="MingLiU" w:hAnsi="MingLiU" w:cs="MingLiU"/>
      <w:b w:val="0"/>
      <w:bCs w:val="0"/>
      <w:i w:val="0"/>
      <w:iCs w:val="0"/>
      <w:smallCaps w:val="0"/>
      <w:strike w:val="0"/>
      <w:color w:val="231F20"/>
      <w:sz w:val="14"/>
      <w:szCs w:val="14"/>
      <w:u w:val="none"/>
    </w:rPr>
  </w:style>
  <w:style w:type="paragraph" w:customStyle="1" w:styleId="Style115">
    <w:name w:val="标题 #2 (2)"/>
    <w:basedOn w:val="Normal"/>
    <w:link w:val="CharStyle116"/>
    <w:pPr>
      <w:widowControl w:val="0"/>
      <w:shd w:val="clear" w:color="auto" w:fill="FFFFFF"/>
      <w:outlineLvl w:val="1"/>
    </w:pPr>
    <w:rPr>
      <w:rFonts w:ascii="Gulim" w:eastAsia="Gulim" w:hAnsi="Gulim" w:cs="Gulim"/>
      <w:b w:val="0"/>
      <w:bCs w:val="0"/>
      <w:i w:val="0"/>
      <w:iCs w:val="0"/>
      <w:smallCaps w:val="0"/>
      <w:strike w:val="0"/>
      <w:sz w:val="38"/>
      <w:szCs w:val="38"/>
      <w:u w:val="none"/>
    </w:rPr>
  </w:style>
  <w:style w:type="paragraph" w:customStyle="1" w:styleId="Style124">
    <w:name w:val="表格标题"/>
    <w:basedOn w:val="Normal"/>
    <w:link w:val="CharStyle125"/>
    <w:pPr>
      <w:widowControl w:val="0"/>
      <w:shd w:val="clear" w:color="auto" w:fill="FFFFFF"/>
    </w:pPr>
    <w:rPr>
      <w:rFonts w:ascii="Times New Roman" w:eastAsia="Times New Roman" w:hAnsi="Times New Roman" w:cs="Times New Roman"/>
      <w:b/>
      <w:bCs/>
      <w:i w:val="0"/>
      <w:iCs w:val="0"/>
      <w:smallCaps w:val="0"/>
      <w:strike w:val="0"/>
      <w:color w:val="231F2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jpeg"/><Relationship Id="rId38" Type="http://schemas.openxmlformats.org/officeDocument/2006/relationships/image" Target="media/image15.jpeg" TargetMode="External"/><Relationship Id="rId39" Type="http://schemas.openxmlformats.org/officeDocument/2006/relationships/image" Target="media/image16.jpeg"/><Relationship Id="rId40" Type="http://schemas.openxmlformats.org/officeDocument/2006/relationships/image" Target="media/image16.jpeg" TargetMode="External"/><Relationship Id="rId41" Type="http://schemas.openxmlformats.org/officeDocument/2006/relationships/image" Target="media/image17.jpeg"/><Relationship Id="rId42" Type="http://schemas.openxmlformats.org/officeDocument/2006/relationships/image" Target="media/image17.jpeg" TargetMode="External"/><Relationship Id="rId43" Type="http://schemas.openxmlformats.org/officeDocument/2006/relationships/image" Target="media/image18.jpeg"/><Relationship Id="rId44" Type="http://schemas.openxmlformats.org/officeDocument/2006/relationships/image" Target="media/image18.jpeg" TargetMode="External"/><Relationship Id="rId45" Type="http://schemas.openxmlformats.org/officeDocument/2006/relationships/image" Target="media/image19.jpeg"/><Relationship Id="rId46" Type="http://schemas.openxmlformats.org/officeDocument/2006/relationships/image" Target="media/image19.jpeg" TargetMode="External"/><Relationship Id="rId47" Type="http://schemas.openxmlformats.org/officeDocument/2006/relationships/image" Target="media/image20.jpeg"/><Relationship Id="rId48" Type="http://schemas.openxmlformats.org/officeDocument/2006/relationships/image" Target="media/image20.jpeg" TargetMode="External"/><Relationship Id="rId49" Type="http://schemas.openxmlformats.org/officeDocument/2006/relationships/image" Target="media/image21.jpeg"/><Relationship Id="rId50" Type="http://schemas.openxmlformats.org/officeDocument/2006/relationships/image" Target="media/image21.jpeg" TargetMode="External"/><Relationship Id="rId51" Type="http://schemas.openxmlformats.org/officeDocument/2006/relationships/image" Target="media/image22.jpeg"/><Relationship Id="rId52" Type="http://schemas.openxmlformats.org/officeDocument/2006/relationships/image" Target="media/image22.jpeg" TargetMode="External"/><Relationship Id="rId53" Type="http://schemas.openxmlformats.org/officeDocument/2006/relationships/image" Target="media/image23.jpeg"/><Relationship Id="rId54" Type="http://schemas.openxmlformats.org/officeDocument/2006/relationships/image" Target="media/image23.jpeg" TargetMode="External"/><Relationship Id="rId55" Type="http://schemas.openxmlformats.org/officeDocument/2006/relationships/image" Target="media/image24.jpeg"/><Relationship Id="rId56" Type="http://schemas.openxmlformats.org/officeDocument/2006/relationships/image" Target="media/image24.jpeg" TargetMode="External"/><Relationship Id="rId57" Type="http://schemas.openxmlformats.org/officeDocument/2006/relationships/image" Target="media/image25.jpeg"/><Relationship Id="rId58" Type="http://schemas.openxmlformats.org/officeDocument/2006/relationships/image" Target="media/image25.jpeg" TargetMode="External"/><Relationship Id="rId59" Type="http://schemas.openxmlformats.org/officeDocument/2006/relationships/image" Target="media/image26.jpeg"/><Relationship Id="rId60" Type="http://schemas.openxmlformats.org/officeDocument/2006/relationships/image" Target="media/image26.jpeg" TargetMode="External"/><Relationship Id="rId61" Type="http://schemas.openxmlformats.org/officeDocument/2006/relationships/image" Target="media/image27.jpeg"/><Relationship Id="rId62" Type="http://schemas.openxmlformats.org/officeDocument/2006/relationships/image" Target="media/image27.jpeg" TargetMode="External"/><Relationship Id="rId63" Type="http://schemas.openxmlformats.org/officeDocument/2006/relationships/image" Target="media/image28.jpeg"/><Relationship Id="rId64" Type="http://schemas.openxmlformats.org/officeDocument/2006/relationships/image" Target="media/image28.jpeg" TargetMode="External"/><Relationship Id="rId65" Type="http://schemas.openxmlformats.org/officeDocument/2006/relationships/image" Target="media/image29.jpeg"/><Relationship Id="rId66" Type="http://schemas.openxmlformats.org/officeDocument/2006/relationships/image" Target="media/image29.jpeg" TargetMode="External"/><Relationship Id="rId67" Type="http://schemas.openxmlformats.org/officeDocument/2006/relationships/image" Target="media/image30.jpeg"/><Relationship Id="rId68" Type="http://schemas.openxmlformats.org/officeDocument/2006/relationships/image" Target="media/image30.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