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64" w:lineRule="exact"/>
        <w:ind w:left="0" w:right="0" w:firstLine="0"/>
        <w:jc w:val="both"/>
        <w:rPr>
          <w:sz w:val="13"/>
          <w:szCs w:val="13"/>
        </w:rPr>
      </w:pPr>
      <w:r>
        <w:rPr>
          <w:spacing w:val="0"/>
          <w:w w:val="100"/>
          <w:position w:val="0"/>
          <w:sz w:val="15"/>
          <w:szCs w:val="15"/>
          <w:shd w:val="clear" w:color="auto" w:fill="auto"/>
        </w:rPr>
        <w:t>张 迪，丁爱芳</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组配钝化剂对镉铅复合污染土壤修复效果研究</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农业环境科学学报</w:t>
      </w:r>
      <w:r>
        <w:rPr>
          <w:rFonts w:ascii="Times New Roman" w:eastAsia="Times New Roman" w:hAnsi="Times New Roman" w:cs="Times New Roman"/>
          <w:spacing w:val="0"/>
          <w:w w:val="100"/>
          <w:position w:val="0"/>
          <w:sz w:val="13"/>
          <w:szCs w:val="13"/>
          <w:shd w:val="clear" w:color="auto" w:fill="auto"/>
        </w:rPr>
        <w:t>,201 &amp; 37(12)</w:t>
      </w:r>
      <w:r>
        <w:rPr>
          <w:rFonts w:ascii="SimSun" w:eastAsia="SimSun" w:hAnsi="SimSun" w:cs="SimSu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2718-2726.</w:t>
      </w:r>
    </w:p>
    <w:p>
      <w:pPr>
        <w:pStyle w:val="Style12"/>
        <w:keepNext w:val="0"/>
        <w:keepLines w:val="0"/>
        <w:widowControl w:val="0"/>
        <w:shd w:val="clear" w:color="auto" w:fill="auto"/>
        <w:bidi w:val="0"/>
        <w:spacing w:before="0" w:after="400" w:line="264" w:lineRule="exact"/>
        <w:ind w:left="0" w:right="0" w:firstLine="0"/>
        <w:jc w:val="both"/>
      </w:pPr>
      <w:r>
        <w:rPr>
          <w:spacing w:val="0"/>
          <w:w w:val="100"/>
          <w:position w:val="0"/>
          <w:shd w:val="clear" w:color="auto" w:fill="auto"/>
          <w:lang w:val="en-US" w:eastAsia="en-US" w:bidi="en-US"/>
        </w:rPr>
        <w:t xml:space="preserve">ZHANG Di, DING Ai-fang. Effects of combined passivating agents on remediation of Cd and Pb compound-contaminated soil[J]. </w:t>
      </w:r>
      <w:r>
        <w:rPr>
          <w:i/>
          <w:iCs/>
          <w:spacing w:val="0"/>
          <w:w w:val="100"/>
          <w:position w:val="0"/>
          <w:sz w:val="12"/>
          <w:szCs w:val="12"/>
          <w:shd w:val="clear" w:color="auto" w:fill="auto"/>
          <w:lang w:val="en-US" w:eastAsia="en-US" w:bidi="en-US"/>
        </w:rPr>
        <w:t>Journal of A gro-Environ- ment Science</w:t>
      </w:r>
      <w:r>
        <w:rPr>
          <w:spacing w:val="0"/>
          <w:w w:val="100"/>
          <w:position w:val="0"/>
          <w:shd w:val="clear" w:color="auto" w:fill="auto"/>
          <w:lang w:val="en-US" w:eastAsia="en-US" w:bidi="en-US"/>
        </w:rPr>
        <w:t>, 2018, 37</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12</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2718-2726.</w:t>
      </w:r>
    </w:p>
    <w:p>
      <w:pPr>
        <w:pStyle w:val="Style16"/>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组配钝化剂对镉铅复合污染土壤修复效果研究</w:t>
      </w:r>
      <w:bookmarkEnd w:id="0"/>
      <w:bookmarkEnd w:id="1"/>
    </w:p>
    <w:p>
      <w:pPr>
        <w:pStyle w:val="Style18"/>
        <w:keepNext/>
        <w:keepLines/>
        <w:widowControl w:val="0"/>
        <w:shd w:val="clear" w:color="auto" w:fill="auto"/>
        <w:bidi w:val="0"/>
        <w:spacing w:before="0" w:line="240" w:lineRule="auto"/>
        <w:ind w:left="0" w:right="0" w:firstLine="0"/>
        <w:jc w:val="left"/>
      </w:pPr>
      <w:bookmarkStart w:id="2" w:name="bookmark2"/>
      <w:bookmarkStart w:id="3" w:name="bookmark3"/>
      <w:r>
        <w:rPr>
          <w:spacing w:val="0"/>
          <w:w w:val="100"/>
          <w:position w:val="0"/>
          <w:shd w:val="clear" w:color="auto" w:fill="auto"/>
        </w:rPr>
        <w:t>张 迪，丁爱芳</w:t>
      </w:r>
      <w:bookmarkEnd w:id="2"/>
      <w:bookmarkEnd w:id="3"/>
    </w:p>
    <w:p>
      <w:pPr>
        <w:pStyle w:val="Style20"/>
        <w:keepNext w:val="0"/>
        <w:keepLines w:val="0"/>
        <w:widowControl w:val="0"/>
        <w:shd w:val="clear" w:color="auto" w:fill="auto"/>
        <w:bidi w:val="0"/>
        <w:spacing w:before="0" w:after="400"/>
        <w:ind w:left="0" w:right="0" w:firstLine="0"/>
        <w:jc w:val="left"/>
      </w:pPr>
      <w:r>
        <w:rPr>
          <w:spacing w:val="0"/>
          <w:w w:val="100"/>
          <w:position w:val="0"/>
          <w:shd w:val="clear" w:color="auto" w:fill="auto"/>
        </w:rPr>
        <w:t xml:space="preserve">(南京晓庄学院环境科学学院，南京 </w:t>
      </w:r>
      <w:r>
        <w:rPr>
          <w:rFonts w:ascii="Times New Roman" w:eastAsia="Times New Roman" w:hAnsi="Times New Roman" w:cs="Times New Roman"/>
          <w:spacing w:val="0"/>
          <w:w w:val="100"/>
          <w:position w:val="0"/>
          <w:sz w:val="15"/>
          <w:szCs w:val="15"/>
          <w:shd w:val="clear" w:color="auto" w:fill="auto"/>
          <w:lang w:val="en-US" w:eastAsia="en-US" w:bidi="en-US"/>
        </w:rPr>
        <w:t>211171</w:t>
      </w:r>
      <w:r>
        <w:rPr>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0"/>
        <w:ind w:left="0" w:right="0" w:firstLine="0"/>
        <w:jc w:val="both"/>
      </w:pPr>
      <w:r>
        <w:rPr>
          <w:spacing w:val="0"/>
          <w:w w:val="100"/>
          <w:position w:val="0"/>
          <w:shd w:val="clear" w:color="auto" w:fill="auto"/>
        </w:rPr>
        <w:t>摘要：为研究组配钝化剂(纳米羟基磷灰石:巯基化膨润土:生物质炭</w:t>
      </w:r>
      <w:r>
        <w:rPr>
          <w:rFonts w:ascii="Times New Roman" w:eastAsia="Times New Roman" w:hAnsi="Times New Roman" w:cs="Times New Roman"/>
          <w:spacing w:val="0"/>
          <w:w w:val="100"/>
          <w:position w:val="0"/>
          <w:sz w:val="15"/>
          <w:szCs w:val="15"/>
          <w:shd w:val="clear" w:color="auto" w:fill="auto"/>
        </w:rPr>
        <w:t>=1: 2</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 xml:space="preserve"> 2</w:t>
      </w:r>
      <w:r>
        <w:rPr>
          <w:rFonts w:ascii="SimSun" w:eastAsia="SimSun" w:hAnsi="SimSun" w:cs="SimSun"/>
          <w:spacing w:val="0"/>
          <w:w w:val="100"/>
          <w:position w:val="0"/>
          <w:sz w:val="15"/>
          <w:szCs w:val="15"/>
          <w:shd w:val="clear" w:color="auto" w:fill="auto"/>
        </w:rPr>
        <w:t>)</w:t>
      </w:r>
      <w:r>
        <w:rPr>
          <w:spacing w:val="0"/>
          <w:w w:val="100"/>
          <w:position w:val="0"/>
          <w:shd w:val="clear" w:color="auto" w:fill="auto"/>
        </w:rPr>
        <w:t>对镉铅复合污染土壤修复效果,以南京近郊某蔬 菜基地镉</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lang w:val="en-US" w:eastAsia="en-US" w:bidi="en-US"/>
        </w:rPr>
        <w:t>,</w:t>
      </w:r>
      <w:r>
        <w:rPr>
          <w:spacing w:val="0"/>
          <w:w w:val="100"/>
          <w:position w:val="0"/>
          <w:shd w:val="clear" w:color="auto" w:fill="auto"/>
        </w:rPr>
        <w:t>铅</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含量超标</w:t>
      </w:r>
      <w:r>
        <w:rPr>
          <w:rFonts w:ascii="SimSun" w:eastAsia="SimSun" w:hAnsi="SimSun" w:cs="SimSun"/>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Cd</w:t>
      </w:r>
      <w:r>
        <w:rPr>
          <w:rFonts w:ascii="SimSun" w:eastAsia="SimSun" w:hAnsi="SimSun" w:cs="SimSun"/>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0.89~1.37 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Arial" w:eastAsia="Arial" w:hAnsi="Arial" w:cs="Arial"/>
          <w:spacing w:val="0"/>
          <w:w w:val="100"/>
          <w:position w:val="0"/>
          <w:sz w:val="9"/>
          <w:szCs w:val="9"/>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 Pb</w:t>
      </w:r>
      <w:r>
        <w:rPr>
          <w:rFonts w:ascii="SimSun" w:eastAsia="SimSun" w:hAnsi="SimSun" w:cs="SimSun"/>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441.9~707.8 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Arial" w:eastAsia="Arial" w:hAnsi="Arial" w:cs="Arial"/>
          <w:spacing w:val="0"/>
          <w:w w:val="100"/>
          <w:position w:val="0"/>
          <w:sz w:val="9"/>
          <w:szCs w:val="9"/>
          <w:shd w:val="clear" w:color="auto" w:fill="auto"/>
          <w:vertAlign w:val="superscript"/>
          <w:lang w:val="en-US" w:eastAsia="en-US" w:bidi="en-US"/>
        </w:rPr>
        <w:t>-1</w:t>
      </w:r>
      <w:r>
        <w:rPr>
          <w:rFonts w:ascii="Arial" w:eastAsia="Arial" w:hAnsi="Arial" w:cs="Arial"/>
          <w:spacing w:val="0"/>
          <w:w w:val="100"/>
          <w:position w:val="0"/>
          <w:sz w:val="9"/>
          <w:szCs w:val="9"/>
          <w:shd w:val="clear" w:color="auto" w:fill="auto"/>
          <w:lang w:val="en-US" w:eastAsia="en-US" w:bidi="en-US"/>
        </w:rPr>
        <w:t>)</w:t>
      </w:r>
      <w:r>
        <w:rPr>
          <w:spacing w:val="0"/>
          <w:w w:val="100"/>
          <w:position w:val="0"/>
          <w:shd w:val="clear" w:color="auto" w:fill="auto"/>
        </w:rPr>
        <w:t>的两块菜地土壤为研究对象，采用盆栽试验方 法，研究不同钝化剂添加量</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0</w:t>
      </w:r>
      <w:r>
        <w:rPr>
          <w:spacing w:val="0"/>
          <w:w w:val="100"/>
          <w:position w:val="0"/>
          <w:shd w:val="clear" w:color="auto" w:fill="auto"/>
        </w:rPr>
        <w:t>、</w:t>
      </w:r>
      <w:r>
        <w:rPr>
          <w:rFonts w:ascii="Times New Roman" w:eastAsia="Times New Roman" w:hAnsi="Times New Roman" w:cs="Times New Roman"/>
          <w:spacing w:val="0"/>
          <w:w w:val="100"/>
          <w:position w:val="0"/>
          <w:sz w:val="15"/>
          <w:szCs w:val="15"/>
          <w:shd w:val="clear" w:color="auto" w:fill="auto"/>
        </w:rPr>
        <w:t>0.5%</w:t>
      </w:r>
      <w:r>
        <w:rPr>
          <w:spacing w:val="0"/>
          <w:w w:val="100"/>
          <w:position w:val="0"/>
          <w:shd w:val="clear" w:color="auto" w:fill="auto"/>
        </w:rPr>
        <w:t>、</w:t>
      </w:r>
      <w:r>
        <w:rPr>
          <w:rFonts w:ascii="Times New Roman" w:eastAsia="Times New Roman" w:hAnsi="Times New Roman" w:cs="Times New Roman"/>
          <w:spacing w:val="0"/>
          <w:w w:val="100"/>
          <w:position w:val="0"/>
          <w:sz w:val="15"/>
          <w:szCs w:val="15"/>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15"/>
          <w:szCs w:val="15"/>
          <w:shd w:val="clear" w:color="auto" w:fill="auto"/>
        </w:rPr>
        <w:t>2.5%</w:t>
      </w:r>
      <w:r>
        <w:rPr>
          <w:spacing w:val="0"/>
          <w:w w:val="100"/>
          <w:position w:val="0"/>
          <w:shd w:val="clear" w:color="auto" w:fill="auto"/>
        </w:rPr>
        <w:t>和</w:t>
      </w:r>
      <w:r>
        <w:rPr>
          <w:rFonts w:ascii="Times New Roman" w:eastAsia="Times New Roman" w:hAnsi="Times New Roman" w:cs="Times New Roman"/>
          <w:spacing w:val="0"/>
          <w:w w:val="100"/>
          <w:position w:val="0"/>
          <w:sz w:val="15"/>
          <w:szCs w:val="15"/>
          <w:shd w:val="clear" w:color="auto" w:fill="auto"/>
        </w:rPr>
        <w:t>5%)</w:t>
      </w:r>
      <w:r>
        <w:rPr>
          <w:spacing w:val="0"/>
          <w:w w:val="100"/>
          <w:position w:val="0"/>
          <w:shd w:val="clear" w:color="auto" w:fill="auto"/>
        </w:rPr>
        <w:t>对菜地土壤理化性质和土壤</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 xml:space="preserve">有效态含量的变化以及小白菜富集转运 </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的影响。结果表明：组配钝化剂能够有效提高土壤</w:t>
      </w:r>
      <w:r>
        <w:rPr>
          <w:rFonts w:ascii="Times New Roman" w:eastAsia="Times New Roman" w:hAnsi="Times New Roman" w:cs="Times New Roman"/>
          <w:spacing w:val="0"/>
          <w:w w:val="100"/>
          <w:position w:val="0"/>
          <w:sz w:val="15"/>
          <w:szCs w:val="15"/>
          <w:shd w:val="clear" w:color="auto" w:fill="auto"/>
          <w:lang w:val="en-US" w:eastAsia="en-US" w:bidi="en-US"/>
        </w:rPr>
        <w:t>pH</w:t>
      </w:r>
      <w:r>
        <w:rPr>
          <w:spacing w:val="0"/>
          <w:w w:val="100"/>
          <w:position w:val="0"/>
          <w:shd w:val="clear" w:color="auto" w:fill="auto"/>
        </w:rPr>
        <w:t>和</w:t>
      </w:r>
      <w:r>
        <w:rPr>
          <w:rFonts w:ascii="Times New Roman" w:eastAsia="Times New Roman" w:hAnsi="Times New Roman" w:cs="Times New Roman"/>
          <w:spacing w:val="0"/>
          <w:w w:val="100"/>
          <w:position w:val="0"/>
          <w:sz w:val="15"/>
          <w:szCs w:val="15"/>
          <w:shd w:val="clear" w:color="auto" w:fill="auto"/>
          <w:lang w:val="en-US" w:eastAsia="en-US" w:bidi="en-US"/>
        </w:rPr>
        <w:t>CEC,</w:t>
      </w:r>
      <w:r>
        <w:rPr>
          <w:spacing w:val="0"/>
          <w:w w:val="100"/>
          <w:position w:val="0"/>
          <w:shd w:val="clear" w:color="auto" w:fill="auto"/>
        </w:rPr>
        <w:t>使两种土壤有效态</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rPr>
        <w:t>和有效态</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含量显著降低，同时降低 了小白菜可食部位和根部对</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的富集。与对照相比，两种土壤有效态</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rPr>
        <w:t>和有效态</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最大降幅分别为</w:t>
      </w:r>
      <w:r>
        <w:rPr>
          <w:rFonts w:ascii="Times New Roman" w:eastAsia="Times New Roman" w:hAnsi="Times New Roman" w:cs="Times New Roman"/>
          <w:spacing w:val="0"/>
          <w:w w:val="100"/>
          <w:position w:val="0"/>
          <w:sz w:val="15"/>
          <w:szCs w:val="15"/>
          <w:shd w:val="clear" w:color="auto" w:fill="auto"/>
        </w:rPr>
        <w:t>60.34%~63.83%</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5"/>
          <w:szCs w:val="15"/>
          <w:shd w:val="clear" w:color="auto" w:fill="auto"/>
        </w:rPr>
        <w:t>81.84%~85.19%</w:t>
      </w:r>
      <w:r>
        <w:rPr>
          <w:spacing w:val="0"/>
          <w:w w:val="100"/>
          <w:position w:val="0"/>
          <w:shd w:val="clear" w:color="auto" w:fill="auto"/>
        </w:rPr>
        <w:t>,小白菜可食部位降幅最大值分别为</w:t>
      </w:r>
      <w:r>
        <w:rPr>
          <w:rFonts w:ascii="Times New Roman" w:eastAsia="Times New Roman" w:hAnsi="Times New Roman" w:cs="Times New Roman"/>
          <w:spacing w:val="0"/>
          <w:w w:val="100"/>
          <w:position w:val="0"/>
          <w:sz w:val="15"/>
          <w:szCs w:val="15"/>
          <w:shd w:val="clear" w:color="auto" w:fill="auto"/>
        </w:rPr>
        <w:t>64.44%~81.48%</w:t>
      </w:r>
      <w:r>
        <w:rPr>
          <w:spacing w:val="0"/>
          <w:w w:val="100"/>
          <w:position w:val="0"/>
          <w:shd w:val="clear" w:color="auto" w:fill="auto"/>
        </w:rPr>
        <w:t>和</w:t>
      </w:r>
      <w:r>
        <w:rPr>
          <w:rFonts w:ascii="Times New Roman" w:eastAsia="Times New Roman" w:hAnsi="Times New Roman" w:cs="Times New Roman"/>
          <w:spacing w:val="0"/>
          <w:w w:val="100"/>
          <w:position w:val="0"/>
          <w:sz w:val="15"/>
          <w:szCs w:val="15"/>
          <w:shd w:val="clear" w:color="auto" w:fill="auto"/>
        </w:rPr>
        <w:t>80.07%~82.98%</w:t>
      </w:r>
      <w:r>
        <w:rPr>
          <w:spacing w:val="0"/>
          <w:w w:val="100"/>
          <w:position w:val="0"/>
          <w:shd w:val="clear" w:color="auto" w:fill="auto"/>
        </w:rPr>
        <w:t>。小白菜对</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rPr>
        <w:t xml:space="preserve">的富集和转运能力高于 </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且</w:t>
      </w:r>
      <w:r>
        <w:rPr>
          <w:rFonts w:ascii="Times New Roman" w:eastAsia="Times New Roman" w:hAnsi="Times New Roman" w:cs="Times New Roman"/>
          <w:spacing w:val="0"/>
          <w:w w:val="100"/>
          <w:position w:val="0"/>
          <w:sz w:val="15"/>
          <w:szCs w:val="15"/>
          <w:shd w:val="clear" w:color="auto" w:fill="auto"/>
        </w:rPr>
        <w:t>2.5%~5%</w:t>
      </w:r>
      <w:r>
        <w:rPr>
          <w:spacing w:val="0"/>
          <w:w w:val="100"/>
          <w:position w:val="0"/>
          <w:shd w:val="clear" w:color="auto" w:fill="auto"/>
        </w:rPr>
        <w:t>的钝化剂用量可同时显著降低小白菜对</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的富集转运。添加钝化剂可以显著降低土壤中重金属</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有效 性,进而降低小白菜可食部位对</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的积累和转运。从食品安全角度考虑，中度污染土壤(土壤</w:t>
      </w:r>
      <w:r>
        <w:rPr>
          <w:rFonts w:ascii="Times New Roman" w:eastAsia="Times New Roman" w:hAnsi="Times New Roman" w:cs="Times New Roman"/>
          <w:spacing w:val="0"/>
          <w:w w:val="100"/>
          <w:position w:val="0"/>
          <w:sz w:val="15"/>
          <w:szCs w:val="15"/>
          <w:shd w:val="clear" w:color="auto" w:fill="auto"/>
          <w:lang w:val="en-US" w:eastAsia="en-US" w:bidi="en-US"/>
        </w:rPr>
        <w:t>A</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hd w:val="clear" w:color="auto" w:fill="auto"/>
        </w:rPr>
        <w:t>推荐钝化剂用量为</w:t>
      </w:r>
      <w:r>
        <w:rPr>
          <w:rFonts w:ascii="Times New Roman" w:eastAsia="Times New Roman" w:hAnsi="Times New Roman" w:cs="Times New Roman"/>
          <w:spacing w:val="0"/>
          <w:w w:val="100"/>
          <w:position w:val="0"/>
          <w:sz w:val="15"/>
          <w:szCs w:val="15"/>
          <w:shd w:val="clear" w:color="auto" w:fill="auto"/>
        </w:rPr>
        <w:t>5%,</w:t>
      </w:r>
      <w:r>
        <w:rPr>
          <w:spacing w:val="0"/>
          <w:w w:val="100"/>
          <w:position w:val="0"/>
          <w:shd w:val="clear" w:color="auto" w:fill="auto"/>
        </w:rPr>
        <w:t>轻度 污染土壤(土壤</w:t>
      </w:r>
      <w:r>
        <w:rPr>
          <w:rFonts w:ascii="Times New Roman" w:eastAsia="Times New Roman" w:hAnsi="Times New Roman" w:cs="Times New Roman"/>
          <w:spacing w:val="0"/>
          <w:w w:val="100"/>
          <w:position w:val="0"/>
          <w:sz w:val="15"/>
          <w:szCs w:val="15"/>
          <w:shd w:val="clear" w:color="auto" w:fill="auto"/>
          <w:lang w:val="en-US" w:eastAsia="en-US" w:bidi="en-US"/>
        </w:rPr>
        <w:t>B</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hd w:val="clear" w:color="auto" w:fill="auto"/>
        </w:rPr>
        <w:t>推荐钝化剂用量为</w:t>
      </w:r>
      <w:r>
        <w:rPr>
          <w:rFonts w:ascii="Times New Roman" w:eastAsia="Times New Roman" w:hAnsi="Times New Roman" w:cs="Times New Roman"/>
          <w:spacing w:val="0"/>
          <w:w w:val="100"/>
          <w:position w:val="0"/>
          <w:sz w:val="15"/>
          <w:szCs w:val="15"/>
          <w:shd w:val="clear" w:color="auto" w:fill="auto"/>
        </w:rPr>
        <w:t>2.5%</w:t>
      </w:r>
      <w:r>
        <w:rPr>
          <w:spacing w:val="0"/>
          <w:w w:val="100"/>
          <w:position w:val="0"/>
          <w:shd w:val="clear" w:color="auto" w:fill="auto"/>
        </w:rPr>
        <w:t>。</w:t>
      </w:r>
    </w:p>
    <w:p>
      <w:pPr>
        <w:pStyle w:val="Style20"/>
        <w:keepNext w:val="0"/>
        <w:keepLines w:val="0"/>
        <w:widowControl w:val="0"/>
        <w:shd w:val="clear" w:color="auto" w:fill="auto"/>
        <w:bidi w:val="0"/>
        <w:spacing w:before="0" w:after="0"/>
        <w:ind w:left="0" w:right="0" w:firstLine="0"/>
        <w:jc w:val="both"/>
      </w:pPr>
      <w:r>
        <w:rPr>
          <w:spacing w:val="0"/>
          <w:w w:val="100"/>
          <w:position w:val="0"/>
          <w:shd w:val="clear" w:color="auto" w:fill="auto"/>
        </w:rPr>
        <w:t>关键词：土壤；小白菜；组配钝化剂；镉铅复合污染</w:t>
      </w:r>
    </w:p>
    <w:p>
      <w:pPr>
        <w:pStyle w:val="Style26"/>
        <w:keepNext w:val="0"/>
        <w:keepLines w:val="0"/>
        <w:widowControl w:val="0"/>
        <w:shd w:val="clear" w:color="auto" w:fill="auto"/>
        <w:tabs>
          <w:tab w:pos="1603" w:val="left"/>
          <w:tab w:pos="3058" w:val="left"/>
          <w:tab w:pos="6504" w:val="left"/>
        </w:tabs>
        <w:bidi w:val="0"/>
        <w:spacing w:before="0" w:after="500" w:line="284" w:lineRule="exact"/>
        <w:ind w:left="0" w:right="0" w:firstLine="0"/>
        <w:jc w:val="both"/>
      </w:pPr>
      <w:r>
        <w:rPr>
          <w:rFonts w:ascii="MingLiU" w:eastAsia="MingLiU" w:hAnsi="MingLiU" w:cs="MingLiU"/>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X53</w:t>
        <w:tab/>
      </w:r>
      <w:r>
        <w:rPr>
          <w:rFonts w:ascii="MingLiU" w:eastAsia="MingLiU" w:hAnsi="MingLiU" w:cs="MingLiU"/>
          <w:spacing w:val="0"/>
          <w:w w:val="100"/>
          <w:position w:val="0"/>
          <w:sz w:val="17"/>
          <w:szCs w:val="17"/>
          <w:shd w:val="clear" w:color="auto" w:fill="auto"/>
          <w:lang w:val="zh-CN" w:eastAsia="zh-CN" w:bidi="zh-CN"/>
        </w:rPr>
        <w:t>文献标志码：</w:t>
      </w:r>
      <w:r>
        <w:rPr>
          <w:spacing w:val="0"/>
          <w:w w:val="100"/>
          <w:position w:val="0"/>
          <w:shd w:val="clear" w:color="auto" w:fill="auto"/>
          <w:lang w:val="en-US" w:eastAsia="en-US" w:bidi="en-US"/>
        </w:rPr>
        <w:t>A</w:t>
        <w:tab/>
      </w:r>
      <w:r>
        <w:rPr>
          <w:rFonts w:ascii="MingLiU" w:eastAsia="MingLiU" w:hAnsi="MingLiU" w:cs="MingLiU"/>
          <w:spacing w:val="0"/>
          <w:w w:val="100"/>
          <w:position w:val="0"/>
          <w:sz w:val="17"/>
          <w:szCs w:val="17"/>
          <w:shd w:val="clear" w:color="auto" w:fill="auto"/>
          <w:lang w:val="zh-CN" w:eastAsia="zh-CN" w:bidi="zh-CN"/>
        </w:rPr>
        <w:t>文章编号:</w:t>
      </w:r>
      <w:r>
        <w:rPr>
          <w:spacing w:val="0"/>
          <w:w w:val="100"/>
          <w:position w:val="0"/>
          <w:shd w:val="clear" w:color="auto" w:fill="auto"/>
          <w:lang w:val="zh-CN" w:eastAsia="zh-CN" w:bidi="zh-CN"/>
        </w:rPr>
        <w:t>1</w:t>
      </w:r>
      <w:r>
        <w:rPr>
          <w:spacing w:val="0"/>
          <w:w w:val="100"/>
          <w:position w:val="0"/>
          <w:shd w:val="clear" w:color="auto" w:fill="auto"/>
          <w:lang w:val="en-US" w:eastAsia="en-US" w:bidi="en-US"/>
        </w:rPr>
        <w:t xml:space="preserve">672-2043 </w:t>
      </w:r>
      <w:r>
        <w:rPr>
          <w:spacing w:val="0"/>
          <w:w w:val="100"/>
          <w:position w:val="0"/>
          <w:shd w:val="clear" w:color="auto" w:fill="auto"/>
          <w:lang w:val="zh-CN" w:eastAsia="zh-CN" w:bidi="zh-CN"/>
        </w:rPr>
        <w:t>(2018)12-2718-09</w:t>
        <w:tab/>
      </w:r>
      <w:r>
        <w:rPr>
          <w:spacing w:val="0"/>
          <w:w w:val="100"/>
          <w:position w:val="0"/>
          <w:shd w:val="clear" w:color="auto" w:fill="auto"/>
          <w:lang w:val="en-US" w:eastAsia="en-US" w:bidi="en-US"/>
        </w:rPr>
        <w:t>doi: 10.11654/jaes.2018-0881</w:t>
      </w:r>
    </w:p>
    <w:p>
      <w:pPr>
        <w:pStyle w:val="Style30"/>
        <w:keepNext w:val="0"/>
        <w:keepLines w:val="0"/>
        <w:widowControl w:val="0"/>
        <w:shd w:val="clear" w:color="auto" w:fill="auto"/>
        <w:bidi w:val="0"/>
        <w:spacing w:before="0" w:after="0" w:line="240" w:lineRule="auto"/>
        <w:ind w:left="0" w:right="0" w:firstLine="0"/>
        <w:jc w:val="both"/>
        <w:rPr>
          <w:sz w:val="22"/>
          <w:szCs w:val="22"/>
        </w:rPr>
      </w:pPr>
      <w:r>
        <w:rPr>
          <w:spacing w:val="0"/>
          <w:w w:val="100"/>
          <w:position w:val="0"/>
          <w:sz w:val="22"/>
          <w:szCs w:val="22"/>
          <w:shd w:val="clear" w:color="auto" w:fill="auto"/>
          <w:lang w:val="en-US" w:eastAsia="en-US" w:bidi="en-US"/>
        </w:rPr>
        <w:t>Effects of combined passivating agents on remediation of Cd and Pb compound-contaminated soil</w:t>
      </w:r>
    </w:p>
    <w:p>
      <w:pPr>
        <w:pStyle w:val="Style26"/>
        <w:keepNext w:val="0"/>
        <w:keepLines w:val="0"/>
        <w:widowControl w:val="0"/>
        <w:shd w:val="clear" w:color="auto" w:fill="auto"/>
        <w:bidi w:val="0"/>
        <w:spacing w:before="0" w:after="0" w:line="396" w:lineRule="auto"/>
        <w:ind w:left="0" w:right="0" w:firstLine="0"/>
        <w:jc w:val="left"/>
      </w:pPr>
      <w:r>
        <w:rPr>
          <w:spacing w:val="0"/>
          <w:w w:val="100"/>
          <w:position w:val="0"/>
          <w:shd w:val="clear" w:color="auto" w:fill="auto"/>
          <w:lang w:val="en-US" w:eastAsia="en-US" w:bidi="en-US"/>
        </w:rPr>
        <w:t>ZHANG Di, DING Ai-fang</w:t>
      </w:r>
    </w:p>
    <w:p>
      <w:pPr>
        <w:pStyle w:val="Style26"/>
        <w:keepNext w:val="0"/>
        <w:keepLines w:val="0"/>
        <w:widowControl w:val="0"/>
        <w:shd w:val="clear" w:color="auto" w:fill="auto"/>
        <w:bidi w:val="0"/>
        <w:spacing w:before="0" w:after="0"/>
        <w:ind w:left="0" w:right="0" w:firstLine="0"/>
        <w:jc w:val="both"/>
        <w:rPr>
          <w:sz w:val="17"/>
          <w:szCs w:val="17"/>
        </w:rPr>
      </w:pP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School of Environmental Science, Nanjing Xiaozhuang University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5"/>
          <w:szCs w:val="15"/>
          <w:shd w:val="clear" w:color="auto" w:fill="auto"/>
          <w:lang w:val="en-US" w:eastAsia="en-US" w:bidi="en-US"/>
        </w:rPr>
        <w:t>Nanjing 211171, China</w:t>
      </w:r>
      <w:r>
        <w:rPr>
          <w:rFonts w:ascii="MingLiU" w:eastAsia="MingLiU" w:hAnsi="MingLiU" w:cs="MingLiU"/>
          <w:spacing w:val="0"/>
          <w:w w:val="100"/>
          <w:position w:val="0"/>
          <w:sz w:val="17"/>
          <w:szCs w:val="17"/>
          <w:shd w:val="clear" w:color="auto" w:fill="auto"/>
          <w:lang w:val="en-US" w:eastAsia="en-US" w:bidi="en-US"/>
        </w:rPr>
        <w:t>)</w:t>
      </w:r>
    </w:p>
    <w:p>
      <w:pPr>
        <w:pStyle w:val="Style26"/>
        <w:keepNext w:val="0"/>
        <w:keepLines w:val="0"/>
        <w:widowControl w:val="0"/>
        <w:shd w:val="clear" w:color="auto" w:fill="auto"/>
        <w:bidi w:val="0"/>
        <w:spacing w:before="0"/>
        <w:ind w:left="0" w:right="0" w:firstLine="0"/>
        <w:jc w:val="both"/>
      </w:pPr>
      <w:r>
        <w:rPr>
          <w:rFonts w:ascii="Arial" w:eastAsia="Arial" w:hAnsi="Arial" w:cs="Arial"/>
          <w:spacing w:val="0"/>
          <w:w w:val="100"/>
          <w:position w:val="0"/>
          <w:sz w:val="17"/>
          <w:szCs w:val="17"/>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To understand the influence of combined passivating agents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nano-hydroxyapatite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mercaptobentonite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biochar=1</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2</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2</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on the remediation of Cd and Pb compound—contaminated soil (Cd</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0.89~1.37 mg • kg</w:t>
      </w:r>
      <w:r>
        <w:rPr>
          <w:rFonts w:ascii="Arial" w:eastAsia="Arial" w:hAnsi="Arial" w:cs="Arial"/>
          <w:spacing w:val="0"/>
          <w:w w:val="100"/>
          <w:position w:val="0"/>
          <w:sz w:val="9"/>
          <w:szCs w:val="9"/>
          <w:shd w:val="clear" w:color="auto" w:fill="auto"/>
          <w:vertAlign w:val="superscript"/>
          <w:lang w:val="en-US" w:eastAsia="en-US" w:bidi="en-US"/>
        </w:rPr>
        <w:t>-1</w:t>
      </w:r>
      <w:r>
        <w:rPr>
          <w:spacing w:val="0"/>
          <w:w w:val="100"/>
          <w:position w:val="0"/>
          <w:shd w:val="clear" w:color="auto" w:fill="auto"/>
          <w:lang w:val="en-US" w:eastAsia="en-US" w:bidi="en-US"/>
        </w:rPr>
        <w:t>, Pb</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441.9~707.8 mg • kg</w:t>
      </w:r>
      <w:r>
        <w:rPr>
          <w:rFonts w:ascii="Arial" w:eastAsia="Arial" w:hAnsi="Arial" w:cs="Arial"/>
          <w:spacing w:val="0"/>
          <w:w w:val="100"/>
          <w:position w:val="0"/>
          <w:sz w:val="9"/>
          <w:szCs w:val="9"/>
          <w:shd w:val="clear" w:color="auto" w:fill="auto"/>
          <w:vertAlign w:val="superscript"/>
          <w:lang w:val="en-US" w:eastAsia="en-US" w:bidi="en-US"/>
        </w:rPr>
        <w:t>-1</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using Cd-Pb contaminated soils collected from vegetable bases in Nanjing, a pot experiment was carried out to investigate the effects of different amounts of the com</w:t>
        <w:softHyphen/>
        <w:t>bined passivating agents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0, 0.5%, 1%, 2.5%, and 5%</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on the soil physical and chemical properties, contents of available Cd and Pb in the tested soils, and accumulation and translocation of Cd and Pb in pakchoi</w:t>
      </w:r>
      <w:r>
        <w:rPr>
          <w:rFonts w:ascii="MingLiU" w:eastAsia="MingLiU" w:hAnsi="MingLiU" w:cs="MingLiU"/>
          <w:spacing w:val="0"/>
          <w:w w:val="100"/>
          <w:position w:val="0"/>
          <w:sz w:val="17"/>
          <w:szCs w:val="17"/>
          <w:shd w:val="clear" w:color="auto" w:fill="auto"/>
          <w:lang w:val="en-US" w:eastAsia="en-US" w:bidi="en-US"/>
        </w:rPr>
        <w:t>(</w:t>
      </w:r>
      <w:r>
        <w:rPr>
          <w:rFonts w:ascii="MingLiU" w:eastAsia="MingLiU" w:hAnsi="MingLiU" w:cs="MingLiU"/>
          <w:i/>
          <w:iCs/>
          <w:spacing w:val="0"/>
          <w:w w:val="100"/>
          <w:position w:val="0"/>
          <w:sz w:val="17"/>
          <w:szCs w:val="17"/>
          <w:shd w:val="clear" w:color="auto" w:fill="auto"/>
          <w:lang w:val="en-US" w:eastAsia="en-US" w:bidi="en-US"/>
        </w:rPr>
        <w:t>Brassica chinensis</w:t>
      </w:r>
      <w:r>
        <w:rPr>
          <w:spacing w:val="0"/>
          <w:w w:val="100"/>
          <w:position w:val="0"/>
          <w:shd w:val="clear" w:color="auto" w:fill="auto"/>
          <w:lang w:val="en-US" w:eastAsia="en-US" w:bidi="en-US"/>
        </w:rPr>
        <w:t xml:space="preserve"> L.</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The results indicated that the application of combined passivating agents can effectively increase the soil pH and cation exchange capacity, and significantly decrease the contents of available Cd and Pb in the tested soils. Furthermore, the concentrations of Cd and Pb in the edible parts and roots of pakchoi decreased ob</w:t>
        <w:softHyphen/>
        <w:t>viously. Compared with those in the control treatment, the maximum degrees of reduction for the Cd and Pb contents were 60.34%~63.83% and 81.84%~85.19%, respectively. The contents of Cd and Pb in the edible parts of pakchoi decreased by 64.44%~81.48% and 80.07%~ 82.98%, respectively. It was found that the bioaccumulation capacity of pakchoi was greater for Cd than that for Pb. The accumulation and translocation of Cd and Pb in pakchoi decreased significantly when the amount of passivating agent was 2.5%~5%. The application of com</w:t>
        <w:softHyphen/>
        <w:t>bined passivating agents can significantly decrease the effectiveness of Cd and Pb in the tested soil, and thus decrease the accumulation of Cd and Pb in the edible parts of pakchoi. From the perspective of food safety, the recommended application rate for soil A was 5%, and that for soil B was 2.5%.</w:t>
      </w:r>
    </w:p>
    <w:p>
      <w:pPr>
        <w:pStyle w:val="Style26"/>
        <w:keepNext w:val="0"/>
        <w:keepLines w:val="0"/>
        <w:widowControl w:val="0"/>
        <w:shd w:val="clear" w:color="auto" w:fill="auto"/>
        <w:bidi w:val="0"/>
        <w:spacing w:before="0" w:after="240" w:line="350" w:lineRule="auto"/>
        <w:ind w:left="0" w:right="0" w:firstLine="0"/>
        <w:jc w:val="both"/>
      </w:pPr>
      <w:r>
        <w:rPr>
          <w:rFonts w:ascii="Arial" w:eastAsia="Arial" w:hAnsi="Arial" w:cs="Arial"/>
          <w:spacing w:val="0"/>
          <w:w w:val="100"/>
          <w:position w:val="0"/>
          <w:sz w:val="17"/>
          <w:szCs w:val="17"/>
          <w:shd w:val="clear" w:color="auto" w:fill="auto"/>
          <w:lang w:val="en-US" w:eastAsia="en-US" w:bidi="en-US"/>
        </w:rPr>
        <w:t>Keywords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soil; pakchoi; combined passivating agents; Cd-Pb compound pollution</w:t>
      </w:r>
    </w:p>
    <w:p>
      <w:pPr>
        <w:pStyle w:val="Style12"/>
        <w:keepNext w:val="0"/>
        <w:keepLines w:val="0"/>
        <w:widowControl w:val="0"/>
        <w:shd w:val="clear" w:color="auto" w:fill="auto"/>
        <w:tabs>
          <w:tab w:pos="1810" w:val="left"/>
        </w:tabs>
        <w:bidi w:val="0"/>
        <w:spacing w:before="0" w:after="0" w:line="235" w:lineRule="exact"/>
        <w:ind w:left="0" w:right="0" w:firstLine="0"/>
        <w:jc w:val="both"/>
      </w:pPr>
      <w:r>
        <w:rPr>
          <w:rFonts w:ascii="MingLiU" w:eastAsia="MingLiU" w:hAnsi="MingLiU" w:cs="MingLiU"/>
          <w:spacing w:val="0"/>
          <w:w w:val="100"/>
          <w:position w:val="0"/>
          <w:sz w:val="15"/>
          <w:szCs w:val="15"/>
          <w:shd w:val="clear" w:color="auto" w:fill="auto"/>
          <w:lang w:val="zh-CN" w:eastAsia="zh-CN" w:bidi="zh-CN"/>
        </w:rPr>
        <w:t>收稿日期：</w:t>
      </w:r>
      <w:r>
        <w:rPr>
          <w:spacing w:val="0"/>
          <w:w w:val="100"/>
          <w:position w:val="0"/>
          <w:shd w:val="clear" w:color="auto" w:fill="auto"/>
          <w:lang w:val="zh-CN" w:eastAsia="zh-CN" w:bidi="zh-CN"/>
        </w:rPr>
        <w:t>2018-07-09</w:t>
        <w:tab/>
      </w:r>
      <w:r>
        <w:rPr>
          <w:rFonts w:ascii="MingLiU" w:eastAsia="MingLiU" w:hAnsi="MingLiU" w:cs="MingLiU"/>
          <w:spacing w:val="0"/>
          <w:w w:val="100"/>
          <w:position w:val="0"/>
          <w:sz w:val="15"/>
          <w:szCs w:val="15"/>
          <w:shd w:val="clear" w:color="auto" w:fill="auto"/>
          <w:lang w:val="zh-CN" w:eastAsia="zh-CN" w:bidi="zh-CN"/>
        </w:rPr>
        <w:t>录用日期：</w:t>
      </w:r>
      <w:r>
        <w:rPr>
          <w:spacing w:val="0"/>
          <w:w w:val="100"/>
          <w:position w:val="0"/>
          <w:shd w:val="clear" w:color="auto" w:fill="auto"/>
          <w:lang w:val="zh-CN" w:eastAsia="zh-CN" w:bidi="zh-CN"/>
        </w:rPr>
        <w:t>2018-09-05</w:t>
      </w:r>
    </w:p>
    <w:p>
      <w:pPr>
        <w:pStyle w:val="Style2"/>
        <w:keepNext w:val="0"/>
        <w:keepLines w:val="0"/>
        <w:widowControl w:val="0"/>
        <w:shd w:val="clear" w:color="auto" w:fill="auto"/>
        <w:bidi w:val="0"/>
        <w:spacing w:before="0" w:after="60" w:line="235" w:lineRule="exact"/>
        <w:ind w:left="0" w:right="0" w:firstLine="0"/>
        <w:jc w:val="both"/>
      </w:pPr>
      <w:r>
        <w:rPr>
          <w:spacing w:val="0"/>
          <w:w w:val="100"/>
          <w:position w:val="0"/>
          <w:shd w:val="clear" w:color="auto" w:fill="auto"/>
        </w:rPr>
        <w:t>作者简介:张 迪</w:t>
      </w:r>
      <w:r>
        <w:rPr>
          <w:rFonts w:ascii="SimSun" w:eastAsia="SimSun" w:hAnsi="SimSun" w:cs="SimSun"/>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1985</w:t>
      </w:r>
      <w:r>
        <w:rPr>
          <w:spacing w:val="0"/>
          <w:w w:val="100"/>
          <w:position w:val="0"/>
          <w:shd w:val="clear" w:color="auto" w:fill="auto"/>
          <w:lang w:val="en-US" w:eastAsia="en-US" w:bidi="en-US"/>
        </w:rPr>
        <w:t>—),</w:t>
      </w:r>
      <w:r>
        <w:rPr>
          <w:spacing w:val="0"/>
          <w:w w:val="100"/>
          <w:position w:val="0"/>
          <w:shd w:val="clear" w:color="auto" w:fill="auto"/>
        </w:rPr>
        <w:t>女，山东烟台人，博士，讲师，从事重金属污染土壤治理与修复研究。</w:t>
      </w:r>
      <w:r>
        <w:rPr>
          <w:rFonts w:ascii="Times New Roman" w:eastAsia="Times New Roman" w:hAnsi="Times New Roman" w:cs="Times New Roman"/>
          <w:spacing w:val="0"/>
          <w:w w:val="100"/>
          <w:position w:val="0"/>
          <w:sz w:val="13"/>
          <w:szCs w:val="13"/>
          <w:shd w:val="clear" w:color="auto" w:fill="auto"/>
          <w:lang w:val="en-US" w:eastAsia="en-US" w:bidi="en-US"/>
        </w:rPr>
        <w:t>E-mail</w:t>
      </w:r>
      <w:r>
        <w:rPr>
          <w:rFonts w:ascii="SimSun" w:eastAsia="SimSun" w:hAnsi="SimSun" w:cs="SimSun"/>
          <w:spacing w:val="0"/>
          <w:w w:val="100"/>
          <w:position w:val="0"/>
          <w:sz w:val="13"/>
          <w:szCs w:val="13"/>
          <w:shd w:val="clear" w:color="auto" w:fill="auto"/>
          <w:lang w:val="en-US" w:eastAsia="en-US" w:bidi="en-US"/>
        </w:rPr>
        <w:t>：</w:t>
      </w:r>
      <w:r>
        <w:fldChar w:fldCharType="begin"/>
      </w:r>
      <w:r>
        <w:rPr/>
        <w:instrText> HYPERLINK "mailto:zhangdi@njxzc.edu.cn" </w:instrText>
      </w:r>
      <w:r>
        <w:fldChar w:fldCharType="separate"/>
      </w:r>
      <w:r>
        <w:rPr>
          <w:rFonts w:ascii="Times New Roman" w:eastAsia="Times New Roman" w:hAnsi="Times New Roman" w:cs="Times New Roman"/>
          <w:spacing w:val="0"/>
          <w:w w:val="100"/>
          <w:position w:val="0"/>
          <w:sz w:val="13"/>
          <w:szCs w:val="13"/>
          <w:shd w:val="clear" w:color="auto" w:fill="auto"/>
          <w:lang w:val="en-US" w:eastAsia="en-US" w:bidi="en-US"/>
        </w:rPr>
        <w:t>zhangdi@njxzc.edu.cn</w:t>
      </w:r>
      <w:r>
        <w:fldChar w:fldCharType="end"/>
      </w:r>
      <w:r>
        <w:rPr>
          <w:rFonts w:ascii="Times New Roman" w:eastAsia="Times New Roman" w:hAnsi="Times New Roman" w:cs="Times New Roman"/>
          <w:spacing w:val="0"/>
          <w:w w:val="100"/>
          <w:position w:val="0"/>
          <w:sz w:val="13"/>
          <w:szCs w:val="13"/>
          <w:shd w:val="clear" w:color="auto" w:fill="auto"/>
          <w:lang w:val="en-US" w:eastAsia="en-US" w:bidi="en-US"/>
        </w:rPr>
        <w:t xml:space="preserve"> </w:t>
      </w:r>
      <w:r>
        <w:rPr>
          <w:spacing w:val="0"/>
          <w:w w:val="100"/>
          <w:position w:val="0"/>
          <w:shd w:val="clear" w:color="auto" w:fill="auto"/>
        </w:rPr>
        <w:t>基金项目:南京市环境科学与工程重点建设学科项目;江苏省高校自然科学研究面上项目</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16KJB610010</w:t>
      </w:r>
      <w:r>
        <w:rPr>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200" w:line="350" w:lineRule="auto"/>
        <w:ind w:left="800" w:right="0" w:hanging="800"/>
        <w:jc w:val="both"/>
        <w:rPr>
          <w:sz w:val="15"/>
          <w:szCs w:val="15"/>
        </w:rPr>
        <w:sectPr>
          <w:headerReference w:type="default" r:id="rId5"/>
          <w:headerReference w:type="even" r:id="rId6"/>
          <w:footnotePr>
            <w:pos w:val="pageBottom"/>
            <w:numFmt w:val="decimal"/>
            <w:numRestart w:val="continuous"/>
          </w:footnotePr>
          <w:pgSz w:w="12240" w:h="15840"/>
          <w:pgMar w:top="1597" w:left="1056" w:right="1114" w:bottom="989" w:header="0" w:footer="561" w:gutter="0"/>
          <w:pgNumType w:start="1"/>
          <w:cols w:space="720"/>
          <w:noEndnote/>
          <w:rtlGutter w:val="0"/>
          <w:docGrid w:linePitch="360"/>
        </w:sectPr>
      </w:pPr>
      <w:r>
        <w:rPr>
          <w:rFonts w:ascii="Arial" w:eastAsia="Arial" w:hAnsi="Arial" w:cs="Arial"/>
          <w:spacing w:val="0"/>
          <w:w w:val="100"/>
          <w:position w:val="0"/>
          <w:sz w:val="15"/>
          <w:szCs w:val="15"/>
          <w:shd w:val="clear" w:color="auto" w:fill="auto"/>
          <w:lang w:val="en-US" w:eastAsia="en-US" w:bidi="en-US"/>
        </w:rPr>
        <w:t>Project supported</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3"/>
          <w:szCs w:val="13"/>
          <w:shd w:val="clear" w:color="auto" w:fill="auto"/>
          <w:lang w:val="en-US" w:eastAsia="en-US" w:bidi="en-US"/>
        </w:rPr>
        <w:t xml:space="preserve">The Project for Environmental Science and Engineering Key Construction Discipline of Nanjing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3"/>
          <w:szCs w:val="13"/>
          <w:shd w:val="clear" w:color="auto" w:fill="auto"/>
          <w:lang w:val="en-US" w:eastAsia="en-US" w:bidi="en-US"/>
        </w:rPr>
        <w:t>The Natural Science Foundation of the Jiangsu Higher Education Institutions of China</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16KJB610010</w:t>
      </w:r>
      <w:r>
        <w:rPr>
          <w:rFonts w:ascii="MingLiU" w:eastAsia="MingLiU" w:hAnsi="MingLiU" w:cs="MingLiU"/>
          <w:spacing w:val="0"/>
          <w:w w:val="100"/>
          <w:position w:val="0"/>
          <w:sz w:val="15"/>
          <w:szCs w:val="15"/>
          <w:shd w:val="clear" w:color="auto" w:fill="auto"/>
          <w:lang w:val="en-US" w:eastAsia="en-US" w:bidi="en-US"/>
        </w:rPr>
        <w:t>)</w:t>
      </w:r>
    </w:p>
    <w:p>
      <w:pPr>
        <w:widowControl w:val="0"/>
        <w:spacing w:line="1" w:lineRule="exact"/>
      </w:pPr>
      <w:r>
        <mc:AlternateContent>
          <mc:Choice Requires="wps">
            <w:drawing>
              <wp:anchor distT="466090" distB="254000" distL="114300" distR="114300" simplePos="0" relativeHeight="125829378" behindDoc="0" locked="0" layoutInCell="1" allowOverlap="1">
                <wp:simplePos x="0" y="0"/>
                <wp:positionH relativeFrom="page">
                  <wp:posOffset>732155</wp:posOffset>
                </wp:positionH>
                <wp:positionV relativeFrom="paragraph">
                  <wp:posOffset>7766050</wp:posOffset>
                </wp:positionV>
                <wp:extent cx="6339840" cy="822960"/>
                <wp:wrapTopAndBottom/>
                <wp:docPr id="5" name="Shape 5"/>
                <a:graphic xmlns:a="http://schemas.openxmlformats.org/drawingml/2006/main">
                  <a:graphicData uri="http://schemas.microsoft.com/office/word/2010/wordprocessingShape">
                    <wps:wsp>
                      <wps:cNvSpPr txBox="1"/>
                      <wps:spPr>
                        <a:xfrm>
                          <a:ext cx="6339840" cy="822960"/>
                        </a:xfrm>
                        <a:prstGeom prst="rect"/>
                        <a:noFill/>
                      </wps:spPr>
                      <wps:txbx>
                        <w:txbxContent>
                          <w:tbl>
                            <w:tblPr>
                              <w:tblOverlap w:val="never"/>
                              <w:jc w:val="left"/>
                              <w:tblLayout w:type="fixed"/>
                            </w:tblPr>
                            <w:tblGrid>
                              <w:gridCol w:w="994"/>
                              <w:gridCol w:w="653"/>
                              <w:gridCol w:w="677"/>
                              <w:gridCol w:w="1099"/>
                              <w:gridCol w:w="734"/>
                              <w:gridCol w:w="730"/>
                              <w:gridCol w:w="984"/>
                              <w:gridCol w:w="955"/>
                              <w:gridCol w:w="960"/>
                              <w:gridCol w:w="2198"/>
                            </w:tblGrid>
                            <w:tr>
                              <w:trPr>
                                <w:tblHeader/>
                                <w:trHeight w:val="283"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Soil</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2.5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1</w:t>
                                  </w:r>
                                  <w:r>
                                    <w:rPr>
                                      <w:rFonts w:ascii="MingLiU" w:eastAsia="MingLiU" w:hAnsi="MingLiU" w:cs="MingLiU"/>
                                      <w:spacing w:val="0"/>
                                      <w:w w:val="100"/>
                                      <w:position w:val="0"/>
                                      <w:sz w:val="15"/>
                                      <w:szCs w:val="15"/>
                                      <w:shd w:val="clear" w:color="auto" w:fill="auto"/>
                                      <w:lang w:val="en-US" w:eastAsia="en-US" w:bidi="en-US"/>
                                    </w:rPr>
                                    <w:t>)</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有机碳</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SOC/</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w:t>
                                  </w:r>
                                  <w:r>
                                    <w:rPr>
                                      <w:rFonts w:ascii="SimSun" w:eastAsia="SimSun" w:hAnsi="SimSun" w:cs="SimSun"/>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k</w:t>
                                  </w:r>
                                  <w:r>
                                    <w:rPr>
                                      <w:spacing w:val="0"/>
                                      <w:w w:val="100"/>
                                      <w:position w:val="0"/>
                                      <w:shd w:val="clear" w:color="auto" w:fill="auto"/>
                                      <w:lang w:val="en-US" w:eastAsia="en-US" w:bidi="en-US"/>
                                    </w:rPr>
                                    <w:t>g</w:t>
                                  </w:r>
                                  <w:r>
                                    <w:rPr>
                                      <w:spacing w:val="0"/>
                                      <w:w w:val="100"/>
                                      <w:position w:val="0"/>
                                      <w:shd w:val="clear" w:color="auto" w:fill="auto"/>
                                      <w:vertAlign w:val="superscript"/>
                                      <w:lang w:val="en-US" w:eastAsia="en-US" w:bidi="en-US"/>
                                    </w:rPr>
                                    <w:t>-1</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180"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阳离子交换量 </w:t>
                                  </w:r>
                                  <w:r>
                                    <w:rPr>
                                      <w:spacing w:val="0"/>
                                      <w:w w:val="100"/>
                                      <w:position w:val="0"/>
                                      <w:shd w:val="clear" w:color="auto" w:fill="auto"/>
                                      <w:lang w:val="en-US" w:eastAsia="en-US" w:bidi="en-US"/>
                                    </w:rPr>
                                    <w:t>CEC/ cmol*kg</w:t>
                                  </w:r>
                                  <w:r>
                                    <w:rPr>
                                      <w:spacing w:val="0"/>
                                      <w:w w:val="100"/>
                                      <w:position w:val="0"/>
                                      <w:shd w:val="clear" w:color="auto" w:fill="auto"/>
                                      <w:vertAlign w:val="superscript"/>
                                      <w:lang w:val="en-US" w:eastAsia="en-US" w:bidi="en-US"/>
                                    </w:rPr>
                                    <w:t>-1</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全量</w:t>
                                  </w:r>
                                  <w:r>
                                    <w:rPr>
                                      <w:spacing w:val="0"/>
                                      <w:w w:val="100"/>
                                      <w:position w:val="0"/>
                                      <w:shd w:val="clear" w:color="auto" w:fill="auto"/>
                                      <w:lang w:val="en-US" w:eastAsia="en-US" w:bidi="en-US"/>
                                    </w:rPr>
                                    <w:t>Cd</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Total Cd/</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g</w:t>
                                  </w:r>
                                  <w:r>
                                    <w:rPr>
                                      <w:rFonts w:ascii="MingLiU" w:eastAsia="MingLiU" w:hAnsi="MingLiU" w:cs="MingLiU"/>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kgT</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全量</w:t>
                                  </w:r>
                                  <w:r>
                                    <w:rPr>
                                      <w:spacing w:val="0"/>
                                      <w:w w:val="100"/>
                                      <w:position w:val="0"/>
                                      <w:shd w:val="clear" w:color="auto" w:fill="auto"/>
                                      <w:lang w:val="en-US" w:eastAsia="en-US" w:bidi="en-US"/>
                                    </w:rPr>
                                    <w:t>Pb</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Total Pb/</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178"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有效态</w:t>
                                  </w:r>
                                  <w:r>
                                    <w:rPr>
                                      <w:spacing w:val="0"/>
                                      <w:w w:val="100"/>
                                      <w:position w:val="0"/>
                                      <w:shd w:val="clear" w:color="auto" w:fill="auto"/>
                                      <w:lang w:val="en-US" w:eastAsia="en-US" w:bidi="en-US"/>
                                    </w:rPr>
                                    <w:t>Cd</w:t>
                                  </w:r>
                                </w:p>
                                <w:p>
                                  <w:pPr>
                                    <w:pStyle w:val="Style30"/>
                                    <w:keepNext w:val="0"/>
                                    <w:keepLines w:val="0"/>
                                    <w:widowControl w:val="0"/>
                                    <w:shd w:val="clear" w:color="auto" w:fill="auto"/>
                                    <w:bidi w:val="0"/>
                                    <w:spacing w:before="0" w:after="0" w:line="286" w:lineRule="auto"/>
                                    <w:ind w:left="0" w:right="0" w:firstLine="0"/>
                                    <w:jc w:val="center"/>
                                  </w:pPr>
                                  <w:r>
                                    <w:rPr>
                                      <w:spacing w:val="0"/>
                                      <w:w w:val="100"/>
                                      <w:position w:val="0"/>
                                      <w:shd w:val="clear" w:color="auto" w:fill="auto"/>
                                      <w:lang w:val="en-US" w:eastAsia="en-US" w:bidi="en-US"/>
                                    </w:rPr>
                                    <w:t xml:space="preserve">Available Cd/ </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g</w:t>
                                  </w:r>
                                  <w:r>
                                    <w:rPr>
                                      <w:rFonts w:ascii="MingLiU" w:eastAsia="MingLiU" w:hAnsi="MingLiU" w:cs="MingLiU"/>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kgT</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178"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有效态</w:t>
                                  </w:r>
                                  <w:r>
                                    <w:rPr>
                                      <w:spacing w:val="0"/>
                                      <w:w w:val="100"/>
                                      <w:position w:val="0"/>
                                      <w:shd w:val="clear" w:color="auto" w:fill="auto"/>
                                      <w:lang w:val="en-US" w:eastAsia="en-US" w:bidi="en-US"/>
                                    </w:rPr>
                                    <w:t>Pb</w:t>
                                  </w:r>
                                </w:p>
                                <w:p>
                                  <w:pPr>
                                    <w:pStyle w:val="Style30"/>
                                    <w:keepNext w:val="0"/>
                                    <w:keepLines w:val="0"/>
                                    <w:widowControl w:val="0"/>
                                    <w:shd w:val="clear" w:color="auto" w:fill="auto"/>
                                    <w:bidi w:val="0"/>
                                    <w:spacing w:before="0" w:after="0" w:line="286" w:lineRule="auto"/>
                                    <w:ind w:left="0" w:right="0" w:firstLine="0"/>
                                    <w:jc w:val="center"/>
                                  </w:pPr>
                                  <w:r>
                                    <w:rPr>
                                      <w:spacing w:val="0"/>
                                      <w:w w:val="100"/>
                                      <w:position w:val="0"/>
                                      <w:shd w:val="clear" w:color="auto" w:fill="auto"/>
                                      <w:lang w:val="en-US" w:eastAsia="en-US" w:bidi="en-US"/>
                                    </w:rPr>
                                    <w:t xml:space="preserve">Available Pb/ </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g</w:t>
                                  </w:r>
                                  <w:r>
                                    <w:rPr>
                                      <w:rFonts w:ascii="MingLiU" w:eastAsia="MingLiU" w:hAnsi="MingLiU" w:cs="MingLiU"/>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kgT</w:t>
                                  </w:r>
                                </w:p>
                              </w:tc>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土壤质地 </w:t>
                                  </w:r>
                                  <w:r>
                                    <w:rPr>
                                      <w:spacing w:val="0"/>
                                      <w:w w:val="100"/>
                                      <w:position w:val="0"/>
                                      <w:shd w:val="clear" w:color="auto" w:fill="auto"/>
                                      <w:lang w:val="en-US" w:eastAsia="en-US" w:bidi="en-US"/>
                                    </w:rPr>
                                    <w:t>Soil texture/%</w:t>
                                  </w:r>
                                </w:p>
                              </w:tc>
                            </w:tr>
                            <w:tr>
                              <w:trPr>
                                <w:trHeight w:val="45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砂粒 </w:t>
                                  </w:r>
                                  <w:r>
                                    <w:rPr>
                                      <w:spacing w:val="0"/>
                                      <w:w w:val="100"/>
                                      <w:position w:val="0"/>
                                      <w:shd w:val="clear" w:color="auto" w:fill="auto"/>
                                      <w:lang w:val="en-US" w:eastAsia="en-US" w:bidi="en-US"/>
                                    </w:rPr>
                                    <w:t>Sand</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2~0.05 mm</w:t>
                                  </w:r>
                                  <w:r>
                                    <w:rPr>
                                      <w:rFonts w:ascii="MingLiU" w:eastAsia="MingLiU" w:hAnsi="MingLiU" w:cs="MingLiU"/>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tabs>
                                      <w:tab w:pos="1357" w:val="left"/>
                                    </w:tabs>
                                    <w:bidi w:val="0"/>
                                    <w:spacing w:before="0" w:after="0" w:line="240" w:lineRule="auto"/>
                                    <w:ind w:left="0" w:right="0" w:firstLine="320"/>
                                    <w:jc w:val="left"/>
                                  </w:pPr>
                                  <w:r>
                                    <w:rPr>
                                      <w:rFonts w:ascii="MingLiU" w:eastAsia="MingLiU" w:hAnsi="MingLiU" w:cs="MingLiU"/>
                                      <w:spacing w:val="0"/>
                                      <w:w w:val="100"/>
                                      <w:position w:val="0"/>
                                      <w:sz w:val="15"/>
                                      <w:szCs w:val="15"/>
                                      <w:shd w:val="clear" w:color="auto" w:fill="auto"/>
                                      <w:lang w:val="zh-CN" w:eastAsia="zh-CN" w:bidi="zh-CN"/>
                                    </w:rPr>
                                    <w:t xml:space="preserve">粉砂 </w:t>
                                  </w:r>
                                  <w:r>
                                    <w:rPr>
                                      <w:spacing w:val="0"/>
                                      <w:w w:val="100"/>
                                      <w:position w:val="0"/>
                                      <w:shd w:val="clear" w:color="auto" w:fill="auto"/>
                                      <w:lang w:val="en-US" w:eastAsia="en-US" w:bidi="en-US"/>
                                    </w:rPr>
                                    <w:t>Silt</w:t>
                                    <w:tab/>
                                  </w:r>
                                  <w:r>
                                    <w:rPr>
                                      <w:rFonts w:ascii="MingLiU" w:eastAsia="MingLiU" w:hAnsi="MingLiU" w:cs="MingLiU"/>
                                      <w:spacing w:val="0"/>
                                      <w:w w:val="100"/>
                                      <w:position w:val="0"/>
                                      <w:sz w:val="15"/>
                                      <w:szCs w:val="15"/>
                                      <w:shd w:val="clear" w:color="auto" w:fill="auto"/>
                                      <w:lang w:val="zh-CN" w:eastAsia="zh-CN" w:bidi="zh-CN"/>
                                    </w:rPr>
                                    <w:t xml:space="preserve">黏粒 </w:t>
                                  </w:r>
                                  <w:r>
                                    <w:rPr>
                                      <w:spacing w:val="0"/>
                                      <w:w w:val="100"/>
                                      <w:position w:val="0"/>
                                      <w:shd w:val="clear" w:color="auto" w:fill="auto"/>
                                      <w:lang w:val="en-US" w:eastAsia="en-US" w:bidi="en-US"/>
                                    </w:rPr>
                                    <w:t>Clay</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0.05~0.002 mm</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&lt;0.002 mm</w:t>
                                  </w:r>
                                  <w:r>
                                    <w:rPr>
                                      <w:rFonts w:ascii="MingLiU" w:eastAsia="MingLiU" w:hAnsi="MingLiU" w:cs="MingLiU"/>
                                      <w:spacing w:val="0"/>
                                      <w:w w:val="100"/>
                                      <w:position w:val="0"/>
                                      <w:sz w:val="15"/>
                                      <w:szCs w:val="15"/>
                                      <w:shd w:val="clear" w:color="auto" w:fill="auto"/>
                                      <w:lang w:val="en-US" w:eastAsia="en-US" w:bidi="en-US"/>
                                    </w:rPr>
                                    <w:t>)</w:t>
                                  </w:r>
                                </w:p>
                              </w:tc>
                            </w:tr>
                            <w:tr>
                              <w:trPr>
                                <w:trHeight w:val="2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土壤 </w:t>
                                  </w:r>
                                  <w:r>
                                    <w:rPr>
                                      <w:spacing w:val="0"/>
                                      <w:w w:val="100"/>
                                      <w:position w:val="0"/>
                                      <w:shd w:val="clear" w:color="auto" w:fill="auto"/>
                                      <w:lang w:val="en-US" w:eastAsia="en-US" w:bidi="en-US"/>
                                    </w:rPr>
                                    <w:t>A Soil 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6.34</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26.69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12.56</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1.37</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707.8</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0.53</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28.45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11.32</w:t>
                                  </w:r>
                                </w:p>
                              </w:tc>
                              <w:tc>
                                <w:tcPr>
                                  <w:tcBorders>
                                    <w:top w:val="single" w:sz="4"/>
                                  </w:tcBorders>
                                  <w:shd w:val="clear" w:color="auto" w:fill="FFFFFF"/>
                                  <w:vAlign w:val="bottom"/>
                                </w:tcPr>
                                <w:p>
                                  <w:pPr>
                                    <w:pStyle w:val="Style30"/>
                                    <w:keepNext w:val="0"/>
                                    <w:keepLines w:val="0"/>
                                    <w:widowControl w:val="0"/>
                                    <w:shd w:val="clear" w:color="auto" w:fill="auto"/>
                                    <w:tabs>
                                      <w:tab w:pos="1495" w:val="left"/>
                                    </w:tabs>
                                    <w:bidi w:val="0"/>
                                    <w:spacing w:before="0" w:after="0" w:line="240" w:lineRule="auto"/>
                                    <w:ind w:left="0" w:right="0" w:firstLine="420"/>
                                    <w:jc w:val="left"/>
                                  </w:pPr>
                                  <w:r>
                                    <w:rPr>
                                      <w:spacing w:val="0"/>
                                      <w:w w:val="100"/>
                                      <w:position w:val="0"/>
                                      <w:shd w:val="clear" w:color="auto" w:fill="auto"/>
                                      <w:lang w:val="en-US" w:eastAsia="en-US" w:bidi="en-US"/>
                                    </w:rPr>
                                    <w:t>48.15</w:t>
                                    <w:tab/>
                                    <w:t>40.53</w:t>
                                  </w:r>
                                </w:p>
                              </w:tc>
                            </w:tr>
                            <w:tr>
                              <w:trPr>
                                <w:trHeight w:val="283"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土壤 </w:t>
                                  </w:r>
                                  <w:r>
                                    <w:rPr>
                                      <w:spacing w:val="0"/>
                                      <w:w w:val="100"/>
                                      <w:position w:val="0"/>
                                      <w:shd w:val="clear" w:color="auto" w:fill="auto"/>
                                      <w:lang w:val="en-US" w:eastAsia="en-US" w:bidi="en-US"/>
                                    </w:rPr>
                                    <w:t>B Soil 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6.55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43.15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19.24</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0.89</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441.9</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0.48</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17.69</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7.51</w:t>
                                  </w:r>
                                </w:p>
                              </w:tc>
                              <w:tc>
                                <w:tcPr>
                                  <w:tcBorders>
                                    <w:bottom w:val="single" w:sz="4"/>
                                  </w:tcBorders>
                                  <w:shd w:val="clear" w:color="auto" w:fill="FFFFFF"/>
                                  <w:vAlign w:val="bottom"/>
                                </w:tcPr>
                                <w:p>
                                  <w:pPr>
                                    <w:pStyle w:val="Style30"/>
                                    <w:keepNext w:val="0"/>
                                    <w:keepLines w:val="0"/>
                                    <w:widowControl w:val="0"/>
                                    <w:shd w:val="clear" w:color="auto" w:fill="auto"/>
                                    <w:tabs>
                                      <w:tab w:pos="1490" w:val="left"/>
                                    </w:tabs>
                                    <w:bidi w:val="0"/>
                                    <w:spacing w:before="0" w:after="0" w:line="240" w:lineRule="auto"/>
                                    <w:ind w:left="0" w:right="0" w:firstLine="420"/>
                                    <w:jc w:val="left"/>
                                  </w:pPr>
                                  <w:r>
                                    <w:rPr>
                                      <w:spacing w:val="0"/>
                                      <w:w w:val="100"/>
                                      <w:position w:val="0"/>
                                      <w:shd w:val="clear" w:color="auto" w:fill="auto"/>
                                      <w:lang w:val="en-US" w:eastAsia="en-US" w:bidi="en-US"/>
                                    </w:rPr>
                                    <w:t>60.24</w:t>
                                    <w:tab/>
                                    <w:t>32.25</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57.649999999999999pt;margin-top:611.5pt;width:499.19999999999999pt;height:64.799999999999997pt;z-index:-125829375;mso-wrap-distance-left:9.pt;mso-wrap-distance-top:36.700000000000003pt;mso-wrap-distance-right:9.pt;mso-wrap-distance-bottom:20.pt;mso-position-horizontal-relative:page" filled="f" stroked="f">
                <v:textbox inset="0,0,0,0">
                  <w:txbxContent>
                    <w:tbl>
                      <w:tblPr>
                        <w:tblOverlap w:val="never"/>
                        <w:jc w:val="left"/>
                        <w:tblLayout w:type="fixed"/>
                      </w:tblPr>
                      <w:tblGrid>
                        <w:gridCol w:w="994"/>
                        <w:gridCol w:w="653"/>
                        <w:gridCol w:w="677"/>
                        <w:gridCol w:w="1099"/>
                        <w:gridCol w:w="734"/>
                        <w:gridCol w:w="730"/>
                        <w:gridCol w:w="984"/>
                        <w:gridCol w:w="955"/>
                        <w:gridCol w:w="960"/>
                        <w:gridCol w:w="2198"/>
                      </w:tblGrid>
                      <w:tr>
                        <w:trPr>
                          <w:tblHeader/>
                          <w:trHeight w:val="283"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Soil</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2.5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1</w:t>
                            </w:r>
                            <w:r>
                              <w:rPr>
                                <w:rFonts w:ascii="MingLiU" w:eastAsia="MingLiU" w:hAnsi="MingLiU" w:cs="MingLiU"/>
                                <w:spacing w:val="0"/>
                                <w:w w:val="100"/>
                                <w:position w:val="0"/>
                                <w:sz w:val="15"/>
                                <w:szCs w:val="15"/>
                                <w:shd w:val="clear" w:color="auto" w:fill="auto"/>
                                <w:lang w:val="en-US" w:eastAsia="en-US" w:bidi="en-US"/>
                              </w:rPr>
                              <w:t>)</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有机碳</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SOC/</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w:t>
                            </w:r>
                            <w:r>
                              <w:rPr>
                                <w:rFonts w:ascii="SimSun" w:eastAsia="SimSun" w:hAnsi="SimSun" w:cs="SimSun"/>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k</w:t>
                            </w:r>
                            <w:r>
                              <w:rPr>
                                <w:spacing w:val="0"/>
                                <w:w w:val="100"/>
                                <w:position w:val="0"/>
                                <w:shd w:val="clear" w:color="auto" w:fill="auto"/>
                                <w:lang w:val="en-US" w:eastAsia="en-US" w:bidi="en-US"/>
                              </w:rPr>
                              <w:t>g</w:t>
                            </w:r>
                            <w:r>
                              <w:rPr>
                                <w:spacing w:val="0"/>
                                <w:w w:val="100"/>
                                <w:position w:val="0"/>
                                <w:shd w:val="clear" w:color="auto" w:fill="auto"/>
                                <w:vertAlign w:val="superscript"/>
                                <w:lang w:val="en-US" w:eastAsia="en-US" w:bidi="en-US"/>
                              </w:rPr>
                              <w:t>-1</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180"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阳离子交换量 </w:t>
                            </w:r>
                            <w:r>
                              <w:rPr>
                                <w:spacing w:val="0"/>
                                <w:w w:val="100"/>
                                <w:position w:val="0"/>
                                <w:shd w:val="clear" w:color="auto" w:fill="auto"/>
                                <w:lang w:val="en-US" w:eastAsia="en-US" w:bidi="en-US"/>
                              </w:rPr>
                              <w:t>CEC/ cmol*kg</w:t>
                            </w:r>
                            <w:r>
                              <w:rPr>
                                <w:spacing w:val="0"/>
                                <w:w w:val="100"/>
                                <w:position w:val="0"/>
                                <w:shd w:val="clear" w:color="auto" w:fill="auto"/>
                                <w:vertAlign w:val="superscript"/>
                                <w:lang w:val="en-US" w:eastAsia="en-US" w:bidi="en-US"/>
                              </w:rPr>
                              <w:t>-1</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全量</w:t>
                            </w:r>
                            <w:r>
                              <w:rPr>
                                <w:spacing w:val="0"/>
                                <w:w w:val="100"/>
                                <w:position w:val="0"/>
                                <w:shd w:val="clear" w:color="auto" w:fill="auto"/>
                                <w:lang w:val="en-US" w:eastAsia="en-US" w:bidi="en-US"/>
                              </w:rPr>
                              <w:t>Cd</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Total Cd/</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g</w:t>
                            </w:r>
                            <w:r>
                              <w:rPr>
                                <w:rFonts w:ascii="MingLiU" w:eastAsia="MingLiU" w:hAnsi="MingLiU" w:cs="MingLiU"/>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kgT</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全量</w:t>
                            </w:r>
                            <w:r>
                              <w:rPr>
                                <w:spacing w:val="0"/>
                                <w:w w:val="100"/>
                                <w:position w:val="0"/>
                                <w:shd w:val="clear" w:color="auto" w:fill="auto"/>
                                <w:lang w:val="en-US" w:eastAsia="en-US" w:bidi="en-US"/>
                              </w:rPr>
                              <w:t>Pb</w:t>
                            </w:r>
                          </w:p>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Total Pb/</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178"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有效态</w:t>
                            </w:r>
                            <w:r>
                              <w:rPr>
                                <w:spacing w:val="0"/>
                                <w:w w:val="100"/>
                                <w:position w:val="0"/>
                                <w:shd w:val="clear" w:color="auto" w:fill="auto"/>
                                <w:lang w:val="en-US" w:eastAsia="en-US" w:bidi="en-US"/>
                              </w:rPr>
                              <w:t>Cd</w:t>
                            </w:r>
                          </w:p>
                          <w:p>
                            <w:pPr>
                              <w:pStyle w:val="Style30"/>
                              <w:keepNext w:val="0"/>
                              <w:keepLines w:val="0"/>
                              <w:widowControl w:val="0"/>
                              <w:shd w:val="clear" w:color="auto" w:fill="auto"/>
                              <w:bidi w:val="0"/>
                              <w:spacing w:before="0" w:after="0" w:line="286" w:lineRule="auto"/>
                              <w:ind w:left="0" w:right="0" w:firstLine="0"/>
                              <w:jc w:val="center"/>
                            </w:pPr>
                            <w:r>
                              <w:rPr>
                                <w:spacing w:val="0"/>
                                <w:w w:val="100"/>
                                <w:position w:val="0"/>
                                <w:shd w:val="clear" w:color="auto" w:fill="auto"/>
                                <w:lang w:val="en-US" w:eastAsia="en-US" w:bidi="en-US"/>
                              </w:rPr>
                              <w:t xml:space="preserve">Available Cd/ </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g</w:t>
                            </w:r>
                            <w:r>
                              <w:rPr>
                                <w:rFonts w:ascii="MingLiU" w:eastAsia="MingLiU" w:hAnsi="MingLiU" w:cs="MingLiU"/>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kgT</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178"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有效态</w:t>
                            </w:r>
                            <w:r>
                              <w:rPr>
                                <w:spacing w:val="0"/>
                                <w:w w:val="100"/>
                                <w:position w:val="0"/>
                                <w:shd w:val="clear" w:color="auto" w:fill="auto"/>
                                <w:lang w:val="en-US" w:eastAsia="en-US" w:bidi="en-US"/>
                              </w:rPr>
                              <w:t>Pb</w:t>
                            </w:r>
                          </w:p>
                          <w:p>
                            <w:pPr>
                              <w:pStyle w:val="Style30"/>
                              <w:keepNext w:val="0"/>
                              <w:keepLines w:val="0"/>
                              <w:widowControl w:val="0"/>
                              <w:shd w:val="clear" w:color="auto" w:fill="auto"/>
                              <w:bidi w:val="0"/>
                              <w:spacing w:before="0" w:after="0" w:line="286" w:lineRule="auto"/>
                              <w:ind w:left="0" w:right="0" w:firstLine="0"/>
                              <w:jc w:val="center"/>
                            </w:pPr>
                            <w:r>
                              <w:rPr>
                                <w:spacing w:val="0"/>
                                <w:w w:val="100"/>
                                <w:position w:val="0"/>
                                <w:shd w:val="clear" w:color="auto" w:fill="auto"/>
                                <w:lang w:val="en-US" w:eastAsia="en-US" w:bidi="en-US"/>
                              </w:rPr>
                              <w:t xml:space="preserve">Available Pb/ </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g</w:t>
                            </w:r>
                            <w:r>
                              <w:rPr>
                                <w:rFonts w:ascii="MingLiU" w:eastAsia="MingLiU" w:hAnsi="MingLiU" w:cs="MingLiU"/>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kgT</w:t>
                            </w:r>
                          </w:p>
                        </w:tc>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土壤质地 </w:t>
                            </w:r>
                            <w:r>
                              <w:rPr>
                                <w:spacing w:val="0"/>
                                <w:w w:val="100"/>
                                <w:position w:val="0"/>
                                <w:shd w:val="clear" w:color="auto" w:fill="auto"/>
                                <w:lang w:val="en-US" w:eastAsia="en-US" w:bidi="en-US"/>
                              </w:rPr>
                              <w:t>Soil texture/%</w:t>
                            </w:r>
                          </w:p>
                        </w:tc>
                      </w:tr>
                      <w:tr>
                        <w:trPr>
                          <w:trHeight w:val="45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砂粒 </w:t>
                            </w:r>
                            <w:r>
                              <w:rPr>
                                <w:spacing w:val="0"/>
                                <w:w w:val="100"/>
                                <w:position w:val="0"/>
                                <w:shd w:val="clear" w:color="auto" w:fill="auto"/>
                                <w:lang w:val="en-US" w:eastAsia="en-US" w:bidi="en-US"/>
                              </w:rPr>
                              <w:t>Sand</w:t>
                            </w:r>
                          </w:p>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2~0.05 mm</w:t>
                            </w:r>
                            <w:r>
                              <w:rPr>
                                <w:rFonts w:ascii="MingLiU" w:eastAsia="MingLiU" w:hAnsi="MingLiU" w:cs="MingLiU"/>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0"/>
                              <w:keepNext w:val="0"/>
                              <w:keepLines w:val="0"/>
                              <w:widowControl w:val="0"/>
                              <w:shd w:val="clear" w:color="auto" w:fill="auto"/>
                              <w:tabs>
                                <w:tab w:pos="1357" w:val="left"/>
                              </w:tabs>
                              <w:bidi w:val="0"/>
                              <w:spacing w:before="0" w:after="0" w:line="240" w:lineRule="auto"/>
                              <w:ind w:left="0" w:right="0" w:firstLine="320"/>
                              <w:jc w:val="left"/>
                            </w:pPr>
                            <w:r>
                              <w:rPr>
                                <w:rFonts w:ascii="MingLiU" w:eastAsia="MingLiU" w:hAnsi="MingLiU" w:cs="MingLiU"/>
                                <w:spacing w:val="0"/>
                                <w:w w:val="100"/>
                                <w:position w:val="0"/>
                                <w:sz w:val="15"/>
                                <w:szCs w:val="15"/>
                                <w:shd w:val="clear" w:color="auto" w:fill="auto"/>
                                <w:lang w:val="zh-CN" w:eastAsia="zh-CN" w:bidi="zh-CN"/>
                              </w:rPr>
                              <w:t xml:space="preserve">粉砂 </w:t>
                            </w:r>
                            <w:r>
                              <w:rPr>
                                <w:spacing w:val="0"/>
                                <w:w w:val="100"/>
                                <w:position w:val="0"/>
                                <w:shd w:val="clear" w:color="auto" w:fill="auto"/>
                                <w:lang w:val="en-US" w:eastAsia="en-US" w:bidi="en-US"/>
                              </w:rPr>
                              <w:t>Silt</w:t>
                              <w:tab/>
                            </w:r>
                            <w:r>
                              <w:rPr>
                                <w:rFonts w:ascii="MingLiU" w:eastAsia="MingLiU" w:hAnsi="MingLiU" w:cs="MingLiU"/>
                                <w:spacing w:val="0"/>
                                <w:w w:val="100"/>
                                <w:position w:val="0"/>
                                <w:sz w:val="15"/>
                                <w:szCs w:val="15"/>
                                <w:shd w:val="clear" w:color="auto" w:fill="auto"/>
                                <w:lang w:val="zh-CN" w:eastAsia="zh-CN" w:bidi="zh-CN"/>
                              </w:rPr>
                              <w:t xml:space="preserve">黏粒 </w:t>
                            </w:r>
                            <w:r>
                              <w:rPr>
                                <w:spacing w:val="0"/>
                                <w:w w:val="100"/>
                                <w:position w:val="0"/>
                                <w:shd w:val="clear" w:color="auto" w:fill="auto"/>
                                <w:lang w:val="en-US" w:eastAsia="en-US" w:bidi="en-US"/>
                              </w:rPr>
                              <w:t>Clay</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0.05~0.002 mm</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&lt;0.002 mm</w:t>
                            </w:r>
                            <w:r>
                              <w:rPr>
                                <w:rFonts w:ascii="MingLiU" w:eastAsia="MingLiU" w:hAnsi="MingLiU" w:cs="MingLiU"/>
                                <w:spacing w:val="0"/>
                                <w:w w:val="100"/>
                                <w:position w:val="0"/>
                                <w:sz w:val="15"/>
                                <w:szCs w:val="15"/>
                                <w:shd w:val="clear" w:color="auto" w:fill="auto"/>
                                <w:lang w:val="en-US" w:eastAsia="en-US" w:bidi="en-US"/>
                              </w:rPr>
                              <w:t>)</w:t>
                            </w:r>
                          </w:p>
                        </w:tc>
                      </w:tr>
                      <w:tr>
                        <w:trPr>
                          <w:trHeight w:val="2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土壤 </w:t>
                            </w:r>
                            <w:r>
                              <w:rPr>
                                <w:spacing w:val="0"/>
                                <w:w w:val="100"/>
                                <w:position w:val="0"/>
                                <w:shd w:val="clear" w:color="auto" w:fill="auto"/>
                                <w:lang w:val="en-US" w:eastAsia="en-US" w:bidi="en-US"/>
                              </w:rPr>
                              <w:t>A Soil 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6.34</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26.69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12.56</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1.37</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707.8</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0.53</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28.45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11.32</w:t>
                            </w:r>
                          </w:p>
                        </w:tc>
                        <w:tc>
                          <w:tcPr>
                            <w:tcBorders>
                              <w:top w:val="single" w:sz="4"/>
                            </w:tcBorders>
                            <w:shd w:val="clear" w:color="auto" w:fill="FFFFFF"/>
                            <w:vAlign w:val="bottom"/>
                          </w:tcPr>
                          <w:p>
                            <w:pPr>
                              <w:pStyle w:val="Style30"/>
                              <w:keepNext w:val="0"/>
                              <w:keepLines w:val="0"/>
                              <w:widowControl w:val="0"/>
                              <w:shd w:val="clear" w:color="auto" w:fill="auto"/>
                              <w:tabs>
                                <w:tab w:pos="1495" w:val="left"/>
                              </w:tabs>
                              <w:bidi w:val="0"/>
                              <w:spacing w:before="0" w:after="0" w:line="240" w:lineRule="auto"/>
                              <w:ind w:left="0" w:right="0" w:firstLine="420"/>
                              <w:jc w:val="left"/>
                            </w:pPr>
                            <w:r>
                              <w:rPr>
                                <w:spacing w:val="0"/>
                                <w:w w:val="100"/>
                                <w:position w:val="0"/>
                                <w:shd w:val="clear" w:color="auto" w:fill="auto"/>
                                <w:lang w:val="en-US" w:eastAsia="en-US" w:bidi="en-US"/>
                              </w:rPr>
                              <w:t>48.15</w:t>
                              <w:tab/>
                              <w:t>40.53</w:t>
                            </w:r>
                          </w:p>
                        </w:tc>
                      </w:tr>
                      <w:tr>
                        <w:trPr>
                          <w:trHeight w:val="283"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土壤 </w:t>
                            </w:r>
                            <w:r>
                              <w:rPr>
                                <w:spacing w:val="0"/>
                                <w:w w:val="100"/>
                                <w:position w:val="0"/>
                                <w:shd w:val="clear" w:color="auto" w:fill="auto"/>
                                <w:lang w:val="en-US" w:eastAsia="en-US" w:bidi="en-US"/>
                              </w:rPr>
                              <w:t>B Soil 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6.55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43.15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19.24</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0.89</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441.9</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0.48</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17.69</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7.51</w:t>
                            </w:r>
                          </w:p>
                        </w:tc>
                        <w:tc>
                          <w:tcPr>
                            <w:tcBorders>
                              <w:bottom w:val="single" w:sz="4"/>
                            </w:tcBorders>
                            <w:shd w:val="clear" w:color="auto" w:fill="FFFFFF"/>
                            <w:vAlign w:val="bottom"/>
                          </w:tcPr>
                          <w:p>
                            <w:pPr>
                              <w:pStyle w:val="Style30"/>
                              <w:keepNext w:val="0"/>
                              <w:keepLines w:val="0"/>
                              <w:widowControl w:val="0"/>
                              <w:shd w:val="clear" w:color="auto" w:fill="auto"/>
                              <w:tabs>
                                <w:tab w:pos="1490" w:val="left"/>
                              </w:tabs>
                              <w:bidi w:val="0"/>
                              <w:spacing w:before="0" w:after="0" w:line="240" w:lineRule="auto"/>
                              <w:ind w:left="0" w:right="0" w:firstLine="420"/>
                              <w:jc w:val="left"/>
                            </w:pPr>
                            <w:r>
                              <w:rPr>
                                <w:spacing w:val="0"/>
                                <w:w w:val="100"/>
                                <w:position w:val="0"/>
                                <w:shd w:val="clear" w:color="auto" w:fill="auto"/>
                                <w:lang w:val="en-US" w:eastAsia="en-US" w:bidi="en-US"/>
                              </w:rPr>
                              <w:t>60.24</w:t>
                              <w:tab/>
                              <w:t>32.25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2618740</wp:posOffset>
                </wp:positionH>
                <wp:positionV relativeFrom="paragraph">
                  <wp:posOffset>7376160</wp:posOffset>
                </wp:positionV>
                <wp:extent cx="2566670" cy="323215"/>
                <wp:wrapNone/>
                <wp:docPr id="7" name="Shape 7"/>
                <a:graphic xmlns:a="http://schemas.openxmlformats.org/drawingml/2006/main">
                  <a:graphicData uri="http://schemas.microsoft.com/office/word/2010/wordprocessingShape">
                    <wps:wsp>
                      <wps:cNvSpPr txBox="1"/>
                      <wps:spPr>
                        <a:xfrm>
                          <a:ext cx="2566670" cy="3232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土壤的基本理化性质</w:t>
                            </w:r>
                          </w:p>
                          <w:p>
                            <w:pPr>
                              <w:pStyle w:val="Style4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 xml:space="preserve">Table </w:t>
                            </w:r>
                            <w:r>
                              <w:rPr>
                                <w:spacing w:val="0"/>
                                <w:w w:val="100"/>
                                <w:position w:val="0"/>
                                <w:sz w:val="15"/>
                                <w:szCs w:val="15"/>
                                <w:shd w:val="clear" w:color="auto" w:fill="auto"/>
                                <w:lang w:val="zh-CN" w:eastAsia="zh-CN" w:bidi="zh-CN"/>
                              </w:rPr>
                              <w:t xml:space="preserve">1 </w:t>
                            </w:r>
                            <w:r>
                              <w:rPr>
                                <w:spacing w:val="0"/>
                                <w:w w:val="100"/>
                                <w:position w:val="0"/>
                                <w:sz w:val="15"/>
                                <w:szCs w:val="15"/>
                                <w:shd w:val="clear" w:color="auto" w:fill="auto"/>
                                <w:lang w:val="en-US" w:eastAsia="en-US" w:bidi="en-US"/>
                              </w:rPr>
                              <w:t>Physical and chemical properties of tested soils</w:t>
                            </w:r>
                          </w:p>
                        </w:txbxContent>
                      </wps:txbx>
                      <wps:bodyPr lIns="0" tIns="0" rIns="0" bIns="0">
                        <a:noAutoFit/>
                      </wps:bodyPr>
                    </wps:wsp>
                  </a:graphicData>
                </a:graphic>
              </wp:anchor>
            </w:drawing>
          </mc:Choice>
          <mc:Fallback>
            <w:pict>
              <v:shape id="_x0000_s1033" type="#_x0000_t202" style="position:absolute;margin-left:206.19999999999999pt;margin-top:580.79999999999995pt;width:202.09999999999999pt;height:25.449999999999999pt;z-index:25165772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土壤的基本理化性质</w:t>
                      </w:r>
                    </w:p>
                    <w:p>
                      <w:pPr>
                        <w:pStyle w:val="Style4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 xml:space="preserve">Table </w:t>
                      </w:r>
                      <w:r>
                        <w:rPr>
                          <w:spacing w:val="0"/>
                          <w:w w:val="100"/>
                          <w:position w:val="0"/>
                          <w:sz w:val="15"/>
                          <w:szCs w:val="15"/>
                          <w:shd w:val="clear" w:color="auto" w:fill="auto"/>
                          <w:lang w:val="zh-CN" w:eastAsia="zh-CN" w:bidi="zh-CN"/>
                        </w:rPr>
                        <w:t xml:space="preserve">1 </w:t>
                      </w:r>
                      <w:r>
                        <w:rPr>
                          <w:spacing w:val="0"/>
                          <w:w w:val="100"/>
                          <w:position w:val="0"/>
                          <w:sz w:val="15"/>
                          <w:szCs w:val="15"/>
                          <w:shd w:val="clear" w:color="auto" w:fill="auto"/>
                          <w:lang w:val="en-US" w:eastAsia="en-US" w:bidi="en-US"/>
                        </w:rPr>
                        <w:t>Physical and chemical properties of tested soils</w:t>
                      </w:r>
                    </w:p>
                  </w:txbxContent>
                </v:textbox>
                <w10:wrap anchorx="page"/>
              </v:shape>
            </w:pict>
          </mc:Fallback>
        </mc:AlternateContent>
      </w:r>
    </w:p>
    <w:p>
      <w:pPr>
        <w:pStyle w:val="Style44"/>
        <w:keepNext w:val="0"/>
        <w:keepLines w:val="0"/>
        <w:widowControl w:val="0"/>
        <w:shd w:val="clear" w:color="auto" w:fill="auto"/>
        <w:bidi w:val="0"/>
        <w:spacing w:before="0" w:after="0" w:line="308" w:lineRule="exact"/>
        <w:ind w:left="0" w:right="0"/>
        <w:jc w:val="both"/>
      </w:pPr>
      <w:r>
        <w:rPr>
          <w:spacing w:val="0"/>
          <w:w w:val="100"/>
          <w:position w:val="0"/>
          <w:shd w:val="clear" w:color="auto" w:fill="auto"/>
        </w:rPr>
        <w:t>农田土壤重金属污染日益严重，已经成为威胁全 球土壤环境质量的一大问题</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hd w:val="clear" w:color="auto" w:fill="auto"/>
        </w:rPr>
        <w:t>。土壤重金属含量超 标，不仅会在农作物中积累，降低农作物产量和品质， 而且会通过食物链富集在人体中，影响身体健康</w:t>
      </w:r>
      <w:r>
        <w:rPr>
          <w:rFonts w:ascii="Times New Roman" w:eastAsia="Times New Roman" w:hAnsi="Times New Roman" w:cs="Times New Roman"/>
          <w:spacing w:val="0"/>
          <w:w w:val="100"/>
          <w:position w:val="0"/>
          <w:sz w:val="20"/>
          <w:szCs w:val="20"/>
          <w:shd w:val="clear" w:color="auto" w:fill="auto"/>
          <w:vertAlign w:val="superscript"/>
        </w:rPr>
        <w:t>［2-3］</w:t>
      </w:r>
      <w:r>
        <w:rPr>
          <w:spacing w:val="0"/>
          <w:w w:val="100"/>
          <w:position w:val="0"/>
          <w:shd w:val="clear" w:color="auto" w:fill="auto"/>
        </w:rPr>
        <w:t>。 目前，针对重金属污染土壤修复已经开展了许多工 作，就稳定化修复技术而言，大部分是基于一种或两 种成分的钝化剂研究以降低土壤中某种重金属有效 性，而对复合污染土壤重金属的稳定方面有一定的局 限性</w:t>
      </w:r>
      <w:r>
        <w:rPr>
          <w:rFonts w:ascii="Times New Roman" w:eastAsia="Times New Roman" w:hAnsi="Times New Roman" w:cs="Times New Roman"/>
          <w:spacing w:val="0"/>
          <w:w w:val="100"/>
          <w:position w:val="0"/>
          <w:sz w:val="10"/>
          <w:szCs w:val="10"/>
          <w:shd w:val="clear" w:color="auto" w:fill="auto"/>
        </w:rPr>
        <w:t>［4］</w:t>
      </w:r>
      <w:r>
        <w:rPr>
          <w:spacing w:val="0"/>
          <w:w w:val="100"/>
          <w:position w:val="0"/>
          <w:shd w:val="clear" w:color="auto" w:fill="auto"/>
        </w:rPr>
        <w:t>。</w:t>
      </w:r>
    </w:p>
    <w:p>
      <w:pPr>
        <w:pStyle w:val="Style44"/>
        <w:keepNext w:val="0"/>
        <w:keepLines w:val="0"/>
        <w:widowControl w:val="0"/>
        <w:shd w:val="clear" w:color="auto" w:fill="auto"/>
        <w:bidi w:val="0"/>
        <w:spacing w:before="0" w:after="180" w:line="315" w:lineRule="exact"/>
        <w:ind w:left="0" w:right="0"/>
        <w:jc w:val="both"/>
      </w:pPr>
      <w:r>
        <w:rPr>
          <w:spacing w:val="0"/>
          <w:w w:val="100"/>
          <w:position w:val="0"/>
          <w:shd w:val="clear" w:color="auto" w:fill="auto"/>
        </w:rPr>
        <w:t>镉</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和铅</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lang w:val="en-US" w:eastAsia="en-US" w:bidi="en-US"/>
        </w:rPr>
        <w:t>）</w:t>
      </w:r>
      <w:r>
        <w:rPr>
          <w:spacing w:val="0"/>
          <w:w w:val="100"/>
          <w:position w:val="0"/>
          <w:shd w:val="clear" w:color="auto" w:fill="auto"/>
        </w:rPr>
        <w:t>是土壤中常见的两种毒性元 素，其复合污染在农田中经常发生。因此，研制一种 组合钝化剂能够同时治理</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污染,并控制</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Pb </w:t>
      </w:r>
      <w:r>
        <w:rPr>
          <w:spacing w:val="0"/>
          <w:w w:val="100"/>
          <w:position w:val="0"/>
          <w:shd w:val="clear" w:color="auto" w:fill="auto"/>
        </w:rPr>
        <w:t>向植物转移，是一个亟需解决的环境问题。研究发 现，含磷物质中磷酸盐可以直接参与</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的钝化， 将非残渣态转化为残渣态,降低重金属淋溶毒性</w:t>
      </w:r>
      <w:r>
        <w:rPr>
          <w:rFonts w:ascii="Times New Roman" w:eastAsia="Times New Roman" w:hAnsi="Times New Roman" w:cs="Times New Roman"/>
          <w:spacing w:val="0"/>
          <w:w w:val="100"/>
          <w:position w:val="0"/>
          <w:sz w:val="20"/>
          <w:szCs w:val="20"/>
          <w:shd w:val="clear" w:color="auto" w:fill="auto"/>
          <w:vertAlign w:val="superscript"/>
        </w:rPr>
        <w:t>［5-6］</w:t>
      </w:r>
      <w:r>
        <w:rPr>
          <w:spacing w:val="0"/>
          <w:w w:val="100"/>
          <w:position w:val="0"/>
          <w:shd w:val="clear" w:color="auto" w:fill="auto"/>
        </w:rPr>
        <w:t>, 而且随磷含量增加重金属的稳定效果增强</w:t>
      </w:r>
      <w:r>
        <w:rPr>
          <w:rFonts w:ascii="Times New Roman" w:eastAsia="Times New Roman" w:hAnsi="Times New Roman" w:cs="Times New Roman"/>
          <w:spacing w:val="0"/>
          <w:w w:val="100"/>
          <w:position w:val="0"/>
          <w:sz w:val="20"/>
          <w:szCs w:val="20"/>
          <w:shd w:val="clear" w:color="auto" w:fill="auto"/>
          <w:vertAlign w:val="superscript"/>
        </w:rPr>
        <w:t>［7］</w:t>
      </w:r>
      <w:r>
        <w:rPr>
          <w:spacing w:val="0"/>
          <w:w w:val="100"/>
          <w:position w:val="0"/>
          <w:shd w:val="clear" w:color="auto" w:fill="auto"/>
        </w:rPr>
        <w:t>。尤其 是纳米羟基磷灰石比表面积大、粒径小，吸附固定作 用更强，被广泛应用于污染土壤的修复。膨润土等天 然黏土矿物具有较大的比表面积，钝化</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效果良 好，特别是巯基改性膨润土，钝化长效性效果显著</w:t>
      </w:r>
      <w:r>
        <w:rPr>
          <w:rFonts w:ascii="Times New Roman" w:eastAsia="Times New Roman" w:hAnsi="Times New Roman" w:cs="Times New Roman"/>
          <w:spacing w:val="0"/>
          <w:w w:val="100"/>
          <w:position w:val="0"/>
          <w:sz w:val="20"/>
          <w:szCs w:val="20"/>
          <w:shd w:val="clear" w:color="auto" w:fill="auto"/>
          <w:vertAlign w:val="superscript"/>
        </w:rPr>
        <w:t>［8］</w:t>
      </w:r>
      <w:r>
        <w:rPr>
          <w:spacing w:val="0"/>
          <w:w w:val="100"/>
          <w:position w:val="0"/>
          <w:shd w:val="clear" w:color="auto" w:fill="auto"/>
        </w:rPr>
        <w:t>。 生物质炭等材料也可使土壤中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交换态含量降 低，表现为随施用量增加效果更明显</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hd w:val="clear" w:color="auto" w:fill="auto"/>
        </w:rPr>
        <w:t>。但是，也有 研究者发现大量施用纳米羟基磷灰石不仅经济性低 而且容易引起环境二次污染，造成地表水和浅层地下 水磷超标</w:t>
      </w:r>
      <w:r>
        <w:rPr>
          <w:rFonts w:ascii="Times New Roman" w:eastAsia="Times New Roman" w:hAnsi="Times New Roman" w:cs="Times New Roman"/>
          <w:spacing w:val="0"/>
          <w:w w:val="100"/>
          <w:position w:val="0"/>
          <w:sz w:val="20"/>
          <w:szCs w:val="20"/>
          <w:shd w:val="clear" w:color="auto" w:fill="auto"/>
          <w:vertAlign w:val="superscript"/>
        </w:rPr>
        <w:t>［10-11］</w:t>
      </w:r>
      <w:r>
        <w:rPr>
          <w:spacing w:val="0"/>
          <w:w w:val="100"/>
          <w:position w:val="0"/>
          <w:shd w:val="clear" w:color="auto" w:fill="auto"/>
        </w:rPr>
        <w:t>，因此考虑到材料的经济性和环保性， 一般与其他修复材料联合使用。而膨润土是天然矿 物材料，大量添加并不会对土壤本身造成影响，但由 于膨润土作为无机矿物，通常不提供植物营养成分， 因此适量添加生物质炭可以在降低土壤重金属有效 性的同时提高土壤养分含量</w:t>
      </w:r>
      <w:r>
        <w:rPr>
          <w:rFonts w:ascii="Times New Roman" w:eastAsia="Times New Roman" w:hAnsi="Times New Roman" w:cs="Times New Roman"/>
          <w:spacing w:val="0"/>
          <w:w w:val="100"/>
          <w:position w:val="0"/>
          <w:sz w:val="20"/>
          <w:szCs w:val="20"/>
          <w:shd w:val="clear" w:color="auto" w:fill="auto"/>
          <w:vertAlign w:val="superscript"/>
        </w:rPr>
        <w:t>［12］</w:t>
      </w:r>
      <w:r>
        <w:rPr>
          <w:spacing w:val="0"/>
          <w:w w:val="100"/>
          <w:position w:val="0"/>
          <w:shd w:val="clear" w:color="auto" w:fill="auto"/>
        </w:rPr>
        <w:t>。而且生物质炭在高 温裂解过程中会损失部分基团，与纳米材料结合也可 以加强其修复能力。基于此，本试验将纳米羟基磷灰 石、巯基化膨润土和生物质炭按一定比例组合成复合 钝化剂，以南京近郊某蔬菜种植基地的</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块菜地土壤 为例，通过小白菜盆栽试验，模拟研究不同钝化剂用 量对污染土壤重金属</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 xml:space="preserve">有效性及对小白菜富集 </w:t>
      </w:r>
      <w:r>
        <w:rPr>
          <w:spacing w:val="0"/>
          <w:w w:val="100"/>
          <w:position w:val="0"/>
          <w:shd w:val="clear" w:color="auto" w:fill="auto"/>
        </w:rPr>
        <w:t>转运</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的影响，以期为菜地土壤重金属污染修复 及蔬菜安全食用提供理论依据和科学参考。</w:t>
      </w:r>
    </w:p>
    <w:p>
      <w:pPr>
        <w:pStyle w:val="Style51"/>
        <w:keepNext/>
        <w:keepLines/>
        <w:widowControl w:val="0"/>
        <w:numPr>
          <w:ilvl w:val="0"/>
          <w:numId w:val="1"/>
        </w:numPr>
        <w:shd w:val="clear" w:color="auto" w:fill="auto"/>
        <w:tabs>
          <w:tab w:pos="362" w:val="left"/>
        </w:tabs>
        <w:bidi w:val="0"/>
        <w:spacing w:before="0" w:after="60" w:line="240" w:lineRule="auto"/>
        <w:ind w:left="0" w:right="0" w:firstLine="0"/>
        <w:jc w:val="both"/>
      </w:pPr>
      <w:bookmarkStart w:id="4" w:name="bookmark4"/>
      <w:bookmarkStart w:id="5" w:name="bookmark5"/>
      <w:r>
        <w:rPr>
          <w:spacing w:val="0"/>
          <w:w w:val="100"/>
          <w:position w:val="0"/>
          <w:shd w:val="clear" w:color="auto" w:fill="auto"/>
        </w:rPr>
        <w:t>材料与方法</w:t>
      </w:r>
      <w:bookmarkEnd w:id="4"/>
      <w:bookmarkEnd w:id="5"/>
    </w:p>
    <w:p>
      <w:pPr>
        <w:pStyle w:val="Style44"/>
        <w:keepNext w:val="0"/>
        <w:keepLines w:val="0"/>
        <w:widowControl w:val="0"/>
        <w:numPr>
          <w:ilvl w:val="1"/>
          <w:numId w:val="1"/>
        </w:numPr>
        <w:shd w:val="clear" w:color="auto" w:fill="auto"/>
        <w:tabs>
          <w:tab w:pos="399" w:val="left"/>
        </w:tabs>
        <w:bidi w:val="0"/>
        <w:spacing w:before="0" w:after="0" w:line="312" w:lineRule="exact"/>
        <w:ind w:left="0" w:right="0" w:firstLine="0"/>
        <w:jc w:val="both"/>
        <w:rPr>
          <w:sz w:val="20"/>
          <w:szCs w:val="20"/>
        </w:rPr>
      </w:pPr>
      <w:r>
        <w:rPr>
          <w:spacing w:val="0"/>
          <w:w w:val="100"/>
          <w:position w:val="0"/>
          <w:sz w:val="20"/>
          <w:szCs w:val="20"/>
          <w:shd w:val="clear" w:color="auto" w:fill="auto"/>
        </w:rPr>
        <w:t>供试材料</w:t>
      </w:r>
    </w:p>
    <w:p>
      <w:pPr>
        <w:pStyle w:val="Style44"/>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土壤样品采自南京近郊某蔬菜种植基地的</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块 菜地，土壤类型均为黄棕壤，该蔬菜种植基地由于长 期施用畜禽粪便导致耕层土壤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含量超标。耕 层</w:t>
      </w:r>
      <w:r>
        <w:rPr>
          <w:rFonts w:ascii="Times New Roman" w:eastAsia="Times New Roman" w:hAnsi="Times New Roman" w:cs="Times New Roman"/>
          <w:spacing w:val="0"/>
          <w:w w:val="100"/>
          <w:position w:val="0"/>
          <w:sz w:val="20"/>
          <w:szCs w:val="20"/>
          <w:shd w:val="clear" w:color="auto" w:fill="auto"/>
        </w:rPr>
        <w:t xml:space="preserve">0~20 </w:t>
      </w:r>
      <w:r>
        <w:rPr>
          <w:rFonts w:ascii="Times New Roman" w:eastAsia="Times New Roman" w:hAnsi="Times New Roman" w:cs="Times New Roman"/>
          <w:spacing w:val="0"/>
          <w:w w:val="100"/>
          <w:position w:val="0"/>
          <w:sz w:val="20"/>
          <w:szCs w:val="20"/>
          <w:shd w:val="clear" w:color="auto" w:fill="auto"/>
          <w:lang w:val="en-US" w:eastAsia="en-US" w:bidi="en-US"/>
        </w:rPr>
        <w:t xml:space="preserve">cm </w:t>
      </w:r>
      <w:r>
        <w:rPr>
          <w:spacing w:val="0"/>
          <w:w w:val="100"/>
          <w:position w:val="0"/>
          <w:shd w:val="clear" w:color="auto" w:fill="auto"/>
        </w:rPr>
        <w:t>土壤样品采集后，经自然风干，剔除生物 残骸、碎石等,压碎过</w:t>
      </w:r>
      <w:r>
        <w:rPr>
          <w:rFonts w:ascii="Times New Roman" w:eastAsia="Times New Roman" w:hAnsi="Times New Roman" w:cs="Times New Roman"/>
          <w:spacing w:val="0"/>
          <w:w w:val="100"/>
          <w:position w:val="0"/>
          <w:sz w:val="20"/>
          <w:szCs w:val="20"/>
          <w:shd w:val="clear" w:color="auto" w:fill="auto"/>
          <w:lang w:val="en-US" w:eastAsia="en-US" w:bidi="en-US"/>
        </w:rPr>
        <w:t>2 mm</w:t>
      </w:r>
      <w:r>
        <w:rPr>
          <w:spacing w:val="0"/>
          <w:w w:val="100"/>
          <w:position w:val="0"/>
          <w:shd w:val="clear" w:color="auto" w:fill="auto"/>
        </w:rPr>
        <w:t>尼龙筛，保存备用。土壤 样品的基本理化性质如表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所示。</w:t>
      </w:r>
    </w:p>
    <w:p>
      <w:pPr>
        <w:pStyle w:val="Style44"/>
        <w:keepNext w:val="0"/>
        <w:keepLines w:val="0"/>
        <w:widowControl w:val="0"/>
        <w:shd w:val="clear" w:color="auto" w:fill="auto"/>
        <w:bidi w:val="0"/>
        <w:spacing w:before="0" w:after="0" w:line="312" w:lineRule="exact"/>
        <w:ind w:left="0" w:right="0"/>
        <w:jc w:val="both"/>
        <w:rPr>
          <w:sz w:val="34"/>
          <w:szCs w:val="34"/>
        </w:rPr>
      </w:pPr>
      <w:r>
        <w:rPr>
          <w:spacing w:val="0"/>
          <w:w w:val="100"/>
          <w:position w:val="0"/>
          <w:sz w:val="19"/>
          <w:szCs w:val="19"/>
          <w:shd w:val="clear" w:color="auto" w:fill="auto"/>
        </w:rPr>
        <w:t>供试钝化剂：纳米羟基磷灰石购自南京埃普瑞纳 米材料有限公司，纯度为</w:t>
      </w:r>
      <w:r>
        <w:rPr>
          <w:rFonts w:ascii="Times New Roman" w:eastAsia="Times New Roman" w:hAnsi="Times New Roman" w:cs="Times New Roman"/>
          <w:spacing w:val="0"/>
          <w:w w:val="100"/>
          <w:position w:val="0"/>
          <w:sz w:val="20"/>
          <w:szCs w:val="20"/>
          <w:shd w:val="clear" w:color="auto" w:fill="auto"/>
        </w:rPr>
        <w:t>96%,</w:t>
      </w:r>
      <w:r>
        <w:rPr>
          <w:spacing w:val="0"/>
          <w:w w:val="100"/>
          <w:position w:val="0"/>
          <w:sz w:val="19"/>
          <w:szCs w:val="19"/>
          <w:shd w:val="clear" w:color="auto" w:fill="auto"/>
        </w:rPr>
        <w:t>平均粒径</w:t>
      </w:r>
      <w:r>
        <w:rPr>
          <w:rFonts w:ascii="Times New Roman" w:eastAsia="Times New Roman" w:hAnsi="Times New Roman" w:cs="Times New Roman"/>
          <w:spacing w:val="0"/>
          <w:w w:val="100"/>
          <w:position w:val="0"/>
          <w:sz w:val="20"/>
          <w:szCs w:val="20"/>
          <w:shd w:val="clear" w:color="auto" w:fill="auto"/>
        </w:rPr>
        <w:t xml:space="preserve">60 </w:t>
      </w:r>
      <w:r>
        <w:rPr>
          <w:rFonts w:ascii="Times New Roman" w:eastAsia="Times New Roman" w:hAnsi="Times New Roman" w:cs="Times New Roman"/>
          <w:spacing w:val="0"/>
          <w:w w:val="100"/>
          <w:position w:val="0"/>
          <w:sz w:val="20"/>
          <w:szCs w:val="20"/>
          <w:shd w:val="clear" w:color="auto" w:fill="auto"/>
          <w:lang w:val="en-US" w:eastAsia="en-US" w:bidi="en-US"/>
        </w:rPr>
        <w:t>nm,pH 7.16</w:t>
      </w:r>
      <w:r>
        <w:rPr>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19"/>
          <w:szCs w:val="19"/>
          <w:shd w:val="clear" w:color="auto" w:fill="auto"/>
        </w:rPr>
        <w:t>的含量分别为</w:t>
      </w:r>
      <w:r>
        <w:rPr>
          <w:rFonts w:ascii="Times New Roman" w:eastAsia="Times New Roman" w:hAnsi="Times New Roman" w:cs="Times New Roman"/>
          <w:spacing w:val="0"/>
          <w:w w:val="100"/>
          <w:position w:val="0"/>
          <w:sz w:val="20"/>
          <w:szCs w:val="20"/>
          <w:shd w:val="clear" w:color="auto" w:fill="auto"/>
          <w:lang w:val="en-US" w:eastAsia="en-US" w:bidi="en-US"/>
        </w:rPr>
        <w:t>0.03 mg•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z w:val="19"/>
          <w:szCs w:val="19"/>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7.58 mg</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z w:val="19"/>
          <w:szCs w:val="19"/>
          <w:shd w:val="clear" w:color="auto" w:fill="auto"/>
        </w:rPr>
        <w:t>。膨润土购自南京晶格化学有限公司，为钙基膨 润土，蒙脱石含量约为</w:t>
      </w:r>
      <w:r>
        <w:rPr>
          <w:rFonts w:ascii="Times New Roman" w:eastAsia="Times New Roman" w:hAnsi="Times New Roman" w:cs="Times New Roman"/>
          <w:spacing w:val="0"/>
          <w:w w:val="100"/>
          <w:position w:val="0"/>
          <w:sz w:val="20"/>
          <w:szCs w:val="20"/>
          <w:shd w:val="clear" w:color="auto" w:fill="auto"/>
        </w:rPr>
        <w:t xml:space="preserve">90%,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19"/>
          <w:szCs w:val="19"/>
          <w:shd w:val="clear" w:color="auto" w:fill="auto"/>
        </w:rPr>
        <w:t xml:space="preserve">含量分别为 </w:t>
      </w:r>
      <w:r>
        <w:rPr>
          <w:rFonts w:ascii="Times New Roman" w:eastAsia="Times New Roman" w:hAnsi="Times New Roman" w:cs="Times New Roman"/>
          <w:spacing w:val="0"/>
          <w:w w:val="100"/>
          <w:position w:val="0"/>
          <w:sz w:val="20"/>
          <w:szCs w:val="20"/>
          <w:shd w:val="clear" w:color="auto" w:fill="auto"/>
          <w:lang w:val="en-US" w:eastAsia="en-US" w:bidi="en-US"/>
        </w:rPr>
        <w:t>0.005 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z w:val="19"/>
          <w:szCs w:val="19"/>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2.26mg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将钙基膨润土作为改 性初始原料，利用盐酸</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Y-</w:t>
      </w:r>
      <w:r>
        <w:rPr>
          <w:spacing w:val="0"/>
          <w:w w:val="100"/>
          <w:position w:val="0"/>
          <w:sz w:val="19"/>
          <w:szCs w:val="19"/>
          <w:shd w:val="clear" w:color="auto" w:fill="auto"/>
        </w:rPr>
        <w:t>丙基三甲氧基硅烷和无水 乙醇作为改性剂。为防止膨润土吸湿受潮，将膨润土 粉末于</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T</w:t>
      </w:r>
      <w:r>
        <w:rPr>
          <w:spacing w:val="0"/>
          <w:w w:val="100"/>
          <w:position w:val="0"/>
          <w:sz w:val="19"/>
          <w:szCs w:val="19"/>
          <w:shd w:val="clear" w:color="auto" w:fill="auto"/>
        </w:rPr>
        <w:t>下干燥</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19"/>
          <w:szCs w:val="19"/>
          <w:shd w:val="clear" w:color="auto" w:fill="auto"/>
        </w:rPr>
        <w:t>后取出，置于干燥器中备用。 取干燥后的钙基膨润土粉末，以土液比</w:t>
      </w:r>
      <w:r>
        <w:rPr>
          <w:rFonts w:ascii="Times New Roman" w:eastAsia="Times New Roman" w:hAnsi="Times New Roman" w:cs="Times New Roman"/>
          <w:spacing w:val="0"/>
          <w:w w:val="100"/>
          <w:position w:val="0"/>
          <w:sz w:val="20"/>
          <w:szCs w:val="20"/>
          <w:shd w:val="clear" w:color="auto" w:fill="auto"/>
        </w:rPr>
        <w:t>1</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10</w:t>
      </w:r>
      <w:r>
        <w:rPr>
          <w:spacing w:val="0"/>
          <w:w w:val="100"/>
          <w:position w:val="0"/>
          <w:sz w:val="19"/>
          <w:szCs w:val="19"/>
          <w:shd w:val="clear" w:color="auto" w:fill="auto"/>
        </w:rPr>
        <w:t xml:space="preserve">加入 </w:t>
      </w:r>
      <w:r>
        <w:rPr>
          <w:rFonts w:ascii="Times New Roman" w:eastAsia="Times New Roman" w:hAnsi="Times New Roman" w:cs="Times New Roman"/>
          <w:spacing w:val="0"/>
          <w:w w:val="100"/>
          <w:position w:val="0"/>
          <w:sz w:val="20"/>
          <w:szCs w:val="20"/>
          <w:shd w:val="clear" w:color="auto" w:fill="auto"/>
        </w:rPr>
        <w:t>20%</w:t>
      </w:r>
      <w:r>
        <w:rPr>
          <w:spacing w:val="0"/>
          <w:w w:val="100"/>
          <w:position w:val="0"/>
          <w:sz w:val="19"/>
          <w:szCs w:val="19"/>
          <w:shd w:val="clear" w:color="auto" w:fill="auto"/>
        </w:rPr>
        <w:t>盐酸溶液并在</w:t>
      </w:r>
      <w:r>
        <w:rPr>
          <w:rFonts w:ascii="Times New Roman" w:eastAsia="Times New Roman" w:hAnsi="Times New Roman" w:cs="Times New Roman"/>
          <w:spacing w:val="0"/>
          <w:w w:val="100"/>
          <w:position w:val="0"/>
          <w:sz w:val="20"/>
          <w:szCs w:val="20"/>
          <w:shd w:val="clear" w:color="auto" w:fill="auto"/>
        </w:rPr>
        <w:t xml:space="preserve">80 </w:t>
      </w:r>
      <w:r>
        <w:rPr>
          <w:rFonts w:ascii="Times New Roman" w:eastAsia="Times New Roman" w:hAnsi="Times New Roman" w:cs="Times New Roman"/>
          <w:spacing w:val="0"/>
          <w:w w:val="100"/>
          <w:position w:val="0"/>
          <w:sz w:val="20"/>
          <w:szCs w:val="20"/>
          <w:shd w:val="clear" w:color="auto" w:fill="auto"/>
          <w:lang w:val="en-US" w:eastAsia="en-US" w:bidi="en-US"/>
        </w:rPr>
        <w:t>T</w:t>
      </w:r>
      <w:r>
        <w:rPr>
          <w:spacing w:val="0"/>
          <w:w w:val="100"/>
          <w:position w:val="0"/>
          <w:sz w:val="19"/>
          <w:szCs w:val="19"/>
          <w:shd w:val="clear" w:color="auto" w:fill="auto"/>
        </w:rPr>
        <w:t>水浴条件下搅拌</w:t>
      </w:r>
      <w:r>
        <w:rPr>
          <w:rFonts w:ascii="Times New Roman" w:eastAsia="Times New Roman" w:hAnsi="Times New Roman" w:cs="Times New Roman"/>
          <w:spacing w:val="0"/>
          <w:w w:val="100"/>
          <w:position w:val="0"/>
          <w:sz w:val="20"/>
          <w:szCs w:val="20"/>
          <w:shd w:val="clear" w:color="auto" w:fill="auto"/>
        </w:rPr>
        <w:t xml:space="preserve">4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19"/>
          <w:szCs w:val="19"/>
          <w:shd w:val="clear" w:color="auto" w:fill="auto"/>
        </w:rPr>
        <w:t>再用蒸 馏水洗至近中性，抽滤、烘干、磨碎后得到酸化膨润 土。取酸化膨润土粉末</w:t>
      </w:r>
      <w:r>
        <w:rPr>
          <w:rFonts w:ascii="Times New Roman" w:eastAsia="Times New Roman" w:hAnsi="Times New Roman" w:cs="Times New Roma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加入</w:t>
      </w:r>
      <w:r>
        <w:rPr>
          <w:rFonts w:ascii="Times New Roman" w:eastAsia="Times New Roman" w:hAnsi="Times New Roman" w:cs="Times New Roman"/>
          <w:spacing w:val="0"/>
          <w:w w:val="100"/>
          <w:position w:val="0"/>
          <w:sz w:val="20"/>
          <w:szCs w:val="20"/>
          <w:shd w:val="clear" w:color="auto" w:fill="auto"/>
        </w:rPr>
        <w:t xml:space="preserve">400 </w:t>
      </w:r>
      <w:r>
        <w:rPr>
          <w:rFonts w:ascii="Times New Roman" w:eastAsia="Times New Roman" w:hAnsi="Times New Roman" w:cs="Times New Roman"/>
          <w:spacing w:val="0"/>
          <w:w w:val="100"/>
          <w:position w:val="0"/>
          <w:sz w:val="20"/>
          <w:szCs w:val="20"/>
          <w:shd w:val="clear" w:color="auto" w:fill="auto"/>
          <w:lang w:val="en-US" w:eastAsia="en-US" w:bidi="en-US"/>
        </w:rPr>
        <w:t xml:space="preserve">mL </w:t>
      </w:r>
      <w:r>
        <w:rPr>
          <w:rFonts w:ascii="Arial" w:eastAsia="Arial" w:hAnsi="Arial" w:cs="Arial"/>
          <w:smallCaps/>
          <w:spacing w:val="0"/>
          <w:w w:val="100"/>
          <w:position w:val="0"/>
          <w:sz w:val="17"/>
          <w:szCs w:val="17"/>
          <w:shd w:val="clear" w:color="auto" w:fill="auto"/>
          <w:lang w:val="en-US" w:eastAsia="en-US" w:bidi="en-US"/>
        </w:rPr>
        <w:t>y-</w:t>
      </w:r>
      <w:r>
        <w:rPr>
          <w:spacing w:val="0"/>
          <w:w w:val="100"/>
          <w:position w:val="0"/>
          <w:sz w:val="19"/>
          <w:szCs w:val="19"/>
          <w:shd w:val="clear" w:color="auto" w:fill="auto"/>
        </w:rPr>
        <w:t>丙基三 甲氧基硅烷和</w:t>
      </w:r>
      <w:r>
        <w:rPr>
          <w:rFonts w:ascii="Times New Roman" w:eastAsia="Times New Roman" w:hAnsi="Times New Roman" w:cs="Times New Roman"/>
          <w:spacing w:val="0"/>
          <w:w w:val="100"/>
          <w:position w:val="0"/>
          <w:sz w:val="20"/>
          <w:szCs w:val="20"/>
          <w:shd w:val="clear" w:color="auto" w:fill="auto"/>
        </w:rPr>
        <w:t xml:space="preserve">40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z w:val="19"/>
          <w:szCs w:val="19"/>
          <w:shd w:val="clear" w:color="auto" w:fill="auto"/>
        </w:rPr>
        <w:t>无水乙醇混匀,在室温下搅拌</w:t>
      </w:r>
      <w:r>
        <w:rPr>
          <w:rFonts w:ascii="Times New Roman" w:eastAsia="Times New Roman" w:hAnsi="Times New Roman" w:cs="Times New Roman"/>
          <w:spacing w:val="0"/>
          <w:w w:val="100"/>
          <w:position w:val="0"/>
          <w:sz w:val="20"/>
          <w:szCs w:val="20"/>
          <w:shd w:val="clear" w:color="auto" w:fill="auto"/>
        </w:rPr>
        <w:t xml:space="preserve">6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19"/>
          <w:szCs w:val="19"/>
          <w:shd w:val="clear" w:color="auto" w:fill="auto"/>
        </w:rPr>
        <w:t>进行一系列反应后，真空抽滤，用无水乙醇和去离 子水洗涤至中性,滤干后在烘箱中以</w:t>
      </w:r>
      <w:r>
        <w:rPr>
          <w:rFonts w:ascii="Times New Roman" w:eastAsia="Times New Roman" w:hAnsi="Times New Roman" w:cs="Times New Roman"/>
          <w:spacing w:val="0"/>
          <w:w w:val="100"/>
          <w:position w:val="0"/>
          <w:sz w:val="20"/>
          <w:szCs w:val="20"/>
          <w:shd w:val="clear" w:color="auto" w:fill="auto"/>
        </w:rPr>
        <w:t>35</w:t>
      </w:r>
      <w:r>
        <w:rPr>
          <w:spacing w:val="0"/>
          <w:w w:val="100"/>
          <w:position w:val="0"/>
          <w:sz w:val="20"/>
          <w:szCs w:val="20"/>
          <w:shd w:val="clear" w:color="auto" w:fill="auto"/>
        </w:rPr>
        <w:t>七</w:t>
      </w:r>
      <w:r>
        <w:rPr>
          <w:spacing w:val="0"/>
          <w:w w:val="100"/>
          <w:position w:val="0"/>
          <w:sz w:val="19"/>
          <w:szCs w:val="19"/>
          <w:shd w:val="clear" w:color="auto" w:fill="auto"/>
        </w:rPr>
        <w:t>干燥过夜, 冷却后研磨过</w:t>
      </w:r>
      <w:r>
        <w:rPr>
          <w:rFonts w:ascii="Times New Roman" w:eastAsia="Times New Roman" w:hAnsi="Times New Roman" w:cs="Times New Roman"/>
          <w:spacing w:val="0"/>
          <w:w w:val="100"/>
          <w:position w:val="0"/>
          <w:sz w:val="20"/>
          <w:szCs w:val="20"/>
          <w:shd w:val="clear" w:color="auto" w:fill="auto"/>
          <w:lang w:val="en-US" w:eastAsia="en-US" w:bidi="en-US"/>
        </w:rPr>
        <w:t>0.149 mm</w:t>
      </w:r>
      <w:r>
        <w:rPr>
          <w:spacing w:val="0"/>
          <w:w w:val="100"/>
          <w:position w:val="0"/>
          <w:sz w:val="19"/>
          <w:szCs w:val="19"/>
          <w:shd w:val="clear" w:color="auto" w:fill="auto"/>
        </w:rPr>
        <w:t>筛得到巯基改性膨润土</w:t>
      </w:r>
      <w:r>
        <w:rPr>
          <w:rFonts w:ascii="Times New Roman" w:eastAsia="Times New Roman" w:hAnsi="Times New Roman" w:cs="Times New Roman"/>
          <w:spacing w:val="0"/>
          <w:w w:val="100"/>
          <w:position w:val="0"/>
          <w:sz w:val="20"/>
          <w:szCs w:val="20"/>
          <w:shd w:val="clear" w:color="auto" w:fill="auto"/>
          <w:vertAlign w:val="superscript"/>
        </w:rPr>
        <w:t>［13］</w:t>
      </w:r>
      <w:r>
        <w:rPr>
          <w:spacing w:val="0"/>
          <w:w w:val="100"/>
          <w:position w:val="0"/>
          <w:sz w:val="19"/>
          <w:szCs w:val="19"/>
          <w:shd w:val="clear" w:color="auto" w:fill="auto"/>
        </w:rPr>
        <w:t>。 生物质炭采用芦蒿秸秆制备，并进行盐酸改性。取芦 蒿秸秆（南京市栖霞区八卦洲街道）去除杂质，超纯水 洗净,</w:t>
      </w:r>
      <w:r>
        <w:rPr>
          <w:rFonts w:ascii="Times New Roman" w:eastAsia="Times New Roman" w:hAnsi="Times New Roman" w:cs="Times New Roman"/>
          <w:spacing w:val="0"/>
          <w:w w:val="100"/>
          <w:position w:val="0"/>
          <w:sz w:val="20"/>
          <w:szCs w:val="20"/>
          <w:shd w:val="clear" w:color="auto" w:fill="auto"/>
        </w:rPr>
        <w:t>70</w:t>
      </w:r>
      <w:r>
        <w:rPr>
          <w:spacing w:val="0"/>
          <w:w w:val="100"/>
          <w:position w:val="0"/>
          <w:sz w:val="20"/>
          <w:szCs w:val="20"/>
          <w:shd w:val="clear" w:color="auto" w:fill="auto"/>
        </w:rPr>
        <w:t>七</w:t>
      </w:r>
      <w:r>
        <w:rPr>
          <w:spacing w:val="0"/>
          <w:w w:val="100"/>
          <w:position w:val="0"/>
          <w:sz w:val="19"/>
          <w:szCs w:val="19"/>
          <w:shd w:val="clear" w:color="auto" w:fill="auto"/>
        </w:rPr>
        <w:t>烘干后粉碎，在密闭环境下</w:t>
      </w:r>
      <w:r>
        <w:rPr>
          <w:rFonts w:ascii="Times New Roman" w:eastAsia="Times New Roman" w:hAnsi="Times New Roman" w:cs="Times New Roman"/>
          <w:spacing w:val="0"/>
          <w:w w:val="100"/>
          <w:position w:val="0"/>
          <w:sz w:val="20"/>
          <w:szCs w:val="20"/>
          <w:shd w:val="clear" w:color="auto" w:fill="auto"/>
        </w:rPr>
        <w:t xml:space="preserve">500 </w:t>
      </w:r>
      <w:r>
        <w:rPr>
          <w:rFonts w:ascii="Times New Roman" w:eastAsia="Times New Roman" w:hAnsi="Times New Roman" w:cs="Times New Roman"/>
          <w:spacing w:val="0"/>
          <w:w w:val="100"/>
          <w:position w:val="0"/>
          <w:sz w:val="20"/>
          <w:szCs w:val="20"/>
          <w:shd w:val="clear" w:color="auto" w:fill="auto"/>
          <w:lang w:val="en-US" w:eastAsia="en-US" w:bidi="en-US"/>
        </w:rPr>
        <w:t>T</w:t>
      </w:r>
      <w:r>
        <w:rPr>
          <w:spacing w:val="0"/>
          <w:w w:val="100"/>
          <w:position w:val="0"/>
          <w:sz w:val="19"/>
          <w:szCs w:val="19"/>
          <w:shd w:val="clear" w:color="auto" w:fill="auto"/>
        </w:rPr>
        <w:t>高温炭 化</w:t>
      </w:r>
      <w:r>
        <w:rPr>
          <w:rFonts w:ascii="Times New Roman" w:eastAsia="Times New Roman" w:hAnsi="Times New Roman" w:cs="Times New Roman"/>
          <w:spacing w:val="0"/>
          <w:w w:val="100"/>
          <w:position w:val="0"/>
          <w:sz w:val="20"/>
          <w:szCs w:val="20"/>
          <w:shd w:val="clear" w:color="auto" w:fill="auto"/>
          <w:lang w:val="en-US" w:eastAsia="en-US" w:bidi="en-US"/>
        </w:rPr>
        <w:t>4h</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炭化结束后,粉碎秸秆炭并过</w:t>
      </w:r>
      <w:r>
        <w:rPr>
          <w:rFonts w:ascii="Times New Roman" w:eastAsia="Times New Roman" w:hAnsi="Times New Roman" w:cs="Times New Roman"/>
          <w:spacing w:val="0"/>
          <w:w w:val="100"/>
          <w:position w:val="0"/>
          <w:sz w:val="20"/>
          <w:szCs w:val="20"/>
          <w:shd w:val="clear" w:color="auto" w:fill="auto"/>
          <w:lang w:val="en-US" w:eastAsia="en-US" w:bidi="en-US"/>
        </w:rPr>
        <w:t>0.149 mm</w:t>
      </w:r>
      <w:r>
        <w:rPr>
          <w:spacing w:val="0"/>
          <w:w w:val="100"/>
          <w:position w:val="0"/>
          <w:sz w:val="19"/>
          <w:szCs w:val="19"/>
          <w:shd w:val="clear" w:color="auto" w:fill="auto"/>
        </w:rPr>
        <w:t>筛，然 后加入</w:t>
      </w:r>
      <w:r>
        <w:rPr>
          <w:rFonts w:ascii="Times New Roman" w:eastAsia="Times New Roman" w:hAnsi="Times New Roman" w:cs="Times New Roman"/>
          <w:spacing w:val="0"/>
          <w:w w:val="100"/>
          <w:position w:val="0"/>
          <w:sz w:val="20"/>
          <w:szCs w:val="20"/>
          <w:shd w:val="clear" w:color="auto" w:fill="auto"/>
          <w:lang w:val="en-US" w:eastAsia="en-US" w:bidi="en-US"/>
        </w:rPr>
        <w:t>1.0 mol</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HCl</w:t>
      </w:r>
      <w:r>
        <w:rPr>
          <w:spacing w:val="0"/>
          <w:w w:val="100"/>
          <w:position w:val="0"/>
          <w:sz w:val="19"/>
          <w:szCs w:val="19"/>
          <w:shd w:val="clear" w:color="auto" w:fill="auto"/>
        </w:rPr>
        <w:t>搅拌</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19"/>
          <w:szCs w:val="19"/>
          <w:shd w:val="clear" w:color="auto" w:fill="auto"/>
        </w:rPr>
        <w:t xml:space="preserve">去掉水面浮灰，用超 纯水洗至溶液接近中性后烘干至恒质量，密封备 </w:t>
      </w:r>
      <w:r>
        <w:rPr>
          <w:spacing w:val="0"/>
          <w:w w:val="100"/>
          <w:position w:val="0"/>
          <w:sz w:val="34"/>
          <w:szCs w:val="34"/>
          <w:shd w:val="clear" w:color="auto" w:fill="auto"/>
          <w:vertAlign w:val="subscript"/>
        </w:rPr>
        <w:t>用</w:t>
      </w:r>
      <w:r>
        <w:rPr>
          <w:rFonts w:ascii="Times New Roman" w:eastAsia="Times New Roman" w:hAnsi="Times New Roman" w:cs="Times New Roman"/>
          <w:spacing w:val="0"/>
          <w:w w:val="100"/>
          <w:position w:val="0"/>
          <w:sz w:val="10"/>
          <w:szCs w:val="10"/>
          <w:shd w:val="clear" w:color="auto" w:fill="auto"/>
        </w:rPr>
        <w:t>［14］</w:t>
      </w:r>
      <w:r>
        <w:rPr>
          <w:spacing w:val="0"/>
          <w:w w:val="100"/>
          <w:position w:val="0"/>
          <w:sz w:val="34"/>
          <w:szCs w:val="34"/>
          <w:shd w:val="clear" w:color="auto" w:fill="auto"/>
          <w:vertAlign w:val="subscript"/>
        </w:rPr>
        <w:t>。</w:t>
      </w:r>
    </w:p>
    <w:p>
      <w:pPr>
        <w:pStyle w:val="Style44"/>
        <w:keepNext w:val="0"/>
        <w:keepLines w:val="0"/>
        <w:widowControl w:val="0"/>
        <w:shd w:val="clear" w:color="auto" w:fill="auto"/>
        <w:bidi w:val="0"/>
        <w:spacing w:before="0" w:after="0" w:line="312" w:lineRule="exact"/>
        <w:ind w:left="0" w:right="0"/>
        <w:jc w:val="both"/>
        <w:rPr>
          <w:sz w:val="34"/>
          <w:szCs w:val="34"/>
        </w:rPr>
      </w:pPr>
      <w:r>
        <w:rPr>
          <w:spacing w:val="0"/>
          <w:w w:val="100"/>
          <w:position w:val="0"/>
          <w:sz w:val="19"/>
          <w:szCs w:val="19"/>
          <w:shd w:val="clear" w:color="auto" w:fill="auto"/>
        </w:rPr>
        <w:t xml:space="preserve">组配钝化剂制备：纳米羟基磷灰石、膨润土和生 </w:t>
      </w:r>
      <w:r>
        <w:rPr>
          <w:spacing w:val="0"/>
          <w:w w:val="100"/>
          <w:position w:val="0"/>
          <w:sz w:val="19"/>
          <w:szCs w:val="19"/>
          <w:shd w:val="clear" w:color="auto" w:fill="auto"/>
        </w:rPr>
        <w:t>物质炭都具有钝化</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19"/>
          <w:szCs w:val="19"/>
          <w:shd w:val="clear" w:color="auto" w:fill="auto"/>
        </w:rPr>
        <w:t>的作用,但纳米羟基磷灰石 是化学试剂，添加量高会污染环境，而且价格较高；而 膨润土和生物质炭对环境影响较小，且成本低。因此 本试验所用的组配钝化剂减少了羟基磷灰石的比例， 增加了膨润土和生物质炭的含量，按照纳米羟基磷灰 石、巯基化膨润土和生物质炭</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19"/>
          <w:szCs w:val="19"/>
          <w:shd w:val="clear" w:color="auto" w:fill="auto"/>
        </w:rPr>
        <w:t>质量比制备。制 备时，首先将</w:t>
      </w:r>
      <w:r>
        <w:rPr>
          <w:rFonts w:ascii="Times New Roman" w:eastAsia="Times New Roman" w:hAnsi="Times New Roman" w:cs="Times New Roman"/>
          <w:spacing w:val="0"/>
          <w:w w:val="100"/>
          <w:position w:val="0"/>
          <w:sz w:val="20"/>
          <w:szCs w:val="20"/>
          <w:shd w:val="clear" w:color="auto" w:fill="auto"/>
        </w:rPr>
        <w:t>3</w:t>
      </w:r>
      <w:r>
        <w:rPr>
          <w:spacing w:val="0"/>
          <w:w w:val="100"/>
          <w:position w:val="0"/>
          <w:sz w:val="19"/>
          <w:szCs w:val="19"/>
          <w:shd w:val="clear" w:color="auto" w:fill="auto"/>
        </w:rPr>
        <w:t>种材料按照比例混合，后加入去离子 水，超声</w:t>
      </w:r>
      <w:r>
        <w:rPr>
          <w:rFonts w:ascii="Times New Roman" w:eastAsia="Times New Roman" w:hAnsi="Times New Roman" w:cs="Times New Roman"/>
          <w:spacing w:val="0"/>
          <w:w w:val="100"/>
          <w:position w:val="0"/>
          <w:sz w:val="20"/>
          <w:szCs w:val="20"/>
          <w:shd w:val="clear" w:color="auto" w:fill="auto"/>
        </w:rPr>
        <w:t xml:space="preserve">30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z w:val="19"/>
          <w:szCs w:val="19"/>
          <w:shd w:val="clear" w:color="auto" w:fill="auto"/>
        </w:rPr>
        <w:t>并</w:t>
      </w:r>
      <w:r>
        <w:rPr>
          <w:rFonts w:ascii="Times New Roman" w:eastAsia="Times New Roman" w:hAnsi="Times New Roman" w:cs="Times New Roman"/>
          <w:spacing w:val="0"/>
          <w:w w:val="100"/>
          <w:position w:val="0"/>
          <w:sz w:val="20"/>
          <w:szCs w:val="20"/>
          <w:shd w:val="clear" w:color="auto" w:fill="auto"/>
        </w:rPr>
        <w:t xml:space="preserve">80 </w:t>
      </w:r>
      <w:r>
        <w:rPr>
          <w:rFonts w:ascii="Times New Roman" w:eastAsia="Times New Roman" w:hAnsi="Times New Roman" w:cs="Times New Roman"/>
          <w:spacing w:val="0"/>
          <w:w w:val="100"/>
          <w:position w:val="0"/>
          <w:sz w:val="20"/>
          <w:szCs w:val="20"/>
          <w:shd w:val="clear" w:color="auto" w:fill="auto"/>
          <w:lang w:val="en-US" w:eastAsia="en-US" w:bidi="en-US"/>
        </w:rPr>
        <w:t>T</w:t>
      </w:r>
      <w:r>
        <w:rPr>
          <w:spacing w:val="0"/>
          <w:w w:val="100"/>
          <w:position w:val="0"/>
          <w:sz w:val="19"/>
          <w:szCs w:val="19"/>
          <w:shd w:val="clear" w:color="auto" w:fill="auto"/>
        </w:rPr>
        <w:t>烘干;烘干后的物质在密闭条 件下</w:t>
      </w:r>
      <w:r>
        <w:rPr>
          <w:rFonts w:ascii="Times New Roman" w:eastAsia="Times New Roman" w:hAnsi="Times New Roman" w:cs="Times New Roman"/>
          <w:spacing w:val="0"/>
          <w:w w:val="100"/>
          <w:position w:val="0"/>
          <w:sz w:val="20"/>
          <w:szCs w:val="20"/>
          <w:shd w:val="clear" w:color="auto" w:fill="auto"/>
        </w:rPr>
        <w:t xml:space="preserve">600 </w:t>
      </w:r>
      <w:r>
        <w:rPr>
          <w:rFonts w:ascii="Times New Roman" w:eastAsia="Times New Roman" w:hAnsi="Times New Roman" w:cs="Times New Roman"/>
          <w:spacing w:val="0"/>
          <w:w w:val="100"/>
          <w:position w:val="0"/>
          <w:sz w:val="20"/>
          <w:szCs w:val="20"/>
          <w:shd w:val="clear" w:color="auto" w:fill="auto"/>
          <w:lang w:val="en-US" w:eastAsia="en-US" w:bidi="en-US"/>
        </w:rPr>
        <w:t>T</w:t>
      </w:r>
      <w:r>
        <w:rPr>
          <w:spacing w:val="0"/>
          <w:w w:val="100"/>
          <w:position w:val="0"/>
          <w:sz w:val="19"/>
          <w:szCs w:val="19"/>
          <w:shd w:val="clear" w:color="auto" w:fill="auto"/>
        </w:rPr>
        <w:t>高温热解</w:t>
      </w:r>
      <w:r>
        <w:rPr>
          <w:rFonts w:ascii="Times New Roman" w:eastAsia="Times New Roman" w:hAnsi="Times New Roman" w:cs="Times New Roman"/>
          <w:spacing w:val="0"/>
          <w:w w:val="100"/>
          <w:position w:val="0"/>
          <w:sz w:val="20"/>
          <w:szCs w:val="20"/>
          <w:shd w:val="clear" w:color="auto" w:fill="auto"/>
          <w:lang w:val="en-US" w:eastAsia="en-US" w:bidi="en-US"/>
        </w:rPr>
        <w:t>2h</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 xml:space="preserve">再降至室温，干燥密封备 </w:t>
      </w:r>
      <w:r>
        <w:rPr>
          <w:spacing w:val="0"/>
          <w:w w:val="100"/>
          <w:position w:val="0"/>
          <w:sz w:val="34"/>
          <w:szCs w:val="34"/>
          <w:shd w:val="clear" w:color="auto" w:fill="auto"/>
          <w:vertAlign w:val="subscript"/>
        </w:rPr>
        <w:t>用</w:t>
      </w:r>
      <w:r>
        <w:rPr>
          <w:rFonts w:ascii="Times New Roman" w:eastAsia="Times New Roman" w:hAnsi="Times New Roman" w:cs="Times New Roman"/>
          <w:spacing w:val="0"/>
          <w:w w:val="100"/>
          <w:position w:val="0"/>
          <w:sz w:val="10"/>
          <w:szCs w:val="10"/>
          <w:shd w:val="clear" w:color="auto" w:fill="auto"/>
        </w:rPr>
        <w:t>［15］</w:t>
      </w:r>
      <w:r>
        <w:rPr>
          <w:spacing w:val="0"/>
          <w:w w:val="100"/>
          <w:position w:val="0"/>
          <w:sz w:val="34"/>
          <w:szCs w:val="34"/>
          <w:shd w:val="clear" w:color="auto" w:fill="auto"/>
          <w:vertAlign w:val="subscript"/>
        </w:rPr>
        <w:t>。</w:t>
      </w:r>
    </w:p>
    <w:p>
      <w:pPr>
        <w:pStyle w:val="Style44"/>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供试植物：小白菜</w:t>
      </w:r>
      <w:r>
        <w:rPr>
          <w:rFonts w:ascii="Times New Roman" w:eastAsia="Times New Roman" w:hAnsi="Times New Roman" w:cs="Times New Roman"/>
          <w:i/>
          <w:iCs/>
          <w:spacing w:val="0"/>
          <w:w w:val="100"/>
          <w:position w:val="0"/>
          <w:shd w:val="clear" w:color="auto" w:fill="auto"/>
          <w:lang w:val="en-US" w:eastAsia="en-US" w:bidi="en-US"/>
        </w:rPr>
        <w:t>（Brassica chinensis</w:t>
      </w:r>
      <w:r>
        <w:rPr>
          <w:rFonts w:ascii="Times New Roman" w:eastAsia="Times New Roman" w:hAnsi="Times New Roman" w:cs="Times New Roman"/>
          <w:spacing w:val="0"/>
          <w:w w:val="100"/>
          <w:position w:val="0"/>
          <w:sz w:val="20"/>
          <w:szCs w:val="20"/>
          <w:shd w:val="clear" w:color="auto" w:fill="auto"/>
          <w:lang w:val="en-US" w:eastAsia="en-US" w:bidi="en-US"/>
        </w:rPr>
        <w:t xml:space="preserve"> L.</w:t>
      </w:r>
      <w:r>
        <w:rPr>
          <w:spacing w:val="0"/>
          <w:w w:val="100"/>
          <w:position w:val="0"/>
          <w:shd w:val="clear" w:color="auto" w:fill="auto"/>
          <w:lang w:val="en-US" w:eastAsia="en-US" w:bidi="en-US"/>
        </w:rPr>
        <w:t>）</w:t>
      </w:r>
      <w:r>
        <w:rPr>
          <w:spacing w:val="0"/>
          <w:w w:val="100"/>
          <w:position w:val="0"/>
          <w:shd w:val="clear" w:color="auto" w:fill="auto"/>
        </w:rPr>
        <w:t xml:space="preserve">,购于南 京秋田种业研究所。 该作物植株直立，株高 </w:t>
      </w:r>
      <w:r>
        <w:rPr>
          <w:rFonts w:ascii="Times New Roman" w:eastAsia="Times New Roman" w:hAnsi="Times New Roman" w:cs="Times New Roman"/>
          <w:spacing w:val="0"/>
          <w:w w:val="100"/>
          <w:position w:val="0"/>
          <w:sz w:val="20"/>
          <w:szCs w:val="20"/>
          <w:shd w:val="clear" w:color="auto" w:fill="auto"/>
        </w:rPr>
        <w:t xml:space="preserve">10~20 </w:t>
      </w:r>
      <w:r>
        <w:rPr>
          <w:rFonts w:ascii="Times New Roman" w:eastAsia="Times New Roman" w:hAnsi="Times New Roman" w:cs="Times New Roman"/>
          <w:spacing w:val="0"/>
          <w:w w:val="100"/>
          <w:position w:val="0"/>
          <w:sz w:val="20"/>
          <w:szCs w:val="20"/>
          <w:shd w:val="clear" w:color="auto" w:fill="auto"/>
          <w:lang w:val="en-US" w:eastAsia="en-US" w:bidi="en-US"/>
        </w:rPr>
        <w:t>cm</w:t>
      </w:r>
      <w:r>
        <w:rPr>
          <w:spacing w:val="0"/>
          <w:w w:val="100"/>
          <w:position w:val="0"/>
          <w:shd w:val="clear" w:color="auto" w:fill="auto"/>
          <w:lang w:val="en-US" w:eastAsia="en-US" w:bidi="en-US"/>
        </w:rPr>
        <w:t>,</w:t>
      </w:r>
      <w:r>
        <w:rPr>
          <w:spacing w:val="0"/>
          <w:w w:val="100"/>
          <w:position w:val="0"/>
          <w:shd w:val="clear" w:color="auto" w:fill="auto"/>
        </w:rPr>
        <w:t>叶片青绿，叶面平滑,叶片数</w:t>
      </w:r>
      <w:r>
        <w:rPr>
          <w:rFonts w:ascii="Times New Roman" w:eastAsia="Times New Roman" w:hAnsi="Times New Roman" w:cs="Times New Roman"/>
          <w:spacing w:val="0"/>
          <w:w w:val="100"/>
          <w:position w:val="0"/>
          <w:sz w:val="20"/>
          <w:szCs w:val="20"/>
          <w:shd w:val="clear" w:color="auto" w:fill="auto"/>
        </w:rPr>
        <w:t>5~6</w:t>
      </w:r>
      <w:r>
        <w:rPr>
          <w:spacing w:val="0"/>
          <w:w w:val="100"/>
          <w:position w:val="0"/>
          <w:shd w:val="clear" w:color="auto" w:fill="auto"/>
        </w:rPr>
        <w:t>片,生长速度快, 不同季节播种生长期</w:t>
      </w:r>
      <w:r>
        <w:rPr>
          <w:rFonts w:ascii="Times New Roman" w:eastAsia="Times New Roman" w:hAnsi="Times New Roman" w:cs="Times New Roman"/>
          <w:spacing w:val="0"/>
          <w:w w:val="100"/>
          <w:position w:val="0"/>
          <w:sz w:val="20"/>
          <w:szCs w:val="20"/>
          <w:shd w:val="clear" w:color="auto" w:fill="auto"/>
        </w:rPr>
        <w:t xml:space="preserve">30~50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hd w:val="clear" w:color="auto" w:fill="auto"/>
          <w:lang w:val="en-US" w:eastAsia="en-US" w:bidi="en-US"/>
        </w:rPr>
        <w:t>。</w:t>
      </w:r>
    </w:p>
    <w:p>
      <w:pPr>
        <w:pStyle w:val="Style44"/>
        <w:keepNext w:val="0"/>
        <w:keepLines w:val="0"/>
        <w:widowControl w:val="0"/>
        <w:numPr>
          <w:ilvl w:val="1"/>
          <w:numId w:val="1"/>
        </w:numPr>
        <w:shd w:val="clear" w:color="auto" w:fill="auto"/>
        <w:tabs>
          <w:tab w:pos="370" w:val="left"/>
        </w:tabs>
        <w:bidi w:val="0"/>
        <w:spacing w:before="0" w:after="0" w:line="315" w:lineRule="exact"/>
        <w:ind w:left="0" w:right="0" w:firstLine="0"/>
        <w:jc w:val="left"/>
        <w:rPr>
          <w:sz w:val="20"/>
          <w:szCs w:val="20"/>
        </w:rPr>
      </w:pPr>
      <w:r>
        <w:rPr>
          <w:spacing w:val="0"/>
          <w:w w:val="100"/>
          <w:position w:val="0"/>
          <w:sz w:val="20"/>
          <w:szCs w:val="20"/>
          <w:shd w:val="clear" w:color="auto" w:fill="auto"/>
        </w:rPr>
        <w:t>试验设计</w:t>
      </w:r>
    </w:p>
    <w:p>
      <w:pPr>
        <w:pStyle w:val="Style44"/>
        <w:keepNext w:val="0"/>
        <w:keepLines w:val="0"/>
        <w:widowControl w:val="0"/>
        <w:numPr>
          <w:ilvl w:val="2"/>
          <w:numId w:val="1"/>
        </w:numPr>
        <w:shd w:val="clear" w:color="auto" w:fill="auto"/>
        <w:tabs>
          <w:tab w:pos="514" w:val="left"/>
        </w:tabs>
        <w:bidi w:val="0"/>
        <w:spacing w:before="0" w:after="0" w:line="315" w:lineRule="exact"/>
        <w:ind w:left="0" w:right="0" w:firstLine="0"/>
        <w:jc w:val="left"/>
      </w:pPr>
      <w:r>
        <w:rPr>
          <w:spacing w:val="0"/>
          <w:w w:val="100"/>
          <w:position w:val="0"/>
          <w:shd w:val="clear" w:color="auto" w:fill="auto"/>
        </w:rPr>
        <w:t>室内培养试验</w:t>
      </w:r>
    </w:p>
    <w:p>
      <w:pPr>
        <w:pStyle w:val="Style44"/>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为验证组配钝化剂的功能性,于盆栽试验之前, 开展室内模拟试验。准确称取</w:t>
      </w:r>
      <w:r>
        <w:rPr>
          <w:rFonts w:ascii="Times New Roman" w:eastAsia="Times New Roman" w:hAnsi="Times New Roman" w:cs="Times New Roman"/>
          <w:spacing w:val="0"/>
          <w:w w:val="100"/>
          <w:position w:val="0"/>
          <w:sz w:val="20"/>
          <w:szCs w:val="20"/>
          <w:shd w:val="clear" w:color="auto" w:fill="auto"/>
        </w:rPr>
        <w:t xml:space="preserve">50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rPr>
        <w:t>土壤</w:t>
      </w:r>
      <w:r>
        <w:rPr>
          <w:rFonts w:ascii="Times New Roman" w:eastAsia="Times New Roman" w:hAnsi="Times New Roman" w:cs="Times New Roman"/>
          <w:spacing w:val="0"/>
          <w:w w:val="100"/>
          <w:position w:val="0"/>
          <w:sz w:val="20"/>
          <w:szCs w:val="20"/>
          <w:shd w:val="clear" w:color="auto" w:fill="auto"/>
          <w:lang w:val="en-US" w:eastAsia="en-US" w:bidi="en-US"/>
        </w:rPr>
        <w:t>A</w:t>
      </w:r>
      <w:r>
        <w:rPr>
          <w:spacing w:val="0"/>
          <w:w w:val="100"/>
          <w:position w:val="0"/>
          <w:shd w:val="clear" w:color="auto" w:fill="auto"/>
        </w:rPr>
        <w:t>样品多份, 于</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mL</w:t>
      </w:r>
      <w:r>
        <w:rPr>
          <w:spacing w:val="0"/>
          <w:w w:val="100"/>
          <w:position w:val="0"/>
          <w:shd w:val="clear" w:color="auto" w:fill="auto"/>
        </w:rPr>
        <w:t>烧杯中，设</w:t>
      </w:r>
      <w:r>
        <w:rPr>
          <w:rFonts w:ascii="Times New Roman" w:eastAsia="Times New Roman" w:hAnsi="Times New Roman" w:cs="Times New Roman"/>
          <w:spacing w:val="0"/>
          <w:w w:val="100"/>
          <w:position w:val="0"/>
          <w:sz w:val="20"/>
          <w:szCs w:val="20"/>
          <w:shd w:val="clear" w:color="auto" w:fill="auto"/>
          <w:lang w:val="en-US" w:eastAsia="en-US" w:bidi="en-US"/>
        </w:rPr>
        <w:t>T0</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对照处理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T1（</w:t>
      </w:r>
      <w:r>
        <w:rPr>
          <w:spacing w:val="0"/>
          <w:w w:val="100"/>
          <w:position w:val="0"/>
          <w:shd w:val="clear" w:color="auto" w:fill="auto"/>
        </w:rPr>
        <w:t>纳米羟基磷 灰石</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T2</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巯基化膨润土</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T3</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生物质炭</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T4</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纳米 羟基磷灰石:巯基化膨润土</w:t>
      </w:r>
      <w:r>
        <w:rPr>
          <w:rFonts w:ascii="Times New Roman" w:eastAsia="Times New Roman" w:hAnsi="Times New Roman" w:cs="Times New Roman"/>
          <w:spacing w:val="0"/>
          <w:w w:val="100"/>
          <w:position w:val="0"/>
          <w:sz w:val="20"/>
          <w:szCs w:val="20"/>
          <w:shd w:val="clear" w:color="auto" w:fill="auto"/>
          <w:lang w:val="en-US" w:eastAsia="en-US" w:bidi="en-US"/>
        </w:rPr>
        <w:t>=1</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T5</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纳米羟基磷灰 石:生物质炭</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T6</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巯基化膨润土:生物质炭</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 xml:space="preserve">T7 </w:t>
      </w:r>
      <w:r>
        <w:rPr>
          <w:spacing w:val="0"/>
          <w:w w:val="100"/>
          <w:position w:val="0"/>
          <w:shd w:val="clear" w:color="auto" w:fill="auto"/>
        </w:rPr>
        <w:t>（纳米羟基磷灰石:巯基化膨润土:生物质炭</w:t>
      </w:r>
      <w:r>
        <w:rPr>
          <w:rFonts w:ascii="Times New Roman" w:eastAsia="Times New Roman" w:hAnsi="Times New Roman" w:cs="Times New Roman"/>
          <w:spacing w:val="0"/>
          <w:w w:val="100"/>
          <w:position w:val="0"/>
          <w:sz w:val="20"/>
          <w:szCs w:val="20"/>
          <w:shd w:val="clear" w:color="auto" w:fill="auto"/>
        </w:rPr>
        <w:t>= 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）处理,每个处理均设置</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 xml:space="preserve">个重复。按土壤重量 的 </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添加钝化剂,搅拌均匀后加入超纯水,置于干 燥通风处熟化培养</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 xml:space="preserve">周,熟化过程中用重量法保持土 壤含水率为 </w:t>
      </w:r>
      <w:r>
        <w:rPr>
          <w:rFonts w:ascii="Times New Roman" w:eastAsia="Times New Roman" w:hAnsi="Times New Roman" w:cs="Times New Roman"/>
          <w:spacing w:val="0"/>
          <w:w w:val="100"/>
          <w:position w:val="0"/>
          <w:sz w:val="20"/>
          <w:szCs w:val="20"/>
          <w:shd w:val="clear" w:color="auto" w:fill="auto"/>
        </w:rPr>
        <w:t>65%</w:t>
      </w:r>
      <w:r>
        <w:rPr>
          <w:spacing w:val="0"/>
          <w:w w:val="100"/>
          <w:position w:val="0"/>
          <w:shd w:val="clear" w:color="auto" w:fill="auto"/>
        </w:rPr>
        <w:t>。</w:t>
      </w:r>
    </w:p>
    <w:p>
      <w:pPr>
        <w:pStyle w:val="Style30"/>
        <w:keepNext w:val="0"/>
        <w:keepLines w:val="0"/>
        <w:widowControl w:val="0"/>
        <w:numPr>
          <w:ilvl w:val="2"/>
          <w:numId w:val="1"/>
        </w:numPr>
        <w:shd w:val="clear" w:color="auto" w:fill="auto"/>
        <w:tabs>
          <w:tab w:pos="529" w:val="left"/>
        </w:tabs>
        <w:bidi w:val="0"/>
        <w:spacing w:before="0" w:after="0" w:line="315" w:lineRule="exact"/>
        <w:ind w:left="0" w:right="0" w:firstLine="0"/>
        <w:jc w:val="both"/>
        <w:rPr>
          <w:sz w:val="19"/>
          <w:szCs w:val="19"/>
        </w:rPr>
      </w:pPr>
      <w:r>
        <w:rPr>
          <w:rFonts w:ascii="MingLiU" w:eastAsia="MingLiU" w:hAnsi="MingLiU" w:cs="MingLiU"/>
          <w:spacing w:val="0"/>
          <w:w w:val="100"/>
          <w:position w:val="0"/>
          <w:sz w:val="19"/>
          <w:szCs w:val="19"/>
          <w:shd w:val="clear" w:color="auto" w:fill="auto"/>
          <w:lang w:val="zh-CN" w:eastAsia="zh-CN" w:bidi="zh-CN"/>
        </w:rPr>
        <w:t>盆栽试验</w:t>
      </w:r>
    </w:p>
    <w:p>
      <w:pPr>
        <w:pStyle w:val="Style44"/>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组配钝化剂制备完成后,按</w:t>
      </w:r>
      <w:r>
        <w:rPr>
          <w:rFonts w:ascii="Times New Roman" w:eastAsia="Times New Roman" w:hAnsi="Times New Roman" w:cs="Times New Roman"/>
          <w:spacing w:val="0"/>
          <w:w w:val="100"/>
          <w:position w:val="0"/>
          <w:sz w:val="20"/>
          <w:szCs w:val="20"/>
          <w:shd w:val="clear" w:color="auto" w:fill="auto"/>
        </w:rPr>
        <w:t>0.5%</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5% </w:t>
      </w:r>
      <w:r>
        <w:rPr>
          <w:spacing w:val="0"/>
          <w:w w:val="100"/>
          <w:position w:val="0"/>
          <w:shd w:val="clear" w:color="auto" w:fill="auto"/>
        </w:rPr>
        <w:t>的添加量添加到土壤中,同时以不添加钝化剂的土壤 为对照处理,每个处理重复</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次。土壤装盆时,按照 每盆</w:t>
      </w:r>
      <w:r>
        <w:rPr>
          <w:rFonts w:ascii="Times New Roman" w:eastAsia="Times New Roman" w:hAnsi="Times New Roman" w:cs="Times New Roman"/>
          <w:spacing w:val="0"/>
          <w:w w:val="100"/>
          <w:position w:val="0"/>
          <w:sz w:val="20"/>
          <w:szCs w:val="20"/>
          <w:shd w:val="clear" w:color="auto" w:fill="auto"/>
        </w:rPr>
        <w:t xml:space="preserve">3 </w:t>
      </w:r>
      <w:r>
        <w:rPr>
          <w:rFonts w:ascii="Times New Roman" w:eastAsia="Times New Roman" w:hAnsi="Times New Roman" w:cs="Times New Roman"/>
          <w:spacing w:val="0"/>
          <w:w w:val="100"/>
          <w:position w:val="0"/>
          <w:sz w:val="20"/>
          <w:szCs w:val="20"/>
          <w:shd w:val="clear" w:color="auto" w:fill="auto"/>
          <w:lang w:val="en-US" w:eastAsia="en-US" w:bidi="en-US"/>
        </w:rPr>
        <w:t>kg</w:t>
      </w:r>
      <w:r>
        <w:rPr>
          <w:spacing w:val="0"/>
          <w:w w:val="100"/>
          <w:position w:val="0"/>
          <w:shd w:val="clear" w:color="auto" w:fill="auto"/>
        </w:rPr>
        <w:t xml:space="preserve">土装入圆柱形塑料盆中（盆高和内径均为 </w:t>
      </w:r>
      <w:r>
        <w:rPr>
          <w:rFonts w:ascii="Times New Roman" w:eastAsia="Times New Roman" w:hAnsi="Times New Roman" w:cs="Times New Roma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cm</w:t>
      </w:r>
      <w:r>
        <w:rPr>
          <w:spacing w:val="0"/>
          <w:w w:val="100"/>
          <w:position w:val="0"/>
          <w:shd w:val="clear" w:color="auto" w:fill="auto"/>
          <w:lang w:val="en-US" w:eastAsia="en-US" w:bidi="en-US"/>
        </w:rPr>
        <w:t>）</w:t>
      </w:r>
      <w:r>
        <w:rPr>
          <w:spacing w:val="0"/>
          <w:w w:val="100"/>
          <w:position w:val="0"/>
          <w:shd w:val="clear" w:color="auto" w:fill="auto"/>
        </w:rPr>
        <w:t>，同时加入钝化剂和化肥，搅拌均匀。化肥分 别为尿素</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NA46.4%</w:t>
      </w:r>
      <w:r>
        <w:rPr>
          <w:spacing w:val="0"/>
          <w:w w:val="100"/>
          <w:position w:val="0"/>
          <w:shd w:val="clear" w:color="auto" w:fill="auto"/>
          <w:lang w:val="en-US" w:eastAsia="en-US" w:bidi="en-US"/>
        </w:rPr>
        <w:t>）、</w:t>
      </w:r>
      <w:r>
        <w:rPr>
          <w:spacing w:val="0"/>
          <w:w w:val="100"/>
          <w:position w:val="0"/>
          <w:shd w:val="clear" w:color="auto" w:fill="auto"/>
        </w:rPr>
        <w:t>钙镁磷肥（卩</w:t>
      </w:r>
      <w:r>
        <w:rPr>
          <w:rFonts w:ascii="Times New Roman" w:eastAsia="Times New Roman" w:hAnsi="Times New Roman" w:cs="Times New Roman"/>
          <w:spacing w:val="0"/>
          <w:w w:val="100"/>
          <w:position w:val="0"/>
          <w:sz w:val="10"/>
          <w:szCs w:val="10"/>
          <w:shd w:val="clear" w:color="auto" w:fill="auto"/>
        </w:rPr>
        <w:t>2</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0"/>
          <w:szCs w:val="10"/>
          <w:shd w:val="clear" w:color="auto" w:fill="auto"/>
        </w:rPr>
        <w:t>5</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12%）</w:t>
      </w:r>
      <w:r>
        <w:rPr>
          <w:spacing w:val="0"/>
          <w:w w:val="100"/>
          <w:position w:val="0"/>
          <w:shd w:val="clear" w:color="auto" w:fill="auto"/>
        </w:rPr>
        <w:t>和氯化钾 （</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10"/>
          <w:szCs w:val="10"/>
          <w:shd w:val="clear" w:color="auto" w:fill="auto"/>
        </w:rPr>
        <w:t>2</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60%</w:t>
      </w:r>
      <w:r>
        <w:rPr>
          <w:spacing w:val="0"/>
          <w:w w:val="100"/>
          <w:position w:val="0"/>
          <w:shd w:val="clear" w:color="auto" w:fill="auto"/>
        </w:rPr>
        <w:t>）,用量为每千克土壤施入</w:t>
      </w:r>
      <w:r>
        <w:rPr>
          <w:rFonts w:ascii="Times New Roman" w:eastAsia="Times New Roman" w:hAnsi="Times New Roman" w:cs="Times New Roman"/>
          <w:spacing w:val="0"/>
          <w:w w:val="100"/>
          <w:position w:val="0"/>
          <w:sz w:val="20"/>
          <w:szCs w:val="20"/>
          <w:shd w:val="clear" w:color="auto" w:fill="auto"/>
          <w:lang w:val="en-US" w:eastAsia="en-US" w:bidi="en-US"/>
        </w:rPr>
        <w:t>0.3 g 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0.4 g P </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0.3 gK</w:t>
      </w:r>
      <w:r>
        <w:rPr>
          <w:spacing w:val="0"/>
          <w:w w:val="100"/>
          <w:position w:val="0"/>
          <w:shd w:val="clear" w:color="auto" w:fill="auto"/>
          <w:lang w:val="en-US" w:eastAsia="en-US" w:bidi="en-US"/>
        </w:rPr>
        <w:t>。</w:t>
      </w:r>
      <w:r>
        <w:rPr>
          <w:spacing w:val="0"/>
          <w:w w:val="100"/>
          <w:position w:val="0"/>
          <w:shd w:val="clear" w:color="auto" w:fill="auto"/>
        </w:rPr>
        <w:t>水分调节至土壤田间持水量的</w:t>
      </w:r>
      <w:r>
        <w:rPr>
          <w:rFonts w:ascii="Times New Roman" w:eastAsia="Times New Roman" w:hAnsi="Times New Roman" w:cs="Times New Roman"/>
          <w:spacing w:val="0"/>
          <w:w w:val="100"/>
          <w:position w:val="0"/>
          <w:sz w:val="20"/>
          <w:szCs w:val="20"/>
          <w:shd w:val="clear" w:color="auto" w:fill="auto"/>
        </w:rPr>
        <w:t>65%</w:t>
      </w:r>
      <w:r>
        <w:rPr>
          <w:spacing w:val="0"/>
          <w:w w:val="100"/>
          <w:position w:val="0"/>
          <w:shd w:val="clear" w:color="auto" w:fill="auto"/>
        </w:rPr>
        <w:t xml:space="preserve">,每隔 </w:t>
      </w:r>
      <w:r>
        <w:rPr>
          <w:rFonts w:ascii="Times New Roman" w:eastAsia="Times New Roman" w:hAnsi="Times New Roman" w:cs="Times New Roman"/>
          <w:spacing w:val="0"/>
          <w:w w:val="100"/>
          <w:position w:val="0"/>
          <w:sz w:val="20"/>
          <w:szCs w:val="20"/>
          <w:shd w:val="clear" w:color="auto" w:fill="auto"/>
          <w:lang w:val="en-US" w:eastAsia="en-US" w:bidi="en-US"/>
        </w:rPr>
        <w:t>1d</w:t>
      </w:r>
      <w:r>
        <w:rPr>
          <w:spacing w:val="0"/>
          <w:w w:val="100"/>
          <w:position w:val="0"/>
          <w:shd w:val="clear" w:color="auto" w:fill="auto"/>
        </w:rPr>
        <w:t>用称量法计算蒸发损失的水分，并用去离子水进 行补充,使其保持在田间持水量的</w:t>
      </w:r>
      <w:r>
        <w:rPr>
          <w:rFonts w:ascii="Times New Roman" w:eastAsia="Times New Roman" w:hAnsi="Times New Roman" w:cs="Times New Roman"/>
          <w:spacing w:val="0"/>
          <w:w w:val="100"/>
          <w:position w:val="0"/>
          <w:sz w:val="20"/>
          <w:szCs w:val="20"/>
          <w:shd w:val="clear" w:color="auto" w:fill="auto"/>
        </w:rPr>
        <w:t>65%</w:t>
      </w:r>
      <w:r>
        <w:rPr>
          <w:spacing w:val="0"/>
          <w:w w:val="100"/>
          <w:position w:val="0"/>
          <w:shd w:val="clear" w:color="auto" w:fill="auto"/>
        </w:rPr>
        <w:t>。稳定</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周 后，将小白菜种子播入土壤，待其生长至幼苗期后将 每盆定植为</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株，随机摆放在温室中。试验期间定期 用去离子水给小白菜浇水，每隔</w:t>
      </w:r>
      <w:r>
        <w:rPr>
          <w:rFonts w:ascii="Times New Roman" w:eastAsia="Times New Roman" w:hAnsi="Times New Roman" w:cs="Times New Roman"/>
          <w:spacing w:val="0"/>
          <w:w w:val="100"/>
          <w:position w:val="0"/>
          <w:sz w:val="20"/>
          <w:szCs w:val="20"/>
          <w:shd w:val="clear" w:color="auto" w:fill="auto"/>
        </w:rPr>
        <w:t xml:space="preserve">3~5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hd w:val="clear" w:color="auto" w:fill="auto"/>
        </w:rPr>
        <w:t>将花盆重新 摆放一次,使小白菜生长条件尽量保持一致,</w:t>
      </w:r>
      <w:r>
        <w:rPr>
          <w:rFonts w:ascii="Times New Roman" w:eastAsia="Times New Roman" w:hAnsi="Times New Roman" w:cs="Times New Roman"/>
          <w:spacing w:val="0"/>
          <w:w w:val="100"/>
          <w:position w:val="0"/>
          <w:sz w:val="20"/>
          <w:szCs w:val="20"/>
          <w:shd w:val="clear" w:color="auto" w:fill="auto"/>
        </w:rPr>
        <w:t xml:space="preserve">49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hd w:val="clear" w:color="auto" w:fill="auto"/>
        </w:rPr>
        <w:t>后 收获。</w:t>
      </w:r>
    </w:p>
    <w:p>
      <w:pPr>
        <w:pStyle w:val="Style44"/>
        <w:keepNext w:val="0"/>
        <w:keepLines w:val="0"/>
        <w:widowControl w:val="0"/>
        <w:numPr>
          <w:ilvl w:val="1"/>
          <w:numId w:val="1"/>
        </w:numPr>
        <w:shd w:val="clear" w:color="auto" w:fill="auto"/>
        <w:tabs>
          <w:tab w:pos="361" w:val="left"/>
        </w:tabs>
        <w:bidi w:val="0"/>
        <w:spacing w:before="0" w:after="80" w:line="315" w:lineRule="exact"/>
        <w:ind w:left="0" w:right="0" w:firstLine="0"/>
        <w:jc w:val="left"/>
        <w:rPr>
          <w:sz w:val="20"/>
          <w:szCs w:val="20"/>
        </w:rPr>
      </w:pPr>
      <w:r>
        <w:rPr>
          <w:spacing w:val="0"/>
          <w:w w:val="100"/>
          <w:position w:val="0"/>
          <w:sz w:val="20"/>
          <w:szCs w:val="20"/>
          <w:shd w:val="clear" w:color="auto" w:fill="auto"/>
        </w:rPr>
        <w:t>样品采集及分析</w:t>
      </w:r>
    </w:p>
    <w:p>
      <w:pPr>
        <w:pStyle w:val="Style30"/>
        <w:keepNext w:val="0"/>
        <w:keepLines w:val="0"/>
        <w:widowControl w:val="0"/>
        <w:numPr>
          <w:ilvl w:val="2"/>
          <w:numId w:val="1"/>
        </w:numPr>
        <w:shd w:val="clear" w:color="auto" w:fill="auto"/>
        <w:tabs>
          <w:tab w:pos="510" w:val="left"/>
        </w:tabs>
        <w:bidi w:val="0"/>
        <w:spacing w:before="0" w:after="0" w:line="329" w:lineRule="auto"/>
        <w:ind w:left="0" w:right="0" w:firstLine="0"/>
        <w:jc w:val="left"/>
        <w:rPr>
          <w:sz w:val="19"/>
          <w:szCs w:val="19"/>
        </w:rPr>
      </w:pPr>
      <w:r>
        <w:rPr>
          <w:rFonts w:ascii="MingLiU" w:eastAsia="MingLiU" w:hAnsi="MingLiU" w:cs="MingLiU"/>
          <w:spacing w:val="0"/>
          <w:w w:val="100"/>
          <w:position w:val="0"/>
          <w:sz w:val="19"/>
          <w:szCs w:val="19"/>
          <w:shd w:val="clear" w:color="auto" w:fill="auto"/>
          <w:lang w:val="zh-CN" w:eastAsia="zh-CN" w:bidi="zh-CN"/>
        </w:rPr>
        <w:t>样品采集</w:t>
      </w:r>
    </w:p>
    <w:p>
      <w:pPr>
        <w:pStyle w:val="Style44"/>
        <w:keepNext w:val="0"/>
        <w:keepLines w:val="0"/>
        <w:widowControl w:val="0"/>
        <w:shd w:val="clear" w:color="auto" w:fill="auto"/>
        <w:bidi w:val="0"/>
        <w:spacing w:before="0" w:after="0" w:line="315" w:lineRule="exact"/>
        <w:ind w:left="0" w:right="0"/>
        <w:jc w:val="left"/>
      </w:pPr>
      <w:r>
        <w:rPr>
          <w:spacing w:val="0"/>
          <w:w w:val="100"/>
          <w:position w:val="0"/>
          <w:shd w:val="clear" w:color="auto" w:fill="auto"/>
        </w:rPr>
        <w:t>室内培养试验结束后，将土壤取出自然风干，研 钵磨碎后过</w:t>
      </w:r>
      <w:r>
        <w:rPr>
          <w:rFonts w:ascii="Times New Roman" w:eastAsia="Times New Roman" w:hAnsi="Times New Roman" w:cs="Times New Roman"/>
          <w:spacing w:val="0"/>
          <w:w w:val="100"/>
          <w:position w:val="0"/>
          <w:sz w:val="20"/>
          <w:szCs w:val="20"/>
          <w:shd w:val="clear" w:color="auto" w:fill="auto"/>
          <w:lang w:val="en-US" w:eastAsia="en-US" w:bidi="en-US"/>
        </w:rPr>
        <w:t>0.149 mm</w:t>
      </w:r>
      <w:r>
        <w:rPr>
          <w:spacing w:val="0"/>
          <w:w w:val="100"/>
          <w:position w:val="0"/>
          <w:shd w:val="clear" w:color="auto" w:fill="auto"/>
        </w:rPr>
        <w:t>筛保存待测。</w:t>
      </w:r>
    </w:p>
    <w:p>
      <w:pPr>
        <w:pStyle w:val="Style44"/>
        <w:keepNext w:val="0"/>
        <w:keepLines w:val="0"/>
        <w:widowControl w:val="0"/>
        <w:shd w:val="clear" w:color="auto" w:fill="auto"/>
        <w:bidi w:val="0"/>
        <w:spacing w:before="0" w:after="80" w:line="315" w:lineRule="exact"/>
        <w:ind w:left="0" w:right="0"/>
        <w:jc w:val="left"/>
      </w:pPr>
      <w:r>
        <w:rPr>
          <w:spacing w:val="0"/>
          <w:w w:val="100"/>
          <w:position w:val="0"/>
          <w:shd w:val="clear" w:color="auto" w:fill="auto"/>
        </w:rPr>
        <w:t xml:space="preserve">小白菜成熟后整株收获。抖落植物根部的泥土， 于聚四氟乙烯塑料袋中封口保存，带回实验室先用自 来水充分冲洗，直至根部粘附的土壤颗粒物质完全脱 落，再用去离子水清洗数次，最后用吸水纸吸干表面 水分，分根部和地上部两部分收集鲜样，并称取地上 部分鲜重。将根部和地上部鲜样放入鼓风干燥箱，经 </w:t>
      </w:r>
      <w:r>
        <w:rPr>
          <w:rFonts w:ascii="Times New Roman" w:eastAsia="Times New Roman" w:hAnsi="Times New Roman" w:cs="Times New Roman"/>
          <w:spacing w:val="0"/>
          <w:w w:val="100"/>
          <w:position w:val="0"/>
          <w:sz w:val="20"/>
          <w:szCs w:val="20"/>
          <w:shd w:val="clear" w:color="auto" w:fill="auto"/>
        </w:rPr>
        <w:t xml:space="preserve">105 </w:t>
      </w:r>
      <w:r>
        <w:rPr>
          <w:spacing w:val="0"/>
          <w:w w:val="100"/>
          <w:position w:val="0"/>
          <w:shd w:val="clear" w:color="auto" w:fill="auto"/>
        </w:rPr>
        <w:t>杀青</w:t>
      </w:r>
      <w:r>
        <w:rPr>
          <w:rFonts w:ascii="Times New Roman" w:eastAsia="Times New Roman" w:hAnsi="Times New Roman" w:cs="Times New Roman"/>
          <w:spacing w:val="0"/>
          <w:w w:val="100"/>
          <w:position w:val="0"/>
          <w:sz w:val="20"/>
          <w:szCs w:val="20"/>
          <w:shd w:val="clear" w:color="auto" w:fill="auto"/>
        </w:rPr>
        <w:t xml:space="preserve">30 </w:t>
      </w:r>
      <w:r>
        <w:rPr>
          <w:rFonts w:ascii="Times New Roman" w:eastAsia="Times New Roman" w:hAnsi="Times New Roman" w:cs="Times New Roman"/>
          <w:spacing w:val="0"/>
          <w:w w:val="100"/>
          <w:position w:val="0"/>
          <w:sz w:val="20"/>
          <w:szCs w:val="20"/>
          <w:shd w:val="clear" w:color="auto" w:fill="auto"/>
          <w:lang w:val="en-US" w:eastAsia="en-US" w:bidi="en-US"/>
        </w:rPr>
        <w:t>min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rPr>
        <w:t>70^</w:t>
      </w:r>
      <w:r>
        <w:rPr>
          <w:spacing w:val="0"/>
          <w:w w:val="100"/>
          <w:position w:val="0"/>
          <w:shd w:val="clear" w:color="auto" w:fill="auto"/>
        </w:rPr>
        <w:t>下烘干至恒重。将根部和地 上部分别用粉碎机粉碎，生物量较少的处理用玛瑙研 钵研磨。采集植物样品的同时，从每个盆中取土壤样 品约</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g</w:t>
      </w:r>
      <w:r>
        <w:rPr>
          <w:spacing w:val="0"/>
          <w:w w:val="100"/>
          <w:position w:val="0"/>
          <w:shd w:val="clear" w:color="auto" w:fill="auto"/>
        </w:rPr>
        <w:t>，置于封口袋中带到实验室，经自然风干 后，剔除生物残骸、碎石等，过</w:t>
      </w:r>
      <w:r>
        <w:rPr>
          <w:rFonts w:ascii="Times New Roman" w:eastAsia="Times New Roman" w:hAnsi="Times New Roman" w:cs="Times New Roman"/>
          <w:spacing w:val="0"/>
          <w:w w:val="100"/>
          <w:position w:val="0"/>
          <w:sz w:val="20"/>
          <w:szCs w:val="20"/>
          <w:shd w:val="clear" w:color="auto" w:fill="auto"/>
          <w:lang w:val="en-US" w:eastAsia="en-US" w:bidi="en-US"/>
        </w:rPr>
        <w:t>0.149 mm</w:t>
      </w:r>
      <w:r>
        <w:rPr>
          <w:spacing w:val="0"/>
          <w:w w:val="100"/>
          <w:position w:val="0"/>
          <w:shd w:val="clear" w:color="auto" w:fill="auto"/>
        </w:rPr>
        <w:t>尼龙筛，保存 备用。</w:t>
      </w:r>
    </w:p>
    <w:p>
      <w:pPr>
        <w:pStyle w:val="Style30"/>
        <w:keepNext w:val="0"/>
        <w:keepLines w:val="0"/>
        <w:widowControl w:val="0"/>
        <w:numPr>
          <w:ilvl w:val="2"/>
          <w:numId w:val="1"/>
        </w:numPr>
        <w:shd w:val="clear" w:color="auto" w:fill="auto"/>
        <w:tabs>
          <w:tab w:pos="524" w:val="left"/>
        </w:tabs>
        <w:bidi w:val="0"/>
        <w:spacing w:before="0" w:after="0" w:line="329" w:lineRule="auto"/>
        <w:ind w:left="0" w:right="0" w:firstLine="0"/>
        <w:jc w:val="left"/>
        <w:rPr>
          <w:sz w:val="19"/>
          <w:szCs w:val="19"/>
        </w:rPr>
      </w:pPr>
      <w:r>
        <w:rPr>
          <w:rFonts w:ascii="MingLiU" w:eastAsia="MingLiU" w:hAnsi="MingLiU" w:cs="MingLiU"/>
          <w:spacing w:val="0"/>
          <w:w w:val="100"/>
          <w:position w:val="0"/>
          <w:sz w:val="19"/>
          <w:szCs w:val="19"/>
          <w:shd w:val="clear" w:color="auto" w:fill="auto"/>
          <w:lang w:val="zh-CN" w:eastAsia="zh-CN" w:bidi="zh-CN"/>
        </w:rPr>
        <w:t>分析方法</w:t>
      </w:r>
    </w:p>
    <w:p>
      <w:pPr>
        <w:pStyle w:val="Style44"/>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值采用无</w:t>
      </w:r>
      <w:r>
        <w:rPr>
          <w:rFonts w:ascii="Times New Roman" w:eastAsia="Times New Roman" w:hAnsi="Times New Roman" w:cs="Times New Roman"/>
          <w:spacing w:val="0"/>
          <w:w w:val="100"/>
          <w:position w:val="0"/>
          <w:sz w:val="20"/>
          <w:szCs w:val="20"/>
          <w:shd w:val="clear" w:color="auto" w:fill="auto"/>
          <w:lang w:val="en-US" w:eastAsia="en-US" w:bidi="en-US"/>
        </w:rPr>
        <w:t>CO</w:t>
      </w:r>
      <w:r>
        <w:rPr>
          <w:rFonts w:ascii="Times New Roman" w:eastAsia="Times New Roman" w:hAnsi="Times New Roman" w:cs="Times New Roman"/>
          <w:spacing w:val="0"/>
          <w:w w:val="100"/>
          <w:position w:val="0"/>
          <w:sz w:val="10"/>
          <w:szCs w:val="10"/>
          <w:shd w:val="clear" w:color="auto" w:fill="auto"/>
          <w:lang w:val="en-US" w:eastAsia="en-US" w:bidi="en-US"/>
        </w:rPr>
        <w:t>2</w:t>
      </w:r>
      <w:r>
        <w:rPr>
          <w:spacing w:val="0"/>
          <w:w w:val="100"/>
          <w:position w:val="0"/>
          <w:shd w:val="clear" w:color="auto" w:fill="auto"/>
        </w:rPr>
        <w:t>蒸馏水</w:t>
      </w:r>
      <w:r>
        <w:rPr>
          <w:rFonts w:ascii="Times New Roman" w:eastAsia="Times New Roman" w:hAnsi="Times New Roman" w:cs="Times New Roman"/>
          <w:spacing w:val="0"/>
          <w:w w:val="100"/>
          <w:position w:val="0"/>
          <w:sz w:val="20"/>
          <w:szCs w:val="20"/>
          <w:shd w:val="clear" w:color="auto" w:fill="auto"/>
        </w:rPr>
        <w:t>1</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2.5 </w:t>
      </w:r>
      <w:r>
        <w:rPr>
          <w:spacing w:val="0"/>
          <w:w w:val="100"/>
          <w:position w:val="0"/>
          <w:shd w:val="clear" w:color="auto" w:fill="auto"/>
        </w:rPr>
        <w:t>土水比浸 提,</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计（</w:t>
      </w:r>
      <w:r>
        <w:rPr>
          <w:rFonts w:ascii="Times New Roman" w:eastAsia="Times New Roman" w:hAnsi="Times New Roman" w:cs="Times New Roman"/>
          <w:spacing w:val="0"/>
          <w:w w:val="100"/>
          <w:position w:val="0"/>
          <w:sz w:val="20"/>
          <w:szCs w:val="20"/>
          <w:shd w:val="clear" w:color="auto" w:fill="auto"/>
          <w:lang w:val="en-US" w:eastAsia="en-US" w:bidi="en-US"/>
        </w:rPr>
        <w:t>Orion Star</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TM</w:t>
      </w:r>
      <w:r>
        <w:rPr>
          <w:rFonts w:ascii="Times New Roman" w:eastAsia="Times New Roman" w:hAnsi="Times New Roman" w:cs="Times New Roman"/>
          <w:spacing w:val="0"/>
          <w:w w:val="100"/>
          <w:position w:val="0"/>
          <w:sz w:val="20"/>
          <w:szCs w:val="20"/>
          <w:shd w:val="clear" w:color="auto" w:fill="auto"/>
          <w:lang w:val="en-US" w:eastAsia="en-US" w:bidi="en-US"/>
        </w:rPr>
        <w:t xml:space="preserve"> A211</w:t>
      </w:r>
      <w:r>
        <w:rPr>
          <w:spacing w:val="0"/>
          <w:w w:val="100"/>
          <w:position w:val="0"/>
          <w:shd w:val="clear" w:color="auto" w:fill="auto"/>
        </w:rPr>
        <w:t>,美国）测定；有机碳含量 采用水合热重铬酸钾氧化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比色法测定;阳离子交换 量</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CEC</w:t>
      </w:r>
      <w:r>
        <w:rPr>
          <w:spacing w:val="0"/>
          <w:w w:val="100"/>
          <w:position w:val="0"/>
          <w:shd w:val="clear" w:color="auto" w:fill="auto"/>
          <w:lang w:val="en-US" w:eastAsia="en-US" w:bidi="en-US"/>
        </w:rPr>
        <w:t>）</w:t>
      </w:r>
      <w:r>
        <w:rPr>
          <w:spacing w:val="0"/>
          <w:w w:val="100"/>
          <w:position w:val="0"/>
          <w:shd w:val="clear" w:color="auto" w:fill="auto"/>
        </w:rPr>
        <w:t>采用乙酸铵</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法测定</w:t>
      </w:r>
      <w:r>
        <w:rPr>
          <w:rFonts w:ascii="Times New Roman" w:eastAsia="Times New Roman" w:hAnsi="Times New Roman" w:cs="Times New Roman"/>
          <w:spacing w:val="0"/>
          <w:w w:val="100"/>
          <w:position w:val="0"/>
          <w:sz w:val="20"/>
          <w:szCs w:val="20"/>
          <w:shd w:val="clear" w:color="auto" w:fill="auto"/>
          <w:vertAlign w:val="superscript"/>
        </w:rPr>
        <w:t>［16-17］</w:t>
      </w:r>
      <w:r>
        <w:rPr>
          <w:spacing w:val="0"/>
          <w:w w:val="100"/>
          <w:position w:val="0"/>
          <w:shd w:val="clear" w:color="auto" w:fill="auto"/>
        </w:rPr>
        <w:t>；重金属有效 态含量采用</w:t>
      </w:r>
      <w:r>
        <w:rPr>
          <w:rFonts w:ascii="Times New Roman" w:eastAsia="Times New Roman" w:hAnsi="Times New Roman" w:cs="Times New Roman"/>
          <w:spacing w:val="0"/>
          <w:w w:val="100"/>
          <w:position w:val="0"/>
          <w:sz w:val="20"/>
          <w:szCs w:val="20"/>
          <w:shd w:val="clear" w:color="auto" w:fill="auto"/>
          <w:lang w:val="en-US" w:eastAsia="en-US" w:bidi="en-US"/>
        </w:rPr>
        <w:t>0.01 mol</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CaCl</w:t>
      </w:r>
      <w:r>
        <w:rPr>
          <w:rFonts w:ascii="Times New Roman" w:eastAsia="Times New Roman" w:hAnsi="Times New Roman" w:cs="Times New Roman"/>
          <w:spacing w:val="0"/>
          <w:w w:val="100"/>
          <w:position w:val="0"/>
          <w:sz w:val="10"/>
          <w:szCs w:val="10"/>
          <w:shd w:val="clear" w:color="auto" w:fill="auto"/>
          <w:lang w:val="en-US" w:eastAsia="en-US" w:bidi="en-US"/>
        </w:rPr>
        <w:t>2</w:t>
      </w:r>
      <w:r>
        <w:rPr>
          <w:spacing w:val="0"/>
          <w:w w:val="100"/>
          <w:position w:val="0"/>
          <w:shd w:val="clear" w:color="auto" w:fill="auto"/>
        </w:rPr>
        <w:t>以</w:t>
      </w:r>
      <w:r>
        <w:rPr>
          <w:rFonts w:ascii="Times New Roman" w:eastAsia="Times New Roman" w:hAnsi="Times New Roman" w:cs="Times New Roman"/>
          <w:spacing w:val="0"/>
          <w:w w:val="100"/>
          <w:position w:val="0"/>
          <w:sz w:val="20"/>
          <w:szCs w:val="20"/>
          <w:shd w:val="clear" w:color="auto" w:fill="auto"/>
        </w:rPr>
        <w:t>1</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土水比提取</w:t>
      </w:r>
      <w:r>
        <w:rPr>
          <w:rFonts w:ascii="Times New Roman" w:eastAsia="Times New Roman" w:hAnsi="Times New Roman" w:cs="Times New Roman"/>
          <w:spacing w:val="0"/>
          <w:w w:val="100"/>
          <w:position w:val="0"/>
          <w:sz w:val="20"/>
          <w:szCs w:val="20"/>
          <w:shd w:val="clear" w:color="auto" w:fill="auto"/>
          <w:vertAlign w:val="superscript"/>
        </w:rPr>
        <w:t>［18］</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TCLP</w:t>
      </w:r>
      <w:r>
        <w:rPr>
          <w:spacing w:val="0"/>
          <w:w w:val="100"/>
          <w:position w:val="0"/>
          <w:shd w:val="clear" w:color="auto" w:fill="auto"/>
        </w:rPr>
        <w:t>毒性浸出量用美国环保署推荐的固体废弃物毒 性浸出方法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TCLP</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；重金属含量用</w:t>
      </w:r>
      <w:r>
        <w:rPr>
          <w:rFonts w:ascii="Times New Roman" w:eastAsia="Times New Roman" w:hAnsi="Times New Roman" w:cs="Times New Roman"/>
          <w:spacing w:val="0"/>
          <w:w w:val="100"/>
          <w:position w:val="0"/>
          <w:sz w:val="20"/>
          <w:szCs w:val="20"/>
          <w:shd w:val="clear" w:color="auto" w:fill="auto"/>
          <w:lang w:val="en-US" w:eastAsia="en-US" w:bidi="en-US"/>
        </w:rPr>
        <w:t xml:space="preserve">ICP-MS（Agilent </w:t>
      </w:r>
      <w:r>
        <w:rPr>
          <w:rFonts w:ascii="Times New Roman" w:eastAsia="Times New Roman" w:hAnsi="Times New Roman" w:cs="Times New Roman"/>
          <w:spacing w:val="0"/>
          <w:w w:val="100"/>
          <w:position w:val="0"/>
          <w:sz w:val="20"/>
          <w:szCs w:val="20"/>
          <w:shd w:val="clear" w:color="auto" w:fill="auto"/>
        </w:rPr>
        <w:t>7500</w:t>
      </w:r>
      <w:r>
        <w:rPr>
          <w:spacing w:val="0"/>
          <w:w w:val="100"/>
          <w:position w:val="0"/>
          <w:shd w:val="clear" w:color="auto" w:fill="auto"/>
        </w:rPr>
        <w:t>，美国）测定。土壤样品分析时插入国家标准物 质</w:t>
      </w:r>
      <w:r>
        <w:rPr>
          <w:rFonts w:ascii="Times New Roman" w:eastAsia="Times New Roman" w:hAnsi="Times New Roman" w:cs="Times New Roman"/>
          <w:spacing w:val="0"/>
          <w:w w:val="100"/>
          <w:position w:val="0"/>
          <w:sz w:val="20"/>
          <w:szCs w:val="20"/>
          <w:shd w:val="clear" w:color="auto" w:fill="auto"/>
          <w:lang w:val="en-US" w:eastAsia="en-US" w:bidi="en-US"/>
        </w:rPr>
        <w:t xml:space="preserve">GBW </w:t>
      </w:r>
      <w:r>
        <w:rPr>
          <w:rFonts w:ascii="Times New Roman" w:eastAsia="Times New Roman" w:hAnsi="Times New Roman" w:cs="Times New Roman"/>
          <w:spacing w:val="0"/>
          <w:w w:val="100"/>
          <w:position w:val="0"/>
          <w:sz w:val="20"/>
          <w:szCs w:val="20"/>
          <w:shd w:val="clear" w:color="auto" w:fill="auto"/>
        </w:rPr>
        <w:t>07450</w:t>
      </w:r>
      <w:r>
        <w:rPr>
          <w:spacing w:val="0"/>
          <w:w w:val="100"/>
          <w:position w:val="0"/>
          <w:shd w:val="clear" w:color="auto" w:fill="auto"/>
        </w:rPr>
        <w:t>进行质量控制。</w:t>
      </w:r>
    </w:p>
    <w:p>
      <w:pPr>
        <w:pStyle w:val="Style44"/>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 xml:space="preserve">植物：小白菜根部和可食部位的重金属测定用 </w:t>
      </w:r>
      <w:r>
        <w:rPr>
          <w:rFonts w:ascii="Times New Roman" w:eastAsia="Times New Roman" w:hAnsi="Times New Roman" w:cs="Times New Roman"/>
          <w:spacing w:val="0"/>
          <w:w w:val="100"/>
          <w:position w:val="0"/>
          <w:sz w:val="20"/>
          <w:szCs w:val="20"/>
          <w:shd w:val="clear" w:color="auto" w:fill="auto"/>
          <w:lang w:val="en-US" w:eastAsia="en-US" w:bidi="en-US"/>
        </w:rPr>
        <w:t>HNO</w:t>
      </w:r>
      <w:r>
        <w:rPr>
          <w:rFonts w:ascii="Times New Roman" w:eastAsia="Times New Roman" w:hAnsi="Times New Roman" w:cs="Times New Roman"/>
          <w:spacing w:val="0"/>
          <w:w w:val="100"/>
          <w:position w:val="0"/>
          <w:sz w:val="20"/>
          <w:szCs w:val="20"/>
          <w:shd w:val="clear" w:color="auto" w:fill="auto"/>
          <w:vertAlign w:val="subscript"/>
          <w:lang w:val="en-US" w:eastAsia="en-US" w:bidi="en-US"/>
        </w:rPr>
        <w:t>3</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hd w:val="clear" w:color="auto" w:fill="auto"/>
        </w:rPr>
        <w:t>和出。</w:t>
      </w:r>
      <w:r>
        <w:rPr>
          <w:rFonts w:ascii="Times New Roman" w:eastAsia="Times New Roman" w:hAnsi="Times New Roman" w:cs="Times New Roman"/>
          <w:spacing w:val="0"/>
          <w:w w:val="100"/>
          <w:position w:val="0"/>
          <w:sz w:val="10"/>
          <w:szCs w:val="10"/>
          <w:shd w:val="clear" w:color="auto" w:fill="auto"/>
        </w:rPr>
        <w:t>2</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4 </w:t>
      </w:r>
      <w:r>
        <w:rPr>
          <w:rFonts w:ascii="Times New Roman" w:eastAsia="Times New Roman" w:hAnsi="Times New Roman" w:cs="Times New Roman"/>
          <w:spacing w:val="0"/>
          <w:w w:val="100"/>
          <w:position w:val="0"/>
          <w:sz w:val="20"/>
          <w:szCs w:val="20"/>
          <w:shd w:val="clear" w:color="auto" w:fill="auto"/>
          <w:lang w:val="en-US" w:eastAsia="en-US" w:bidi="en-US"/>
        </w:rPr>
        <w:t>mL/3 mL）</w:t>
      </w:r>
      <w:r>
        <w:rPr>
          <w:spacing w:val="0"/>
          <w:w w:val="100"/>
          <w:position w:val="0"/>
          <w:shd w:val="clear" w:color="auto" w:fill="auto"/>
        </w:rPr>
        <w:t>消化</w:t>
      </w:r>
      <w:r>
        <w:rPr>
          <w:rFonts w:ascii="Times New Roman" w:eastAsia="Times New Roman" w:hAnsi="Times New Roman" w:cs="Times New Roman"/>
          <w:spacing w:val="0"/>
          <w:w w:val="100"/>
          <w:position w:val="0"/>
          <w:sz w:val="20"/>
          <w:szCs w:val="20"/>
          <w:shd w:val="clear" w:color="auto" w:fill="auto"/>
          <w:vertAlign w:val="superscript"/>
        </w:rPr>
        <w:t>［19］</w:t>
      </w:r>
      <w:r>
        <w:rPr>
          <w:spacing w:val="0"/>
          <w:w w:val="100"/>
          <w:position w:val="0"/>
          <w:shd w:val="clear" w:color="auto" w:fill="auto"/>
        </w:rPr>
        <w:t xml:space="preserve">,消化液用 </w:t>
      </w:r>
      <w:r>
        <w:rPr>
          <w:rFonts w:ascii="Times New Roman" w:eastAsia="Times New Roman" w:hAnsi="Times New Roman" w:cs="Times New Roman"/>
          <w:spacing w:val="0"/>
          <w:w w:val="100"/>
          <w:position w:val="0"/>
          <w:sz w:val="20"/>
          <w:szCs w:val="20"/>
          <w:shd w:val="clear" w:color="auto" w:fill="auto"/>
          <w:lang w:val="en-US" w:eastAsia="en-US" w:bidi="en-US"/>
        </w:rPr>
        <w:t xml:space="preserve">ICP-MS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Agilent </w:t>
      </w:r>
      <w:r>
        <w:rPr>
          <w:rFonts w:ascii="Times New Roman" w:eastAsia="Times New Roman" w:hAnsi="Times New Roman" w:cs="Times New Roman"/>
          <w:spacing w:val="0"/>
          <w:w w:val="100"/>
          <w:position w:val="0"/>
          <w:sz w:val="20"/>
          <w:szCs w:val="20"/>
          <w:shd w:val="clear" w:color="auto" w:fill="auto"/>
        </w:rPr>
        <w:t>7500</w:t>
      </w:r>
      <w:r>
        <w:rPr>
          <w:spacing w:val="0"/>
          <w:w w:val="100"/>
          <w:position w:val="0"/>
          <w:shd w:val="clear" w:color="auto" w:fill="auto"/>
        </w:rPr>
        <w:t>，美国）测定。植物样品分析时插入国 家标准物质</w:t>
      </w:r>
      <w:r>
        <w:rPr>
          <w:rFonts w:ascii="Times New Roman" w:eastAsia="Times New Roman" w:hAnsi="Times New Roman" w:cs="Times New Roman"/>
          <w:spacing w:val="0"/>
          <w:w w:val="100"/>
          <w:position w:val="0"/>
          <w:sz w:val="20"/>
          <w:szCs w:val="20"/>
          <w:shd w:val="clear" w:color="auto" w:fill="auto"/>
          <w:lang w:val="en-US" w:eastAsia="en-US" w:bidi="en-US"/>
        </w:rPr>
        <w:t xml:space="preserve">GBW </w:t>
      </w:r>
      <w:r>
        <w:rPr>
          <w:rFonts w:ascii="Times New Roman" w:eastAsia="Times New Roman" w:hAnsi="Times New Roman" w:cs="Times New Roman"/>
          <w:spacing w:val="0"/>
          <w:w w:val="100"/>
          <w:position w:val="0"/>
          <w:sz w:val="20"/>
          <w:szCs w:val="20"/>
          <w:shd w:val="clear" w:color="auto" w:fill="auto"/>
        </w:rPr>
        <w:t>10015（</w:t>
      </w:r>
      <w:r>
        <w:rPr>
          <w:spacing w:val="0"/>
          <w:w w:val="100"/>
          <w:position w:val="0"/>
          <w:shd w:val="clear" w:color="auto" w:fill="auto"/>
        </w:rPr>
        <w:t>菠菜）进行质量控制。以生 物富集系数（</w:t>
      </w:r>
      <w:r>
        <w:rPr>
          <w:rFonts w:ascii="Times New Roman" w:eastAsia="Times New Roman" w:hAnsi="Times New Roman" w:cs="Times New Roman"/>
          <w:i/>
          <w:iCs/>
          <w:spacing w:val="0"/>
          <w:w w:val="100"/>
          <w:position w:val="0"/>
          <w:shd w:val="clear" w:color="auto" w:fill="auto"/>
          <w:lang w:val="en-US" w:eastAsia="en-US" w:bidi="en-US"/>
        </w:rPr>
        <w:t>BAF</w:t>
      </w:r>
      <w:r>
        <w:rPr>
          <w:i/>
          <w:iCs/>
          <w:spacing w:val="0"/>
          <w:w w:val="100"/>
          <w:position w:val="0"/>
          <w:shd w:val="clear" w:color="auto" w:fill="auto"/>
          <w:lang w:val="en-US" w:eastAsia="en-US" w:bidi="en-US"/>
        </w:rPr>
        <w:t>）</w:t>
      </w:r>
      <w:r>
        <w:rPr>
          <w:spacing w:val="0"/>
          <w:w w:val="100"/>
          <w:position w:val="0"/>
          <w:shd w:val="clear" w:color="auto" w:fill="auto"/>
        </w:rPr>
        <w:t>和转运系数</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7F</w:t>
      </w:r>
      <w:r>
        <w:rPr>
          <w:spacing w:val="0"/>
          <w:w w:val="100"/>
          <w:position w:val="0"/>
          <w:shd w:val="clear" w:color="auto" w:fill="auto"/>
          <w:lang w:val="en-US" w:eastAsia="en-US" w:bidi="en-US"/>
        </w:rPr>
        <w:t>）</w:t>
      </w:r>
      <w:r>
        <w:rPr>
          <w:spacing w:val="0"/>
          <w:w w:val="100"/>
          <w:position w:val="0"/>
          <w:shd w:val="clear" w:color="auto" w:fill="auto"/>
        </w:rPr>
        <w:t>研究</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在 小白菜中的累积和转运能力。</w:t>
      </w:r>
    </w:p>
    <w:p>
      <w:pPr>
        <w:pStyle w:val="Style30"/>
        <w:keepNext w:val="0"/>
        <w:keepLines w:val="0"/>
        <w:widowControl w:val="0"/>
        <w:shd w:val="clear" w:color="auto" w:fill="auto"/>
        <w:bidi w:val="0"/>
        <w:spacing w:before="0" w:after="0" w:line="240" w:lineRule="auto"/>
        <w:ind w:left="0" w:right="0" w:firstLine="420"/>
        <w:jc w:val="left"/>
        <w:rPr>
          <w:sz w:val="10"/>
          <w:szCs w:val="10"/>
        </w:rPr>
      </w:pPr>
      <w:r>
        <w:rPr>
          <w:i/>
          <w:iCs/>
          <w:spacing w:val="0"/>
          <w:w w:val="100"/>
          <w:position w:val="0"/>
          <w:sz w:val="19"/>
          <w:szCs w:val="19"/>
          <w:shd w:val="clear" w:color="auto" w:fill="auto"/>
          <w:lang w:val="en-US" w:eastAsia="en-US" w:bidi="en-US"/>
        </w:rPr>
        <w:t>BAF</w:t>
      </w:r>
      <w:r>
        <w:rPr>
          <w:spacing w:val="0"/>
          <w:w w:val="100"/>
          <w:position w:val="0"/>
          <w:sz w:val="20"/>
          <w:szCs w:val="20"/>
          <w:shd w:val="clear" w:color="auto" w:fill="auto"/>
          <w:lang w:val="en-US" w:eastAsia="en-US" w:bidi="en-US"/>
        </w:rPr>
        <w:t>=</w:t>
      </w:r>
      <w:r>
        <w:rPr>
          <w:i/>
          <w:iCs/>
          <w:spacing w:val="0"/>
          <w:w w:val="100"/>
          <w:position w:val="0"/>
          <w:sz w:val="19"/>
          <w:szCs w:val="19"/>
          <w:shd w:val="clear" w:color="auto" w:fill="auto"/>
          <w:lang w:val="en-US" w:eastAsia="en-US" w:bidi="en-US"/>
        </w:rPr>
        <w:t>C</w:t>
      </w:r>
      <w:r>
        <w:rPr>
          <w:spacing w:val="0"/>
          <w:w w:val="100"/>
          <w:position w:val="0"/>
          <w:sz w:val="10"/>
          <w:szCs w:val="10"/>
          <w:shd w:val="clear" w:color="auto" w:fill="auto"/>
          <w:lang w:val="en-US" w:eastAsia="en-US" w:bidi="en-US"/>
        </w:rPr>
        <w:t>root</w:t>
      </w:r>
      <w:r>
        <w:rPr>
          <w:spacing w:val="0"/>
          <w:w w:val="100"/>
          <w:position w:val="0"/>
          <w:sz w:val="20"/>
          <w:szCs w:val="20"/>
          <w:shd w:val="clear" w:color="auto" w:fill="auto"/>
          <w:lang w:val="en-US" w:eastAsia="en-US" w:bidi="en-US"/>
        </w:rPr>
        <w:t>/</w:t>
      </w:r>
      <w:r>
        <w:rPr>
          <w:i/>
          <w:iCs/>
          <w:spacing w:val="0"/>
          <w:w w:val="100"/>
          <w:position w:val="0"/>
          <w:sz w:val="19"/>
          <w:szCs w:val="19"/>
          <w:shd w:val="clear" w:color="auto" w:fill="auto"/>
          <w:lang w:val="en-US" w:eastAsia="en-US" w:bidi="en-US"/>
        </w:rPr>
        <w:t>C</w:t>
      </w:r>
      <w:r>
        <w:rPr>
          <w:spacing w:val="0"/>
          <w:w w:val="100"/>
          <w:position w:val="0"/>
          <w:sz w:val="10"/>
          <w:szCs w:val="10"/>
          <w:shd w:val="clear" w:color="auto" w:fill="auto"/>
          <w:lang w:val="en-US" w:eastAsia="en-US" w:bidi="en-US"/>
        </w:rPr>
        <w:t>soil</w:t>
      </w:r>
    </w:p>
    <w:p>
      <w:pPr>
        <w:pStyle w:val="Style30"/>
        <w:keepNext w:val="0"/>
        <w:keepLines w:val="0"/>
        <w:widowControl w:val="0"/>
        <w:shd w:val="clear" w:color="auto" w:fill="auto"/>
        <w:bidi w:val="0"/>
        <w:spacing w:before="0" w:after="0" w:line="240" w:lineRule="auto"/>
        <w:ind w:left="0" w:right="0" w:firstLine="420"/>
        <w:jc w:val="left"/>
        <w:rPr>
          <w:sz w:val="10"/>
          <w:szCs w:val="10"/>
        </w:rPr>
      </w:pPr>
      <w:r>
        <w:rPr>
          <w:i/>
          <w:iCs/>
          <w:spacing w:val="0"/>
          <w:w w:val="100"/>
          <w:position w:val="0"/>
          <w:sz w:val="19"/>
          <w:szCs w:val="19"/>
          <w:shd w:val="clear" w:color="auto" w:fill="auto"/>
          <w:lang w:val="en-US" w:eastAsia="en-US" w:bidi="en-US"/>
        </w:rPr>
        <w:t>TF</w:t>
      </w:r>
      <w:r>
        <w:rPr>
          <w:spacing w:val="0"/>
          <w:w w:val="100"/>
          <w:position w:val="0"/>
          <w:sz w:val="20"/>
          <w:szCs w:val="20"/>
          <w:shd w:val="clear" w:color="auto" w:fill="auto"/>
          <w:lang w:val="en-US" w:eastAsia="en-US" w:bidi="en-US"/>
        </w:rPr>
        <w:t>=</w:t>
      </w:r>
      <w:r>
        <w:rPr>
          <w:i/>
          <w:iCs/>
          <w:spacing w:val="0"/>
          <w:w w:val="100"/>
          <w:position w:val="0"/>
          <w:sz w:val="19"/>
          <w:szCs w:val="19"/>
          <w:shd w:val="clear" w:color="auto" w:fill="auto"/>
          <w:lang w:val="en-US" w:eastAsia="en-US" w:bidi="en-US"/>
        </w:rPr>
        <w:t>C</w:t>
      </w:r>
      <w:r>
        <w:rPr>
          <w:spacing w:val="0"/>
          <w:w w:val="100"/>
          <w:position w:val="0"/>
          <w:sz w:val="10"/>
          <w:szCs w:val="10"/>
          <w:shd w:val="clear" w:color="auto" w:fill="auto"/>
          <w:lang w:val="en-US" w:eastAsia="en-US" w:bidi="en-US"/>
        </w:rPr>
        <w:t>stem</w:t>
      </w:r>
      <w:r>
        <w:rPr>
          <w:spacing w:val="0"/>
          <w:w w:val="100"/>
          <w:position w:val="0"/>
          <w:sz w:val="20"/>
          <w:szCs w:val="20"/>
          <w:shd w:val="clear" w:color="auto" w:fill="auto"/>
          <w:lang w:val="en-US" w:eastAsia="en-US" w:bidi="en-US"/>
        </w:rPr>
        <w:t>/</w:t>
      </w:r>
      <w:r>
        <w:rPr>
          <w:i/>
          <w:iCs/>
          <w:spacing w:val="0"/>
          <w:w w:val="100"/>
          <w:position w:val="0"/>
          <w:sz w:val="19"/>
          <w:szCs w:val="19"/>
          <w:shd w:val="clear" w:color="auto" w:fill="auto"/>
          <w:lang w:val="en-US" w:eastAsia="en-US" w:bidi="en-US"/>
        </w:rPr>
        <w:t>C</w:t>
      </w:r>
      <w:r>
        <w:rPr>
          <w:spacing w:val="0"/>
          <w:w w:val="100"/>
          <w:position w:val="0"/>
          <w:sz w:val="10"/>
          <w:szCs w:val="10"/>
          <w:shd w:val="clear" w:color="auto" w:fill="auto"/>
          <w:lang w:val="en-US" w:eastAsia="en-US" w:bidi="en-US"/>
        </w:rPr>
        <w:t>root</w:t>
      </w:r>
    </w:p>
    <w:p>
      <w:pPr>
        <w:pStyle w:val="Style44"/>
        <w:keepNext w:val="0"/>
        <w:keepLines w:val="0"/>
        <w:widowControl w:val="0"/>
        <w:shd w:val="clear" w:color="auto" w:fill="auto"/>
        <w:bidi w:val="0"/>
        <w:spacing w:before="0" w:after="0" w:line="298" w:lineRule="exact"/>
        <w:ind w:left="0" w:right="0" w:firstLine="0"/>
        <w:jc w:val="both"/>
      </w:pPr>
      <w:r>
        <w:rPr>
          <w:spacing w:val="0"/>
          <w:w w:val="100"/>
          <w:position w:val="0"/>
          <w:shd w:val="clear" w:color="auto" w:fill="auto"/>
        </w:rPr>
        <w:t>式中:</w:t>
      </w:r>
      <w:r>
        <w:rPr>
          <w:rFonts w:ascii="Times New Roman" w:eastAsia="Times New Roman" w:hAnsi="Times New Roman" w:cs="Times New Roman"/>
          <w:i/>
          <w:iCs/>
          <w:spacing w:val="0"/>
          <w:w w:val="100"/>
          <w:position w:val="0"/>
          <w:shd w:val="clear" w:color="auto" w:fill="auto"/>
          <w:lang w:val="en-US" w:eastAsia="en-US" w:bidi="en-US"/>
        </w:rPr>
        <w:t>C</w:t>
      </w:r>
      <w:r>
        <w:rPr>
          <w:rFonts w:ascii="Times New Roman" w:eastAsia="Times New Roman" w:hAnsi="Times New Roman" w:cs="Times New Roman"/>
          <w:spacing w:val="0"/>
          <w:w w:val="100"/>
          <w:position w:val="0"/>
          <w:sz w:val="10"/>
          <w:szCs w:val="10"/>
          <w:shd w:val="clear" w:color="auto" w:fill="auto"/>
          <w:lang w:val="en-US" w:eastAsia="en-US" w:bidi="en-US"/>
        </w:rPr>
        <w:t>””t</w:t>
      </w:r>
      <w:r>
        <w:rPr>
          <w:spacing w:val="0"/>
          <w:w w:val="100"/>
          <w:position w:val="0"/>
          <w:shd w:val="clear" w:color="auto" w:fill="auto"/>
        </w:rPr>
        <w:t>为小白菜根系中重金属</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 xml:space="preserve">的含量， </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 xml:space="preserve">; </w:t>
      </w:r>
      <w:r>
        <w:rPr>
          <w:rFonts w:ascii="Times New Roman" w:eastAsia="Times New Roman" w:hAnsi="Times New Roman" w:cs="Times New Roman"/>
          <w:i/>
          <w:iCs/>
          <w:spacing w:val="0"/>
          <w:w w:val="100"/>
          <w:position w:val="0"/>
          <w:shd w:val="clear" w:color="auto" w:fill="auto"/>
          <w:lang w:val="en-US" w:eastAsia="en-US" w:bidi="en-US"/>
        </w:rPr>
        <w:t>C</w:t>
      </w:r>
      <w:r>
        <w:rPr>
          <w:rFonts w:ascii="Times New Roman" w:eastAsia="Times New Roman" w:hAnsi="Times New Roman" w:cs="Times New Roman"/>
          <w:spacing w:val="0"/>
          <w:w w:val="100"/>
          <w:position w:val="0"/>
          <w:sz w:val="10"/>
          <w:szCs w:val="10"/>
          <w:shd w:val="clear" w:color="auto" w:fill="auto"/>
          <w:lang w:val="en-US" w:eastAsia="en-US" w:bidi="en-US"/>
        </w:rPr>
        <w:t>s„,l</w:t>
      </w:r>
      <w:r>
        <w:rPr>
          <w:spacing w:val="0"/>
          <w:w w:val="100"/>
          <w:position w:val="0"/>
          <w:shd w:val="clear" w:color="auto" w:fill="auto"/>
        </w:rPr>
        <w:t>为土壤中重金属</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的含量,</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 xml:space="preserve">; </w:t>
      </w:r>
      <w:r>
        <w:rPr>
          <w:rFonts w:ascii="Times New Roman" w:eastAsia="Times New Roman" w:hAnsi="Times New Roman" w:cs="Times New Roman"/>
          <w:i/>
          <w:iCs/>
          <w:spacing w:val="0"/>
          <w:w w:val="100"/>
          <w:position w:val="0"/>
          <w:shd w:val="clear" w:color="auto" w:fill="auto"/>
          <w:lang w:val="en-US" w:eastAsia="en-US" w:bidi="en-US"/>
        </w:rPr>
        <w:t>C</w:t>
      </w:r>
      <w:r>
        <w:rPr>
          <w:rFonts w:ascii="Times New Roman" w:eastAsia="Times New Roman" w:hAnsi="Times New Roman" w:cs="Times New Roman"/>
          <w:spacing w:val="0"/>
          <w:w w:val="100"/>
          <w:position w:val="0"/>
          <w:sz w:val="10"/>
          <w:szCs w:val="10"/>
          <w:shd w:val="clear" w:color="auto" w:fill="auto"/>
          <w:lang w:val="en-US" w:eastAsia="en-US" w:bidi="en-US"/>
        </w:rPr>
        <w:t>st”</w:t>
      </w:r>
      <w:r>
        <w:rPr>
          <w:rFonts w:ascii="Times New Roman" w:eastAsia="Times New Roman" w:hAnsi="Times New Roman" w:cs="Times New Roman"/>
          <w:spacing w:val="0"/>
          <w:w w:val="100"/>
          <w:position w:val="0"/>
          <w:sz w:val="10"/>
          <w:szCs w:val="10"/>
          <w:shd w:val="clear" w:color="auto" w:fill="auto"/>
        </w:rPr>
        <w:t>”</w:t>
      </w:r>
      <w:r>
        <w:rPr>
          <w:spacing w:val="0"/>
          <w:w w:val="100"/>
          <w:position w:val="0"/>
          <w:shd w:val="clear" w:color="auto" w:fill="auto"/>
        </w:rPr>
        <w:t>为小白菜茎叶中重金属</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的含量,</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p>
    <w:p>
      <w:pPr>
        <w:pStyle w:val="Style44"/>
        <w:keepNext w:val="0"/>
        <w:keepLines w:val="0"/>
        <w:widowControl w:val="0"/>
        <w:numPr>
          <w:ilvl w:val="1"/>
          <w:numId w:val="1"/>
        </w:numPr>
        <w:shd w:val="clear" w:color="auto" w:fill="auto"/>
        <w:tabs>
          <w:tab w:pos="370" w:val="left"/>
        </w:tabs>
        <w:bidi w:val="0"/>
        <w:spacing w:before="0" w:after="0" w:line="312" w:lineRule="exact"/>
        <w:ind w:left="0" w:right="0" w:firstLine="0"/>
        <w:jc w:val="left"/>
        <w:rPr>
          <w:sz w:val="20"/>
          <w:szCs w:val="20"/>
        </w:rPr>
      </w:pPr>
      <w:r>
        <w:rPr>
          <w:spacing w:val="0"/>
          <w:w w:val="100"/>
          <w:position w:val="0"/>
          <w:sz w:val="20"/>
          <w:szCs w:val="20"/>
          <w:shd w:val="clear" w:color="auto" w:fill="auto"/>
        </w:rPr>
        <w:t>数据统计分析</w:t>
      </w:r>
    </w:p>
    <w:p>
      <w:pPr>
        <w:pStyle w:val="Style44"/>
        <w:keepNext w:val="0"/>
        <w:keepLines w:val="0"/>
        <w:widowControl w:val="0"/>
        <w:shd w:val="clear" w:color="auto" w:fill="auto"/>
        <w:bidi w:val="0"/>
        <w:spacing w:before="0" w:after="60" w:line="312" w:lineRule="exact"/>
        <w:ind w:left="0" w:right="0"/>
        <w:jc w:val="both"/>
        <w:sectPr>
          <w:headerReference w:type="default" r:id="rId7"/>
          <w:headerReference w:type="even" r:id="rId8"/>
          <w:headerReference w:type="first" r:id="rId9"/>
          <w:footnotePr>
            <w:pos w:val="pageBottom"/>
            <w:numFmt w:val="decimal"/>
            <w:numRestart w:val="continuous"/>
          </w:footnotePr>
          <w:pgSz w:w="12240" w:h="15840"/>
          <w:pgMar w:top="1283" w:left="1093" w:right="1043" w:bottom="954" w:header="0" w:footer="3" w:gutter="0"/>
          <w:cols w:num="2" w:space="264"/>
          <w:noEndnote/>
          <w:titlePg/>
          <w:rtlGutter w:val="0"/>
          <w:docGrid w:linePitch="360"/>
        </w:sectPr>
      </w:pPr>
      <w:r>
        <w:rPr>
          <w:spacing w:val="0"/>
          <w:w w:val="100"/>
          <w:position w:val="0"/>
          <w:shd w:val="clear" w:color="auto" w:fill="auto"/>
        </w:rPr>
        <w:t>数据的方差分析和相关分析均采用</w:t>
      </w:r>
      <w:r>
        <w:rPr>
          <w:rFonts w:ascii="Times New Roman" w:eastAsia="Times New Roman" w:hAnsi="Times New Roman" w:cs="Times New Roman"/>
          <w:spacing w:val="0"/>
          <w:w w:val="100"/>
          <w:position w:val="0"/>
          <w:sz w:val="20"/>
          <w:szCs w:val="20"/>
          <w:shd w:val="clear" w:color="auto" w:fill="auto"/>
          <w:lang w:val="en-US" w:eastAsia="en-US" w:bidi="en-US"/>
        </w:rPr>
        <w:t>SPSS 16.0</w:t>
      </w:r>
      <w:r>
        <w:rPr>
          <w:spacing w:val="0"/>
          <w:w w:val="100"/>
          <w:position w:val="0"/>
          <w:shd w:val="clear" w:color="auto" w:fill="auto"/>
        </w:rPr>
        <w:t>软 件完成,处理间差异显著性分析采用</w:t>
      </w:r>
      <w:r>
        <w:rPr>
          <w:rFonts w:ascii="Times New Roman" w:eastAsia="Times New Roman" w:hAnsi="Times New Roman" w:cs="Times New Roman"/>
          <w:spacing w:val="0"/>
          <w:w w:val="100"/>
          <w:position w:val="0"/>
          <w:sz w:val="20"/>
          <w:szCs w:val="20"/>
          <w:shd w:val="clear" w:color="auto" w:fill="auto"/>
          <w:lang w:val="en-US" w:eastAsia="en-US" w:bidi="en-US"/>
        </w:rPr>
        <w:t>LSD</w:t>
      </w:r>
      <w:r>
        <w:rPr>
          <w:spacing w:val="0"/>
          <w:w w:val="100"/>
          <w:position w:val="0"/>
          <w:shd w:val="clear" w:color="auto" w:fill="auto"/>
        </w:rPr>
        <w:t xml:space="preserve">检验法,文 中各图通过 </w:t>
      </w:r>
      <w:r>
        <w:rPr>
          <w:rFonts w:ascii="Times New Roman" w:eastAsia="Times New Roman" w:hAnsi="Times New Roman" w:cs="Times New Roman"/>
          <w:spacing w:val="0"/>
          <w:w w:val="100"/>
          <w:position w:val="0"/>
          <w:sz w:val="20"/>
          <w:szCs w:val="20"/>
          <w:shd w:val="clear" w:color="auto" w:fill="auto"/>
          <w:lang w:val="en-US" w:eastAsia="en-US" w:bidi="en-US"/>
        </w:rPr>
        <w:t xml:space="preserve">Origin </w:t>
      </w:r>
      <w:r>
        <w:rPr>
          <w:rFonts w:ascii="Times New Roman" w:eastAsia="Times New Roman" w:hAnsi="Times New Roman" w:cs="Times New Roman"/>
          <w:spacing w:val="0"/>
          <w:w w:val="100"/>
          <w:position w:val="0"/>
          <w:sz w:val="20"/>
          <w:szCs w:val="20"/>
          <w:shd w:val="clear" w:color="auto" w:fill="auto"/>
        </w:rPr>
        <w:t xml:space="preserve">8.5 </w:t>
      </w:r>
      <w:r>
        <w:rPr>
          <w:spacing w:val="0"/>
          <w:w w:val="100"/>
          <w:position w:val="0"/>
          <w:shd w:val="clear" w:color="auto" w:fill="auto"/>
        </w:rPr>
        <w:t>完成，并且表示了多次重复实 验的平均值和标准误差。</w:t>
      </w: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1490345</wp:posOffset>
                </wp:positionH>
                <wp:positionV relativeFrom="paragraph">
                  <wp:posOffset>12700</wp:posOffset>
                </wp:positionV>
                <wp:extent cx="3105785" cy="194945"/>
                <wp:wrapSquare wrapText="right"/>
                <wp:docPr id="17" name="Shape 17"/>
                <a:graphic xmlns:a="http://schemas.openxmlformats.org/drawingml/2006/main">
                  <a:graphicData uri="http://schemas.microsoft.com/office/word/2010/wordprocessingShape">
                    <wps:wsp>
                      <wps:cNvSpPr txBox="1"/>
                      <wps:spPr>
                        <a:xfrm>
                          <a:ext cx="3105785" cy="19494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20"/>
                                <w:szCs w:val="20"/>
                                <w:shd w:val="clear" w:color="auto" w:fill="auto"/>
                                <w:lang w:val="en-US" w:eastAsia="en-US" w:bidi="en-US"/>
                              </w:rPr>
                              <w:t xml:space="preserve">L </w:t>
                            </w:r>
                            <w:r>
                              <w:rPr>
                                <w:spacing w:val="0"/>
                                <w:w w:val="100"/>
                                <w:position w:val="0"/>
                                <w:u w:val="single"/>
                                <w:shd w:val="clear" w:color="auto" w:fill="auto"/>
                              </w:rPr>
                              <w:t>张迪，等:组配钝化剂对镉铅复合污染土壤修复效果研究</w:t>
                            </w:r>
                          </w:p>
                        </w:txbxContent>
                      </wps:txbx>
                      <wps:bodyPr wrap="none" lIns="0" tIns="0" rIns="0" bIns="0">
                        <a:noAutoFit/>
                      </wps:bodyPr>
                    </wps:wsp>
                  </a:graphicData>
                </a:graphic>
              </wp:anchor>
            </w:drawing>
          </mc:Choice>
          <mc:Fallback>
            <w:pict>
              <v:shape id="_x0000_s1043" type="#_x0000_t202" style="position:absolute;margin-left:117.34999999999999pt;margin-top:1.pt;width:244.55000000000001pt;height:15.35pt;z-index:-125829373;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20"/>
                          <w:szCs w:val="20"/>
                          <w:shd w:val="clear" w:color="auto" w:fill="auto"/>
                          <w:lang w:val="en-US" w:eastAsia="en-US" w:bidi="en-US"/>
                        </w:rPr>
                        <w:t xml:space="preserve">L </w:t>
                      </w:r>
                      <w:r>
                        <w:rPr>
                          <w:spacing w:val="0"/>
                          <w:w w:val="100"/>
                          <w:position w:val="0"/>
                          <w:u w:val="single"/>
                          <w:shd w:val="clear" w:color="auto" w:fill="auto"/>
                        </w:rPr>
                        <w:t>张迪，等:组配钝化剂对镉铅复合污染土壤修复效果研究</w:t>
                      </w:r>
                    </w:p>
                  </w:txbxContent>
                </v:textbox>
                <w10:wrap type="square" side="right" anchorx="page"/>
              </v:shape>
            </w:pict>
          </mc:Fallback>
        </mc:AlternateContent>
      </w:r>
      <w:r>
        <mc:AlternateContent>
          <mc:Choice Requires="wps">
            <w:drawing>
              <wp:anchor distT="0" distB="0" distL="114300" distR="114300" simplePos="0" relativeHeight="125829382" behindDoc="0" locked="0" layoutInCell="1" allowOverlap="1">
                <wp:simplePos x="0" y="0"/>
                <wp:positionH relativeFrom="page">
                  <wp:posOffset>822960</wp:posOffset>
                </wp:positionH>
                <wp:positionV relativeFrom="paragraph">
                  <wp:posOffset>15240</wp:posOffset>
                </wp:positionV>
                <wp:extent cx="628015" cy="152400"/>
                <wp:wrapTopAndBottom/>
                <wp:docPr id="19" name="Shape 19"/>
                <a:graphic xmlns:a="http://schemas.openxmlformats.org/drawingml/2006/main">
                  <a:graphicData uri="http://schemas.microsoft.com/office/word/2010/wordprocessingShape">
                    <wps:wsp>
                      <wps:cNvSpPr txBox="1"/>
                      <wps:spPr>
                        <a:xfrm>
                          <a:ext cx="628015" cy="152400"/>
                        </a:xfrm>
                        <a:prstGeom prst="rect"/>
                        <a:noFill/>
                      </wps:spPr>
                      <wps:txbx>
                        <w:txbxContent>
                          <w:p>
                            <w:pPr>
                              <w:pStyle w:val="Style26"/>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r>
                              <w:rPr>
                                <w:color w:val="FFFFFF"/>
                                <w:spacing w:val="0"/>
                                <w:w w:val="100"/>
                                <w:position w:val="0"/>
                                <w:sz w:val="15"/>
                                <w:szCs w:val="15"/>
                                <w:shd w:val="clear" w:color="auto" w:fill="auto"/>
                                <w:lang w:val="zh-CN" w:eastAsia="zh-CN" w:bidi="zh-CN"/>
                              </w:rPr>
                              <w:t>2018</w:t>
                            </w:r>
                            <w:r>
                              <w:rPr>
                                <w:rFonts w:ascii="MingLiU" w:eastAsia="MingLiU" w:hAnsi="MingLiU" w:cs="MingLiU"/>
                                <w:color w:val="FFFFFF"/>
                                <w:spacing w:val="0"/>
                                <w:w w:val="100"/>
                                <w:position w:val="0"/>
                                <w:sz w:val="17"/>
                                <w:szCs w:val="17"/>
                                <w:shd w:val="clear" w:color="auto" w:fill="auto"/>
                                <w:lang w:val="zh-CN" w:eastAsia="zh-CN" w:bidi="zh-CN"/>
                              </w:rPr>
                              <w:t>年</w:t>
                            </w:r>
                            <w:r>
                              <w:rPr>
                                <w:color w:val="FFFFFF"/>
                                <w:spacing w:val="0"/>
                                <w:w w:val="100"/>
                                <w:position w:val="0"/>
                                <w:sz w:val="15"/>
                                <w:szCs w:val="15"/>
                                <w:shd w:val="clear" w:color="auto" w:fill="auto"/>
                                <w:lang w:val="zh-CN" w:eastAsia="zh-CN" w:bidi="zh-CN"/>
                              </w:rPr>
                              <w:t>12</w:t>
                            </w:r>
                            <w:r>
                              <w:rPr>
                                <w:rFonts w:ascii="MingLiU" w:eastAsia="MingLiU" w:hAnsi="MingLiU" w:cs="MingLiU"/>
                                <w:color w:val="FFFFFF"/>
                                <w:spacing w:val="0"/>
                                <w:w w:val="100"/>
                                <w:position w:val="0"/>
                                <w:sz w:val="17"/>
                                <w:szCs w:val="17"/>
                                <w:shd w:val="clear" w:color="auto" w:fill="auto"/>
                                <w:lang w:val="zh-CN" w:eastAsia="zh-CN" w:bidi="zh-CN"/>
                              </w:rPr>
                              <w:t>月</w:t>
                            </w:r>
                          </w:p>
                        </w:txbxContent>
                      </wps:txbx>
                      <wps:bodyPr wrap="none" lIns="0" tIns="0" rIns="0" bIns="0">
                        <a:noAutoFit/>
                      </wps:bodyPr>
                    </wps:wsp>
                  </a:graphicData>
                </a:graphic>
              </wp:anchor>
            </w:drawing>
          </mc:Choice>
          <mc:Fallback>
            <w:pict>
              <v:shape id="_x0000_s1045" type="#_x0000_t202" style="position:absolute;margin-left:64.799999999999997pt;margin-top:1.2pt;width:49.450000000000003pt;height:12.pt;z-index:-125829371;mso-wrap-distance-left:9.pt;mso-wrap-distance-right:9.pt;mso-position-horizontal-relative:page" filled="f" stroked="f">
                <v:textbox inset="0,0,0,0">
                  <w:txbxContent>
                    <w:p>
                      <w:pPr>
                        <w:pStyle w:val="Style26"/>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r>
                        <w:rPr>
                          <w:color w:val="FFFFFF"/>
                          <w:spacing w:val="0"/>
                          <w:w w:val="100"/>
                          <w:position w:val="0"/>
                          <w:sz w:val="15"/>
                          <w:szCs w:val="15"/>
                          <w:shd w:val="clear" w:color="auto" w:fill="auto"/>
                          <w:lang w:val="zh-CN" w:eastAsia="zh-CN" w:bidi="zh-CN"/>
                        </w:rPr>
                        <w:t>2018</w:t>
                      </w:r>
                      <w:r>
                        <w:rPr>
                          <w:rFonts w:ascii="MingLiU" w:eastAsia="MingLiU" w:hAnsi="MingLiU" w:cs="MingLiU"/>
                          <w:color w:val="FFFFFF"/>
                          <w:spacing w:val="0"/>
                          <w:w w:val="100"/>
                          <w:position w:val="0"/>
                          <w:sz w:val="17"/>
                          <w:szCs w:val="17"/>
                          <w:shd w:val="clear" w:color="auto" w:fill="auto"/>
                          <w:lang w:val="zh-CN" w:eastAsia="zh-CN" w:bidi="zh-CN"/>
                        </w:rPr>
                        <w:t>年</w:t>
                      </w:r>
                      <w:r>
                        <w:rPr>
                          <w:color w:val="FFFFFF"/>
                          <w:spacing w:val="0"/>
                          <w:w w:val="100"/>
                          <w:position w:val="0"/>
                          <w:sz w:val="15"/>
                          <w:szCs w:val="15"/>
                          <w:shd w:val="clear" w:color="auto" w:fill="auto"/>
                          <w:lang w:val="zh-CN" w:eastAsia="zh-CN" w:bidi="zh-CN"/>
                        </w:rPr>
                        <w:t>12</w:t>
                      </w:r>
                      <w:r>
                        <w:rPr>
                          <w:rFonts w:ascii="MingLiU" w:eastAsia="MingLiU" w:hAnsi="MingLiU" w:cs="MingLiU"/>
                          <w:color w:val="FFFFFF"/>
                          <w:spacing w:val="0"/>
                          <w:w w:val="100"/>
                          <w:position w:val="0"/>
                          <w:sz w:val="17"/>
                          <w:szCs w:val="17"/>
                          <w:shd w:val="clear" w:color="auto" w:fill="auto"/>
                          <w:lang w:val="zh-CN" w:eastAsia="zh-CN" w:bidi="zh-CN"/>
                        </w:rPr>
                        <w:t>月</w:t>
                      </w:r>
                    </w:p>
                  </w:txbxContent>
                </v:textbox>
                <w10:wrap type="topAndBottom" anchorx="page"/>
              </v:shape>
            </w:pict>
          </mc:Fallback>
        </mc:AlternateContent>
      </w:r>
      <w:r>
        <w:drawing>
          <wp:anchor distT="101600" distB="0" distL="114300" distR="3165475" simplePos="0" relativeHeight="125829384" behindDoc="0" locked="0" layoutInCell="1" allowOverlap="1">
            <wp:simplePos x="0" y="0"/>
            <wp:positionH relativeFrom="page">
              <wp:posOffset>920750</wp:posOffset>
            </wp:positionH>
            <wp:positionV relativeFrom="paragraph">
              <wp:posOffset>4172585</wp:posOffset>
            </wp:positionV>
            <wp:extent cx="2877185" cy="185928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0"/>
                    <a:stretch/>
                  </pic:blipFill>
                  <pic:spPr>
                    <a:xfrm>
                      <a:ext cx="2877185" cy="1859280"/>
                    </a:xfrm>
                    <a:prstGeom prst="rect"/>
                  </pic:spPr>
                </pic:pic>
              </a:graphicData>
            </a:graphic>
          </wp:anchor>
        </w:drawing>
      </w:r>
      <w:r>
        <w:drawing>
          <wp:anchor distT="101600" distB="3175" distL="3171190" distR="114300" simplePos="0" relativeHeight="125829385" behindDoc="0" locked="0" layoutInCell="1" allowOverlap="1">
            <wp:simplePos x="0" y="0"/>
            <wp:positionH relativeFrom="page">
              <wp:posOffset>3977640</wp:posOffset>
            </wp:positionH>
            <wp:positionV relativeFrom="paragraph">
              <wp:posOffset>4172585</wp:posOffset>
            </wp:positionV>
            <wp:extent cx="2871470" cy="185928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2"/>
                    <a:stretch/>
                  </pic:blipFill>
                  <pic:spPr>
                    <a:xfrm>
                      <a:ext cx="2871470" cy="1859280"/>
                    </a:xfrm>
                    <a:prstGeom prst="rect"/>
                  </pic:spPr>
                </pic:pic>
              </a:graphicData>
            </a:graphic>
          </wp:anchor>
        </w:drawing>
      </w:r>
      <w:r>
        <mc:AlternateContent>
          <mc:Choice Requires="wps">
            <w:drawing>
              <wp:anchor distT="165100" distB="2207895" distL="114300" distR="114300" simplePos="0" relativeHeight="125829386" behindDoc="0" locked="0" layoutInCell="1" allowOverlap="1">
                <wp:simplePos x="0" y="0"/>
                <wp:positionH relativeFrom="page">
                  <wp:posOffset>826135</wp:posOffset>
                </wp:positionH>
                <wp:positionV relativeFrom="paragraph">
                  <wp:posOffset>6135370</wp:posOffset>
                </wp:positionV>
                <wp:extent cx="6111240" cy="694690"/>
                <wp:wrapTopAndBottom/>
                <wp:docPr id="25" name="Shape 25"/>
                <a:graphic xmlns:a="http://schemas.openxmlformats.org/drawingml/2006/main">
                  <a:graphicData uri="http://schemas.microsoft.com/office/word/2010/wordprocessingShape">
                    <wps:wsp>
                      <wps:cNvSpPr txBox="1"/>
                      <wps:spPr>
                        <a:xfrm>
                          <a:ext cx="6111240" cy="694690"/>
                        </a:xfrm>
                        <a:prstGeom prst="rect"/>
                        <a:noFill/>
                      </wps:spPr>
                      <wps:txbx>
                        <w:txbxContent>
                          <w:p>
                            <w:pPr>
                              <w:pStyle w:val="Style12"/>
                              <w:keepNext w:val="0"/>
                              <w:keepLines w:val="0"/>
                              <w:widowControl w:val="0"/>
                              <w:shd w:val="clear" w:color="auto" w:fill="auto"/>
                              <w:bidi w:val="0"/>
                              <w:spacing w:before="0" w:after="120" w:line="19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不同小写字母表示各钝化剂处理间差异显著</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hd w:val="clear" w:color="auto" w:fill="auto"/>
                                <w:lang w:val="zh-CN" w:eastAsia="zh-CN" w:bidi="zh-CN"/>
                              </w:rPr>
                              <w:t>&lt;0.05</w:t>
                            </w:r>
                            <w:r>
                              <w:rPr>
                                <w:rFonts w:ascii="MingLiU" w:eastAsia="MingLiU" w:hAnsi="MingLiU" w:cs="MingLiU"/>
                                <w:spacing w:val="0"/>
                                <w:w w:val="100"/>
                                <w:position w:val="0"/>
                                <w:sz w:val="15"/>
                                <w:szCs w:val="15"/>
                                <w:shd w:val="clear" w:color="auto" w:fill="auto"/>
                                <w:lang w:val="zh-CN" w:eastAsia="zh-CN" w:bidi="zh-CN"/>
                              </w:rPr>
                              <w:t>)。下同</w:t>
                              <w:br/>
                            </w:r>
                            <w:r>
                              <w:rPr>
                                <w:spacing w:val="0"/>
                                <w:w w:val="100"/>
                                <w:position w:val="0"/>
                                <w:shd w:val="clear" w:color="auto" w:fill="auto"/>
                                <w:lang w:val="en-US" w:eastAsia="en-US" w:bidi="en-US"/>
                              </w:rPr>
                              <w:t>The different lowercase letters indicate significant differences among passivator treatments</w:t>
                            </w:r>
                            <w:r>
                              <w:rPr>
                                <w:rFonts w:ascii="MingLiU" w:eastAsia="MingLiU" w:hAnsi="MingLiU" w:cs="MingLiU"/>
                                <w:spacing w:val="0"/>
                                <w:w w:val="100"/>
                                <w:position w:val="0"/>
                                <w:sz w:val="15"/>
                                <w:szCs w:val="15"/>
                                <w:shd w:val="clear" w:color="auto" w:fill="auto"/>
                                <w:lang w:val="en-US" w:eastAsia="en-US" w:bidi="en-US"/>
                              </w:rPr>
                              <w:t xml:space="preserve">( </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The same below</w:t>
                            </w:r>
                          </w:p>
                          <w:p>
                            <w:pPr>
                              <w:pStyle w:val="Style20"/>
                              <w:keepNext w:val="0"/>
                              <w:keepLines w:val="0"/>
                              <w:widowControl w:val="0"/>
                              <w:shd w:val="clear" w:color="auto" w:fill="auto"/>
                              <w:bidi w:val="0"/>
                              <w:spacing w:before="0" w:after="12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z w:val="15"/>
                                <w:szCs w:val="15"/>
                                <w:shd w:val="clear" w:color="auto" w:fill="auto"/>
                              </w:rPr>
                              <w:t>1</w:t>
                            </w:r>
                            <w:r>
                              <w:rPr>
                                <w:spacing w:val="0"/>
                                <w:w w:val="100"/>
                                <w:position w:val="0"/>
                                <w:shd w:val="clear" w:color="auto" w:fill="auto"/>
                              </w:rPr>
                              <w:t>不同钝化剂处理对土壤有效态</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rPr>
                              <w:t>和有效态</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含量及</w:t>
                            </w:r>
                            <w:r>
                              <w:rPr>
                                <w:rFonts w:ascii="Times New Roman" w:eastAsia="Times New Roman" w:hAnsi="Times New Roman" w:cs="Times New Roman"/>
                                <w:spacing w:val="0"/>
                                <w:w w:val="100"/>
                                <w:position w:val="0"/>
                                <w:sz w:val="15"/>
                                <w:szCs w:val="15"/>
                                <w:shd w:val="clear" w:color="auto" w:fill="auto"/>
                                <w:lang w:val="en-US" w:eastAsia="en-US" w:bidi="en-US"/>
                              </w:rPr>
                              <w:t>TCLP</w:t>
                            </w:r>
                            <w:r>
                              <w:rPr>
                                <w:spacing w:val="0"/>
                                <w:w w:val="100"/>
                                <w:position w:val="0"/>
                                <w:shd w:val="clear" w:color="auto" w:fill="auto"/>
                              </w:rPr>
                              <w:t>毒性浸出量的影响</w:t>
                            </w:r>
                          </w:p>
                          <w:p>
                            <w:pPr>
                              <w:pStyle w:val="Style26"/>
                              <w:keepNext w:val="0"/>
                              <w:keepLines w:val="0"/>
                              <w:widowControl w:val="0"/>
                              <w:shd w:val="clear" w:color="auto" w:fill="auto"/>
                              <w:bidi w:val="0"/>
                              <w:spacing w:before="0" w:after="120" w:line="240" w:lineRule="auto"/>
                              <w:ind w:left="0" w:right="0" w:firstLine="0"/>
                              <w:jc w:val="center"/>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Effects of different passivator treatments on available contents of Cd and Pb and TCLP extracted concentrations in tested soils</w:t>
                            </w:r>
                          </w:p>
                        </w:txbxContent>
                      </wps:txbx>
                      <wps:bodyPr lIns="0" tIns="0" rIns="0" bIns="0">
                        <a:noAutoFit/>
                      </wps:bodyPr>
                    </wps:wsp>
                  </a:graphicData>
                </a:graphic>
              </wp:anchor>
            </w:drawing>
          </mc:Choice>
          <mc:Fallback>
            <w:pict>
              <v:shape id="_x0000_s1051" type="#_x0000_t202" style="position:absolute;margin-left:65.049999999999997pt;margin-top:483.10000000000002pt;width:481.19999999999999pt;height:54.700000000000003pt;z-index:-125829367;mso-wrap-distance-left:9.pt;mso-wrap-distance-top:13.pt;mso-wrap-distance-right:9.pt;mso-wrap-distance-bottom:173.84999999999999pt;mso-position-horizontal-relative:page" filled="f" stroked="f">
                <v:textbox inset="0,0,0,0">
                  <w:txbxContent>
                    <w:p>
                      <w:pPr>
                        <w:pStyle w:val="Style12"/>
                        <w:keepNext w:val="0"/>
                        <w:keepLines w:val="0"/>
                        <w:widowControl w:val="0"/>
                        <w:shd w:val="clear" w:color="auto" w:fill="auto"/>
                        <w:bidi w:val="0"/>
                        <w:spacing w:before="0" w:after="120" w:line="19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不同小写字母表示各钝化剂处理间差异显著</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hd w:val="clear" w:color="auto" w:fill="auto"/>
                          <w:lang w:val="zh-CN" w:eastAsia="zh-CN" w:bidi="zh-CN"/>
                        </w:rPr>
                        <w:t>&lt;0.05</w:t>
                      </w:r>
                      <w:r>
                        <w:rPr>
                          <w:rFonts w:ascii="MingLiU" w:eastAsia="MingLiU" w:hAnsi="MingLiU" w:cs="MingLiU"/>
                          <w:spacing w:val="0"/>
                          <w:w w:val="100"/>
                          <w:position w:val="0"/>
                          <w:sz w:val="15"/>
                          <w:szCs w:val="15"/>
                          <w:shd w:val="clear" w:color="auto" w:fill="auto"/>
                          <w:lang w:val="zh-CN" w:eastAsia="zh-CN" w:bidi="zh-CN"/>
                        </w:rPr>
                        <w:t>)。下同</w:t>
                        <w:br/>
                      </w:r>
                      <w:r>
                        <w:rPr>
                          <w:spacing w:val="0"/>
                          <w:w w:val="100"/>
                          <w:position w:val="0"/>
                          <w:shd w:val="clear" w:color="auto" w:fill="auto"/>
                          <w:lang w:val="en-US" w:eastAsia="en-US" w:bidi="en-US"/>
                        </w:rPr>
                        <w:t>The different lowercase letters indicate significant differences among passivator treatments</w:t>
                      </w:r>
                      <w:r>
                        <w:rPr>
                          <w:rFonts w:ascii="MingLiU" w:eastAsia="MingLiU" w:hAnsi="MingLiU" w:cs="MingLiU"/>
                          <w:spacing w:val="0"/>
                          <w:w w:val="100"/>
                          <w:position w:val="0"/>
                          <w:sz w:val="15"/>
                          <w:szCs w:val="15"/>
                          <w:shd w:val="clear" w:color="auto" w:fill="auto"/>
                          <w:lang w:val="en-US" w:eastAsia="en-US" w:bidi="en-US"/>
                        </w:rPr>
                        <w:t xml:space="preserve">( </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The same below</w:t>
                      </w:r>
                    </w:p>
                    <w:p>
                      <w:pPr>
                        <w:pStyle w:val="Style20"/>
                        <w:keepNext w:val="0"/>
                        <w:keepLines w:val="0"/>
                        <w:widowControl w:val="0"/>
                        <w:shd w:val="clear" w:color="auto" w:fill="auto"/>
                        <w:bidi w:val="0"/>
                        <w:spacing w:before="0" w:after="12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z w:val="15"/>
                          <w:szCs w:val="15"/>
                          <w:shd w:val="clear" w:color="auto" w:fill="auto"/>
                        </w:rPr>
                        <w:t>1</w:t>
                      </w:r>
                      <w:r>
                        <w:rPr>
                          <w:spacing w:val="0"/>
                          <w:w w:val="100"/>
                          <w:position w:val="0"/>
                          <w:shd w:val="clear" w:color="auto" w:fill="auto"/>
                        </w:rPr>
                        <w:t>不同钝化剂处理对土壤有效态</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rPr>
                        <w:t>和有效态</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含量及</w:t>
                      </w:r>
                      <w:r>
                        <w:rPr>
                          <w:rFonts w:ascii="Times New Roman" w:eastAsia="Times New Roman" w:hAnsi="Times New Roman" w:cs="Times New Roman"/>
                          <w:spacing w:val="0"/>
                          <w:w w:val="100"/>
                          <w:position w:val="0"/>
                          <w:sz w:val="15"/>
                          <w:szCs w:val="15"/>
                          <w:shd w:val="clear" w:color="auto" w:fill="auto"/>
                          <w:lang w:val="en-US" w:eastAsia="en-US" w:bidi="en-US"/>
                        </w:rPr>
                        <w:t>TCLP</w:t>
                      </w:r>
                      <w:r>
                        <w:rPr>
                          <w:spacing w:val="0"/>
                          <w:w w:val="100"/>
                          <w:position w:val="0"/>
                          <w:shd w:val="clear" w:color="auto" w:fill="auto"/>
                        </w:rPr>
                        <w:t>毒性浸出量的影响</w:t>
                      </w:r>
                    </w:p>
                    <w:p>
                      <w:pPr>
                        <w:pStyle w:val="Style26"/>
                        <w:keepNext w:val="0"/>
                        <w:keepLines w:val="0"/>
                        <w:widowControl w:val="0"/>
                        <w:shd w:val="clear" w:color="auto" w:fill="auto"/>
                        <w:bidi w:val="0"/>
                        <w:spacing w:before="0" w:after="120" w:line="240" w:lineRule="auto"/>
                        <w:ind w:left="0" w:right="0" w:firstLine="0"/>
                        <w:jc w:val="center"/>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Effects of different passivator treatments on available contents of Cd and Pb and TCLP extracted concentrations in tested soils</w:t>
                      </w:r>
                    </w:p>
                  </w:txbxContent>
                </v:textbox>
                <w10:wrap type="topAndBottom" anchorx="page"/>
              </v:shape>
            </w:pict>
          </mc:Fallback>
        </mc:AlternateContent>
      </w:r>
      <w:r>
        <mc:AlternateContent>
          <mc:Choice Requires="wps">
            <w:drawing>
              <wp:anchor distT="1616075" distB="576580" distL="324485" distR="153670" simplePos="0" relativeHeight="125829388" behindDoc="0" locked="0" layoutInCell="1" allowOverlap="1">
                <wp:simplePos x="0" y="0"/>
                <wp:positionH relativeFrom="page">
                  <wp:posOffset>1036320</wp:posOffset>
                </wp:positionH>
                <wp:positionV relativeFrom="paragraph">
                  <wp:posOffset>7586345</wp:posOffset>
                </wp:positionV>
                <wp:extent cx="5861050" cy="875030"/>
                <wp:wrapTopAndBottom/>
                <wp:docPr id="27" name="Shape 27"/>
                <a:graphic xmlns:a="http://schemas.openxmlformats.org/drawingml/2006/main">
                  <a:graphicData uri="http://schemas.microsoft.com/office/word/2010/wordprocessingShape">
                    <wps:wsp>
                      <wps:cNvSpPr txBox="1"/>
                      <wps:spPr>
                        <a:xfrm>
                          <a:ext cx="5861050" cy="875030"/>
                        </a:xfrm>
                        <a:prstGeom prst="rect"/>
                        <a:noFill/>
                      </wps:spPr>
                      <wps:txbx>
                        <w:txbxContent>
                          <w:tbl>
                            <w:tblPr>
                              <w:tblOverlap w:val="never"/>
                              <w:jc w:val="left"/>
                              <w:tblLayout w:type="fixed"/>
                            </w:tblPr>
                            <w:tblGrid>
                              <w:gridCol w:w="936"/>
                              <w:gridCol w:w="1613"/>
                              <w:gridCol w:w="1344"/>
                              <w:gridCol w:w="1382"/>
                              <w:gridCol w:w="1392"/>
                              <w:gridCol w:w="1392"/>
                              <w:gridCol w:w="1171"/>
                            </w:tblGrid>
                            <w:tr>
                              <w:trPr>
                                <w:tblHeader/>
                                <w:trHeight w:val="2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Soils</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pPr>
                                  <w:r>
                                    <w:rPr>
                                      <w:spacing w:val="0"/>
                                      <w:w w:val="100"/>
                                      <w:position w:val="0"/>
                                      <w:shd w:val="clear" w:color="auto" w:fill="auto"/>
                                      <w:lang w:val="en-US" w:eastAsia="en-US" w:bidi="en-US"/>
                                    </w:rPr>
                                    <w:t>Items</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5%</w:t>
                                  </w:r>
                                </w:p>
                              </w:tc>
                            </w:tr>
                            <w:tr>
                              <w:trPr>
                                <w:trHeight w:val="27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6.14±0.64c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6.67±0.47b</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7.35±0.52a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7.45±0.38a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7.46±0.23a</w:t>
                                  </w:r>
                                </w:p>
                              </w:tc>
                            </w:tr>
                            <w:tr>
                              <w:trPr>
                                <w:trHeight w:val="27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CEC/cmol-kg</w:t>
                                  </w:r>
                                  <w:r>
                                    <w:rPr>
                                      <w:spacing w:val="0"/>
                                      <w:w w:val="100"/>
                                      <w:position w:val="0"/>
                                      <w:shd w:val="clear" w:color="auto" w:fill="auto"/>
                                      <w:vertAlign w:val="superscript"/>
                                      <w:lang w:val="en-US" w:eastAsia="en-US" w:bidi="en-US"/>
                                    </w:rPr>
                                    <w:t>-1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12.56±1.07c</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14.38±1.33b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14.77±1.63b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17.49±1.47a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17.97±1.19a</w:t>
                                  </w:r>
                                </w:p>
                              </w:tc>
                            </w:tr>
                            <w:tr>
                              <w:trPr>
                                <w:trHeight w:val="26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pH</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6.55±0.75d</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7.29±0.86c</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7.52±0.55b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7.63±0.21ab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7.79±0.17a</w:t>
                                  </w:r>
                                </w:p>
                              </w:tc>
                            </w:tr>
                            <w:tr>
                              <w:trPr>
                                <w:trHeight w:val="278"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CEC/cmol-kg</w:t>
                                  </w:r>
                                  <w:r>
                                    <w:rPr>
                                      <w:spacing w:val="0"/>
                                      <w:w w:val="100"/>
                                      <w:position w:val="0"/>
                                      <w:shd w:val="clear" w:color="auto" w:fill="auto"/>
                                      <w:vertAlign w:val="superscript"/>
                                      <w:lang w:val="en-US" w:eastAsia="en-US" w:bidi="en-US"/>
                                    </w:rPr>
                                    <w:t>-1</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19.24±1.89d</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22.46±2.31c</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24.73±2.09b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27.15±1.65a</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28.92±2.14a</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81.599999999999994pt;margin-top:597.35000000000002pt;width:461.5pt;height:68.900000000000006pt;z-index:-125829365;mso-wrap-distance-left:25.550000000000001pt;mso-wrap-distance-top:127.25pt;mso-wrap-distance-right:12.1pt;mso-wrap-distance-bottom:45.399999999999999pt;mso-position-horizontal-relative:page" filled="f" stroked="f">
                <v:textbox inset="0,0,0,0">
                  <w:txbxContent>
                    <w:tbl>
                      <w:tblPr>
                        <w:tblOverlap w:val="never"/>
                        <w:jc w:val="left"/>
                        <w:tblLayout w:type="fixed"/>
                      </w:tblPr>
                      <w:tblGrid>
                        <w:gridCol w:w="936"/>
                        <w:gridCol w:w="1613"/>
                        <w:gridCol w:w="1344"/>
                        <w:gridCol w:w="1382"/>
                        <w:gridCol w:w="1392"/>
                        <w:gridCol w:w="1392"/>
                        <w:gridCol w:w="1171"/>
                      </w:tblGrid>
                      <w:tr>
                        <w:trPr>
                          <w:tblHeader/>
                          <w:trHeight w:val="2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Soils</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pPr>
                            <w:r>
                              <w:rPr>
                                <w:spacing w:val="0"/>
                                <w:w w:val="100"/>
                                <w:position w:val="0"/>
                                <w:shd w:val="clear" w:color="auto" w:fill="auto"/>
                                <w:lang w:val="en-US" w:eastAsia="en-US" w:bidi="en-US"/>
                              </w:rPr>
                              <w:t>Items</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5%</w:t>
                            </w:r>
                          </w:p>
                        </w:tc>
                      </w:tr>
                      <w:tr>
                        <w:trPr>
                          <w:trHeight w:val="27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pH</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6.14±0.64c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6.67±0.47b</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7.35±0.52a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7.45±0.38a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7.46±0.23a</w:t>
                            </w:r>
                          </w:p>
                        </w:tc>
                      </w:tr>
                      <w:tr>
                        <w:trPr>
                          <w:trHeight w:val="27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CEC/cmol-kg</w:t>
                            </w:r>
                            <w:r>
                              <w:rPr>
                                <w:spacing w:val="0"/>
                                <w:w w:val="100"/>
                                <w:position w:val="0"/>
                                <w:shd w:val="clear" w:color="auto" w:fill="auto"/>
                                <w:vertAlign w:val="superscript"/>
                                <w:lang w:val="en-US" w:eastAsia="en-US" w:bidi="en-US"/>
                              </w:rPr>
                              <w:t>-1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12.56±1.07c</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14.38±1.33b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14.77±1.63b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17.49±1.47a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17.97±1.19a</w:t>
                            </w:r>
                          </w:p>
                        </w:tc>
                      </w:tr>
                      <w:tr>
                        <w:trPr>
                          <w:trHeight w:val="26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pH</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6.55±0.75d</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7.29±0.86c</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7.52±0.55b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7.63±0.21ab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7.79±0.17a</w:t>
                            </w:r>
                          </w:p>
                        </w:tc>
                      </w:tr>
                      <w:tr>
                        <w:trPr>
                          <w:trHeight w:val="278"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n-US" w:eastAsia="en-US" w:bidi="en-US"/>
                              </w:rPr>
                              <w:t>CEC/cmol-kg</w:t>
                            </w:r>
                            <w:r>
                              <w:rPr>
                                <w:spacing w:val="0"/>
                                <w:w w:val="100"/>
                                <w:position w:val="0"/>
                                <w:shd w:val="clear" w:color="auto" w:fill="auto"/>
                                <w:vertAlign w:val="superscript"/>
                                <w:lang w:val="en-US" w:eastAsia="en-US" w:bidi="en-US"/>
                              </w:rPr>
                              <w:t>-1</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19.24±1.89d</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22.46±2.31c</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24.73±2.09b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27.15±1.65a</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28.92±2.14a</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1953895</wp:posOffset>
                </wp:positionH>
                <wp:positionV relativeFrom="paragraph">
                  <wp:posOffset>7025640</wp:posOffset>
                </wp:positionV>
                <wp:extent cx="3858895" cy="344170"/>
                <wp:wrapNone/>
                <wp:docPr id="29" name="Shape 29"/>
                <a:graphic xmlns:a="http://schemas.openxmlformats.org/drawingml/2006/main">
                  <a:graphicData uri="http://schemas.microsoft.com/office/word/2010/wordprocessingShape">
                    <wps:wsp>
                      <wps:cNvSpPr txBox="1"/>
                      <wps:spPr>
                        <a:xfrm>
                          <a:ext cx="3858895" cy="344170"/>
                        </a:xfrm>
                        <a:prstGeom prst="rect"/>
                        <a:noFill/>
                      </wps:spPr>
                      <wps:txbx>
                        <w:txbxContent>
                          <w:p>
                            <w:pPr>
                              <w:pStyle w:val="Style40"/>
                              <w:keepNext w:val="0"/>
                              <w:keepLines w:val="0"/>
                              <w:widowControl w:val="0"/>
                              <w:shd w:val="clear" w:color="auto" w:fill="auto"/>
                              <w:bidi w:val="0"/>
                              <w:spacing w:before="0" w:after="10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5"/>
                                <w:szCs w:val="15"/>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组配钝化剂对土壤</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z w:val="17"/>
                                <w:szCs w:val="17"/>
                                <w:shd w:val="clear" w:color="auto" w:fill="auto"/>
                                <w:lang w:val="zh-CN" w:eastAsia="zh-CN" w:bidi="zh-CN"/>
                              </w:rPr>
                              <w:t>和</w:t>
                            </w:r>
                            <w:r>
                              <w:rPr>
                                <w:spacing w:val="0"/>
                                <w:w w:val="100"/>
                                <w:position w:val="0"/>
                                <w:sz w:val="15"/>
                                <w:szCs w:val="15"/>
                                <w:shd w:val="clear" w:color="auto" w:fill="auto"/>
                                <w:lang w:val="en-US" w:eastAsia="en-US" w:bidi="en-US"/>
                              </w:rPr>
                              <w:t>CEC</w:t>
                            </w:r>
                            <w:r>
                              <w:rPr>
                                <w:rFonts w:ascii="MingLiU" w:eastAsia="MingLiU" w:hAnsi="MingLiU" w:cs="MingLiU"/>
                                <w:spacing w:val="0"/>
                                <w:w w:val="100"/>
                                <w:position w:val="0"/>
                                <w:sz w:val="17"/>
                                <w:szCs w:val="17"/>
                                <w:shd w:val="clear" w:color="auto" w:fill="auto"/>
                                <w:lang w:val="zh-CN" w:eastAsia="zh-CN" w:bidi="zh-CN"/>
                              </w:rPr>
                              <w:t>的影响</w:t>
                            </w:r>
                          </w:p>
                          <w:p>
                            <w:pPr>
                              <w:pStyle w:val="Style4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 xml:space="preserve">Table </w:t>
                            </w:r>
                            <w:r>
                              <w:rPr>
                                <w:spacing w:val="0"/>
                                <w:w w:val="100"/>
                                <w:position w:val="0"/>
                                <w:sz w:val="15"/>
                                <w:szCs w:val="15"/>
                                <w:shd w:val="clear" w:color="auto" w:fill="auto"/>
                                <w:lang w:val="zh-CN" w:eastAsia="zh-CN" w:bidi="zh-CN"/>
                              </w:rPr>
                              <w:t xml:space="preserve">2 </w:t>
                            </w:r>
                            <w:r>
                              <w:rPr>
                                <w:spacing w:val="0"/>
                                <w:w w:val="100"/>
                                <w:position w:val="0"/>
                                <w:sz w:val="15"/>
                                <w:szCs w:val="15"/>
                                <w:shd w:val="clear" w:color="auto" w:fill="auto"/>
                                <w:lang w:val="en-US" w:eastAsia="en-US" w:bidi="en-US"/>
                              </w:rPr>
                              <w:t>Effects of combined passivating agents on pH values and CEC in tested soils</w:t>
                            </w:r>
                          </w:p>
                        </w:txbxContent>
                      </wps:txbx>
                      <wps:bodyPr lIns="0" tIns="0" rIns="0" bIns="0">
                        <a:noAutoFit/>
                      </wps:bodyPr>
                    </wps:wsp>
                  </a:graphicData>
                </a:graphic>
              </wp:anchor>
            </w:drawing>
          </mc:Choice>
          <mc:Fallback>
            <w:pict>
              <v:shape id="_x0000_s1055" type="#_x0000_t202" style="position:absolute;margin-left:153.84999999999999pt;margin-top:553.20000000000005pt;width:303.85000000000002pt;height:27.100000000000001pt;z-index:251657731;mso-wrap-distance-left:0;mso-wrap-distance-right:0;mso-position-horizontal-relative:page" filled="f" stroked="f">
                <v:textbox inset="0,0,0,0">
                  <w:txbxContent>
                    <w:p>
                      <w:pPr>
                        <w:pStyle w:val="Style40"/>
                        <w:keepNext w:val="0"/>
                        <w:keepLines w:val="0"/>
                        <w:widowControl w:val="0"/>
                        <w:shd w:val="clear" w:color="auto" w:fill="auto"/>
                        <w:bidi w:val="0"/>
                        <w:spacing w:before="0" w:after="10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5"/>
                          <w:szCs w:val="15"/>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组配钝化剂对土壤</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z w:val="17"/>
                          <w:szCs w:val="17"/>
                          <w:shd w:val="clear" w:color="auto" w:fill="auto"/>
                          <w:lang w:val="zh-CN" w:eastAsia="zh-CN" w:bidi="zh-CN"/>
                        </w:rPr>
                        <w:t>和</w:t>
                      </w:r>
                      <w:r>
                        <w:rPr>
                          <w:spacing w:val="0"/>
                          <w:w w:val="100"/>
                          <w:position w:val="0"/>
                          <w:sz w:val="15"/>
                          <w:szCs w:val="15"/>
                          <w:shd w:val="clear" w:color="auto" w:fill="auto"/>
                          <w:lang w:val="en-US" w:eastAsia="en-US" w:bidi="en-US"/>
                        </w:rPr>
                        <w:t>CEC</w:t>
                      </w:r>
                      <w:r>
                        <w:rPr>
                          <w:rFonts w:ascii="MingLiU" w:eastAsia="MingLiU" w:hAnsi="MingLiU" w:cs="MingLiU"/>
                          <w:spacing w:val="0"/>
                          <w:w w:val="100"/>
                          <w:position w:val="0"/>
                          <w:sz w:val="17"/>
                          <w:szCs w:val="17"/>
                          <w:shd w:val="clear" w:color="auto" w:fill="auto"/>
                          <w:lang w:val="zh-CN" w:eastAsia="zh-CN" w:bidi="zh-CN"/>
                        </w:rPr>
                        <w:t>的影响</w:t>
                      </w:r>
                    </w:p>
                    <w:p>
                      <w:pPr>
                        <w:pStyle w:val="Style40"/>
                        <w:keepNext w:val="0"/>
                        <w:keepLines w:val="0"/>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 xml:space="preserve">Table </w:t>
                      </w:r>
                      <w:r>
                        <w:rPr>
                          <w:spacing w:val="0"/>
                          <w:w w:val="100"/>
                          <w:position w:val="0"/>
                          <w:sz w:val="15"/>
                          <w:szCs w:val="15"/>
                          <w:shd w:val="clear" w:color="auto" w:fill="auto"/>
                          <w:lang w:val="zh-CN" w:eastAsia="zh-CN" w:bidi="zh-CN"/>
                        </w:rPr>
                        <w:t xml:space="preserve">2 </w:t>
                      </w:r>
                      <w:r>
                        <w:rPr>
                          <w:spacing w:val="0"/>
                          <w:w w:val="100"/>
                          <w:position w:val="0"/>
                          <w:sz w:val="15"/>
                          <w:szCs w:val="15"/>
                          <w:shd w:val="clear" w:color="auto" w:fill="auto"/>
                          <w:lang w:val="en-US" w:eastAsia="en-US" w:bidi="en-US"/>
                        </w:rPr>
                        <w:t>Effects of combined passivating agents on pH values and CEC in tested soils</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1124585</wp:posOffset>
                </wp:positionH>
                <wp:positionV relativeFrom="paragraph">
                  <wp:posOffset>7427595</wp:posOffset>
                </wp:positionV>
                <wp:extent cx="4614545" cy="158750"/>
                <wp:wrapNone/>
                <wp:docPr id="31" name="Shape 31"/>
                <a:graphic xmlns:a="http://schemas.openxmlformats.org/drawingml/2006/main">
                  <a:graphicData uri="http://schemas.microsoft.com/office/word/2010/wordprocessingShape">
                    <wps:wsp>
                      <wps:cNvSpPr txBox="1"/>
                      <wps:spPr>
                        <a:xfrm>
                          <a:ext cx="4614545" cy="158750"/>
                        </a:xfrm>
                        <a:prstGeom prst="rect"/>
                        <a:noFill/>
                      </wps:spPr>
                      <wps:txbx>
                        <w:txbxContent>
                          <w:p>
                            <w:pPr>
                              <w:pStyle w:val="Style40"/>
                              <w:keepNext w:val="0"/>
                              <w:keepLines w:val="0"/>
                              <w:widowControl w:val="0"/>
                              <w:shd w:val="clear" w:color="auto" w:fill="auto"/>
                              <w:tabs>
                                <w:tab w:pos="1478" w:val="left"/>
                                <w:tab w:pos="4397" w:val="left"/>
                              </w:tabs>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tab/>
                              <w:t>项目</w:t>
                              <w:tab/>
                              <w:t xml:space="preserve">钝化剂添加量 </w:t>
                            </w:r>
                            <w:r>
                              <w:rPr>
                                <w:spacing w:val="0"/>
                                <w:w w:val="100"/>
                                <w:position w:val="0"/>
                                <w:shd w:val="clear" w:color="auto" w:fill="auto"/>
                                <w:lang w:val="en-US" w:eastAsia="en-US" w:bidi="en-US"/>
                              </w:rPr>
                              <w:t>Amount of passivating agents</w:t>
                            </w:r>
                          </w:p>
                        </w:txbxContent>
                      </wps:txbx>
                      <wps:bodyPr lIns="0" tIns="0" rIns="0" bIns="0">
                        <a:noAutoFit/>
                      </wps:bodyPr>
                    </wps:wsp>
                  </a:graphicData>
                </a:graphic>
              </wp:anchor>
            </w:drawing>
          </mc:Choice>
          <mc:Fallback>
            <w:pict>
              <v:shape id="_x0000_s1057" type="#_x0000_t202" style="position:absolute;margin-left:88.549999999999997pt;margin-top:584.85000000000002pt;width:363.35000000000002pt;height:12.5pt;z-index:251657733;mso-wrap-distance-left:0;mso-wrap-distance-right:0;mso-position-horizontal-relative:page" filled="f" stroked="f">
                <v:textbox inset="0,0,0,0">
                  <w:txbxContent>
                    <w:p>
                      <w:pPr>
                        <w:pStyle w:val="Style40"/>
                        <w:keepNext w:val="0"/>
                        <w:keepLines w:val="0"/>
                        <w:widowControl w:val="0"/>
                        <w:shd w:val="clear" w:color="auto" w:fill="auto"/>
                        <w:tabs>
                          <w:tab w:pos="1478" w:val="left"/>
                          <w:tab w:pos="4397" w:val="left"/>
                        </w:tabs>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tab/>
                        <w:t>项目</w:t>
                        <w:tab/>
                        <w:t xml:space="preserve">钝化剂添加量 </w:t>
                      </w:r>
                      <w:r>
                        <w:rPr>
                          <w:spacing w:val="0"/>
                          <w:w w:val="100"/>
                          <w:position w:val="0"/>
                          <w:shd w:val="clear" w:color="auto" w:fill="auto"/>
                          <w:lang w:val="en-US" w:eastAsia="en-US" w:bidi="en-US"/>
                        </w:rPr>
                        <w:t>Amount of passivating agents</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920750</wp:posOffset>
                </wp:positionH>
                <wp:positionV relativeFrom="paragraph">
                  <wp:posOffset>8512810</wp:posOffset>
                </wp:positionV>
                <wp:extent cx="4502150" cy="271145"/>
                <wp:wrapNone/>
                <wp:docPr id="33" name="Shape 33"/>
                <a:graphic xmlns:a="http://schemas.openxmlformats.org/drawingml/2006/main">
                  <a:graphicData uri="http://schemas.microsoft.com/office/word/2010/wordprocessingShape">
                    <wps:wsp>
                      <wps:cNvSpPr txBox="1"/>
                      <wps:spPr>
                        <a:xfrm>
                          <a:ext cx="4502150" cy="27114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注:同行不同小写字母表示各钝化剂处理间差异显著</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z w:val="13"/>
                                <w:szCs w:val="13"/>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vertAlign w:val="subscript"/>
                                <w:lang w:val="en-US" w:eastAsia="en-US" w:bidi="en-US"/>
                              </w:rPr>
                              <w:t>o</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Notes</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Significant differences</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among passivator treatments are indicated by different lowercase letters.</w:t>
                            </w:r>
                          </w:p>
                        </w:txbxContent>
                      </wps:txbx>
                      <wps:bodyPr lIns="0" tIns="0" rIns="0" bIns="0">
                        <a:noAutoFit/>
                      </wps:bodyPr>
                    </wps:wsp>
                  </a:graphicData>
                </a:graphic>
              </wp:anchor>
            </w:drawing>
          </mc:Choice>
          <mc:Fallback>
            <w:pict>
              <v:shape id="_x0000_s1059" type="#_x0000_t202" style="position:absolute;margin-left:72.5pt;margin-top:670.29999999999995pt;width:354.5pt;height:21.350000000000001pt;z-index:251657735;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注:同行不同小写字母表示各钝化剂处理间差异显著</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z w:val="13"/>
                          <w:szCs w:val="13"/>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vertAlign w:val="subscript"/>
                          <w:lang w:val="en-US" w:eastAsia="en-US" w:bidi="en-US"/>
                        </w:rPr>
                        <w:t>o</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Notes</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Significant differences</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among passivator treatments are indicated by different lowercase letters.</w:t>
                      </w:r>
                    </w:p>
                  </w:txbxContent>
                </v:textbox>
                <w10:wrap anchorx="page"/>
              </v:shape>
            </w:pict>
          </mc:Fallback>
        </mc:AlternateContent>
      </w:r>
    </w:p>
    <w:p>
      <w:pPr>
        <w:pStyle w:val="Style51"/>
        <w:keepNext/>
        <w:keepLines/>
        <w:widowControl w:val="0"/>
        <w:numPr>
          <w:ilvl w:val="0"/>
          <w:numId w:val="1"/>
        </w:numPr>
        <w:shd w:val="clear" w:color="auto" w:fill="auto"/>
        <w:tabs>
          <w:tab w:pos="360" w:val="left"/>
        </w:tabs>
        <w:bidi w:val="0"/>
        <w:spacing w:before="0" w:after="60" w:line="240" w:lineRule="auto"/>
        <w:ind w:left="0" w:right="0" w:firstLine="0"/>
        <w:jc w:val="left"/>
      </w:pPr>
      <w:bookmarkStart w:id="6" w:name="bookmark6"/>
      <w:bookmarkStart w:id="7" w:name="bookmark7"/>
      <w:r>
        <w:rPr>
          <w:spacing w:val="0"/>
          <w:w w:val="100"/>
          <w:position w:val="0"/>
          <w:shd w:val="clear" w:color="auto" w:fill="auto"/>
        </w:rPr>
        <w:t>结果与分析</w:t>
      </w:r>
      <w:bookmarkEnd w:id="6"/>
      <w:bookmarkEnd w:id="7"/>
    </w:p>
    <w:p>
      <w:pPr>
        <w:pStyle w:val="Style44"/>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spacing w:val="0"/>
          <w:w w:val="100"/>
          <w:position w:val="0"/>
          <w:sz w:val="20"/>
          <w:szCs w:val="20"/>
          <w:shd w:val="clear" w:color="auto" w:fill="auto"/>
          <w:lang w:val="en-US" w:eastAsia="en-US" w:bidi="en-US"/>
        </w:rPr>
        <w:t>2.1</w:t>
      </w:r>
      <w:r>
        <w:rPr>
          <w:spacing w:val="0"/>
          <w:w w:val="100"/>
          <w:position w:val="0"/>
          <w:sz w:val="20"/>
          <w:szCs w:val="20"/>
          <w:shd w:val="clear" w:color="auto" w:fill="auto"/>
        </w:rPr>
        <w:t>不同钝化剂处理对土壤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含量的影响</w:t>
      </w:r>
    </w:p>
    <w:p>
      <w:pPr>
        <w:pStyle w:val="Style44"/>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由图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 xml:space="preserve">可知，施加钝化剂处理对土壤有效态 </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和有效态</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含量及</w:t>
      </w:r>
      <w:r>
        <w:rPr>
          <w:rFonts w:ascii="Times New Roman" w:eastAsia="Times New Roman" w:hAnsi="Times New Roman" w:cs="Times New Roman"/>
          <w:spacing w:val="0"/>
          <w:w w:val="100"/>
          <w:position w:val="0"/>
          <w:sz w:val="20"/>
          <w:szCs w:val="20"/>
          <w:shd w:val="clear" w:color="auto" w:fill="auto"/>
          <w:lang w:val="en-US" w:eastAsia="en-US" w:bidi="en-US"/>
        </w:rPr>
        <w:t>TCLP</w:t>
      </w:r>
      <w:r>
        <w:rPr>
          <w:spacing w:val="0"/>
          <w:w w:val="100"/>
          <w:position w:val="0"/>
          <w:shd w:val="clear" w:color="auto" w:fill="auto"/>
        </w:rPr>
        <w:t>毒性浸出量均有降低作用。 与对照组</w:t>
      </w:r>
      <w:r>
        <w:rPr>
          <w:rFonts w:ascii="Times New Roman" w:eastAsia="Times New Roman" w:hAnsi="Times New Roman" w:cs="Times New Roman"/>
          <w:spacing w:val="0"/>
          <w:w w:val="100"/>
          <w:position w:val="0"/>
          <w:sz w:val="20"/>
          <w:szCs w:val="20"/>
          <w:shd w:val="clear" w:color="auto" w:fill="auto"/>
          <w:lang w:val="en-US" w:eastAsia="en-US" w:bidi="en-US"/>
        </w:rPr>
        <w:t>T0</w:t>
      </w:r>
      <w:r>
        <w:rPr>
          <w:spacing w:val="0"/>
          <w:w w:val="100"/>
          <w:position w:val="0"/>
          <w:shd w:val="clear" w:color="auto" w:fill="auto"/>
        </w:rPr>
        <w:t>相比，</w:t>
      </w:r>
      <w:r>
        <w:rPr>
          <w:rFonts w:ascii="Times New Roman" w:eastAsia="Times New Roman" w:hAnsi="Times New Roman" w:cs="Times New Roman"/>
          <w:spacing w:val="0"/>
          <w:w w:val="100"/>
          <w:position w:val="0"/>
          <w:sz w:val="20"/>
          <w:szCs w:val="20"/>
          <w:shd w:val="clear" w:color="auto" w:fill="auto"/>
          <w:lang w:val="en-US" w:eastAsia="en-US" w:bidi="en-US"/>
        </w:rPr>
        <w:t>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T7</w:t>
      </w:r>
      <w:r>
        <w:rPr>
          <w:spacing w:val="0"/>
          <w:w w:val="100"/>
          <w:position w:val="0"/>
          <w:shd w:val="clear" w:color="auto" w:fill="auto"/>
        </w:rPr>
        <w:t>处理对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降低效果最显 著，</w:t>
      </w:r>
      <w:r>
        <w:rPr>
          <w:rFonts w:ascii="Times New Roman" w:eastAsia="Times New Roman" w:hAnsi="Times New Roman" w:cs="Times New Roman"/>
          <w:spacing w:val="0"/>
          <w:w w:val="100"/>
          <w:position w:val="0"/>
          <w:sz w:val="20"/>
          <w:szCs w:val="20"/>
          <w:shd w:val="clear" w:color="auto" w:fill="auto"/>
          <w:lang w:val="en-US" w:eastAsia="en-US" w:bidi="en-US"/>
        </w:rPr>
        <w:t>CaCl</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TCLP-Cd </w:t>
      </w:r>
      <w:r>
        <w:rPr>
          <w:spacing w:val="0"/>
          <w:w w:val="100"/>
          <w:position w:val="0"/>
          <w:shd w:val="clear" w:color="auto" w:fill="auto"/>
        </w:rPr>
        <w:t xml:space="preserve">降幅分别为 </w:t>
      </w:r>
      <w:r>
        <w:rPr>
          <w:rFonts w:ascii="Times New Roman" w:eastAsia="Times New Roman" w:hAnsi="Times New Roman" w:cs="Times New Roman"/>
          <w:spacing w:val="0"/>
          <w:w w:val="100"/>
          <w:position w:val="0"/>
          <w:sz w:val="20"/>
          <w:szCs w:val="20"/>
          <w:shd w:val="clear" w:color="auto" w:fill="auto"/>
        </w:rPr>
        <w:t xml:space="preserve">32.59%~34.57% </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27.63%~32.89%</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含量的降低效果以</w:t>
      </w:r>
      <w:r>
        <w:rPr>
          <w:rFonts w:ascii="Times New Roman" w:eastAsia="Times New Roman" w:hAnsi="Times New Roman" w:cs="Times New Roman"/>
          <w:spacing w:val="0"/>
          <w:w w:val="100"/>
          <w:position w:val="0"/>
          <w:sz w:val="20"/>
          <w:szCs w:val="20"/>
          <w:shd w:val="clear" w:color="auto" w:fill="auto"/>
          <w:lang w:val="en-US" w:eastAsia="en-US" w:bidi="en-US"/>
        </w:rPr>
        <w:t>T4</w:t>
      </w:r>
      <w:r>
        <w:rPr>
          <w:spacing w:val="0"/>
          <w:w w:val="100"/>
          <w:position w:val="0"/>
          <w:shd w:val="clear" w:color="auto" w:fill="auto"/>
        </w:rPr>
        <w:t>处理 最好，降幅分别为</w:t>
      </w:r>
      <w:r>
        <w:rPr>
          <w:rFonts w:ascii="Times New Roman" w:eastAsia="Times New Roman" w:hAnsi="Times New Roman" w:cs="Times New Roman"/>
          <w:spacing w:val="0"/>
          <w:w w:val="100"/>
          <w:position w:val="0"/>
          <w:sz w:val="20"/>
          <w:szCs w:val="20"/>
          <w:shd w:val="clear" w:color="auto" w:fill="auto"/>
        </w:rPr>
        <w:t>35.21%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34.93%</w:t>
      </w:r>
      <w:r>
        <w:rPr>
          <w:spacing w:val="0"/>
          <w:w w:val="100"/>
          <w:position w:val="0"/>
          <w:shd w:val="clear" w:color="auto" w:fill="auto"/>
        </w:rPr>
        <w:t>，但</w:t>
      </w:r>
      <w:r>
        <w:rPr>
          <w:rFonts w:ascii="Times New Roman" w:eastAsia="Times New Roman" w:hAnsi="Times New Roman" w:cs="Times New Roman"/>
          <w:spacing w:val="0"/>
          <w:w w:val="100"/>
          <w:position w:val="0"/>
          <w:sz w:val="20"/>
          <w:szCs w:val="20"/>
          <w:shd w:val="clear" w:color="auto" w:fill="auto"/>
          <w:lang w:val="en-US" w:eastAsia="en-US" w:bidi="en-US"/>
        </w:rPr>
        <w:t>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T4</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 xml:space="preserve">T7 </w:t>
      </w:r>
      <w:r>
        <w:rPr>
          <w:spacing w:val="0"/>
          <w:w w:val="100"/>
          <w:position w:val="0"/>
          <w:shd w:val="clear" w:color="auto" w:fill="auto"/>
        </w:rPr>
        <w:t>处理间差异均不显著。本研究中选用的钝化剂能同 时降低</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有效态含量和</w:t>
      </w:r>
      <w:r>
        <w:rPr>
          <w:rFonts w:ascii="Times New Roman" w:eastAsia="Times New Roman" w:hAnsi="Times New Roman" w:cs="Times New Roman"/>
          <w:spacing w:val="0"/>
          <w:w w:val="100"/>
          <w:position w:val="0"/>
          <w:sz w:val="20"/>
          <w:szCs w:val="20"/>
          <w:shd w:val="clear" w:color="auto" w:fill="auto"/>
          <w:lang w:val="en-US" w:eastAsia="en-US" w:bidi="en-US"/>
        </w:rPr>
        <w:t>TCLP</w:t>
      </w:r>
      <w:r>
        <w:rPr>
          <w:spacing w:val="0"/>
          <w:w w:val="100"/>
          <w:position w:val="0"/>
          <w:shd w:val="clear" w:color="auto" w:fill="auto"/>
        </w:rPr>
        <w:t>毒性浸出量，而 且考虑到钝化剂的用量和成本问题以及对土壤原有 性质的影响，确定</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种材料配制的组配钝化剂</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T7</w:t>
      </w:r>
      <w:r>
        <w:rPr>
          <w:spacing w:val="0"/>
          <w:w w:val="100"/>
          <w:position w:val="0"/>
          <w:shd w:val="clear" w:color="auto" w:fill="auto"/>
          <w:lang w:val="en-US" w:eastAsia="en-US" w:bidi="en-US"/>
        </w:rPr>
        <w:t>)</w:t>
      </w:r>
      <w:r>
        <w:rPr>
          <w:spacing w:val="0"/>
          <w:w w:val="100"/>
          <w:position w:val="0"/>
          <w:shd w:val="clear" w:color="auto" w:fill="auto"/>
        </w:rPr>
        <w:t>为 最佳处理，并开展后续盆栽试验。</w:t>
      </w:r>
    </w:p>
    <w:p>
      <w:pPr>
        <w:pStyle w:val="Style44"/>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spacing w:val="0"/>
          <w:w w:val="100"/>
          <w:position w:val="0"/>
          <w:sz w:val="20"/>
          <w:szCs w:val="20"/>
          <w:shd w:val="clear" w:color="auto" w:fill="auto"/>
          <w:lang w:val="en-US" w:eastAsia="en-US" w:bidi="en-US"/>
        </w:rPr>
        <w:t>2.2</w:t>
      </w:r>
      <w:r>
        <w:rPr>
          <w:spacing w:val="0"/>
          <w:w w:val="100"/>
          <w:position w:val="0"/>
          <w:sz w:val="20"/>
          <w:szCs w:val="20"/>
          <w:shd w:val="clear" w:color="auto" w:fill="auto"/>
        </w:rPr>
        <w:t>组配钝化剂对土壤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CEC</w:t>
      </w:r>
      <w:r>
        <w:rPr>
          <w:spacing w:val="0"/>
          <w:w w:val="100"/>
          <w:position w:val="0"/>
          <w:sz w:val="20"/>
          <w:szCs w:val="20"/>
          <w:shd w:val="clear" w:color="auto" w:fill="auto"/>
        </w:rPr>
        <w:t>的影响</w:t>
      </w:r>
    </w:p>
    <w:p>
      <w:pPr>
        <w:pStyle w:val="Style44"/>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小白菜收获后,组配钝化剂添加量对土壤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CEC</w:t>
      </w:r>
      <w:r>
        <w:rPr>
          <w:spacing w:val="0"/>
          <w:w w:val="100"/>
          <w:position w:val="0"/>
          <w:shd w:val="clear" w:color="auto" w:fill="auto"/>
        </w:rPr>
        <w:t>的影响如表</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所示。与对照相比，随着钝化剂施 用量增加,两种土壤的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CEC</w:t>
      </w:r>
      <w:r>
        <w:rPr>
          <w:spacing w:val="0"/>
          <w:w w:val="100"/>
          <w:position w:val="0"/>
          <w:shd w:val="clear" w:color="auto" w:fill="auto"/>
        </w:rPr>
        <w:t xml:space="preserve">均呈显著升高趋势 </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&lt;0.05</w:t>
      </w:r>
      <w:r>
        <w:rPr>
          <w:spacing w:val="0"/>
          <w:w w:val="100"/>
          <w:position w:val="0"/>
          <w:shd w:val="clear" w:color="auto" w:fill="auto"/>
          <w:lang w:val="en-US" w:eastAsia="en-US" w:bidi="en-US"/>
        </w:rPr>
        <w:t>),</w:t>
      </w:r>
      <w:r>
        <w:rPr>
          <w:spacing w:val="0"/>
          <w:w w:val="100"/>
          <w:position w:val="0"/>
          <w:shd w:val="clear" w:color="auto" w:fill="auto"/>
        </w:rPr>
        <w:t>但高量钝化剂处理间(</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)差异不</w:t>
      </w:r>
    </w:p>
    <w:p>
      <w:pPr>
        <w:spacing w:lineRule="exact" w:line="1"/>
        <w:rPr>
          <w:sz w:val="2"/>
          <w:szCs w:val="2"/>
        </w:rPr>
      </w:pPr>
      <w:r>
        <w:br w:type="column"/>
      </w:r>
    </w:p>
    <w:p>
      <w:pPr>
        <w:pStyle w:val="Style26"/>
        <w:keepNext w:val="0"/>
        <w:keepLines w:val="0"/>
        <w:widowControl w:val="0"/>
        <w:shd w:val="clear" w:color="auto" w:fill="auto"/>
        <w:bidi w:val="0"/>
        <w:spacing w:before="0" w:after="80" w:line="240" w:lineRule="auto"/>
        <w:ind w:left="0" w:right="200" w:firstLine="0"/>
        <w:jc w:val="right"/>
      </w:pPr>
      <w:r>
        <w:rPr>
          <w:spacing w:val="0"/>
          <w:w w:val="100"/>
          <w:position w:val="0"/>
          <w:shd w:val="clear" w:color="auto" w:fill="auto"/>
          <w:lang w:val="zh-CN" w:eastAsia="zh-CN" w:bidi="zh-CN"/>
        </w:rPr>
        <w:t>2721</w:t>
      </w:r>
    </w:p>
    <w:p>
      <w:pPr>
        <w:pStyle w:val="Style44"/>
        <w:keepNext w:val="0"/>
        <w:keepLines w:val="0"/>
        <w:widowControl w:val="0"/>
        <w:shd w:val="clear" w:color="auto" w:fill="auto"/>
        <w:bidi w:val="0"/>
        <w:spacing w:before="0" w:after="0"/>
        <w:ind w:left="0" w:right="0" w:firstLine="0"/>
        <w:jc w:val="both"/>
      </w:pPr>
      <w:r>
        <w:rPr>
          <w:spacing w:val="0"/>
          <w:w w:val="100"/>
          <w:position w:val="0"/>
          <w:shd w:val="clear" w:color="auto" w:fill="auto"/>
        </w:rPr>
        <w:t>显著。</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钝化剂添加量条件下，土壤</w:t>
      </w:r>
      <w:r>
        <w:rPr>
          <w:rFonts w:ascii="Times New Roman" w:eastAsia="Times New Roman" w:hAnsi="Times New Roman" w:cs="Times New Roman"/>
          <w:spacing w:val="0"/>
          <w:w w:val="100"/>
          <w:position w:val="0"/>
          <w:sz w:val="20"/>
          <w:szCs w:val="20"/>
          <w:shd w:val="clear" w:color="auto" w:fill="auto"/>
          <w:lang w:val="en-US" w:eastAsia="en-US" w:bidi="en-US"/>
        </w:rPr>
        <w:t>A</w:t>
      </w:r>
      <w:r>
        <w:rPr>
          <w:spacing w:val="0"/>
          <w:w w:val="100"/>
          <w:position w:val="0"/>
          <w:shd w:val="clear" w:color="auto" w:fill="auto"/>
        </w:rPr>
        <w:t>和土壤</w:t>
      </w:r>
      <w:r>
        <w:rPr>
          <w:rFonts w:ascii="Times New Roman" w:eastAsia="Times New Roman" w:hAnsi="Times New Roman" w:cs="Times New Roman"/>
          <w:spacing w:val="0"/>
          <w:w w:val="100"/>
          <w:position w:val="0"/>
          <w:sz w:val="20"/>
          <w:szCs w:val="20"/>
          <w:shd w:val="clear" w:color="auto" w:fill="auto"/>
          <w:lang w:val="en-US" w:eastAsia="en-US" w:bidi="en-US"/>
        </w:rPr>
        <w:t>B</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 xml:space="preserve">值分别提高了 </w:t>
      </w:r>
      <w:r>
        <w:rPr>
          <w:rFonts w:ascii="Times New Roman" w:eastAsia="Times New Roman" w:hAnsi="Times New Roman" w:cs="Times New Roman"/>
          <w:spacing w:val="0"/>
          <w:w w:val="100"/>
          <w:position w:val="0"/>
          <w:sz w:val="20"/>
          <w:szCs w:val="20"/>
          <w:shd w:val="clear" w:color="auto" w:fill="auto"/>
        </w:rPr>
        <w:t xml:space="preserve">1.32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1.24</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CEC </w:t>
      </w:r>
      <w:r>
        <w:rPr>
          <w:spacing w:val="0"/>
          <w:w w:val="100"/>
          <w:position w:val="0"/>
          <w:shd w:val="clear" w:color="auto" w:fill="auto"/>
        </w:rPr>
        <w:t xml:space="preserve">分别提高了 </w:t>
      </w:r>
      <w:r>
        <w:rPr>
          <w:rFonts w:ascii="Times New Roman" w:eastAsia="Times New Roman" w:hAnsi="Times New Roman" w:cs="Times New Roman"/>
          <w:spacing w:val="0"/>
          <w:w w:val="100"/>
          <w:position w:val="0"/>
          <w:sz w:val="20"/>
          <w:szCs w:val="20"/>
          <w:shd w:val="clear" w:color="auto" w:fill="auto"/>
        </w:rPr>
        <w:t>43.07%</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50.31%</w:t>
      </w:r>
      <w:r>
        <w:rPr>
          <w:spacing w:val="0"/>
          <w:w w:val="100"/>
          <w:position w:val="0"/>
          <w:shd w:val="clear" w:color="auto" w:fill="auto"/>
        </w:rPr>
        <w:t>。</w:t>
      </w:r>
    </w:p>
    <w:p>
      <w:pPr>
        <w:pStyle w:val="Style44"/>
        <w:keepNext w:val="0"/>
        <w:keepLines w:val="0"/>
        <w:widowControl w:val="0"/>
        <w:shd w:val="clear" w:color="auto" w:fill="auto"/>
        <w:bidi w:val="0"/>
        <w:spacing w:before="0" w:after="0"/>
        <w:ind w:left="0" w:right="0" w:firstLine="0"/>
        <w:jc w:val="both"/>
        <w:rPr>
          <w:sz w:val="20"/>
          <w:szCs w:val="20"/>
        </w:rPr>
      </w:pPr>
      <w:r>
        <w:rPr>
          <w:rFonts w:ascii="Times New Roman" w:eastAsia="Times New Roman" w:hAnsi="Times New Roman" w:cs="Times New Roman"/>
          <w:spacing w:val="0"/>
          <w:w w:val="100"/>
          <w:position w:val="0"/>
          <w:sz w:val="20"/>
          <w:szCs w:val="20"/>
          <w:shd w:val="clear" w:color="auto" w:fill="auto"/>
          <w:lang w:val="en-US" w:eastAsia="en-US" w:bidi="en-US"/>
        </w:rPr>
        <w:t>2.3</w:t>
      </w:r>
      <w:r>
        <w:rPr>
          <w:spacing w:val="0"/>
          <w:w w:val="100"/>
          <w:position w:val="0"/>
          <w:sz w:val="20"/>
          <w:szCs w:val="20"/>
          <w:shd w:val="clear" w:color="auto" w:fill="auto"/>
        </w:rPr>
        <w:t>组配钝化剂对土壤有效态</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和有效态</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含量的 影响</w:t>
      </w:r>
    </w:p>
    <w:p>
      <w:pPr>
        <w:pStyle w:val="Style44"/>
        <w:keepNext w:val="0"/>
        <w:keepLines w:val="0"/>
        <w:widowControl w:val="0"/>
        <w:shd w:val="clear" w:color="auto" w:fill="auto"/>
        <w:bidi w:val="0"/>
        <w:spacing w:before="0" w:after="0"/>
        <w:ind w:left="0" w:right="0"/>
        <w:jc w:val="both"/>
      </w:pPr>
      <w:r>
        <w:rPr>
          <w:spacing w:val="0"/>
          <w:w w:val="100"/>
          <w:position w:val="0"/>
          <w:shd w:val="clear" w:color="auto" w:fill="auto"/>
        </w:rPr>
        <w:t>组配钝化剂添加量对土壤有效态</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含量的 影响如图</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 xml:space="preserve">所示。与对照相比，所有施加钝化剂处理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含量均显著降低</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&lt;0.05</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两种土壤有效态</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含量分别降低</w:t>
      </w:r>
      <w:r>
        <w:rPr>
          <w:rFonts w:ascii="Times New Roman" w:eastAsia="Times New Roman" w:hAnsi="Times New Roman" w:cs="Times New Roman"/>
          <w:spacing w:val="0"/>
          <w:w w:val="100"/>
          <w:position w:val="0"/>
          <w:sz w:val="20"/>
          <w:szCs w:val="20"/>
          <w:shd w:val="clear" w:color="auto" w:fill="auto"/>
        </w:rPr>
        <w:t>34.04%~63.83%</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35.16%~60.34%</w:t>
      </w:r>
      <w:r>
        <w:rPr>
          <w:spacing w:val="0"/>
          <w:w w:val="100"/>
          <w:position w:val="0"/>
          <w:shd w:val="clear" w:color="auto" w:fill="auto"/>
        </w:rPr>
        <w:t>，有 效态</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含量分别降低</w:t>
      </w:r>
      <w:r>
        <w:rPr>
          <w:rFonts w:ascii="Times New Roman" w:eastAsia="Times New Roman" w:hAnsi="Times New Roman" w:cs="Times New Roman"/>
          <w:spacing w:val="0"/>
          <w:w w:val="100"/>
          <w:position w:val="0"/>
          <w:sz w:val="20"/>
          <w:szCs w:val="20"/>
          <w:shd w:val="clear" w:color="auto" w:fill="auto"/>
        </w:rPr>
        <w:t>44.05%~81.84%</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42.35%~ 85.19%</w:t>
      </w:r>
      <w:r>
        <w:rPr>
          <w:spacing w:val="0"/>
          <w:w w:val="100"/>
          <w:position w:val="0"/>
          <w:shd w:val="clear" w:color="auto" w:fill="auto"/>
        </w:rPr>
        <w:t>。钝化剂用量超过</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 xml:space="preserve">时，两种土壤有效态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含量无显著差异；而有效态</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含量在钝化剂用量 超过</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时就无明显降低。</w:t>
      </w:r>
    </w:p>
    <w:p>
      <w:pPr>
        <w:pStyle w:val="Style44"/>
        <w:keepNext w:val="0"/>
        <w:keepLines w:val="0"/>
        <w:widowControl w:val="0"/>
        <w:shd w:val="clear" w:color="auto" w:fill="auto"/>
        <w:bidi w:val="0"/>
        <w:spacing w:before="0" w:after="0"/>
        <w:ind w:left="0" w:right="0" w:firstLine="0"/>
        <w:jc w:val="left"/>
        <w:rPr>
          <w:sz w:val="20"/>
          <w:szCs w:val="20"/>
        </w:rPr>
      </w:pPr>
      <w:r>
        <w:rPr>
          <w:rFonts w:ascii="Times New Roman" w:eastAsia="Times New Roman" w:hAnsi="Times New Roman" w:cs="Times New Roman"/>
          <w:spacing w:val="0"/>
          <w:w w:val="100"/>
          <w:position w:val="0"/>
          <w:sz w:val="20"/>
          <w:szCs w:val="20"/>
          <w:shd w:val="clear" w:color="auto" w:fill="auto"/>
          <w:lang w:val="en-US" w:eastAsia="en-US" w:bidi="en-US"/>
        </w:rPr>
        <w:t>2.4</w:t>
      </w:r>
      <w:r>
        <w:rPr>
          <w:spacing w:val="0"/>
          <w:w w:val="100"/>
          <w:position w:val="0"/>
          <w:sz w:val="20"/>
          <w:szCs w:val="20"/>
          <w:shd w:val="clear" w:color="auto" w:fill="auto"/>
        </w:rPr>
        <w:t>组配钝化剂对小白菜累积</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及生物量的影响</w:t>
      </w:r>
    </w:p>
    <w:p>
      <w:pPr>
        <w:pStyle w:val="Style44"/>
        <w:keepNext w:val="0"/>
        <w:keepLines w:val="0"/>
        <w:widowControl w:val="0"/>
        <w:shd w:val="clear" w:color="auto" w:fill="auto"/>
        <w:bidi w:val="0"/>
        <w:spacing w:before="0" w:after="0"/>
        <w:ind w:left="0" w:right="0"/>
        <w:jc w:val="both"/>
        <w:sectPr>
          <w:headerReference w:type="default" r:id="rId14"/>
          <w:headerReference w:type="even" r:id="rId15"/>
          <w:footnotePr>
            <w:pos w:val="pageBottom"/>
            <w:numFmt w:val="decimal"/>
            <w:numRestart w:val="continuous"/>
          </w:footnotePr>
          <w:pgSz w:w="12240" w:h="15840"/>
          <w:pgMar w:top="972" w:left="1109" w:right="1023" w:bottom="834" w:header="544" w:footer="406" w:gutter="0"/>
          <w:cols w:num="2" w:space="288"/>
          <w:noEndnote/>
          <w:rtlGutter w:val="0"/>
          <w:docGrid w:linePitch="360"/>
        </w:sectPr>
      </w:pPr>
      <w:r>
        <w:rPr>
          <w:spacing w:val="0"/>
          <w:w w:val="100"/>
          <w:position w:val="0"/>
          <w:shd w:val="clear" w:color="auto" w:fill="auto"/>
        </w:rPr>
        <w:t>从图</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 xml:space="preserve">中可以看出，钝化剂的添加不同程度地降 低了两种土壤小白菜地上茎叶和地下根部重金属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含量。与对照相比,两种土壤小白菜茎叶中</w:t>
      </w:r>
      <w:r>
        <w:rPr>
          <w:rFonts w:ascii="Times New Roman" w:eastAsia="Times New Roman" w:hAnsi="Times New Roman" w:cs="Times New Roman"/>
          <w:spacing w:val="0"/>
          <w:w w:val="100"/>
          <w:position w:val="0"/>
          <w:sz w:val="20"/>
          <w:szCs w:val="20"/>
          <w:shd w:val="clear" w:color="auto" w:fill="auto"/>
          <w:lang w:val="en-US" w:eastAsia="en-US" w:bidi="en-US"/>
        </w:rPr>
        <w:t xml:space="preserve">Cd </w:t>
      </w:r>
      <w:r>
        <w:rPr>
          <w:spacing w:val="0"/>
          <w:w w:val="100"/>
          <w:position w:val="0"/>
          <w:shd w:val="clear" w:color="auto" w:fill="auto"/>
        </w:rPr>
        <w:t xml:space="preserve">含量分别下降 </w:t>
      </w:r>
      <w:r>
        <w:rPr>
          <w:rFonts w:ascii="Times New Roman" w:eastAsia="Times New Roman" w:hAnsi="Times New Roman" w:cs="Times New Roman"/>
          <w:spacing w:val="0"/>
          <w:w w:val="100"/>
          <w:position w:val="0"/>
          <w:sz w:val="20"/>
          <w:szCs w:val="20"/>
          <w:shd w:val="clear" w:color="auto" w:fill="auto"/>
        </w:rPr>
        <w:t xml:space="preserve">40.12%~64.44%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40.74%~81.48%</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Pb </w:t>
      </w:r>
      <w:r>
        <w:rPr>
          <w:spacing w:val="0"/>
          <w:w w:val="100"/>
          <w:position w:val="0"/>
          <w:shd w:val="clear" w:color="auto" w:fill="auto"/>
        </w:rPr>
        <w:t>含量降幅分别为</w:t>
      </w:r>
      <w:r>
        <w:rPr>
          <w:rFonts w:ascii="Times New Roman" w:eastAsia="Times New Roman" w:hAnsi="Times New Roman" w:cs="Times New Roman"/>
          <w:spacing w:val="0"/>
          <w:w w:val="100"/>
          <w:position w:val="0"/>
          <w:sz w:val="20"/>
          <w:szCs w:val="20"/>
          <w:shd w:val="clear" w:color="auto" w:fill="auto"/>
        </w:rPr>
        <w:t>52.41%~80.07%</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47.87%~82.98%</w:t>
      </w:r>
      <w:r>
        <w:rPr>
          <w:spacing w:val="0"/>
          <w:w w:val="100"/>
          <w:position w:val="0"/>
          <w:shd w:val="clear" w:color="auto" w:fill="auto"/>
        </w:rPr>
        <w:t>。</w:t>
      </w:r>
    </w:p>
    <w:p>
      <w:pPr>
        <w:rPr>
          <w:sz w:val="2"/>
          <w:szCs w:val="2"/>
        </w:rPr>
        <w:sectPr>
          <w:footnotePr>
            <w:pos w:val="pageBottom"/>
            <w:numFmt w:val="decimal"/>
            <w:numRestart w:val="continuous"/>
          </w:footnotePr>
          <w:type w:val="continuous"/>
          <w:pgSz w:w="12240" w:h="15840"/>
          <w:pgMar w:top="972" w:left="1109" w:right="1023" w:bottom="834" w:header="0" w:footer="3" w:gutter="0"/>
          <w:cols w:num="2" w:space="288"/>
          <w:noEndnote/>
          <w:rtlGutter w:val="0"/>
          <w:docGrid w:linePitch="360"/>
        </w:sectPr>
      </w:pPr>
    </w:p>
    <w:p>
      <w:pPr>
        <w:pStyle w:val="Style44"/>
        <w:keepNext w:val="0"/>
        <w:keepLines w:val="0"/>
        <w:widowControl w:val="0"/>
        <w:shd w:val="clear" w:color="auto" w:fill="auto"/>
        <w:bidi w:val="0"/>
        <w:spacing w:before="0" w:after="0" w:line="315" w:lineRule="exact"/>
        <w:ind w:left="0" w:right="0" w:firstLine="0"/>
        <w:jc w:val="both"/>
      </w:pPr>
      <w:r>
        <w:rPr>
          <w:spacing w:val="0"/>
          <w:w w:val="100"/>
          <w:position w:val="0"/>
          <w:shd w:val="clear" w:color="auto" w:fill="auto"/>
        </w:rPr>
        <w:t>土壤</w:t>
      </w:r>
      <w:r>
        <w:rPr>
          <w:rFonts w:ascii="Times New Roman" w:eastAsia="Times New Roman" w:hAnsi="Times New Roman" w:cs="Times New Roman"/>
          <w:spacing w:val="0"/>
          <w:w w:val="100"/>
          <w:position w:val="0"/>
          <w:sz w:val="20"/>
          <w:szCs w:val="20"/>
          <w:shd w:val="clear" w:color="auto" w:fill="auto"/>
          <w:lang w:val="en-US" w:eastAsia="en-US" w:bidi="en-US"/>
        </w:rPr>
        <w:t>A</w:t>
      </w:r>
      <w:r>
        <w:rPr>
          <w:spacing w:val="0"/>
          <w:w w:val="100"/>
          <w:position w:val="0"/>
          <w:shd w:val="clear" w:color="auto" w:fill="auto"/>
        </w:rPr>
        <w:t>中</w:t>
      </w:r>
      <w:r>
        <w:rPr>
          <w:i/>
          <w:iCs/>
          <w:spacing w:val="0"/>
          <w:w w:val="100"/>
          <w:position w:val="0"/>
          <w:shd w:val="clear" w:color="auto" w:fill="auto"/>
        </w:rPr>
        <w:t>,</w:t>
      </w:r>
      <w:r>
        <w:rPr>
          <w:spacing w:val="0"/>
          <w:w w:val="100"/>
          <w:position w:val="0"/>
          <w:shd w:val="clear" w:color="auto" w:fill="auto"/>
        </w:rPr>
        <w:t>钝化剂添加量超过</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时</w:t>
      </w:r>
      <w:r>
        <w:rPr>
          <w:i/>
          <w:iCs/>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 下降不显著，但此添加量下，小白菜可食部位</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含量仍然未达到国家安全食用标准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GB </w:t>
      </w:r>
      <w:r>
        <w:rPr>
          <w:rFonts w:ascii="Times New Roman" w:eastAsia="Times New Roman" w:hAnsi="Times New Roman" w:cs="Times New Roman"/>
          <w:spacing w:val="0"/>
          <w:w w:val="100"/>
          <w:position w:val="0"/>
          <w:sz w:val="20"/>
          <w:szCs w:val="20"/>
          <w:shd w:val="clear" w:color="auto" w:fill="auto"/>
        </w:rPr>
        <w:t>2762</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2012,</w:t>
      </w:r>
      <w:r>
        <w:rPr>
          <w:spacing w:val="0"/>
          <w:w w:val="100"/>
          <w:position w:val="0"/>
          <w:shd w:val="clear" w:color="auto" w:fill="auto"/>
        </w:rPr>
        <w:t xml:space="preserve">最大限值 </w:t>
      </w:r>
      <w:r>
        <w:rPr>
          <w:rFonts w:ascii="Times New Roman" w:eastAsia="Times New Roman" w:hAnsi="Times New Roman" w:cs="Times New Roman"/>
          <w:spacing w:val="0"/>
          <w:w w:val="100"/>
          <w:position w:val="0"/>
          <w:sz w:val="20"/>
          <w:szCs w:val="20"/>
          <w:shd w:val="clear" w:color="auto" w:fill="auto"/>
          <w:lang w:val="en-US" w:eastAsia="en-US" w:bidi="en-US"/>
        </w:rPr>
        <w:t>CdW0.2 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PbW0.3 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，仅 在最高钝化剂用量下（</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含量符合国家食 品安全标准。土壤</w:t>
      </w:r>
      <w:r>
        <w:rPr>
          <w:rFonts w:ascii="Times New Roman" w:eastAsia="Times New Roman" w:hAnsi="Times New Roman" w:cs="Times New Roman"/>
          <w:spacing w:val="0"/>
          <w:w w:val="100"/>
          <w:position w:val="0"/>
          <w:sz w:val="20"/>
          <w:szCs w:val="20"/>
          <w:shd w:val="clear" w:color="auto" w:fill="auto"/>
          <w:lang w:val="en-US" w:eastAsia="en-US" w:bidi="en-US"/>
        </w:rPr>
        <w:t>B</w:t>
      </w:r>
      <w:r>
        <w:rPr>
          <w:spacing w:val="0"/>
          <w:w w:val="100"/>
          <w:position w:val="0"/>
          <w:shd w:val="clear" w:color="auto" w:fill="auto"/>
        </w:rPr>
        <w:t>中，在</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钝化剂用量下，小白 菜可食部位</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含量均达到国家安全食用标准。</w:t>
      </w:r>
    </w:p>
    <w:p>
      <w:pPr>
        <w:pStyle w:val="Style44"/>
        <w:keepNext w:val="0"/>
        <w:keepLines w:val="0"/>
        <w:widowControl w:val="0"/>
        <w:shd w:val="clear" w:color="auto" w:fill="auto"/>
        <w:bidi w:val="0"/>
        <w:spacing w:before="0" w:after="0" w:line="315" w:lineRule="exact"/>
        <w:ind w:left="0" w:right="0" w:firstLine="0"/>
        <w:jc w:val="left"/>
      </w:pPr>
      <w:r>
        <w:rPr>
          <w:spacing w:val="0"/>
          <w:w w:val="100"/>
          <w:position w:val="0"/>
          <w:shd w:val="clear" w:color="auto" w:fill="auto"/>
        </w:rPr>
        <w:t>钝化剂的施用对地下根部累积</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 xml:space="preserve">有显著影 </w:t>
      </w:r>
      <w:r>
        <w:rPr>
          <w:spacing w:val="0"/>
          <w:w w:val="100"/>
          <w:position w:val="0"/>
          <w:shd w:val="clear" w:color="auto" w:fill="auto"/>
        </w:rPr>
        <w:t>响，且与土壤中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交换态含量（图</w:t>
      </w:r>
      <w:r>
        <w:rPr>
          <w:rFonts w:ascii="Times New Roman" w:eastAsia="Times New Roman" w:hAnsi="Times New Roman" w:cs="Times New Roman"/>
          <w:spacing w:val="0"/>
          <w:w w:val="100"/>
          <w:position w:val="0"/>
          <w:sz w:val="20"/>
          <w:szCs w:val="20"/>
          <w:shd w:val="clear" w:color="auto" w:fill="auto"/>
        </w:rPr>
        <w:t>2</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呈现相同趋 势。与对照相比,两种土壤小白菜根部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含量最大 降幅分别为</w:t>
      </w:r>
      <w:r>
        <w:rPr>
          <w:rFonts w:ascii="Times New Roman" w:eastAsia="Times New Roman" w:hAnsi="Times New Roman" w:cs="Times New Roman"/>
          <w:spacing w:val="0"/>
          <w:w w:val="100"/>
          <w:position w:val="0"/>
          <w:sz w:val="20"/>
          <w:szCs w:val="20"/>
          <w:shd w:val="clear" w:color="auto" w:fill="auto"/>
        </w:rPr>
        <w:t>52.23%</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65.10%</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含量最大降幅分别 为</w:t>
      </w:r>
      <w:r>
        <w:rPr>
          <w:rFonts w:ascii="Times New Roman" w:eastAsia="Times New Roman" w:hAnsi="Times New Roman" w:cs="Times New Roman"/>
          <w:spacing w:val="0"/>
          <w:w w:val="100"/>
          <w:position w:val="0"/>
          <w:sz w:val="20"/>
          <w:szCs w:val="20"/>
          <w:shd w:val="clear" w:color="auto" w:fill="auto"/>
        </w:rPr>
        <w:t>72.88%</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67.40%</w:t>
      </w:r>
      <w:r>
        <w:rPr>
          <w:spacing w:val="0"/>
          <w:w w:val="100"/>
          <w:position w:val="0"/>
          <w:shd w:val="clear" w:color="auto" w:fill="auto"/>
        </w:rPr>
        <w:t>;且均在钝化剂用量超过</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时 处理间差异不显著</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&gt;0.05</w:t>
      </w:r>
      <w:r>
        <w:rPr>
          <w:spacing w:val="0"/>
          <w:w w:val="100"/>
          <w:position w:val="0"/>
          <w:shd w:val="clear" w:color="auto" w:fill="auto"/>
          <w:lang w:val="en-US" w:eastAsia="en-US" w:bidi="en-US"/>
        </w:rPr>
        <w:t>）。</w:t>
      </w:r>
    </w:p>
    <w:p>
      <w:pPr>
        <w:pStyle w:val="Style44"/>
        <w:keepNext w:val="0"/>
        <w:keepLines w:val="0"/>
        <w:widowControl w:val="0"/>
        <w:shd w:val="clear" w:color="auto" w:fill="auto"/>
        <w:bidi w:val="0"/>
        <w:spacing w:before="0" w:after="0" w:line="316" w:lineRule="exact"/>
        <w:ind w:left="0" w:right="0" w:firstLine="420"/>
        <w:jc w:val="both"/>
        <w:sectPr>
          <w:headerReference w:type="default" r:id="rId16"/>
          <w:headerReference w:type="even" r:id="rId17"/>
          <w:footnotePr>
            <w:pos w:val="pageBottom"/>
            <w:numFmt w:val="decimal"/>
            <w:numRestart w:val="continuous"/>
          </w:footnotePr>
          <w:pgSz w:w="12240" w:h="15840"/>
          <w:pgMar w:top="1255" w:left="1128" w:right="1128" w:bottom="1039" w:header="0" w:footer="611" w:gutter="0"/>
          <w:cols w:num="2" w:space="389"/>
          <w:noEndnote/>
          <w:rtlGutter w:val="0"/>
          <w:docGrid w:linePitch="360"/>
        </w:sectPr>
      </w:pPr>
      <w:r>
        <w:rPr>
          <w:spacing w:val="0"/>
          <w:w w:val="100"/>
          <w:position w:val="0"/>
          <w:shd w:val="clear" w:color="auto" w:fill="auto"/>
        </w:rPr>
        <w:t>钝化剂的添加对小白菜生物量（鲜质量）有一定 增加趋势。从图</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中可以看出，与对照相比，土壤</w:t>
      </w:r>
      <w:r>
        <w:rPr>
          <w:rFonts w:ascii="Times New Roman" w:eastAsia="Times New Roman" w:hAnsi="Times New Roman" w:cs="Times New Roman"/>
          <w:spacing w:val="0"/>
          <w:w w:val="100"/>
          <w:position w:val="0"/>
          <w:sz w:val="20"/>
          <w:szCs w:val="20"/>
          <w:shd w:val="clear" w:color="auto" w:fill="auto"/>
          <w:lang w:val="en-US" w:eastAsia="en-US" w:bidi="en-US"/>
        </w:rPr>
        <w:t xml:space="preserve">A </w:t>
      </w:r>
      <w:r>
        <w:rPr>
          <w:spacing w:val="0"/>
          <w:w w:val="100"/>
          <w:position w:val="0"/>
          <w:shd w:val="clear" w:color="auto" w:fill="auto"/>
        </w:rPr>
        <w:t>中钝化剂用量为</w:t>
      </w:r>
      <w:r>
        <w:rPr>
          <w:rFonts w:ascii="Times New Roman" w:eastAsia="Times New Roman" w:hAnsi="Times New Roman" w:cs="Times New Roman"/>
          <w:spacing w:val="0"/>
          <w:w w:val="100"/>
          <w:position w:val="0"/>
          <w:sz w:val="20"/>
          <w:szCs w:val="20"/>
          <w:shd w:val="clear" w:color="auto" w:fill="auto"/>
        </w:rPr>
        <w:t>2.5%~5%</w:t>
      </w:r>
      <w:r>
        <w:rPr>
          <w:spacing w:val="0"/>
          <w:w w:val="100"/>
          <w:position w:val="0"/>
          <w:shd w:val="clear" w:color="auto" w:fill="auto"/>
        </w:rPr>
        <w:t>时,小白菜生物量显著增</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2240" w:h="15840"/>
          <w:pgMar w:top="1341" w:left="0" w:right="0" w:bottom="1039" w:header="0" w:footer="3" w:gutter="0"/>
          <w:cols w:space="720"/>
          <w:noEndnote/>
          <w:rtlGutter w:val="0"/>
          <w:docGrid w:linePitch="360"/>
        </w:sectPr>
      </w:pPr>
    </w:p>
    <w:p>
      <w:pPr>
        <w:pStyle w:val="Style72"/>
        <w:keepNext w:val="0"/>
        <w:keepLines w:val="0"/>
        <w:framePr w:w="1810" w:h="230" w:wrap="none" w:vAnchor="text" w:hAnchor="page" w:x="7460" w:y="2363"/>
        <w:widowControl w:val="0"/>
        <w:shd w:val="clear" w:color="auto" w:fill="auto"/>
        <w:tabs>
          <w:tab w:pos="1526" w:val="left"/>
        </w:tabs>
        <w:bidi w:val="0"/>
        <w:spacing w:before="0" w:after="0" w:line="240" w:lineRule="auto"/>
        <w:ind w:left="0" w:right="0" w:firstLine="0"/>
        <w:jc w:val="left"/>
      </w:pPr>
      <w:r>
        <w:rPr>
          <w:spacing w:val="0"/>
          <w:w w:val="100"/>
          <w:position w:val="0"/>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 xml:space="preserve">（对照） </w:t>
      </w:r>
      <w:r>
        <w:rPr>
          <w:spacing w:val="0"/>
          <w:w w:val="100"/>
          <w:position w:val="0"/>
          <w:shd w:val="clear" w:color="auto" w:fill="auto"/>
          <w:lang w:val="en-US" w:eastAsia="en-US" w:bidi="en-US"/>
        </w:rPr>
        <w:t>0.5%</w:t>
        <w:tab/>
        <w:t>1%</w:t>
      </w:r>
    </w:p>
    <w:p>
      <w:pPr>
        <w:pStyle w:val="Style75"/>
        <w:keepNext w:val="0"/>
        <w:keepLines w:val="0"/>
        <w:framePr w:w="360" w:h="2309" w:hRule="exact" w:wrap="none" w:vAnchor="text" w:hAnchor="page" w:x="6649" w:y="50"/>
        <w:widowControl w:val="0"/>
        <w:shd w:val="clear" w:color="auto" w:fill="auto"/>
        <w:bidi w:val="0"/>
        <w:spacing w:before="0" w:after="0" w:line="216" w:lineRule="exact"/>
        <w:ind w:left="0" w:right="0" w:firstLine="0"/>
        <w:jc w:val="center"/>
        <w:textDirection w:val="tbRlV"/>
      </w:pPr>
      <w:r>
        <w:rPr>
          <w:spacing w:val="0"/>
          <w:w w:val="100"/>
          <w:position w:val="0"/>
          <w:shd w:val="clear" w:color="auto" w:fill="auto"/>
          <w:lang w:val="en-US" w:eastAsia="en-US" w:bidi="en-US"/>
        </w:rPr>
        <w:t>TIOS</w:t>
      </w:r>
      <w:r>
        <w:rPr>
          <w:spacing w:val="0"/>
          <w:w w:val="100"/>
          <w:position w:val="0"/>
          <w:shd w:val="clear" w:color="auto" w:fill="auto"/>
          <w:lang w:val="en-US" w:eastAsia="en-US" w:bidi="en-US"/>
          <w:eastAsianLayout w:id="0" w:vert="on"/>
        </w:rPr>
        <w:t xml:space="preserve"> </w:t>
      </w:r>
      <w:r>
        <w:rPr>
          <w:spacing w:val="0"/>
          <w:w w:val="100"/>
          <w:position w:val="0"/>
          <w:shd w:val="clear" w:color="auto" w:fill="auto"/>
          <w:lang w:val="en-US" w:eastAsia="en-US" w:bidi="en-US"/>
        </w:rPr>
        <w:t>ui</w:t>
      </w:r>
      <w:r>
        <w:rPr>
          <w:spacing w:val="0"/>
          <w:w w:val="100"/>
          <w:position w:val="0"/>
          <w:shd w:val="clear" w:color="auto" w:fill="auto"/>
          <w:lang w:val="en-US" w:eastAsia="en-US" w:bidi="en-US"/>
          <w:eastAsianLayout w:id="1" w:vert="on"/>
        </w:rPr>
        <w:t xml:space="preserve"> </w:t>
      </w:r>
      <w:r>
        <w:rPr>
          <w:spacing w:val="0"/>
          <w:w w:val="100"/>
          <w:position w:val="0"/>
          <w:shd w:val="clear" w:color="auto" w:fill="auto"/>
          <w:lang w:val="en-US" w:eastAsia="en-US" w:bidi="en-US"/>
        </w:rPr>
        <w:t>QT(dTIRAd</w:t>
      </w:r>
      <w:r>
        <w:rPr>
          <w:spacing w:val="0"/>
          <w:w w:val="100"/>
          <w:position w:val="0"/>
          <w:shd w:val="clear" w:color="auto" w:fill="auto"/>
          <w:lang w:val="en-US" w:eastAsia="en-US" w:bidi="en-US"/>
          <w:eastAsianLayout w:id="2" w:vert="on"/>
        </w:rPr>
        <w:t>I</w:t>
      </w:r>
      <w:r>
        <w:rPr>
          <w:spacing w:val="0"/>
          <w:w w:val="100"/>
          <w:position w:val="0"/>
          <w:shd w:val="clear" w:color="auto" w:fill="auto"/>
          <w:lang w:val="en-US" w:eastAsia="en-US" w:bidi="en-US"/>
          <w:eastAsianLayout w:id="3" w:vert="on"/>
        </w:rPr>
        <w:t>o</w:t>
      </w:r>
      <w:r>
        <w:rPr>
          <w:spacing w:val="0"/>
          <w:w w:val="100"/>
          <w:position w:val="0"/>
          <w:shd w:val="clear" w:color="auto" w:fill="auto"/>
          <w:lang w:val="en-US" w:eastAsia="en-US" w:bidi="en-US"/>
          <w:eastAsianLayout w:id="4" w:vert="on"/>
        </w:rPr>
        <w:t xml:space="preserve"> </w:t>
      </w:r>
      <w:r>
        <w:rPr>
          <w:spacing w:val="0"/>
          <w:w w:val="100"/>
          <w:position w:val="0"/>
          <w:shd w:val="clear" w:color="auto" w:fill="auto"/>
          <w:lang w:val="en-US" w:eastAsia="en-US" w:bidi="en-US"/>
          <w:eastAsianLayout w:id="5" w:vert="on"/>
        </w:rPr>
        <w:t>u</w:t>
      </w:r>
      <w:r>
        <w:rPr>
          <w:spacing w:val="0"/>
          <w:w w:val="100"/>
          <w:position w:val="0"/>
          <w:shd w:val="clear" w:color="auto" w:fill="auto"/>
          <w:lang w:val="en-US" w:eastAsia="en-US" w:bidi="en-US"/>
          <w:eastAsianLayout w:id="6" w:vert="on"/>
        </w:rPr>
        <w:t>o</w:t>
      </w:r>
      <w:r>
        <w:rPr>
          <w:spacing w:val="0"/>
          <w:w w:val="100"/>
          <w:position w:val="0"/>
          <w:shd w:val="clear" w:color="auto" w:fill="auto"/>
          <w:lang w:val="en-US" w:eastAsia="en-US" w:bidi="en-US"/>
          <w:eastAsianLayout w:id="7" w:vert="on"/>
        </w:rPr>
        <w:t>n</w:t>
      </w:r>
      <w:r>
        <w:rPr>
          <w:spacing w:val="0"/>
          <w:w w:val="100"/>
          <w:position w:val="0"/>
          <w:shd w:val="clear" w:color="auto" w:fill="auto"/>
          <w:lang w:val="en-US" w:eastAsia="en-US" w:bidi="en-US"/>
          <w:eastAsianLayout w:id="8" w:vert="on"/>
        </w:rPr>
        <w:t>d</w:t>
      </w:r>
      <w:r>
        <w:rPr>
          <w:spacing w:val="0"/>
          <w:w w:val="100"/>
          <w:position w:val="0"/>
          <w:shd w:val="clear" w:color="auto" w:fill="auto"/>
          <w:lang w:val="en-US" w:eastAsia="en-US" w:bidi="en-US"/>
          <w:eastAsianLayout w:id="9" w:vert="on"/>
        </w:rPr>
        <w:t>h</w:t>
      </w:r>
      <w:r>
        <w:rPr>
          <w:spacing w:val="0"/>
          <w:w w:val="100"/>
          <w:position w:val="0"/>
          <w:shd w:val="clear" w:color="auto" w:fill="auto"/>
          <w:lang w:val="en-US" w:eastAsia="en-US" w:bidi="en-US"/>
          <w:eastAsianLayout w:id="10" w:vert="on"/>
        </w:rPr>
        <w:t>u</w:t>
      </w:r>
      <w:r>
        <w:rPr>
          <w:spacing w:val="0"/>
          <w:w w:val="100"/>
          <w:position w:val="0"/>
          <w:shd w:val="clear" w:color="auto" w:fill="auto"/>
          <w:lang w:val="en-US" w:eastAsia="en-US" w:bidi="en-US"/>
          <w:eastAsianLayout w:id="11" w:vert="on"/>
        </w:rPr>
        <w:t>d</w:t>
      </w:r>
      <w:r>
        <w:rPr>
          <w:spacing w:val="0"/>
          <w:w w:val="100"/>
          <w:position w:val="0"/>
          <w:shd w:val="clear" w:color="auto" w:fill="auto"/>
          <w:lang w:val="en-US" w:eastAsia="en-US" w:bidi="en-US"/>
          <w:eastAsianLayout w:id="12" w:vert="on"/>
        </w:rPr>
        <w:t>o</w:t>
      </w:r>
      <w:r>
        <w:rPr>
          <w:rFonts w:ascii="MingLiU" w:eastAsia="MingLiU" w:hAnsi="MingLiU" w:cs="MingLiU"/>
          <w:spacing w:val="0"/>
          <w:w w:val="100"/>
          <w:position w:val="0"/>
          <w:sz w:val="16"/>
          <w:szCs w:val="16"/>
          <w:shd w:val="clear" w:color="auto" w:fill="auto"/>
          <w:lang w:val="en-US" w:eastAsia="en-US" w:bidi="en-US"/>
        </w:rPr>
        <w:t>、</w:t>
      </w:r>
      <w:r>
        <w:rPr>
          <w:rFonts w:ascii="MingLiU" w:eastAsia="MingLiU" w:hAnsi="MingLiU" w:cs="MingLiU"/>
          <w:spacing w:val="0"/>
          <w:w w:val="100"/>
          <w:position w:val="0"/>
          <w:sz w:val="16"/>
          <w:szCs w:val="16"/>
          <w:shd w:val="clear" w:color="auto" w:fill="auto"/>
          <w:lang w:val="en-US" w:eastAsia="en-US" w:bidi="en-US"/>
          <w:eastAsianLayout w:id="13" w:vert="on"/>
        </w:rPr>
        <w:t>.</w:t>
      </w:r>
      <w:r>
        <w:rPr>
          <w:rFonts w:ascii="MingLiU" w:eastAsia="MingLiU" w:hAnsi="MingLiU" w:cs="MingLiU"/>
          <w:spacing w:val="0"/>
          <w:w w:val="100"/>
          <w:position w:val="0"/>
          <w:sz w:val="16"/>
          <w:szCs w:val="16"/>
          <w:shd w:val="clear" w:color="auto" w:fill="auto"/>
          <w:lang w:val="en-US" w:eastAsia="en-US" w:bidi="en-US"/>
          <w:eastAsianLayout w:id="14" w:vert="on"/>
        </w:rPr>
        <w:t>)</w:t>
      </w:r>
      <w:r>
        <w:rPr>
          <w:rFonts w:ascii="MingLiU" w:eastAsia="MingLiU" w:hAnsi="MingLiU" w:cs="MingLiU"/>
          <w:spacing w:val="0"/>
          <w:w w:val="100"/>
          <w:position w:val="0"/>
          <w:sz w:val="16"/>
          <w:szCs w:val="16"/>
          <w:shd w:val="clear" w:color="auto" w:fill="auto"/>
          <w:lang w:val="en-US" w:eastAsia="en-US" w:bidi="en-US"/>
          <w:eastAsianLayout w:id="15" w:vert="on"/>
        </w:rPr>
        <w:t xml:space="preserve"> </w:t>
      </w:r>
      <w:r>
        <w:rPr>
          <w:spacing w:val="0"/>
          <w:w w:val="100"/>
          <w:position w:val="0"/>
          <w:shd w:val="clear" w:color="auto" w:fill="auto"/>
          <w:lang w:val="en-US" w:eastAsia="en-US" w:bidi="en-US"/>
          <w:eastAsianLayout w:id="16" w:vert="on"/>
        </w:rPr>
        <w:t>•</w:t>
      </w:r>
      <w:r>
        <w:rPr>
          <w:spacing w:val="0"/>
          <w:w w:val="100"/>
          <w:position w:val="0"/>
          <w:shd w:val="clear" w:color="auto" w:fill="auto"/>
          <w:lang w:val="en-US" w:eastAsia="en-US" w:bidi="en-US"/>
          <w:eastAsianLayout w:id="17" w:vert="on"/>
        </w:rPr>
        <w:t>b</w:t>
      </w:r>
      <w:r>
        <w:rPr>
          <w:spacing w:val="0"/>
          <w:w w:val="100"/>
          <w:position w:val="0"/>
          <w:shd w:val="clear" w:color="auto" w:fill="auto"/>
          <w:lang w:val="en-US" w:eastAsia="en-US" w:bidi="en-US"/>
          <w:eastAsianLayout w:id="18" w:vert="on"/>
        </w:rPr>
        <w:t>a</w:t>
      </w:r>
      <w:r>
        <w:rPr>
          <w:spacing w:val="0"/>
          <w:w w:val="100"/>
          <w:position w:val="0"/>
          <w:shd w:val="clear" w:color="auto" w:fill="auto"/>
          <w:lang w:val="en-US" w:eastAsia="en-US" w:bidi="en-US"/>
          <w:eastAsianLayout w:id="19" w:vert="on"/>
        </w:rPr>
        <w:t>ic</w:t>
      </w:r>
      <w:r>
        <w:rPr>
          <w:spacing w:val="0"/>
          <w:w w:val="100"/>
          <w:position w:val="0"/>
          <w:shd w:val="clear" w:color="auto" w:fill="auto"/>
          <w:lang w:val="en-US" w:eastAsia="en-US" w:bidi="en-US"/>
          <w:eastAsianLayout w:id="20" w:vert="on"/>
        </w:rPr>
        <w:t>m</w:t>
      </w:r>
      <w:r>
        <w:rPr>
          <w:rFonts w:ascii="MingLiU" w:eastAsia="MingLiU" w:hAnsi="MingLiU" w:cs="MingLiU"/>
          <w:spacing w:val="0"/>
          <w:w w:val="100"/>
          <w:position w:val="0"/>
          <w:sz w:val="16"/>
          <w:szCs w:val="16"/>
          <w:shd w:val="clear" w:color="auto" w:fill="auto"/>
          <w:lang w:val="en-US" w:eastAsia="en-US" w:bidi="en-US"/>
        </w:rPr>
        <w:t>、</w:t>
      </w:r>
      <w:r>
        <w:rPr>
          <w:rFonts w:ascii="MingLiU" w:eastAsia="MingLiU" w:hAnsi="MingLiU" w:cs="MingLiU"/>
          <w:spacing w:val="0"/>
          <w:w w:val="100"/>
          <w:position w:val="0"/>
          <w:sz w:val="16"/>
          <w:szCs w:val="16"/>
          <w:shd w:val="clear" w:color="auto" w:fill="auto"/>
          <w:lang w:val="en-US" w:eastAsia="en-US" w:bidi="en-US"/>
          <w:eastAsianLayout w:id="21" w:vert="on"/>
        </w:rPr>
        <w:t>*</w:t>
      </w:r>
      <w:r>
        <w:rPr>
          <w:rFonts w:ascii="MingLiU" w:eastAsia="MingLiU" w:hAnsi="MingLiU" w:cs="MingLiU"/>
          <w:spacing w:val="0"/>
          <w:w w:val="100"/>
          <w:position w:val="0"/>
          <w:sz w:val="16"/>
          <w:szCs w:val="16"/>
          <w:shd w:val="clear" w:color="auto" w:fill="auto"/>
          <w:lang w:val="zh-CN" w:eastAsia="zh-CN" w:bidi="zh-CN"/>
        </w:rPr>
        <w:t>如云附</w:t>
      </w:r>
      <w:r>
        <w:rPr>
          <w:spacing w:val="0"/>
          <w:w w:val="100"/>
          <w:position w:val="0"/>
          <w:shd w:val="clear" w:color="auto" w:fill="auto"/>
          <w:lang w:val="en-US" w:eastAsia="en-US" w:bidi="en-US"/>
          <w:eastAsianLayout w:id="22" w:vert="on"/>
        </w:rPr>
        <w:t>i^</w:t>
      </w:r>
      <w:r>
        <w:rPr>
          <w:spacing w:val="0"/>
          <w:w w:val="100"/>
          <w:position w:val="0"/>
          <w:shd w:val="clear" w:color="auto" w:fill="auto"/>
          <w:lang w:val="en-US" w:eastAsia="en-US" w:bidi="en-US"/>
          <w:eastAsianLayout w:id="23" w:vert="on"/>
        </w:rPr>
        <w:t>fr</w:t>
      </w:r>
      <w:r>
        <w:rPr>
          <w:spacing w:val="0"/>
          <w:w w:val="100"/>
          <w:position w:val="0"/>
          <w:shd w:val="clear" w:color="auto" w:fill="auto"/>
          <w:lang w:val="en-US" w:eastAsia="en-US" w:bidi="en-US"/>
          <w:eastAsianLayout w:id="24" w:vert="on"/>
        </w:rPr>
        <w:t>w</w:t>
      </w:r>
      <w:r>
        <w:rPr>
          <w:spacing w:val="0"/>
          <w:w w:val="100"/>
          <w:position w:val="0"/>
          <w:shd w:val="clear" w:color="auto" w:fill="auto"/>
          <w:lang w:val="en-US" w:eastAsia="en-US" w:bidi="en-US"/>
          <w:eastAsianLayout w:id="25" w:vert="on"/>
        </w:rPr>
        <w:t>T</w:t>
      </w:r>
      <w:r>
        <w:rPr>
          <w:spacing w:val="0"/>
          <w:w w:val="100"/>
          <w:position w:val="0"/>
          <w:shd w:val="clear" w:color="auto" w:fill="auto"/>
          <w:lang w:val="en-US" w:eastAsia="en-US" w:bidi="en-US"/>
          <w:eastAsianLayout w:id="26" w:vert="on"/>
        </w:rPr>
        <w:t xml:space="preserve"> </w:t>
      </w:r>
      <w:r>
        <w:rPr>
          <w:spacing w:val="0"/>
          <w:w w:val="100"/>
          <w:position w:val="0"/>
          <w:shd w:val="clear" w:color="auto" w:fill="auto"/>
          <w:lang w:val="en-US" w:eastAsia="en-US" w:bidi="en-US"/>
          <w:eastAsianLayout w:id="27" w:vert="on"/>
        </w:rPr>
        <w:t>,</w:t>
      </w:r>
    </w:p>
    <w:p>
      <w:pPr>
        <w:pStyle w:val="Style75"/>
        <w:keepNext w:val="0"/>
        <w:keepLines w:val="0"/>
        <w:framePr w:w="250" w:h="2122" w:hRule="exact" w:wrap="none" w:vAnchor="text" w:hAnchor="page" w:x="1916" w:y="21"/>
        <w:widowControl w:val="0"/>
        <w:shd w:val="clear" w:color="auto" w:fill="auto"/>
        <w:bidi w:val="0"/>
        <w:spacing w:before="0" w:after="0" w:line="240" w:lineRule="auto"/>
        <w:ind w:left="0" w:right="0" w:firstLine="0"/>
        <w:jc w:val="left"/>
        <w:textDirection w:val="tbRlV"/>
        <w:rPr>
          <w:sz w:val="15"/>
          <w:szCs w:val="15"/>
        </w:rPr>
      </w:pPr>
      <w:r>
        <w:rPr>
          <w:spacing w:val="0"/>
          <w:w w:val="100"/>
          <w:position w:val="0"/>
          <w:sz w:val="15"/>
          <w:szCs w:val="15"/>
          <w:shd w:val="clear" w:color="auto" w:fill="auto"/>
          <w:lang w:val="en-US" w:eastAsia="en-US" w:bidi="en-US"/>
          <w:eastAsianLayout w:id="28" w:vert="on"/>
        </w:rPr>
        <w:t>6</w:t>
      </w:r>
      <w:r>
        <w:rPr>
          <w:spacing w:val="0"/>
          <w:w w:val="100"/>
          <w:position w:val="0"/>
          <w:sz w:val="15"/>
          <w:szCs w:val="15"/>
          <w:shd w:val="clear" w:color="auto" w:fill="auto"/>
          <w:lang w:val="en-US" w:eastAsia="en-US" w:bidi="en-US"/>
          <w:eastAsianLayout w:id="29" w:vert="on"/>
        </w:rPr>
        <w:t>5</w:t>
      </w:r>
      <w:r>
        <w:rPr>
          <w:spacing w:val="0"/>
          <w:w w:val="100"/>
          <w:position w:val="0"/>
          <w:sz w:val="15"/>
          <w:szCs w:val="15"/>
          <w:shd w:val="clear" w:color="auto" w:fill="auto"/>
          <w:lang w:val="en-US" w:eastAsia="en-US" w:bidi="en-US"/>
          <w:eastAsianLayout w:id="30" w:vert="on"/>
        </w:rPr>
        <w:t>4</w:t>
      </w:r>
      <w:r>
        <w:rPr>
          <w:spacing w:val="0"/>
          <w:w w:val="100"/>
          <w:position w:val="0"/>
          <w:sz w:val="15"/>
          <w:szCs w:val="15"/>
          <w:shd w:val="clear" w:color="auto" w:fill="auto"/>
          <w:lang w:val="en-US" w:eastAsia="en-US" w:bidi="en-US"/>
          <w:eastAsianLayout w:id="31" w:vert="on"/>
        </w:rPr>
        <w:t>3</w:t>
      </w:r>
      <w:r>
        <w:rPr>
          <w:spacing w:val="0"/>
          <w:w w:val="100"/>
          <w:position w:val="0"/>
          <w:sz w:val="15"/>
          <w:szCs w:val="15"/>
          <w:shd w:val="clear" w:color="auto" w:fill="auto"/>
          <w:lang w:val="en-US" w:eastAsia="en-US" w:bidi="en-US"/>
          <w:eastAsianLayout w:id="32" w:vert="on"/>
        </w:rPr>
        <w:t>2</w:t>
      </w:r>
      <w:r>
        <w:rPr>
          <w:spacing w:val="0"/>
          <w:w w:val="100"/>
          <w:position w:val="0"/>
          <w:sz w:val="15"/>
          <w:szCs w:val="15"/>
          <w:shd w:val="clear" w:color="auto" w:fill="auto"/>
          <w:lang w:val="en-US" w:eastAsia="en-US" w:bidi="en-US"/>
          <w:eastAsianLayout w:id="33" w:vert="on"/>
        </w:rPr>
        <w:t>1</w:t>
      </w:r>
    </w:p>
    <w:p>
      <w:pPr>
        <w:pStyle w:val="Style75"/>
        <w:keepNext w:val="0"/>
        <w:keepLines w:val="0"/>
        <w:framePr w:w="250" w:h="2122" w:hRule="exact" w:wrap="none" w:vAnchor="text" w:hAnchor="page" w:x="1916" w:y="21"/>
        <w:widowControl w:val="0"/>
        <w:shd w:val="clear" w:color="auto" w:fill="auto"/>
        <w:bidi w:val="0"/>
        <w:spacing w:before="0" w:after="0" w:line="240" w:lineRule="auto"/>
        <w:ind w:left="0" w:right="0" w:firstLine="0"/>
        <w:jc w:val="left"/>
        <w:textDirection w:val="tbRlV"/>
        <w:rPr>
          <w:sz w:val="15"/>
          <w:szCs w:val="15"/>
        </w:rPr>
      </w:pPr>
      <w:r>
        <w:rPr>
          <w:spacing w:val="0"/>
          <w:w w:val="100"/>
          <w:position w:val="0"/>
          <w:sz w:val="15"/>
          <w:szCs w:val="15"/>
          <w:shd w:val="clear" w:color="auto" w:fill="auto"/>
          <w:lang w:val="en-US" w:eastAsia="en-US" w:bidi="en-US"/>
          <w:eastAsianLayout w:id="34" w:vert="on"/>
        </w:rPr>
        <w:t>0</w:t>
      </w:r>
      <w:r>
        <w:rPr>
          <w:spacing w:val="0"/>
          <w:w w:val="100"/>
          <w:position w:val="0"/>
          <w:sz w:val="15"/>
          <w:szCs w:val="15"/>
          <w:shd w:val="clear" w:color="auto" w:fill="auto"/>
          <w:lang w:val="en-US" w:eastAsia="en-US" w:bidi="en-US"/>
          <w:eastAsianLayout w:id="35" w:vert="on"/>
        </w:rPr>
        <w:t>0</w:t>
      </w:r>
      <w:r>
        <w:rPr>
          <w:spacing w:val="0"/>
          <w:w w:val="100"/>
          <w:position w:val="0"/>
          <w:sz w:val="15"/>
          <w:szCs w:val="15"/>
          <w:shd w:val="clear" w:color="auto" w:fill="auto"/>
          <w:lang w:val="en-US" w:eastAsia="en-US" w:bidi="en-US"/>
          <w:eastAsianLayout w:id="36" w:vert="on"/>
        </w:rPr>
        <w:t>0</w:t>
      </w:r>
      <w:r>
        <w:rPr>
          <w:spacing w:val="0"/>
          <w:w w:val="100"/>
          <w:position w:val="0"/>
          <w:sz w:val="15"/>
          <w:szCs w:val="15"/>
          <w:shd w:val="clear" w:color="auto" w:fill="auto"/>
          <w:lang w:val="en-US" w:eastAsia="en-US" w:bidi="en-US"/>
          <w:eastAsianLayout w:id="37" w:vert="on"/>
        </w:rPr>
        <w:t>0</w:t>
      </w:r>
      <w:r>
        <w:rPr>
          <w:spacing w:val="0"/>
          <w:w w:val="100"/>
          <w:position w:val="0"/>
          <w:sz w:val="15"/>
          <w:szCs w:val="15"/>
          <w:shd w:val="clear" w:color="auto" w:fill="auto"/>
          <w:lang w:val="en-US" w:eastAsia="en-US" w:bidi="en-US"/>
          <w:eastAsianLayout w:id="38" w:vert="on"/>
        </w:rPr>
        <w:t>0</w:t>
      </w:r>
      <w:r>
        <w:rPr>
          <w:spacing w:val="0"/>
          <w:w w:val="100"/>
          <w:position w:val="0"/>
          <w:sz w:val="15"/>
          <w:szCs w:val="15"/>
          <w:shd w:val="clear" w:color="auto" w:fill="auto"/>
          <w:lang w:val="en-US" w:eastAsia="en-US" w:bidi="en-US"/>
          <w:eastAsianLayout w:id="39" w:vert="on"/>
        </w:rPr>
        <w:t>0</w:t>
      </w:r>
    </w:p>
    <w:p>
      <w:pPr>
        <w:pStyle w:val="Style79"/>
        <w:keepNext w:val="0"/>
        <w:keepLines w:val="0"/>
        <w:framePr w:w="331" w:h="2323" w:hRule="exact" w:wrap="none" w:vAnchor="text" w:hAnchor="page" w:x="1465" w:y="21"/>
        <w:widowControl w:val="0"/>
        <w:shd w:val="clear" w:color="auto" w:fill="auto"/>
        <w:bidi w:val="0"/>
        <w:spacing w:before="0" w:after="0" w:line="216" w:lineRule="exact"/>
        <w:ind w:left="0" w:right="0" w:firstLine="0"/>
        <w:jc w:val="center"/>
        <w:textDirection w:val="tbRlV"/>
      </w:pPr>
      <w:r>
        <w:rPr>
          <w:spacing w:val="0"/>
          <w:w w:val="100"/>
          <w:position w:val="0"/>
          <w:shd w:val="clear" w:color="auto" w:fill="auto"/>
          <w:lang w:val="en-US" w:eastAsia="en-US" w:bidi="en-US"/>
        </w:rPr>
        <w:t>TIOS</w:t>
      </w:r>
      <w:r>
        <w:rPr>
          <w:spacing w:val="0"/>
          <w:w w:val="100"/>
          <w:position w:val="0"/>
          <w:shd w:val="clear" w:color="auto" w:fill="auto"/>
          <w:lang w:val="en-US" w:eastAsia="en-US" w:bidi="en-US"/>
          <w:eastAsianLayout w:id="40" w:vert="on"/>
        </w:rPr>
        <w:t xml:space="preserve"> </w:t>
      </w:r>
      <w:r>
        <w:rPr>
          <w:spacing w:val="0"/>
          <w:w w:val="100"/>
          <w:position w:val="0"/>
          <w:shd w:val="clear" w:color="auto" w:fill="auto"/>
          <w:lang w:val="en-US" w:eastAsia="en-US" w:bidi="en-US"/>
        </w:rPr>
        <w:t>UI</w:t>
      </w:r>
      <w:r>
        <w:rPr>
          <w:spacing w:val="0"/>
          <w:w w:val="100"/>
          <w:position w:val="0"/>
          <w:shd w:val="clear" w:color="auto" w:fill="auto"/>
          <w:lang w:val="en-US" w:eastAsia="en-US" w:bidi="en-US"/>
          <w:eastAsianLayout w:id="41" w:vert="on"/>
        </w:rPr>
        <w:t xml:space="preserve"> </w:t>
      </w:r>
      <w:r>
        <w:rPr>
          <w:spacing w:val="0"/>
          <w:w w:val="100"/>
          <w:position w:val="0"/>
          <w:shd w:val="clear" w:color="auto" w:fill="auto"/>
          <w:lang w:val="en-US" w:eastAsia="en-US" w:bidi="en-US"/>
        </w:rPr>
        <w:t>p、.)</w:t>
      </w:r>
      <w:r>
        <w:rPr>
          <w:spacing w:val="0"/>
          <w:w w:val="100"/>
          <w:position w:val="0"/>
          <w:shd w:val="clear" w:color="auto" w:fill="auto"/>
          <w:lang w:val="en-US" w:eastAsia="en-US" w:bidi="en-US"/>
          <w:eastAsianLayout w:id="42" w:vert="on"/>
        </w:rPr>
        <w:t xml:space="preserve"> </w:t>
      </w:r>
      <w:r>
        <w:rPr>
          <w:spacing w:val="0"/>
          <w:w w:val="100"/>
          <w:position w:val="0"/>
          <w:shd w:val="clear" w:color="auto" w:fill="auto"/>
          <w:lang w:val="en-US" w:eastAsia="en-US" w:bidi="en-US"/>
          <w:eastAsianLayout w:id="43" w:vert="on"/>
        </w:rPr>
        <w:t>Q</w:t>
      </w:r>
      <w:r>
        <w:rPr>
          <w:spacing w:val="0"/>
          <w:w w:val="100"/>
          <w:position w:val="0"/>
          <w:shd w:val="clear" w:color="auto" w:fill="auto"/>
          <w:lang w:val="en-US" w:eastAsia="en-US" w:bidi="en-US"/>
          <w:eastAsianLayout w:id="44" w:vert="on"/>
        </w:rPr>
        <w:t>K</w:t>
      </w:r>
      <w:r>
        <w:rPr>
          <w:spacing w:val="0"/>
          <w:w w:val="100"/>
          <w:position w:val="0"/>
          <w:shd w:val="clear" w:color="auto" w:fill="auto"/>
          <w:lang w:val="en-US" w:eastAsia="en-US" w:bidi="en-US"/>
          <w:eastAsianLayout w:id="45" w:vert="on"/>
        </w:rPr>
        <w:t>d</w:t>
      </w:r>
      <w:r>
        <w:rPr>
          <w:spacing w:val="0"/>
          <w:w w:val="100"/>
          <w:position w:val="0"/>
          <w:shd w:val="clear" w:color="auto" w:fill="auto"/>
          <w:lang w:val="en-US" w:eastAsia="en-US" w:bidi="en-US"/>
          <w:eastAsianLayout w:id="46" w:vert="on"/>
        </w:rPr>
        <w:t>T</w:t>
      </w:r>
      <w:r>
        <w:rPr>
          <w:spacing w:val="0"/>
          <w:w w:val="100"/>
          <w:position w:val="0"/>
          <w:shd w:val="clear" w:color="auto" w:fill="auto"/>
          <w:lang w:val="en-US" w:eastAsia="en-US" w:bidi="en-US"/>
          <w:eastAsianLayout w:id="47" w:vert="on"/>
        </w:rPr>
        <w:t>I</w:t>
      </w:r>
      <w:r>
        <w:rPr>
          <w:spacing w:val="0"/>
          <w:w w:val="100"/>
          <w:position w:val="0"/>
          <w:shd w:val="clear" w:color="auto" w:fill="auto"/>
          <w:lang w:val="en-US" w:eastAsia="en-US" w:bidi="en-US"/>
          <w:eastAsianLayout w:id="48" w:vert="on"/>
        </w:rPr>
        <w:t>d</w:t>
      </w:r>
      <w:r>
        <w:rPr>
          <w:spacing w:val="0"/>
          <w:w w:val="100"/>
          <w:position w:val="0"/>
          <w:shd w:val="clear" w:color="auto" w:fill="auto"/>
          <w:lang w:val="en-US" w:eastAsia="en-US" w:bidi="en-US"/>
          <w:eastAsianLayout w:id="49" w:vert="on"/>
        </w:rPr>
        <w:t>A</w:t>
      </w:r>
      <w:r>
        <w:rPr>
          <w:spacing w:val="0"/>
          <w:w w:val="100"/>
          <w:position w:val="0"/>
          <w:shd w:val="clear" w:color="auto" w:fill="auto"/>
          <w:lang w:val="en-US" w:eastAsia="en-US" w:bidi="en-US"/>
          <w:eastAsianLayout w:id="50" w:vert="on"/>
        </w:rPr>
        <w:t>d</w:t>
      </w:r>
      <w:r>
        <w:rPr>
          <w:spacing w:val="0"/>
          <w:w w:val="100"/>
          <w:position w:val="0"/>
          <w:shd w:val="clear" w:color="auto" w:fill="auto"/>
          <w:lang w:val="en-US" w:eastAsia="en-US" w:bidi="en-US"/>
          <w:eastAsianLayout w:id="51" w:vert="on"/>
        </w:rPr>
        <w:t>I</w:t>
      </w:r>
      <w:r>
        <w:rPr>
          <w:spacing w:val="0"/>
          <w:w w:val="100"/>
          <w:position w:val="0"/>
          <w:shd w:val="clear" w:color="auto" w:fill="auto"/>
          <w:lang w:val="en-US" w:eastAsia="en-US" w:bidi="en-US"/>
          <w:eastAsianLayout w:id="52" w:vert="on"/>
        </w:rPr>
        <w:t>o</w:t>
      </w:r>
      <w:r>
        <w:rPr>
          <w:spacing w:val="0"/>
          <w:w w:val="100"/>
          <w:position w:val="0"/>
          <w:shd w:val="clear" w:color="auto" w:fill="auto"/>
          <w:lang w:val="en-US" w:eastAsia="en-US" w:bidi="en-US"/>
          <w:eastAsianLayout w:id="53" w:vert="on"/>
        </w:rPr>
        <w:t xml:space="preserve"> </w:t>
      </w:r>
      <w:r>
        <w:rPr>
          <w:spacing w:val="0"/>
          <w:w w:val="100"/>
          <w:position w:val="0"/>
          <w:shd w:val="clear" w:color="auto" w:fill="auto"/>
          <w:lang w:val="en-US" w:eastAsia="en-US" w:bidi="en-US"/>
          <w:eastAsianLayout w:id="54" w:vert="on"/>
        </w:rPr>
        <w:t>u</w:t>
      </w:r>
      <w:r>
        <w:rPr>
          <w:spacing w:val="0"/>
          <w:w w:val="100"/>
          <w:position w:val="0"/>
          <w:shd w:val="clear" w:color="auto" w:fill="auto"/>
          <w:lang w:val="en-US" w:eastAsia="en-US" w:bidi="en-US"/>
          <w:eastAsianLayout w:id="55" w:vert="on"/>
        </w:rPr>
        <w:t>o</w:t>
      </w:r>
      <w:r>
        <w:rPr>
          <w:spacing w:val="0"/>
          <w:w w:val="100"/>
          <w:position w:val="0"/>
          <w:shd w:val="clear" w:color="auto" w:fill="auto"/>
          <w:lang w:val="en-US" w:eastAsia="en-US" w:bidi="en-US"/>
          <w:eastAsianLayout w:id="56" w:vert="on"/>
        </w:rPr>
        <w:t>n</w:t>
      </w:r>
      <w:r>
        <w:rPr>
          <w:spacing w:val="0"/>
          <w:w w:val="100"/>
          <w:position w:val="0"/>
          <w:shd w:val="clear" w:color="auto" w:fill="auto"/>
          <w:lang w:val="en-US" w:eastAsia="en-US" w:bidi="en-US"/>
          <w:eastAsianLayout w:id="57" w:vert="on"/>
        </w:rPr>
        <w:t>d</w:t>
      </w:r>
      <w:r>
        <w:rPr>
          <w:spacing w:val="0"/>
          <w:w w:val="100"/>
          <w:position w:val="0"/>
          <w:shd w:val="clear" w:color="auto" w:fill="auto"/>
          <w:lang w:val="en-US" w:eastAsia="en-US" w:bidi="en-US"/>
          <w:eastAsianLayout w:id="58" w:vert="on"/>
        </w:rPr>
        <w:t>h</w:t>
      </w:r>
      <w:r>
        <w:rPr>
          <w:spacing w:val="0"/>
          <w:w w:val="100"/>
          <w:position w:val="0"/>
          <w:shd w:val="clear" w:color="auto" w:fill="auto"/>
          <w:lang w:val="en-US" w:eastAsia="en-US" w:bidi="en-US"/>
          <w:eastAsianLayout w:id="59" w:vert="on"/>
        </w:rPr>
        <w:t>U</w:t>
      </w:r>
      <w:r>
        <w:rPr>
          <w:spacing w:val="0"/>
          <w:w w:val="100"/>
          <w:position w:val="0"/>
          <w:shd w:val="clear" w:color="auto" w:fill="auto"/>
          <w:lang w:val="en-US" w:eastAsia="en-US" w:bidi="en-US"/>
          <w:eastAsianLayout w:id="60" w:vert="on"/>
        </w:rPr>
        <w:t>Q</w:t>
      </w:r>
      <w:r>
        <w:rPr>
          <w:spacing w:val="0"/>
          <w:w w:val="100"/>
          <w:position w:val="0"/>
          <w:shd w:val="clear" w:color="auto" w:fill="auto"/>
          <w:lang w:val="en-US" w:eastAsia="en-US" w:bidi="en-US"/>
          <w:eastAsianLayout w:id="61" w:vert="on"/>
        </w:rPr>
        <w:t>Q</w:t>
      </w:r>
      <w:r>
        <w:rPr>
          <w:spacing w:val="0"/>
          <w:w w:val="100"/>
          <w:position w:val="0"/>
          <w:shd w:val="clear" w:color="auto" w:fill="auto"/>
          <w:lang w:val="en-US" w:eastAsia="en-US" w:bidi="en-US"/>
          <w:eastAsianLayout w:id="62" w:vert="on"/>
        </w:rPr>
        <w:t>U</w:t>
      </w:r>
      <w:r>
        <w:rPr>
          <w:spacing w:val="0"/>
          <w:w w:val="100"/>
          <w:position w:val="0"/>
          <w:shd w:val="clear" w:color="auto" w:fill="auto"/>
          <w:lang w:val="en-US" w:eastAsia="en-US" w:bidi="en-US"/>
          <w:eastAsianLayout w:id="63" w:vert="on"/>
        </w:rPr>
        <w:t>O</w:t>
      </w:r>
      <w:r>
        <w:rPr>
          <w:rFonts w:ascii="MingLiU" w:eastAsia="MingLiU" w:hAnsi="MingLiU" w:cs="MingLiU"/>
          <w:spacing w:val="0"/>
          <w:w w:val="100"/>
          <w:position w:val="0"/>
          <w:sz w:val="16"/>
          <w:szCs w:val="16"/>
          <w:shd w:val="clear" w:color="auto" w:fill="auto"/>
          <w:lang w:val="en-US" w:eastAsia="en-US" w:bidi="en-US"/>
        </w:rPr>
        <w:t>、</w:t>
      </w:r>
      <w:r>
        <w:rPr>
          <w:rFonts w:ascii="MingLiU" w:eastAsia="MingLiU" w:hAnsi="MingLiU" w:cs="MingLiU"/>
          <w:spacing w:val="0"/>
          <w:w w:val="100"/>
          <w:position w:val="0"/>
          <w:sz w:val="16"/>
          <w:szCs w:val="16"/>
          <w:shd w:val="clear" w:color="auto" w:fill="auto"/>
          <w:lang w:val="en-US" w:eastAsia="en-US" w:bidi="en-US"/>
          <w:eastAsianLayout w:id="64" w:vert="on"/>
        </w:rPr>
        <w:t>.</w:t>
      </w:r>
      <w:r>
        <w:rPr>
          <w:rFonts w:ascii="MingLiU" w:eastAsia="MingLiU" w:hAnsi="MingLiU" w:cs="MingLiU"/>
          <w:spacing w:val="0"/>
          <w:w w:val="100"/>
          <w:position w:val="0"/>
          <w:sz w:val="16"/>
          <w:szCs w:val="16"/>
          <w:shd w:val="clear" w:color="auto" w:fill="auto"/>
          <w:lang w:val="en-US" w:eastAsia="en-US" w:bidi="en-US"/>
          <w:eastAsianLayout w:id="65" w:vert="on"/>
        </w:rPr>
        <w:t>)</w:t>
      </w:r>
      <w:r>
        <w:rPr>
          <w:rFonts w:ascii="MingLiU" w:eastAsia="MingLiU" w:hAnsi="MingLiU" w:cs="MingLiU"/>
          <w:spacing w:val="0"/>
          <w:w w:val="100"/>
          <w:position w:val="0"/>
          <w:sz w:val="16"/>
          <w:szCs w:val="16"/>
          <w:shd w:val="clear" w:color="auto" w:fill="auto"/>
          <w:lang w:val="en-US" w:eastAsia="en-US" w:bidi="en-US"/>
          <w:eastAsianLayout w:id="66" w:vert="on"/>
        </w:rPr>
        <w:br/>
      </w:r>
      <w:r>
        <w:rPr>
          <w:spacing w:val="0"/>
          <w:w w:val="100"/>
          <w:position w:val="0"/>
          <w:shd w:val="clear" w:color="auto" w:fill="auto"/>
          <w:lang w:val="en-US" w:eastAsia="en-US" w:bidi="en-US"/>
          <w:eastAsianLayout w:id="67" w:vert="on"/>
        </w:rPr>
        <w:t>•</w:t>
      </w:r>
      <w:r>
        <w:rPr>
          <w:spacing w:val="0"/>
          <w:w w:val="100"/>
          <w:position w:val="0"/>
          <w:shd w:val="clear" w:color="auto" w:fill="auto"/>
          <w:lang w:val="en-US" w:eastAsia="en-US" w:bidi="en-US"/>
          <w:eastAsianLayout w:id="68" w:vert="on"/>
        </w:rPr>
        <w:t>L</w:t>
      </w:r>
      <w:r>
        <w:rPr>
          <w:spacing w:val="0"/>
          <w:w w:val="100"/>
          <w:position w:val="0"/>
          <w:shd w:val="clear" w:color="auto" w:fill="auto"/>
          <w:lang w:val="en-US" w:eastAsia="en-US" w:bidi="en-US"/>
          <w:eastAsianLayout w:id="69" w:vert="on"/>
        </w:rPr>
        <w:t>a</w:t>
      </w:r>
      <w:r>
        <w:rPr>
          <w:spacing w:val="0"/>
          <w:w w:val="100"/>
          <w:position w:val="0"/>
          <w:shd w:val="clear" w:color="auto" w:fill="auto"/>
          <w:lang w:val="en-US" w:eastAsia="en-US" w:bidi="en-US"/>
          <w:eastAsianLayout w:id="70" w:vert="on"/>
        </w:rPr>
        <w:t>h</w:t>
      </w:r>
      <w:r>
        <w:rPr>
          <w:spacing w:val="0"/>
          <w:w w:val="100"/>
          <w:position w:val="0"/>
          <w:shd w:val="clear" w:color="auto" w:fill="auto"/>
          <w:lang w:val="en-US" w:eastAsia="en-US" w:bidi="en-US"/>
          <w:eastAsianLayout w:id="71" w:vert="on"/>
        </w:rPr>
        <w:t>m</w:t>
      </w:r>
      <w:r>
        <w:rPr>
          <w:rFonts w:ascii="MingLiU" w:eastAsia="MingLiU" w:hAnsi="MingLiU" w:cs="MingLiU"/>
          <w:spacing w:val="0"/>
          <w:w w:val="100"/>
          <w:position w:val="0"/>
          <w:sz w:val="16"/>
          <w:szCs w:val="16"/>
          <w:shd w:val="clear" w:color="auto" w:fill="auto"/>
          <w:lang w:val="en-US" w:eastAsia="en-US" w:bidi="en-US"/>
        </w:rPr>
        <w:t>、</w:t>
      </w:r>
      <w:r>
        <w:rPr>
          <w:rFonts w:ascii="MingLiU" w:eastAsia="MingLiU" w:hAnsi="MingLiU" w:cs="MingLiU"/>
          <w:spacing w:val="0"/>
          <w:w w:val="100"/>
          <w:position w:val="0"/>
          <w:sz w:val="16"/>
          <w:szCs w:val="16"/>
          <w:shd w:val="clear" w:color="auto" w:fill="auto"/>
          <w:lang w:val="en-US" w:eastAsia="en-US" w:bidi="en-US"/>
          <w:eastAsianLayout w:id="72" w:vert="on"/>
        </w:rPr>
        <w:t>*</w:t>
      </w:r>
      <w:r>
        <w:rPr>
          <w:rFonts w:ascii="MingLiU" w:eastAsia="MingLiU" w:hAnsi="MingLiU" w:cs="MingLiU"/>
          <w:spacing w:val="0"/>
          <w:w w:val="100"/>
          <w:position w:val="0"/>
          <w:sz w:val="16"/>
          <w:szCs w:val="16"/>
          <w:shd w:val="clear" w:color="auto" w:fill="auto"/>
          <w:lang w:val="zh-CN" w:eastAsia="zh-CN" w:bidi="zh-CN"/>
        </w:rPr>
        <w:t>如</w:t>
      </w:r>
      <w:r>
        <w:rPr>
          <w:rFonts w:ascii="MingLiU" w:eastAsia="MingLiU" w:hAnsi="MingLiU" w:cs="MingLiU"/>
          <w:spacing w:val="0"/>
          <w:w w:val="100"/>
          <w:position w:val="0"/>
          <w:sz w:val="16"/>
          <w:szCs w:val="16"/>
          <w:shd w:val="clear" w:color="auto" w:fill="auto"/>
          <w:lang w:val="zh-CN" w:eastAsia="zh-CN" w:bidi="zh-CN"/>
          <w:eastAsianLayout w:id="73" w:vert="on"/>
        </w:rPr>
        <w:t xml:space="preserve"> </w:t>
      </w:r>
      <w:r>
        <w:rPr>
          <w:rFonts w:ascii="MingLiU" w:eastAsia="MingLiU" w:hAnsi="MingLiU" w:cs="MingLiU"/>
          <w:spacing w:val="0"/>
          <w:w w:val="100"/>
          <w:position w:val="0"/>
          <w:sz w:val="16"/>
          <w:szCs w:val="16"/>
          <w:shd w:val="clear" w:color="auto" w:fill="auto"/>
          <w:lang w:val="en-US" w:eastAsia="en-US" w:bidi="en-US"/>
        </w:rPr>
        <w:t>K)</w:t>
      </w:r>
      <w:r>
        <w:rPr>
          <w:rFonts w:ascii="MingLiU" w:eastAsia="MingLiU" w:hAnsi="MingLiU" w:cs="MingLiU"/>
          <w:spacing w:val="0"/>
          <w:w w:val="100"/>
          <w:position w:val="0"/>
          <w:sz w:val="16"/>
          <w:szCs w:val="16"/>
          <w:shd w:val="clear" w:color="auto" w:fill="auto"/>
          <w:lang w:val="zh-CN" w:eastAsia="zh-CN" w:bidi="zh-CN"/>
        </w:rPr>
        <w:t>附</w:t>
      </w:r>
      <w:r>
        <w:rPr>
          <w:spacing w:val="0"/>
          <w:w w:val="100"/>
          <w:position w:val="0"/>
          <w:shd w:val="clear" w:color="auto" w:fill="auto"/>
          <w:lang w:val="en-US" w:eastAsia="en-US" w:bidi="en-US"/>
          <w:eastAsianLayout w:id="74" w:vert="on"/>
        </w:rPr>
        <w:t>i^</w:t>
      </w:r>
      <w:r>
        <w:rPr>
          <w:spacing w:val="0"/>
          <w:w w:val="100"/>
          <w:position w:val="0"/>
          <w:shd w:val="clear" w:color="auto" w:fill="auto"/>
          <w:lang w:val="en-US" w:eastAsia="en-US" w:bidi="en-US"/>
          <w:eastAsianLayout w:id="75" w:vert="on"/>
        </w:rPr>
        <w:t>fr</w:t>
      </w:r>
      <w:r>
        <w:rPr>
          <w:spacing w:val="0"/>
          <w:w w:val="100"/>
          <w:position w:val="0"/>
          <w:shd w:val="clear" w:color="auto" w:fill="auto"/>
          <w:lang w:val="en-US" w:eastAsia="en-US" w:bidi="en-US"/>
          <w:eastAsianLayout w:id="76" w:vert="on"/>
        </w:rPr>
        <w:t>w</w:t>
      </w:r>
      <w:r>
        <w:rPr>
          <w:spacing w:val="0"/>
          <w:w w:val="100"/>
          <w:position w:val="0"/>
          <w:shd w:val="clear" w:color="auto" w:fill="auto"/>
          <w:lang w:val="en-US" w:eastAsia="en-US" w:bidi="en-US"/>
          <w:eastAsianLayout w:id="77" w:vert="on"/>
        </w:rPr>
        <w:t>T</w:t>
      </w:r>
      <w:r>
        <w:rPr>
          <w:spacing w:val="0"/>
          <w:w w:val="100"/>
          <w:position w:val="0"/>
          <w:shd w:val="clear" w:color="auto" w:fill="auto"/>
          <w:lang w:val="en-US" w:eastAsia="en-US" w:bidi="en-US"/>
          <w:eastAsianLayout w:id="78" w:vert="on"/>
        </w:rPr>
        <w:t xml:space="preserve"> </w:t>
      </w:r>
      <w:r>
        <w:rPr>
          <w:spacing w:val="0"/>
          <w:w w:val="100"/>
          <w:position w:val="0"/>
          <w:shd w:val="clear" w:color="auto" w:fill="auto"/>
          <w:lang w:val="en-US" w:eastAsia="en-US" w:bidi="en-US"/>
          <w:eastAsianLayout w:id="79" w:vert="on"/>
        </w:rPr>
        <w:t>,</w:t>
      </w:r>
    </w:p>
    <w:p>
      <w:pPr>
        <w:pStyle w:val="Style12"/>
        <w:keepNext w:val="0"/>
        <w:keepLines w:val="0"/>
        <w:framePr w:w="3173" w:h="461" w:wrap="none" w:vAnchor="text" w:hAnchor="page" w:x="2286" w:y="2343"/>
        <w:widowControl w:val="0"/>
        <w:shd w:val="clear" w:color="auto" w:fill="auto"/>
        <w:tabs>
          <w:tab w:pos="1531" w:val="left"/>
          <w:tab w:pos="2184" w:val="left"/>
          <w:tab w:pos="2880" w:val="left"/>
        </w:tabs>
        <w:bidi w:val="0"/>
        <w:spacing w:before="0" w:after="0" w:line="240" w:lineRule="auto"/>
        <w:ind w:left="0" w:right="0" w:firstLine="0"/>
        <w:jc w:val="left"/>
      </w:pPr>
      <w:r>
        <w:rPr>
          <w:spacing w:val="0"/>
          <w:w w:val="100"/>
          <w:position w:val="0"/>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 xml:space="preserve">（对照） </w:t>
      </w:r>
      <w:r>
        <w:rPr>
          <w:spacing w:val="0"/>
          <w:w w:val="100"/>
          <w:position w:val="0"/>
          <w:shd w:val="clear" w:color="auto" w:fill="auto"/>
          <w:lang w:val="en-US" w:eastAsia="en-US" w:bidi="en-US"/>
        </w:rPr>
        <w:t>0.5%</w:t>
        <w:tab/>
        <w:t>1%</w:t>
        <w:tab/>
        <w:t>2.5%</w:t>
        <w:tab/>
        <w:t>5%</w:t>
      </w:r>
    </w:p>
    <w:p>
      <w:pPr>
        <w:pStyle w:val="Style12"/>
        <w:keepNext w:val="0"/>
        <w:keepLines w:val="0"/>
        <w:framePr w:w="3173" w:h="461" w:wrap="none" w:vAnchor="text" w:hAnchor="page" w:x="2286" w:y="2343"/>
        <w:widowControl w:val="0"/>
        <w:shd w:val="clear" w:color="auto" w:fill="auto"/>
        <w:bidi w:val="0"/>
        <w:spacing w:before="0" w:after="0" w:line="240" w:lineRule="auto"/>
        <w:ind w:left="0" w:right="0" w:firstLine="18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p>
      <w:pPr>
        <w:widowControl w:val="0"/>
        <w:spacing w:line="360" w:lineRule="exact"/>
      </w:pPr>
      <w:r>
        <w:drawing>
          <wp:anchor distT="0" distB="173990" distL="323215" distR="0" simplePos="0" relativeHeight="62914704" behindDoc="1" locked="0" layoutInCell="1" allowOverlap="1">
            <wp:simplePos x="0" y="0"/>
            <wp:positionH relativeFrom="page">
              <wp:posOffset>4544695</wp:posOffset>
            </wp:positionH>
            <wp:positionV relativeFrom="paragraph">
              <wp:posOffset>12700</wp:posOffset>
            </wp:positionV>
            <wp:extent cx="2298065" cy="146304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8"/>
                    <a:stretch/>
                  </pic:blipFill>
                  <pic:spPr>
                    <a:xfrm>
                      <a:ext cx="2298065" cy="1463040"/>
                    </a:xfrm>
                    <a:prstGeom prst="rect"/>
                  </pic:spPr>
                </pic:pic>
              </a:graphicData>
            </a:graphic>
          </wp:anchor>
        </w:drawing>
      </w:r>
      <w:r>
        <w:drawing>
          <wp:anchor distT="0" distB="0" distL="0" distR="0" simplePos="0" relativeHeight="62914705" behindDoc="1" locked="0" layoutInCell="1" allowOverlap="1">
            <wp:simplePos x="0" y="0"/>
            <wp:positionH relativeFrom="page">
              <wp:posOffset>3209290</wp:posOffset>
            </wp:positionH>
            <wp:positionV relativeFrom="paragraph">
              <wp:posOffset>892810</wp:posOffset>
            </wp:positionV>
            <wp:extent cx="353695" cy="572770"/>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0"/>
                    <a:stretch/>
                  </pic:blipFill>
                  <pic:spPr>
                    <a:xfrm>
                      <a:ext cx="353695" cy="572770"/>
                    </a:xfrm>
                    <a:prstGeom prst="rect"/>
                  </pic:spPr>
                </pic:pic>
              </a:graphicData>
            </a:graphic>
          </wp:anchor>
        </w:drawing>
      </w:r>
      <w:r>
        <w:drawing>
          <wp:anchor distT="0" distB="0" distL="0" distR="0" simplePos="0" relativeHeight="62914706" behindDoc="1" locked="0" layoutInCell="1" allowOverlap="1">
            <wp:simplePos x="0" y="0"/>
            <wp:positionH relativeFrom="page">
              <wp:posOffset>2941320</wp:posOffset>
            </wp:positionH>
            <wp:positionV relativeFrom="paragraph">
              <wp:posOffset>920750</wp:posOffset>
            </wp:positionV>
            <wp:extent cx="194945" cy="548640"/>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2"/>
                    <a:stretch/>
                  </pic:blipFill>
                  <pic:spPr>
                    <a:xfrm>
                      <a:ext cx="194945" cy="548640"/>
                    </a:xfrm>
                    <a:prstGeom prst="rect"/>
                  </pic:spPr>
                </pic:pic>
              </a:graphicData>
            </a:graphic>
          </wp:anchor>
        </w:drawing>
      </w:r>
      <w:r>
        <w:drawing>
          <wp:anchor distT="0" distB="0" distL="0" distR="0" simplePos="0" relativeHeight="62914707" behindDoc="1" locked="0" layoutInCell="1" allowOverlap="1">
            <wp:simplePos x="0" y="0"/>
            <wp:positionH relativeFrom="page">
              <wp:posOffset>2340610</wp:posOffset>
            </wp:positionH>
            <wp:positionV relativeFrom="paragraph">
              <wp:posOffset>600710</wp:posOffset>
            </wp:positionV>
            <wp:extent cx="353695" cy="865505"/>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4"/>
                    <a:stretch/>
                  </pic:blipFill>
                  <pic:spPr>
                    <a:xfrm>
                      <a:ext cx="353695" cy="865505"/>
                    </a:xfrm>
                    <a:prstGeom prst="rect"/>
                  </pic:spPr>
                </pic:pic>
              </a:graphicData>
            </a:graphic>
          </wp:anchor>
        </w:drawing>
      </w:r>
      <w:r>
        <w:drawing>
          <wp:anchor distT="18415" distB="0" distL="182880" distR="0" simplePos="0" relativeHeight="62914708" behindDoc="1" locked="0" layoutInCell="1" allowOverlap="1">
            <wp:simplePos x="0" y="0"/>
            <wp:positionH relativeFrom="page">
              <wp:posOffset>1398905</wp:posOffset>
            </wp:positionH>
            <wp:positionV relativeFrom="paragraph">
              <wp:posOffset>31115</wp:posOffset>
            </wp:positionV>
            <wp:extent cx="426720" cy="1444625"/>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6"/>
                    <a:stretch/>
                  </pic:blipFill>
                  <pic:spPr>
                    <a:xfrm>
                      <a:ext cx="426720" cy="14446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2240" w:h="15840"/>
          <w:pgMar w:top="1341" w:left="1128" w:right="1128" w:bottom="1039" w:header="0" w:footer="3" w:gutter="0"/>
          <w:cols w:space="720"/>
          <w:noEndnote/>
          <w:rtlGutter w:val="0"/>
          <w:docGrid w:linePitch="360"/>
        </w:sectPr>
      </w:pPr>
    </w:p>
    <w:p>
      <w:pPr>
        <w:pStyle w:val="Style2"/>
        <w:keepNext w:val="0"/>
        <w:keepLines w:val="0"/>
        <w:widowControl w:val="0"/>
        <w:shd w:val="clear" w:color="auto" w:fill="auto"/>
        <w:bidi w:val="0"/>
        <w:spacing w:before="0" w:after="60" w:line="240" w:lineRule="auto"/>
        <w:ind w:left="0" w:right="0" w:firstLine="0"/>
        <w:jc w:val="center"/>
        <w:rPr>
          <w:sz w:val="13"/>
          <w:szCs w:val="13"/>
        </w:rPr>
      </w:pPr>
      <w:r>
        <w:rPr>
          <w:spacing w:val="0"/>
          <w:w w:val="100"/>
          <w:position w:val="0"/>
          <w:sz w:val="15"/>
          <w:szCs w:val="15"/>
          <w:shd w:val="clear" w:color="auto" w:fill="auto"/>
        </w:rPr>
        <w:t>□ 土壤</w:t>
      </w:r>
      <w:r>
        <w:rPr>
          <w:rFonts w:ascii="Times New Roman" w:eastAsia="Times New Roman" w:hAnsi="Times New Roman" w:cs="Times New Roman"/>
          <w:spacing w:val="0"/>
          <w:w w:val="100"/>
          <w:position w:val="0"/>
          <w:sz w:val="13"/>
          <w:szCs w:val="13"/>
          <w:shd w:val="clear" w:color="auto" w:fill="auto"/>
          <w:lang w:val="en-US" w:eastAsia="en-US" w:bidi="en-US"/>
        </w:rPr>
        <w:t xml:space="preserve">A </w:t>
      </w:r>
      <w:r>
        <w:rPr>
          <w:spacing w:val="0"/>
          <w:w w:val="100"/>
          <w:position w:val="0"/>
          <w:sz w:val="15"/>
          <w:szCs w:val="15"/>
          <w:shd w:val="clear" w:color="auto" w:fill="auto"/>
        </w:rPr>
        <w:t>□土壤</w:t>
      </w:r>
      <w:r>
        <w:rPr>
          <w:rFonts w:ascii="Times New Roman" w:eastAsia="Times New Roman" w:hAnsi="Times New Roman" w:cs="Times New Roman"/>
          <w:spacing w:val="0"/>
          <w:w w:val="100"/>
          <w:position w:val="0"/>
          <w:sz w:val="13"/>
          <w:szCs w:val="13"/>
          <w:shd w:val="clear" w:color="auto" w:fill="auto"/>
          <w:lang w:val="en-US" w:eastAsia="en-US" w:bidi="en-US"/>
        </w:rPr>
        <w:t>B</w:t>
      </w:r>
    </w:p>
    <w:p>
      <w:pPr>
        <w:pStyle w:val="Style2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z w:val="15"/>
          <w:szCs w:val="15"/>
          <w:shd w:val="clear" w:color="auto" w:fill="auto"/>
        </w:rPr>
        <w:t>2</w:t>
      </w:r>
      <w:r>
        <w:rPr>
          <w:spacing w:val="0"/>
          <w:w w:val="100"/>
          <w:position w:val="0"/>
          <w:shd w:val="clear" w:color="auto" w:fill="auto"/>
        </w:rPr>
        <w:t>组配钝化剂对土壤有效态</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rPr>
        <w:t>和有效态</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含量的影响</w:t>
      </w:r>
    </w:p>
    <w:p>
      <w:pPr>
        <w:widowControl w:val="0"/>
        <w:spacing w:line="1" w:lineRule="exact"/>
        <w:sectPr>
          <w:footnotePr>
            <w:pos w:val="pageBottom"/>
            <w:numFmt w:val="decimal"/>
            <w:numRestart w:val="continuous"/>
          </w:footnotePr>
          <w:type w:val="continuous"/>
          <w:pgSz w:w="12240" w:h="15840"/>
          <w:pgMar w:top="1255" w:left="1128" w:right="1128" w:bottom="1039" w:header="0" w:footer="3" w:gutter="0"/>
          <w:cols w:space="720"/>
          <w:noEndnote/>
          <w:rtlGutter w:val="0"/>
          <w:docGrid w:linePitch="360"/>
        </w:sectPr>
      </w:pPr>
      <w:r>
        <w:drawing>
          <wp:anchor distT="463550" distB="2133600" distL="405130" distR="0" simplePos="0" relativeHeight="125829390" behindDoc="0" locked="0" layoutInCell="1" allowOverlap="1">
            <wp:simplePos x="0" y="0"/>
            <wp:positionH relativeFrom="page">
              <wp:posOffset>1395730</wp:posOffset>
            </wp:positionH>
            <wp:positionV relativeFrom="paragraph">
              <wp:posOffset>463550</wp:posOffset>
            </wp:positionV>
            <wp:extent cx="633730" cy="146304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8"/>
                    <a:stretch/>
                  </pic:blipFill>
                  <pic:spPr>
                    <a:xfrm>
                      <a:ext cx="633730" cy="146304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990600</wp:posOffset>
                </wp:positionH>
                <wp:positionV relativeFrom="paragraph">
                  <wp:posOffset>463550</wp:posOffset>
                </wp:positionV>
                <wp:extent cx="356870" cy="1371600"/>
                <wp:wrapNone/>
                <wp:docPr id="53" name="Shape 53"/>
                <a:graphic xmlns:a="http://schemas.openxmlformats.org/drawingml/2006/main">
                  <a:graphicData uri="http://schemas.microsoft.com/office/word/2010/wordprocessingShape">
                    <wps:wsp>
                      <wps:cNvSpPr txBox="1"/>
                      <wps:spPr>
                        <a:xfrm>
                          <a:ext cx="356870" cy="137160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654321</w:t>
                            </w:r>
                          </w:p>
                          <w:p>
                            <w:pPr>
                              <w:pStyle w:val="Style75"/>
                              <w:keepNext w:val="0"/>
                              <w:keepLines w:val="0"/>
                              <w:widowControl w:val="0"/>
                              <w:shd w:val="clear" w:color="auto" w:fill="auto"/>
                              <w:bidi w:val="0"/>
                              <w:spacing w:before="0" w:after="0" w:line="240" w:lineRule="exact"/>
                              <w:ind w:left="280" w:right="0" w:hanging="280"/>
                              <w:jc w:val="left"/>
                            </w:pPr>
                            <w:r>
                              <w:rPr>
                                <w:spacing w:val="0"/>
                                <w:w w:val="100"/>
                                <w:position w:val="0"/>
                                <w:shd w:val="clear" w:color="auto" w:fill="auto"/>
                                <w:lang w:val="zh-CN" w:eastAsia="zh-CN" w:bidi="zh-CN"/>
                              </w:rPr>
                              <w:t xml:space="preserve">000000 </w:t>
                            </w:r>
                            <w:r>
                              <w:rPr>
                                <w:spacing w:val="0"/>
                                <w:w w:val="100"/>
                                <w:position w:val="0"/>
                                <w:shd w:val="clear" w:color="auto" w:fill="auto"/>
                                <w:lang w:val="en-US" w:eastAsia="en-US" w:bidi="en-US"/>
                              </w:rPr>
                              <w:t>dQI Luss UI uondbUQQUOQ po</w:t>
                            </w:r>
                          </w:p>
                        </w:txbxContent>
                      </wps:txbx>
                      <wps:bodyPr upright="1" vert="eaVert" lIns="0" tIns="0" rIns="0" bIns="0">
                        <a:noAutoFit/>
                      </wps:bodyPr>
                    </wps:wsp>
                  </a:graphicData>
                </a:graphic>
              </wp:anchor>
            </w:drawing>
          </mc:Choice>
          <mc:Fallback>
            <w:pict>
              <v:shape id="_x0000_s1079" type="#_x0000_t202" style="position:absolute;margin-left:78.pt;margin-top:36.5pt;width:28.100000000000001pt;height:108.pt;z-index:251657737;mso-wrap-distance-left:0;mso-wrap-distance-right:0;mso-position-horizontal-relative:page" filled="f" stroked="f">
                <v:textbox style="layout-flow:vertical-ideographic" inset="0,0,0,0">
                  <w:txbxContent>
                    <w:p>
                      <w:pPr>
                        <w:pStyle w:val="Style7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654321</w:t>
                      </w:r>
                    </w:p>
                    <w:p>
                      <w:pPr>
                        <w:pStyle w:val="Style75"/>
                        <w:keepNext w:val="0"/>
                        <w:keepLines w:val="0"/>
                        <w:widowControl w:val="0"/>
                        <w:shd w:val="clear" w:color="auto" w:fill="auto"/>
                        <w:bidi w:val="0"/>
                        <w:spacing w:before="0" w:after="0" w:line="240" w:lineRule="exact"/>
                        <w:ind w:left="280" w:right="0" w:hanging="280"/>
                        <w:jc w:val="left"/>
                      </w:pPr>
                      <w:r>
                        <w:rPr>
                          <w:spacing w:val="0"/>
                          <w:w w:val="100"/>
                          <w:position w:val="0"/>
                          <w:shd w:val="clear" w:color="auto" w:fill="auto"/>
                          <w:lang w:val="zh-CN" w:eastAsia="zh-CN" w:bidi="zh-CN"/>
                        </w:rPr>
                        <w:t xml:space="preserve">000000 </w:t>
                      </w:r>
                      <w:r>
                        <w:rPr>
                          <w:spacing w:val="0"/>
                          <w:w w:val="100"/>
                          <w:position w:val="0"/>
                          <w:shd w:val="clear" w:color="auto" w:fill="auto"/>
                          <w:lang w:val="en-US" w:eastAsia="en-US" w:bidi="en-US"/>
                        </w:rPr>
                        <w:t>dQI Luss UI uondbUQQUOQ po</w:t>
                      </w:r>
                    </w:p>
                  </w:txbxContent>
                </v:textbox>
                <w10:wrap anchorx="page"/>
              </v:shape>
            </w:pict>
          </mc:Fallback>
        </mc:AlternateContent>
      </w:r>
      <w:r>
        <w:drawing>
          <wp:anchor distT="1225550" distB="2133600" distL="0" distR="0" simplePos="0" relativeHeight="125829391" behindDoc="0" locked="0" layoutInCell="1" allowOverlap="1">
            <wp:simplePos x="0" y="0"/>
            <wp:positionH relativeFrom="page">
              <wp:posOffset>1804670</wp:posOffset>
            </wp:positionH>
            <wp:positionV relativeFrom="paragraph">
              <wp:posOffset>1225550</wp:posOffset>
            </wp:positionV>
            <wp:extent cx="1572895" cy="70104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0"/>
                    <a:stretch/>
                  </pic:blipFill>
                  <pic:spPr>
                    <a:xfrm>
                      <a:ext cx="1572895" cy="70104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1957070</wp:posOffset>
                </wp:positionH>
                <wp:positionV relativeFrom="paragraph">
                  <wp:posOffset>1938655</wp:posOffset>
                </wp:positionV>
                <wp:extent cx="252730" cy="130810"/>
                <wp:wrapNone/>
                <wp:docPr id="57" name="Shape 57"/>
                <a:graphic xmlns:a="http://schemas.openxmlformats.org/drawingml/2006/main">
                  <a:graphicData uri="http://schemas.microsoft.com/office/word/2010/wordprocessingShape">
                    <wps:wsp>
                      <wps:cNvSpPr txBox="1"/>
                      <wps:spPr>
                        <a:xfrm>
                          <a:ext cx="252730" cy="1308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0.5%</w:t>
                            </w:r>
                          </w:p>
                        </w:txbxContent>
                      </wps:txbx>
                      <wps:bodyPr lIns="0" tIns="0" rIns="0" bIns="0">
                        <a:noAutoFit/>
                      </wps:bodyPr>
                    </wps:wsp>
                  </a:graphicData>
                </a:graphic>
              </wp:anchor>
            </w:drawing>
          </mc:Choice>
          <mc:Fallback>
            <w:pict>
              <v:shape id="_x0000_s1083" type="#_x0000_t202" style="position:absolute;margin-left:154.09999999999999pt;margin-top:152.65000000000001pt;width:19.899999999999999pt;height:10.300000000000001pt;z-index:251657739;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0.5%</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2423160</wp:posOffset>
                </wp:positionH>
                <wp:positionV relativeFrom="paragraph">
                  <wp:posOffset>1938655</wp:posOffset>
                </wp:positionV>
                <wp:extent cx="176530" cy="130810"/>
                <wp:wrapNone/>
                <wp:docPr id="59" name="Shape 59"/>
                <a:graphic xmlns:a="http://schemas.openxmlformats.org/drawingml/2006/main">
                  <a:graphicData uri="http://schemas.microsoft.com/office/word/2010/wordprocessingShape">
                    <wps:wsp>
                      <wps:cNvSpPr txBox="1"/>
                      <wps:spPr>
                        <a:xfrm>
                          <a:ext cx="176530" cy="1308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1%</w:t>
                            </w:r>
                          </w:p>
                        </w:txbxContent>
                      </wps:txbx>
                      <wps:bodyPr lIns="0" tIns="0" rIns="0" bIns="0">
                        <a:noAutoFit/>
                      </wps:bodyPr>
                    </wps:wsp>
                  </a:graphicData>
                </a:graphic>
              </wp:anchor>
            </w:drawing>
          </mc:Choice>
          <mc:Fallback>
            <w:pict>
              <v:shape id="_x0000_s1085" type="#_x0000_t202" style="position:absolute;margin-left:190.80000000000001pt;margin-top:152.65000000000001pt;width:13.9pt;height:10.300000000000001pt;z-index:251657741;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1%</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2837815</wp:posOffset>
                </wp:positionH>
                <wp:positionV relativeFrom="paragraph">
                  <wp:posOffset>1938655</wp:posOffset>
                </wp:positionV>
                <wp:extent cx="252730" cy="130810"/>
                <wp:wrapNone/>
                <wp:docPr id="61" name="Shape 61"/>
                <a:graphic xmlns:a="http://schemas.openxmlformats.org/drawingml/2006/main">
                  <a:graphicData uri="http://schemas.microsoft.com/office/word/2010/wordprocessingShape">
                    <wps:wsp>
                      <wps:cNvSpPr txBox="1"/>
                      <wps:spPr>
                        <a:xfrm>
                          <a:ext cx="252730" cy="1308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2.5%</w:t>
                            </w:r>
                          </w:p>
                        </w:txbxContent>
                      </wps:txbx>
                      <wps:bodyPr lIns="0" tIns="0" rIns="0" bIns="0">
                        <a:noAutoFit/>
                      </wps:bodyPr>
                    </wps:wsp>
                  </a:graphicData>
                </a:graphic>
              </wp:anchor>
            </w:drawing>
          </mc:Choice>
          <mc:Fallback>
            <w:pict>
              <v:shape id="_x0000_s1087" type="#_x0000_t202" style="position:absolute;margin-left:223.44999999999999pt;margin-top:152.65000000000001pt;width:19.899999999999999pt;height:10.300000000000001pt;z-index:251657743;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2.5%</w:t>
                      </w:r>
                    </w:p>
                  </w:txbxContent>
                </v:textbox>
                <w10:wrap anchorx="page"/>
              </v:shape>
            </w:pict>
          </mc:Fallback>
        </mc:AlternateContent>
      </w:r>
      <w:r>
        <w:drawing>
          <wp:anchor distT="478790" distB="2133600" distL="3215640" distR="0" simplePos="0" relativeHeight="125829392" behindDoc="0" locked="0" layoutInCell="1" allowOverlap="1">
            <wp:simplePos x="0" y="0"/>
            <wp:positionH relativeFrom="page">
              <wp:posOffset>4666615</wp:posOffset>
            </wp:positionH>
            <wp:positionV relativeFrom="paragraph">
              <wp:posOffset>478790</wp:posOffset>
            </wp:positionV>
            <wp:extent cx="2170430" cy="1450975"/>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2"/>
                    <a:stretch/>
                  </pic:blipFill>
                  <pic:spPr>
                    <a:xfrm>
                      <a:ext cx="2170430" cy="145097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4715510</wp:posOffset>
                </wp:positionH>
                <wp:positionV relativeFrom="paragraph">
                  <wp:posOffset>1929765</wp:posOffset>
                </wp:positionV>
                <wp:extent cx="2048510" cy="298450"/>
                <wp:wrapNone/>
                <wp:docPr id="65" name="Shape 65"/>
                <a:graphic xmlns:a="http://schemas.openxmlformats.org/drawingml/2006/main">
                  <a:graphicData uri="http://schemas.microsoft.com/office/word/2010/wordprocessingShape">
                    <wps:wsp>
                      <wps:cNvSpPr txBox="1"/>
                      <wps:spPr>
                        <a:xfrm>
                          <a:ext cx="2048510" cy="298450"/>
                        </a:xfrm>
                        <a:prstGeom prst="rect"/>
                        <a:noFill/>
                      </wps:spPr>
                      <wps:txbx>
                        <w:txbxContent>
                          <w:p>
                            <w:pPr>
                              <w:pStyle w:val="Style72"/>
                              <w:keepNext w:val="0"/>
                              <w:keepLines w:val="0"/>
                              <w:widowControl w:val="0"/>
                              <w:shd w:val="clear" w:color="auto" w:fill="auto"/>
                              <w:tabs>
                                <w:tab w:pos="1526" w:val="left"/>
                                <w:tab w:pos="2179" w:val="left"/>
                                <w:tab w:pos="2923" w:val="left"/>
                              </w:tabs>
                              <w:bidi w:val="0"/>
                              <w:spacing w:before="0" w:after="0" w:line="240" w:lineRule="auto"/>
                              <w:ind w:left="0" w:right="0" w:firstLine="0"/>
                              <w:jc w:val="center"/>
                            </w:pPr>
                            <w:r>
                              <w:rPr>
                                <w:spacing w:val="0"/>
                                <w:w w:val="100"/>
                                <w:position w:val="0"/>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 xml:space="preserve">（对照） </w:t>
                            </w:r>
                            <w:r>
                              <w:rPr>
                                <w:spacing w:val="0"/>
                                <w:w w:val="100"/>
                                <w:position w:val="0"/>
                                <w:shd w:val="clear" w:color="auto" w:fill="auto"/>
                                <w:lang w:val="zh-CN" w:eastAsia="zh-CN" w:bidi="zh-CN"/>
                              </w:rPr>
                              <w:t>0.5%</w:t>
                              <w:tab/>
                              <w:t>1%</w:t>
                              <w:tab/>
                              <w:t>2.5%</w:t>
                              <w:tab/>
                              <w:t>5%</w:t>
                            </w:r>
                          </w:p>
                          <w:p>
                            <w:pPr>
                              <w:pStyle w:val="Style72"/>
                              <w:keepNext w:val="0"/>
                              <w:keepLines w:val="0"/>
                              <w:widowControl w:val="0"/>
                              <w:shd w:val="clear" w:color="auto" w:fill="auto"/>
                              <w:bidi w:val="0"/>
                              <w:spacing w:before="0" w:after="0" w:line="240" w:lineRule="auto"/>
                              <w:ind w:left="0" w:right="0" w:firstLine="20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xbxContent>
                      </wps:txbx>
                      <wps:bodyPr lIns="0" tIns="0" rIns="0" bIns="0">
                        <a:noAutoFit/>
                      </wps:bodyPr>
                    </wps:wsp>
                  </a:graphicData>
                </a:graphic>
              </wp:anchor>
            </w:drawing>
          </mc:Choice>
          <mc:Fallback>
            <w:pict>
              <v:shape id="_x0000_s1091" type="#_x0000_t202" style="position:absolute;margin-left:371.30000000000001pt;margin-top:151.94999999999999pt;width:161.30000000000001pt;height:23.5pt;z-index:251657745;mso-wrap-distance-left:0;mso-wrap-distance-right:0;mso-position-horizontal-relative:page" filled="f" stroked="f">
                <v:textbox inset="0,0,0,0">
                  <w:txbxContent>
                    <w:p>
                      <w:pPr>
                        <w:pStyle w:val="Style72"/>
                        <w:keepNext w:val="0"/>
                        <w:keepLines w:val="0"/>
                        <w:widowControl w:val="0"/>
                        <w:shd w:val="clear" w:color="auto" w:fill="auto"/>
                        <w:tabs>
                          <w:tab w:pos="1526" w:val="left"/>
                          <w:tab w:pos="2179" w:val="left"/>
                          <w:tab w:pos="2923" w:val="left"/>
                        </w:tabs>
                        <w:bidi w:val="0"/>
                        <w:spacing w:before="0" w:after="0" w:line="240" w:lineRule="auto"/>
                        <w:ind w:left="0" w:right="0" w:firstLine="0"/>
                        <w:jc w:val="center"/>
                      </w:pPr>
                      <w:r>
                        <w:rPr>
                          <w:spacing w:val="0"/>
                          <w:w w:val="100"/>
                          <w:position w:val="0"/>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 xml:space="preserve">（对照） </w:t>
                      </w:r>
                      <w:r>
                        <w:rPr>
                          <w:spacing w:val="0"/>
                          <w:w w:val="100"/>
                          <w:position w:val="0"/>
                          <w:shd w:val="clear" w:color="auto" w:fill="auto"/>
                          <w:lang w:val="zh-CN" w:eastAsia="zh-CN" w:bidi="zh-CN"/>
                        </w:rPr>
                        <w:t>0.5%</w:t>
                        <w:tab/>
                        <w:t>1%</w:t>
                        <w:tab/>
                        <w:t>2.5%</w:t>
                        <w:tab/>
                        <w:t>5%</w:t>
                      </w:r>
                    </w:p>
                    <w:p>
                      <w:pPr>
                        <w:pStyle w:val="Style72"/>
                        <w:keepNext w:val="0"/>
                        <w:keepLines w:val="0"/>
                        <w:widowControl w:val="0"/>
                        <w:shd w:val="clear" w:color="auto" w:fill="auto"/>
                        <w:bidi w:val="0"/>
                        <w:spacing w:before="0" w:after="0" w:line="240" w:lineRule="auto"/>
                        <w:ind w:left="0" w:right="0" w:firstLine="20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1450975</wp:posOffset>
                </wp:positionH>
                <wp:positionV relativeFrom="paragraph">
                  <wp:posOffset>0</wp:posOffset>
                </wp:positionV>
                <wp:extent cx="4864735" cy="137160"/>
                <wp:wrapNone/>
                <wp:docPr id="67" name="Shape 67"/>
                <a:graphic xmlns:a="http://schemas.openxmlformats.org/drawingml/2006/main">
                  <a:graphicData uri="http://schemas.microsoft.com/office/word/2010/wordprocessingShape">
                    <wps:wsp>
                      <wps:cNvSpPr txBox="1"/>
                      <wps:spPr>
                        <a:xfrm>
                          <a:ext cx="4864735"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 xml:space="preserve">Figure </w:t>
                            </w:r>
                            <w:r>
                              <w:rPr>
                                <w:spacing w:val="0"/>
                                <w:w w:val="100"/>
                                <w:position w:val="0"/>
                                <w:sz w:val="15"/>
                                <w:szCs w:val="15"/>
                                <w:shd w:val="clear" w:color="auto" w:fill="auto"/>
                                <w:lang w:val="zh-CN" w:eastAsia="zh-CN" w:bidi="zh-CN"/>
                              </w:rPr>
                              <w:t xml:space="preserve">2 </w:t>
                            </w:r>
                            <w:r>
                              <w:rPr>
                                <w:spacing w:val="0"/>
                                <w:w w:val="100"/>
                                <w:position w:val="0"/>
                                <w:sz w:val="15"/>
                                <w:szCs w:val="15"/>
                                <w:shd w:val="clear" w:color="auto" w:fill="auto"/>
                                <w:lang w:val="en-US" w:eastAsia="en-US" w:bidi="en-US"/>
                              </w:rPr>
                              <w:t>Effects of combined passivating agents on contents of available Cd and available Pb in tested soils</w:t>
                            </w:r>
                          </w:p>
                        </w:txbxContent>
                      </wps:txbx>
                      <wps:bodyPr lIns="0" tIns="0" rIns="0" bIns="0">
                        <a:noAutoFit/>
                      </wps:bodyPr>
                    </wps:wsp>
                  </a:graphicData>
                </a:graphic>
              </wp:anchor>
            </w:drawing>
          </mc:Choice>
          <mc:Fallback>
            <w:pict>
              <v:shape id="_x0000_s1093" type="#_x0000_t202" style="position:absolute;margin-left:114.25pt;margin-top:0;width:383.05000000000001pt;height:10.800000000000001pt;z-index:251657747;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 xml:space="preserve">Figure </w:t>
                      </w:r>
                      <w:r>
                        <w:rPr>
                          <w:spacing w:val="0"/>
                          <w:w w:val="100"/>
                          <w:position w:val="0"/>
                          <w:sz w:val="15"/>
                          <w:szCs w:val="15"/>
                          <w:shd w:val="clear" w:color="auto" w:fill="auto"/>
                          <w:lang w:val="zh-CN" w:eastAsia="zh-CN" w:bidi="zh-CN"/>
                        </w:rPr>
                        <w:t xml:space="preserve">2 </w:t>
                      </w:r>
                      <w:r>
                        <w:rPr>
                          <w:spacing w:val="0"/>
                          <w:w w:val="100"/>
                          <w:position w:val="0"/>
                          <w:sz w:val="15"/>
                          <w:szCs w:val="15"/>
                          <w:shd w:val="clear" w:color="auto" w:fill="auto"/>
                          <w:lang w:val="en-US" w:eastAsia="en-US" w:bidi="en-US"/>
                        </w:rPr>
                        <w:t>Effects of combined passivating agents on contents of available Cd and available Pb in tested soils</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4212590</wp:posOffset>
                </wp:positionH>
                <wp:positionV relativeFrom="paragraph">
                  <wp:posOffset>463550</wp:posOffset>
                </wp:positionV>
                <wp:extent cx="417830" cy="1353185"/>
                <wp:wrapNone/>
                <wp:docPr id="69" name="Shape 69"/>
                <a:graphic xmlns:a="http://schemas.openxmlformats.org/drawingml/2006/main">
                  <a:graphicData uri="http://schemas.microsoft.com/office/word/2010/wordprocessingShape">
                    <wps:wsp>
                      <wps:cNvSpPr txBox="1"/>
                      <wps:spPr>
                        <a:xfrm>
                          <a:ext cx="417830" cy="1353185"/>
                        </a:xfrm>
                        <a:prstGeom prst="rect"/>
                        <a:noFill/>
                      </wps:spPr>
                      <wps:txbx>
                        <w:txbxContent>
                          <w:p>
                            <w:pPr>
                              <w:pStyle w:val="Style75"/>
                              <w:keepNext w:val="0"/>
                              <w:keepLines w:val="0"/>
                              <w:widowControl w:val="0"/>
                              <w:shd w:val="clear" w:color="auto" w:fill="auto"/>
                              <w:bidi w:val="0"/>
                              <w:spacing w:before="0" w:after="0"/>
                              <w:ind w:left="0" w:right="0" w:firstLine="0"/>
                              <w:jc w:val="right"/>
                              <w:rPr>
                                <w:sz w:val="16"/>
                                <w:szCs w:val="16"/>
                              </w:rPr>
                            </w:pPr>
                            <w:r>
                              <w:rPr>
                                <w:spacing w:val="0"/>
                                <w:w w:val="100"/>
                                <w:position w:val="0"/>
                                <w:sz w:val="10"/>
                                <w:szCs w:val="10"/>
                                <w:shd w:val="clear" w:color="auto" w:fill="auto"/>
                                <w:lang w:val="en-US" w:eastAsia="en-US" w:bidi="en-US"/>
                              </w:rPr>
                              <w:t xml:space="preserve">852963 111000 dQI Luss UI UOIldhudoQ </w:t>
                            </w:r>
                            <w:r>
                              <w:rPr>
                                <w:rFonts w:ascii="MingLiU" w:eastAsia="MingLiU" w:hAnsi="MingLiU" w:cs="MingLiU"/>
                                <w:spacing w:val="0"/>
                                <w:w w:val="100"/>
                                <w:position w:val="0"/>
                                <w:sz w:val="16"/>
                                <w:szCs w:val="16"/>
                                <w:shd w:val="clear" w:color="auto" w:fill="auto"/>
                                <w:lang w:val="zh-CN" w:eastAsia="zh-CN" w:bidi="zh-CN"/>
                              </w:rPr>
                              <w:t>二</w:t>
                            </w:r>
                            <w:r>
                              <w:rPr>
                                <w:rFonts w:ascii="MingLiU" w:eastAsia="MingLiU" w:hAnsi="MingLiU" w:cs="MingLiU"/>
                                <w:spacing w:val="0"/>
                                <w:w w:val="100"/>
                                <w:position w:val="0"/>
                                <w:sz w:val="16"/>
                                <w:szCs w:val="16"/>
                                <w:shd w:val="clear" w:color="auto" w:fill="auto"/>
                                <w:lang w:val="en-US" w:eastAsia="en-US" w:bidi="en-US"/>
                              </w:rPr>
                              <w:t xml:space="preserve">d </w:t>
                            </w:r>
                            <w:r>
                              <w:rPr>
                                <w:rFonts w:ascii="MingLiU" w:eastAsia="MingLiU" w:hAnsi="MingLiU" w:cs="MingLiU"/>
                                <w:spacing w:val="0"/>
                                <w:w w:val="100"/>
                                <w:position w:val="0"/>
                                <w:sz w:val="16"/>
                                <w:szCs w:val="16"/>
                                <w:shd w:val="clear" w:color="auto" w:fill="auto"/>
                                <w:lang w:val="zh-CN" w:eastAsia="zh-CN" w:bidi="zh-CN"/>
                              </w:rPr>
                              <w:t>〒爻&amp;</w:t>
                            </w:r>
                            <w:r>
                              <w:rPr>
                                <w:spacing w:val="0"/>
                                <w:w w:val="100"/>
                                <w:position w:val="0"/>
                                <w:sz w:val="10"/>
                                <w:szCs w:val="10"/>
                                <w:shd w:val="clear" w:color="auto" w:fill="auto"/>
                                <w:lang w:val="en-US" w:eastAsia="en-US" w:bidi="en-US"/>
                              </w:rPr>
                              <w:t>w</w:t>
                            </w:r>
                            <w:r>
                              <w:rPr>
                                <w:rFonts w:ascii="MingLiU" w:eastAsia="MingLiU" w:hAnsi="MingLiU" w:cs="MingLiU"/>
                                <w:spacing w:val="0"/>
                                <w:w w:val="100"/>
                                <w:position w:val="0"/>
                                <w:sz w:val="16"/>
                                <w:szCs w:val="16"/>
                                <w:shd w:val="clear" w:color="auto" w:fill="auto"/>
                                <w:lang w:val="zh-CN" w:eastAsia="zh-CN" w:bidi="zh-CN"/>
                              </w:rPr>
                              <w:t xml:space="preserve">緬二 </w:t>
                            </w:r>
                            <w:r>
                              <w:rPr>
                                <w:spacing w:val="0"/>
                                <w:w w:val="100"/>
                                <w:position w:val="0"/>
                                <w:sz w:val="10"/>
                                <w:szCs w:val="10"/>
                                <w:shd w:val="clear" w:color="auto" w:fill="auto"/>
                                <w:lang w:val="en-US" w:eastAsia="en-US" w:bidi="en-US"/>
                              </w:rPr>
                              <w:t xml:space="preserve">d&gt;4 </w:t>
                            </w:r>
                            <w:r>
                              <w:rPr>
                                <w:rFonts w:ascii="MingLiU" w:eastAsia="MingLiU" w:hAnsi="MingLiU" w:cs="MingLiU"/>
                                <w:spacing w:val="0"/>
                                <w:w w:val="100"/>
                                <w:position w:val="0"/>
                                <w:sz w:val="16"/>
                                <w:szCs w:val="16"/>
                                <w:shd w:val="clear" w:color="auto" w:fill="auto"/>
                                <w:lang w:val="zh-CN" w:eastAsia="zh-CN" w:bidi="zh-CN"/>
                              </w:rPr>
                              <w:t>口鮒</w:t>
                            </w:r>
                          </w:p>
                        </w:txbxContent>
                      </wps:txbx>
                      <wps:bodyPr upright="1" vert="eaVert" lIns="0" tIns="0" rIns="0" bIns="0">
                        <a:noAutoFit/>
                      </wps:bodyPr>
                    </wps:wsp>
                  </a:graphicData>
                </a:graphic>
              </wp:anchor>
            </w:drawing>
          </mc:Choice>
          <mc:Fallback>
            <w:pict>
              <v:shape id="_x0000_s1095" type="#_x0000_t202" style="position:absolute;margin-left:331.69999999999999pt;margin-top:36.5pt;width:32.899999999999999pt;height:106.55pt;z-index:251657749;mso-wrap-distance-left:0;mso-wrap-distance-right:0;mso-position-horizontal-relative:page" filled="f" stroked="f">
                <v:textbox style="layout-flow:vertical-ideographic" inset="0,0,0,0">
                  <w:txbxContent>
                    <w:p>
                      <w:pPr>
                        <w:pStyle w:val="Style75"/>
                        <w:keepNext w:val="0"/>
                        <w:keepLines w:val="0"/>
                        <w:widowControl w:val="0"/>
                        <w:shd w:val="clear" w:color="auto" w:fill="auto"/>
                        <w:bidi w:val="0"/>
                        <w:spacing w:before="0" w:after="0"/>
                        <w:ind w:left="0" w:right="0" w:firstLine="0"/>
                        <w:jc w:val="right"/>
                        <w:rPr>
                          <w:sz w:val="16"/>
                          <w:szCs w:val="16"/>
                        </w:rPr>
                      </w:pPr>
                      <w:r>
                        <w:rPr>
                          <w:spacing w:val="0"/>
                          <w:w w:val="100"/>
                          <w:position w:val="0"/>
                          <w:sz w:val="10"/>
                          <w:szCs w:val="10"/>
                          <w:shd w:val="clear" w:color="auto" w:fill="auto"/>
                          <w:lang w:val="en-US" w:eastAsia="en-US" w:bidi="en-US"/>
                        </w:rPr>
                        <w:t xml:space="preserve">852963 111000 dQI Luss UI UOIldhudoQ </w:t>
                      </w:r>
                      <w:r>
                        <w:rPr>
                          <w:rFonts w:ascii="MingLiU" w:eastAsia="MingLiU" w:hAnsi="MingLiU" w:cs="MingLiU"/>
                          <w:spacing w:val="0"/>
                          <w:w w:val="100"/>
                          <w:position w:val="0"/>
                          <w:sz w:val="16"/>
                          <w:szCs w:val="16"/>
                          <w:shd w:val="clear" w:color="auto" w:fill="auto"/>
                          <w:lang w:val="zh-CN" w:eastAsia="zh-CN" w:bidi="zh-CN"/>
                        </w:rPr>
                        <w:t>二</w:t>
                      </w:r>
                      <w:r>
                        <w:rPr>
                          <w:rFonts w:ascii="MingLiU" w:eastAsia="MingLiU" w:hAnsi="MingLiU" w:cs="MingLiU"/>
                          <w:spacing w:val="0"/>
                          <w:w w:val="100"/>
                          <w:position w:val="0"/>
                          <w:sz w:val="16"/>
                          <w:szCs w:val="16"/>
                          <w:shd w:val="clear" w:color="auto" w:fill="auto"/>
                          <w:lang w:val="en-US" w:eastAsia="en-US" w:bidi="en-US"/>
                        </w:rPr>
                        <w:t xml:space="preserve">d </w:t>
                      </w:r>
                      <w:r>
                        <w:rPr>
                          <w:rFonts w:ascii="MingLiU" w:eastAsia="MingLiU" w:hAnsi="MingLiU" w:cs="MingLiU"/>
                          <w:spacing w:val="0"/>
                          <w:w w:val="100"/>
                          <w:position w:val="0"/>
                          <w:sz w:val="16"/>
                          <w:szCs w:val="16"/>
                          <w:shd w:val="clear" w:color="auto" w:fill="auto"/>
                          <w:lang w:val="zh-CN" w:eastAsia="zh-CN" w:bidi="zh-CN"/>
                        </w:rPr>
                        <w:t>〒爻&amp;</w:t>
                      </w:r>
                      <w:r>
                        <w:rPr>
                          <w:spacing w:val="0"/>
                          <w:w w:val="100"/>
                          <w:position w:val="0"/>
                          <w:sz w:val="10"/>
                          <w:szCs w:val="10"/>
                          <w:shd w:val="clear" w:color="auto" w:fill="auto"/>
                          <w:lang w:val="en-US" w:eastAsia="en-US" w:bidi="en-US"/>
                        </w:rPr>
                        <w:t>w</w:t>
                      </w:r>
                      <w:r>
                        <w:rPr>
                          <w:rFonts w:ascii="MingLiU" w:eastAsia="MingLiU" w:hAnsi="MingLiU" w:cs="MingLiU"/>
                          <w:spacing w:val="0"/>
                          <w:w w:val="100"/>
                          <w:position w:val="0"/>
                          <w:sz w:val="16"/>
                          <w:szCs w:val="16"/>
                          <w:shd w:val="clear" w:color="auto" w:fill="auto"/>
                          <w:lang w:val="zh-CN" w:eastAsia="zh-CN" w:bidi="zh-CN"/>
                        </w:rPr>
                        <w:t xml:space="preserve">緬二 </w:t>
                      </w:r>
                      <w:r>
                        <w:rPr>
                          <w:spacing w:val="0"/>
                          <w:w w:val="100"/>
                          <w:position w:val="0"/>
                          <w:sz w:val="10"/>
                          <w:szCs w:val="10"/>
                          <w:shd w:val="clear" w:color="auto" w:fill="auto"/>
                          <w:lang w:val="en-US" w:eastAsia="en-US" w:bidi="en-US"/>
                        </w:rPr>
                        <w:t xml:space="preserve">d&gt;4 </w:t>
                      </w:r>
                      <w:r>
                        <w:rPr>
                          <w:rFonts w:ascii="MingLiU" w:eastAsia="MingLiU" w:hAnsi="MingLiU" w:cs="MingLiU"/>
                          <w:spacing w:val="0"/>
                          <w:w w:val="100"/>
                          <w:position w:val="0"/>
                          <w:sz w:val="16"/>
                          <w:szCs w:val="16"/>
                          <w:shd w:val="clear" w:color="auto" w:fill="auto"/>
                          <w:lang w:val="zh-CN" w:eastAsia="zh-CN" w:bidi="zh-CN"/>
                        </w:rPr>
                        <w:t>口鮒</w:t>
                      </w:r>
                    </w:p>
                  </w:txbxContent>
                </v:textbox>
                <w10:wrap anchorx="page"/>
              </v:shape>
            </w:pict>
          </mc:Fallback>
        </mc:AlternateContent>
      </w:r>
      <w:r>
        <mc:AlternateContent>
          <mc:Choice Requires="wps">
            <w:drawing>
              <wp:anchor distT="1929130" distB="1985010" distL="0" distR="0" simplePos="0" relativeHeight="125829393" behindDoc="0" locked="0" layoutInCell="1" allowOverlap="1">
                <wp:simplePos x="0" y="0"/>
                <wp:positionH relativeFrom="page">
                  <wp:posOffset>1447800</wp:posOffset>
                </wp:positionH>
                <wp:positionV relativeFrom="paragraph">
                  <wp:posOffset>1929130</wp:posOffset>
                </wp:positionV>
                <wp:extent cx="435610" cy="146050"/>
                <wp:wrapTopAndBottom/>
                <wp:docPr id="71" name="Shape 71"/>
                <a:graphic xmlns:a="http://schemas.openxmlformats.org/drawingml/2006/main">
                  <a:graphicData uri="http://schemas.microsoft.com/office/word/2010/wordprocessingShape">
                    <wps:wsp>
                      <wps:cNvSpPr txBox="1"/>
                      <wps:spPr>
                        <a:xfrm>
                          <a:ext cx="43561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3"/>
                                <w:szCs w:val="13"/>
                                <w:shd w:val="clear" w:color="auto" w:fill="auto"/>
                              </w:rPr>
                              <w:t>0</w:t>
                            </w:r>
                            <w:r>
                              <w:rPr>
                                <w:spacing w:val="0"/>
                                <w:w w:val="100"/>
                                <w:position w:val="0"/>
                                <w:shd w:val="clear" w:color="auto" w:fill="auto"/>
                              </w:rPr>
                              <w:t>（对照）</w:t>
                            </w:r>
                          </w:p>
                        </w:txbxContent>
                      </wps:txbx>
                      <wps:bodyPr wrap="none" lIns="0" tIns="0" rIns="0" bIns="0">
                        <a:noAutoFit/>
                      </wps:bodyPr>
                    </wps:wsp>
                  </a:graphicData>
                </a:graphic>
              </wp:anchor>
            </w:drawing>
          </mc:Choice>
          <mc:Fallback>
            <w:pict>
              <v:shape id="_x0000_s1097" type="#_x0000_t202" style="position:absolute;margin-left:114.pt;margin-top:151.90000000000001pt;width:34.299999999999997pt;height:11.5pt;z-index:-125829360;mso-wrap-distance-left:0;mso-wrap-distance-top:151.90000000000001pt;mso-wrap-distance-right:0;mso-wrap-distance-bottom:156.3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z w:val="13"/>
                          <w:szCs w:val="13"/>
                          <w:shd w:val="clear" w:color="auto" w:fill="auto"/>
                        </w:rPr>
                        <w:t>0</w:t>
                      </w:r>
                      <w:r>
                        <w:rPr>
                          <w:spacing w:val="0"/>
                          <w:w w:val="100"/>
                          <w:position w:val="0"/>
                          <w:shd w:val="clear" w:color="auto" w:fill="auto"/>
                        </w:rPr>
                        <w:t>（对照）</w:t>
                      </w:r>
                    </w:p>
                  </w:txbxContent>
                </v:textbox>
                <w10:wrap type="topAndBottom" anchorx="page"/>
              </v:shape>
            </w:pict>
          </mc:Fallback>
        </mc:AlternateContent>
      </w:r>
      <w:r>
        <mc:AlternateContent>
          <mc:Choice Requires="wps">
            <w:drawing>
              <wp:anchor distT="1938655" distB="1990725" distL="0" distR="0" simplePos="0" relativeHeight="125829395" behindDoc="0" locked="0" layoutInCell="1" allowOverlap="1">
                <wp:simplePos x="0" y="0"/>
                <wp:positionH relativeFrom="page">
                  <wp:posOffset>3279775</wp:posOffset>
                </wp:positionH>
                <wp:positionV relativeFrom="paragraph">
                  <wp:posOffset>1938655</wp:posOffset>
                </wp:positionV>
                <wp:extent cx="173990" cy="130810"/>
                <wp:wrapTopAndBottom/>
                <wp:docPr id="73" name="Shape 73"/>
                <a:graphic xmlns:a="http://schemas.openxmlformats.org/drawingml/2006/main">
                  <a:graphicData uri="http://schemas.microsoft.com/office/word/2010/wordprocessingShape">
                    <wps:wsp>
                      <wps:cNvSpPr txBox="1"/>
                      <wps:spPr>
                        <a:xfrm>
                          <a:ext cx="173990" cy="1308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5%</w:t>
                            </w:r>
                          </w:p>
                        </w:txbxContent>
                      </wps:txbx>
                      <wps:bodyPr wrap="none" lIns="0" tIns="0" rIns="0" bIns="0">
                        <a:noAutoFit/>
                      </wps:bodyPr>
                    </wps:wsp>
                  </a:graphicData>
                </a:graphic>
              </wp:anchor>
            </w:drawing>
          </mc:Choice>
          <mc:Fallback>
            <w:pict>
              <v:shape id="_x0000_s1099" type="#_x0000_t202" style="position:absolute;margin-left:258.25pt;margin-top:152.65000000000001pt;width:13.699999999999999pt;height:10.300000000000001pt;z-index:-125829358;mso-wrap-distance-left:0;mso-wrap-distance-top:152.65000000000001pt;mso-wrap-distance-right:0;mso-wrap-distance-bottom:156.7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5%</w:t>
                      </w:r>
                    </w:p>
                  </w:txbxContent>
                </v:textbox>
                <w10:wrap type="topAndBottom" anchorx="page"/>
              </v:shape>
            </w:pict>
          </mc:Fallback>
        </mc:AlternateContent>
      </w:r>
      <w:r>
        <w:drawing>
          <wp:anchor distT="2301240" distB="295275" distL="405130" distR="420370" simplePos="0" relativeHeight="125829397" behindDoc="0" locked="0" layoutInCell="1" allowOverlap="1">
            <wp:simplePos x="0" y="0"/>
            <wp:positionH relativeFrom="page">
              <wp:posOffset>1395730</wp:posOffset>
            </wp:positionH>
            <wp:positionV relativeFrom="paragraph">
              <wp:posOffset>2301240</wp:posOffset>
            </wp:positionV>
            <wp:extent cx="1566545" cy="1463040"/>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34"/>
                    <a:stretch/>
                  </pic:blipFill>
                  <pic:spPr>
                    <a:xfrm>
                      <a:ext cx="1566545" cy="146304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1444625</wp:posOffset>
                </wp:positionH>
                <wp:positionV relativeFrom="paragraph">
                  <wp:posOffset>3770630</wp:posOffset>
                </wp:positionV>
                <wp:extent cx="435610" cy="140335"/>
                <wp:wrapNone/>
                <wp:docPr id="77" name="Shape 77"/>
                <a:graphic xmlns:a="http://schemas.openxmlformats.org/drawingml/2006/main">
                  <a:graphicData uri="http://schemas.microsoft.com/office/word/2010/wordprocessingShape">
                    <wps:wsp>
                      <wps:cNvSpPr txBox="1"/>
                      <wps:spPr>
                        <a:xfrm>
                          <a:ext cx="435610" cy="14033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xbxContent>
                      </wps:txbx>
                      <wps:bodyPr lIns="0" tIns="0" rIns="0" bIns="0">
                        <a:noAutoFit/>
                      </wps:bodyPr>
                    </wps:wsp>
                  </a:graphicData>
                </a:graphic>
              </wp:anchor>
            </w:drawing>
          </mc:Choice>
          <mc:Fallback>
            <w:pict>
              <v:shape id="_x0000_s1103" type="#_x0000_t202" style="position:absolute;margin-left:113.75pt;margin-top:296.89999999999998pt;width:34.299999999999997pt;height:11.050000000000001pt;z-index:251657751;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1956435</wp:posOffset>
                </wp:positionH>
                <wp:positionV relativeFrom="paragraph">
                  <wp:posOffset>3773170</wp:posOffset>
                </wp:positionV>
                <wp:extent cx="250190" cy="130810"/>
                <wp:wrapNone/>
                <wp:docPr id="79" name="Shape 79"/>
                <a:graphic xmlns:a="http://schemas.openxmlformats.org/drawingml/2006/main">
                  <a:graphicData uri="http://schemas.microsoft.com/office/word/2010/wordprocessingShape">
                    <wps:wsp>
                      <wps:cNvSpPr txBox="1"/>
                      <wps:spPr>
                        <a:xfrm>
                          <a:ext cx="250190" cy="1308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0.5%</w:t>
                            </w:r>
                          </w:p>
                        </w:txbxContent>
                      </wps:txbx>
                      <wps:bodyPr lIns="0" tIns="0" rIns="0" bIns="0">
                        <a:noAutoFit/>
                      </wps:bodyPr>
                    </wps:wsp>
                  </a:graphicData>
                </a:graphic>
              </wp:anchor>
            </w:drawing>
          </mc:Choice>
          <mc:Fallback>
            <w:pict>
              <v:shape id="_x0000_s1105" type="#_x0000_t202" style="position:absolute;margin-left:154.05000000000001pt;margin-top:297.10000000000002pt;width:19.699999999999999pt;height:10.300000000000001pt;z-index:251657753;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0.5%</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2419985</wp:posOffset>
                </wp:positionH>
                <wp:positionV relativeFrom="paragraph">
                  <wp:posOffset>3773170</wp:posOffset>
                </wp:positionV>
                <wp:extent cx="176530" cy="130810"/>
                <wp:wrapNone/>
                <wp:docPr id="81" name="Shape 81"/>
                <a:graphic xmlns:a="http://schemas.openxmlformats.org/drawingml/2006/main">
                  <a:graphicData uri="http://schemas.microsoft.com/office/word/2010/wordprocessingShape">
                    <wps:wsp>
                      <wps:cNvSpPr txBox="1"/>
                      <wps:spPr>
                        <a:xfrm>
                          <a:ext cx="176530" cy="1308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1%</w:t>
                            </w:r>
                          </w:p>
                        </w:txbxContent>
                      </wps:txbx>
                      <wps:bodyPr lIns="0" tIns="0" rIns="0" bIns="0">
                        <a:noAutoFit/>
                      </wps:bodyPr>
                    </wps:wsp>
                  </a:graphicData>
                </a:graphic>
              </wp:anchor>
            </w:drawing>
          </mc:Choice>
          <mc:Fallback>
            <w:pict>
              <v:shape id="_x0000_s1107" type="#_x0000_t202" style="position:absolute;margin-left:190.55000000000001pt;margin-top:297.10000000000002pt;width:13.9pt;height:10.300000000000001pt;z-index:251657755;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1%</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1554480</wp:posOffset>
                </wp:positionH>
                <wp:positionV relativeFrom="paragraph">
                  <wp:posOffset>2078990</wp:posOffset>
                </wp:positionV>
                <wp:extent cx="1828800" cy="140335"/>
                <wp:wrapNone/>
                <wp:docPr id="83" name="Shape 83"/>
                <a:graphic xmlns:a="http://schemas.openxmlformats.org/drawingml/2006/main">
                  <a:graphicData uri="http://schemas.microsoft.com/office/word/2010/wordprocessingShape">
                    <wps:wsp>
                      <wps:cNvSpPr txBox="1"/>
                      <wps:spPr>
                        <a:xfrm>
                          <a:ext cx="1828800" cy="14033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xbxContent>
                      </wps:txbx>
                      <wps:bodyPr lIns="0" tIns="0" rIns="0" bIns="0">
                        <a:noAutoFit/>
                      </wps:bodyPr>
                    </wps:wsp>
                  </a:graphicData>
                </a:graphic>
              </wp:anchor>
            </w:drawing>
          </mc:Choice>
          <mc:Fallback>
            <w:pict>
              <v:shape id="_x0000_s1109" type="#_x0000_t202" style="position:absolute;margin-left:122.40000000000001pt;margin-top:163.69999999999999pt;width:144.pt;height:11.050000000000001pt;z-index:251657757;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990600</wp:posOffset>
                </wp:positionH>
                <wp:positionV relativeFrom="paragraph">
                  <wp:posOffset>2282825</wp:posOffset>
                </wp:positionV>
                <wp:extent cx="356870" cy="1334770"/>
                <wp:wrapNone/>
                <wp:docPr id="85" name="Shape 85"/>
                <a:graphic xmlns:a="http://schemas.openxmlformats.org/drawingml/2006/main">
                  <a:graphicData uri="http://schemas.microsoft.com/office/word/2010/wordprocessingShape">
                    <wps:wsp>
                      <wps:cNvSpPr txBox="1"/>
                      <wps:spPr>
                        <a:xfrm>
                          <a:ext cx="356870" cy="133477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08642</w:t>
                            </w:r>
                          </w:p>
                          <w:p>
                            <w:pPr>
                              <w:pStyle w:val="Style7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10000</w:t>
                            </w:r>
                          </w:p>
                          <w:p>
                            <w:pPr>
                              <w:pStyle w:val="Style75"/>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n-US" w:eastAsia="en-US" w:bidi="en-US"/>
                              </w:rPr>
                              <w:t>4OOJ UI uondbudQ) Fd</w:t>
                            </w:r>
                          </w:p>
                        </w:txbxContent>
                      </wps:txbx>
                      <wps:bodyPr upright="1" vert="eaVert" lIns="0" tIns="0" rIns="0" bIns="0">
                        <a:noAutoFit/>
                      </wps:bodyPr>
                    </wps:wsp>
                  </a:graphicData>
                </a:graphic>
              </wp:anchor>
            </w:drawing>
          </mc:Choice>
          <mc:Fallback>
            <w:pict>
              <v:shape id="_x0000_s1111" type="#_x0000_t202" style="position:absolute;margin-left:78.pt;margin-top:179.75pt;width:28.100000000000001pt;height:105.09999999999999pt;z-index:251657759;mso-wrap-distance-left:0;mso-wrap-distance-right:0;mso-position-horizontal-relative:page" filled="f" stroked="f">
                <v:textbox style="layout-flow:vertical-ideographic" inset="0,0,0,0">
                  <w:txbxContent>
                    <w:p>
                      <w:pPr>
                        <w:pStyle w:val="Style7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08642</w:t>
                      </w:r>
                    </w:p>
                    <w:p>
                      <w:pPr>
                        <w:pStyle w:val="Style7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10000</w:t>
                      </w:r>
                    </w:p>
                    <w:p>
                      <w:pPr>
                        <w:pStyle w:val="Style75"/>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en-US" w:eastAsia="en-US" w:bidi="en-US"/>
                        </w:rPr>
                        <w:t>4OOJ UI uondbudQ) Fd</w:t>
                      </w:r>
                    </w:p>
                  </w:txbxContent>
                </v:textbox>
                <w10:wrap anchorx="page"/>
              </v:shape>
            </w:pict>
          </mc:Fallback>
        </mc:AlternateContent>
      </w:r>
      <w:r>
        <w:drawing>
          <wp:anchor distT="3181985" distB="530860" distL="0" distR="0" simplePos="0" relativeHeight="125829398" behindDoc="0" locked="0" layoutInCell="1" allowOverlap="1">
            <wp:simplePos x="0" y="0"/>
            <wp:positionH relativeFrom="page">
              <wp:posOffset>3200400</wp:posOffset>
            </wp:positionH>
            <wp:positionV relativeFrom="paragraph">
              <wp:posOffset>3181985</wp:posOffset>
            </wp:positionV>
            <wp:extent cx="353695" cy="347345"/>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36"/>
                    <a:stretch/>
                  </pic:blipFill>
                  <pic:spPr>
                    <a:xfrm>
                      <a:ext cx="353695" cy="347345"/>
                    </a:xfrm>
                    <a:prstGeom prst="rect"/>
                  </pic:spPr>
                </pic:pic>
              </a:graphicData>
            </a:graphic>
          </wp:anchor>
        </w:drawing>
      </w:r>
      <w:r>
        <w:drawing>
          <wp:anchor distT="2310130" distB="290195" distL="97790" distR="539750" simplePos="0" relativeHeight="125829399" behindDoc="0" locked="0" layoutInCell="1" allowOverlap="1">
            <wp:simplePos x="0" y="0"/>
            <wp:positionH relativeFrom="page">
              <wp:posOffset>4666615</wp:posOffset>
            </wp:positionH>
            <wp:positionV relativeFrom="paragraph">
              <wp:posOffset>2310130</wp:posOffset>
            </wp:positionV>
            <wp:extent cx="1560830" cy="1463040"/>
            <wp:wrapTopAndBottom/>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38"/>
                    <a:stretch/>
                  </pic:blipFill>
                  <pic:spPr>
                    <a:xfrm>
                      <a:ext cx="1560830" cy="1463040"/>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4718685</wp:posOffset>
                </wp:positionH>
                <wp:positionV relativeFrom="paragraph">
                  <wp:posOffset>3769995</wp:posOffset>
                </wp:positionV>
                <wp:extent cx="2045335" cy="289560"/>
                <wp:wrapNone/>
                <wp:docPr id="91" name="Shape 91"/>
                <a:graphic xmlns:a="http://schemas.openxmlformats.org/drawingml/2006/main">
                  <a:graphicData uri="http://schemas.microsoft.com/office/word/2010/wordprocessingShape">
                    <wps:wsp>
                      <wps:cNvSpPr txBox="1"/>
                      <wps:spPr>
                        <a:xfrm>
                          <a:ext cx="2045335" cy="289560"/>
                        </a:xfrm>
                        <a:prstGeom prst="rect"/>
                        <a:noFill/>
                      </wps:spPr>
                      <wps:txbx>
                        <w:txbxContent>
                          <w:p>
                            <w:pPr>
                              <w:pStyle w:val="Style72"/>
                              <w:keepNext w:val="0"/>
                              <w:keepLines w:val="0"/>
                              <w:widowControl w:val="0"/>
                              <w:shd w:val="clear" w:color="auto" w:fill="auto"/>
                              <w:tabs>
                                <w:tab w:pos="1526" w:val="left"/>
                                <w:tab w:pos="2184" w:val="left"/>
                                <w:tab w:pos="2918" w:val="left"/>
                              </w:tabs>
                              <w:bidi w:val="0"/>
                              <w:spacing w:before="0" w:after="0" w:line="240" w:lineRule="auto"/>
                              <w:ind w:left="0" w:right="0" w:firstLine="0"/>
                              <w:jc w:val="center"/>
                            </w:pPr>
                            <w:r>
                              <w:rPr>
                                <w:spacing w:val="0"/>
                                <w:w w:val="100"/>
                                <w:position w:val="0"/>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 xml:space="preserve">（对照） </w:t>
                            </w:r>
                            <w:r>
                              <w:rPr>
                                <w:spacing w:val="0"/>
                                <w:w w:val="100"/>
                                <w:position w:val="0"/>
                                <w:shd w:val="clear" w:color="auto" w:fill="auto"/>
                                <w:lang w:val="zh-CN" w:eastAsia="zh-CN" w:bidi="zh-CN"/>
                              </w:rPr>
                              <w:t>0.5%</w:t>
                              <w:tab/>
                              <w:t>1%</w:t>
                              <w:tab/>
                              <w:t>2.5%</w:t>
                              <w:tab/>
                              <w:t>5%</w:t>
                            </w:r>
                          </w:p>
                          <w:p>
                            <w:pPr>
                              <w:pStyle w:val="Style7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xbxContent>
                      </wps:txbx>
                      <wps:bodyPr lIns="0" tIns="0" rIns="0" bIns="0">
                        <a:noAutoFit/>
                      </wps:bodyPr>
                    </wps:wsp>
                  </a:graphicData>
                </a:graphic>
              </wp:anchor>
            </w:drawing>
          </mc:Choice>
          <mc:Fallback>
            <w:pict>
              <v:shape id="_x0000_s1117" type="#_x0000_t202" style="position:absolute;margin-left:371.55000000000001pt;margin-top:296.85000000000002pt;width:161.05000000000001pt;height:22.800000000000001pt;z-index:251657761;mso-wrap-distance-left:0;mso-wrap-distance-right:0;mso-position-horizontal-relative:page" filled="f" stroked="f">
                <v:textbox inset="0,0,0,0">
                  <w:txbxContent>
                    <w:p>
                      <w:pPr>
                        <w:pStyle w:val="Style72"/>
                        <w:keepNext w:val="0"/>
                        <w:keepLines w:val="0"/>
                        <w:widowControl w:val="0"/>
                        <w:shd w:val="clear" w:color="auto" w:fill="auto"/>
                        <w:tabs>
                          <w:tab w:pos="1526" w:val="left"/>
                          <w:tab w:pos="2184" w:val="left"/>
                          <w:tab w:pos="2918" w:val="left"/>
                        </w:tabs>
                        <w:bidi w:val="0"/>
                        <w:spacing w:before="0" w:after="0" w:line="240" w:lineRule="auto"/>
                        <w:ind w:left="0" w:right="0" w:firstLine="0"/>
                        <w:jc w:val="center"/>
                      </w:pPr>
                      <w:r>
                        <w:rPr>
                          <w:spacing w:val="0"/>
                          <w:w w:val="100"/>
                          <w:position w:val="0"/>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 xml:space="preserve">（对照） </w:t>
                      </w:r>
                      <w:r>
                        <w:rPr>
                          <w:spacing w:val="0"/>
                          <w:w w:val="100"/>
                          <w:position w:val="0"/>
                          <w:shd w:val="clear" w:color="auto" w:fill="auto"/>
                          <w:lang w:val="zh-CN" w:eastAsia="zh-CN" w:bidi="zh-CN"/>
                        </w:rPr>
                        <w:t>0.5%</w:t>
                        <w:tab/>
                        <w:t>1%</w:t>
                        <w:tab/>
                        <w:t>2.5%</w:t>
                        <w:tab/>
                        <w:t>5%</w:t>
                      </w:r>
                    </w:p>
                    <w:p>
                      <w:pPr>
                        <w:pStyle w:val="Style7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4568825</wp:posOffset>
                </wp:positionH>
                <wp:positionV relativeFrom="paragraph">
                  <wp:posOffset>2843530</wp:posOffset>
                </wp:positionV>
                <wp:extent cx="60960" cy="667385"/>
                <wp:wrapNone/>
                <wp:docPr id="93" name="Shape 93"/>
                <a:graphic xmlns:a="http://schemas.openxmlformats.org/drawingml/2006/main">
                  <a:graphicData uri="http://schemas.microsoft.com/office/word/2010/wordprocessingShape">
                    <wps:wsp>
                      <wps:cNvSpPr txBox="1"/>
                      <wps:spPr>
                        <a:xfrm>
                          <a:ext cx="60960" cy="6673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963</w:t>
                            </w:r>
                          </w:p>
                        </w:txbxContent>
                      </wps:txbx>
                      <wps:bodyPr upright="1" vert="eaVert" lIns="0" tIns="0" rIns="0" bIns="0">
                        <a:noAutoFit/>
                      </wps:bodyPr>
                    </wps:wsp>
                  </a:graphicData>
                </a:graphic>
              </wp:anchor>
            </w:drawing>
          </mc:Choice>
          <mc:Fallback>
            <w:pict>
              <v:shape id="_x0000_s1119" type="#_x0000_t202" style="position:absolute;margin-left:359.75pt;margin-top:223.90000000000001pt;width:4.7999999999999998pt;height:52.549999999999997pt;z-index:251657763;mso-wrap-distance-left:0;mso-wrap-distance-right:0;mso-position-horizontal-relative:page" filled="f" stroked="f">
                <v:textbox style="layout-flow:vertical-ideographic" inset="0,0,0,0">
                  <w:txbxContent>
                    <w:p>
                      <w:pPr>
                        <w:pStyle w:val="Style75"/>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963</w:t>
                      </w:r>
                    </w:p>
                  </w:txbxContent>
                </v:textbox>
                <w10:wrap anchorx="page"/>
              </v:shape>
            </w:pict>
          </mc:Fallback>
        </mc:AlternateContent>
      </w:r>
      <w:r>
        <mc:AlternateContent>
          <mc:Choice Requires="wps">
            <w:drawing>
              <wp:anchor distT="3773170" distB="156210" distL="0" distR="0" simplePos="0" relativeHeight="125829400" behindDoc="0" locked="0" layoutInCell="1" allowOverlap="1">
                <wp:simplePos x="0" y="0"/>
                <wp:positionH relativeFrom="page">
                  <wp:posOffset>2834640</wp:posOffset>
                </wp:positionH>
                <wp:positionV relativeFrom="paragraph">
                  <wp:posOffset>3773170</wp:posOffset>
                </wp:positionV>
                <wp:extent cx="252730" cy="130810"/>
                <wp:wrapTopAndBottom/>
                <wp:docPr id="95" name="Shape 95"/>
                <a:graphic xmlns:a="http://schemas.openxmlformats.org/drawingml/2006/main">
                  <a:graphicData uri="http://schemas.microsoft.com/office/word/2010/wordprocessingShape">
                    <wps:wsp>
                      <wps:cNvSpPr txBox="1"/>
                      <wps:spPr>
                        <a:xfrm>
                          <a:ext cx="252730" cy="1308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2.5%</w:t>
                            </w:r>
                          </w:p>
                        </w:txbxContent>
                      </wps:txbx>
                      <wps:bodyPr wrap="none" lIns="0" tIns="0" rIns="0" bIns="0">
                        <a:noAutoFit/>
                      </wps:bodyPr>
                    </wps:wsp>
                  </a:graphicData>
                </a:graphic>
              </wp:anchor>
            </w:drawing>
          </mc:Choice>
          <mc:Fallback>
            <w:pict>
              <v:shape id="_x0000_s1121" type="#_x0000_t202" style="position:absolute;margin-left:223.19999999999999pt;margin-top:297.10000000000002pt;width:19.899999999999999pt;height:10.300000000000001pt;z-index:-125829353;mso-wrap-distance-left:0;mso-wrap-distance-top:297.10000000000002pt;mso-wrap-distance-right:0;mso-wrap-distance-bottom:12.30000000000000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2.5%</w:t>
                      </w:r>
                    </w:p>
                  </w:txbxContent>
                </v:textbox>
                <w10:wrap type="topAndBottom" anchorx="page"/>
              </v:shape>
            </w:pict>
          </mc:Fallback>
        </mc:AlternateContent>
      </w:r>
      <w:r>
        <mc:AlternateContent>
          <mc:Choice Requires="wps">
            <w:drawing>
              <wp:anchor distT="3773170" distB="156210" distL="0" distR="0" simplePos="0" relativeHeight="125829402" behindDoc="0" locked="0" layoutInCell="1" allowOverlap="1">
                <wp:simplePos x="0" y="0"/>
                <wp:positionH relativeFrom="page">
                  <wp:posOffset>3279775</wp:posOffset>
                </wp:positionH>
                <wp:positionV relativeFrom="paragraph">
                  <wp:posOffset>3773170</wp:posOffset>
                </wp:positionV>
                <wp:extent cx="173990" cy="130810"/>
                <wp:wrapTopAndBottom/>
                <wp:docPr id="97" name="Shape 97"/>
                <a:graphic xmlns:a="http://schemas.openxmlformats.org/drawingml/2006/main">
                  <a:graphicData uri="http://schemas.microsoft.com/office/word/2010/wordprocessingShape">
                    <wps:wsp>
                      <wps:cNvSpPr txBox="1"/>
                      <wps:spPr>
                        <a:xfrm>
                          <a:ext cx="173990" cy="13081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5%</w:t>
                            </w:r>
                          </w:p>
                        </w:txbxContent>
                      </wps:txbx>
                      <wps:bodyPr wrap="none" lIns="0" tIns="0" rIns="0" bIns="0">
                        <a:noAutoFit/>
                      </wps:bodyPr>
                    </wps:wsp>
                  </a:graphicData>
                </a:graphic>
              </wp:anchor>
            </w:drawing>
          </mc:Choice>
          <mc:Fallback>
            <w:pict>
              <v:shape id="_x0000_s1123" type="#_x0000_t202" style="position:absolute;margin-left:258.25pt;margin-top:297.10000000000002pt;width:13.699999999999999pt;height:10.300000000000001pt;z-index:-125829351;mso-wrap-distance-left:0;mso-wrap-distance-top:297.10000000000002pt;mso-wrap-distance-right:0;mso-wrap-distance-bottom:12.300000000000001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5%</w:t>
                      </w:r>
                    </w:p>
                  </w:txbxContent>
                </v:textbox>
                <w10:wrap type="topAndBottom" anchorx="page"/>
              </v:shape>
            </w:pict>
          </mc:Fallback>
        </mc:AlternateContent>
      </w:r>
      <w:r>
        <mc:AlternateContent>
          <mc:Choice Requires="wps">
            <w:drawing>
              <wp:anchor distT="3913505" distB="6350" distL="0" distR="0" simplePos="0" relativeHeight="125829404" behindDoc="0" locked="0" layoutInCell="1" allowOverlap="1">
                <wp:simplePos x="0" y="0"/>
                <wp:positionH relativeFrom="page">
                  <wp:posOffset>1554480</wp:posOffset>
                </wp:positionH>
                <wp:positionV relativeFrom="paragraph">
                  <wp:posOffset>3913505</wp:posOffset>
                </wp:positionV>
                <wp:extent cx="1828800" cy="140335"/>
                <wp:wrapTopAndBottom/>
                <wp:docPr id="99" name="Shape 99"/>
                <a:graphic xmlns:a="http://schemas.openxmlformats.org/drawingml/2006/main">
                  <a:graphicData uri="http://schemas.microsoft.com/office/word/2010/wordprocessingShape">
                    <wps:wsp>
                      <wps:cNvSpPr txBox="1"/>
                      <wps:spPr>
                        <a:xfrm>
                          <a:ext cx="1828800"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xbxContent>
                      </wps:txbx>
                      <wps:bodyPr wrap="none" lIns="0" tIns="0" rIns="0" bIns="0">
                        <a:noAutoFit/>
                      </wps:bodyPr>
                    </wps:wsp>
                  </a:graphicData>
                </a:graphic>
              </wp:anchor>
            </w:drawing>
          </mc:Choice>
          <mc:Fallback>
            <w:pict>
              <v:shape id="_x0000_s1125" type="#_x0000_t202" style="position:absolute;margin-left:122.40000000000001pt;margin-top:308.14999999999998pt;width:144.pt;height:11.050000000000001pt;z-index:-125829349;mso-wrap-distance-left:0;mso-wrap-distance-top:308.14999999999998pt;mso-wrap-distance-right:0;mso-wrap-distance-bottom:0.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xbxContent>
                </v:textbox>
                <w10:wrap type="topAndBottom" anchorx="page"/>
              </v:shape>
            </w:pict>
          </mc:Fallback>
        </mc:AlternateContent>
      </w:r>
    </w:p>
    <w:p>
      <w:pPr>
        <w:pStyle w:val="Style2"/>
        <w:keepNext w:val="0"/>
        <w:keepLines w:val="0"/>
        <w:widowControl w:val="0"/>
        <w:shd w:val="clear" w:color="auto" w:fill="auto"/>
        <w:bidi w:val="0"/>
        <w:spacing w:before="0" w:after="80" w:line="240" w:lineRule="auto"/>
        <w:ind w:left="0" w:right="0" w:firstLine="0"/>
        <w:jc w:val="center"/>
        <w:rPr>
          <w:sz w:val="13"/>
          <w:szCs w:val="13"/>
        </w:rPr>
      </w:pPr>
      <w:r>
        <w:rPr>
          <w:spacing w:val="0"/>
          <w:w w:val="100"/>
          <w:position w:val="0"/>
          <w:sz w:val="15"/>
          <w:szCs w:val="15"/>
          <w:shd w:val="clear" w:color="auto" w:fill="auto"/>
        </w:rPr>
        <w:t>□ 土壤</w:t>
      </w:r>
      <w:r>
        <w:rPr>
          <w:rFonts w:ascii="Times New Roman" w:eastAsia="Times New Roman" w:hAnsi="Times New Roman" w:cs="Times New Roman"/>
          <w:spacing w:val="0"/>
          <w:w w:val="100"/>
          <w:position w:val="0"/>
          <w:sz w:val="13"/>
          <w:szCs w:val="13"/>
          <w:shd w:val="clear" w:color="auto" w:fill="auto"/>
          <w:lang w:val="en-US" w:eastAsia="en-US" w:bidi="en-US"/>
        </w:rPr>
        <w:t xml:space="preserve">A </w:t>
      </w:r>
      <w:r>
        <w:rPr>
          <w:spacing w:val="0"/>
          <w:w w:val="100"/>
          <w:position w:val="0"/>
          <w:sz w:val="15"/>
          <w:szCs w:val="15"/>
          <w:shd w:val="clear" w:color="auto" w:fill="auto"/>
        </w:rPr>
        <w:t>□土壤</w:t>
      </w:r>
      <w:r>
        <w:rPr>
          <w:rFonts w:ascii="Times New Roman" w:eastAsia="Times New Roman" w:hAnsi="Times New Roman" w:cs="Times New Roman"/>
          <w:spacing w:val="0"/>
          <w:w w:val="100"/>
          <w:position w:val="0"/>
          <w:sz w:val="13"/>
          <w:szCs w:val="13"/>
          <w:shd w:val="clear" w:color="auto" w:fill="auto"/>
          <w:lang w:val="en-US" w:eastAsia="en-US" w:bidi="en-US"/>
        </w:rPr>
        <w:t>B</w:t>
      </w:r>
    </w:p>
    <w:p>
      <w:pPr>
        <w:pStyle w:val="Style2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z w:val="15"/>
          <w:szCs w:val="15"/>
          <w:shd w:val="clear" w:color="auto" w:fill="auto"/>
        </w:rPr>
        <w:t xml:space="preserve">3 </w:t>
      </w:r>
      <w:r>
        <w:rPr>
          <w:spacing w:val="0"/>
          <w:w w:val="100"/>
          <w:position w:val="0"/>
          <w:shd w:val="clear" w:color="auto" w:fill="auto"/>
        </w:rPr>
        <w:t xml:space="preserve">组配钝化剂对小白菜茎叶部和根部 </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 xml:space="preserve">Pb </w:t>
      </w:r>
      <w:r>
        <w:rPr>
          <w:spacing w:val="0"/>
          <w:w w:val="100"/>
          <w:position w:val="0"/>
          <w:shd w:val="clear" w:color="auto" w:fill="auto"/>
        </w:rPr>
        <w:t>含量的影响</w:t>
      </w:r>
    </w:p>
    <w:p>
      <w:pPr>
        <w:pStyle w:val="Style26"/>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type w:val="continuous"/>
          <w:pgSz w:w="12240" w:h="15840"/>
          <w:pgMar w:top="1255" w:left="1128" w:right="1128" w:bottom="1039" w:header="0" w:footer="3" w:gutter="0"/>
          <w:cols w:space="720"/>
          <w:noEndnote/>
          <w:rtlGutter w:val="0"/>
          <w:docGrid w:linePitch="360"/>
        </w:sectPr>
      </w:pPr>
      <w:r>
        <w:rPr>
          <w:spacing w:val="0"/>
          <w:w w:val="100"/>
          <w:position w:val="0"/>
          <w:shd w:val="clear" w:color="auto" w:fill="auto"/>
          <w:lang w:val="en-US" w:eastAsia="en-US" w:bidi="en-US"/>
        </w:rPr>
        <w:t>Figure 3 Effects of combined passivating agents on contents of Cd and Pb in stem leaf and root of pakchoi</w:t>
      </w:r>
    </w:p>
    <w:p>
      <w:pPr>
        <w:widowControl w:val="0"/>
        <w:spacing w:line="1" w:lineRule="exact"/>
      </w:pPr>
      <w:r>
        <mc:AlternateContent>
          <mc:Choice Requires="wps">
            <w:drawing>
              <wp:anchor distT="302895" distB="701675" distL="617220" distR="346075" simplePos="0" relativeHeight="125829406" behindDoc="0" locked="0" layoutInCell="1" allowOverlap="1">
                <wp:simplePos x="0" y="0"/>
                <wp:positionH relativeFrom="page">
                  <wp:posOffset>1227455</wp:posOffset>
                </wp:positionH>
                <wp:positionV relativeFrom="paragraph">
                  <wp:posOffset>332105</wp:posOffset>
                </wp:positionV>
                <wp:extent cx="2316480" cy="1508760"/>
                <wp:wrapTopAndBottom/>
                <wp:docPr id="101" name="Shape 101"/>
                <a:graphic xmlns:a="http://schemas.openxmlformats.org/drawingml/2006/main">
                  <a:graphicData uri="http://schemas.microsoft.com/office/word/2010/wordprocessingShape">
                    <wps:wsp>
                      <wps:cNvSpPr txBox="1"/>
                      <wps:spPr>
                        <a:xfrm>
                          <a:ext cx="2316480" cy="1508760"/>
                        </a:xfrm>
                        <a:prstGeom prst="rect"/>
                        <a:noFill/>
                      </wps:spPr>
                      <wps:txbx>
                        <w:txbxContent>
                          <w:tbl>
                            <w:tblPr>
                              <w:tblOverlap w:val="never"/>
                              <w:jc w:val="left"/>
                              <w:tblLayout w:type="fixed"/>
                            </w:tblPr>
                            <w:tblGrid>
                              <w:gridCol w:w="240"/>
                              <w:gridCol w:w="106"/>
                              <w:gridCol w:w="274"/>
                              <w:gridCol w:w="278"/>
                              <w:gridCol w:w="134"/>
                              <w:gridCol w:w="278"/>
                              <w:gridCol w:w="274"/>
                              <w:gridCol w:w="134"/>
                              <w:gridCol w:w="278"/>
                              <w:gridCol w:w="274"/>
                              <w:gridCol w:w="134"/>
                              <w:gridCol w:w="274"/>
                              <w:gridCol w:w="278"/>
                              <w:gridCol w:w="134"/>
                              <w:gridCol w:w="278"/>
                              <w:gridCol w:w="278"/>
                            </w:tblGrid>
                            <w:tr>
                              <w:trPr>
                                <w:tblHeader/>
                                <w:trHeight w:val="44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33" w:lineRule="auto"/>
                                    <w:ind w:left="0" w:right="0" w:firstLine="0"/>
                                    <w:jc w:val="center"/>
                                  </w:pPr>
                                  <w:r>
                                    <w:rPr>
                                      <w:spacing w:val="0"/>
                                      <w:w w:val="100"/>
                                      <w:position w:val="0"/>
                                      <w:shd w:val="clear" w:color="auto" w:fill="auto"/>
                                      <w:lang w:val="en-US" w:eastAsia="en-US" w:bidi="en-US"/>
                                    </w:rPr>
                                    <w:t>a T</w:t>
                                  </w:r>
                                </w:p>
                              </w:tc>
                            </w:tr>
                            <w:tr>
                              <w:trPr>
                                <w:trHeight w:val="17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16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31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z w:val="13"/>
                                      <w:szCs w:val="13"/>
                                      <w:shd w:val="clear" w:color="auto" w:fill="auto"/>
                                      <w:lang w:val="zh-CN" w:eastAsia="zh-CN" w:bidi="zh-CN"/>
                                    </w:rPr>
                                    <w:t>-</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66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w:t>
                                  </w:r>
                                </w:p>
                              </w:tc>
                              <w:tc>
                                <w:tcPr>
                                  <w:tcBorders>
                                    <w:left w:val="single" w:sz="4"/>
                                  </w:tcBorders>
                                  <w:shd w:val="clear" w:color="auto" w:fill="FFFFFF"/>
                                  <w:vAlign w:val="top"/>
                                </w:tcPr>
                                <w:p>
                                  <w:pPr>
                                    <w:pStyle w:val="Style30"/>
                                    <w:keepNext w:val="0"/>
                                    <w:keepLines w:val="0"/>
                                    <w:widowControl w:val="0"/>
                                    <w:shd w:val="clear" w:color="auto" w:fill="auto"/>
                                    <w:bidi w:val="0"/>
                                    <w:spacing w:before="140" w:after="0" w:line="240" w:lineRule="auto"/>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22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c>
                              <w:tc>
                                <w:tcPr>
                                  <w:gridSpan w:val="4"/>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gridSpan w:val="3"/>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1%</w:t>
                                  </w:r>
                                </w:p>
                              </w:tc>
                              <w:tc>
                                <w:tcPr>
                                  <w:gridSpan w:val="3"/>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13"/>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27" type="#_x0000_t202" style="position:absolute;margin-left:96.650000000000006pt;margin-top:26.149999999999999pt;width:182.40000000000001pt;height:118.8pt;z-index:-125829347;mso-wrap-distance-left:48.600000000000001pt;mso-wrap-distance-top:23.850000000000001pt;mso-wrap-distance-right:27.25pt;mso-wrap-distance-bottom:55.25pt;mso-position-horizontal-relative:page" filled="f" stroked="f">
                <v:textbox inset="0,0,0,0">
                  <w:txbxContent>
                    <w:tbl>
                      <w:tblPr>
                        <w:tblOverlap w:val="never"/>
                        <w:jc w:val="left"/>
                        <w:tblLayout w:type="fixed"/>
                      </w:tblPr>
                      <w:tblGrid>
                        <w:gridCol w:w="240"/>
                        <w:gridCol w:w="106"/>
                        <w:gridCol w:w="274"/>
                        <w:gridCol w:w="278"/>
                        <w:gridCol w:w="134"/>
                        <w:gridCol w:w="278"/>
                        <w:gridCol w:w="274"/>
                        <w:gridCol w:w="134"/>
                        <w:gridCol w:w="278"/>
                        <w:gridCol w:w="274"/>
                        <w:gridCol w:w="134"/>
                        <w:gridCol w:w="274"/>
                        <w:gridCol w:w="278"/>
                        <w:gridCol w:w="134"/>
                        <w:gridCol w:w="278"/>
                        <w:gridCol w:w="278"/>
                      </w:tblGrid>
                      <w:tr>
                        <w:trPr>
                          <w:tblHeader/>
                          <w:trHeight w:val="44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33" w:lineRule="auto"/>
                              <w:ind w:left="0" w:right="0" w:firstLine="0"/>
                              <w:jc w:val="center"/>
                            </w:pPr>
                            <w:r>
                              <w:rPr>
                                <w:spacing w:val="0"/>
                                <w:w w:val="100"/>
                                <w:position w:val="0"/>
                                <w:shd w:val="clear" w:color="auto" w:fill="auto"/>
                                <w:lang w:val="en-US" w:eastAsia="en-US" w:bidi="en-US"/>
                              </w:rPr>
                              <w:t>a T</w:t>
                            </w:r>
                          </w:p>
                        </w:tc>
                      </w:tr>
                      <w:tr>
                        <w:trPr>
                          <w:trHeight w:val="17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16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31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rFonts w:ascii="MingLiU" w:eastAsia="MingLiU" w:hAnsi="MingLiU" w:cs="MingLiU"/>
                                <w:spacing w:val="0"/>
                                <w:w w:val="100"/>
                                <w:position w:val="0"/>
                                <w:sz w:val="13"/>
                                <w:szCs w:val="13"/>
                                <w:shd w:val="clear" w:color="auto" w:fill="auto"/>
                                <w:lang w:val="zh-CN" w:eastAsia="zh-CN" w:bidi="zh-CN"/>
                              </w:rPr>
                              <w:t>-</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66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w:t>
                            </w:r>
                          </w:p>
                        </w:tc>
                        <w:tc>
                          <w:tcPr>
                            <w:tcBorders>
                              <w:left w:val="single" w:sz="4"/>
                            </w:tcBorders>
                            <w:shd w:val="clear" w:color="auto" w:fill="FFFFFF"/>
                            <w:vAlign w:val="top"/>
                          </w:tcPr>
                          <w:p>
                            <w:pPr>
                              <w:pStyle w:val="Style30"/>
                              <w:keepNext w:val="0"/>
                              <w:keepLines w:val="0"/>
                              <w:widowControl w:val="0"/>
                              <w:shd w:val="clear" w:color="auto" w:fill="auto"/>
                              <w:bidi w:val="0"/>
                              <w:spacing w:before="140" w:after="0" w:line="240" w:lineRule="auto"/>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DBEC2"/>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DBEC2"/>
                            <w:vAlign w:val="top"/>
                          </w:tcPr>
                          <w:p>
                            <w:pPr>
                              <w:widowControl w:val="0"/>
                              <w:rPr>
                                <w:sz w:val="10"/>
                                <w:szCs w:val="10"/>
                              </w:rPr>
                            </w:pPr>
                          </w:p>
                        </w:tc>
                      </w:tr>
                      <w:tr>
                        <w:trPr>
                          <w:trHeight w:val="22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c>
                        <w:tc>
                          <w:tcPr>
                            <w:gridSpan w:val="4"/>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gridSpan w:val="3"/>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1%</w:t>
                            </w:r>
                          </w:p>
                        </w:tc>
                        <w:tc>
                          <w:tcPr>
                            <w:gridSpan w:val="3"/>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13"/>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pPr>
                            <w:r>
                              <w:rPr>
                                <w:rFonts w:ascii="MingLiU" w:eastAsia="MingLiU" w:hAnsi="MingLiU" w:cs="MingLiU"/>
                                <w:spacing w:val="0"/>
                                <w:w w:val="100"/>
                                <w:position w:val="0"/>
                                <w:sz w:val="15"/>
                                <w:szCs w:val="15"/>
                                <w:shd w:val="clear" w:color="auto" w:fill="auto"/>
                                <w:lang w:val="zh-CN" w:eastAsia="zh-CN" w:bidi="zh-CN"/>
                              </w:rPr>
                              <w:t xml:space="preserve">钝化剂添加量 </w:t>
                            </w:r>
                            <w:r>
                              <w:rPr>
                                <w:spacing w:val="0"/>
                                <w:w w:val="100"/>
                                <w:position w:val="0"/>
                                <w:shd w:val="clear" w:color="auto" w:fill="auto"/>
                                <w:lang w:val="en-US" w:eastAsia="en-US" w:bidi="en-US"/>
                              </w:rPr>
                              <w:t>Amount of passivating agents</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724535</wp:posOffset>
                </wp:positionH>
                <wp:positionV relativeFrom="paragraph">
                  <wp:posOffset>1844040</wp:posOffset>
                </wp:positionV>
                <wp:extent cx="3051175" cy="533400"/>
                <wp:wrapNone/>
                <wp:docPr id="103" name="Shape 103"/>
                <a:graphic xmlns:a="http://schemas.openxmlformats.org/drawingml/2006/main">
                  <a:graphicData uri="http://schemas.microsoft.com/office/word/2010/wordprocessingShape">
                    <wps:wsp>
                      <wps:cNvSpPr txBox="1"/>
                      <wps:spPr>
                        <a:xfrm>
                          <a:ext cx="3051175" cy="533400"/>
                        </a:xfrm>
                        <a:prstGeom prst="rect"/>
                        <a:noFill/>
                      </wps:spPr>
                      <wps:txbx>
                        <w:txbxContent>
                          <w:p>
                            <w:pPr>
                              <w:pStyle w:val="Style40"/>
                              <w:keepNext w:val="0"/>
                              <w:keepLines w:val="0"/>
                              <w:widowControl w:val="0"/>
                              <w:shd w:val="clear" w:color="auto" w:fill="auto"/>
                              <w:bidi w:val="0"/>
                              <w:spacing w:before="0" w:after="100" w:line="288" w:lineRule="exact"/>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z w:val="15"/>
                                <w:szCs w:val="15"/>
                                <w:shd w:val="clear" w:color="auto" w:fill="auto"/>
                                <w:lang w:val="zh-CN" w:eastAsia="zh-CN" w:bidi="zh-CN"/>
                              </w:rPr>
                              <w:t xml:space="preserve">4 </w:t>
                            </w:r>
                            <w:r>
                              <w:rPr>
                                <w:rFonts w:ascii="MingLiU" w:eastAsia="MingLiU" w:hAnsi="MingLiU" w:cs="MingLiU"/>
                                <w:spacing w:val="0"/>
                                <w:w w:val="100"/>
                                <w:position w:val="0"/>
                                <w:sz w:val="17"/>
                                <w:szCs w:val="17"/>
                                <w:shd w:val="clear" w:color="auto" w:fill="auto"/>
                                <w:lang w:val="zh-CN" w:eastAsia="zh-CN" w:bidi="zh-CN"/>
                              </w:rPr>
                              <w:t>组配钝化剂添加量对小白菜生物量的影响</w:t>
                            </w:r>
                          </w:p>
                          <w:p>
                            <w:pPr>
                              <w:pStyle w:val="Style40"/>
                              <w:keepNext w:val="0"/>
                              <w:keepLines w:val="0"/>
                              <w:widowControl w:val="0"/>
                              <w:shd w:val="clear" w:color="auto" w:fill="auto"/>
                              <w:bidi w:val="0"/>
                              <w:spacing w:before="0" w:after="0" w:line="401" w:lineRule="auto"/>
                              <w:ind w:left="0" w:right="0" w:firstLine="0"/>
                              <w:jc w:val="center"/>
                              <w:rPr>
                                <w:sz w:val="15"/>
                                <w:szCs w:val="15"/>
                              </w:rPr>
                            </w:pPr>
                            <w:r>
                              <w:rPr>
                                <w:spacing w:val="0"/>
                                <w:w w:val="100"/>
                                <w:position w:val="0"/>
                                <w:sz w:val="15"/>
                                <w:szCs w:val="15"/>
                                <w:shd w:val="clear" w:color="auto" w:fill="auto"/>
                                <w:lang w:val="en-US" w:eastAsia="en-US" w:bidi="en-US"/>
                              </w:rPr>
                              <w:t xml:space="preserve">Figure </w:t>
                            </w:r>
                            <w:r>
                              <w:rPr>
                                <w:spacing w:val="0"/>
                                <w:w w:val="100"/>
                                <w:position w:val="0"/>
                                <w:sz w:val="15"/>
                                <w:szCs w:val="15"/>
                                <w:shd w:val="clear" w:color="auto" w:fill="auto"/>
                                <w:lang w:val="zh-CN" w:eastAsia="zh-CN" w:bidi="zh-CN"/>
                              </w:rPr>
                              <w:t xml:space="preserve">4 </w:t>
                            </w:r>
                            <w:r>
                              <w:rPr>
                                <w:spacing w:val="0"/>
                                <w:w w:val="100"/>
                                <w:position w:val="0"/>
                                <w:sz w:val="15"/>
                                <w:szCs w:val="15"/>
                                <w:shd w:val="clear" w:color="auto" w:fill="auto"/>
                                <w:lang w:val="en-US" w:eastAsia="en-US" w:bidi="en-US"/>
                              </w:rPr>
                              <w:t>Effects of combined passivating agents on the biomass of pakchoi</w:t>
                            </w:r>
                          </w:p>
                        </w:txbxContent>
                      </wps:txbx>
                      <wps:bodyPr lIns="0" tIns="0" rIns="0" bIns="0">
                        <a:noAutoFit/>
                      </wps:bodyPr>
                    </wps:wsp>
                  </a:graphicData>
                </a:graphic>
              </wp:anchor>
            </w:drawing>
          </mc:Choice>
          <mc:Fallback>
            <w:pict>
              <v:shape id="_x0000_s1129" type="#_x0000_t202" style="position:absolute;margin-left:57.049999999999997pt;margin-top:145.19999999999999pt;width:240.25pt;height:42.pt;z-index:251657765;mso-wrap-distance-left:0;mso-wrap-distance-right:0;mso-position-horizontal-relative:page" filled="f" stroked="f">
                <v:textbox inset="0,0,0,0">
                  <w:txbxContent>
                    <w:p>
                      <w:pPr>
                        <w:pStyle w:val="Style40"/>
                        <w:keepNext w:val="0"/>
                        <w:keepLines w:val="0"/>
                        <w:widowControl w:val="0"/>
                        <w:shd w:val="clear" w:color="auto" w:fill="auto"/>
                        <w:bidi w:val="0"/>
                        <w:spacing w:before="0" w:after="100" w:line="288" w:lineRule="exact"/>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z w:val="15"/>
                          <w:szCs w:val="15"/>
                          <w:shd w:val="clear" w:color="auto" w:fill="auto"/>
                          <w:lang w:val="zh-CN" w:eastAsia="zh-CN" w:bidi="zh-CN"/>
                        </w:rPr>
                        <w:t xml:space="preserve">4 </w:t>
                      </w:r>
                      <w:r>
                        <w:rPr>
                          <w:rFonts w:ascii="MingLiU" w:eastAsia="MingLiU" w:hAnsi="MingLiU" w:cs="MingLiU"/>
                          <w:spacing w:val="0"/>
                          <w:w w:val="100"/>
                          <w:position w:val="0"/>
                          <w:sz w:val="17"/>
                          <w:szCs w:val="17"/>
                          <w:shd w:val="clear" w:color="auto" w:fill="auto"/>
                          <w:lang w:val="zh-CN" w:eastAsia="zh-CN" w:bidi="zh-CN"/>
                        </w:rPr>
                        <w:t>组配钝化剂添加量对小白菜生物量的影响</w:t>
                      </w:r>
                    </w:p>
                    <w:p>
                      <w:pPr>
                        <w:pStyle w:val="Style40"/>
                        <w:keepNext w:val="0"/>
                        <w:keepLines w:val="0"/>
                        <w:widowControl w:val="0"/>
                        <w:shd w:val="clear" w:color="auto" w:fill="auto"/>
                        <w:bidi w:val="0"/>
                        <w:spacing w:before="0" w:after="0" w:line="401" w:lineRule="auto"/>
                        <w:ind w:left="0" w:right="0" w:firstLine="0"/>
                        <w:jc w:val="center"/>
                        <w:rPr>
                          <w:sz w:val="15"/>
                          <w:szCs w:val="15"/>
                        </w:rPr>
                      </w:pPr>
                      <w:r>
                        <w:rPr>
                          <w:spacing w:val="0"/>
                          <w:w w:val="100"/>
                          <w:position w:val="0"/>
                          <w:sz w:val="15"/>
                          <w:szCs w:val="15"/>
                          <w:shd w:val="clear" w:color="auto" w:fill="auto"/>
                          <w:lang w:val="en-US" w:eastAsia="en-US" w:bidi="en-US"/>
                        </w:rPr>
                        <w:t xml:space="preserve">Figure </w:t>
                      </w:r>
                      <w:r>
                        <w:rPr>
                          <w:spacing w:val="0"/>
                          <w:w w:val="100"/>
                          <w:position w:val="0"/>
                          <w:sz w:val="15"/>
                          <w:szCs w:val="15"/>
                          <w:shd w:val="clear" w:color="auto" w:fill="auto"/>
                          <w:lang w:val="zh-CN" w:eastAsia="zh-CN" w:bidi="zh-CN"/>
                        </w:rPr>
                        <w:t xml:space="preserve">4 </w:t>
                      </w:r>
                      <w:r>
                        <w:rPr>
                          <w:spacing w:val="0"/>
                          <w:w w:val="100"/>
                          <w:position w:val="0"/>
                          <w:sz w:val="15"/>
                          <w:szCs w:val="15"/>
                          <w:shd w:val="clear" w:color="auto" w:fill="auto"/>
                          <w:lang w:val="en-US" w:eastAsia="en-US" w:bidi="en-US"/>
                        </w:rPr>
                        <w:t>Effects of combined passivating agents on the biomass of pakchoi</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956310</wp:posOffset>
                </wp:positionH>
                <wp:positionV relativeFrom="paragraph">
                  <wp:posOffset>487680</wp:posOffset>
                </wp:positionV>
                <wp:extent cx="155575" cy="725170"/>
                <wp:wrapNone/>
                <wp:docPr id="105" name="Shape 105"/>
                <a:graphic xmlns:a="http://schemas.openxmlformats.org/drawingml/2006/main">
                  <a:graphicData uri="http://schemas.microsoft.com/office/word/2010/wordprocessingShape">
                    <wps:wsp>
                      <wps:cNvSpPr txBox="1"/>
                      <wps:spPr>
                        <a:xfrm>
                          <a:ext cx="155575" cy="72517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6"/>
                                <w:szCs w:val="16"/>
                                <w:shd w:val="clear" w:color="auto" w:fill="auto"/>
                                <w:lang w:val="en-US" w:eastAsia="en-US" w:bidi="en-US"/>
                              </w:rPr>
                              <w:t>&lt;</w:t>
                            </w:r>
                            <w:r>
                              <w:rPr>
                                <w:spacing w:val="0"/>
                                <w:w w:val="100"/>
                                <w:position w:val="0"/>
                                <w:sz w:val="16"/>
                                <w:szCs w:val="16"/>
                                <w:shd w:val="clear" w:color="auto" w:fill="auto"/>
                                <w:vertAlign w:val="superscript"/>
                                <w:lang w:val="en-US" w:eastAsia="en-US" w:bidi="en-US"/>
                              </w:rPr>
                              <w:t>c</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zh-CN" w:eastAsia="zh-CN" w:bidi="zh-CN"/>
                              </w:rPr>
                              <w:t>辱曲眯</w:t>
                            </w:r>
                            <w:r>
                              <w:rPr>
                                <w:spacing w:val="0"/>
                                <w:w w:val="100"/>
                                <w:position w:val="0"/>
                                <w:sz w:val="19"/>
                                <w:szCs w:val="19"/>
                                <w:shd w:val="clear" w:color="auto" w:fill="auto"/>
                                <w:lang w:val="en-US" w:eastAsia="en-US" w:bidi="en-US"/>
                              </w:rPr>
                              <w:t>-fflw</w:t>
                            </w:r>
                          </w:p>
                        </w:txbxContent>
                      </wps:txbx>
                      <wps:bodyPr upright="1" vert="eaVert" lIns="0" tIns="0" rIns="0" bIns="0">
                        <a:noAutoFit/>
                      </wps:bodyPr>
                    </wps:wsp>
                  </a:graphicData>
                </a:graphic>
              </wp:anchor>
            </w:drawing>
          </mc:Choice>
          <mc:Fallback>
            <w:pict>
              <v:shape id="_x0000_s1131" type="#_x0000_t202" style="position:absolute;margin-left:75.299999999999997pt;margin-top:38.399999999999999pt;width:12.25pt;height:57.100000000000001pt;z-index:251657767;mso-wrap-distance-left:0;mso-wrap-distance-right:0;mso-position-horizontal-relative:page" filled="f" stroked="f">
                <v:textbox style="layout-flow:vertical-ideographic" inset="0,0,0,0">
                  <w:txbxContent>
                    <w:p>
                      <w:pPr>
                        <w:pStyle w:val="Style84"/>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6"/>
                          <w:szCs w:val="16"/>
                          <w:shd w:val="clear" w:color="auto" w:fill="auto"/>
                          <w:lang w:val="en-US" w:eastAsia="en-US" w:bidi="en-US"/>
                        </w:rPr>
                        <w:t>&lt;</w:t>
                      </w:r>
                      <w:r>
                        <w:rPr>
                          <w:spacing w:val="0"/>
                          <w:w w:val="100"/>
                          <w:position w:val="0"/>
                          <w:sz w:val="16"/>
                          <w:szCs w:val="16"/>
                          <w:shd w:val="clear" w:color="auto" w:fill="auto"/>
                          <w:vertAlign w:val="superscript"/>
                          <w:lang w:val="en-US" w:eastAsia="en-US" w:bidi="en-US"/>
                        </w:rPr>
                        <w:t>c</w:t>
                      </w:r>
                      <w:r>
                        <w:rPr>
                          <w:spacing w:val="0"/>
                          <w:w w:val="100"/>
                          <w:position w:val="0"/>
                          <w:sz w:val="16"/>
                          <w:szCs w:val="16"/>
                          <w:shd w:val="clear" w:color="auto" w:fill="auto"/>
                          <w:lang w:val="en-US" w:eastAsia="en-US" w:bidi="en-US"/>
                        </w:rPr>
                        <w:t>*</w:t>
                      </w:r>
                      <w:r>
                        <w:rPr>
                          <w:spacing w:val="0"/>
                          <w:w w:val="100"/>
                          <w:position w:val="0"/>
                          <w:sz w:val="16"/>
                          <w:szCs w:val="16"/>
                          <w:shd w:val="clear" w:color="auto" w:fill="auto"/>
                          <w:lang w:val="zh-CN" w:eastAsia="zh-CN" w:bidi="zh-CN"/>
                        </w:rPr>
                        <w:t>辱曲眯</w:t>
                      </w:r>
                      <w:r>
                        <w:rPr>
                          <w:spacing w:val="0"/>
                          <w:w w:val="100"/>
                          <w:position w:val="0"/>
                          <w:sz w:val="19"/>
                          <w:szCs w:val="19"/>
                          <w:shd w:val="clear" w:color="auto" w:fill="auto"/>
                          <w:lang w:val="en-US" w:eastAsia="en-US" w:bidi="en-US"/>
                        </w:rPr>
                        <w:t>-fflw</w:t>
                      </w:r>
                    </w:p>
                  </w:txbxContent>
                </v:textbox>
                <w10:wrap anchorx="page"/>
              </v:shape>
            </w:pict>
          </mc:Fallback>
        </mc:AlternateContent>
      </w:r>
      <w:r>
        <w:drawing>
          <wp:anchor distT="452120" distB="991235" distL="833755" distR="346075" simplePos="0" relativeHeight="125829408" behindDoc="0" locked="0" layoutInCell="1" allowOverlap="1">
            <wp:simplePos x="0" y="0"/>
            <wp:positionH relativeFrom="page">
              <wp:posOffset>1443990</wp:posOffset>
            </wp:positionH>
            <wp:positionV relativeFrom="paragraph">
              <wp:posOffset>481330</wp:posOffset>
            </wp:positionV>
            <wp:extent cx="2103120" cy="107315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40"/>
                    <a:stretch/>
                  </pic:blipFill>
                  <pic:spPr>
                    <a:xfrm>
                      <a:ext cx="2103120" cy="107315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1440815</wp:posOffset>
                </wp:positionH>
                <wp:positionV relativeFrom="paragraph">
                  <wp:posOffset>130810</wp:posOffset>
                </wp:positionV>
                <wp:extent cx="966470" cy="137160"/>
                <wp:wrapNone/>
                <wp:docPr id="109" name="Shape 109"/>
                <a:graphic xmlns:a="http://schemas.openxmlformats.org/drawingml/2006/main">
                  <a:graphicData uri="http://schemas.microsoft.com/office/word/2010/wordprocessingShape">
                    <wps:wsp>
                      <wps:cNvSpPr txBox="1"/>
                      <wps:spPr>
                        <a:xfrm>
                          <a:ext cx="966470" cy="1371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 土壤</w:t>
                            </w:r>
                            <w:r>
                              <w:rPr>
                                <w:spacing w:val="0"/>
                                <w:w w:val="100"/>
                                <w:position w:val="0"/>
                                <w:shd w:val="clear" w:color="auto" w:fill="auto"/>
                                <w:lang w:val="en-US" w:eastAsia="en-US" w:bidi="en-US"/>
                              </w:rPr>
                              <w:t xml:space="preserve">A </w:t>
                            </w: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B</w:t>
                            </w:r>
                          </w:p>
                        </w:txbxContent>
                      </wps:txbx>
                      <wps:bodyPr lIns="0" tIns="0" rIns="0" bIns="0">
                        <a:noAutoFit/>
                      </wps:bodyPr>
                    </wps:wsp>
                  </a:graphicData>
                </a:graphic>
              </wp:anchor>
            </w:drawing>
          </mc:Choice>
          <mc:Fallback>
            <w:pict>
              <v:shape id="_x0000_s1135" type="#_x0000_t202" style="position:absolute;margin-left:113.45pt;margin-top:10.300000000000001pt;width:76.099999999999994pt;height:10.800000000000001pt;z-index:251657769;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 土壤</w:t>
                      </w:r>
                      <w:r>
                        <w:rPr>
                          <w:spacing w:val="0"/>
                          <w:w w:val="100"/>
                          <w:position w:val="0"/>
                          <w:shd w:val="clear" w:color="auto" w:fill="auto"/>
                          <w:lang w:val="en-US" w:eastAsia="en-US" w:bidi="en-US"/>
                        </w:rPr>
                        <w:t xml:space="preserve">A </w:t>
                      </w: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B</w:t>
                      </w:r>
                    </w:p>
                  </w:txbxContent>
                </v:textbox>
                <w10:wrap anchorx="page"/>
              </v:shape>
            </w:pict>
          </mc:Fallback>
        </mc:AlternateContent>
      </w:r>
      <w:r>
        <mc:AlternateContent>
          <mc:Choice Requires="wps">
            <w:drawing>
              <wp:anchor distT="76200" distB="2719705" distL="504190" distR="489585" simplePos="0" relativeHeight="125829409" behindDoc="0" locked="0" layoutInCell="1" allowOverlap="1">
                <wp:simplePos x="0" y="0"/>
                <wp:positionH relativeFrom="page">
                  <wp:posOffset>1242695</wp:posOffset>
                </wp:positionH>
                <wp:positionV relativeFrom="paragraph">
                  <wp:posOffset>5800090</wp:posOffset>
                </wp:positionV>
                <wp:extent cx="5306695" cy="335280"/>
                <wp:wrapTopAndBottom/>
                <wp:docPr id="111" name="Shape 111"/>
                <a:graphic xmlns:a="http://schemas.openxmlformats.org/drawingml/2006/main">
                  <a:graphicData uri="http://schemas.microsoft.com/office/word/2010/wordprocessingShape">
                    <wps:wsp>
                      <wps:cNvSpPr txBox="1"/>
                      <wps:spPr>
                        <a:xfrm>
                          <a:ext cx="5306695" cy="335280"/>
                        </a:xfrm>
                        <a:prstGeom prst="rect"/>
                        <a:noFill/>
                      </wps:spPr>
                      <wps:txbx>
                        <w:txbxContent>
                          <w:p>
                            <w:pPr>
                              <w:pStyle w:val="Style20"/>
                              <w:keepNext w:val="0"/>
                              <w:keepLines w:val="0"/>
                              <w:widowControl w:val="0"/>
                              <w:shd w:val="clear" w:color="auto" w:fill="auto"/>
                              <w:bidi w:val="0"/>
                              <w:spacing w:before="0" w:after="100" w:line="240" w:lineRule="auto"/>
                              <w:ind w:left="0" w:right="0" w:firstLine="0"/>
                              <w:jc w:val="center"/>
                            </w:pPr>
                            <w:r>
                              <w:rPr>
                                <w:spacing w:val="0"/>
                                <w:w w:val="100"/>
                                <w:position w:val="0"/>
                                <w:shd w:val="clear" w:color="auto" w:fill="auto"/>
                              </w:rPr>
                              <w:t>表</w:t>
                            </w:r>
                            <w:r>
                              <w:rPr>
                                <w:rFonts w:ascii="Times New Roman" w:eastAsia="Times New Roman" w:hAnsi="Times New Roman" w:cs="Times New Roman"/>
                                <w:spacing w:val="0"/>
                                <w:w w:val="100"/>
                                <w:position w:val="0"/>
                                <w:sz w:val="15"/>
                                <w:szCs w:val="15"/>
                                <w:shd w:val="clear" w:color="auto" w:fill="auto"/>
                              </w:rPr>
                              <w:t>3</w:t>
                            </w:r>
                            <w:r>
                              <w:rPr>
                                <w:spacing w:val="0"/>
                                <w:w w:val="100"/>
                                <w:position w:val="0"/>
                                <w:shd w:val="clear" w:color="auto" w:fill="auto"/>
                              </w:rPr>
                              <w:t>组配钝化剂对</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在小白菜中富集转运的影响</w:t>
                            </w:r>
                          </w:p>
                          <w:p>
                            <w:pPr>
                              <w:pStyle w:val="Style26"/>
                              <w:keepNext w:val="0"/>
                              <w:keepLines w:val="0"/>
                              <w:widowControl w:val="0"/>
                              <w:pBdr>
                                <w:bottom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Effects of combined passivating agents on bioaccumulation and translocation factors of Cd and Pb in pakchoi</w:t>
                            </w:r>
                          </w:p>
                        </w:txbxContent>
                      </wps:txbx>
                      <wps:bodyPr lIns="0" tIns="0" rIns="0" bIns="0">
                        <a:noAutoFit/>
                      </wps:bodyPr>
                    </wps:wsp>
                  </a:graphicData>
                </a:graphic>
              </wp:anchor>
            </w:drawing>
          </mc:Choice>
          <mc:Fallback>
            <w:pict>
              <v:shape id="_x0000_s1137" type="#_x0000_t202" style="position:absolute;margin-left:97.849999999999994pt;margin-top:456.69999999999999pt;width:417.85000000000002pt;height:26.399999999999999pt;z-index:-125829344;mso-wrap-distance-left:39.700000000000003pt;mso-wrap-distance-top:6.pt;mso-wrap-distance-right:38.549999999999997pt;mso-wrap-distance-bottom:214.15000000000001pt;mso-position-horizontal-relative:page" filled="f" stroked="f">
                <v:textbox inset="0,0,0,0">
                  <w:txbxContent>
                    <w:p>
                      <w:pPr>
                        <w:pStyle w:val="Style20"/>
                        <w:keepNext w:val="0"/>
                        <w:keepLines w:val="0"/>
                        <w:widowControl w:val="0"/>
                        <w:shd w:val="clear" w:color="auto" w:fill="auto"/>
                        <w:bidi w:val="0"/>
                        <w:spacing w:before="0" w:after="100" w:line="240" w:lineRule="auto"/>
                        <w:ind w:left="0" w:right="0" w:firstLine="0"/>
                        <w:jc w:val="center"/>
                      </w:pPr>
                      <w:r>
                        <w:rPr>
                          <w:spacing w:val="0"/>
                          <w:w w:val="100"/>
                          <w:position w:val="0"/>
                          <w:shd w:val="clear" w:color="auto" w:fill="auto"/>
                        </w:rPr>
                        <w:t>表</w:t>
                      </w:r>
                      <w:r>
                        <w:rPr>
                          <w:rFonts w:ascii="Times New Roman" w:eastAsia="Times New Roman" w:hAnsi="Times New Roman" w:cs="Times New Roman"/>
                          <w:spacing w:val="0"/>
                          <w:w w:val="100"/>
                          <w:position w:val="0"/>
                          <w:sz w:val="15"/>
                          <w:szCs w:val="15"/>
                          <w:shd w:val="clear" w:color="auto" w:fill="auto"/>
                        </w:rPr>
                        <w:t>3</w:t>
                      </w:r>
                      <w:r>
                        <w:rPr>
                          <w:spacing w:val="0"/>
                          <w:w w:val="100"/>
                          <w:position w:val="0"/>
                          <w:shd w:val="clear" w:color="auto" w:fill="auto"/>
                        </w:rPr>
                        <w:t>组配钝化剂对</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15"/>
                          <w:szCs w:val="15"/>
                          <w:shd w:val="clear" w:color="auto" w:fill="auto"/>
                          <w:lang w:val="en-US" w:eastAsia="en-US" w:bidi="en-US"/>
                        </w:rPr>
                        <w:t>Pb</w:t>
                      </w:r>
                      <w:r>
                        <w:rPr>
                          <w:spacing w:val="0"/>
                          <w:w w:val="100"/>
                          <w:position w:val="0"/>
                          <w:shd w:val="clear" w:color="auto" w:fill="auto"/>
                        </w:rPr>
                        <w:t>在小白菜中富集转运的影响</w:t>
                      </w:r>
                    </w:p>
                    <w:p>
                      <w:pPr>
                        <w:pStyle w:val="Style26"/>
                        <w:keepNext w:val="0"/>
                        <w:keepLines w:val="0"/>
                        <w:widowControl w:val="0"/>
                        <w:pBdr>
                          <w:bottom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Effects of combined passivating agents on bioaccumulation and translocation factors of Cd and Pb in pakchoi</w:t>
                      </w:r>
                    </w:p>
                  </w:txbxContent>
                </v:textbox>
                <w10:wrap type="topAndBottom" anchorx="page"/>
              </v:shape>
            </w:pict>
          </mc:Fallback>
        </mc:AlternateContent>
      </w:r>
      <w:r>
        <mc:AlternateContent>
          <mc:Choice Requires="wps">
            <w:drawing>
              <wp:anchor distT="807720" distB="579755" distL="114300" distR="138430" simplePos="0" relativeHeight="125829411" behindDoc="0" locked="0" layoutInCell="1" allowOverlap="1">
                <wp:simplePos x="0" y="0"/>
                <wp:positionH relativeFrom="page">
                  <wp:posOffset>852805</wp:posOffset>
                </wp:positionH>
                <wp:positionV relativeFrom="paragraph">
                  <wp:posOffset>6531610</wp:posOffset>
                </wp:positionV>
                <wp:extent cx="6047105" cy="1743710"/>
                <wp:wrapTopAndBottom/>
                <wp:docPr id="113" name="Shape 113"/>
                <a:graphic xmlns:a="http://schemas.openxmlformats.org/drawingml/2006/main">
                  <a:graphicData uri="http://schemas.microsoft.com/office/word/2010/wordprocessingShape">
                    <wps:wsp>
                      <wps:cNvSpPr txBox="1"/>
                      <wps:spPr>
                        <a:xfrm>
                          <a:ext cx="6047105" cy="1743710"/>
                        </a:xfrm>
                        <a:prstGeom prst="rect"/>
                        <a:noFill/>
                      </wps:spPr>
                      <wps:txbx>
                        <w:txbxContent>
                          <w:tbl>
                            <w:tblPr>
                              <w:tblOverlap w:val="never"/>
                              <w:jc w:val="left"/>
                              <w:tblLayout w:type="fixed"/>
                            </w:tblPr>
                            <w:tblGrid>
                              <w:gridCol w:w="1046"/>
                              <w:gridCol w:w="1704"/>
                              <w:gridCol w:w="1382"/>
                              <w:gridCol w:w="1123"/>
                              <w:gridCol w:w="1142"/>
                              <w:gridCol w:w="1109"/>
                              <w:gridCol w:w="1114"/>
                              <w:gridCol w:w="902"/>
                            </w:tblGrid>
                            <w:tr>
                              <w:trPr>
                                <w:tblHeader/>
                                <w:trHeight w:val="24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0.55a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0.33a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0.60a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1.71a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0.21a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11.95a</w:t>
                                  </w:r>
                                </w:p>
                              </w:tc>
                            </w:tr>
                            <w:tr>
                              <w:trPr>
                                <w:trHeight w:val="30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0.41ab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0.20ab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0.48a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1.35a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0.10b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7.23b</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0.36b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0.18ab</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0.51a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0.70b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0.05b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7.04b</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0.25b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0.12b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0.47a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0.63b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7.00b</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0.26b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0.12b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0.44a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0.56b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6.77b</w:t>
                                  </w:r>
                                </w:p>
                              </w:tc>
                            </w:tr>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B</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0.66a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0.30a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0.46a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1.24a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0.21a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17.14a</w:t>
                                  </w:r>
                                </w:p>
                              </w:tc>
                            </w:tr>
                            <w:tr>
                              <w:trPr>
                                <w:trHeight w:val="2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0.40ab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0.18ab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0.44ab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0.74b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0.11b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14.93a</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0.38b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0.09b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0.41ab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0.67b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0.10b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15.24a</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0.24b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0.08b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0.33ab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0.42b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0.06b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14.60a</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0.22b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0.06b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0.25b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0.41b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0.04b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8.94b</w:t>
                                  </w:r>
                                </w:p>
                              </w:tc>
                            </w:tr>
                          </w:tbl>
                          <w:p>
                            <w:pPr>
                              <w:widowControl w:val="0"/>
                              <w:spacing w:line="1" w:lineRule="exact"/>
                            </w:pPr>
                          </w:p>
                        </w:txbxContent>
                      </wps:txbx>
                      <wps:bodyPr lIns="0" tIns="0" rIns="0" bIns="0">
                        <a:noAutoFit/>
                      </wps:bodyPr>
                    </wps:wsp>
                  </a:graphicData>
                </a:graphic>
              </wp:anchor>
            </w:drawing>
          </mc:Choice>
          <mc:Fallback>
            <w:pict>
              <v:shape id="_x0000_s1139" type="#_x0000_t202" style="position:absolute;margin-left:67.150000000000006pt;margin-top:514.29999999999995pt;width:476.14999999999998pt;height:137.30000000000001pt;z-index:-125829342;mso-wrap-distance-left:9.pt;mso-wrap-distance-top:63.600000000000001pt;mso-wrap-distance-right:10.9pt;mso-wrap-distance-bottom:45.649999999999999pt;mso-position-horizontal-relative:page" filled="f" stroked="f">
                <v:textbox inset="0,0,0,0">
                  <w:txbxContent>
                    <w:tbl>
                      <w:tblPr>
                        <w:tblOverlap w:val="never"/>
                        <w:jc w:val="left"/>
                        <w:tblLayout w:type="fixed"/>
                      </w:tblPr>
                      <w:tblGrid>
                        <w:gridCol w:w="1046"/>
                        <w:gridCol w:w="1704"/>
                        <w:gridCol w:w="1382"/>
                        <w:gridCol w:w="1123"/>
                        <w:gridCol w:w="1142"/>
                        <w:gridCol w:w="1109"/>
                        <w:gridCol w:w="1114"/>
                        <w:gridCol w:w="902"/>
                      </w:tblGrid>
                      <w:tr>
                        <w:trPr>
                          <w:tblHeader/>
                          <w:trHeight w:val="24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0.55a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0.33a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0.60a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1.71a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0.21a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11.95a</w:t>
                            </w:r>
                          </w:p>
                        </w:tc>
                      </w:tr>
                      <w:tr>
                        <w:trPr>
                          <w:trHeight w:val="30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0.41ab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0.20ab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0.48a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1.35a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0.10b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7.23b</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0.36b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0.18ab</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0.51a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0.70b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0.05b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7.04b</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0.25b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0.12b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0.47a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0.63b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7.00b</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0.26b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0.12b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0.44a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0.56b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6.77b</w:t>
                            </w:r>
                          </w:p>
                        </w:tc>
                      </w:tr>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B</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3"/>
                                <w:szCs w:val="13"/>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（对照）</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0.66a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0.30a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0.46a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1.24a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0.21a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17.14a</w:t>
                            </w:r>
                          </w:p>
                        </w:tc>
                      </w:tr>
                      <w:tr>
                        <w:trPr>
                          <w:trHeight w:val="2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0.40ab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0.18ab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0.44ab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0.74b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0.11b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14.93a</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0.38b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0.09b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0.41ab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0.67b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0.10b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15.24a</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0.24b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0.08b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0.33ab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0.42b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0.06b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14.60a</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n-US" w:eastAsia="en-US" w:bidi="en-US"/>
                              </w:rPr>
                              <w:t>0.22b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0.06b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0.25b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0.41b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0.04b</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en-US" w:eastAsia="en-US" w:bidi="en-US"/>
                              </w:rPr>
                              <w:t>8.94b</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1721485</wp:posOffset>
                </wp:positionH>
                <wp:positionV relativeFrom="paragraph">
                  <wp:posOffset>6202680</wp:posOffset>
                </wp:positionV>
                <wp:extent cx="5203190" cy="155575"/>
                <wp:wrapNone/>
                <wp:docPr id="115" name="Shape 115"/>
                <a:graphic xmlns:a="http://schemas.openxmlformats.org/drawingml/2006/main">
                  <a:graphicData uri="http://schemas.microsoft.com/office/word/2010/wordprocessingShape">
                    <wps:wsp>
                      <wps:cNvSpPr txBox="1"/>
                      <wps:spPr>
                        <a:xfrm>
                          <a:ext cx="5203190" cy="155575"/>
                        </a:xfrm>
                        <a:prstGeom prst="rect"/>
                        <a:noFill/>
                      </wps:spPr>
                      <wps:txbx>
                        <w:txbxContent>
                          <w:p>
                            <w:pPr>
                              <w:pStyle w:val="Style40"/>
                              <w:keepNext w:val="0"/>
                              <w:keepLines w:val="0"/>
                              <w:widowControl w:val="0"/>
                              <w:shd w:val="clear" w:color="auto" w:fill="auto"/>
                              <w:tabs>
                                <w:tab w:pos="2544" w:val="left"/>
                                <w:tab w:pos="4282" w:val="left"/>
                                <w:tab w:pos="5702" w:val="left"/>
                                <w:tab w:pos="7411" w:val="left"/>
                              </w:tabs>
                              <w:bidi w:val="0"/>
                              <w:spacing w:before="0" w:after="0" w:line="240" w:lineRule="auto"/>
                              <w:ind w:left="0" w:right="0" w:firstLine="0"/>
                              <w:jc w:val="left"/>
                              <w:rPr>
                                <w:sz w:val="8"/>
                                <w:szCs w:val="8"/>
                              </w:rPr>
                            </w:pPr>
                            <w:r>
                              <w:rPr>
                                <w:rFonts w:ascii="MingLiU" w:eastAsia="MingLiU" w:hAnsi="MingLiU" w:cs="MingLiU"/>
                                <w:spacing w:val="0"/>
                                <w:w w:val="100"/>
                                <w:position w:val="0"/>
                                <w:sz w:val="15"/>
                                <w:szCs w:val="15"/>
                                <w:shd w:val="clear" w:color="auto" w:fill="auto"/>
                                <w:lang w:val="zh-CN" w:eastAsia="zh-CN" w:bidi="zh-CN"/>
                              </w:rPr>
                              <w:t>钝化剂添加量</w:t>
                              <w:tab/>
                            </w:r>
                            <w:r>
                              <w:rPr>
                                <w:spacing w:val="0"/>
                                <w:w w:val="100"/>
                                <w:position w:val="0"/>
                                <w:sz w:val="13"/>
                                <w:szCs w:val="13"/>
                                <w:shd w:val="clear" w:color="auto" w:fill="auto"/>
                                <w:lang w:val="en-US" w:eastAsia="en-US" w:bidi="en-US"/>
                              </w:rPr>
                              <w:t>BAF</w:t>
                            </w:r>
                            <w:r>
                              <w:rPr>
                                <w:rFonts w:ascii="Arial" w:eastAsia="Arial" w:hAnsi="Arial" w:cs="Arial"/>
                                <w:spacing w:val="0"/>
                                <w:w w:val="100"/>
                                <w:position w:val="0"/>
                                <w:sz w:val="8"/>
                                <w:szCs w:val="8"/>
                                <w:shd w:val="clear" w:color="auto" w:fill="auto"/>
                                <w:lang w:val="en-US" w:eastAsia="en-US" w:bidi="en-US"/>
                              </w:rPr>
                              <w:t>Cd</w:t>
                              <w:tab/>
                            </w:r>
                            <w:r>
                              <w:rPr>
                                <w:spacing w:val="0"/>
                                <w:w w:val="100"/>
                                <w:position w:val="0"/>
                                <w:sz w:val="13"/>
                                <w:szCs w:val="13"/>
                                <w:shd w:val="clear" w:color="auto" w:fill="auto"/>
                                <w:lang w:val="en-US" w:eastAsia="en-US" w:bidi="en-US"/>
                              </w:rPr>
                              <w:t>TF</w:t>
                            </w:r>
                            <w:r>
                              <w:rPr>
                                <w:rFonts w:ascii="Arial" w:eastAsia="Arial" w:hAnsi="Arial" w:cs="Arial"/>
                                <w:spacing w:val="0"/>
                                <w:w w:val="100"/>
                                <w:position w:val="0"/>
                                <w:sz w:val="8"/>
                                <w:szCs w:val="8"/>
                                <w:shd w:val="clear" w:color="auto" w:fill="auto"/>
                                <w:lang w:val="en-US" w:eastAsia="en-US" w:bidi="en-US"/>
                              </w:rPr>
                              <w:t>Cd</w:t>
                              <w:tab/>
                            </w:r>
                            <w:r>
                              <w:rPr>
                                <w:spacing w:val="0"/>
                                <w:w w:val="100"/>
                                <w:position w:val="0"/>
                                <w:sz w:val="13"/>
                                <w:szCs w:val="13"/>
                                <w:shd w:val="clear" w:color="auto" w:fill="auto"/>
                                <w:lang w:val="en-US" w:eastAsia="en-US" w:bidi="en-US"/>
                              </w:rPr>
                              <w:t>BAF</w:t>
                            </w:r>
                            <w:r>
                              <w:rPr>
                                <w:rFonts w:ascii="Arial" w:eastAsia="Arial" w:hAnsi="Arial" w:cs="Arial"/>
                                <w:spacing w:val="0"/>
                                <w:w w:val="100"/>
                                <w:position w:val="0"/>
                                <w:sz w:val="8"/>
                                <w:szCs w:val="8"/>
                                <w:shd w:val="clear" w:color="auto" w:fill="auto"/>
                                <w:lang w:val="en-US" w:eastAsia="en-US" w:bidi="en-US"/>
                              </w:rPr>
                              <w:t>pb</w:t>
                            </w:r>
                            <w:r>
                              <w:rPr>
                                <w:spacing w:val="0"/>
                                <w:w w:val="100"/>
                                <w:position w:val="0"/>
                                <w:sz w:val="13"/>
                                <w:szCs w:val="13"/>
                                <w:shd w:val="clear" w:color="auto" w:fill="auto"/>
                                <w:lang w:val="en-US" w:eastAsia="en-US" w:bidi="en-US"/>
                              </w:rPr>
                              <w:t>/x10</w:t>
                            </w:r>
                            <w:r>
                              <w:rPr>
                                <w:rFonts w:ascii="Arial" w:eastAsia="Arial" w:hAnsi="Arial" w:cs="Arial"/>
                                <w:spacing w:val="0"/>
                                <w:w w:val="100"/>
                                <w:position w:val="0"/>
                                <w:sz w:val="8"/>
                                <w:szCs w:val="8"/>
                                <w:shd w:val="clear" w:color="auto" w:fill="auto"/>
                                <w:lang w:val="en-US" w:eastAsia="en-US" w:bidi="en-US"/>
                              </w:rPr>
                              <w:t>~</w:t>
                              <w:tab/>
                            </w:r>
                            <w:r>
                              <w:rPr>
                                <w:spacing w:val="0"/>
                                <w:w w:val="100"/>
                                <w:position w:val="0"/>
                                <w:sz w:val="13"/>
                                <w:szCs w:val="13"/>
                                <w:shd w:val="clear" w:color="auto" w:fill="auto"/>
                                <w:lang w:val="en-US" w:eastAsia="en-US" w:bidi="en-US"/>
                              </w:rPr>
                              <w:t>TF</w:t>
                            </w:r>
                            <w:r>
                              <w:rPr>
                                <w:rFonts w:ascii="Arial" w:eastAsia="Arial" w:hAnsi="Arial" w:cs="Arial"/>
                                <w:spacing w:val="0"/>
                                <w:w w:val="100"/>
                                <w:position w:val="0"/>
                                <w:sz w:val="8"/>
                                <w:szCs w:val="8"/>
                                <w:shd w:val="clear" w:color="auto" w:fill="auto"/>
                                <w:lang w:val="en-US" w:eastAsia="en-US" w:bidi="en-US"/>
                              </w:rPr>
                              <w:t>pb</w:t>
                            </w:r>
                            <w:r>
                              <w:rPr>
                                <w:spacing w:val="0"/>
                                <w:w w:val="100"/>
                                <w:position w:val="0"/>
                                <w:sz w:val="13"/>
                                <w:szCs w:val="13"/>
                                <w:shd w:val="clear" w:color="auto" w:fill="auto"/>
                                <w:lang w:val="en-US" w:eastAsia="en-US" w:bidi="en-US"/>
                              </w:rPr>
                              <w:t>/x10</w:t>
                            </w:r>
                            <w:r>
                              <w:rPr>
                                <w:rFonts w:ascii="Arial" w:eastAsia="Arial" w:hAnsi="Arial" w:cs="Arial"/>
                                <w:spacing w:val="0"/>
                                <w:w w:val="100"/>
                                <w:position w:val="0"/>
                                <w:sz w:val="8"/>
                                <w:szCs w:val="8"/>
                                <w:shd w:val="clear" w:color="auto" w:fill="auto"/>
                                <w:lang w:val="en-US" w:eastAsia="en-US" w:bidi="en-US"/>
                              </w:rPr>
                              <w:t>~</w:t>
                            </w:r>
                          </w:p>
                        </w:txbxContent>
                      </wps:txbx>
                      <wps:bodyPr lIns="0" tIns="0" rIns="0" bIns="0">
                        <a:noAutoFit/>
                      </wps:bodyPr>
                    </wps:wsp>
                  </a:graphicData>
                </a:graphic>
              </wp:anchor>
            </w:drawing>
          </mc:Choice>
          <mc:Fallback>
            <w:pict>
              <v:shape id="_x0000_s1141" type="#_x0000_t202" style="position:absolute;margin-left:135.55000000000001pt;margin-top:488.39999999999998pt;width:409.69999999999999pt;height:12.25pt;z-index:251657771;mso-wrap-distance-left:0;mso-wrap-distance-right:0;mso-position-horizontal-relative:page" filled="f" stroked="f">
                <v:textbox inset="0,0,0,0">
                  <w:txbxContent>
                    <w:p>
                      <w:pPr>
                        <w:pStyle w:val="Style40"/>
                        <w:keepNext w:val="0"/>
                        <w:keepLines w:val="0"/>
                        <w:widowControl w:val="0"/>
                        <w:shd w:val="clear" w:color="auto" w:fill="auto"/>
                        <w:tabs>
                          <w:tab w:pos="2544" w:val="left"/>
                          <w:tab w:pos="4282" w:val="left"/>
                          <w:tab w:pos="5702" w:val="left"/>
                          <w:tab w:pos="7411" w:val="left"/>
                        </w:tabs>
                        <w:bidi w:val="0"/>
                        <w:spacing w:before="0" w:after="0" w:line="240" w:lineRule="auto"/>
                        <w:ind w:left="0" w:right="0" w:firstLine="0"/>
                        <w:jc w:val="left"/>
                        <w:rPr>
                          <w:sz w:val="8"/>
                          <w:szCs w:val="8"/>
                        </w:rPr>
                      </w:pPr>
                      <w:r>
                        <w:rPr>
                          <w:rFonts w:ascii="MingLiU" w:eastAsia="MingLiU" w:hAnsi="MingLiU" w:cs="MingLiU"/>
                          <w:spacing w:val="0"/>
                          <w:w w:val="100"/>
                          <w:position w:val="0"/>
                          <w:sz w:val="15"/>
                          <w:szCs w:val="15"/>
                          <w:shd w:val="clear" w:color="auto" w:fill="auto"/>
                          <w:lang w:val="zh-CN" w:eastAsia="zh-CN" w:bidi="zh-CN"/>
                        </w:rPr>
                        <w:t>钝化剂添加量</w:t>
                        <w:tab/>
                      </w:r>
                      <w:r>
                        <w:rPr>
                          <w:spacing w:val="0"/>
                          <w:w w:val="100"/>
                          <w:position w:val="0"/>
                          <w:sz w:val="13"/>
                          <w:szCs w:val="13"/>
                          <w:shd w:val="clear" w:color="auto" w:fill="auto"/>
                          <w:lang w:val="en-US" w:eastAsia="en-US" w:bidi="en-US"/>
                        </w:rPr>
                        <w:t>BAF</w:t>
                      </w:r>
                      <w:r>
                        <w:rPr>
                          <w:rFonts w:ascii="Arial" w:eastAsia="Arial" w:hAnsi="Arial" w:cs="Arial"/>
                          <w:spacing w:val="0"/>
                          <w:w w:val="100"/>
                          <w:position w:val="0"/>
                          <w:sz w:val="8"/>
                          <w:szCs w:val="8"/>
                          <w:shd w:val="clear" w:color="auto" w:fill="auto"/>
                          <w:lang w:val="en-US" w:eastAsia="en-US" w:bidi="en-US"/>
                        </w:rPr>
                        <w:t>Cd</w:t>
                        <w:tab/>
                      </w:r>
                      <w:r>
                        <w:rPr>
                          <w:spacing w:val="0"/>
                          <w:w w:val="100"/>
                          <w:position w:val="0"/>
                          <w:sz w:val="13"/>
                          <w:szCs w:val="13"/>
                          <w:shd w:val="clear" w:color="auto" w:fill="auto"/>
                          <w:lang w:val="en-US" w:eastAsia="en-US" w:bidi="en-US"/>
                        </w:rPr>
                        <w:t>TF</w:t>
                      </w:r>
                      <w:r>
                        <w:rPr>
                          <w:rFonts w:ascii="Arial" w:eastAsia="Arial" w:hAnsi="Arial" w:cs="Arial"/>
                          <w:spacing w:val="0"/>
                          <w:w w:val="100"/>
                          <w:position w:val="0"/>
                          <w:sz w:val="8"/>
                          <w:szCs w:val="8"/>
                          <w:shd w:val="clear" w:color="auto" w:fill="auto"/>
                          <w:lang w:val="en-US" w:eastAsia="en-US" w:bidi="en-US"/>
                        </w:rPr>
                        <w:t>Cd</w:t>
                        <w:tab/>
                      </w:r>
                      <w:r>
                        <w:rPr>
                          <w:spacing w:val="0"/>
                          <w:w w:val="100"/>
                          <w:position w:val="0"/>
                          <w:sz w:val="13"/>
                          <w:szCs w:val="13"/>
                          <w:shd w:val="clear" w:color="auto" w:fill="auto"/>
                          <w:lang w:val="en-US" w:eastAsia="en-US" w:bidi="en-US"/>
                        </w:rPr>
                        <w:t>BAF</w:t>
                      </w:r>
                      <w:r>
                        <w:rPr>
                          <w:rFonts w:ascii="Arial" w:eastAsia="Arial" w:hAnsi="Arial" w:cs="Arial"/>
                          <w:spacing w:val="0"/>
                          <w:w w:val="100"/>
                          <w:position w:val="0"/>
                          <w:sz w:val="8"/>
                          <w:szCs w:val="8"/>
                          <w:shd w:val="clear" w:color="auto" w:fill="auto"/>
                          <w:lang w:val="en-US" w:eastAsia="en-US" w:bidi="en-US"/>
                        </w:rPr>
                        <w:t>pb</w:t>
                      </w:r>
                      <w:r>
                        <w:rPr>
                          <w:spacing w:val="0"/>
                          <w:w w:val="100"/>
                          <w:position w:val="0"/>
                          <w:sz w:val="13"/>
                          <w:szCs w:val="13"/>
                          <w:shd w:val="clear" w:color="auto" w:fill="auto"/>
                          <w:lang w:val="en-US" w:eastAsia="en-US" w:bidi="en-US"/>
                        </w:rPr>
                        <w:t>/x10</w:t>
                      </w:r>
                      <w:r>
                        <w:rPr>
                          <w:rFonts w:ascii="Arial" w:eastAsia="Arial" w:hAnsi="Arial" w:cs="Arial"/>
                          <w:spacing w:val="0"/>
                          <w:w w:val="100"/>
                          <w:position w:val="0"/>
                          <w:sz w:val="8"/>
                          <w:szCs w:val="8"/>
                          <w:shd w:val="clear" w:color="auto" w:fill="auto"/>
                          <w:lang w:val="en-US" w:eastAsia="en-US" w:bidi="en-US"/>
                        </w:rPr>
                        <w:t>~</w:t>
                        <w:tab/>
                      </w:r>
                      <w:r>
                        <w:rPr>
                          <w:spacing w:val="0"/>
                          <w:w w:val="100"/>
                          <w:position w:val="0"/>
                          <w:sz w:val="13"/>
                          <w:szCs w:val="13"/>
                          <w:shd w:val="clear" w:color="auto" w:fill="auto"/>
                          <w:lang w:val="en-US" w:eastAsia="en-US" w:bidi="en-US"/>
                        </w:rPr>
                        <w:t>TF</w:t>
                      </w:r>
                      <w:r>
                        <w:rPr>
                          <w:rFonts w:ascii="Arial" w:eastAsia="Arial" w:hAnsi="Arial" w:cs="Arial"/>
                          <w:spacing w:val="0"/>
                          <w:w w:val="100"/>
                          <w:position w:val="0"/>
                          <w:sz w:val="8"/>
                          <w:szCs w:val="8"/>
                          <w:shd w:val="clear" w:color="auto" w:fill="auto"/>
                          <w:lang w:val="en-US" w:eastAsia="en-US" w:bidi="en-US"/>
                        </w:rPr>
                        <w:t>pb</w:t>
                      </w:r>
                      <w:r>
                        <w:rPr>
                          <w:spacing w:val="0"/>
                          <w:w w:val="100"/>
                          <w:position w:val="0"/>
                          <w:sz w:val="13"/>
                          <w:szCs w:val="13"/>
                          <w:shd w:val="clear" w:color="auto" w:fill="auto"/>
                          <w:lang w:val="en-US" w:eastAsia="en-US" w:bidi="en-US"/>
                        </w:rPr>
                        <w:t>/x10</w:t>
                      </w:r>
                      <w:r>
                        <w:rPr>
                          <w:rFonts w:ascii="Arial" w:eastAsia="Arial" w:hAnsi="Arial" w:cs="Arial"/>
                          <w:spacing w:val="0"/>
                          <w:w w:val="100"/>
                          <w:position w:val="0"/>
                          <w:sz w:val="8"/>
                          <w:szCs w:val="8"/>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1440815</wp:posOffset>
                </wp:positionH>
                <wp:positionV relativeFrom="paragraph">
                  <wp:posOffset>6360795</wp:posOffset>
                </wp:positionV>
                <wp:extent cx="5455920" cy="155575"/>
                <wp:wrapNone/>
                <wp:docPr id="117" name="Shape 117"/>
                <a:graphic xmlns:a="http://schemas.openxmlformats.org/drawingml/2006/main">
                  <a:graphicData uri="http://schemas.microsoft.com/office/word/2010/wordprocessingShape">
                    <wps:wsp>
                      <wps:cNvSpPr txBox="1"/>
                      <wps:spPr>
                        <a:xfrm>
                          <a:ext cx="5455920" cy="155575"/>
                        </a:xfrm>
                        <a:prstGeom prst="rect"/>
                        <a:noFill/>
                      </wps:spPr>
                      <wps:txbx>
                        <w:txbxContent>
                          <w:p>
                            <w:pPr>
                              <w:pStyle w:val="Style40"/>
                              <w:keepNext w:val="0"/>
                              <w:keepLines w:val="0"/>
                              <w:widowControl w:val="0"/>
                              <w:shd w:val="clear" w:color="auto" w:fill="auto"/>
                              <w:tabs>
                                <w:tab w:pos="2525" w:val="left"/>
                                <w:tab w:pos="3571" w:val="left"/>
                                <w:tab w:pos="4550" w:val="left"/>
                                <w:tab w:pos="5875" w:val="left"/>
                                <w:tab w:pos="6941" w:val="left"/>
                                <w:tab w:pos="7915" w:val="left"/>
                              </w:tabs>
                              <w:bidi w:val="0"/>
                              <w:spacing w:before="0" w:after="0" w:line="240" w:lineRule="auto"/>
                              <w:ind w:left="0" w:right="0" w:firstLine="0"/>
                              <w:jc w:val="left"/>
                              <w:rPr>
                                <w:sz w:val="15"/>
                                <w:szCs w:val="15"/>
                              </w:rPr>
                            </w:pPr>
                            <w:r>
                              <w:rPr>
                                <w:spacing w:val="0"/>
                                <w:w w:val="100"/>
                                <w:position w:val="0"/>
                                <w:sz w:val="13"/>
                                <w:szCs w:val="13"/>
                                <w:shd w:val="clear" w:color="auto" w:fill="auto"/>
                                <w:lang w:val="en-US" w:eastAsia="en-US" w:bidi="en-US"/>
                              </w:rPr>
                              <w:t>Amount of passivating agents</w:t>
                              <w:tab/>
                            </w:r>
                            <w:r>
                              <w:rPr>
                                <w:rFonts w:ascii="MingLiU" w:eastAsia="MingLiU" w:hAnsi="MingLiU" w:cs="MingLiU"/>
                                <w:spacing w:val="0"/>
                                <w:w w:val="100"/>
                                <w:position w:val="0"/>
                                <w:sz w:val="15"/>
                                <w:szCs w:val="15"/>
                                <w:shd w:val="clear" w:color="auto" w:fill="auto"/>
                                <w:lang w:val="zh-CN" w:eastAsia="zh-CN" w:bidi="zh-CN"/>
                              </w:rPr>
                              <w:t>根</w:t>
                              <w:tab/>
                              <w:t>茎叶</w:t>
                              <w:tab/>
                              <w:t>根</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茎叶</w:t>
                              <w:tab/>
                              <w:t>根</w:t>
                              <w:tab/>
                              <w:t>茎叶</w:t>
                              <w:tab/>
                              <w:t>根</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茎叶</w:t>
                            </w:r>
                          </w:p>
                        </w:txbxContent>
                      </wps:txbx>
                      <wps:bodyPr lIns="0" tIns="0" rIns="0" bIns="0">
                        <a:noAutoFit/>
                      </wps:bodyPr>
                    </wps:wsp>
                  </a:graphicData>
                </a:graphic>
              </wp:anchor>
            </w:drawing>
          </mc:Choice>
          <mc:Fallback>
            <w:pict>
              <v:shape id="_x0000_s1143" type="#_x0000_t202" style="position:absolute;margin-left:113.45pt;margin-top:500.85000000000002pt;width:429.60000000000002pt;height:12.25pt;z-index:251657773;mso-wrap-distance-left:0;mso-wrap-distance-right:0;mso-position-horizontal-relative:page" filled="f" stroked="f">
                <v:textbox inset="0,0,0,0">
                  <w:txbxContent>
                    <w:p>
                      <w:pPr>
                        <w:pStyle w:val="Style40"/>
                        <w:keepNext w:val="0"/>
                        <w:keepLines w:val="0"/>
                        <w:widowControl w:val="0"/>
                        <w:shd w:val="clear" w:color="auto" w:fill="auto"/>
                        <w:tabs>
                          <w:tab w:pos="2525" w:val="left"/>
                          <w:tab w:pos="3571" w:val="left"/>
                          <w:tab w:pos="4550" w:val="left"/>
                          <w:tab w:pos="5875" w:val="left"/>
                          <w:tab w:pos="6941" w:val="left"/>
                          <w:tab w:pos="7915" w:val="left"/>
                        </w:tabs>
                        <w:bidi w:val="0"/>
                        <w:spacing w:before="0" w:after="0" w:line="240" w:lineRule="auto"/>
                        <w:ind w:left="0" w:right="0" w:firstLine="0"/>
                        <w:jc w:val="left"/>
                        <w:rPr>
                          <w:sz w:val="15"/>
                          <w:szCs w:val="15"/>
                        </w:rPr>
                      </w:pPr>
                      <w:r>
                        <w:rPr>
                          <w:spacing w:val="0"/>
                          <w:w w:val="100"/>
                          <w:position w:val="0"/>
                          <w:sz w:val="13"/>
                          <w:szCs w:val="13"/>
                          <w:shd w:val="clear" w:color="auto" w:fill="auto"/>
                          <w:lang w:val="en-US" w:eastAsia="en-US" w:bidi="en-US"/>
                        </w:rPr>
                        <w:t>Amount of passivating agents</w:t>
                        <w:tab/>
                      </w:r>
                      <w:r>
                        <w:rPr>
                          <w:rFonts w:ascii="MingLiU" w:eastAsia="MingLiU" w:hAnsi="MingLiU" w:cs="MingLiU"/>
                          <w:spacing w:val="0"/>
                          <w:w w:val="100"/>
                          <w:position w:val="0"/>
                          <w:sz w:val="15"/>
                          <w:szCs w:val="15"/>
                          <w:shd w:val="clear" w:color="auto" w:fill="auto"/>
                          <w:lang w:val="zh-CN" w:eastAsia="zh-CN" w:bidi="zh-CN"/>
                        </w:rPr>
                        <w:t>根</w:t>
                        <w:tab/>
                        <w:t>茎叶</w:t>
                        <w:tab/>
                        <w:t>根</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茎叶</w:t>
                        <w:tab/>
                        <w:t>根</w:t>
                        <w:tab/>
                        <w:t>茎叶</w:t>
                        <w:tab/>
                        <w:t>根</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茎叶</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929005</wp:posOffset>
                </wp:positionH>
                <wp:positionV relativeFrom="paragraph">
                  <wp:posOffset>8336280</wp:posOffset>
                </wp:positionV>
                <wp:extent cx="4502150" cy="265430"/>
                <wp:wrapNone/>
                <wp:docPr id="119" name="Shape 119"/>
                <a:graphic xmlns:a="http://schemas.openxmlformats.org/drawingml/2006/main">
                  <a:graphicData uri="http://schemas.microsoft.com/office/word/2010/wordprocessingShape">
                    <wps:wsp>
                      <wps:cNvSpPr txBox="1"/>
                      <wps:spPr>
                        <a:xfrm>
                          <a:ext cx="4502150" cy="2654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注:同列不同小写字母表示各钝化剂处理间差异显著</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z w:val="13"/>
                                <w:szCs w:val="13"/>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vertAlign w:val="subscript"/>
                                <w:lang w:val="en-US" w:eastAsia="en-US" w:bidi="en-US"/>
                              </w:rPr>
                              <w:t>o</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Notes</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Significant differences</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among passivator treatments are indicated by different lowercase letters.</w:t>
                            </w:r>
                          </w:p>
                        </w:txbxContent>
                      </wps:txbx>
                      <wps:bodyPr lIns="0" tIns="0" rIns="0" bIns="0">
                        <a:noAutoFit/>
                      </wps:bodyPr>
                    </wps:wsp>
                  </a:graphicData>
                </a:graphic>
              </wp:anchor>
            </w:drawing>
          </mc:Choice>
          <mc:Fallback>
            <w:pict>
              <v:shape id="_x0000_s1145" type="#_x0000_t202" style="position:absolute;margin-left:73.150000000000006pt;margin-top:656.39999999999998pt;width:354.5pt;height:20.899999999999999pt;z-index:251657775;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注:同列不同小写字母表示各钝化剂处理间差异显著</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z w:val="13"/>
                          <w:szCs w:val="13"/>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vertAlign w:val="subscript"/>
                          <w:lang w:val="en-US" w:eastAsia="en-US" w:bidi="en-US"/>
                        </w:rPr>
                        <w:t>o</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Notes</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Significant differences</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&lt;0.05</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among passivator treatments are indicated by different lowercase letters.</w:t>
                      </w:r>
                    </w:p>
                  </w:txbxContent>
                </v:textbox>
                <w10:wrap anchorx="page"/>
              </v:shape>
            </w:pict>
          </mc:Fallback>
        </mc:AlternateContent>
      </w:r>
    </w:p>
    <w:p>
      <w:pPr>
        <w:pStyle w:val="Style44"/>
        <w:keepNext w:val="0"/>
        <w:keepLines w:val="0"/>
        <w:widowControl w:val="0"/>
        <w:shd w:val="clear" w:color="auto" w:fill="auto"/>
        <w:bidi w:val="0"/>
        <w:spacing w:before="0" w:after="0" w:line="315" w:lineRule="exact"/>
        <w:ind w:left="0" w:right="0" w:firstLine="0"/>
        <w:jc w:val="both"/>
      </w:pPr>
      <w:r>
        <w:rPr>
          <w:spacing w:val="0"/>
          <w:w w:val="100"/>
          <w:position w:val="0"/>
          <w:shd w:val="clear" w:color="auto" w:fill="auto"/>
        </w:rPr>
        <w:t>加</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&lt;0.05</w:t>
      </w:r>
      <w:r>
        <w:rPr>
          <w:spacing w:val="0"/>
          <w:w w:val="100"/>
          <w:position w:val="0"/>
          <w:shd w:val="clear" w:color="auto" w:fill="auto"/>
        </w:rPr>
        <w:t>）；而土壤</w:t>
      </w:r>
      <w:r>
        <w:rPr>
          <w:rFonts w:ascii="Times New Roman" w:eastAsia="Times New Roman" w:hAnsi="Times New Roman" w:cs="Times New Roman"/>
          <w:spacing w:val="0"/>
          <w:w w:val="100"/>
          <w:position w:val="0"/>
          <w:sz w:val="20"/>
          <w:szCs w:val="20"/>
          <w:shd w:val="clear" w:color="auto" w:fill="auto"/>
          <w:lang w:val="en-US" w:eastAsia="en-US" w:bidi="en-US"/>
        </w:rPr>
        <w:t>B</w:t>
      </w:r>
      <w:r>
        <w:rPr>
          <w:spacing w:val="0"/>
          <w:w w:val="100"/>
          <w:position w:val="0"/>
          <w:shd w:val="clear" w:color="auto" w:fill="auto"/>
        </w:rPr>
        <w:t>中仅最高钝化剂处理时小白菜 生物量呈显著升高趋势。</w:t>
      </w:r>
    </w:p>
    <w:p>
      <w:pPr>
        <w:pStyle w:val="Style44"/>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spacing w:val="0"/>
          <w:w w:val="100"/>
          <w:position w:val="0"/>
          <w:sz w:val="20"/>
          <w:szCs w:val="20"/>
          <w:shd w:val="clear" w:color="auto" w:fill="auto"/>
          <w:lang w:val="en-US" w:eastAsia="en-US" w:bidi="en-US"/>
        </w:rPr>
        <w:t>2.5</w:t>
      </w:r>
      <w:r>
        <w:rPr>
          <w:spacing w:val="0"/>
          <w:w w:val="100"/>
          <w:position w:val="0"/>
          <w:sz w:val="20"/>
          <w:szCs w:val="20"/>
          <w:shd w:val="clear" w:color="auto" w:fill="auto"/>
        </w:rPr>
        <w:t>组配钝化剂对小白菜富集转运</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20"/>
          <w:szCs w:val="2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的影响</w:t>
      </w:r>
    </w:p>
    <w:p>
      <w:pPr>
        <w:pStyle w:val="Style44"/>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如表</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所示，小白菜对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的富集系数和转运 系数均随钝化剂用量的增加呈下降趋势。土壤</w:t>
      </w:r>
      <w:r>
        <w:rPr>
          <w:rFonts w:ascii="Times New Roman" w:eastAsia="Times New Roman" w:hAnsi="Times New Roman" w:cs="Times New Roman"/>
          <w:spacing w:val="0"/>
          <w:w w:val="100"/>
          <w:position w:val="0"/>
          <w:sz w:val="20"/>
          <w:szCs w:val="20"/>
          <w:shd w:val="clear" w:color="auto" w:fill="auto"/>
          <w:lang w:val="en-US" w:eastAsia="en-US" w:bidi="en-US"/>
        </w:rPr>
        <w:t>A</w:t>
      </w:r>
      <w:r>
        <w:rPr>
          <w:spacing w:val="0"/>
          <w:w w:val="100"/>
          <w:position w:val="0"/>
          <w:shd w:val="clear" w:color="auto" w:fill="auto"/>
        </w:rPr>
        <w:t>中， 与对照处理相比</w:t>
      </w:r>
      <w:r>
        <w:rPr>
          <w:i/>
          <w:iCs/>
          <w:spacing w:val="0"/>
          <w:w w:val="100"/>
          <w:position w:val="0"/>
          <w:shd w:val="clear" w:color="auto" w:fill="auto"/>
        </w:rPr>
        <w:t>,</w:t>
      </w:r>
      <w:r>
        <w:rPr>
          <w:spacing w:val="0"/>
          <w:w w:val="100"/>
          <w:position w:val="0"/>
          <w:shd w:val="clear" w:color="auto" w:fill="auto"/>
        </w:rPr>
        <w:t>添加</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钝化剂时，根系</w:t>
      </w:r>
      <w:r>
        <w:rPr>
          <w:rFonts w:ascii="Times New Roman" w:eastAsia="Times New Roman" w:hAnsi="Times New Roman" w:cs="Times New Roman"/>
          <w:spacing w:val="0"/>
          <w:w w:val="100"/>
          <w:position w:val="0"/>
          <w:sz w:val="20"/>
          <w:szCs w:val="20"/>
          <w:shd w:val="clear" w:color="auto" w:fill="auto"/>
          <w:lang w:val="en-US" w:eastAsia="en-US" w:bidi="en-US"/>
        </w:rPr>
        <w:t>BAF</w:t>
      </w:r>
      <w:r>
        <w:rPr>
          <w:rFonts w:ascii="Times New Roman" w:eastAsia="Times New Roman" w:hAnsi="Times New Roman" w:cs="Times New Roman"/>
          <w:spacing w:val="0"/>
          <w:w w:val="100"/>
          <w:position w:val="0"/>
          <w:sz w:val="10"/>
          <w:szCs w:val="10"/>
          <w:shd w:val="clear" w:color="auto" w:fill="auto"/>
          <w:lang w:val="en-US" w:eastAsia="en-US" w:bidi="en-US"/>
        </w:rPr>
        <w:t>Cd</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BAF</w:t>
      </w:r>
      <w:r>
        <w:rPr>
          <w:rFonts w:ascii="Times New Roman" w:eastAsia="Times New Roman" w:hAnsi="Times New Roman" w:cs="Times New Roman"/>
          <w:spacing w:val="0"/>
          <w:w w:val="100"/>
          <w:position w:val="0"/>
          <w:sz w:val="10"/>
          <w:szCs w:val="10"/>
          <w:shd w:val="clear" w:color="auto" w:fill="auto"/>
          <w:lang w:val="en-US" w:eastAsia="en-US" w:bidi="en-US"/>
        </w:rPr>
        <w:t xml:space="preserve">Pb </w:t>
      </w:r>
      <w:r>
        <w:rPr>
          <w:spacing w:val="0"/>
          <w:w w:val="100"/>
          <w:position w:val="0"/>
          <w:shd w:val="clear" w:color="auto" w:fill="auto"/>
        </w:rPr>
        <w:t xml:space="preserve">分 别 降 低 </w:t>
      </w:r>
      <w:r>
        <w:rPr>
          <w:rFonts w:ascii="Times New Roman" w:eastAsia="Times New Roman" w:hAnsi="Times New Roman" w:cs="Times New Roman"/>
          <w:spacing w:val="0"/>
          <w:w w:val="100"/>
          <w:position w:val="0"/>
          <w:sz w:val="20"/>
          <w:szCs w:val="20"/>
          <w:shd w:val="clear" w:color="auto" w:fill="auto"/>
        </w:rPr>
        <w:t xml:space="preserve">52.72%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67.25%</w:t>
      </w:r>
      <w:r>
        <w:rPr>
          <w:spacing w:val="0"/>
          <w:w w:val="100"/>
          <w:position w:val="0"/>
          <w:shd w:val="clear" w:color="auto" w:fill="auto"/>
        </w:rPr>
        <w:t xml:space="preserve">，茎 叶 </w:t>
      </w:r>
      <w:r>
        <w:rPr>
          <w:rFonts w:ascii="Times New Roman" w:eastAsia="Times New Roman" w:hAnsi="Times New Roman" w:cs="Times New Roman"/>
          <w:spacing w:val="0"/>
          <w:w w:val="100"/>
          <w:position w:val="0"/>
          <w:sz w:val="20"/>
          <w:szCs w:val="20"/>
          <w:shd w:val="clear" w:color="auto" w:fill="auto"/>
          <w:lang w:val="en-US" w:eastAsia="en-US" w:bidi="en-US"/>
        </w:rPr>
        <w:t>BAF</w:t>
      </w:r>
      <w:r>
        <w:rPr>
          <w:rFonts w:ascii="Times New Roman" w:eastAsia="Times New Roman" w:hAnsi="Times New Roman" w:cs="Times New Roman"/>
          <w:spacing w:val="0"/>
          <w:w w:val="100"/>
          <w:position w:val="0"/>
          <w:sz w:val="10"/>
          <w:szCs w:val="10"/>
          <w:shd w:val="clear" w:color="auto" w:fill="auto"/>
          <w:lang w:val="en-US" w:eastAsia="en-US" w:bidi="en-US"/>
        </w:rPr>
        <w:t xml:space="preserve">Cd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BAF</w:t>
      </w:r>
      <w:r>
        <w:rPr>
          <w:rFonts w:ascii="Times New Roman" w:eastAsia="Times New Roman" w:hAnsi="Times New Roman" w:cs="Times New Roman"/>
          <w:spacing w:val="0"/>
          <w:w w:val="100"/>
          <w:position w:val="0"/>
          <w:sz w:val="10"/>
          <w:szCs w:val="10"/>
          <w:shd w:val="clear" w:color="auto" w:fill="auto"/>
          <w:lang w:val="en-US" w:eastAsia="en-US" w:bidi="en-US"/>
        </w:rPr>
        <w:t>Pb</w:t>
      </w:r>
      <w:r>
        <w:rPr>
          <w:spacing w:val="0"/>
          <w:w w:val="100"/>
          <w:position w:val="0"/>
          <w:shd w:val="clear" w:color="auto" w:fill="auto"/>
        </w:rPr>
        <w:t>分别降低</w:t>
      </w:r>
      <w:r>
        <w:rPr>
          <w:rFonts w:ascii="Times New Roman" w:eastAsia="Times New Roman" w:hAnsi="Times New Roman" w:cs="Times New Roman"/>
          <w:spacing w:val="0"/>
          <w:w w:val="100"/>
          <w:position w:val="0"/>
          <w:sz w:val="20"/>
          <w:szCs w:val="20"/>
          <w:shd w:val="clear" w:color="auto" w:fill="auto"/>
        </w:rPr>
        <w:t>63.63%</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80.95%</w:t>
      </w:r>
      <w:r>
        <w:rPr>
          <w:spacing w:val="0"/>
          <w:w w:val="100"/>
          <w:position w:val="0"/>
          <w:shd w:val="clear" w:color="auto" w:fill="auto"/>
        </w:rPr>
        <w:t>；但各添加钝化剂处 理间</w:t>
      </w:r>
      <w:r>
        <w:rPr>
          <w:rFonts w:ascii="Times New Roman" w:eastAsia="Times New Roman" w:hAnsi="Times New Roman" w:cs="Times New Roman"/>
          <w:spacing w:val="0"/>
          <w:w w:val="100"/>
          <w:position w:val="0"/>
          <w:sz w:val="20"/>
          <w:szCs w:val="20"/>
          <w:shd w:val="clear" w:color="auto" w:fill="auto"/>
          <w:lang w:val="en-US" w:eastAsia="en-US" w:bidi="en-US"/>
        </w:rPr>
        <w:t>TF</w:t>
      </w:r>
      <w:r>
        <w:rPr>
          <w:rFonts w:ascii="Times New Roman" w:eastAsia="Times New Roman" w:hAnsi="Times New Roman" w:cs="Times New Roman"/>
          <w:spacing w:val="0"/>
          <w:w w:val="100"/>
          <w:position w:val="0"/>
          <w:sz w:val="10"/>
          <w:szCs w:val="1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TF</w:t>
      </w:r>
      <w:r>
        <w:rPr>
          <w:rFonts w:ascii="Times New Roman" w:eastAsia="Times New Roman" w:hAnsi="Times New Roman" w:cs="Times New Roman"/>
          <w:spacing w:val="0"/>
          <w:w w:val="100"/>
          <w:position w:val="0"/>
          <w:sz w:val="10"/>
          <w:szCs w:val="10"/>
          <w:shd w:val="clear" w:color="auto" w:fill="auto"/>
          <w:lang w:val="en-US" w:eastAsia="en-US" w:bidi="en-US"/>
        </w:rPr>
        <w:t>Pb</w:t>
      </w:r>
      <w:r>
        <w:rPr>
          <w:spacing w:val="0"/>
          <w:w w:val="100"/>
          <w:position w:val="0"/>
          <w:shd w:val="clear" w:color="auto" w:fill="auto"/>
        </w:rPr>
        <w:t>均无显著差异。土壤</w:t>
      </w:r>
      <w:r>
        <w:rPr>
          <w:rFonts w:ascii="Times New Roman" w:eastAsia="Times New Roman" w:hAnsi="Times New Roman" w:cs="Times New Roman"/>
          <w:spacing w:val="0"/>
          <w:w w:val="100"/>
          <w:position w:val="0"/>
          <w:sz w:val="20"/>
          <w:szCs w:val="20"/>
          <w:shd w:val="clear" w:color="auto" w:fill="auto"/>
          <w:lang w:val="en-US" w:eastAsia="en-US" w:bidi="en-US"/>
        </w:rPr>
        <w:t>B</w:t>
      </w:r>
      <w:r>
        <w:rPr>
          <w:spacing w:val="0"/>
          <w:w w:val="100"/>
          <w:position w:val="0"/>
          <w:shd w:val="clear" w:color="auto" w:fill="auto"/>
        </w:rPr>
        <w:t>中</w:t>
      </w:r>
      <w:r>
        <w:rPr>
          <w:i/>
          <w:iCs/>
          <w:spacing w:val="0"/>
          <w:w w:val="100"/>
          <w:position w:val="0"/>
          <w:shd w:val="clear" w:color="auto" w:fill="auto"/>
        </w:rPr>
        <w:t>,</w:t>
      </w:r>
      <w:r>
        <w:rPr>
          <w:spacing w:val="0"/>
          <w:w w:val="100"/>
          <w:position w:val="0"/>
          <w:shd w:val="clear" w:color="auto" w:fill="auto"/>
        </w:rPr>
        <w:t>添加</w:t>
      </w:r>
      <w:r>
        <w:rPr>
          <w:rFonts w:ascii="Times New Roman" w:eastAsia="Times New Roman" w:hAnsi="Times New Roman" w:cs="Times New Roman"/>
          <w:spacing w:val="0"/>
          <w:w w:val="100"/>
          <w:position w:val="0"/>
          <w:sz w:val="20"/>
          <w:szCs w:val="20"/>
          <w:shd w:val="clear" w:color="auto" w:fill="auto"/>
        </w:rPr>
        <w:t xml:space="preserve">5% </w:t>
      </w:r>
      <w:r>
        <w:rPr>
          <w:spacing w:val="0"/>
          <w:w w:val="100"/>
          <w:position w:val="0"/>
          <w:shd w:val="clear" w:color="auto" w:fill="auto"/>
        </w:rPr>
        <w:t>钝化剂时，根系</w:t>
      </w:r>
      <w:r>
        <w:rPr>
          <w:rFonts w:ascii="Times New Roman" w:eastAsia="Times New Roman" w:hAnsi="Times New Roman" w:cs="Times New Roman"/>
          <w:spacing w:val="0"/>
          <w:w w:val="100"/>
          <w:position w:val="0"/>
          <w:sz w:val="20"/>
          <w:szCs w:val="20"/>
          <w:shd w:val="clear" w:color="auto" w:fill="auto"/>
          <w:lang w:val="en-US" w:eastAsia="en-US" w:bidi="en-US"/>
        </w:rPr>
        <w:t>BAF</w:t>
      </w:r>
      <w:r>
        <w:rPr>
          <w:rFonts w:ascii="Times New Roman" w:eastAsia="Times New Roman" w:hAnsi="Times New Roman" w:cs="Times New Roman"/>
          <w:spacing w:val="0"/>
          <w:w w:val="100"/>
          <w:position w:val="0"/>
          <w:sz w:val="10"/>
          <w:szCs w:val="1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BAF</w:t>
      </w:r>
      <w:r>
        <w:rPr>
          <w:rFonts w:ascii="Times New Roman" w:eastAsia="Times New Roman" w:hAnsi="Times New Roman" w:cs="Times New Roman"/>
          <w:spacing w:val="0"/>
          <w:w w:val="100"/>
          <w:position w:val="0"/>
          <w:sz w:val="10"/>
          <w:szCs w:val="10"/>
          <w:shd w:val="clear" w:color="auto" w:fill="auto"/>
          <w:lang w:val="en-US" w:eastAsia="en-US" w:bidi="en-US"/>
        </w:rPr>
        <w:t>Pb</w:t>
      </w:r>
      <w:r>
        <w:rPr>
          <w:spacing w:val="0"/>
          <w:w w:val="100"/>
          <w:position w:val="0"/>
          <w:shd w:val="clear" w:color="auto" w:fill="auto"/>
        </w:rPr>
        <w:t>分别降低</w:t>
      </w:r>
      <w:r>
        <w:rPr>
          <w:rFonts w:ascii="Times New Roman" w:eastAsia="Times New Roman" w:hAnsi="Times New Roman" w:cs="Times New Roman"/>
          <w:spacing w:val="0"/>
          <w:w w:val="100"/>
          <w:position w:val="0"/>
          <w:sz w:val="20"/>
          <w:szCs w:val="20"/>
          <w:shd w:val="clear" w:color="auto" w:fill="auto"/>
        </w:rPr>
        <w:t>66.67%</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80.00%</w:t>
      </w:r>
      <w:r>
        <w:rPr>
          <w:spacing w:val="0"/>
          <w:w w:val="100"/>
          <w:position w:val="0"/>
          <w:shd w:val="clear" w:color="auto" w:fill="auto"/>
        </w:rPr>
        <w:t xml:space="preserve">，茎 叶 </w:t>
      </w:r>
      <w:r>
        <w:rPr>
          <w:rFonts w:ascii="Times New Roman" w:eastAsia="Times New Roman" w:hAnsi="Times New Roman" w:cs="Times New Roman"/>
          <w:spacing w:val="0"/>
          <w:w w:val="100"/>
          <w:position w:val="0"/>
          <w:sz w:val="20"/>
          <w:szCs w:val="20"/>
          <w:shd w:val="clear" w:color="auto" w:fill="auto"/>
          <w:lang w:val="en-US" w:eastAsia="en-US" w:bidi="en-US"/>
        </w:rPr>
        <w:t>BAF</w:t>
      </w:r>
      <w:r>
        <w:rPr>
          <w:rFonts w:ascii="Times New Roman" w:eastAsia="Times New Roman" w:hAnsi="Times New Roman" w:cs="Times New Roman"/>
          <w:spacing w:val="0"/>
          <w:w w:val="100"/>
          <w:position w:val="0"/>
          <w:sz w:val="10"/>
          <w:szCs w:val="10"/>
          <w:shd w:val="clear" w:color="auto" w:fill="auto"/>
          <w:lang w:val="en-US" w:eastAsia="en-US" w:bidi="en-US"/>
        </w:rPr>
        <w:t xml:space="preserve">Cd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BAF</w:t>
      </w:r>
      <w:r>
        <w:rPr>
          <w:rFonts w:ascii="Times New Roman" w:eastAsia="Times New Roman" w:hAnsi="Times New Roman" w:cs="Times New Roman"/>
          <w:spacing w:val="0"/>
          <w:w w:val="100"/>
          <w:position w:val="0"/>
          <w:sz w:val="10"/>
          <w:szCs w:val="10"/>
          <w:shd w:val="clear" w:color="auto" w:fill="auto"/>
          <w:lang w:val="en-US" w:eastAsia="en-US" w:bidi="en-US"/>
        </w:rPr>
        <w:t xml:space="preserve">Pb </w:t>
      </w:r>
      <w:r>
        <w:rPr>
          <w:spacing w:val="0"/>
          <w:w w:val="100"/>
          <w:position w:val="0"/>
          <w:shd w:val="clear" w:color="auto" w:fill="auto"/>
        </w:rPr>
        <w:t xml:space="preserve">分 别 降 低 </w:t>
      </w:r>
      <w:r>
        <w:rPr>
          <w:rFonts w:ascii="Times New Roman" w:eastAsia="Times New Roman" w:hAnsi="Times New Roman" w:cs="Times New Roman"/>
          <w:spacing w:val="0"/>
          <w:w w:val="100"/>
          <w:position w:val="0"/>
          <w:sz w:val="20"/>
          <w:szCs w:val="20"/>
          <w:shd w:val="clear" w:color="auto" w:fill="auto"/>
        </w:rPr>
        <w:t xml:space="preserve">66.94%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 xml:space="preserve">80.95% </w:t>
      </w:r>
      <w:r>
        <w:rPr>
          <w:spacing w:val="0"/>
          <w:w w:val="100"/>
          <w:position w:val="0"/>
          <w:shd w:val="clear" w:color="auto" w:fill="auto"/>
        </w:rPr>
        <w:t>；且仅添加</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钝化剂处理</w:t>
      </w:r>
      <w:r>
        <w:rPr>
          <w:rFonts w:ascii="Times New Roman" w:eastAsia="Times New Roman" w:hAnsi="Times New Roman" w:cs="Times New Roman"/>
          <w:spacing w:val="0"/>
          <w:w w:val="100"/>
          <w:position w:val="0"/>
          <w:sz w:val="20"/>
          <w:szCs w:val="20"/>
          <w:shd w:val="clear" w:color="auto" w:fill="auto"/>
          <w:lang w:val="en-US" w:eastAsia="en-US" w:bidi="en-US"/>
        </w:rPr>
        <w:t>TF</w:t>
      </w:r>
      <w:r>
        <w:rPr>
          <w:rFonts w:ascii="Times New Roman" w:eastAsia="Times New Roman" w:hAnsi="Times New Roman" w:cs="Times New Roman"/>
          <w:spacing w:val="0"/>
          <w:w w:val="100"/>
          <w:position w:val="0"/>
          <w:sz w:val="10"/>
          <w:szCs w:val="1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TF</w:t>
      </w:r>
      <w:r>
        <w:rPr>
          <w:rFonts w:ascii="Times New Roman" w:eastAsia="Times New Roman" w:hAnsi="Times New Roman" w:cs="Times New Roman"/>
          <w:spacing w:val="0"/>
          <w:w w:val="100"/>
          <w:position w:val="0"/>
          <w:sz w:val="10"/>
          <w:szCs w:val="10"/>
          <w:shd w:val="clear" w:color="auto" w:fill="auto"/>
          <w:lang w:val="en-US" w:eastAsia="en-US" w:bidi="en-US"/>
        </w:rPr>
        <w:t>Pb</w:t>
      </w:r>
      <w:r>
        <w:rPr>
          <w:spacing w:val="0"/>
          <w:w w:val="100"/>
          <w:position w:val="0"/>
          <w:shd w:val="clear" w:color="auto" w:fill="auto"/>
        </w:rPr>
        <w:t>与对照 呈显著差异</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&lt;0.05</w:t>
      </w:r>
      <w:r>
        <w:rPr>
          <w:spacing w:val="0"/>
          <w:w w:val="100"/>
          <w:position w:val="0"/>
          <w:shd w:val="clear" w:color="auto" w:fill="auto"/>
          <w:lang w:val="en-US" w:eastAsia="en-US" w:bidi="en-US"/>
        </w:rPr>
        <w:t>）。</w:t>
      </w:r>
    </w:p>
    <w:p>
      <w:pPr>
        <w:pStyle w:val="Style44"/>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spacing w:val="0"/>
          <w:w w:val="100"/>
          <w:position w:val="0"/>
          <w:sz w:val="20"/>
          <w:szCs w:val="20"/>
          <w:shd w:val="clear" w:color="auto" w:fill="auto"/>
          <w:lang w:val="en-US" w:eastAsia="en-US" w:bidi="en-US"/>
        </w:rPr>
        <w:t>2.6</w:t>
      </w:r>
      <w:r>
        <w:rPr>
          <w:spacing w:val="0"/>
          <w:w w:val="100"/>
          <w:position w:val="0"/>
          <w:sz w:val="20"/>
          <w:szCs w:val="20"/>
          <w:shd w:val="clear" w:color="auto" w:fill="auto"/>
        </w:rPr>
        <w:t>小白菜茎叶中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20"/>
          <w:szCs w:val="20"/>
          <w:shd w:val="clear" w:color="auto" w:fill="auto"/>
        </w:rPr>
        <w:t>累积与相关因子的关系</w:t>
      </w:r>
    </w:p>
    <w:p>
      <w:pPr>
        <w:pStyle w:val="Style44"/>
        <w:keepNext w:val="0"/>
        <w:keepLines w:val="0"/>
        <w:widowControl w:val="0"/>
        <w:shd w:val="clear" w:color="auto" w:fill="auto"/>
        <w:bidi w:val="0"/>
        <w:spacing w:before="0" w:after="180" w:line="315" w:lineRule="exact"/>
        <w:ind w:left="0" w:right="0"/>
        <w:jc w:val="both"/>
      </w:pPr>
      <w:r>
        <w:rPr>
          <w:spacing w:val="0"/>
          <w:w w:val="100"/>
          <w:position w:val="0"/>
          <w:shd w:val="clear" w:color="auto" w:fill="auto"/>
        </w:rPr>
        <w:t xml:space="preserve">应用多元逐步回归分析，分析小白菜茎叶中重金 </w:t>
      </w:r>
      <w:r>
        <w:rPr>
          <w:spacing w:val="0"/>
          <w:w w:val="100"/>
          <w:position w:val="0"/>
          <w:shd w:val="clear" w:color="auto" w:fill="auto"/>
        </w:rPr>
        <w:t>属含量与小白菜根部重金属含量、土壤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重金属有 效态含量、组配钝化剂添加量间的关系如表</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所示 结果表明，小白菜茎叶中重金属含量与土壤交换态重 金属含量的决定系数</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R</w:t>
      </w:r>
      <w:r>
        <w:rPr>
          <w:spacing w:val="0"/>
          <w:w w:val="100"/>
          <w:position w:val="0"/>
          <w:shd w:val="clear" w:color="auto" w:fill="auto"/>
          <w:lang w:val="en-US" w:eastAsia="en-US" w:bidi="en-US"/>
        </w:rPr>
        <w:t>）</w:t>
      </w:r>
      <w:r>
        <w:rPr>
          <w:spacing w:val="0"/>
          <w:w w:val="100"/>
          <w:position w:val="0"/>
          <w:shd w:val="clear" w:color="auto" w:fill="auto"/>
        </w:rPr>
        <w:t>分别为</w:t>
      </w:r>
      <w:r>
        <w:rPr>
          <w:rFonts w:ascii="Times New Roman" w:eastAsia="Times New Roman" w:hAnsi="Times New Roman" w:cs="Times New Roman"/>
          <w:spacing w:val="0"/>
          <w:w w:val="100"/>
          <w:position w:val="0"/>
          <w:sz w:val="20"/>
          <w:szCs w:val="20"/>
          <w:shd w:val="clear" w:color="auto" w:fill="auto"/>
        </w:rPr>
        <w:t>0.856</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0.883</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0.912 </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0.947</w:t>
      </w:r>
      <w:r>
        <w:rPr>
          <w:spacing w:val="0"/>
          <w:w w:val="100"/>
          <w:position w:val="0"/>
          <w:shd w:val="clear" w:color="auto" w:fill="auto"/>
          <w:lang w:val="en-US" w:eastAsia="en-US" w:bidi="en-US"/>
        </w:rPr>
        <w:t>,</w:t>
      </w:r>
      <w:r>
        <w:rPr>
          <w:spacing w:val="0"/>
          <w:w w:val="100"/>
          <w:position w:val="0"/>
          <w:shd w:val="clear" w:color="auto" w:fill="auto"/>
        </w:rPr>
        <w:t>呈极显著相关关系</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n</w:t>
      </w:r>
      <w:r>
        <w:rPr>
          <w:rFonts w:ascii="Times New Roman" w:eastAsia="Times New Roman" w:hAnsi="Times New Roman" w:cs="Times New Roman"/>
          <w:spacing w:val="0"/>
          <w:w w:val="100"/>
          <w:position w:val="0"/>
          <w:sz w:val="20"/>
          <w:szCs w:val="20"/>
          <w:shd w:val="clear" w:color="auto" w:fill="auto"/>
          <w:lang w:val="en-US" w:eastAsia="en-US" w:bidi="en-US"/>
        </w:rPr>
        <w:t>=15,</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&lt;0.01</w:t>
      </w:r>
      <w:r>
        <w:rPr>
          <w:spacing w:val="0"/>
          <w:w w:val="100"/>
          <w:position w:val="0"/>
          <w:shd w:val="clear" w:color="auto" w:fill="auto"/>
          <w:lang w:val="en-US" w:eastAsia="en-US" w:bidi="en-US"/>
        </w:rPr>
        <w:t>）；</w:t>
      </w:r>
      <w:r>
        <w:rPr>
          <w:spacing w:val="0"/>
          <w:w w:val="100"/>
          <w:position w:val="0"/>
          <w:shd w:val="clear" w:color="auto" w:fill="auto"/>
        </w:rPr>
        <w:t xml:space="preserve">与土壤 </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和钝化剂添加量呈极显著或显著负相关关系，但 与小白菜根部重金属含量未达到显著相关水平。</w:t>
      </w:r>
    </w:p>
    <w:p>
      <w:pPr>
        <w:pStyle w:val="Style51"/>
        <w:keepNext/>
        <w:keepLines/>
        <w:widowControl w:val="0"/>
        <w:numPr>
          <w:ilvl w:val="0"/>
          <w:numId w:val="1"/>
        </w:numPr>
        <w:shd w:val="clear" w:color="auto" w:fill="auto"/>
        <w:tabs>
          <w:tab w:pos="360" w:val="left"/>
        </w:tabs>
        <w:bidi w:val="0"/>
        <w:spacing w:before="0" w:after="80" w:line="240" w:lineRule="auto"/>
        <w:ind w:left="0" w:right="0" w:firstLine="0"/>
        <w:jc w:val="left"/>
      </w:pPr>
      <w:bookmarkStart w:id="8" w:name="bookmark8"/>
      <w:bookmarkStart w:id="9" w:name="bookmark9"/>
      <w:r>
        <w:rPr>
          <w:spacing w:val="0"/>
          <w:w w:val="100"/>
          <w:position w:val="0"/>
          <w:shd w:val="clear" w:color="auto" w:fill="auto"/>
        </w:rPr>
        <w:t>讨论</w:t>
      </w:r>
      <w:bookmarkEnd w:id="8"/>
      <w:bookmarkEnd w:id="9"/>
    </w:p>
    <w:p>
      <w:pPr>
        <w:pStyle w:val="Style44"/>
        <w:keepNext w:val="0"/>
        <w:keepLines w:val="0"/>
        <w:widowControl w:val="0"/>
        <w:shd w:val="clear" w:color="auto" w:fill="auto"/>
        <w:bidi w:val="0"/>
        <w:spacing w:before="0" w:after="120" w:line="315" w:lineRule="exact"/>
        <w:ind w:left="0" w:right="0" w:firstLine="460"/>
        <w:jc w:val="both"/>
      </w:pPr>
      <w:r>
        <w:rPr>
          <w:spacing w:val="0"/>
          <w:w w:val="100"/>
          <w:position w:val="0"/>
          <w:shd w:val="clear" w:color="auto" w:fill="auto"/>
        </w:rPr>
        <w:t>随着组配钝化剂用量的增加，土壤中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 xml:space="preserve">有效 态含量下降明显（图 </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）。一是因为添加钝化剂能显 著提高土壤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表</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）,有利于</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与溶液中多余 的</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形成沉淀</w:t>
      </w:r>
      <w:r>
        <w:rPr>
          <w:rFonts w:ascii="Times New Roman" w:eastAsia="Times New Roman" w:hAnsi="Times New Roman" w:cs="Times New Roman"/>
          <w:spacing w:val="0"/>
          <w:w w:val="100"/>
          <w:position w:val="0"/>
          <w:sz w:val="20"/>
          <w:szCs w:val="20"/>
          <w:shd w:val="clear" w:color="auto" w:fill="auto"/>
          <w:vertAlign w:val="superscript"/>
        </w:rPr>
        <w:t>［20-21</w:t>
      </w:r>
      <w:r>
        <w:rPr>
          <w:spacing w:val="0"/>
          <w:w w:val="100"/>
          <w:position w:val="0"/>
          <w:shd w:val="clear" w:color="auto" w:fill="auto"/>
        </w:rPr>
        <w:t>」；同时土壤中的</w:t>
      </w:r>
      <w:r>
        <w:rPr>
          <w:rFonts w:ascii="Times New Roman" w:eastAsia="Times New Roman" w:hAnsi="Times New Roman" w:cs="Times New Roman"/>
          <w:spacing w:val="0"/>
          <w:w w:val="100"/>
          <w:position w:val="0"/>
          <w:sz w:val="20"/>
          <w:szCs w:val="20"/>
          <w:shd w:val="clear" w:color="auto" w:fill="auto"/>
          <w:lang w:val="en-US" w:eastAsia="en-US" w:bidi="en-US"/>
        </w:rPr>
        <w:t>Fe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Mn</w:t>
      </w:r>
      <w:r>
        <w:rPr>
          <w:spacing w:val="0"/>
          <w:w w:val="100"/>
          <w:position w:val="0"/>
          <w:shd w:val="clear" w:color="auto" w:fill="auto"/>
        </w:rPr>
        <w:t>等离子易 与</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结合形成羟基化合物为重金属离子提供更多 的吸附位点，增加</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吸附能力</w:t>
      </w:r>
      <w:r>
        <w:rPr>
          <w:rFonts w:ascii="Times New Roman" w:eastAsia="Times New Roman" w:hAnsi="Times New Roman" w:cs="Times New Roman"/>
          <w:spacing w:val="0"/>
          <w:w w:val="100"/>
          <w:position w:val="0"/>
          <w:sz w:val="20"/>
          <w:szCs w:val="20"/>
          <w:shd w:val="clear" w:color="auto" w:fill="auto"/>
          <w:vertAlign w:val="superscript"/>
        </w:rPr>
        <w:t>［22］</w:t>
      </w:r>
      <w:r>
        <w:rPr>
          <w:spacing w:val="0"/>
          <w:w w:val="100"/>
          <w:position w:val="0"/>
          <w:shd w:val="clear" w:color="auto" w:fill="auto"/>
        </w:rPr>
        <w:t>。二是土壤 中</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可以与羟基磷灰石中的</w:t>
      </w:r>
      <w:r>
        <w:rPr>
          <w:rFonts w:ascii="Times New Roman" w:eastAsia="Times New Roman" w:hAnsi="Times New Roman" w:cs="Times New Roman"/>
          <w:spacing w:val="0"/>
          <w:w w:val="100"/>
          <w:position w:val="0"/>
          <w:sz w:val="20"/>
          <w:szCs w:val="20"/>
          <w:shd w:val="clear" w:color="auto" w:fill="auto"/>
          <w:lang w:val="en-US" w:eastAsia="en-US" w:bidi="en-US"/>
        </w:rPr>
        <w:t>Ca</w:t>
      </w:r>
      <w:r>
        <w:rPr>
          <w:spacing w:val="0"/>
          <w:w w:val="100"/>
          <w:position w:val="0"/>
          <w:shd w:val="clear" w:color="auto" w:fill="auto"/>
        </w:rPr>
        <w:t>进行离子交换或表 面吸附反应,</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能够和有效磷相互作用形成不溶性 的磷氯铅矿等</w:t>
      </w:r>
      <w:r>
        <w:rPr>
          <w:rFonts w:ascii="Times New Roman" w:eastAsia="Times New Roman" w:hAnsi="Times New Roman" w:cs="Times New Roman"/>
          <w:spacing w:val="0"/>
          <w:w w:val="100"/>
          <w:position w:val="0"/>
          <w:sz w:val="20"/>
          <w:szCs w:val="20"/>
          <w:shd w:val="clear" w:color="auto" w:fill="auto"/>
          <w:vertAlign w:val="superscript"/>
        </w:rPr>
        <w:t>［23］</w:t>
      </w:r>
      <w:r>
        <w:rPr>
          <w:spacing w:val="0"/>
          <w:w w:val="100"/>
          <w:position w:val="0"/>
          <w:shd w:val="clear" w:color="auto" w:fill="auto"/>
        </w:rPr>
        <w:t>；而且改性后的生物质炭表面含有丰 富的羧基和酚羟基,可以通过络合或螯合作用与</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 xml:space="preserve">2+ </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反应形成难溶物,降低其生物有效性</w:t>
      </w:r>
      <w:r>
        <w:rPr>
          <w:rFonts w:ascii="Times New Roman" w:eastAsia="Times New Roman" w:hAnsi="Times New Roman" w:cs="Times New Roman"/>
          <w:spacing w:val="0"/>
          <w:w w:val="100"/>
          <w:position w:val="0"/>
          <w:sz w:val="20"/>
          <w:szCs w:val="20"/>
          <w:shd w:val="clear" w:color="auto" w:fill="auto"/>
          <w:vertAlign w:val="superscript"/>
        </w:rPr>
        <w:t>［24］</w:t>
      </w:r>
      <w:r>
        <w:rPr>
          <w:spacing w:val="0"/>
          <w:w w:val="100"/>
          <w:position w:val="0"/>
          <w:shd w:val="clear" w:color="auto" w:fill="auto"/>
        </w:rPr>
        <w:t>。三是 由于组配钝化剂中巯基化膨润土表面的</w:t>
      </w:r>
      <w:r>
        <w:rPr>
          <w:rFonts w:ascii="Times New Roman" w:eastAsia="Times New Roman" w:hAnsi="Times New Roman" w:cs="Times New Roman"/>
          <w:spacing w:val="0"/>
          <w:w w:val="100"/>
          <w:position w:val="0"/>
          <w:sz w:val="20"/>
          <w:szCs w:val="20"/>
          <w:shd w:val="clear" w:color="auto" w:fill="auto"/>
          <w:lang w:val="en-US" w:eastAsia="en-US" w:bidi="en-US"/>
        </w:rPr>
        <w:t>-SH</w:t>
      </w:r>
      <w:r>
        <w:rPr>
          <w:spacing w:val="0"/>
          <w:w w:val="100"/>
          <w:position w:val="0"/>
          <w:shd w:val="clear" w:color="auto" w:fill="auto"/>
        </w:rPr>
        <w:t>是典型 的软碱性配位基团</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H&gt;7</w:t>
      </w:r>
      <w:r>
        <w:rPr>
          <w:spacing w:val="0"/>
          <w:w w:val="100"/>
          <w:position w:val="0"/>
          <w:shd w:val="clear" w:color="auto" w:fill="auto"/>
        </w:rPr>
        <w:t>时蒙脱石晶体边缘破键带 负电荷，可以吸附带相反电荷的重金属离子，对重金 属</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 xml:space="preserve">有较强的络合吸附作用，大幅降低了 </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在土壤中的移动性和活性</w:t>
      </w:r>
      <w:r>
        <w:rPr>
          <w:rFonts w:ascii="Times New Roman" w:eastAsia="Times New Roman" w:hAnsi="Times New Roman" w:cs="Times New Roman"/>
          <w:spacing w:val="0"/>
          <w:w w:val="100"/>
          <w:position w:val="0"/>
          <w:sz w:val="20"/>
          <w:szCs w:val="20"/>
          <w:shd w:val="clear" w:color="auto" w:fill="auto"/>
          <w:vertAlign w:val="superscript"/>
        </w:rPr>
        <w:t>［25-26］</w:t>
      </w:r>
      <w:r>
        <w:rPr>
          <w:spacing w:val="0"/>
          <w:w w:val="100"/>
          <w:position w:val="0"/>
          <w:shd w:val="clear" w:color="auto" w:fill="auto"/>
        </w:rPr>
        <w:t>。虽然添加钝化剂 可以降低</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的有效性,但实验发现，钝化剂用 量超过</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 xml:space="preserve">后钝化效率无明显增加，这主要与土壤 </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变化较小有关。从表</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中可以看出,</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施用量下</w:t>
      </w:r>
      <w:r>
        <w:br w:type="page"/>
      </w:r>
    </w:p>
    <w:p>
      <w:pPr>
        <w:pStyle w:val="Style44"/>
        <w:keepNext w:val="0"/>
        <w:keepLines w:val="0"/>
        <w:widowControl w:val="0"/>
        <w:shd w:val="clear" w:color="auto" w:fill="auto"/>
        <w:bidi w:val="0"/>
        <w:spacing w:before="0" w:after="0"/>
        <w:ind w:left="0" w:right="0" w:firstLine="0"/>
        <w:jc w:val="both"/>
      </w:pPr>
      <w:r>
        <mc:AlternateContent>
          <mc:Choice Requires="wps">
            <w:drawing>
              <wp:anchor distT="411480" distB="410210" distL="114300" distR="114300" simplePos="0" relativeHeight="125829413" behindDoc="0" locked="0" layoutInCell="1" allowOverlap="1">
                <wp:simplePos x="0" y="0"/>
                <wp:positionH relativeFrom="page">
                  <wp:posOffset>781050</wp:posOffset>
                </wp:positionH>
                <wp:positionV relativeFrom="margin">
                  <wp:posOffset>454025</wp:posOffset>
                </wp:positionV>
                <wp:extent cx="6175375" cy="1454150"/>
                <wp:wrapTopAndBottom/>
                <wp:docPr id="121" name="Shape 121"/>
                <a:graphic xmlns:a="http://schemas.openxmlformats.org/drawingml/2006/main">
                  <a:graphicData uri="http://schemas.microsoft.com/office/word/2010/wordprocessingShape">
                    <wps:wsp>
                      <wps:cNvSpPr txBox="1"/>
                      <wps:spPr>
                        <a:xfrm>
                          <a:ext cx="6175375" cy="1454150"/>
                        </a:xfrm>
                        <a:prstGeom prst="rect"/>
                        <a:noFill/>
                      </wps:spPr>
                      <wps:txbx>
                        <w:txbxContent>
                          <w:tbl>
                            <w:tblPr>
                              <w:tblOverlap w:val="never"/>
                              <w:jc w:val="left"/>
                              <w:tblLayout w:type="fixed"/>
                            </w:tblPr>
                            <w:tblGrid>
                              <w:gridCol w:w="566"/>
                              <w:gridCol w:w="1190"/>
                              <w:gridCol w:w="854"/>
                              <w:gridCol w:w="1459"/>
                              <w:gridCol w:w="1387"/>
                              <w:gridCol w:w="1114"/>
                              <w:gridCol w:w="1176"/>
                              <w:gridCol w:w="1978"/>
                            </w:tblGrid>
                            <w:tr>
                              <w:trPr>
                                <w:tblHeader/>
                                <w:trHeight w:val="211"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土壤</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pH</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rFonts w:ascii="MingLiU" w:eastAsia="MingLiU" w:hAnsi="MingLiU" w:cs="MingLiU"/>
                                      <w:spacing w:val="0"/>
                                      <w:w w:val="100"/>
                                      <w:position w:val="0"/>
                                      <w:sz w:val="15"/>
                                      <w:szCs w:val="15"/>
                                      <w:shd w:val="clear" w:color="auto" w:fill="auto"/>
                                      <w:lang w:val="zh-CN" w:eastAsia="zh-CN" w:bidi="zh-CN"/>
                                    </w:rPr>
                                    <w:t>土壤有效态</w:t>
                                  </w:r>
                                  <w:r>
                                    <w:rPr>
                                      <w:spacing w:val="0"/>
                                      <w:w w:val="100"/>
                                      <w:position w:val="0"/>
                                      <w:shd w:val="clear" w:color="auto" w:fill="auto"/>
                                      <w:lang w:val="en-US" w:eastAsia="en-US" w:bidi="en-US"/>
                                    </w:rPr>
                                    <w:t>Cd</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土壤有效态</w:t>
                                  </w:r>
                                  <w:r>
                                    <w:rPr>
                                      <w:spacing w:val="0"/>
                                      <w:w w:val="100"/>
                                      <w:position w:val="0"/>
                                      <w:shd w:val="clear" w:color="auto" w:fill="auto"/>
                                      <w:lang w:val="en-US" w:eastAsia="en-US" w:bidi="en-US"/>
                                    </w:rPr>
                                    <w:t>Pb</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小白菜根部</w:t>
                                  </w:r>
                                  <w:r>
                                    <w:rPr>
                                      <w:spacing w:val="0"/>
                                      <w:w w:val="100"/>
                                      <w:position w:val="0"/>
                                      <w:shd w:val="clear" w:color="auto" w:fill="auto"/>
                                      <w:lang w:val="en-US" w:eastAsia="en-US" w:bidi="en-US"/>
                                    </w:rPr>
                                    <w:t>Cd</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小白菜根部</w:t>
                                  </w:r>
                                  <w:r>
                                    <w:rPr>
                                      <w:spacing w:val="0"/>
                                      <w:w w:val="100"/>
                                      <w:position w:val="0"/>
                                      <w:shd w:val="clear" w:color="auto" w:fill="auto"/>
                                      <w:lang w:val="en-US" w:eastAsia="en-US" w:bidi="en-US"/>
                                    </w:rPr>
                                    <w:t>Pb</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钝化剂添加量</w:t>
                                  </w:r>
                                </w:p>
                              </w:tc>
                            </w:tr>
                            <w:tr>
                              <w:trPr>
                                <w:trHeight w:val="23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Soils</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Heavy metals</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Soil pH</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Available Cd in soil</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Available Pb in soil</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 in roots</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Pb in roots</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Amount of passivating agents</w:t>
                                  </w:r>
                                </w:p>
                              </w:tc>
                            </w:tr>
                            <w:tr>
                              <w:trPr>
                                <w:trHeight w:val="4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A</w:t>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A</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茎叶中</w:t>
                                  </w:r>
                                  <w:r>
                                    <w:rPr>
                                      <w:spacing w:val="0"/>
                                      <w:w w:val="100"/>
                                      <w:position w:val="0"/>
                                      <w:shd w:val="clear" w:color="auto" w:fill="auto"/>
                                      <w:lang w:val="en-US" w:eastAsia="en-US" w:bidi="en-US"/>
                                    </w:rPr>
                                    <w:t>Cd Cd in stem leaf</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-0.867**</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0.856**</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0.446</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-0.665*</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茎叶中</w:t>
                                  </w:r>
                                  <w:r>
                                    <w:rPr>
                                      <w:spacing w:val="0"/>
                                      <w:w w:val="100"/>
                                      <w:position w:val="0"/>
                                      <w:shd w:val="clear" w:color="auto" w:fill="auto"/>
                                      <w:lang w:val="en-US" w:eastAsia="en-US" w:bidi="en-US"/>
                                    </w:rPr>
                                    <w:t>Pb Pb in stem leaf</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-0.835**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0.883**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0.395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-0.631*</w:t>
                                  </w:r>
                                </w:p>
                              </w:tc>
                            </w:tr>
                            <w:tr>
                              <w:trPr>
                                <w:trHeight w:val="47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B</w:t>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B</w:t>
                                  </w:r>
                                </w:p>
                              </w:tc>
                              <w:tc>
                                <w:tcPr>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茎叶中</w:t>
                                  </w:r>
                                  <w:r>
                                    <w:rPr>
                                      <w:spacing w:val="0"/>
                                      <w:w w:val="100"/>
                                      <w:position w:val="0"/>
                                      <w:shd w:val="clear" w:color="auto" w:fill="auto"/>
                                      <w:lang w:val="en-US" w:eastAsia="en-US" w:bidi="en-US"/>
                                    </w:rPr>
                                    <w:t>Cd Cd in stem leaf</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-0.942**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0.912**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0.527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-0.707*</w:t>
                                  </w:r>
                                </w:p>
                              </w:tc>
                            </w:tr>
                            <w:tr>
                              <w:trPr>
                                <w:trHeight w:val="43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茎叶中</w:t>
                                  </w:r>
                                  <w:r>
                                    <w:rPr>
                                      <w:spacing w:val="0"/>
                                      <w:w w:val="100"/>
                                      <w:position w:val="0"/>
                                      <w:shd w:val="clear" w:color="auto" w:fill="auto"/>
                                      <w:lang w:val="en-US" w:eastAsia="en-US" w:bidi="en-US"/>
                                    </w:rPr>
                                    <w:t>Pb Pb in stem leaf</w:t>
                                  </w:r>
                                </w:p>
                              </w:tc>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-0.875**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0.947**</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0.473</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-0.693*</w:t>
                                  </w:r>
                                </w:p>
                              </w:tc>
                            </w:tr>
                          </w:tbl>
                          <w:p>
                            <w:pPr>
                              <w:widowControl w:val="0"/>
                              <w:spacing w:line="1" w:lineRule="exact"/>
                            </w:pPr>
                          </w:p>
                        </w:txbxContent>
                      </wps:txbx>
                      <wps:bodyPr lIns="0" tIns="0" rIns="0" bIns="0">
                        <a:noAutoFit/>
                      </wps:bodyPr>
                    </wps:wsp>
                  </a:graphicData>
                </a:graphic>
              </wp:anchor>
            </w:drawing>
          </mc:Choice>
          <mc:Fallback>
            <w:pict>
              <v:shape id="_x0000_s1147" type="#_x0000_t202" style="position:absolute;margin-left:61.5pt;margin-top:35.75pt;width:486.25pt;height:114.5pt;z-index:-125829340;mso-wrap-distance-left:9.pt;mso-wrap-distance-top:32.399999999999999pt;mso-wrap-distance-right:9.pt;mso-wrap-distance-bottom:32.299999999999997pt;mso-position-horizontal-relative:page;mso-position-vertical-relative:margin" filled="f" stroked="f">
                <v:textbox inset="0,0,0,0">
                  <w:txbxContent>
                    <w:tbl>
                      <w:tblPr>
                        <w:tblOverlap w:val="never"/>
                        <w:jc w:val="left"/>
                        <w:tblLayout w:type="fixed"/>
                      </w:tblPr>
                      <w:tblGrid>
                        <w:gridCol w:w="566"/>
                        <w:gridCol w:w="1190"/>
                        <w:gridCol w:w="854"/>
                        <w:gridCol w:w="1459"/>
                        <w:gridCol w:w="1387"/>
                        <w:gridCol w:w="1114"/>
                        <w:gridCol w:w="1176"/>
                        <w:gridCol w:w="1978"/>
                      </w:tblGrid>
                      <w:tr>
                        <w:trPr>
                          <w:tblHeader/>
                          <w:trHeight w:val="211"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土壤</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pH</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pPr>
                            <w:r>
                              <w:rPr>
                                <w:rFonts w:ascii="MingLiU" w:eastAsia="MingLiU" w:hAnsi="MingLiU" w:cs="MingLiU"/>
                                <w:spacing w:val="0"/>
                                <w:w w:val="100"/>
                                <w:position w:val="0"/>
                                <w:sz w:val="15"/>
                                <w:szCs w:val="15"/>
                                <w:shd w:val="clear" w:color="auto" w:fill="auto"/>
                                <w:lang w:val="zh-CN" w:eastAsia="zh-CN" w:bidi="zh-CN"/>
                              </w:rPr>
                              <w:t>土壤有效态</w:t>
                            </w:r>
                            <w:r>
                              <w:rPr>
                                <w:spacing w:val="0"/>
                                <w:w w:val="100"/>
                                <w:position w:val="0"/>
                                <w:shd w:val="clear" w:color="auto" w:fill="auto"/>
                                <w:lang w:val="en-US" w:eastAsia="en-US" w:bidi="en-US"/>
                              </w:rPr>
                              <w:t>Cd</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土壤有效态</w:t>
                            </w:r>
                            <w:r>
                              <w:rPr>
                                <w:spacing w:val="0"/>
                                <w:w w:val="100"/>
                                <w:position w:val="0"/>
                                <w:shd w:val="clear" w:color="auto" w:fill="auto"/>
                                <w:lang w:val="en-US" w:eastAsia="en-US" w:bidi="en-US"/>
                              </w:rPr>
                              <w:t>Pb</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5"/>
                                <w:szCs w:val="15"/>
                                <w:shd w:val="clear" w:color="auto" w:fill="auto"/>
                                <w:lang w:val="zh-CN" w:eastAsia="zh-CN" w:bidi="zh-CN"/>
                              </w:rPr>
                              <w:t>小白菜根部</w:t>
                            </w:r>
                            <w:r>
                              <w:rPr>
                                <w:spacing w:val="0"/>
                                <w:w w:val="100"/>
                                <w:position w:val="0"/>
                                <w:shd w:val="clear" w:color="auto" w:fill="auto"/>
                                <w:lang w:val="en-US" w:eastAsia="en-US" w:bidi="en-US"/>
                              </w:rPr>
                              <w:t>Cd</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小白菜根部</w:t>
                            </w:r>
                            <w:r>
                              <w:rPr>
                                <w:spacing w:val="0"/>
                                <w:w w:val="100"/>
                                <w:position w:val="0"/>
                                <w:shd w:val="clear" w:color="auto" w:fill="auto"/>
                                <w:lang w:val="en-US" w:eastAsia="en-US" w:bidi="en-US"/>
                              </w:rPr>
                              <w:t>Pb</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钝化剂添加量</w:t>
                            </w:r>
                          </w:p>
                        </w:tc>
                      </w:tr>
                      <w:tr>
                        <w:trPr>
                          <w:trHeight w:val="23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Soils</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Heavy metals</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Soil pH</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Available Cd in soil</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Available Pb in soil</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 in roots</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Pb in roots</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Amount of passivating agents</w:t>
                            </w:r>
                          </w:p>
                        </w:tc>
                      </w:tr>
                      <w:tr>
                        <w:trPr>
                          <w:trHeight w:val="4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A</w:t>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A</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197"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茎叶中</w:t>
                            </w:r>
                            <w:r>
                              <w:rPr>
                                <w:spacing w:val="0"/>
                                <w:w w:val="100"/>
                                <w:position w:val="0"/>
                                <w:shd w:val="clear" w:color="auto" w:fill="auto"/>
                                <w:lang w:val="en-US" w:eastAsia="en-US" w:bidi="en-US"/>
                              </w:rPr>
                              <w:t>Cd Cd in stem leaf</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-0.867**</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0.856**</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0.446</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-0.665*</w:t>
                            </w: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茎叶中</w:t>
                            </w:r>
                            <w:r>
                              <w:rPr>
                                <w:spacing w:val="0"/>
                                <w:w w:val="100"/>
                                <w:position w:val="0"/>
                                <w:shd w:val="clear" w:color="auto" w:fill="auto"/>
                                <w:lang w:val="en-US" w:eastAsia="en-US" w:bidi="en-US"/>
                              </w:rPr>
                              <w:t>Pb Pb in stem leaf</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-0.835**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0.883**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0.395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-0.631*</w:t>
                            </w:r>
                          </w:p>
                        </w:tc>
                      </w:tr>
                      <w:tr>
                        <w:trPr>
                          <w:trHeight w:val="47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B</w:t>
                            </w:r>
                          </w:p>
                          <w:p>
                            <w:pPr>
                              <w:pStyle w:val="Style3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Soil B</w:t>
                            </w:r>
                          </w:p>
                        </w:tc>
                        <w:tc>
                          <w:tcPr>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茎叶中</w:t>
                            </w:r>
                            <w:r>
                              <w:rPr>
                                <w:spacing w:val="0"/>
                                <w:w w:val="100"/>
                                <w:position w:val="0"/>
                                <w:shd w:val="clear" w:color="auto" w:fill="auto"/>
                                <w:lang w:val="en-US" w:eastAsia="en-US" w:bidi="en-US"/>
                              </w:rPr>
                              <w:t>Cd Cd in stem leaf</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-0.942**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0.912**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0.527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-0.707*</w:t>
                            </w:r>
                          </w:p>
                        </w:tc>
                      </w:tr>
                      <w:tr>
                        <w:trPr>
                          <w:trHeight w:val="43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197"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茎叶中</w:t>
                            </w:r>
                            <w:r>
                              <w:rPr>
                                <w:spacing w:val="0"/>
                                <w:w w:val="100"/>
                                <w:position w:val="0"/>
                                <w:shd w:val="clear" w:color="auto" w:fill="auto"/>
                                <w:lang w:val="en-US" w:eastAsia="en-US" w:bidi="en-US"/>
                              </w:rPr>
                              <w:t>Pb Pb in stem leaf</w:t>
                            </w:r>
                          </w:p>
                        </w:tc>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-0.875**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0.947**</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0.473</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pPr>
                            <w:r>
                              <w:rPr>
                                <w:spacing w:val="0"/>
                                <w:w w:val="100"/>
                                <w:position w:val="0"/>
                                <w:shd w:val="clear" w:color="auto" w:fill="auto"/>
                                <w:lang w:val="en-US" w:eastAsia="en-US" w:bidi="en-US"/>
                              </w:rPr>
                              <w:t>-0.693*</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30" behindDoc="0" locked="0" layoutInCell="1" allowOverlap="1">
                <wp:simplePos x="0" y="0"/>
                <wp:positionH relativeFrom="page">
                  <wp:posOffset>1290320</wp:posOffset>
                </wp:positionH>
                <wp:positionV relativeFrom="margin">
                  <wp:posOffset>42545</wp:posOffset>
                </wp:positionV>
                <wp:extent cx="5212080" cy="347345"/>
                <wp:wrapNone/>
                <wp:docPr id="123" name="Shape 123"/>
                <a:graphic xmlns:a="http://schemas.openxmlformats.org/drawingml/2006/main">
                  <a:graphicData uri="http://schemas.microsoft.com/office/word/2010/wordprocessingShape">
                    <wps:wsp>
                      <wps:cNvSpPr txBox="1"/>
                      <wps:spPr>
                        <a:xfrm>
                          <a:ext cx="5212080" cy="347345"/>
                        </a:xfrm>
                        <a:prstGeom prst="rect"/>
                        <a:noFill/>
                      </wps:spPr>
                      <wps:txbx>
                        <w:txbxContent>
                          <w:p>
                            <w:pPr>
                              <w:pStyle w:val="Style40"/>
                              <w:keepNext w:val="0"/>
                              <w:keepLines w:val="0"/>
                              <w:widowControl w:val="0"/>
                              <w:shd w:val="clear" w:color="auto" w:fill="auto"/>
                              <w:bidi w:val="0"/>
                              <w:spacing w:before="0" w:after="10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5"/>
                                <w:szCs w:val="15"/>
                                <w:shd w:val="clear" w:color="auto" w:fill="auto"/>
                                <w:lang w:val="zh-CN" w:eastAsia="zh-CN" w:bidi="zh-CN"/>
                              </w:rPr>
                              <w:t>4</w:t>
                            </w:r>
                            <w:r>
                              <w:rPr>
                                <w:rFonts w:ascii="MingLiU" w:eastAsia="MingLiU" w:hAnsi="MingLiU" w:cs="MingLiU"/>
                                <w:spacing w:val="0"/>
                                <w:w w:val="100"/>
                                <w:position w:val="0"/>
                                <w:sz w:val="17"/>
                                <w:szCs w:val="17"/>
                                <w:shd w:val="clear" w:color="auto" w:fill="auto"/>
                                <w:lang w:val="zh-CN" w:eastAsia="zh-CN" w:bidi="zh-CN"/>
                              </w:rPr>
                              <w:t>小白菜茎叶中</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z w:val="17"/>
                                <w:szCs w:val="17"/>
                                <w:shd w:val="clear" w:color="auto" w:fill="auto"/>
                                <w:lang w:val="zh-CN" w:eastAsia="zh-CN" w:bidi="zh-CN"/>
                              </w:rPr>
                              <w:t>含量与相关因素间的决定系数</w:t>
                            </w:r>
                            <w:r>
                              <w:rPr>
                                <w:rFonts w:ascii="MingLiU" w:eastAsia="MingLiU" w:hAnsi="MingLiU" w:cs="MingLiU"/>
                                <w:spacing w:val="0"/>
                                <w:w w:val="100"/>
                                <w:position w:val="0"/>
                                <w:sz w:val="17"/>
                                <w:szCs w:val="17"/>
                                <w:shd w:val="clear" w:color="auto" w:fill="auto"/>
                                <w:lang w:val="en-US" w:eastAsia="en-US" w:bidi="en-US"/>
                              </w:rPr>
                              <w:t>（</w:t>
                            </w:r>
                            <w:r>
                              <w:rPr>
                                <w:rFonts w:ascii="MingLiU" w:eastAsia="MingLiU" w:hAnsi="MingLiU" w:cs="MingLiU"/>
                                <w:i/>
                                <w:iCs/>
                                <w:spacing w:val="0"/>
                                <w:w w:val="100"/>
                                <w:position w:val="0"/>
                                <w:sz w:val="17"/>
                                <w:szCs w:val="17"/>
                                <w:shd w:val="clear" w:color="auto" w:fill="auto"/>
                                <w:lang w:val="en-US" w:eastAsia="en-US" w:bidi="en-US"/>
                              </w:rPr>
                              <w:t>R</w:t>
                            </w:r>
                            <w:r>
                              <w:rPr>
                                <w:rFonts w:ascii="MingLiU" w:eastAsia="MingLiU" w:hAnsi="MingLiU" w:cs="MingLiU"/>
                                <w:spacing w:val="0"/>
                                <w:w w:val="100"/>
                                <w:position w:val="0"/>
                                <w:sz w:val="17"/>
                                <w:szCs w:val="17"/>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 xml:space="preserve">Table </w:t>
                            </w:r>
                            <w:r>
                              <w:rPr>
                                <w:spacing w:val="0"/>
                                <w:w w:val="100"/>
                                <w:position w:val="0"/>
                                <w:sz w:val="15"/>
                                <w:szCs w:val="15"/>
                                <w:shd w:val="clear" w:color="auto" w:fill="auto"/>
                                <w:lang w:val="zh-CN" w:eastAsia="zh-CN" w:bidi="zh-CN"/>
                              </w:rPr>
                              <w:t xml:space="preserve">4 </w:t>
                            </w:r>
                            <w:r>
                              <w:rPr>
                                <w:spacing w:val="0"/>
                                <w:w w:val="100"/>
                                <w:position w:val="0"/>
                                <w:sz w:val="15"/>
                                <w:szCs w:val="15"/>
                                <w:shd w:val="clear" w:color="auto" w:fill="auto"/>
                                <w:lang w:val="en-US" w:eastAsia="en-US" w:bidi="en-US"/>
                              </w:rPr>
                              <w:t>Determination coefficients of Cd</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Pb concentrations in stem leaf ofpakchoi and other factors in tested soils</w:t>
                            </w:r>
                          </w:p>
                        </w:txbxContent>
                      </wps:txbx>
                      <wps:bodyPr lIns="0" tIns="0" rIns="0" bIns="0">
                        <a:noAutoFit/>
                      </wps:bodyPr>
                    </wps:wsp>
                  </a:graphicData>
                </a:graphic>
              </wp:anchor>
            </w:drawing>
          </mc:Choice>
          <mc:Fallback>
            <w:pict>
              <v:shape id="_x0000_s1149" type="#_x0000_t202" style="position:absolute;margin-left:101.59999999999999pt;margin-top:3.3500000000000001pt;width:410.39999999999998pt;height:27.350000000000001pt;z-index:251657777;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10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5"/>
                          <w:szCs w:val="15"/>
                          <w:shd w:val="clear" w:color="auto" w:fill="auto"/>
                          <w:lang w:val="zh-CN" w:eastAsia="zh-CN" w:bidi="zh-CN"/>
                        </w:rPr>
                        <w:t>4</w:t>
                      </w:r>
                      <w:r>
                        <w:rPr>
                          <w:rFonts w:ascii="MingLiU" w:eastAsia="MingLiU" w:hAnsi="MingLiU" w:cs="MingLiU"/>
                          <w:spacing w:val="0"/>
                          <w:w w:val="100"/>
                          <w:position w:val="0"/>
                          <w:sz w:val="17"/>
                          <w:szCs w:val="17"/>
                          <w:shd w:val="clear" w:color="auto" w:fill="auto"/>
                          <w:lang w:val="zh-CN" w:eastAsia="zh-CN" w:bidi="zh-CN"/>
                        </w:rPr>
                        <w:t>小白菜茎叶中</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Pb</w:t>
                      </w:r>
                      <w:r>
                        <w:rPr>
                          <w:rFonts w:ascii="MingLiU" w:eastAsia="MingLiU" w:hAnsi="MingLiU" w:cs="MingLiU"/>
                          <w:spacing w:val="0"/>
                          <w:w w:val="100"/>
                          <w:position w:val="0"/>
                          <w:sz w:val="17"/>
                          <w:szCs w:val="17"/>
                          <w:shd w:val="clear" w:color="auto" w:fill="auto"/>
                          <w:lang w:val="zh-CN" w:eastAsia="zh-CN" w:bidi="zh-CN"/>
                        </w:rPr>
                        <w:t>含量与相关因素间的决定系数</w:t>
                      </w:r>
                      <w:r>
                        <w:rPr>
                          <w:rFonts w:ascii="MingLiU" w:eastAsia="MingLiU" w:hAnsi="MingLiU" w:cs="MingLiU"/>
                          <w:spacing w:val="0"/>
                          <w:w w:val="100"/>
                          <w:position w:val="0"/>
                          <w:sz w:val="17"/>
                          <w:szCs w:val="17"/>
                          <w:shd w:val="clear" w:color="auto" w:fill="auto"/>
                          <w:lang w:val="en-US" w:eastAsia="en-US" w:bidi="en-US"/>
                        </w:rPr>
                        <w:t>（</w:t>
                      </w:r>
                      <w:r>
                        <w:rPr>
                          <w:rFonts w:ascii="MingLiU" w:eastAsia="MingLiU" w:hAnsi="MingLiU" w:cs="MingLiU"/>
                          <w:i/>
                          <w:iCs/>
                          <w:spacing w:val="0"/>
                          <w:w w:val="100"/>
                          <w:position w:val="0"/>
                          <w:sz w:val="17"/>
                          <w:szCs w:val="17"/>
                          <w:shd w:val="clear" w:color="auto" w:fill="auto"/>
                          <w:lang w:val="en-US" w:eastAsia="en-US" w:bidi="en-US"/>
                        </w:rPr>
                        <w:t>R</w:t>
                      </w:r>
                      <w:r>
                        <w:rPr>
                          <w:rFonts w:ascii="MingLiU" w:eastAsia="MingLiU" w:hAnsi="MingLiU" w:cs="MingLiU"/>
                          <w:spacing w:val="0"/>
                          <w:w w:val="100"/>
                          <w:position w:val="0"/>
                          <w:sz w:val="17"/>
                          <w:szCs w:val="17"/>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 xml:space="preserve">Table </w:t>
                      </w:r>
                      <w:r>
                        <w:rPr>
                          <w:spacing w:val="0"/>
                          <w:w w:val="100"/>
                          <w:position w:val="0"/>
                          <w:sz w:val="15"/>
                          <w:szCs w:val="15"/>
                          <w:shd w:val="clear" w:color="auto" w:fill="auto"/>
                          <w:lang w:val="zh-CN" w:eastAsia="zh-CN" w:bidi="zh-CN"/>
                        </w:rPr>
                        <w:t xml:space="preserve">4 </w:t>
                      </w:r>
                      <w:r>
                        <w:rPr>
                          <w:spacing w:val="0"/>
                          <w:w w:val="100"/>
                          <w:position w:val="0"/>
                          <w:sz w:val="15"/>
                          <w:szCs w:val="15"/>
                          <w:shd w:val="clear" w:color="auto" w:fill="auto"/>
                          <w:lang w:val="en-US" w:eastAsia="en-US" w:bidi="en-US"/>
                        </w:rPr>
                        <w:t>Determination coefficients of Cd</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Pb concentrations in stem leaf ofpakchoi and other factors in tested soils</w:t>
                      </w:r>
                    </w:p>
                  </w:txbxContent>
                </v:textbox>
                <w10:wrap anchorx="page" anchory="margin"/>
              </v:shape>
            </w:pict>
          </mc:Fallback>
        </mc:AlternateContent>
      </w:r>
      <w:r>
        <mc:AlternateContent>
          <mc:Choice Requires="wps">
            <w:drawing>
              <wp:anchor distT="0" distB="0" distL="0" distR="0" simplePos="0" relativeHeight="503316532" behindDoc="0" locked="0" layoutInCell="1" allowOverlap="1">
                <wp:simplePos x="0" y="0"/>
                <wp:positionH relativeFrom="page">
                  <wp:posOffset>930275</wp:posOffset>
                </wp:positionH>
                <wp:positionV relativeFrom="margin">
                  <wp:posOffset>1993265</wp:posOffset>
                </wp:positionV>
                <wp:extent cx="4678680" cy="286385"/>
                <wp:wrapNone/>
                <wp:docPr id="125" name="Shape 125"/>
                <a:graphic xmlns:a="http://schemas.openxmlformats.org/drawingml/2006/main">
                  <a:graphicData uri="http://schemas.microsoft.com/office/word/2010/wordprocessingShape">
                    <wps:wsp>
                      <wps:cNvSpPr txBox="1"/>
                      <wps:spPr>
                        <a:xfrm>
                          <a:ext cx="4678680" cy="28638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 xml:space="preserve">注：和 </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 xml:space="preserve">分别表示 </w:t>
                            </w:r>
                            <w:r>
                              <w:rPr>
                                <w:i/>
                                <w:iCs/>
                                <w:spacing w:val="0"/>
                                <w:w w:val="100"/>
                                <w:position w:val="0"/>
                                <w:sz w:val="12"/>
                                <w:szCs w:val="12"/>
                                <w:shd w:val="clear" w:color="auto" w:fill="auto"/>
                                <w:lang w:val="en-US" w:eastAsia="en-US" w:bidi="en-US"/>
                              </w:rPr>
                              <w:t>P</w:t>
                            </w:r>
                            <w:r>
                              <w:rPr>
                                <w:spacing w:val="0"/>
                                <w:w w:val="100"/>
                                <w:position w:val="0"/>
                                <w:sz w:val="13"/>
                                <w:szCs w:val="13"/>
                                <w:shd w:val="clear" w:color="auto" w:fill="auto"/>
                                <w:lang w:val="en-US" w:eastAsia="en-US" w:bidi="en-US"/>
                              </w:rPr>
                              <w:t xml:space="preserve">&lt;0.05 </w:t>
                            </w:r>
                            <w:r>
                              <w:rPr>
                                <w:rFonts w:ascii="MingLiU" w:eastAsia="MingLiU" w:hAnsi="MingLiU" w:cs="MingLiU"/>
                                <w:spacing w:val="0"/>
                                <w:w w:val="100"/>
                                <w:position w:val="0"/>
                                <w:sz w:val="15"/>
                                <w:szCs w:val="15"/>
                                <w:shd w:val="clear" w:color="auto" w:fill="auto"/>
                                <w:lang w:val="zh-CN" w:eastAsia="zh-CN" w:bidi="zh-CN"/>
                              </w:rPr>
                              <w:t xml:space="preserve">和 </w:t>
                            </w:r>
                            <w:r>
                              <w:rPr>
                                <w:i/>
                                <w:iCs/>
                                <w:spacing w:val="0"/>
                                <w:w w:val="100"/>
                                <w:position w:val="0"/>
                                <w:sz w:val="12"/>
                                <w:szCs w:val="12"/>
                                <w:shd w:val="clear" w:color="auto" w:fill="auto"/>
                                <w:lang w:val="en-US" w:eastAsia="en-US" w:bidi="en-US"/>
                              </w:rPr>
                              <w:t>P</w:t>
                            </w:r>
                            <w:r>
                              <w:rPr>
                                <w:spacing w:val="0"/>
                                <w:w w:val="100"/>
                                <w:position w:val="0"/>
                                <w:sz w:val="13"/>
                                <w:szCs w:val="13"/>
                                <w:shd w:val="clear" w:color="auto" w:fill="auto"/>
                                <w:lang w:val="en-US" w:eastAsia="en-US" w:bidi="en-US"/>
                              </w:rPr>
                              <w:t xml:space="preserve">&lt;0.01 </w:t>
                            </w:r>
                            <w:r>
                              <w:rPr>
                                <w:rFonts w:ascii="MingLiU" w:eastAsia="MingLiU" w:hAnsi="MingLiU" w:cs="MingLiU"/>
                                <w:spacing w:val="0"/>
                                <w:w w:val="100"/>
                                <w:position w:val="0"/>
                                <w:sz w:val="15"/>
                                <w:szCs w:val="15"/>
                                <w:shd w:val="clear" w:color="auto" w:fill="auto"/>
                                <w:lang w:val="zh-CN" w:eastAsia="zh-CN" w:bidi="zh-CN"/>
                              </w:rPr>
                              <w:t>显著水平,</w:t>
                            </w:r>
                            <w:r>
                              <w:rPr>
                                <w:spacing w:val="0"/>
                                <w:w w:val="100"/>
                                <w:position w:val="0"/>
                                <w:sz w:val="13"/>
                                <w:szCs w:val="13"/>
                                <w:shd w:val="clear" w:color="auto" w:fill="auto"/>
                                <w:lang w:val="zh-CN" w:eastAsia="zh-CN" w:bidi="zh-CN"/>
                              </w:rPr>
                              <w:t xml:space="preserve">=15 </w:t>
                            </w:r>
                            <w:r>
                              <w:rPr>
                                <w:rFonts w:ascii="MingLiU" w:eastAsia="MingLiU" w:hAnsi="MingLiU" w:cs="MingLiU"/>
                                <w:spacing w:val="0"/>
                                <w:w w:val="100"/>
                                <w:position w:val="0"/>
                                <w:sz w:val="15"/>
                                <w:szCs w:val="15"/>
                                <w:shd w:val="clear" w:color="auto" w:fill="auto"/>
                                <w:lang w:val="zh-CN" w:eastAsia="zh-CN" w:bidi="zh-CN"/>
                              </w:rPr>
                              <w:t>,</w:t>
                            </w:r>
                            <w:r>
                              <w:rPr>
                                <w:rFonts w:ascii="Arial" w:eastAsia="Arial" w:hAnsi="Arial" w:cs="Arial"/>
                                <w:spacing w:val="0"/>
                                <w:w w:val="100"/>
                                <w:position w:val="0"/>
                                <w:sz w:val="8"/>
                                <w:szCs w:val="8"/>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血=</w:t>
                            </w:r>
                            <w:r>
                              <w:rPr>
                                <w:spacing w:val="0"/>
                                <w:w w:val="100"/>
                                <w:position w:val="0"/>
                                <w:sz w:val="13"/>
                                <w:szCs w:val="13"/>
                                <w:shd w:val="clear" w:color="auto" w:fill="auto"/>
                                <w:lang w:val="zh-CN" w:eastAsia="zh-CN" w:bidi="zh-CN"/>
                              </w:rPr>
                              <w:t>0.624,</w:t>
                            </w:r>
                            <w:r>
                              <w:rPr>
                                <w:i/>
                                <w:iCs/>
                                <w:spacing w:val="0"/>
                                <w:w w:val="100"/>
                                <w:position w:val="0"/>
                                <w:sz w:val="12"/>
                                <w:szCs w:val="12"/>
                                <w:shd w:val="clear" w:color="auto" w:fill="auto"/>
                                <w:lang w:val="en-US" w:eastAsia="en-US" w:bidi="en-US"/>
                              </w:rPr>
                              <w:t>R</w:t>
                            </w:r>
                            <w:r>
                              <w:rPr>
                                <w:spacing w:val="0"/>
                                <w:w w:val="100"/>
                                <w:position w:val="0"/>
                                <w:sz w:val="13"/>
                                <w:szCs w:val="13"/>
                                <w:shd w:val="clear" w:color="auto" w:fill="auto"/>
                                <w:lang w:val="en-US" w:eastAsia="en-US" w:bidi="en-US"/>
                              </w:rPr>
                              <w:t>%1=0.792</w:t>
                            </w:r>
                            <w:r>
                              <w:rPr>
                                <w:rFonts w:ascii="MingLiU" w:eastAsia="MingLiU" w:hAnsi="MingLiU" w:cs="MingLiU"/>
                                <w:spacing w:val="0"/>
                                <w:w w:val="100"/>
                                <w:position w:val="0"/>
                                <w:sz w:val="15"/>
                                <w:szCs w:val="15"/>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Notes</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 and ** are indicated significant levels at </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 xml:space="preserve">&lt;0.05 and </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&lt;0.01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respectively. </w:t>
                            </w:r>
                            <w:r>
                              <w:rPr>
                                <w:i/>
                                <w:iCs/>
                                <w:spacing w:val="0"/>
                                <w:w w:val="100"/>
                                <w:position w:val="0"/>
                                <w:sz w:val="12"/>
                                <w:szCs w:val="12"/>
                                <w:shd w:val="clear" w:color="auto" w:fill="auto"/>
                                <w:lang w:val="en-US" w:eastAsia="en-US" w:bidi="en-US"/>
                              </w:rPr>
                              <w:t>n</w:t>
                            </w:r>
                            <w:r>
                              <w:rPr>
                                <w:spacing w:val="0"/>
                                <w:w w:val="100"/>
                                <w:position w:val="0"/>
                                <w:shd w:val="clear" w:color="auto" w:fill="auto"/>
                                <w:lang w:val="en-US" w:eastAsia="en-US" w:bidi="en-US"/>
                              </w:rPr>
                              <w:t>=15</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R</w:t>
                            </w:r>
                            <w:r>
                              <w:rPr>
                                <w:spacing w:val="0"/>
                                <w:w w:val="100"/>
                                <w:position w:val="0"/>
                                <w:shd w:val="clear" w:color="auto" w:fill="auto"/>
                                <w:vertAlign w:val="superscript"/>
                                <w:lang w:val="en-US" w:eastAsia="en-US" w:bidi="en-US"/>
                              </w:rPr>
                              <w:t>2</w:t>
                            </w:r>
                            <w:r>
                              <w:rPr>
                                <w:rFonts w:ascii="Arial" w:eastAsia="Arial" w:hAnsi="Arial" w:cs="Arial"/>
                                <w:spacing w:val="0"/>
                                <w:w w:val="100"/>
                                <w:position w:val="0"/>
                                <w:sz w:val="8"/>
                                <w:szCs w:val="8"/>
                                <w:shd w:val="clear" w:color="auto" w:fill="auto"/>
                                <w:lang w:val="en-US" w:eastAsia="en-US" w:bidi="en-US"/>
                              </w:rPr>
                              <w:t>0.05</w:t>
                            </w:r>
                            <w:r>
                              <w:rPr>
                                <w:spacing w:val="0"/>
                                <w:w w:val="100"/>
                                <w:position w:val="0"/>
                                <w:shd w:val="clear" w:color="auto" w:fill="auto"/>
                                <w:lang w:val="en-US" w:eastAsia="en-US" w:bidi="en-US"/>
                              </w:rPr>
                              <w:t>=0.624</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R</w:t>
                            </w:r>
                            <w:r>
                              <w:rPr>
                                <w:spacing w:val="0"/>
                                <w:w w:val="100"/>
                                <w:position w:val="0"/>
                                <w:shd w:val="clear" w:color="auto" w:fill="auto"/>
                                <w:vertAlign w:val="superscript"/>
                                <w:lang w:val="en-US" w:eastAsia="en-US" w:bidi="en-US"/>
                              </w:rPr>
                              <w:t>2</w:t>
                            </w:r>
                            <w:r>
                              <w:rPr>
                                <w:rFonts w:ascii="Arial" w:eastAsia="Arial" w:hAnsi="Arial" w:cs="Arial"/>
                                <w:spacing w:val="0"/>
                                <w:w w:val="100"/>
                                <w:position w:val="0"/>
                                <w:sz w:val="8"/>
                                <w:szCs w:val="8"/>
                                <w:shd w:val="clear" w:color="auto" w:fill="auto"/>
                                <w:lang w:val="en-US" w:eastAsia="en-US" w:bidi="en-US"/>
                              </w:rPr>
                              <w:t>0.01</w:t>
                            </w:r>
                            <w:r>
                              <w:rPr>
                                <w:spacing w:val="0"/>
                                <w:w w:val="100"/>
                                <w:position w:val="0"/>
                                <w:shd w:val="clear" w:color="auto" w:fill="auto"/>
                                <w:lang w:val="en-US" w:eastAsia="en-US" w:bidi="en-US"/>
                              </w:rPr>
                              <w:t>=0.792.</w:t>
                            </w:r>
                          </w:p>
                        </w:txbxContent>
                      </wps:txbx>
                      <wps:bodyPr lIns="0" tIns="0" rIns="0" bIns="0">
                        <a:noAutoFit/>
                      </wps:bodyPr>
                    </wps:wsp>
                  </a:graphicData>
                </a:graphic>
              </wp:anchor>
            </w:drawing>
          </mc:Choice>
          <mc:Fallback>
            <w:pict>
              <v:shape id="_x0000_s1151" type="#_x0000_t202" style="position:absolute;margin-left:73.25pt;margin-top:156.94999999999999pt;width:368.39999999999998pt;height:22.550000000000001pt;z-index:25165777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 xml:space="preserve">注：和 </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 xml:space="preserve">分别表示 </w:t>
                      </w:r>
                      <w:r>
                        <w:rPr>
                          <w:i/>
                          <w:iCs/>
                          <w:spacing w:val="0"/>
                          <w:w w:val="100"/>
                          <w:position w:val="0"/>
                          <w:sz w:val="12"/>
                          <w:szCs w:val="12"/>
                          <w:shd w:val="clear" w:color="auto" w:fill="auto"/>
                          <w:lang w:val="en-US" w:eastAsia="en-US" w:bidi="en-US"/>
                        </w:rPr>
                        <w:t>P</w:t>
                      </w:r>
                      <w:r>
                        <w:rPr>
                          <w:spacing w:val="0"/>
                          <w:w w:val="100"/>
                          <w:position w:val="0"/>
                          <w:sz w:val="13"/>
                          <w:szCs w:val="13"/>
                          <w:shd w:val="clear" w:color="auto" w:fill="auto"/>
                          <w:lang w:val="en-US" w:eastAsia="en-US" w:bidi="en-US"/>
                        </w:rPr>
                        <w:t xml:space="preserve">&lt;0.05 </w:t>
                      </w:r>
                      <w:r>
                        <w:rPr>
                          <w:rFonts w:ascii="MingLiU" w:eastAsia="MingLiU" w:hAnsi="MingLiU" w:cs="MingLiU"/>
                          <w:spacing w:val="0"/>
                          <w:w w:val="100"/>
                          <w:position w:val="0"/>
                          <w:sz w:val="15"/>
                          <w:szCs w:val="15"/>
                          <w:shd w:val="clear" w:color="auto" w:fill="auto"/>
                          <w:lang w:val="zh-CN" w:eastAsia="zh-CN" w:bidi="zh-CN"/>
                        </w:rPr>
                        <w:t xml:space="preserve">和 </w:t>
                      </w:r>
                      <w:r>
                        <w:rPr>
                          <w:i/>
                          <w:iCs/>
                          <w:spacing w:val="0"/>
                          <w:w w:val="100"/>
                          <w:position w:val="0"/>
                          <w:sz w:val="12"/>
                          <w:szCs w:val="12"/>
                          <w:shd w:val="clear" w:color="auto" w:fill="auto"/>
                          <w:lang w:val="en-US" w:eastAsia="en-US" w:bidi="en-US"/>
                        </w:rPr>
                        <w:t>P</w:t>
                      </w:r>
                      <w:r>
                        <w:rPr>
                          <w:spacing w:val="0"/>
                          <w:w w:val="100"/>
                          <w:position w:val="0"/>
                          <w:sz w:val="13"/>
                          <w:szCs w:val="13"/>
                          <w:shd w:val="clear" w:color="auto" w:fill="auto"/>
                          <w:lang w:val="en-US" w:eastAsia="en-US" w:bidi="en-US"/>
                        </w:rPr>
                        <w:t xml:space="preserve">&lt;0.01 </w:t>
                      </w:r>
                      <w:r>
                        <w:rPr>
                          <w:rFonts w:ascii="MingLiU" w:eastAsia="MingLiU" w:hAnsi="MingLiU" w:cs="MingLiU"/>
                          <w:spacing w:val="0"/>
                          <w:w w:val="100"/>
                          <w:position w:val="0"/>
                          <w:sz w:val="15"/>
                          <w:szCs w:val="15"/>
                          <w:shd w:val="clear" w:color="auto" w:fill="auto"/>
                          <w:lang w:val="zh-CN" w:eastAsia="zh-CN" w:bidi="zh-CN"/>
                        </w:rPr>
                        <w:t>显著水平,</w:t>
                      </w:r>
                      <w:r>
                        <w:rPr>
                          <w:spacing w:val="0"/>
                          <w:w w:val="100"/>
                          <w:position w:val="0"/>
                          <w:sz w:val="13"/>
                          <w:szCs w:val="13"/>
                          <w:shd w:val="clear" w:color="auto" w:fill="auto"/>
                          <w:lang w:val="zh-CN" w:eastAsia="zh-CN" w:bidi="zh-CN"/>
                        </w:rPr>
                        <w:t xml:space="preserve">=15 </w:t>
                      </w:r>
                      <w:r>
                        <w:rPr>
                          <w:rFonts w:ascii="MingLiU" w:eastAsia="MingLiU" w:hAnsi="MingLiU" w:cs="MingLiU"/>
                          <w:spacing w:val="0"/>
                          <w:w w:val="100"/>
                          <w:position w:val="0"/>
                          <w:sz w:val="15"/>
                          <w:szCs w:val="15"/>
                          <w:shd w:val="clear" w:color="auto" w:fill="auto"/>
                          <w:lang w:val="zh-CN" w:eastAsia="zh-CN" w:bidi="zh-CN"/>
                        </w:rPr>
                        <w:t>,</w:t>
                      </w:r>
                      <w:r>
                        <w:rPr>
                          <w:rFonts w:ascii="Arial" w:eastAsia="Arial" w:hAnsi="Arial" w:cs="Arial"/>
                          <w:spacing w:val="0"/>
                          <w:w w:val="100"/>
                          <w:position w:val="0"/>
                          <w:sz w:val="8"/>
                          <w:szCs w:val="8"/>
                          <w:shd w:val="clear" w:color="auto" w:fill="auto"/>
                          <w:lang w:val="zh-CN" w:eastAsia="zh-CN" w:bidi="zh-CN"/>
                        </w:rPr>
                        <w:t>0</w:t>
                      </w:r>
                      <w:r>
                        <w:rPr>
                          <w:rFonts w:ascii="MingLiU" w:eastAsia="MingLiU" w:hAnsi="MingLiU" w:cs="MingLiU"/>
                          <w:spacing w:val="0"/>
                          <w:w w:val="100"/>
                          <w:position w:val="0"/>
                          <w:sz w:val="15"/>
                          <w:szCs w:val="15"/>
                          <w:shd w:val="clear" w:color="auto" w:fill="auto"/>
                          <w:lang w:val="zh-CN" w:eastAsia="zh-CN" w:bidi="zh-CN"/>
                        </w:rPr>
                        <w:t>血=</w:t>
                      </w:r>
                      <w:r>
                        <w:rPr>
                          <w:spacing w:val="0"/>
                          <w:w w:val="100"/>
                          <w:position w:val="0"/>
                          <w:sz w:val="13"/>
                          <w:szCs w:val="13"/>
                          <w:shd w:val="clear" w:color="auto" w:fill="auto"/>
                          <w:lang w:val="zh-CN" w:eastAsia="zh-CN" w:bidi="zh-CN"/>
                        </w:rPr>
                        <w:t>0.624,</w:t>
                      </w:r>
                      <w:r>
                        <w:rPr>
                          <w:i/>
                          <w:iCs/>
                          <w:spacing w:val="0"/>
                          <w:w w:val="100"/>
                          <w:position w:val="0"/>
                          <w:sz w:val="12"/>
                          <w:szCs w:val="12"/>
                          <w:shd w:val="clear" w:color="auto" w:fill="auto"/>
                          <w:lang w:val="en-US" w:eastAsia="en-US" w:bidi="en-US"/>
                        </w:rPr>
                        <w:t>R</w:t>
                      </w:r>
                      <w:r>
                        <w:rPr>
                          <w:spacing w:val="0"/>
                          <w:w w:val="100"/>
                          <w:position w:val="0"/>
                          <w:sz w:val="13"/>
                          <w:szCs w:val="13"/>
                          <w:shd w:val="clear" w:color="auto" w:fill="auto"/>
                          <w:lang w:val="en-US" w:eastAsia="en-US" w:bidi="en-US"/>
                        </w:rPr>
                        <w:t>%1=0.792</w:t>
                      </w:r>
                      <w:r>
                        <w:rPr>
                          <w:rFonts w:ascii="MingLiU" w:eastAsia="MingLiU" w:hAnsi="MingLiU" w:cs="MingLiU"/>
                          <w:spacing w:val="0"/>
                          <w:w w:val="100"/>
                          <w:position w:val="0"/>
                          <w:sz w:val="15"/>
                          <w:szCs w:val="15"/>
                          <w:shd w:val="clear" w:color="auto" w:fill="auto"/>
                          <w:lang w:val="en-US" w:eastAsia="en-US" w:bidi="en-US"/>
                        </w:rPr>
                        <w:t>。</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Notes</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 and ** are indicated significant levels at </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 xml:space="preserve">&lt;0.05 and </w:t>
                      </w:r>
                      <w:r>
                        <w:rPr>
                          <w:i/>
                          <w:iCs/>
                          <w:spacing w:val="0"/>
                          <w:w w:val="100"/>
                          <w:position w:val="0"/>
                          <w:sz w:val="12"/>
                          <w:szCs w:val="12"/>
                          <w:shd w:val="clear" w:color="auto" w:fill="auto"/>
                          <w:lang w:val="en-US" w:eastAsia="en-US" w:bidi="en-US"/>
                        </w:rPr>
                        <w:t>P</w:t>
                      </w:r>
                      <w:r>
                        <w:rPr>
                          <w:spacing w:val="0"/>
                          <w:w w:val="100"/>
                          <w:position w:val="0"/>
                          <w:shd w:val="clear" w:color="auto" w:fill="auto"/>
                          <w:lang w:val="en-US" w:eastAsia="en-US" w:bidi="en-US"/>
                        </w:rPr>
                        <w:t>&lt;0.01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respectively. </w:t>
                      </w:r>
                      <w:r>
                        <w:rPr>
                          <w:i/>
                          <w:iCs/>
                          <w:spacing w:val="0"/>
                          <w:w w:val="100"/>
                          <w:position w:val="0"/>
                          <w:sz w:val="12"/>
                          <w:szCs w:val="12"/>
                          <w:shd w:val="clear" w:color="auto" w:fill="auto"/>
                          <w:lang w:val="en-US" w:eastAsia="en-US" w:bidi="en-US"/>
                        </w:rPr>
                        <w:t>n</w:t>
                      </w:r>
                      <w:r>
                        <w:rPr>
                          <w:spacing w:val="0"/>
                          <w:w w:val="100"/>
                          <w:position w:val="0"/>
                          <w:shd w:val="clear" w:color="auto" w:fill="auto"/>
                          <w:lang w:val="en-US" w:eastAsia="en-US" w:bidi="en-US"/>
                        </w:rPr>
                        <w:t>=15</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R</w:t>
                      </w:r>
                      <w:r>
                        <w:rPr>
                          <w:spacing w:val="0"/>
                          <w:w w:val="100"/>
                          <w:position w:val="0"/>
                          <w:shd w:val="clear" w:color="auto" w:fill="auto"/>
                          <w:vertAlign w:val="superscript"/>
                          <w:lang w:val="en-US" w:eastAsia="en-US" w:bidi="en-US"/>
                        </w:rPr>
                        <w:t>2</w:t>
                      </w:r>
                      <w:r>
                        <w:rPr>
                          <w:rFonts w:ascii="Arial" w:eastAsia="Arial" w:hAnsi="Arial" w:cs="Arial"/>
                          <w:spacing w:val="0"/>
                          <w:w w:val="100"/>
                          <w:position w:val="0"/>
                          <w:sz w:val="8"/>
                          <w:szCs w:val="8"/>
                          <w:shd w:val="clear" w:color="auto" w:fill="auto"/>
                          <w:lang w:val="en-US" w:eastAsia="en-US" w:bidi="en-US"/>
                        </w:rPr>
                        <w:t>0.05</w:t>
                      </w:r>
                      <w:r>
                        <w:rPr>
                          <w:spacing w:val="0"/>
                          <w:w w:val="100"/>
                          <w:position w:val="0"/>
                          <w:shd w:val="clear" w:color="auto" w:fill="auto"/>
                          <w:lang w:val="en-US" w:eastAsia="en-US" w:bidi="en-US"/>
                        </w:rPr>
                        <w:t>=0.624</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R</w:t>
                      </w:r>
                      <w:r>
                        <w:rPr>
                          <w:spacing w:val="0"/>
                          <w:w w:val="100"/>
                          <w:position w:val="0"/>
                          <w:shd w:val="clear" w:color="auto" w:fill="auto"/>
                          <w:vertAlign w:val="superscript"/>
                          <w:lang w:val="en-US" w:eastAsia="en-US" w:bidi="en-US"/>
                        </w:rPr>
                        <w:t>2</w:t>
                      </w:r>
                      <w:r>
                        <w:rPr>
                          <w:rFonts w:ascii="Arial" w:eastAsia="Arial" w:hAnsi="Arial" w:cs="Arial"/>
                          <w:spacing w:val="0"/>
                          <w:w w:val="100"/>
                          <w:position w:val="0"/>
                          <w:sz w:val="8"/>
                          <w:szCs w:val="8"/>
                          <w:shd w:val="clear" w:color="auto" w:fill="auto"/>
                          <w:lang w:val="en-US" w:eastAsia="en-US" w:bidi="en-US"/>
                        </w:rPr>
                        <w:t>0.01</w:t>
                      </w:r>
                      <w:r>
                        <w:rPr>
                          <w:spacing w:val="0"/>
                          <w:w w:val="100"/>
                          <w:position w:val="0"/>
                          <w:shd w:val="clear" w:color="auto" w:fill="auto"/>
                          <w:lang w:val="en-US" w:eastAsia="en-US" w:bidi="en-US"/>
                        </w:rPr>
                        <w:t>=0.792.</w:t>
                      </w:r>
                    </w:p>
                  </w:txbxContent>
                </v:textbox>
                <w10:wrap anchorx="page" anchory="margin"/>
              </v:shape>
            </w:pict>
          </mc:Fallback>
        </mc:AlternateContent>
      </w:r>
      <w:r>
        <w:rPr>
          <w:spacing w:val="0"/>
          <w:w w:val="100"/>
          <w:position w:val="0"/>
          <w:shd w:val="clear" w:color="auto" w:fill="auto"/>
        </w:rPr>
        <w:t>两种土壤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较</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施用量下仅增加</w:t>
      </w:r>
      <w:r>
        <w:rPr>
          <w:rFonts w:ascii="Times New Roman" w:eastAsia="Times New Roman" w:hAnsi="Times New Roman" w:cs="Times New Roman"/>
          <w:spacing w:val="0"/>
          <w:w w:val="100"/>
          <w:position w:val="0"/>
          <w:sz w:val="20"/>
          <w:szCs w:val="20"/>
          <w:shd w:val="clear" w:color="auto" w:fill="auto"/>
          <w:lang w:val="en-US" w:eastAsia="en-US" w:bidi="en-US"/>
        </w:rPr>
        <w:t>0.01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0.16</w:t>
      </w:r>
      <w:r>
        <w:rPr>
          <w:spacing w:val="0"/>
          <w:w w:val="100"/>
          <w:position w:val="0"/>
          <w:shd w:val="clear" w:color="auto" w:fill="auto"/>
          <w:lang w:val="en-US" w:eastAsia="en-US" w:bidi="en-US"/>
        </w:rPr>
        <w:t>,</w:t>
      </w:r>
      <w:r>
        <w:rPr>
          <w:spacing w:val="0"/>
          <w:w w:val="100"/>
          <w:position w:val="0"/>
          <w:shd w:val="clear" w:color="auto" w:fill="auto"/>
        </w:rPr>
        <w:t>对 增强</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 xml:space="preserve">的沉淀、吸附、络合等能力影响很小，说明 </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钝化剂用量对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固定基本达到饱和。两种 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钝化效率均低于</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可能与钝化剂对二者的 固定机制不同有关，对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的固定以吸附为主,稳定性 弱,不同于</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固定的溶解</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沉淀机制。</w:t>
      </w:r>
    </w:p>
    <w:p>
      <w:pPr>
        <w:pStyle w:val="Style44"/>
        <w:keepNext w:val="0"/>
        <w:keepLines w:val="0"/>
        <w:widowControl w:val="0"/>
        <w:shd w:val="clear" w:color="auto" w:fill="auto"/>
        <w:bidi w:val="0"/>
        <w:spacing w:before="0" w:after="0"/>
        <w:ind w:left="0" w:right="0"/>
        <w:jc w:val="both"/>
      </w:pPr>
      <w:r>
        <w:rPr>
          <w:spacing w:val="0"/>
          <w:w w:val="100"/>
          <w:position w:val="0"/>
          <w:shd w:val="clear" w:color="auto" w:fill="auto"/>
        </w:rPr>
        <w:t>本实验中，小白菜富集重金属的能力随钝化剂用 量的增加而降低（表</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），钝化剂施用可以有效降低地 上茎叶和地下根部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含量（图</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）。而且小白菜 可食部位</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累积与土壤有效态</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含量呈极 显著相关</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z w:val="20"/>
          <w:szCs w:val="20"/>
          <w:shd w:val="clear" w:color="auto" w:fill="auto"/>
          <w:lang w:val="en-US" w:eastAsia="en-US" w:bidi="en-US"/>
        </w:rPr>
        <w:t>&lt;0.01）</w:t>
      </w:r>
      <w:r>
        <w:rPr>
          <w:spacing w:val="0"/>
          <w:w w:val="100"/>
          <w:position w:val="0"/>
          <w:shd w:val="clear" w:color="auto" w:fill="auto"/>
          <w:lang w:val="en-US" w:eastAsia="en-US" w:bidi="en-US"/>
        </w:rPr>
        <w:t>（</w:t>
      </w:r>
      <w:r>
        <w:rPr>
          <w:spacing w:val="0"/>
          <w:w w:val="100"/>
          <w:position w:val="0"/>
          <w:shd w:val="clear" w:color="auto" w:fill="auto"/>
        </w:rPr>
        <w:t>表</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）。说明添加钝化剂可以通过 降低土壤中重金属有效性来降低小白菜对重金属的 积累，这与代允超等</w:t>
      </w:r>
      <w:r>
        <w:rPr>
          <w:rFonts w:ascii="Times New Roman" w:eastAsia="Times New Roman" w:hAnsi="Times New Roman" w:cs="Times New Roman"/>
          <w:spacing w:val="0"/>
          <w:w w:val="100"/>
          <w:position w:val="0"/>
          <w:sz w:val="20"/>
          <w:szCs w:val="20"/>
          <w:shd w:val="clear" w:color="auto" w:fill="auto"/>
          <w:vertAlign w:val="superscript"/>
        </w:rPr>
        <w:t>［27</w:t>
      </w:r>
      <w:r>
        <w:rPr>
          <w:spacing w:val="0"/>
          <w:w w:val="100"/>
          <w:position w:val="0"/>
          <w:sz w:val="19"/>
          <w:szCs w:val="19"/>
          <w:shd w:val="clear" w:color="auto" w:fill="auto"/>
        </w:rPr>
        <w:t>」</w:t>
      </w:r>
      <w:r>
        <w:rPr>
          <w:spacing w:val="0"/>
          <w:w w:val="100"/>
          <w:position w:val="0"/>
          <w:shd w:val="clear" w:color="auto" w:fill="auto"/>
        </w:rPr>
        <w:t>研究结果一致。</w:t>
      </w:r>
      <w:r>
        <w:rPr>
          <w:rFonts w:ascii="Times New Roman" w:eastAsia="Times New Roman" w:hAnsi="Times New Roman" w:cs="Times New Roman"/>
          <w:spacing w:val="0"/>
          <w:w w:val="100"/>
          <w:position w:val="0"/>
          <w:sz w:val="20"/>
          <w:szCs w:val="20"/>
          <w:shd w:val="clear" w:color="auto" w:fill="auto"/>
          <w:lang w:val="en-US" w:eastAsia="en-US" w:bidi="en-US"/>
        </w:rPr>
        <w:t>Huang</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［28</w:t>
      </w:r>
      <w:r>
        <w:rPr>
          <w:spacing w:val="0"/>
          <w:w w:val="100"/>
          <w:position w:val="0"/>
          <w:sz w:val="19"/>
          <w:szCs w:val="19"/>
          <w:shd w:val="clear" w:color="auto" w:fill="auto"/>
        </w:rPr>
        <w:t>」</w:t>
      </w:r>
      <w:r>
        <w:rPr>
          <w:spacing w:val="0"/>
          <w:w w:val="100"/>
          <w:position w:val="0"/>
          <w:shd w:val="clear" w:color="auto" w:fill="auto"/>
        </w:rPr>
        <w:t>研 究也认为土壤有效态</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含量在一定程度上能反 映蔬菜地上部分重金属的质量分数。本实验结果表 明，组配钝化剂的施用能够增加小白菜生物量，李张 伟等叫冯佳蓓</w:t>
      </w:r>
      <w:r>
        <w:rPr>
          <w:rFonts w:ascii="Times New Roman" w:eastAsia="Times New Roman" w:hAnsi="Times New Roman" w:cs="Times New Roman"/>
          <w:spacing w:val="0"/>
          <w:w w:val="100"/>
          <w:position w:val="0"/>
          <w:sz w:val="20"/>
          <w:szCs w:val="20"/>
          <w:shd w:val="clear" w:color="auto" w:fill="auto"/>
          <w:vertAlign w:val="superscript"/>
        </w:rPr>
        <w:t>［30</w:t>
      </w:r>
      <w:r>
        <w:rPr>
          <w:spacing w:val="0"/>
          <w:w w:val="100"/>
          <w:position w:val="0"/>
          <w:shd w:val="clear" w:color="auto" w:fill="auto"/>
        </w:rPr>
        <w:t>也发现在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污染土壤中施加纳 米羟基磷灰石可以有效增加小白菜生物量；但李红 等</w:t>
      </w:r>
      <w:r>
        <w:rPr>
          <w:rFonts w:ascii="Times New Roman" w:eastAsia="Times New Roman" w:hAnsi="Times New Roman" w:cs="Times New Roman"/>
          <w:spacing w:val="0"/>
          <w:w w:val="100"/>
          <w:position w:val="0"/>
          <w:sz w:val="20"/>
          <w:szCs w:val="20"/>
          <w:shd w:val="clear" w:color="auto" w:fill="auto"/>
          <w:vertAlign w:val="superscript"/>
        </w:rPr>
        <w:t>［31］</w:t>
      </w:r>
      <w:r>
        <w:rPr>
          <w:spacing w:val="0"/>
          <w:w w:val="100"/>
          <w:position w:val="0"/>
          <w:shd w:val="clear" w:color="auto" w:fill="auto"/>
        </w:rPr>
        <w:t>通过在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污染土壤中加入伊</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蒙黏土与含磷材料 作为复合改良剂，发现其对小白菜生长无显著影响。 该实验中小白菜生物量显著增加，可能是因为土壤 </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提高,为作物生长提供了一个相对良好的环境；同 时组配钝化剂中的纳米羟基磷灰石、生物质炭的添加 能提高土壤碳、磷等营养元素含量，促进作物对养分 的吸收。而且,钝化剂能够促进土壤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固定，减 轻其毒害症状,缓解</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对小白菜的胁迫作用。</w:t>
      </w:r>
    </w:p>
    <w:p>
      <w:pPr>
        <w:pStyle w:val="Style44"/>
        <w:keepNext w:val="0"/>
        <w:keepLines w:val="0"/>
        <w:widowControl w:val="0"/>
        <w:shd w:val="clear" w:color="auto" w:fill="auto"/>
        <w:bidi w:val="0"/>
        <w:spacing w:before="0" w:after="200"/>
        <w:ind w:left="0" w:right="0"/>
        <w:jc w:val="both"/>
      </w:pPr>
      <w:r>
        <w:rPr>
          <w:spacing w:val="0"/>
          <w:w w:val="100"/>
          <w:position w:val="0"/>
          <w:shd w:val="clear" w:color="auto" w:fill="auto"/>
        </w:rPr>
        <w:t>相同改良剂用量下，地下根部对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的富集能 力高于地上茎叶部分，导致根部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含量高于地上 可食部位。但钝化剂的施用有效降低了小白菜根部 至茎叶的转运能力，尤其是</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转运系数很低，转运 能力弱，茎叶中</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含量远低于根部。小白菜对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的 </w:t>
      </w:r>
      <w:r>
        <w:rPr>
          <w:spacing w:val="0"/>
          <w:w w:val="100"/>
          <w:position w:val="0"/>
          <w:shd w:val="clear" w:color="auto" w:fill="auto"/>
        </w:rPr>
        <w:t>富集和转运能力高于</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因此应该更关注</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的迁移 累积。从蔬菜安全食用角度考虑</w:t>
      </w:r>
      <w:r>
        <w:rPr>
          <w:rFonts w:ascii="Times New Roman" w:eastAsia="Times New Roman" w:hAnsi="Times New Roman" w:cs="Times New Roman"/>
          <w:spacing w:val="0"/>
          <w:w w:val="100"/>
          <w:position w:val="0"/>
          <w:sz w:val="20"/>
          <w:szCs w:val="20"/>
          <w:shd w:val="clear" w:color="auto" w:fill="auto"/>
          <w:lang w:val="en-US" w:eastAsia="en-US" w:bidi="en-US"/>
        </w:rPr>
        <w:t>,Cd-Pb</w:t>
      </w:r>
      <w:r>
        <w:rPr>
          <w:spacing w:val="0"/>
          <w:w w:val="100"/>
          <w:position w:val="0"/>
          <w:shd w:val="clear" w:color="auto" w:fill="auto"/>
        </w:rPr>
        <w:t>中度污染土 壤（土壤</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推荐钝化剂用量为</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,轻度污染土壤（土 壤</w:t>
      </w:r>
      <w:r>
        <w:rPr>
          <w:rFonts w:ascii="Times New Roman" w:eastAsia="Times New Roman" w:hAnsi="Times New Roman" w:cs="Times New Roman"/>
          <w:spacing w:val="0"/>
          <w:w w:val="100"/>
          <w:position w:val="0"/>
          <w:sz w:val="20"/>
          <w:szCs w:val="20"/>
          <w:shd w:val="clear" w:color="auto" w:fill="auto"/>
          <w:lang w:val="en-US" w:eastAsia="en-US" w:bidi="en-US"/>
        </w:rPr>
        <w:t>B</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推荐钝化剂用量为</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w:t>
      </w:r>
    </w:p>
    <w:p>
      <w:pPr>
        <w:pStyle w:val="Style51"/>
        <w:keepNext/>
        <w:keepLines/>
        <w:widowControl w:val="0"/>
        <w:numPr>
          <w:ilvl w:val="0"/>
          <w:numId w:val="1"/>
        </w:numPr>
        <w:shd w:val="clear" w:color="auto" w:fill="auto"/>
        <w:tabs>
          <w:tab w:pos="360" w:val="left"/>
        </w:tabs>
        <w:bidi w:val="0"/>
        <w:spacing w:before="0" w:after="80" w:line="240" w:lineRule="auto"/>
        <w:ind w:left="0" w:right="0" w:firstLine="0"/>
        <w:jc w:val="left"/>
      </w:pPr>
      <w:bookmarkStart w:id="10" w:name="bookmark10"/>
      <w:bookmarkStart w:id="11" w:name="bookmark11"/>
      <w:r>
        <w:rPr>
          <w:spacing w:val="0"/>
          <w:w w:val="100"/>
          <w:position w:val="0"/>
          <w:shd w:val="clear" w:color="auto" w:fill="auto"/>
        </w:rPr>
        <w:t>结论</w:t>
      </w:r>
      <w:bookmarkEnd w:id="10"/>
      <w:bookmarkEnd w:id="11"/>
    </w:p>
    <w:p>
      <w:pPr>
        <w:pStyle w:val="Style44"/>
        <w:keepNext w:val="0"/>
        <w:keepLines w:val="0"/>
        <w:widowControl w:val="0"/>
        <w:shd w:val="clear" w:color="auto" w:fill="auto"/>
        <w:tabs>
          <w:tab w:pos="841" w:val="left"/>
        </w:tabs>
        <w:bidi w:val="0"/>
        <w:spacing w:before="0" w:after="0" w:line="315" w:lineRule="exact"/>
        <w:ind w:left="0" w:right="0" w:firstLine="46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w:t>
        <w:tab/>
        <w:t>钝化剂的添加能够有效增加土壤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,降低两 种土壤有效态</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含量;钝化剂用量为</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 xml:space="preserve">, 土壤 </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钝化效率最高，但两种土壤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 xml:space="preserve">钝化效率均低 于 </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lang w:val="en-US" w:eastAsia="en-US" w:bidi="en-US"/>
        </w:rPr>
        <w:t>。</w:t>
      </w:r>
    </w:p>
    <w:p>
      <w:pPr>
        <w:pStyle w:val="Style44"/>
        <w:keepNext w:val="0"/>
        <w:keepLines w:val="0"/>
        <w:widowControl w:val="0"/>
        <w:shd w:val="clear" w:color="auto" w:fill="auto"/>
        <w:tabs>
          <w:tab w:pos="846" w:val="left"/>
        </w:tabs>
        <w:bidi w:val="0"/>
        <w:spacing w:before="0" w:after="0" w:line="315" w:lineRule="exact"/>
        <w:ind w:left="0" w:right="0" w:firstLine="46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w:t>
        <w:tab/>
        <w:t>小白菜对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的富集和转运能力高于</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施 用钝化剂</w:t>
      </w:r>
      <w:r>
        <w:rPr>
          <w:rFonts w:ascii="Times New Roman" w:eastAsia="Times New Roman" w:hAnsi="Times New Roman" w:cs="Times New Roman"/>
          <w:spacing w:val="0"/>
          <w:w w:val="100"/>
          <w:position w:val="0"/>
          <w:sz w:val="20"/>
          <w:szCs w:val="20"/>
          <w:shd w:val="clear" w:color="auto" w:fill="auto"/>
        </w:rPr>
        <w:t>2.5%~5%</w:t>
      </w:r>
      <w:r>
        <w:rPr>
          <w:spacing w:val="0"/>
          <w:w w:val="100"/>
          <w:position w:val="0"/>
          <w:shd w:val="clear" w:color="auto" w:fill="auto"/>
        </w:rPr>
        <w:t>可同时显著降低小白菜对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Pb </w:t>
      </w:r>
      <w:r>
        <w:rPr>
          <w:spacing w:val="0"/>
          <w:w w:val="100"/>
          <w:position w:val="0"/>
          <w:shd w:val="clear" w:color="auto" w:fill="auto"/>
        </w:rPr>
        <w:t>的富集转运。小白菜地上可食部位对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的富集 能力低于根部，且与土壤有效态含量呈正相关关系， 表明钝化剂可以通过降低土壤</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生物有效性 来减少植物对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的积累。</w:t>
      </w:r>
    </w:p>
    <w:p>
      <w:pPr>
        <w:pStyle w:val="Style44"/>
        <w:keepNext w:val="0"/>
        <w:keepLines w:val="0"/>
        <w:widowControl w:val="0"/>
        <w:shd w:val="clear" w:color="auto" w:fill="auto"/>
        <w:bidi w:val="0"/>
        <w:spacing w:before="0" w:after="240" w:line="315" w:lineRule="exact"/>
        <w:ind w:left="0" w:right="0" w:firstLine="460"/>
        <w:jc w:val="both"/>
      </w:pP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）本研究只针对一季小白菜表层土壤钝化效果 进行分析，从短期快速修复和食品安全角度考虑，中 度污染土壤（土壤</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推荐钝化剂用量为</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轻度污 染土壤（土壤</w:t>
      </w:r>
      <w:r>
        <w:rPr>
          <w:rFonts w:ascii="Times New Roman" w:eastAsia="Times New Roman" w:hAnsi="Times New Roman" w:cs="Times New Roman"/>
          <w:spacing w:val="0"/>
          <w:w w:val="100"/>
          <w:position w:val="0"/>
          <w:sz w:val="20"/>
          <w:szCs w:val="20"/>
          <w:shd w:val="clear" w:color="auto" w:fill="auto"/>
          <w:lang w:val="en-US" w:eastAsia="en-US" w:bidi="en-US"/>
        </w:rPr>
        <w:t>B</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推荐钝化剂用量为</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。但由于高 钝化剂处理（</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）钝化效率增加很小，经济性低，后期 考虑在中低钝化剂用量下（</w:t>
      </w:r>
      <w:r>
        <w:rPr>
          <w:rFonts w:ascii="Times New Roman" w:eastAsia="Times New Roman" w:hAnsi="Times New Roman" w:cs="Times New Roman"/>
          <w:spacing w:val="0"/>
          <w:w w:val="100"/>
          <w:position w:val="0"/>
          <w:sz w:val="20"/>
          <w:szCs w:val="20"/>
          <w:shd w:val="clear" w:color="auto" w:fill="auto"/>
        </w:rPr>
        <w:t>1%~2.5%</w:t>
      </w:r>
      <w:r>
        <w:rPr>
          <w:spacing w:val="0"/>
          <w:w w:val="100"/>
          <w:position w:val="0"/>
          <w:shd w:val="clear" w:color="auto" w:fill="auto"/>
        </w:rPr>
        <w:t>）开展长期实验， 研究钝化剂对</w:t>
      </w:r>
      <w:r>
        <w:rPr>
          <w:rFonts w:ascii="Times New Roman" w:eastAsia="Times New Roman" w:hAnsi="Times New Roman" w:cs="Times New Roman"/>
          <w:spacing w:val="0"/>
          <w:w w:val="100"/>
          <w:position w:val="0"/>
          <w:sz w:val="20"/>
          <w:szCs w:val="20"/>
          <w:shd w:val="clear" w:color="auto" w:fill="auto"/>
          <w:lang w:val="en-US" w:eastAsia="en-US" w:bidi="en-US"/>
        </w:rPr>
        <w:t>Cd-Pb</w:t>
      </w:r>
      <w:r>
        <w:rPr>
          <w:spacing w:val="0"/>
          <w:w w:val="100"/>
          <w:position w:val="0"/>
          <w:shd w:val="clear" w:color="auto" w:fill="auto"/>
        </w:rPr>
        <w:t>污染土壤的修复效果和修复长 效性。</w:t>
      </w:r>
    </w:p>
    <w:p>
      <w:pPr>
        <w:pStyle w:val="Style20"/>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rPr>
        <w:t>参考文献：</w:t>
      </w:r>
    </w:p>
    <w:p>
      <w:pPr>
        <w:pStyle w:val="Style12"/>
        <w:keepNext w:val="0"/>
        <w:keepLines w:val="0"/>
        <w:widowControl w:val="0"/>
        <w:shd w:val="clear" w:color="auto" w:fill="auto"/>
        <w:tabs>
          <w:tab w:pos="308" w:val="left"/>
        </w:tabs>
        <w:bidi w:val="0"/>
        <w:spacing w:before="0" w:after="80" w:line="266" w:lineRule="exact"/>
        <w:ind w:left="240" w:right="0" w:hanging="240"/>
        <w:jc w:val="both"/>
      </w:pPr>
      <w:r>
        <w:rPr>
          <w:spacing w:val="0"/>
          <w:w w:val="100"/>
          <w:position w:val="0"/>
          <w:shd w:val="clear" w:color="auto" w:fill="auto"/>
          <w:lang w:val="zh-CN" w:eastAsia="zh-CN" w:bidi="zh-CN"/>
        </w:rPr>
        <w:t>［1］</w:t>
        <w:tab/>
      </w:r>
      <w:r>
        <w:rPr>
          <w:rFonts w:ascii="MingLiU" w:eastAsia="MingLiU" w:hAnsi="MingLiU" w:cs="MingLiU"/>
          <w:spacing w:val="0"/>
          <w:w w:val="100"/>
          <w:position w:val="0"/>
          <w:sz w:val="15"/>
          <w:szCs w:val="15"/>
          <w:shd w:val="clear" w:color="auto" w:fill="auto"/>
          <w:lang w:val="zh-CN" w:eastAsia="zh-CN" w:bidi="zh-CN"/>
        </w:rPr>
        <w:t>许剑臣</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李 晔</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肖华锋</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改良剂对重金属复合污染土壤的修复 效果</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环境工程学报</w:t>
      </w:r>
      <w:r>
        <w:rPr>
          <w:spacing w:val="0"/>
          <w:w w:val="100"/>
          <w:position w:val="0"/>
          <w:shd w:val="clear" w:color="auto" w:fill="auto"/>
          <w:lang w:val="zh-CN" w:eastAsia="zh-CN" w:bidi="zh-CN"/>
        </w:rPr>
        <w:t>,2017, 11（12）:651</w:t>
      </w:r>
      <w:r>
        <w:rPr>
          <w:spacing w:val="0"/>
          <w:w w:val="100"/>
          <w:position w:val="0"/>
          <w:shd w:val="clear" w:color="auto" w:fill="auto"/>
          <w:lang w:val="en-US" w:eastAsia="en-US" w:bidi="en-US"/>
        </w:rPr>
        <w:t>1-6517.</w:t>
      </w:r>
    </w:p>
    <w:p>
      <w:pPr>
        <w:pStyle w:val="Style12"/>
        <w:keepNext w:val="0"/>
        <w:keepLines w:val="0"/>
        <w:widowControl w:val="0"/>
        <w:shd w:val="clear" w:color="auto" w:fill="auto"/>
        <w:bidi w:val="0"/>
        <w:spacing w:before="0" w:after="0" w:line="427" w:lineRule="auto"/>
        <w:ind w:left="240" w:right="0" w:firstLine="0"/>
        <w:jc w:val="both"/>
      </w:pPr>
      <w:r>
        <w:rPr>
          <w:spacing w:val="0"/>
          <w:w w:val="100"/>
          <w:position w:val="0"/>
          <w:shd w:val="clear" w:color="auto" w:fill="auto"/>
          <w:lang w:val="en-US" w:eastAsia="en-US" w:bidi="en-US"/>
        </w:rPr>
        <w:t xml:space="preserve">XU Jian-chen, LI Hua, XIAO Hua-feng, et al. Effect of amendments on remediation of heavy metal compound contaminated soil［J］. </w:t>
      </w:r>
      <w:r>
        <w:rPr>
          <w:i/>
          <w:iCs/>
          <w:spacing w:val="0"/>
          <w:w w:val="100"/>
          <w:position w:val="0"/>
          <w:sz w:val="12"/>
          <w:szCs w:val="12"/>
          <w:shd w:val="clear" w:color="auto" w:fill="auto"/>
          <w:lang w:val="en-US" w:eastAsia="en-US" w:bidi="en-US"/>
        </w:rPr>
        <w:t>Chinese Journal of Environmental Engineering</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2017, 11</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12</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6511-6517.</w:t>
      </w:r>
    </w:p>
    <w:p>
      <w:pPr>
        <w:pStyle w:val="Style12"/>
        <w:keepNext w:val="0"/>
        <w:keepLines w:val="0"/>
        <w:widowControl w:val="0"/>
        <w:shd w:val="clear" w:color="auto" w:fill="auto"/>
        <w:tabs>
          <w:tab w:pos="308" w:val="left"/>
        </w:tabs>
        <w:bidi w:val="0"/>
        <w:spacing w:before="0" w:after="0" w:line="427" w:lineRule="auto"/>
        <w:ind w:left="0" w:right="0" w:firstLine="0"/>
        <w:jc w:val="both"/>
        <w:sectPr>
          <w:headerReference w:type="default" r:id="rId42"/>
          <w:headerReference w:type="even" r:id="rId43"/>
          <w:headerReference w:type="first" r:id="rId44"/>
          <w:footnotePr>
            <w:pos w:val="pageBottom"/>
            <w:numFmt w:val="decimal"/>
            <w:numRestart w:val="continuous"/>
          </w:footnotePr>
          <w:pgSz w:w="12240" w:h="15840"/>
          <w:pgMar w:top="1291" w:left="1103" w:right="1063" w:bottom="854" w:header="0" w:footer="3" w:gutter="0"/>
          <w:cols w:num="2" w:space="292"/>
          <w:noEndnote/>
          <w:titlePg/>
          <w:rtlGutter w:val="0"/>
          <w:docGrid w:linePitch="360"/>
        </w:sectPr>
      </w:pPr>
      <w:r>
        <w:rPr>
          <w:spacing w:val="0"/>
          <w:w w:val="100"/>
          <w:position w:val="0"/>
          <w:shd w:val="clear" w:color="auto" w:fill="auto"/>
          <w:lang w:val="zh-CN" w:eastAsia="zh-CN" w:bidi="zh-CN"/>
        </w:rPr>
        <w:t>［2］</w:t>
        <w:tab/>
      </w:r>
      <w:r>
        <w:rPr>
          <w:spacing w:val="0"/>
          <w:w w:val="100"/>
          <w:position w:val="0"/>
          <w:shd w:val="clear" w:color="auto" w:fill="auto"/>
          <w:lang w:val="en-US" w:eastAsia="en-US" w:bidi="en-US"/>
        </w:rPr>
        <w:t xml:space="preserve">Yao A J, Wang Y N, Ling X D, et al. Effects of an ironsilicon material, </w:t>
      </w:r>
    </w:p>
    <w:p>
      <w:pPr>
        <w:pStyle w:val="Style12"/>
        <w:keepNext w:val="0"/>
        <w:keepLines w:val="0"/>
        <w:widowControl w:val="0"/>
        <w:shd w:val="clear" w:color="auto" w:fill="auto"/>
        <w:tabs>
          <w:tab w:pos="308" w:val="left"/>
        </w:tabs>
        <w:bidi w:val="0"/>
        <w:spacing w:before="0" w:after="0" w:line="427" w:lineRule="auto"/>
        <w:ind w:left="0" w:right="0" w:firstLine="0"/>
        <w:jc w:val="both"/>
      </w:pPr>
      <w:r>
        <w:rPr>
          <w:spacing w:val="0"/>
          <w:w w:val="100"/>
          <w:position w:val="0"/>
          <w:shd w:val="clear" w:color="auto" w:fill="auto"/>
          <w:lang w:val="en-US" w:eastAsia="en-US" w:bidi="en-US"/>
        </w:rPr>
        <w:t>a synthetic zeolite and an alkaline clay on vegetable uptake of As and</w:t>
      </w:r>
    </w:p>
    <w:p>
      <w:pPr>
        <w:pStyle w:val="Style12"/>
        <w:keepNext w:val="0"/>
        <w:keepLines w:val="0"/>
        <w:widowControl w:val="0"/>
        <w:shd w:val="clear" w:color="auto" w:fill="auto"/>
        <w:bidi w:val="0"/>
        <w:spacing w:before="0" w:after="0" w:line="427" w:lineRule="auto"/>
        <w:ind w:left="220" w:right="0" w:firstLine="20"/>
        <w:jc w:val="both"/>
      </w:pPr>
      <w:r>
        <w:rPr>
          <w:spacing w:val="0"/>
          <w:w w:val="100"/>
          <w:position w:val="0"/>
          <w:shd w:val="clear" w:color="auto" w:fill="auto"/>
          <w:lang w:val="en-US" w:eastAsia="en-US" w:bidi="en-US"/>
        </w:rPr>
        <w:t xml:space="preserve">Cd from a polluted agricultural soil and proposed remediation mecha- nisms[J]. </w:t>
      </w:r>
      <w:r>
        <w:rPr>
          <w:i/>
          <w:iCs/>
          <w:spacing w:val="0"/>
          <w:w w:val="100"/>
          <w:position w:val="0"/>
          <w:sz w:val="12"/>
          <w:szCs w:val="12"/>
          <w:shd w:val="clear" w:color="auto" w:fill="auto"/>
          <w:lang w:val="en-US" w:eastAsia="en-US" w:bidi="en-US"/>
        </w:rPr>
        <w:t>Environmental Geochemistry and Health</w:t>
      </w:r>
      <w:r>
        <w:rPr>
          <w:spacing w:val="0"/>
          <w:w w:val="100"/>
          <w:position w:val="0"/>
          <w:shd w:val="clear" w:color="auto" w:fill="auto"/>
          <w:lang w:val="en-US" w:eastAsia="en-US" w:bidi="en-US"/>
        </w:rPr>
        <w:t>, 2017, 39</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353- 367.</w:t>
      </w:r>
    </w:p>
    <w:p>
      <w:pPr>
        <w:pStyle w:val="Style12"/>
        <w:keepNext w:val="0"/>
        <w:keepLines w:val="0"/>
        <w:widowControl w:val="0"/>
        <w:numPr>
          <w:ilvl w:val="0"/>
          <w:numId w:val="3"/>
        </w:numPr>
        <w:shd w:val="clear" w:color="auto" w:fill="auto"/>
        <w:tabs>
          <w:tab w:pos="308" w:val="left"/>
        </w:tabs>
        <w:bidi w:val="0"/>
        <w:spacing w:before="0" w:after="0" w:line="427" w:lineRule="auto"/>
        <w:ind w:left="220" w:right="0" w:hanging="220"/>
        <w:jc w:val="both"/>
      </w:pPr>
      <w:r>
        <w:rPr>
          <w:spacing w:val="0"/>
          <w:w w:val="100"/>
          <w:position w:val="0"/>
          <w:shd w:val="clear" w:color="auto" w:fill="auto"/>
          <w:lang w:val="en-US" w:eastAsia="en-US" w:bidi="en-US"/>
        </w:rPr>
        <w:t xml:space="preserve">Balakjnina T I, Bulak P, Matichenkov V V, et al. The influence of Si- rich mineral zeolite on the growth processes and adaptive potential of barley plants under cadmium stress[J]. </w:t>
      </w:r>
      <w:r>
        <w:rPr>
          <w:i/>
          <w:iCs/>
          <w:spacing w:val="0"/>
          <w:w w:val="100"/>
          <w:position w:val="0"/>
          <w:sz w:val="12"/>
          <w:szCs w:val="12"/>
          <w:shd w:val="clear" w:color="auto" w:fill="auto"/>
          <w:lang w:val="en-US" w:eastAsia="en-US" w:bidi="en-US"/>
        </w:rPr>
        <w:t>Plant Growth Regulation</w:t>
      </w:r>
      <w:r>
        <w:rPr>
          <w:spacing w:val="0"/>
          <w:w w:val="100"/>
          <w:position w:val="0"/>
          <w:shd w:val="clear" w:color="auto" w:fill="auto"/>
          <w:lang w:val="en-US" w:eastAsia="en-US" w:bidi="en-US"/>
        </w:rPr>
        <w:t>, 2015, 75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557-565.</w:t>
      </w:r>
    </w:p>
    <w:p>
      <w:pPr>
        <w:pStyle w:val="Style2"/>
        <w:keepNext w:val="0"/>
        <w:keepLines w:val="0"/>
        <w:widowControl w:val="0"/>
        <w:numPr>
          <w:ilvl w:val="0"/>
          <w:numId w:val="3"/>
        </w:numPr>
        <w:shd w:val="clear" w:color="auto" w:fill="auto"/>
        <w:tabs>
          <w:tab w:pos="308" w:val="left"/>
        </w:tabs>
        <w:bidi w:val="0"/>
        <w:spacing w:before="0" w:after="100" w:line="265" w:lineRule="exact"/>
        <w:ind w:left="220" w:right="0" w:hanging="220"/>
        <w:jc w:val="both"/>
        <w:rPr>
          <w:sz w:val="13"/>
          <w:szCs w:val="13"/>
        </w:rPr>
      </w:pPr>
      <w:r>
        <w:rPr>
          <w:spacing w:val="0"/>
          <w:w w:val="100"/>
          <w:position w:val="0"/>
          <w:sz w:val="15"/>
          <w:szCs w:val="15"/>
          <w:shd w:val="clear" w:color="auto" w:fill="auto"/>
        </w:rPr>
        <w:t>辜娇峰</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周 航</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吴玉俊</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复合改良剂对稻田</w:t>
      </w:r>
      <w:r>
        <w:rPr>
          <w:rFonts w:ascii="Times New Roman" w:eastAsia="Times New Roman" w:hAnsi="Times New Roman" w:cs="Times New Roman"/>
          <w:spacing w:val="0"/>
          <w:w w:val="100"/>
          <w:position w:val="0"/>
          <w:sz w:val="13"/>
          <w:szCs w:val="13"/>
          <w:shd w:val="clear" w:color="auto" w:fill="auto"/>
          <w:lang w:val="en-US" w:eastAsia="en-US" w:bidi="en-US"/>
        </w:rPr>
        <w:t>Cd</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As</w:t>
      </w:r>
      <w:r>
        <w:rPr>
          <w:spacing w:val="0"/>
          <w:w w:val="100"/>
          <w:position w:val="0"/>
          <w:sz w:val="15"/>
          <w:szCs w:val="15"/>
          <w:shd w:val="clear" w:color="auto" w:fill="auto"/>
        </w:rPr>
        <w:t>活性与累积 的协同调控</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中国环境科学</w:t>
      </w:r>
      <w:r>
        <w:rPr>
          <w:rFonts w:ascii="Times New Roman" w:eastAsia="Times New Roman" w:hAnsi="Times New Roman" w:cs="Times New Roman"/>
          <w:spacing w:val="0"/>
          <w:w w:val="100"/>
          <w:position w:val="0"/>
          <w:sz w:val="13"/>
          <w:szCs w:val="13"/>
          <w:shd w:val="clear" w:color="auto" w:fill="auto"/>
        </w:rPr>
        <w:t xml:space="preserve">,2016, </w:t>
      </w:r>
      <w:r>
        <w:rPr>
          <w:rFonts w:ascii="Times New Roman" w:eastAsia="Times New Roman" w:hAnsi="Times New Roman" w:cs="Times New Roman"/>
          <w:spacing w:val="0"/>
          <w:w w:val="100"/>
          <w:position w:val="0"/>
          <w:sz w:val="13"/>
          <w:szCs w:val="13"/>
          <w:shd w:val="clear" w:color="auto" w:fill="auto"/>
          <w:lang w:val="en-US" w:eastAsia="en-US" w:bidi="en-US"/>
        </w:rPr>
        <w:t>36(1</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206-214.</w:t>
      </w:r>
    </w:p>
    <w:p>
      <w:pPr>
        <w:pStyle w:val="Style12"/>
        <w:keepNext w:val="0"/>
        <w:keepLines w:val="0"/>
        <w:widowControl w:val="0"/>
        <w:shd w:val="clear" w:color="auto" w:fill="auto"/>
        <w:bidi w:val="0"/>
        <w:spacing w:before="0" w:after="0" w:line="427" w:lineRule="auto"/>
        <w:ind w:left="220" w:right="0" w:firstLine="20"/>
        <w:jc w:val="both"/>
      </w:pPr>
      <w:r>
        <w:rPr>
          <w:spacing w:val="0"/>
          <w:w w:val="100"/>
          <w:position w:val="0"/>
          <w:shd w:val="clear" w:color="auto" w:fill="auto"/>
          <w:lang w:val="en-US" w:eastAsia="en-US" w:bidi="en-US"/>
        </w:rPr>
        <w:t xml:space="preserve">GU Jiao-feng, ZHOU Hang, WU Yu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jun, et al. Synergistic control of combined amendment on bioavailability and accumulation of Cd and As in rice paddy soil[J]. </w:t>
      </w:r>
      <w:r>
        <w:rPr>
          <w:i/>
          <w:iCs/>
          <w:spacing w:val="0"/>
          <w:w w:val="100"/>
          <w:position w:val="0"/>
          <w:sz w:val="12"/>
          <w:szCs w:val="12"/>
          <w:shd w:val="clear" w:color="auto" w:fill="auto"/>
          <w:lang w:val="en-US" w:eastAsia="en-US" w:bidi="en-US"/>
        </w:rPr>
        <w:t>China 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206-214.</w:t>
      </w:r>
    </w:p>
    <w:p>
      <w:pPr>
        <w:pStyle w:val="Style12"/>
        <w:keepNext w:val="0"/>
        <w:keepLines w:val="0"/>
        <w:widowControl w:val="0"/>
        <w:numPr>
          <w:ilvl w:val="0"/>
          <w:numId w:val="3"/>
        </w:numPr>
        <w:shd w:val="clear" w:color="auto" w:fill="auto"/>
        <w:tabs>
          <w:tab w:pos="308" w:val="left"/>
        </w:tabs>
        <w:bidi w:val="0"/>
        <w:spacing w:before="0" w:after="0" w:line="427" w:lineRule="auto"/>
        <w:ind w:left="220" w:right="0" w:hanging="220"/>
        <w:jc w:val="both"/>
      </w:pPr>
      <w:r>
        <w:rPr>
          <w:spacing w:val="0"/>
          <w:w w:val="100"/>
          <w:position w:val="0"/>
          <w:shd w:val="clear" w:color="auto" w:fill="auto"/>
          <w:lang w:val="en-US" w:eastAsia="en-US" w:bidi="en-US"/>
        </w:rPr>
        <w:t>Liang Y, Cao X D, Zhao L, et al. Biochar and phosphate induced immo</w:t>
        <w:softHyphen/>
        <w:t>bilization of heavy metals in contaminated soil and water</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Implication on simultaneous remediation of contaminated soil and groundwater[J].</w:t>
      </w:r>
    </w:p>
    <w:p>
      <w:pPr>
        <w:pStyle w:val="Style12"/>
        <w:keepNext w:val="0"/>
        <w:keepLines w:val="0"/>
        <w:widowControl w:val="0"/>
        <w:shd w:val="clear" w:color="auto" w:fill="auto"/>
        <w:bidi w:val="0"/>
        <w:spacing w:before="0" w:after="0" w:line="461" w:lineRule="auto"/>
        <w:ind w:left="0" w:right="0" w:firstLine="220"/>
        <w:jc w:val="both"/>
      </w:pPr>
      <w:r>
        <w:rPr>
          <w:i/>
          <w:iCs/>
          <w:spacing w:val="0"/>
          <w:w w:val="100"/>
          <w:position w:val="0"/>
          <w:sz w:val="12"/>
          <w:szCs w:val="12"/>
          <w:shd w:val="clear" w:color="auto" w:fill="auto"/>
          <w:lang w:val="en-US" w:eastAsia="en-US" w:bidi="en-US"/>
        </w:rPr>
        <w:t>Environmental Science and Pollution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2014, 21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4665-4674.</w:t>
      </w:r>
    </w:p>
    <w:p>
      <w:pPr>
        <w:pStyle w:val="Style12"/>
        <w:keepNext w:val="0"/>
        <w:keepLines w:val="0"/>
        <w:widowControl w:val="0"/>
        <w:shd w:val="clear" w:color="auto" w:fill="auto"/>
        <w:bidi w:val="0"/>
        <w:spacing w:before="0" w:after="100" w:line="265" w:lineRule="exact"/>
        <w:ind w:left="220" w:right="0" w:hanging="220"/>
        <w:jc w:val="both"/>
      </w:pPr>
      <w:r>
        <w:rPr>
          <w:rFonts w:ascii="SimSun" w:eastAsia="SimSun" w:hAnsi="SimSun" w:cs="SimSun"/>
          <w:spacing w:val="0"/>
          <w:w w:val="100"/>
          <w:position w:val="0"/>
          <w:shd w:val="clear" w:color="auto" w:fill="auto"/>
          <w:lang w:val="zh-CN" w:eastAsia="zh-CN" w:bidi="zh-CN"/>
        </w:rPr>
        <w:t>⑹</w:t>
      </w:r>
      <w:r>
        <w:rPr>
          <w:rFonts w:ascii="MingLiU" w:eastAsia="MingLiU" w:hAnsi="MingLiU" w:cs="MingLiU"/>
          <w:spacing w:val="0"/>
          <w:w w:val="100"/>
          <w:position w:val="0"/>
          <w:sz w:val="15"/>
          <w:szCs w:val="15"/>
          <w:shd w:val="clear" w:color="auto" w:fill="auto"/>
          <w:lang w:val="zh-CN" w:eastAsia="zh-CN" w:bidi="zh-CN"/>
        </w:rPr>
        <w:t>陈炳睿</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徐 超</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吕高明</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en-US" w:eastAsia="en-US" w:bidi="en-US"/>
        </w:rPr>
        <w:t>.6</w:t>
      </w:r>
      <w:r>
        <w:rPr>
          <w:rFonts w:ascii="MingLiU" w:eastAsia="MingLiU" w:hAnsi="MingLiU" w:cs="MingLiU"/>
          <w:spacing w:val="0"/>
          <w:w w:val="100"/>
          <w:position w:val="0"/>
          <w:sz w:val="15"/>
          <w:szCs w:val="15"/>
          <w:shd w:val="clear" w:color="auto" w:fill="auto"/>
          <w:lang w:val="zh-CN" w:eastAsia="zh-CN" w:bidi="zh-CN"/>
        </w:rPr>
        <w:t>种固化剂对土壤</w:t>
      </w:r>
      <w:r>
        <w:rPr>
          <w:spacing w:val="0"/>
          <w:w w:val="100"/>
          <w:position w:val="0"/>
          <w:shd w:val="clear" w:color="auto" w:fill="auto"/>
          <w:lang w:val="en-US" w:eastAsia="en-US" w:bidi="en-US"/>
        </w:rPr>
        <w:t>Pb Cd Cu Zn</w:t>
      </w:r>
      <w:r>
        <w:rPr>
          <w:rFonts w:ascii="MingLiU" w:eastAsia="MingLiU" w:hAnsi="MingLiU" w:cs="MingLiU"/>
          <w:spacing w:val="0"/>
          <w:w w:val="100"/>
          <w:position w:val="0"/>
          <w:sz w:val="15"/>
          <w:szCs w:val="15"/>
          <w:shd w:val="clear" w:color="auto" w:fill="auto"/>
          <w:lang w:val="zh-CN" w:eastAsia="zh-CN" w:bidi="zh-CN"/>
        </w:rPr>
        <w:t>的固 化效果</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农业环境科学学报</w:t>
      </w:r>
      <w:r>
        <w:rPr>
          <w:spacing w:val="0"/>
          <w:w w:val="100"/>
          <w:position w:val="0"/>
          <w:shd w:val="clear" w:color="auto" w:fill="auto"/>
          <w:lang w:val="zh-CN" w:eastAsia="zh-CN" w:bidi="zh-CN"/>
        </w:rPr>
        <w:t>2012, 31(7</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en-US" w:eastAsia="en-US" w:bidi="en-US"/>
        </w:rPr>
        <w:t>1330-1336.</w:t>
      </w:r>
    </w:p>
    <w:p>
      <w:pPr>
        <w:pStyle w:val="Style12"/>
        <w:keepNext w:val="0"/>
        <w:keepLines w:val="0"/>
        <w:widowControl w:val="0"/>
        <w:shd w:val="clear" w:color="auto" w:fill="auto"/>
        <w:bidi w:val="0"/>
        <w:spacing w:before="0" w:after="0" w:line="427" w:lineRule="auto"/>
        <w:ind w:left="220" w:right="0" w:firstLine="20"/>
        <w:jc w:val="both"/>
      </w:pPr>
      <w:r>
        <w:rPr>
          <w:spacing w:val="0"/>
          <w:w w:val="100"/>
          <w:position w:val="0"/>
          <w:shd w:val="clear" w:color="auto" w:fill="auto"/>
          <w:lang w:val="en-US" w:eastAsia="en-US" w:bidi="en-US"/>
        </w:rPr>
        <w:t xml:space="preserve">CHEN Bing-rui, XU Chao, LU Gao-ming, et al. Effects of six kinds of curing agents on lead, cadmium, copper, zinc stabilization in the tested soil[J]. </w:t>
      </w:r>
      <w:r>
        <w:rPr>
          <w:i/>
          <w:iCs/>
          <w:spacing w:val="0"/>
          <w:w w:val="100"/>
          <w:position w:val="0"/>
          <w:sz w:val="12"/>
          <w:szCs w:val="12"/>
          <w:shd w:val="clear" w:color="auto" w:fill="auto"/>
          <w:lang w:val="en-US" w:eastAsia="en-US" w:bidi="en-US"/>
        </w:rPr>
        <w:t>Journal of Agro-Environment Science</w:t>
      </w:r>
      <w:r>
        <w:rPr>
          <w:spacing w:val="0"/>
          <w:w w:val="100"/>
          <w:position w:val="0"/>
          <w:shd w:val="clear" w:color="auto" w:fill="auto"/>
          <w:lang w:val="en-US" w:eastAsia="en-US" w:bidi="en-US"/>
        </w:rPr>
        <w:t>, 2012, 31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7</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1330-1336.</w:t>
      </w:r>
    </w:p>
    <w:p>
      <w:pPr>
        <w:pStyle w:val="Style2"/>
        <w:keepNext w:val="0"/>
        <w:keepLines w:val="0"/>
        <w:widowControl w:val="0"/>
        <w:numPr>
          <w:ilvl w:val="0"/>
          <w:numId w:val="5"/>
        </w:numPr>
        <w:shd w:val="clear" w:color="auto" w:fill="auto"/>
        <w:tabs>
          <w:tab w:pos="289" w:val="left"/>
        </w:tabs>
        <w:bidi w:val="0"/>
        <w:spacing w:before="0" w:after="0" w:line="265" w:lineRule="exact"/>
        <w:ind w:left="220" w:right="0" w:hanging="220"/>
        <w:jc w:val="both"/>
        <w:rPr>
          <w:sz w:val="13"/>
          <w:szCs w:val="13"/>
        </w:rPr>
      </w:pPr>
      <w:r>
        <w:rPr>
          <w:spacing w:val="0"/>
          <w:w w:val="100"/>
          <w:position w:val="0"/>
          <w:sz w:val="15"/>
          <w:szCs w:val="15"/>
          <w:shd w:val="clear" w:color="auto" w:fill="auto"/>
        </w:rPr>
        <w:t>雷 鸣</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曾 敏</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胡立琼</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不同含磷物质对重金属污染土壤</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水 稻系统中重金属迁移的影响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环境科学学报</w:t>
      </w:r>
      <w:r>
        <w:rPr>
          <w:rFonts w:ascii="Times New Roman" w:eastAsia="Times New Roman" w:hAnsi="Times New Roman" w:cs="Times New Roman"/>
          <w:spacing w:val="0"/>
          <w:w w:val="100"/>
          <w:position w:val="0"/>
          <w:sz w:val="13"/>
          <w:szCs w:val="13"/>
          <w:shd w:val="clear" w:color="auto" w:fill="auto"/>
        </w:rPr>
        <w:t>,2014, 34(6</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1527- 1533.</w:t>
      </w:r>
    </w:p>
    <w:p>
      <w:pPr>
        <w:pStyle w:val="Style12"/>
        <w:keepNext w:val="0"/>
        <w:keepLines w:val="0"/>
        <w:widowControl w:val="0"/>
        <w:shd w:val="clear" w:color="auto" w:fill="auto"/>
        <w:bidi w:val="0"/>
        <w:spacing w:before="0" w:after="0" w:line="427" w:lineRule="auto"/>
        <w:ind w:left="220" w:right="0" w:firstLine="20"/>
        <w:jc w:val="both"/>
      </w:pPr>
      <w:r>
        <w:rPr>
          <w:spacing w:val="0"/>
          <w:w w:val="100"/>
          <w:position w:val="0"/>
          <w:shd w:val="clear" w:color="auto" w:fill="auto"/>
          <w:lang w:val="en-US" w:eastAsia="en-US" w:bidi="en-US"/>
        </w:rPr>
        <w:t>LEI Ming, ZENG Min, HU Li-qiong, et al. Effects of different phospho</w:t>
        <w:softHyphen/>
        <w:t xml:space="preserve">rus containing substances on heavy metals migration in soil- rice sys- tem[J]. </w:t>
      </w:r>
      <w:r>
        <w:rPr>
          <w:i/>
          <w:iCs/>
          <w:spacing w:val="0"/>
          <w:w w:val="100"/>
          <w:position w:val="0"/>
          <w:sz w:val="12"/>
          <w:szCs w:val="12"/>
          <w:shd w:val="clear" w:color="auto" w:fill="auto"/>
          <w:lang w:val="en-US" w:eastAsia="en-US" w:bidi="en-US"/>
        </w:rPr>
        <w:t>Acta Scientiae Circumstantiae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2014, 34</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1527-1533.</w:t>
      </w:r>
    </w:p>
    <w:p>
      <w:pPr>
        <w:pStyle w:val="Style12"/>
        <w:keepNext w:val="0"/>
        <w:keepLines w:val="0"/>
        <w:widowControl w:val="0"/>
        <w:numPr>
          <w:ilvl w:val="0"/>
          <w:numId w:val="5"/>
        </w:numPr>
        <w:shd w:val="clear" w:color="auto" w:fill="auto"/>
        <w:tabs>
          <w:tab w:pos="289" w:val="left"/>
        </w:tabs>
        <w:bidi w:val="0"/>
        <w:spacing w:before="0" w:after="0" w:line="265" w:lineRule="exact"/>
        <w:ind w:left="220" w:right="0" w:hanging="220"/>
        <w:jc w:val="both"/>
      </w:pPr>
      <w:r>
        <w:rPr>
          <w:rFonts w:ascii="MingLiU" w:eastAsia="MingLiU" w:hAnsi="MingLiU" w:cs="MingLiU"/>
          <w:spacing w:val="0"/>
          <w:w w:val="100"/>
          <w:position w:val="0"/>
          <w:sz w:val="15"/>
          <w:szCs w:val="15"/>
          <w:shd w:val="clear" w:color="auto" w:fill="auto"/>
          <w:lang w:val="zh-CN" w:eastAsia="zh-CN" w:bidi="zh-CN"/>
        </w:rPr>
        <w:t>赵秋香</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刘文华</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冯 超</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蒙脱石</w:t>
      </w:r>
      <w:r>
        <w:rPr>
          <w:spacing w:val="0"/>
          <w:w w:val="100"/>
          <w:position w:val="0"/>
          <w:shd w:val="clear" w:color="auto" w:fill="auto"/>
          <w:lang w:val="en-US" w:eastAsia="en-US" w:bidi="en-US"/>
        </w:rPr>
        <w:t>-0R-SH</w:t>
      </w:r>
      <w:r>
        <w:rPr>
          <w:rFonts w:ascii="MingLiU" w:eastAsia="MingLiU" w:hAnsi="MingLiU" w:cs="MingLiU"/>
          <w:spacing w:val="0"/>
          <w:w w:val="100"/>
          <w:position w:val="0"/>
          <w:sz w:val="15"/>
          <w:szCs w:val="15"/>
          <w:shd w:val="clear" w:color="auto" w:fill="auto"/>
          <w:lang w:val="zh-CN" w:eastAsia="zh-CN" w:bidi="zh-CN"/>
        </w:rPr>
        <w:t>复合材料修复镉污染 土壤的环境风险及时效性评价</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环境化学</w:t>
      </w:r>
      <w:r>
        <w:rPr>
          <w:spacing w:val="0"/>
          <w:w w:val="100"/>
          <w:position w:val="0"/>
          <w:shd w:val="clear" w:color="auto" w:fill="auto"/>
          <w:lang w:val="en-US" w:eastAsia="en-US" w:bidi="en-US"/>
        </w:rPr>
        <w:t>,2015(2</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333-339. ZHAO Qiu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xiang, LIU Wen-hua, FENG Chao, et al. Environmental risk and timeliness assessments on a smectite-OR-SH compound for reducing cadmium uptake in contaminated soils[J]. </w:t>
      </w:r>
      <w:r>
        <w:rPr>
          <w:i/>
          <w:iCs/>
          <w:spacing w:val="0"/>
          <w:w w:val="100"/>
          <w:position w:val="0"/>
          <w:sz w:val="12"/>
          <w:szCs w:val="12"/>
          <w:shd w:val="clear" w:color="auto" w:fill="auto"/>
          <w:lang w:val="en-US" w:eastAsia="en-US" w:bidi="en-US"/>
        </w:rPr>
        <w:t>Environmental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333-339.</w:t>
      </w:r>
    </w:p>
    <w:p>
      <w:pPr>
        <w:pStyle w:val="Style12"/>
        <w:keepNext w:val="0"/>
        <w:keepLines w:val="0"/>
        <w:widowControl w:val="0"/>
        <w:numPr>
          <w:ilvl w:val="0"/>
          <w:numId w:val="5"/>
        </w:numPr>
        <w:shd w:val="clear" w:color="auto" w:fill="auto"/>
        <w:tabs>
          <w:tab w:pos="289" w:val="left"/>
        </w:tabs>
        <w:bidi w:val="0"/>
        <w:spacing w:before="0" w:after="100" w:line="265" w:lineRule="exact"/>
        <w:ind w:left="220" w:right="0" w:hanging="220"/>
        <w:jc w:val="both"/>
      </w:pPr>
      <w:r>
        <w:rPr>
          <w:rFonts w:ascii="MingLiU" w:eastAsia="MingLiU" w:hAnsi="MingLiU" w:cs="MingLiU"/>
          <w:spacing w:val="0"/>
          <w:w w:val="100"/>
          <w:position w:val="0"/>
          <w:sz w:val="15"/>
          <w:szCs w:val="15"/>
          <w:shd w:val="clear" w:color="auto" w:fill="auto"/>
          <w:lang w:val="zh-CN" w:eastAsia="zh-CN" w:bidi="zh-CN"/>
        </w:rPr>
        <w:t>高瑞丽</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唐 茂</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付庆灵</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生物炭、蒙脱石及其混合添加对复合 污染土壤中重金属形态的影响</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环境科学</w:t>
      </w:r>
      <w:r>
        <w:rPr>
          <w:spacing w:val="0"/>
          <w:w w:val="100"/>
          <w:position w:val="0"/>
          <w:shd w:val="clear" w:color="auto" w:fill="auto"/>
          <w:lang w:val="en-US" w:eastAsia="en-US" w:bidi="en-US"/>
        </w:rPr>
        <w:t>,2017,38(1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361-367. GAO Rui-li, TANG Mao, FU Qing-ling, et al. Fractions transformation of heavy metals in compound contaminated soil treated with biochar, montmorillonite and mixed addition[J]. </w:t>
      </w:r>
      <w:r>
        <w:rPr>
          <w:i/>
          <w:iCs/>
          <w:spacing w:val="0"/>
          <w:w w:val="100"/>
          <w:position w:val="0"/>
          <w:sz w:val="12"/>
          <w:szCs w:val="12"/>
          <w:shd w:val="clear" w:color="auto" w:fill="auto"/>
          <w:lang w:val="en-US" w:eastAsia="en-US" w:bidi="en-US"/>
        </w:rPr>
        <w:t>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2017, 38 </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361-367.</w:t>
      </w:r>
    </w:p>
    <w:p>
      <w:pPr>
        <w:pStyle w:val="Style12"/>
        <w:keepNext w:val="0"/>
        <w:keepLines w:val="0"/>
        <w:widowControl w:val="0"/>
        <w:numPr>
          <w:ilvl w:val="0"/>
          <w:numId w:val="5"/>
        </w:numPr>
        <w:shd w:val="clear" w:color="auto" w:fill="auto"/>
        <w:tabs>
          <w:tab w:pos="366" w:val="left"/>
        </w:tabs>
        <w:bidi w:val="0"/>
        <w:spacing w:before="0" w:after="0" w:line="427" w:lineRule="auto"/>
        <w:ind w:left="300" w:right="0" w:hanging="300"/>
        <w:jc w:val="both"/>
      </w:pPr>
      <w:r>
        <w:rPr>
          <w:spacing w:val="0"/>
          <w:w w:val="100"/>
          <w:position w:val="0"/>
          <w:shd w:val="clear" w:color="auto" w:fill="auto"/>
          <w:lang w:val="en-US" w:eastAsia="en-US" w:bidi="en-US"/>
        </w:rPr>
        <w:t xml:space="preserve">Liu R Q, Zhao D Y. Synthesis and characterization of a new class of stabilized apatite nanoparticles and applying the particles to </w:t>
      </w:r>
      <w:r>
        <w:rPr>
          <w:i/>
          <w:iCs/>
          <w:spacing w:val="0"/>
          <w:w w:val="100"/>
          <w:position w:val="0"/>
          <w:sz w:val="12"/>
          <w:szCs w:val="12"/>
          <w:shd w:val="clear" w:color="auto" w:fill="auto"/>
          <w:lang w:val="en-US" w:eastAsia="en-US" w:bidi="en-US"/>
        </w:rPr>
        <w:t xml:space="preserve">in situ </w:t>
      </w:r>
      <w:r>
        <w:rPr>
          <w:spacing w:val="0"/>
          <w:w w:val="100"/>
          <w:position w:val="0"/>
          <w:shd w:val="clear" w:color="auto" w:fill="auto"/>
          <w:lang w:val="en-US" w:eastAsia="en-US" w:bidi="en-US"/>
        </w:rPr>
        <w:t xml:space="preserve">Pb immobilization in a fire-range soil[J]. </w:t>
      </w:r>
      <w:r>
        <w:rPr>
          <w:i/>
          <w:iCs/>
          <w:spacing w:val="0"/>
          <w:w w:val="100"/>
          <w:position w:val="0"/>
          <w:sz w:val="12"/>
          <w:szCs w:val="12"/>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2013, 91</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5</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594-601.</w:t>
      </w:r>
    </w:p>
    <w:p>
      <w:pPr>
        <w:pStyle w:val="Style12"/>
        <w:keepNext w:val="0"/>
        <w:keepLines w:val="0"/>
        <w:widowControl w:val="0"/>
        <w:numPr>
          <w:ilvl w:val="0"/>
          <w:numId w:val="5"/>
        </w:numPr>
        <w:shd w:val="clear" w:color="auto" w:fill="auto"/>
        <w:tabs>
          <w:tab w:pos="370" w:val="left"/>
        </w:tabs>
        <w:bidi w:val="0"/>
        <w:spacing w:before="0" w:after="0" w:line="427" w:lineRule="auto"/>
        <w:ind w:left="300" w:right="0" w:hanging="300"/>
        <w:jc w:val="both"/>
      </w:pPr>
      <w:r>
        <w:rPr>
          <w:spacing w:val="0"/>
          <w:w w:val="100"/>
          <w:position w:val="0"/>
          <w:shd w:val="clear" w:color="auto" w:fill="auto"/>
          <w:lang w:val="en-US" w:eastAsia="en-US" w:bidi="en-US"/>
        </w:rPr>
        <w:t>Soares C R F S, Siqueira J O. Mycorrhiza and phosphate protection of tropical grass species against heavy metal toxicity in multi-contami</w:t>
        <w:softHyphen/>
        <w:t xml:space="preserve">nated soil[J]. </w:t>
      </w:r>
      <w:r>
        <w:rPr>
          <w:i/>
          <w:iCs/>
          <w:spacing w:val="0"/>
          <w:w w:val="100"/>
          <w:position w:val="0"/>
          <w:sz w:val="12"/>
          <w:szCs w:val="12"/>
          <w:shd w:val="clear" w:color="auto" w:fill="auto"/>
          <w:lang w:val="en-US" w:eastAsia="en-US" w:bidi="en-US"/>
        </w:rPr>
        <w:t>Biology and Fertility of Soils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2008, 44</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833-841.</w:t>
      </w:r>
    </w:p>
    <w:p>
      <w:pPr>
        <w:pStyle w:val="Style2"/>
        <w:keepNext w:val="0"/>
        <w:keepLines w:val="0"/>
        <w:widowControl w:val="0"/>
        <w:numPr>
          <w:ilvl w:val="0"/>
          <w:numId w:val="5"/>
        </w:numPr>
        <w:shd w:val="clear" w:color="auto" w:fill="auto"/>
        <w:tabs>
          <w:tab w:pos="370" w:val="left"/>
        </w:tabs>
        <w:bidi w:val="0"/>
        <w:spacing w:before="0" w:after="0" w:line="265" w:lineRule="exact"/>
        <w:ind w:right="0"/>
        <w:jc w:val="both"/>
        <w:rPr>
          <w:sz w:val="13"/>
          <w:szCs w:val="13"/>
        </w:rPr>
      </w:pPr>
      <w:r>
        <w:rPr>
          <w:spacing w:val="0"/>
          <w:w w:val="100"/>
          <w:position w:val="0"/>
          <w:sz w:val="15"/>
          <w:szCs w:val="15"/>
          <w:shd w:val="clear" w:color="auto" w:fill="auto"/>
        </w:rPr>
        <w:t>胡红青</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黄益宗</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黄巧云</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农田土壤重金属污染化学钝化修复 研究进展</w:t>
      </w:r>
      <w:r>
        <w:rPr>
          <w:rFonts w:ascii="Times New Roman" w:eastAsia="Times New Roman" w:hAnsi="Times New Roman" w:cs="Times New Roma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植物营养与肥料学报</w:t>
      </w:r>
      <w:r>
        <w:rPr>
          <w:rFonts w:ascii="Times New Roman" w:eastAsia="Times New Roman" w:hAnsi="Times New Roman" w:cs="Times New Roman"/>
          <w:spacing w:val="0"/>
          <w:w w:val="100"/>
          <w:position w:val="0"/>
          <w:sz w:val="13"/>
          <w:szCs w:val="13"/>
          <w:shd w:val="clear" w:color="auto" w:fill="auto"/>
        </w:rPr>
        <w:t>2017, 23(6</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1676-1685.</w:t>
      </w:r>
    </w:p>
    <w:p>
      <w:pPr>
        <w:pStyle w:val="Style12"/>
        <w:keepNext w:val="0"/>
        <w:keepLines w:val="0"/>
        <w:widowControl w:val="0"/>
        <w:shd w:val="clear" w:color="auto" w:fill="auto"/>
        <w:bidi w:val="0"/>
        <w:spacing w:before="0" w:after="0" w:line="427" w:lineRule="auto"/>
        <w:ind w:left="0" w:right="0" w:firstLine="300"/>
        <w:jc w:val="both"/>
      </w:pPr>
      <w:r>
        <w:rPr>
          <w:spacing w:val="0"/>
          <w:w w:val="100"/>
          <w:position w:val="0"/>
          <w:shd w:val="clear" w:color="auto" w:fill="auto"/>
          <w:lang w:val="en-US" w:eastAsia="en-US" w:bidi="en-US"/>
        </w:rPr>
        <w:t xml:space="preserve">HU Hong -qing, HUANG Yi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zong, HUANG Qiao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yun, et al. Re</w:t>
        <w:softHyphen/>
      </w:r>
      <w:r>
        <w:rPr>
          <w:spacing w:val="0"/>
          <w:w w:val="100"/>
          <w:position w:val="0"/>
          <w:shd w:val="clear" w:color="auto" w:fill="auto"/>
          <w:lang w:val="en-US" w:eastAsia="en-US" w:bidi="en-US"/>
        </w:rPr>
        <w:t xml:space="preserve">search progress of heavy metals chemical immobilization in farm land [J]. </w:t>
      </w:r>
      <w:r>
        <w:rPr>
          <w:i/>
          <w:iCs/>
          <w:spacing w:val="0"/>
          <w:w w:val="100"/>
          <w:position w:val="0"/>
          <w:sz w:val="12"/>
          <w:szCs w:val="12"/>
          <w:shd w:val="clear" w:color="auto" w:fill="auto"/>
          <w:lang w:val="en-US" w:eastAsia="en-US" w:bidi="en-US"/>
        </w:rPr>
        <w:t>Journal of Plant Nutrition and Fertilizer</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2017, 23</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1676 - 1685.</w:t>
      </w:r>
    </w:p>
    <w:p>
      <w:pPr>
        <w:pStyle w:val="Style2"/>
        <w:keepNext w:val="0"/>
        <w:keepLines w:val="0"/>
        <w:widowControl w:val="0"/>
        <w:numPr>
          <w:ilvl w:val="0"/>
          <w:numId w:val="5"/>
        </w:numPr>
        <w:shd w:val="clear" w:color="auto" w:fill="auto"/>
        <w:tabs>
          <w:tab w:pos="366" w:val="left"/>
        </w:tabs>
        <w:bidi w:val="0"/>
        <w:spacing w:before="0" w:after="0" w:line="425" w:lineRule="auto"/>
        <w:ind w:right="0"/>
        <w:jc w:val="both"/>
        <w:rPr>
          <w:sz w:val="13"/>
          <w:szCs w:val="13"/>
        </w:rPr>
      </w:pPr>
      <w:r>
        <w:rPr>
          <w:spacing w:val="0"/>
          <w:w w:val="100"/>
          <w:position w:val="0"/>
          <w:sz w:val="15"/>
          <w:szCs w:val="15"/>
          <w:shd w:val="clear" w:color="auto" w:fill="auto"/>
        </w:rPr>
        <w:t>庞婷雯</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杨志军</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黄逸聪</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巯基化、钠化和酸化膨润土对</w:t>
      </w:r>
      <w:r>
        <w:rPr>
          <w:rFonts w:ascii="Times New Roman" w:eastAsia="Times New Roman" w:hAnsi="Times New Roman" w:cs="Times New Roman"/>
          <w:spacing w:val="0"/>
          <w:w w:val="100"/>
          <w:position w:val="0"/>
          <w:sz w:val="13"/>
          <w:szCs w:val="13"/>
          <w:shd w:val="clear" w:color="auto" w:fill="auto"/>
          <w:lang w:val="en-US" w:eastAsia="en-US" w:bidi="en-US"/>
        </w:rPr>
        <w:t>Cu</w:t>
      </w:r>
      <w:r>
        <w:rPr>
          <w:rFonts w:ascii="Times New Roman" w:eastAsia="Times New Roman" w:hAnsi="Times New Roman" w:cs="Times New Roman"/>
          <w:spacing w:val="0"/>
          <w:w w:val="100"/>
          <w:position w:val="0"/>
          <w:sz w:val="13"/>
          <w:szCs w:val="13"/>
          <w:shd w:val="clear" w:color="auto" w:fill="auto"/>
          <w:vertAlign w:val="superscript"/>
          <w:lang w:val="en-US" w:eastAsia="en-US" w:bidi="en-US"/>
        </w:rPr>
        <w:t xml:space="preserve">2 </w:t>
      </w:r>
      <w:r>
        <w:rPr>
          <w:rFonts w:ascii="Times New Roman" w:eastAsia="Times New Roman" w:hAnsi="Times New Roman" w:cs="Times New Roman"/>
          <w:spacing w:val="0"/>
          <w:w w:val="100"/>
          <w:position w:val="0"/>
          <w:sz w:val="13"/>
          <w:szCs w:val="13"/>
          <w:shd w:val="clear" w:color="auto" w:fill="auto"/>
          <w:vertAlign w:val="superscript"/>
        </w:rPr>
        <w:t>+</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Pb</w:t>
      </w:r>
      <w:r>
        <w:rPr>
          <w:rFonts w:ascii="Times New Roman" w:eastAsia="Times New Roman" w:hAnsi="Times New Roman" w:cs="Times New Roman"/>
          <w:spacing w:val="0"/>
          <w:w w:val="100"/>
          <w:position w:val="0"/>
          <w:sz w:val="13"/>
          <w:szCs w:val="13"/>
          <w:shd w:val="clear" w:color="auto" w:fill="auto"/>
          <w:vertAlign w:val="superscript"/>
          <w:lang w:val="en-US" w:eastAsia="en-US" w:bidi="en-US"/>
        </w:rPr>
        <w:t>2</w:t>
      </w:r>
      <w:r>
        <w:rPr>
          <w:rFonts w:ascii="Arial" w:eastAsia="Arial" w:hAnsi="Arial" w:cs="Arial"/>
          <w:spacing w:val="0"/>
          <w:w w:val="100"/>
          <w:position w:val="0"/>
          <w:sz w:val="8"/>
          <w:szCs w:val="8"/>
          <w:shd w:val="clear" w:color="auto" w:fill="auto"/>
        </w:rPr>
        <w:t>+</w:t>
      </w:r>
      <w:r>
        <w:rPr>
          <w:spacing w:val="0"/>
          <w:w w:val="100"/>
          <w:position w:val="0"/>
          <w:sz w:val="15"/>
          <w:szCs w:val="15"/>
          <w:shd w:val="clear" w:color="auto" w:fill="auto"/>
        </w:rPr>
        <w:t>和</w:t>
      </w:r>
      <w:r>
        <w:rPr>
          <w:rFonts w:ascii="Times New Roman" w:eastAsia="Times New Roman" w:hAnsi="Times New Roman" w:cs="Times New Roman"/>
          <w:spacing w:val="0"/>
          <w:w w:val="100"/>
          <w:position w:val="0"/>
          <w:sz w:val="13"/>
          <w:szCs w:val="13"/>
          <w:shd w:val="clear" w:color="auto" w:fill="auto"/>
          <w:lang w:val="en-US" w:eastAsia="en-US" w:bidi="en-US"/>
        </w:rPr>
        <w:t>Zn</w:t>
      </w:r>
      <w:r>
        <w:rPr>
          <w:rFonts w:ascii="Times New Roman" w:eastAsia="Times New Roman" w:hAnsi="Times New Roman" w:cs="Times New Roman"/>
          <w:spacing w:val="0"/>
          <w:w w:val="100"/>
          <w:position w:val="0"/>
          <w:sz w:val="13"/>
          <w:szCs w:val="13"/>
          <w:shd w:val="clear" w:color="auto" w:fill="auto"/>
          <w:vertAlign w:val="superscript"/>
          <w:lang w:val="en-US" w:eastAsia="en-US" w:bidi="en-US"/>
        </w:rPr>
        <w:t>2</w:t>
      </w:r>
      <w:r>
        <w:rPr>
          <w:rFonts w:ascii="Times New Roman" w:eastAsia="Times New Roman" w:hAnsi="Times New Roman" w:cs="Times New Roman"/>
          <w:spacing w:val="0"/>
          <w:w w:val="100"/>
          <w:position w:val="0"/>
          <w:sz w:val="13"/>
          <w:szCs w:val="13"/>
          <w:shd w:val="clear" w:color="auto" w:fill="auto"/>
          <w:lang w:val="en-US" w:eastAsia="en-US" w:bidi="en-US"/>
        </w:rPr>
        <w:t xml:space="preserve"> </w:t>
      </w:r>
      <w:r>
        <w:rPr>
          <w:rFonts w:ascii="Arial" w:eastAsia="Arial" w:hAnsi="Arial" w:cs="Arial"/>
          <w:spacing w:val="0"/>
          <w:w w:val="100"/>
          <w:position w:val="0"/>
          <w:sz w:val="8"/>
          <w:szCs w:val="8"/>
          <w:shd w:val="clear" w:color="auto" w:fill="auto"/>
        </w:rPr>
        <w:t>+</w:t>
      </w:r>
      <w:r>
        <w:rPr>
          <w:spacing w:val="0"/>
          <w:w w:val="100"/>
          <w:position w:val="0"/>
          <w:sz w:val="15"/>
          <w:szCs w:val="15"/>
          <w:shd w:val="clear" w:color="auto" w:fill="auto"/>
        </w:rPr>
        <w:t>的吸附性能研究</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光谱学与光谱分析</w:t>
      </w:r>
      <w:r>
        <w:rPr>
          <w:rFonts w:ascii="Times New Roman" w:eastAsia="Times New Roman" w:hAnsi="Times New Roman" w:cs="Times New Roman"/>
          <w:spacing w:val="0"/>
          <w:w w:val="100"/>
          <w:position w:val="0"/>
          <w:sz w:val="13"/>
          <w:szCs w:val="13"/>
          <w:shd w:val="clear" w:color="auto" w:fill="auto"/>
        </w:rPr>
        <w:t>,2018,38(4</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1203-1208.</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PANG Ting-wen, YANG Zhi-jun, HUANG Yi-cong, et al. Adsorp</w:t>
        <w:softHyphen/>
        <w:t>tion properties of thiol-modified, sodium-modified and acidified ben</w:t>
        <w:softHyphen/>
        <w:t>tonite for Cu</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Zn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[J]. </w:t>
      </w:r>
      <w:r>
        <w:rPr>
          <w:i/>
          <w:iCs/>
          <w:spacing w:val="0"/>
          <w:w w:val="100"/>
          <w:position w:val="0"/>
          <w:sz w:val="12"/>
          <w:szCs w:val="12"/>
          <w:shd w:val="clear" w:color="auto" w:fill="auto"/>
          <w:lang w:val="en-US" w:eastAsia="en-US" w:bidi="en-US"/>
        </w:rPr>
        <w:t>Spectroscopy and Spectral Analysis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2018, 38</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1203-1208.</w:t>
      </w:r>
    </w:p>
    <w:p>
      <w:pPr>
        <w:pStyle w:val="Style12"/>
        <w:keepNext w:val="0"/>
        <w:keepLines w:val="0"/>
        <w:widowControl w:val="0"/>
        <w:numPr>
          <w:ilvl w:val="0"/>
          <w:numId w:val="5"/>
        </w:numPr>
        <w:shd w:val="clear" w:color="auto" w:fill="auto"/>
        <w:tabs>
          <w:tab w:pos="366" w:val="left"/>
        </w:tabs>
        <w:bidi w:val="0"/>
        <w:spacing w:before="0" w:after="0"/>
        <w:ind w:left="300" w:right="0" w:hanging="300"/>
        <w:jc w:val="both"/>
      </w:pPr>
      <w:r>
        <w:rPr>
          <w:spacing w:val="0"/>
          <w:w w:val="100"/>
          <w:position w:val="0"/>
          <w:shd w:val="clear" w:color="auto" w:fill="auto"/>
          <w:lang w:val="en-US" w:eastAsia="en-US" w:bidi="en-US"/>
        </w:rPr>
        <w:t>Zheng R L, Cai C, Liang J H, et al. The effects of biochars from rice residue on the formation of iron plaque and the accumulation of Cd, Zn, Pb, As in rice</w:t>
      </w:r>
      <w:r>
        <w:rPr>
          <w:rFonts w:ascii="MingLiU" w:eastAsia="MingLiU" w:hAnsi="MingLiU" w:cs="MingLiU"/>
          <w:spacing w:val="0"/>
          <w:w w:val="100"/>
          <w:position w:val="0"/>
          <w:sz w:val="15"/>
          <w:szCs w:val="15"/>
          <w:shd w:val="clear" w:color="auto" w:fill="auto"/>
          <w:lang w:val="en-US" w:eastAsia="en-US" w:bidi="en-US"/>
        </w:rPr>
        <w:t xml:space="preserve">( </w:t>
      </w:r>
      <w:r>
        <w:rPr>
          <w:i/>
          <w:iCs/>
          <w:spacing w:val="0"/>
          <w:w w:val="100"/>
          <w:position w:val="0"/>
          <w:sz w:val="12"/>
          <w:szCs w:val="12"/>
          <w:shd w:val="clear" w:color="auto" w:fill="auto"/>
          <w:lang w:val="en-US" w:eastAsia="en-US" w:bidi="en-US"/>
        </w:rPr>
        <w:t>Oryza sativa</w:t>
      </w:r>
      <w:r>
        <w:rPr>
          <w:spacing w:val="0"/>
          <w:w w:val="100"/>
          <w:position w:val="0"/>
          <w:shd w:val="clear" w:color="auto" w:fill="auto"/>
          <w:lang w:val="en-US" w:eastAsia="en-US" w:bidi="en-US"/>
        </w:rPr>
        <w:t xml:space="preserve"> L.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en-US" w:eastAsia="en-US" w:bidi="en-US"/>
        </w:rPr>
        <w:t xml:space="preserve">seedlings[J]. </w:t>
      </w:r>
      <w:r>
        <w:rPr>
          <w:i/>
          <w:iCs/>
          <w:spacing w:val="0"/>
          <w:w w:val="100"/>
          <w:position w:val="0"/>
          <w:sz w:val="12"/>
          <w:szCs w:val="12"/>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2012, 89</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856-862.</w:t>
      </w:r>
    </w:p>
    <w:p>
      <w:pPr>
        <w:pStyle w:val="Style12"/>
        <w:keepNext w:val="0"/>
        <w:keepLines w:val="0"/>
        <w:widowControl w:val="0"/>
        <w:numPr>
          <w:ilvl w:val="0"/>
          <w:numId w:val="5"/>
        </w:numPr>
        <w:shd w:val="clear" w:color="auto" w:fill="auto"/>
        <w:tabs>
          <w:tab w:pos="366" w:val="left"/>
        </w:tabs>
        <w:bidi w:val="0"/>
        <w:spacing w:before="0" w:after="0"/>
        <w:ind w:left="300" w:right="0" w:hanging="300"/>
        <w:jc w:val="both"/>
      </w:pPr>
      <w:r>
        <w:rPr>
          <w:spacing w:val="0"/>
          <w:w w:val="100"/>
          <w:position w:val="0"/>
          <w:shd w:val="clear" w:color="auto" w:fill="auto"/>
          <w:lang w:val="en-US" w:eastAsia="en-US" w:bidi="en-US"/>
        </w:rPr>
        <w:t xml:space="preserve">Zhang M Y, Zhan Q F, Pokeung E T, et al. </w:t>
      </w:r>
      <w:r>
        <w:rPr>
          <w:i/>
          <w:iCs/>
          <w:spacing w:val="0"/>
          <w:w w:val="100"/>
          <w:position w:val="0"/>
          <w:sz w:val="12"/>
          <w:szCs w:val="12"/>
          <w:shd w:val="clear" w:color="auto" w:fill="auto"/>
          <w:lang w:val="en-US" w:eastAsia="en-US" w:bidi="en-US"/>
        </w:rPr>
        <w:t>In situ</w:t>
      </w:r>
      <w:r>
        <w:rPr>
          <w:spacing w:val="0"/>
          <w:w w:val="100"/>
          <w:position w:val="0"/>
          <w:shd w:val="clear" w:color="auto" w:fill="auto"/>
          <w:lang w:val="en-US" w:eastAsia="en-US" w:bidi="en-US"/>
        </w:rPr>
        <w:t xml:space="preserve"> remediation and phytotoxicity assessment of lead-contaminated soil by biochar-sup</w:t>
        <w:softHyphen/>
        <w:t xml:space="preserve">ported nHAP[J]. </w:t>
      </w:r>
      <w:r>
        <w:rPr>
          <w:i/>
          <w:iCs/>
          <w:spacing w:val="0"/>
          <w:w w:val="100"/>
          <w:position w:val="0"/>
          <w:sz w:val="12"/>
          <w:szCs w:val="12"/>
          <w:shd w:val="clear" w:color="auto" w:fill="auto"/>
          <w:lang w:val="en-US" w:eastAsia="en-US" w:bidi="en-US"/>
        </w:rPr>
        <w:t>Journal of Environmental Management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2016, 182</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247-251.</w:t>
      </w:r>
    </w:p>
    <w:p>
      <w:pPr>
        <w:pStyle w:val="Style2"/>
        <w:keepNext w:val="0"/>
        <w:keepLines w:val="0"/>
        <w:widowControl w:val="0"/>
        <w:numPr>
          <w:ilvl w:val="0"/>
          <w:numId w:val="5"/>
        </w:numPr>
        <w:shd w:val="clear" w:color="auto" w:fill="auto"/>
        <w:tabs>
          <w:tab w:pos="366" w:val="left"/>
        </w:tabs>
        <w:bidi w:val="0"/>
        <w:spacing w:before="0" w:after="0" w:line="425" w:lineRule="auto"/>
        <w:ind w:left="0" w:right="0" w:firstLine="0"/>
        <w:jc w:val="both"/>
        <w:rPr>
          <w:sz w:val="13"/>
          <w:szCs w:val="13"/>
        </w:rPr>
      </w:pPr>
      <w:r>
        <w:rPr>
          <w:spacing w:val="0"/>
          <w:w w:val="100"/>
          <w:position w:val="0"/>
          <w:sz w:val="15"/>
          <w:szCs w:val="15"/>
          <w:shd w:val="clear" w:color="auto" w:fill="auto"/>
        </w:rPr>
        <w:t>鲍士旦</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土壤农化分析</w:t>
      </w:r>
      <w:r>
        <w:rPr>
          <w:rFonts w:ascii="Times New Roman" w:eastAsia="Times New Roman" w:hAnsi="Times New Roman" w:cs="Times New Roman"/>
          <w:spacing w:val="0"/>
          <w:w w:val="100"/>
          <w:position w:val="0"/>
          <w:sz w:val="13"/>
          <w:szCs w:val="13"/>
          <w:shd w:val="clear" w:color="auto" w:fill="auto"/>
          <w:lang w:val="en-US" w:eastAsia="en-US" w:bidi="en-US"/>
        </w:rPr>
        <w:t>[M].</w:t>
      </w:r>
      <w:r>
        <w:rPr>
          <w:spacing w:val="0"/>
          <w:w w:val="100"/>
          <w:position w:val="0"/>
          <w:sz w:val="15"/>
          <w:szCs w:val="15"/>
          <w:shd w:val="clear" w:color="auto" w:fill="auto"/>
        </w:rPr>
        <w:t>北京：中国农业出版社</w:t>
      </w:r>
      <w:r>
        <w:rPr>
          <w:rFonts w:ascii="Times New Roman" w:eastAsia="Times New Roman" w:hAnsi="Times New Roman" w:cs="Times New Roma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lang w:val="en-US" w:eastAsia="en-US" w:bidi="en-US"/>
        </w:rPr>
        <w:t>2000.</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BAO Shi-dan. Soil agro-chemical analysis[M]. Beijing</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China Agri</w:t>
        <w:softHyphen/>
        <w:t xml:space="preserve">cultural Science Press, </w:t>
      </w:r>
      <w:r>
        <w:rPr>
          <w:spacing w:val="0"/>
          <w:w w:val="100"/>
          <w:position w:val="0"/>
          <w:shd w:val="clear" w:color="auto" w:fill="auto"/>
          <w:lang w:val="zh-CN" w:eastAsia="zh-CN" w:bidi="zh-CN"/>
        </w:rPr>
        <w:t>2000.</w:t>
      </w:r>
    </w:p>
    <w:p>
      <w:pPr>
        <w:pStyle w:val="Style2"/>
        <w:keepNext w:val="0"/>
        <w:keepLines w:val="0"/>
        <w:widowControl w:val="0"/>
        <w:numPr>
          <w:ilvl w:val="0"/>
          <w:numId w:val="5"/>
        </w:numPr>
        <w:shd w:val="clear" w:color="auto" w:fill="auto"/>
        <w:tabs>
          <w:tab w:pos="366" w:val="left"/>
        </w:tabs>
        <w:bidi w:val="0"/>
        <w:spacing w:before="0" w:after="0" w:line="425" w:lineRule="auto"/>
        <w:ind w:right="0"/>
        <w:jc w:val="both"/>
        <w:rPr>
          <w:sz w:val="13"/>
          <w:szCs w:val="13"/>
        </w:rPr>
      </w:pPr>
      <w:r>
        <w:rPr>
          <w:spacing w:val="0"/>
          <w:w w:val="100"/>
          <w:position w:val="0"/>
          <w:sz w:val="15"/>
          <w:szCs w:val="15"/>
          <w:shd w:val="clear" w:color="auto" w:fill="auto"/>
        </w:rPr>
        <w:t>鲁如坤</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土壤农业化学分析方法</w:t>
      </w:r>
      <w:r>
        <w:rPr>
          <w:rFonts w:ascii="Times New Roman" w:eastAsia="Times New Roman" w:hAnsi="Times New Roman" w:cs="Times New Roman"/>
          <w:spacing w:val="0"/>
          <w:w w:val="100"/>
          <w:position w:val="0"/>
          <w:sz w:val="13"/>
          <w:szCs w:val="13"/>
          <w:shd w:val="clear" w:color="auto" w:fill="auto"/>
          <w:lang w:val="en-US" w:eastAsia="en-US" w:bidi="en-US"/>
        </w:rPr>
        <w:t>[M].</w:t>
      </w:r>
      <w:r>
        <w:rPr>
          <w:spacing w:val="0"/>
          <w:w w:val="100"/>
          <w:position w:val="0"/>
          <w:sz w:val="15"/>
          <w:szCs w:val="15"/>
          <w:shd w:val="clear" w:color="auto" w:fill="auto"/>
        </w:rPr>
        <w:t>北京：中国农业科技出版社</w:t>
      </w:r>
      <w:r>
        <w:rPr>
          <w:rFonts w:ascii="Times New Roman" w:eastAsia="Times New Roman" w:hAnsi="Times New Roman" w:cs="Times New Roman"/>
          <w:spacing w:val="0"/>
          <w:w w:val="100"/>
          <w:position w:val="0"/>
          <w:sz w:val="13"/>
          <w:szCs w:val="13"/>
          <w:shd w:val="clear" w:color="auto" w:fill="auto"/>
        </w:rPr>
        <w:t>, 2000.</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LU Ru-kun. Analytical methods for soil and agro-chemistry[M]. Bei</w:t>
        <w:softHyphen/>
        <w:t>jing</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China Agricultural Science and Technology Press, </w:t>
      </w:r>
      <w:r>
        <w:rPr>
          <w:spacing w:val="0"/>
          <w:w w:val="100"/>
          <w:position w:val="0"/>
          <w:shd w:val="clear" w:color="auto" w:fill="auto"/>
          <w:lang w:val="zh-CN" w:eastAsia="zh-CN" w:bidi="zh-CN"/>
        </w:rPr>
        <w:t>2000.</w:t>
      </w:r>
    </w:p>
    <w:p>
      <w:pPr>
        <w:pStyle w:val="Style12"/>
        <w:keepNext w:val="0"/>
        <w:keepLines w:val="0"/>
        <w:widowControl w:val="0"/>
        <w:numPr>
          <w:ilvl w:val="0"/>
          <w:numId w:val="5"/>
        </w:numPr>
        <w:shd w:val="clear" w:color="auto" w:fill="auto"/>
        <w:tabs>
          <w:tab w:pos="366" w:val="left"/>
        </w:tabs>
        <w:bidi w:val="0"/>
        <w:spacing w:before="0" w:after="0"/>
        <w:ind w:left="300" w:right="0" w:hanging="300"/>
        <w:jc w:val="both"/>
      </w:pPr>
      <w:r>
        <w:rPr>
          <w:spacing w:val="0"/>
          <w:w w:val="100"/>
          <w:position w:val="0"/>
          <w:shd w:val="clear" w:color="auto" w:fill="auto"/>
          <w:lang w:val="en-US" w:eastAsia="en-US" w:bidi="en-US"/>
        </w:rPr>
        <w:t xml:space="preserve">Romkens P F A M, Guo H Y, Chu C L, et al. Prediction of cadmium uptake by brown rice and derivation of soil-plant transfer models to improve soil protection guidelines[J]. </w:t>
      </w:r>
      <w:r>
        <w:rPr>
          <w:i/>
          <w:iCs/>
          <w:spacing w:val="0"/>
          <w:w w:val="100"/>
          <w:position w:val="0"/>
          <w:sz w:val="12"/>
          <w:szCs w:val="12"/>
          <w:shd w:val="clear" w:color="auto" w:fill="auto"/>
          <w:lang w:val="en-US" w:eastAsia="en-US" w:bidi="en-US"/>
        </w:rPr>
        <w:t>Environmental Pollution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2009, 157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8/9</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2435-2444.</w:t>
      </w:r>
    </w:p>
    <w:p>
      <w:pPr>
        <w:pStyle w:val="Style12"/>
        <w:keepNext w:val="0"/>
        <w:keepLines w:val="0"/>
        <w:widowControl w:val="0"/>
        <w:numPr>
          <w:ilvl w:val="0"/>
          <w:numId w:val="5"/>
        </w:numPr>
        <w:shd w:val="clear" w:color="auto" w:fill="auto"/>
        <w:tabs>
          <w:tab w:pos="366" w:val="left"/>
        </w:tabs>
        <w:bidi w:val="0"/>
        <w:spacing w:before="0" w:after="0" w:line="434" w:lineRule="auto"/>
        <w:ind w:left="300" w:right="0" w:hanging="300"/>
        <w:jc w:val="both"/>
      </w:pPr>
      <w:r>
        <w:rPr>
          <w:spacing w:val="0"/>
          <w:w w:val="100"/>
          <w:position w:val="0"/>
          <w:shd w:val="clear" w:color="auto" w:fill="auto"/>
          <w:lang w:val="en-US" w:eastAsia="en-US" w:bidi="en-US"/>
        </w:rPr>
        <w:t xml:space="preserve">Guo F Y, Ding C F, Zhou Z G, et al. Effects of combined amendments on crop yield and cadmium uptake in two cadmium contaminated soils under rice-wheat rotation[J]. </w:t>
      </w:r>
      <w:r>
        <w:rPr>
          <w:i/>
          <w:iCs/>
          <w:spacing w:val="0"/>
          <w:w w:val="100"/>
          <w:position w:val="0"/>
          <w:sz w:val="12"/>
          <w:szCs w:val="12"/>
          <w:shd w:val="clear" w:color="auto" w:fill="auto"/>
          <w:lang w:val="en-US" w:eastAsia="en-US" w:bidi="en-US"/>
        </w:rPr>
        <w:t>Ecotoxicology and Environmental Safety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2018, 148</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303-310.</w:t>
      </w:r>
    </w:p>
    <w:p>
      <w:pPr>
        <w:pStyle w:val="Style2"/>
        <w:keepNext w:val="0"/>
        <w:keepLines w:val="0"/>
        <w:widowControl w:val="0"/>
        <w:numPr>
          <w:ilvl w:val="0"/>
          <w:numId w:val="5"/>
        </w:numPr>
        <w:shd w:val="clear" w:color="auto" w:fill="auto"/>
        <w:tabs>
          <w:tab w:pos="366" w:val="left"/>
        </w:tabs>
        <w:bidi w:val="0"/>
        <w:spacing w:before="0" w:after="0"/>
        <w:ind w:right="0"/>
        <w:jc w:val="both"/>
        <w:rPr>
          <w:sz w:val="13"/>
          <w:szCs w:val="13"/>
        </w:rPr>
      </w:pPr>
      <w:r>
        <w:rPr>
          <w:spacing w:val="0"/>
          <w:w w:val="100"/>
          <w:position w:val="0"/>
          <w:sz w:val="15"/>
          <w:szCs w:val="15"/>
          <w:shd w:val="clear" w:color="auto" w:fill="auto"/>
        </w:rPr>
        <w:t>邹紫今</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周 航</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吴玉俊</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羟基磷灰石</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沸石对稻田土壤中铅镉 有效性及糙米中铅镉累积的影响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农业环境科学学报</w:t>
      </w:r>
      <w:r>
        <w:rPr>
          <w:rFonts w:ascii="Times New Roman" w:eastAsia="Times New Roman" w:hAnsi="Times New Roman" w:cs="Times New Roman"/>
          <w:spacing w:val="0"/>
          <w:w w:val="100"/>
          <w:position w:val="0"/>
          <w:sz w:val="13"/>
          <w:szCs w:val="13"/>
          <w:shd w:val="clear" w:color="auto" w:fill="auto"/>
        </w:rPr>
        <w:t xml:space="preserve">,2016, 35 </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1</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45-52.</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ZOU Zi-jin, ZHOU Hang, WU Yu-jun, et al. Effects of hydroxyapa</w:t>
        <w:softHyphen/>
        <w:t>tite plus zeolite on bioavailability and rice bioaccumulation of Pb and</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Cd in soils[J]. </w:t>
      </w:r>
      <w:r>
        <w:rPr>
          <w:i/>
          <w:iCs/>
          <w:spacing w:val="0"/>
          <w:w w:val="100"/>
          <w:position w:val="0"/>
          <w:sz w:val="12"/>
          <w:szCs w:val="12"/>
          <w:shd w:val="clear" w:color="auto" w:fill="auto"/>
          <w:lang w:val="en-US" w:eastAsia="en-US" w:bidi="en-US"/>
        </w:rPr>
        <w:t xml:space="preserve">Journal of Agro </w:t>
      </w:r>
      <w:r>
        <w:rPr>
          <w:i/>
          <w:iCs/>
          <w:spacing w:val="0"/>
          <w:w w:val="100"/>
          <w:position w:val="0"/>
          <w:sz w:val="12"/>
          <w:szCs w:val="12"/>
          <w:shd w:val="clear" w:color="auto" w:fill="auto"/>
          <w:lang w:val="zh-CN" w:eastAsia="zh-CN" w:bidi="zh-CN"/>
        </w:rPr>
        <w:t xml:space="preserve">- </w:t>
      </w:r>
      <w:r>
        <w:rPr>
          <w:i/>
          <w:iCs/>
          <w:spacing w:val="0"/>
          <w:w w:val="100"/>
          <w:position w:val="0"/>
          <w:sz w:val="12"/>
          <w:szCs w:val="12"/>
          <w:shd w:val="clear" w:color="auto" w:fill="auto"/>
          <w:lang w:val="en-US" w:eastAsia="en-US" w:bidi="en-US"/>
        </w:rPr>
        <w:t>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2016, 35</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45-52.</w:t>
      </w:r>
    </w:p>
    <w:p>
      <w:pPr>
        <w:pStyle w:val="Style2"/>
        <w:keepNext w:val="0"/>
        <w:keepLines w:val="0"/>
        <w:widowControl w:val="0"/>
        <w:numPr>
          <w:ilvl w:val="0"/>
          <w:numId w:val="5"/>
        </w:numPr>
        <w:shd w:val="clear" w:color="auto" w:fill="auto"/>
        <w:tabs>
          <w:tab w:pos="366" w:val="left"/>
        </w:tabs>
        <w:bidi w:val="0"/>
        <w:spacing w:before="0" w:after="0"/>
        <w:ind w:right="0"/>
        <w:jc w:val="both"/>
        <w:rPr>
          <w:sz w:val="13"/>
          <w:szCs w:val="13"/>
        </w:rPr>
      </w:pPr>
      <w:r>
        <w:rPr>
          <w:spacing w:val="0"/>
          <w:w w:val="100"/>
          <w:position w:val="0"/>
          <w:sz w:val="15"/>
          <w:szCs w:val="15"/>
          <w:shd w:val="clear" w:color="auto" w:fill="auto"/>
        </w:rPr>
        <w:t>刘 丽</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吴燕明</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周 航</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大田条件下施加组配改良剂对蔬菜 吸收重金属的影响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环境工程学报</w:t>
      </w:r>
      <w:r>
        <w:rPr>
          <w:rFonts w:ascii="Times New Roman" w:eastAsia="Times New Roman" w:hAnsi="Times New Roman" w:cs="Times New Roman"/>
          <w:spacing w:val="0"/>
          <w:w w:val="100"/>
          <w:position w:val="0"/>
          <w:sz w:val="13"/>
          <w:szCs w:val="13"/>
          <w:shd w:val="clear" w:color="auto" w:fill="auto"/>
        </w:rPr>
        <w:t>,2015, 9(3</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1489-1495.</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LIU Li, WU Yan-ming, ZHOU Hang, et al. Effect of combined amendment on vegetable absorption of heavy metals under field condi- tions[J]. </w:t>
      </w:r>
      <w:r>
        <w:rPr>
          <w:i/>
          <w:iCs/>
          <w:spacing w:val="0"/>
          <w:w w:val="100"/>
          <w:position w:val="0"/>
          <w:sz w:val="12"/>
          <w:szCs w:val="12"/>
          <w:shd w:val="clear" w:color="auto" w:fill="auto"/>
          <w:lang w:val="en-US" w:eastAsia="en-US" w:bidi="en-US"/>
        </w:rPr>
        <w:t>Chinese Journal of Environmental Engineering</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2015, 9</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1489-1495.</w:t>
      </w:r>
    </w:p>
    <w:p>
      <w:pPr>
        <w:pStyle w:val="Style12"/>
        <w:keepNext w:val="0"/>
        <w:keepLines w:val="0"/>
        <w:widowControl w:val="0"/>
        <w:numPr>
          <w:ilvl w:val="0"/>
          <w:numId w:val="5"/>
        </w:numPr>
        <w:shd w:val="clear" w:color="auto" w:fill="auto"/>
        <w:tabs>
          <w:tab w:pos="366" w:val="left"/>
        </w:tabs>
        <w:bidi w:val="0"/>
        <w:spacing w:before="0" w:after="0" w:line="265" w:lineRule="exact"/>
        <w:ind w:left="300" w:right="0" w:hanging="300"/>
        <w:jc w:val="both"/>
      </w:pPr>
      <w:r>
        <w:rPr>
          <w:rFonts w:ascii="MingLiU" w:eastAsia="MingLiU" w:hAnsi="MingLiU" w:cs="MingLiU"/>
          <w:spacing w:val="0"/>
          <w:w w:val="100"/>
          <w:position w:val="0"/>
          <w:sz w:val="15"/>
          <w:szCs w:val="15"/>
          <w:shd w:val="clear" w:color="auto" w:fill="auto"/>
          <w:lang w:val="zh-CN" w:eastAsia="zh-CN" w:bidi="zh-CN"/>
        </w:rPr>
        <w:t>王英杰</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邹佳玲</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杨文弢</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组配改良剂对稻田系统</w:t>
      </w:r>
      <w:r>
        <w:rPr>
          <w:spacing w:val="0"/>
          <w:w w:val="100"/>
          <w:position w:val="0"/>
          <w:shd w:val="clear" w:color="auto" w:fill="auto"/>
          <w:lang w:val="en-US" w:eastAsia="en-US" w:bidi="en-US"/>
        </w:rPr>
        <w:t>Pb</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Cd</w:t>
      </w:r>
      <w:r>
        <w:rPr>
          <w:rFonts w:ascii="MingLiU" w:eastAsia="MingLiU" w:hAnsi="MingLiU" w:cs="MingLiU"/>
          <w:spacing w:val="0"/>
          <w:w w:val="100"/>
          <w:position w:val="0"/>
          <w:sz w:val="15"/>
          <w:szCs w:val="15"/>
          <w:shd w:val="clear" w:color="auto" w:fill="auto"/>
          <w:lang w:val="zh-CN" w:eastAsia="zh-CN" w:bidi="zh-CN"/>
        </w:rPr>
        <w:t>和</w:t>
      </w:r>
      <w:r>
        <w:rPr>
          <w:spacing w:val="0"/>
          <w:w w:val="100"/>
          <w:position w:val="0"/>
          <w:shd w:val="clear" w:color="auto" w:fill="auto"/>
          <w:lang w:val="en-US" w:eastAsia="en-US" w:bidi="en-US"/>
        </w:rPr>
        <w:t xml:space="preserve">As </w:t>
      </w:r>
      <w:r>
        <w:rPr>
          <w:rFonts w:ascii="MingLiU" w:eastAsia="MingLiU" w:hAnsi="MingLiU" w:cs="MingLiU"/>
          <w:spacing w:val="0"/>
          <w:w w:val="100"/>
          <w:position w:val="0"/>
          <w:sz w:val="15"/>
          <w:szCs w:val="15"/>
          <w:shd w:val="clear" w:color="auto" w:fill="auto"/>
          <w:lang w:val="zh-CN" w:eastAsia="zh-CN" w:bidi="zh-CN"/>
        </w:rPr>
        <w:t>生物有效性的协同调控</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环境科学</w:t>
      </w:r>
      <w:r>
        <w:rPr>
          <w:spacing w:val="0"/>
          <w:w w:val="100"/>
          <w:position w:val="0"/>
          <w:shd w:val="clear" w:color="auto" w:fill="auto"/>
          <w:lang w:val="zh-CN" w:eastAsia="zh-CN" w:bidi="zh-CN"/>
        </w:rPr>
        <w:t>,2016, 37(10</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en-US" w:eastAsia="en-US" w:bidi="en-US"/>
        </w:rPr>
        <w:t>4004-4010.</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WANG Ying-jie, ZOU Jia-ling, YANG Wen-tao, et al. Synergetic control of bioavailability of Pb, Cd and As in the rice paddy system by combined amendments[J]. </w:t>
      </w:r>
      <w:r>
        <w:rPr>
          <w:i/>
          <w:iCs/>
          <w:spacing w:val="0"/>
          <w:w w:val="100"/>
          <w:position w:val="0"/>
          <w:sz w:val="12"/>
          <w:szCs w:val="12"/>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4004-</w:t>
      </w:r>
    </w:p>
    <w:p>
      <w:pPr>
        <w:pStyle w:val="Style12"/>
        <w:keepNext w:val="0"/>
        <w:keepLines w:val="0"/>
        <w:widowControl w:val="0"/>
        <w:shd w:val="clear" w:color="auto" w:fill="auto"/>
        <w:bidi w:val="0"/>
        <w:spacing w:before="0" w:after="0"/>
        <w:ind w:left="0" w:right="0" w:firstLine="300"/>
        <w:jc w:val="both"/>
      </w:pPr>
      <w:r>
        <w:rPr>
          <w:spacing w:val="0"/>
          <w:w w:val="100"/>
          <w:position w:val="0"/>
          <w:shd w:val="clear" w:color="auto" w:fill="auto"/>
          <w:lang w:val="zh-CN" w:eastAsia="zh-CN" w:bidi="zh-CN"/>
        </w:rPr>
        <w:t>4010.</w:t>
      </w:r>
    </w:p>
    <w:p>
      <w:pPr>
        <w:pStyle w:val="Style2"/>
        <w:keepNext w:val="0"/>
        <w:keepLines w:val="0"/>
        <w:widowControl w:val="0"/>
        <w:numPr>
          <w:ilvl w:val="0"/>
          <w:numId w:val="5"/>
        </w:numPr>
        <w:shd w:val="clear" w:color="auto" w:fill="auto"/>
        <w:tabs>
          <w:tab w:pos="370" w:val="left"/>
        </w:tabs>
        <w:bidi w:val="0"/>
        <w:spacing w:before="0" w:after="100"/>
        <w:ind w:right="0"/>
        <w:jc w:val="both"/>
        <w:rPr>
          <w:sz w:val="13"/>
          <w:szCs w:val="13"/>
        </w:rPr>
      </w:pPr>
      <w:r>
        <w:rPr>
          <w:spacing w:val="0"/>
          <w:w w:val="100"/>
          <w:position w:val="0"/>
          <w:sz w:val="15"/>
          <w:szCs w:val="15"/>
          <w:shd w:val="clear" w:color="auto" w:fill="auto"/>
        </w:rPr>
        <w:t>邢金峰</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仓 龙</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葛礼强</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 xml:space="preserve">等 </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纳米羟基磷灰石钝化修复重金属污 染土壤的稳定性研究</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农业环境科学学报</w:t>
      </w:r>
      <w:r>
        <w:rPr>
          <w:rFonts w:ascii="Times New Roman" w:eastAsia="Times New Roman" w:hAnsi="Times New Roman" w:cs="Times New Roman"/>
          <w:spacing w:val="0"/>
          <w:w w:val="100"/>
          <w:position w:val="0"/>
          <w:sz w:val="13"/>
          <w:szCs w:val="13"/>
          <w:shd w:val="clear" w:color="auto" w:fill="auto"/>
        </w:rPr>
        <w:t>,2016, 35(7</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1271- 1277.</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XING Jin-feng, CANG Long, GE Li-qiang, et al. Long-term stability of immobilizing remediation of a heavy metal contaminated soil with nano-hydroxyapatite[J]. </w:t>
      </w:r>
      <w:r>
        <w:rPr>
          <w:i/>
          <w:iCs/>
          <w:spacing w:val="0"/>
          <w:w w:val="100"/>
          <w:position w:val="0"/>
          <w:sz w:val="12"/>
          <w:szCs w:val="12"/>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1271-1277.</w:t>
      </w:r>
    </w:p>
    <w:p>
      <w:pPr>
        <w:pStyle w:val="Style12"/>
        <w:keepNext w:val="0"/>
        <w:keepLines w:val="0"/>
        <w:widowControl w:val="0"/>
        <w:numPr>
          <w:ilvl w:val="0"/>
          <w:numId w:val="5"/>
        </w:numPr>
        <w:shd w:val="clear" w:color="auto" w:fill="auto"/>
        <w:tabs>
          <w:tab w:pos="370" w:val="left"/>
        </w:tabs>
        <w:bidi w:val="0"/>
        <w:spacing w:before="0" w:after="0" w:line="265" w:lineRule="exact"/>
        <w:ind w:left="300" w:right="0" w:hanging="300"/>
        <w:jc w:val="both"/>
      </w:pPr>
      <w:r>
        <w:rPr>
          <w:spacing w:val="0"/>
          <w:w w:val="100"/>
          <w:position w:val="0"/>
          <w:shd w:val="clear" w:color="auto" w:fill="auto"/>
          <w:lang w:val="en-US" w:eastAsia="en-US" w:bidi="en-US"/>
        </w:rPr>
        <w:t xml:space="preserve">Xu C, Chen H X, Xiang Q, et al. Effect of peanut shell and wheat straw biochar on the availability of Cd and Pb in a soil—rice </w:t>
      </w:r>
      <w:r>
        <w:rPr>
          <w:spacing w:val="0"/>
          <w:w w:val="100"/>
          <w:position w:val="0"/>
          <w:shd w:val="clear" w:color="auto" w:fill="auto"/>
          <w:lang w:val="zh-CN" w:eastAsia="zh-CN" w:bidi="zh-CN"/>
        </w:rPr>
        <w:t>(</w:t>
      </w:r>
      <w:r>
        <w:rPr>
          <w:rFonts w:ascii="MingLiU" w:eastAsia="MingLiU" w:hAnsi="MingLiU" w:cs="MingLiU"/>
          <w:i/>
          <w:iCs/>
          <w:spacing w:val="0"/>
          <w:w w:val="100"/>
          <w:position w:val="0"/>
          <w:sz w:val="28"/>
          <w:szCs w:val="28"/>
          <w:shd w:val="clear" w:color="auto" w:fill="auto"/>
          <w:lang w:val="zh-CN" w:eastAsia="zh-CN" w:bidi="zh-CN"/>
        </w:rPr>
        <w:t>。厂</w:t>
      </w:r>
      <w:r>
        <w:rPr>
          <w:i/>
          <w:iCs/>
          <w:spacing w:val="0"/>
          <w:w w:val="100"/>
          <w:position w:val="0"/>
          <w:sz w:val="12"/>
          <w:szCs w:val="12"/>
          <w:shd w:val="clear" w:color="auto" w:fill="auto"/>
          <w:lang w:val="en-US" w:eastAsia="en-US" w:bidi="en-US"/>
        </w:rPr>
        <w:t>yza sa- tiva</w:t>
      </w:r>
      <w:r>
        <w:rPr>
          <w:spacing w:val="0"/>
          <w:w w:val="100"/>
          <w:position w:val="0"/>
          <w:shd w:val="clear" w:color="auto" w:fill="auto"/>
          <w:lang w:val="en-US" w:eastAsia="en-US" w:bidi="en-US"/>
        </w:rPr>
        <w:t xml:space="preserve"> L.</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system[J]. </w:t>
      </w:r>
      <w:r>
        <w:rPr>
          <w:i/>
          <w:iCs/>
          <w:spacing w:val="0"/>
          <w:w w:val="100"/>
          <w:position w:val="0"/>
          <w:sz w:val="12"/>
          <w:szCs w:val="12"/>
          <w:shd w:val="clear" w:color="auto" w:fill="auto"/>
          <w:lang w:val="en-US" w:eastAsia="en-US" w:bidi="en-US"/>
        </w:rPr>
        <w:t>Environmental Science and Pollution Research</w:t>
      </w:r>
      <w:r>
        <w:rPr>
          <w:spacing w:val="0"/>
          <w:w w:val="100"/>
          <w:position w:val="0"/>
          <w:shd w:val="clear" w:color="auto" w:fill="auto"/>
          <w:lang w:val="en-US" w:eastAsia="en-US" w:bidi="en-US"/>
        </w:rPr>
        <w:t>, 2018, 25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1147-1156.</w:t>
      </w:r>
    </w:p>
    <w:p>
      <w:pPr>
        <w:pStyle w:val="Style2"/>
        <w:keepNext w:val="0"/>
        <w:keepLines w:val="0"/>
        <w:widowControl w:val="0"/>
        <w:numPr>
          <w:ilvl w:val="0"/>
          <w:numId w:val="5"/>
        </w:numPr>
        <w:shd w:val="clear" w:color="auto" w:fill="auto"/>
        <w:tabs>
          <w:tab w:pos="370" w:val="left"/>
        </w:tabs>
        <w:bidi w:val="0"/>
        <w:spacing w:before="0" w:after="100"/>
        <w:ind w:right="0"/>
        <w:jc w:val="both"/>
        <w:rPr>
          <w:sz w:val="13"/>
          <w:szCs w:val="13"/>
        </w:rPr>
      </w:pPr>
      <w:r>
        <w:rPr>
          <w:spacing w:val="0"/>
          <w:w w:val="100"/>
          <w:position w:val="0"/>
          <w:sz w:val="15"/>
          <w:szCs w:val="15"/>
          <w:shd w:val="clear" w:color="auto" w:fill="auto"/>
        </w:rPr>
        <w:t>冯先翠</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朱凰榕</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赵秋香</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巯基改性膨润土对小白菜吸收累积镍的 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环境污染与防治</w:t>
      </w:r>
      <w:r>
        <w:rPr>
          <w:rFonts w:ascii="Times New Roman" w:eastAsia="Times New Roman" w:hAnsi="Times New Roman" w:cs="Times New Roma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lang w:val="en-US" w:eastAsia="en-US" w:bidi="en-US"/>
        </w:rPr>
        <w:t>2017, 39(6)</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664-668.</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FENG Xian-cui, ZHU Huang-rong, ZHAO Qiu-xiang. Effects of thi- ol-functionalized bentonite on absorption and accumulation of Ni in pakchoi[J]. </w:t>
      </w:r>
      <w:r>
        <w:rPr>
          <w:i/>
          <w:iCs/>
          <w:spacing w:val="0"/>
          <w:w w:val="100"/>
          <w:position w:val="0"/>
          <w:sz w:val="12"/>
          <w:szCs w:val="12"/>
          <w:shd w:val="clear" w:color="auto" w:fill="auto"/>
          <w:lang w:val="en-US" w:eastAsia="en-US" w:bidi="en-US"/>
        </w:rPr>
        <w:t>Environmental Pollution and Control</w:t>
      </w:r>
      <w:r>
        <w:rPr>
          <w:spacing w:val="0"/>
          <w:w w:val="100"/>
          <w:position w:val="0"/>
          <w:shd w:val="clear" w:color="auto" w:fill="auto"/>
          <w:lang w:val="en-US" w:eastAsia="en-US" w:bidi="en-US"/>
        </w:rPr>
        <w:t>, 2017, 39</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6</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664- 668.</w:t>
      </w:r>
    </w:p>
    <w:p>
      <w:pPr>
        <w:pStyle w:val="Style2"/>
        <w:keepNext w:val="0"/>
        <w:keepLines w:val="0"/>
        <w:widowControl w:val="0"/>
        <w:numPr>
          <w:ilvl w:val="0"/>
          <w:numId w:val="5"/>
        </w:numPr>
        <w:shd w:val="clear" w:color="auto" w:fill="auto"/>
        <w:tabs>
          <w:tab w:pos="370" w:val="left"/>
        </w:tabs>
        <w:bidi w:val="0"/>
        <w:spacing w:before="0" w:after="100"/>
        <w:ind w:right="0"/>
        <w:jc w:val="both"/>
        <w:rPr>
          <w:sz w:val="13"/>
          <w:szCs w:val="13"/>
        </w:rPr>
      </w:pPr>
      <w:r>
        <w:rPr>
          <w:spacing w:val="0"/>
          <w:w w:val="100"/>
          <w:position w:val="0"/>
          <w:sz w:val="15"/>
          <w:szCs w:val="15"/>
          <w:shd w:val="clear" w:color="auto" w:fill="auto"/>
        </w:rPr>
        <w:t>熊琼仙</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巯基化膨润土对铅的吸附解吸行为及土壤修复研究</w:t>
      </w:r>
      <w:r>
        <w:rPr>
          <w:rFonts w:ascii="Times New Roman" w:eastAsia="Times New Roman" w:hAnsi="Times New Roman" w:cs="Times New Roman"/>
          <w:spacing w:val="0"/>
          <w:w w:val="100"/>
          <w:position w:val="0"/>
          <w:sz w:val="13"/>
          <w:szCs w:val="13"/>
          <w:shd w:val="clear" w:color="auto" w:fill="auto"/>
          <w:lang w:val="en-US" w:eastAsia="en-US" w:bidi="en-US"/>
        </w:rPr>
        <w:t xml:space="preserve">[D]. </w:t>
      </w:r>
      <w:r>
        <w:rPr>
          <w:spacing w:val="0"/>
          <w:w w:val="100"/>
          <w:position w:val="0"/>
          <w:sz w:val="15"/>
          <w:szCs w:val="15"/>
          <w:shd w:val="clear" w:color="auto" w:fill="auto"/>
        </w:rPr>
        <w:t>成都：成都理工大学</w:t>
      </w:r>
      <w:r>
        <w:rPr>
          <w:rFonts w:ascii="Times New Roman" w:eastAsia="Times New Roman" w:hAnsi="Times New Roman" w:cs="Times New Roman"/>
          <w:spacing w:val="0"/>
          <w:w w:val="100"/>
          <w:position w:val="0"/>
          <w:sz w:val="13"/>
          <w:szCs w:val="13"/>
          <w:shd w:val="clear" w:color="auto" w:fill="auto"/>
        </w:rPr>
        <w:t>, 2013.</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XIONG Qiong-xian. Adsorption and desorption of behaviors of lead and contaminated soil for remediation by thiol-functionalized benton- ite[D]. Chengdu</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Chengdu University ofTechnology, </w:t>
      </w:r>
      <w:r>
        <w:rPr>
          <w:spacing w:val="0"/>
          <w:w w:val="100"/>
          <w:position w:val="0"/>
          <w:shd w:val="clear" w:color="auto" w:fill="auto"/>
          <w:lang w:val="zh-CN" w:eastAsia="zh-CN" w:bidi="zh-CN"/>
        </w:rPr>
        <w:t>2013.</w:t>
      </w:r>
    </w:p>
    <w:p>
      <w:pPr>
        <w:pStyle w:val="Style2"/>
        <w:keepNext w:val="0"/>
        <w:keepLines w:val="0"/>
        <w:widowControl w:val="0"/>
        <w:numPr>
          <w:ilvl w:val="0"/>
          <w:numId w:val="5"/>
        </w:numPr>
        <w:shd w:val="clear" w:color="auto" w:fill="auto"/>
        <w:tabs>
          <w:tab w:pos="370" w:val="left"/>
        </w:tabs>
        <w:bidi w:val="0"/>
        <w:spacing w:before="0" w:after="100"/>
        <w:ind w:right="0"/>
        <w:jc w:val="both"/>
        <w:rPr>
          <w:sz w:val="13"/>
          <w:szCs w:val="13"/>
        </w:rPr>
      </w:pPr>
      <w:r>
        <w:rPr>
          <w:spacing w:val="0"/>
          <w:w w:val="100"/>
          <w:position w:val="0"/>
          <w:sz w:val="15"/>
          <w:szCs w:val="15"/>
          <w:shd w:val="clear" w:color="auto" w:fill="auto"/>
        </w:rPr>
        <w:t>代允超</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李文祥</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王娟玲</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不同改良剂对</w:t>
      </w:r>
      <w:r>
        <w:rPr>
          <w:rFonts w:ascii="Times New Roman" w:eastAsia="Times New Roman" w:hAnsi="Times New Roman" w:cs="Times New Roman"/>
          <w:spacing w:val="0"/>
          <w:w w:val="100"/>
          <w:position w:val="0"/>
          <w:sz w:val="13"/>
          <w:szCs w:val="13"/>
          <w:shd w:val="clear" w:color="auto" w:fill="auto"/>
          <w:lang w:val="en-US" w:eastAsia="en-US" w:bidi="en-US"/>
        </w:rPr>
        <w:t>Cd</w:t>
      </w:r>
      <w:r>
        <w:rPr>
          <w:spacing w:val="0"/>
          <w:w w:val="100"/>
          <w:position w:val="0"/>
          <w:sz w:val="15"/>
          <w:szCs w:val="15"/>
          <w:shd w:val="clear" w:color="auto" w:fill="auto"/>
        </w:rPr>
        <w:t>污染红壤土上小白 菜生长和</w:t>
      </w:r>
      <w:r>
        <w:rPr>
          <w:rFonts w:ascii="Times New Roman" w:eastAsia="Times New Roman" w:hAnsi="Times New Roman" w:cs="Times New Roman"/>
          <w:spacing w:val="0"/>
          <w:w w:val="100"/>
          <w:position w:val="0"/>
          <w:sz w:val="13"/>
          <w:szCs w:val="13"/>
          <w:shd w:val="clear" w:color="auto" w:fill="auto"/>
          <w:lang w:val="en-US" w:eastAsia="en-US" w:bidi="en-US"/>
        </w:rPr>
        <w:t>Cd</w:t>
      </w:r>
      <w:r>
        <w:rPr>
          <w:spacing w:val="0"/>
          <w:w w:val="100"/>
          <w:position w:val="0"/>
          <w:sz w:val="15"/>
          <w:szCs w:val="15"/>
          <w:shd w:val="clear" w:color="auto" w:fill="auto"/>
        </w:rPr>
        <w:t>吸收的影响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西北农业学报</w:t>
      </w:r>
      <w:r>
        <w:rPr>
          <w:rFonts w:ascii="Times New Roman" w:eastAsia="Times New Roman" w:hAnsi="Times New Roman" w:cs="Times New Roman"/>
          <w:spacing w:val="0"/>
          <w:w w:val="100"/>
          <w:position w:val="0"/>
          <w:sz w:val="13"/>
          <w:szCs w:val="13"/>
          <w:shd w:val="clear" w:color="auto" w:fill="auto"/>
        </w:rPr>
        <w:t>,2016, 25(7</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1035- 1040.</w:t>
      </w:r>
    </w:p>
    <w:p>
      <w:pPr>
        <w:pStyle w:val="Style12"/>
        <w:keepNext w:val="0"/>
        <w:keepLines w:val="0"/>
        <w:widowControl w:val="0"/>
        <w:shd w:val="clear" w:color="auto" w:fill="auto"/>
        <w:bidi w:val="0"/>
        <w:spacing w:before="0" w:after="0" w:line="427" w:lineRule="auto"/>
        <w:ind w:left="300" w:right="0" w:firstLine="0"/>
        <w:jc w:val="both"/>
      </w:pPr>
      <w:r>
        <w:rPr>
          <w:spacing w:val="0"/>
          <w:w w:val="100"/>
          <w:position w:val="0"/>
          <w:shd w:val="clear" w:color="auto" w:fill="auto"/>
          <w:lang w:val="en-US" w:eastAsia="en-US" w:bidi="en-US"/>
        </w:rPr>
        <w:t xml:space="preserve">DAI Yun -chao, LI Wen -xiang, WANG Juan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ling, et al. Effects of amendments on growth of </w:t>
      </w:r>
      <w:r>
        <w:rPr>
          <w:i/>
          <w:iCs/>
          <w:spacing w:val="0"/>
          <w:w w:val="100"/>
          <w:position w:val="0"/>
          <w:sz w:val="12"/>
          <w:szCs w:val="12"/>
          <w:shd w:val="clear" w:color="auto" w:fill="auto"/>
          <w:lang w:val="en-US" w:eastAsia="en-US" w:bidi="en-US"/>
        </w:rPr>
        <w:t>Brassia chinensis</w:t>
      </w:r>
      <w:r>
        <w:rPr>
          <w:spacing w:val="0"/>
          <w:w w:val="100"/>
          <w:position w:val="0"/>
          <w:shd w:val="clear" w:color="auto" w:fill="auto"/>
          <w:lang w:val="en-US" w:eastAsia="en-US" w:bidi="en-US"/>
        </w:rPr>
        <w:t xml:space="preserve"> and Cd uptake in Cd-con</w:t>
        <w:softHyphen/>
        <w:t xml:space="preserve">taminated red soil[J]. </w:t>
      </w:r>
      <w:r>
        <w:rPr>
          <w:i/>
          <w:iCs/>
          <w:spacing w:val="0"/>
          <w:w w:val="100"/>
          <w:position w:val="0"/>
          <w:sz w:val="12"/>
          <w:szCs w:val="12"/>
          <w:shd w:val="clear" w:color="auto" w:fill="auto"/>
          <w:lang w:val="en-US" w:eastAsia="en-US" w:bidi="en-US"/>
        </w:rPr>
        <w:t xml:space="preserve">Acta Agriculturae Boreali </w:t>
      </w:r>
      <w:r>
        <w:rPr>
          <w:i/>
          <w:iCs/>
          <w:spacing w:val="0"/>
          <w:w w:val="100"/>
          <w:position w:val="0"/>
          <w:sz w:val="12"/>
          <w:szCs w:val="12"/>
          <w:shd w:val="clear" w:color="auto" w:fill="auto"/>
          <w:lang w:val="zh-CN" w:eastAsia="zh-CN" w:bidi="zh-CN"/>
        </w:rPr>
        <w:t xml:space="preserve">- </w:t>
      </w:r>
      <w:r>
        <w:rPr>
          <w:i/>
          <w:iCs/>
          <w:spacing w:val="0"/>
          <w:w w:val="100"/>
          <w:position w:val="0"/>
          <w:sz w:val="12"/>
          <w:szCs w:val="12"/>
          <w:shd w:val="clear" w:color="auto" w:fill="auto"/>
          <w:lang w:val="en-US" w:eastAsia="en-US" w:bidi="en-US"/>
        </w:rPr>
        <w:t>occidentalis Sinica</w:t>
      </w:r>
      <w:r>
        <w:rPr>
          <w:spacing w:val="0"/>
          <w:w w:val="100"/>
          <w:position w:val="0"/>
          <w:shd w:val="clear" w:color="auto" w:fill="auto"/>
          <w:lang w:val="en-US" w:eastAsia="en-US" w:bidi="en-US"/>
        </w:rPr>
        <w:t>,</w:t>
      </w:r>
    </w:p>
    <w:p>
      <w:pPr>
        <w:pStyle w:val="Style12"/>
        <w:keepNext w:val="0"/>
        <w:keepLines w:val="0"/>
        <w:widowControl w:val="0"/>
        <w:numPr>
          <w:ilvl w:val="0"/>
          <w:numId w:val="7"/>
        </w:numPr>
        <w:shd w:val="clear" w:color="auto" w:fill="auto"/>
        <w:tabs>
          <w:tab w:pos="786" w:val="left"/>
        </w:tabs>
        <w:bidi w:val="0"/>
        <w:spacing w:before="0" w:after="0" w:line="427" w:lineRule="auto"/>
        <w:ind w:left="0" w:right="0" w:firstLine="300"/>
        <w:jc w:val="both"/>
      </w:pPr>
      <w:r>
        <w:rPr>
          <w:spacing w:val="0"/>
          <w:w w:val="100"/>
          <w:position w:val="0"/>
          <w:shd w:val="clear" w:color="auto" w:fill="auto"/>
          <w:lang w:val="zh-CN" w:eastAsia="zh-CN" w:bidi="zh-CN"/>
        </w:rPr>
        <w:t>25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1035-1040.</w:t>
      </w:r>
    </w:p>
    <w:p>
      <w:pPr>
        <w:pStyle w:val="Style12"/>
        <w:keepNext w:val="0"/>
        <w:keepLines w:val="0"/>
        <w:widowControl w:val="0"/>
        <w:numPr>
          <w:ilvl w:val="0"/>
          <w:numId w:val="5"/>
        </w:numPr>
        <w:shd w:val="clear" w:color="auto" w:fill="auto"/>
        <w:tabs>
          <w:tab w:pos="366" w:val="left"/>
        </w:tabs>
        <w:bidi w:val="0"/>
        <w:spacing w:before="0" w:after="0" w:line="427" w:lineRule="auto"/>
        <w:ind w:left="300" w:right="0" w:hanging="300"/>
        <w:jc w:val="both"/>
      </w:pPr>
      <w:r>
        <w:rPr>
          <w:spacing w:val="0"/>
          <w:w w:val="100"/>
          <w:position w:val="0"/>
          <w:shd w:val="clear" w:color="auto" w:fill="auto"/>
          <w:lang w:val="en-US" w:eastAsia="en-US" w:bidi="en-US"/>
        </w:rPr>
        <w:t>Huang L M, Yu G W, Cai X, et al. Immobilization of Pb, Cd, Cu and Zn in a multi-metal contaminated acidic soil using inorganic amend</w:t>
        <w:softHyphen/>
        <w:t xml:space="preserve">ment mixtures[J]. </w:t>
      </w:r>
      <w:r>
        <w:rPr>
          <w:i/>
          <w:iCs/>
          <w:spacing w:val="0"/>
          <w:w w:val="100"/>
          <w:position w:val="0"/>
          <w:sz w:val="12"/>
          <w:szCs w:val="12"/>
          <w:shd w:val="clear" w:color="auto" w:fill="auto"/>
          <w:lang w:val="en-US" w:eastAsia="en-US" w:bidi="en-US"/>
        </w:rPr>
        <w:t>International Journal of Environmental Research</w:t>
      </w:r>
      <w:r>
        <w:rPr>
          <w:spacing w:val="0"/>
          <w:w w:val="100"/>
          <w:position w:val="0"/>
          <w:shd w:val="clear" w:color="auto" w:fill="auto"/>
          <w:lang w:val="en-US" w:eastAsia="en-US" w:bidi="en-US"/>
        </w:rPr>
        <w:t>,</w:t>
      </w:r>
    </w:p>
    <w:p>
      <w:pPr>
        <w:pStyle w:val="Style12"/>
        <w:keepNext w:val="0"/>
        <w:keepLines w:val="0"/>
        <w:widowControl w:val="0"/>
        <w:numPr>
          <w:ilvl w:val="0"/>
          <w:numId w:val="7"/>
        </w:numPr>
        <w:shd w:val="clear" w:color="auto" w:fill="auto"/>
        <w:tabs>
          <w:tab w:pos="786" w:val="left"/>
        </w:tabs>
        <w:bidi w:val="0"/>
        <w:spacing w:before="0" w:after="0" w:line="427" w:lineRule="auto"/>
        <w:ind w:left="0" w:right="0" w:firstLine="300"/>
        <w:jc w:val="both"/>
      </w:pPr>
      <w:r>
        <w:rPr>
          <w:spacing w:val="0"/>
          <w:w w:val="100"/>
          <w:position w:val="0"/>
          <w:shd w:val="clear" w:color="auto" w:fill="auto"/>
          <w:lang w:val="zh-CN" w:eastAsia="zh-CN" w:bidi="zh-CN"/>
        </w:rPr>
        <w:t>11</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425-437.</w:t>
      </w:r>
    </w:p>
    <w:p>
      <w:pPr>
        <w:pStyle w:val="Style2"/>
        <w:keepNext w:val="0"/>
        <w:keepLines w:val="0"/>
        <w:widowControl w:val="0"/>
        <w:numPr>
          <w:ilvl w:val="0"/>
          <w:numId w:val="5"/>
        </w:numPr>
        <w:shd w:val="clear" w:color="auto" w:fill="auto"/>
        <w:tabs>
          <w:tab w:pos="366" w:val="left"/>
        </w:tabs>
        <w:bidi w:val="0"/>
        <w:spacing w:before="0" w:after="100" w:line="266" w:lineRule="exact"/>
        <w:ind w:right="0"/>
        <w:jc w:val="both"/>
        <w:rPr>
          <w:sz w:val="13"/>
          <w:szCs w:val="13"/>
        </w:rPr>
      </w:pPr>
      <w:r>
        <w:rPr>
          <w:spacing w:val="0"/>
          <w:w w:val="100"/>
          <w:position w:val="0"/>
          <w:sz w:val="15"/>
          <w:szCs w:val="15"/>
          <w:shd w:val="clear" w:color="auto" w:fill="auto"/>
        </w:rPr>
        <w:t>李张伟</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黄家爱</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纳米羟基磷灰石对铅污染土壤中小白菜铅吸收 特性和生理生化特征的影响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水土保持学报</w:t>
      </w:r>
      <w:r>
        <w:rPr>
          <w:rFonts w:ascii="Times New Roman" w:eastAsia="Times New Roman" w:hAnsi="Times New Roman" w:cs="Times New Roman"/>
          <w:spacing w:val="0"/>
          <w:w w:val="100"/>
          <w:position w:val="0"/>
          <w:sz w:val="13"/>
          <w:szCs w:val="13"/>
          <w:shd w:val="clear" w:color="auto" w:fill="auto"/>
        </w:rPr>
        <w:t>,2013, 27(1</w:t>
      </w:r>
      <w:r>
        <w:rPr>
          <w:spacing w:val="0"/>
          <w:w w:val="100"/>
          <w:position w:val="0"/>
          <w:sz w:val="15"/>
          <w:szCs w:val="15"/>
          <w:shd w:val="clear" w:color="auto" w:fill="auto"/>
        </w:rPr>
        <w:t xml:space="preserve">) ： </w:t>
      </w:r>
      <w:r>
        <w:rPr>
          <w:rFonts w:ascii="Times New Roman" w:eastAsia="Times New Roman" w:hAnsi="Times New Roman" w:cs="Times New Roman"/>
          <w:spacing w:val="0"/>
          <w:w w:val="100"/>
          <w:position w:val="0"/>
          <w:sz w:val="13"/>
          <w:szCs w:val="13"/>
          <w:shd w:val="clear" w:color="auto" w:fill="auto"/>
        </w:rPr>
        <w:t>130- 135.</w:t>
      </w:r>
    </w:p>
    <w:p>
      <w:pPr>
        <w:pStyle w:val="Style12"/>
        <w:keepNext w:val="0"/>
        <w:keepLines w:val="0"/>
        <w:widowControl w:val="0"/>
        <w:shd w:val="clear" w:color="auto" w:fill="auto"/>
        <w:bidi w:val="0"/>
        <w:spacing w:before="0" w:after="0" w:line="427" w:lineRule="auto"/>
        <w:ind w:left="300" w:right="0" w:firstLine="0"/>
        <w:jc w:val="both"/>
      </w:pPr>
      <w:r>
        <w:rPr>
          <w:spacing w:val="0"/>
          <w:w w:val="100"/>
          <w:position w:val="0"/>
          <w:shd w:val="clear" w:color="auto" w:fill="auto"/>
          <w:lang w:val="en-US" w:eastAsia="en-US" w:bidi="en-US"/>
        </w:rPr>
        <w:t xml:space="preserve">LI Zhang-wei, HUANG Jia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ai. Effects of nano particle hydroxyapa</w:t>
        <w:softHyphen/>
        <w:t>tite on Pb uptake, physiological and biochemical characteristics of pakchoi</w:t>
      </w:r>
      <w:r>
        <w:rPr>
          <w:rFonts w:ascii="MingLiU" w:eastAsia="MingLiU" w:hAnsi="MingLiU" w:cs="MingLiU"/>
          <w:spacing w:val="0"/>
          <w:w w:val="100"/>
          <w:position w:val="0"/>
          <w:sz w:val="15"/>
          <w:szCs w:val="15"/>
          <w:shd w:val="clear" w:color="auto" w:fill="auto"/>
          <w:lang w:val="en-US" w:eastAsia="en-US" w:bidi="en-US"/>
        </w:rPr>
        <w:t>(</w:t>
      </w:r>
      <w:r>
        <w:rPr>
          <w:i/>
          <w:iCs/>
          <w:spacing w:val="0"/>
          <w:w w:val="100"/>
          <w:position w:val="0"/>
          <w:sz w:val="12"/>
          <w:szCs w:val="12"/>
          <w:shd w:val="clear" w:color="auto" w:fill="auto"/>
          <w:lang w:val="en-US" w:eastAsia="en-US" w:bidi="en-US"/>
        </w:rPr>
        <w:t>Brassia chinensis</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in Pb polluted soil in Pb polluted soil[J].</w:t>
      </w:r>
    </w:p>
    <w:p>
      <w:pPr>
        <w:pStyle w:val="Style12"/>
        <w:keepNext w:val="0"/>
        <w:keepLines w:val="0"/>
        <w:widowControl w:val="0"/>
        <w:shd w:val="clear" w:color="auto" w:fill="auto"/>
        <w:bidi w:val="0"/>
        <w:spacing w:before="0" w:after="0" w:line="463" w:lineRule="auto"/>
        <w:ind w:left="0" w:right="0" w:firstLine="300"/>
        <w:jc w:val="both"/>
      </w:pPr>
      <w:r>
        <w:rPr>
          <w:i/>
          <w:iCs/>
          <w:spacing w:val="0"/>
          <w:w w:val="100"/>
          <w:position w:val="0"/>
          <w:sz w:val="12"/>
          <w:szCs w:val="12"/>
          <w:shd w:val="clear" w:color="auto" w:fill="auto"/>
          <w:lang w:val="en-US" w:eastAsia="en-US" w:bidi="en-US"/>
        </w:rPr>
        <w:t>Journal of Soil and Water Conservation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2013, 27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130-135.</w:t>
      </w:r>
    </w:p>
    <w:p>
      <w:pPr>
        <w:pStyle w:val="Style2"/>
        <w:keepNext w:val="0"/>
        <w:keepLines w:val="0"/>
        <w:widowControl w:val="0"/>
        <w:numPr>
          <w:ilvl w:val="0"/>
          <w:numId w:val="5"/>
        </w:numPr>
        <w:shd w:val="clear" w:color="auto" w:fill="auto"/>
        <w:tabs>
          <w:tab w:pos="366" w:val="left"/>
        </w:tabs>
        <w:bidi w:val="0"/>
        <w:spacing w:before="0" w:after="100" w:line="266" w:lineRule="exact"/>
        <w:ind w:right="0"/>
        <w:jc w:val="both"/>
        <w:rPr>
          <w:sz w:val="13"/>
          <w:szCs w:val="13"/>
        </w:rPr>
      </w:pPr>
      <w:r>
        <w:rPr>
          <w:spacing w:val="0"/>
          <w:w w:val="100"/>
          <w:position w:val="0"/>
          <w:sz w:val="15"/>
          <w:szCs w:val="15"/>
          <w:shd w:val="clear" w:color="auto" w:fill="auto"/>
        </w:rPr>
        <w:t>冯佳蓓</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纳米羟基磷灰石对重金属污染农用土壤的修复研究</w:t>
      </w:r>
      <w:r>
        <w:rPr>
          <w:rFonts w:ascii="Times New Roman" w:eastAsia="Times New Roman" w:hAnsi="Times New Roman" w:cs="Times New Roman"/>
          <w:spacing w:val="0"/>
          <w:w w:val="100"/>
          <w:position w:val="0"/>
          <w:sz w:val="13"/>
          <w:szCs w:val="13"/>
          <w:shd w:val="clear" w:color="auto" w:fill="auto"/>
          <w:lang w:val="en-US" w:eastAsia="en-US" w:bidi="en-US"/>
        </w:rPr>
        <w:t xml:space="preserve">[D]. </w:t>
      </w:r>
      <w:r>
        <w:rPr>
          <w:spacing w:val="0"/>
          <w:w w:val="100"/>
          <w:position w:val="0"/>
          <w:sz w:val="15"/>
          <w:szCs w:val="15"/>
          <w:shd w:val="clear" w:color="auto" w:fill="auto"/>
        </w:rPr>
        <w:t>杭州：浙江大学</w:t>
      </w:r>
      <w:r>
        <w:rPr>
          <w:rFonts w:ascii="Times New Roman" w:eastAsia="Times New Roman" w:hAnsi="Times New Roman" w:cs="Times New Roman"/>
          <w:spacing w:val="0"/>
          <w:w w:val="100"/>
          <w:position w:val="0"/>
          <w:sz w:val="13"/>
          <w:szCs w:val="13"/>
          <w:shd w:val="clear" w:color="auto" w:fill="auto"/>
        </w:rPr>
        <w:t>, 2015.</w:t>
      </w:r>
    </w:p>
    <w:p>
      <w:pPr>
        <w:pStyle w:val="Style12"/>
        <w:keepNext w:val="0"/>
        <w:keepLines w:val="0"/>
        <w:widowControl w:val="0"/>
        <w:shd w:val="clear" w:color="auto" w:fill="auto"/>
        <w:bidi w:val="0"/>
        <w:spacing w:before="0" w:after="0" w:line="427" w:lineRule="auto"/>
        <w:ind w:left="300" w:right="0" w:firstLine="0"/>
        <w:jc w:val="both"/>
      </w:pPr>
      <w:r>
        <w:rPr>
          <w:spacing w:val="0"/>
          <w:w w:val="100"/>
          <w:position w:val="0"/>
          <w:shd w:val="clear" w:color="auto" w:fill="auto"/>
          <w:lang w:val="en-US" w:eastAsia="en-US" w:bidi="en-US"/>
        </w:rPr>
        <w:t>FENG Jia-bei. Research on heavy metal polluted agricultural soil re</w:t>
        <w:softHyphen/>
        <w:t>mediation by nano-hydroxyapatite[D]. Hangzhou</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Zhejiang Universi</w:t>
        <w:softHyphen/>
        <w:t xml:space="preserve">ty, </w:t>
      </w:r>
      <w:r>
        <w:rPr>
          <w:spacing w:val="0"/>
          <w:w w:val="100"/>
          <w:position w:val="0"/>
          <w:shd w:val="clear" w:color="auto" w:fill="auto"/>
          <w:lang w:val="zh-CN" w:eastAsia="zh-CN" w:bidi="zh-CN"/>
        </w:rPr>
        <w:t>2015.</w:t>
      </w:r>
    </w:p>
    <w:p>
      <w:pPr>
        <w:pStyle w:val="Style2"/>
        <w:keepNext w:val="0"/>
        <w:keepLines w:val="0"/>
        <w:widowControl w:val="0"/>
        <w:numPr>
          <w:ilvl w:val="0"/>
          <w:numId w:val="5"/>
        </w:numPr>
        <w:shd w:val="clear" w:color="auto" w:fill="auto"/>
        <w:tabs>
          <w:tab w:pos="366" w:val="left"/>
        </w:tabs>
        <w:bidi w:val="0"/>
        <w:spacing w:before="0" w:after="100" w:line="266" w:lineRule="exact"/>
        <w:ind w:right="0"/>
        <w:jc w:val="both"/>
        <w:rPr>
          <w:sz w:val="13"/>
          <w:szCs w:val="13"/>
        </w:rPr>
      </w:pPr>
      <w:r>
        <w:rPr>
          <w:spacing w:val="0"/>
          <w:w w:val="100"/>
          <w:position w:val="0"/>
          <w:sz w:val="15"/>
          <w:szCs w:val="15"/>
          <w:shd w:val="clear" w:color="auto" w:fill="auto"/>
        </w:rPr>
        <w:t>李 红</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区杰泳</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颜增光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等．牛骨炭与伊</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蒙黏土组配改良剂对土 壤中</w:t>
      </w:r>
      <w:r>
        <w:rPr>
          <w:rFonts w:ascii="Times New Roman" w:eastAsia="Times New Roman" w:hAnsi="Times New Roman" w:cs="Times New Roman"/>
          <w:spacing w:val="0"/>
          <w:w w:val="100"/>
          <w:position w:val="0"/>
          <w:sz w:val="13"/>
          <w:szCs w:val="13"/>
          <w:shd w:val="clear" w:color="auto" w:fill="auto"/>
          <w:lang w:val="en-US" w:eastAsia="en-US" w:bidi="en-US"/>
        </w:rPr>
        <w:t>Cd</w:t>
      </w:r>
      <w:r>
        <w:rPr>
          <w:spacing w:val="0"/>
          <w:w w:val="100"/>
          <w:position w:val="0"/>
          <w:sz w:val="15"/>
          <w:szCs w:val="15"/>
          <w:shd w:val="clear" w:color="auto" w:fill="auto"/>
        </w:rPr>
        <w:t>的钝化效果</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环境科学研究</w:t>
      </w:r>
      <w:r>
        <w:rPr>
          <w:rFonts w:ascii="Times New Roman" w:eastAsia="Times New Roman" w:hAnsi="Times New Roman" w:cs="Times New Roman"/>
          <w:spacing w:val="0"/>
          <w:w w:val="100"/>
          <w:position w:val="0"/>
          <w:sz w:val="13"/>
          <w:szCs w:val="13"/>
          <w:shd w:val="clear" w:color="auto" w:fill="auto"/>
        </w:rPr>
        <w:t xml:space="preserve">,2018, </w:t>
      </w:r>
      <w:r>
        <w:rPr>
          <w:rFonts w:ascii="Times New Roman" w:eastAsia="Times New Roman" w:hAnsi="Times New Roman" w:cs="Times New Roman"/>
          <w:spacing w:val="0"/>
          <w:w w:val="100"/>
          <w:position w:val="0"/>
          <w:sz w:val="13"/>
          <w:szCs w:val="13"/>
          <w:shd w:val="clear" w:color="auto" w:fill="auto"/>
          <w:lang w:val="en-US" w:eastAsia="en-US" w:bidi="en-US"/>
        </w:rPr>
        <w:t>31(4)</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725-731.</w:t>
      </w:r>
    </w:p>
    <w:p>
      <w:pPr>
        <w:pStyle w:val="Style12"/>
        <w:keepNext w:val="0"/>
        <w:keepLines w:val="0"/>
        <w:widowControl w:val="0"/>
        <w:shd w:val="clear" w:color="auto" w:fill="auto"/>
        <w:bidi w:val="0"/>
        <w:spacing w:before="0" w:after="100" w:line="427" w:lineRule="auto"/>
        <w:ind w:left="300" w:right="0" w:firstLine="0"/>
        <w:jc w:val="both"/>
        <w:sectPr>
          <w:headerReference w:type="default" r:id="rId45"/>
          <w:headerReference w:type="even" r:id="rId46"/>
          <w:footnotePr>
            <w:pos w:val="pageBottom"/>
            <w:numFmt w:val="decimal"/>
            <w:numRestart w:val="continuous"/>
          </w:footnotePr>
          <w:type w:val="continuous"/>
          <w:pgSz w:w="12240" w:h="15840"/>
          <w:pgMar w:top="1291" w:left="1103" w:right="1063" w:bottom="854" w:header="0" w:footer="3" w:gutter="0"/>
          <w:cols w:num="2" w:space="292"/>
          <w:noEndnote/>
          <w:rtlGutter w:val="0"/>
          <w:docGrid w:linePitch="360"/>
        </w:sectPr>
      </w:pPr>
      <w:r>
        <w:rPr>
          <w:spacing w:val="0"/>
          <w:w w:val="100"/>
          <w:position w:val="0"/>
          <w:shd w:val="clear" w:color="auto" w:fill="auto"/>
          <w:lang w:val="en-US" w:eastAsia="en-US" w:bidi="en-US"/>
        </w:rPr>
        <w:t xml:space="preserve">LI Hong, OU Jie -yong, YAN Zeng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guang, et al. Immobilization of soil cadmium using combined amendments of illite/smectite clay with cattle bone char[J]. </w:t>
      </w:r>
      <w:r>
        <w:rPr>
          <w:i/>
          <w:iCs/>
          <w:spacing w:val="0"/>
          <w:w w:val="100"/>
          <w:position w:val="0"/>
          <w:sz w:val="12"/>
          <w:szCs w:val="12"/>
          <w:shd w:val="clear" w:color="auto" w:fill="auto"/>
          <w:lang w:val="en-US" w:eastAsia="en-US" w:bidi="en-US"/>
        </w:rPr>
        <w:t>Research of Environmental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2018, 31</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725-731.</w:t>
      </w:r>
    </w:p>
    <w:sectPr>
      <w:footnotePr>
        <w:pos w:val="pageBottom"/>
        <w:numFmt w:val="decimal"/>
        <w:numRestart w:val="continuous"/>
      </w:footnotePr>
      <w:type w:val="continuous"/>
      <w:pgSz w:w="12240" w:h="15840"/>
      <w:pgMar w:top="1291" w:left="1103" w:right="1063" w:bottom="854" w:header="0" w:footer="3" w:gutter="0"/>
      <w:cols w:num="2" w:space="292"/>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746760</wp:posOffset>
              </wp:positionH>
              <wp:positionV relativeFrom="page">
                <wp:posOffset>636270</wp:posOffset>
              </wp:positionV>
              <wp:extent cx="6278880" cy="222250"/>
              <wp:wrapNone/>
              <wp:docPr id="1" name="Shape 1"/>
              <a:graphic xmlns:a="http://schemas.openxmlformats.org/drawingml/2006/main">
                <a:graphicData uri="http://schemas.microsoft.com/office/word/2010/wordprocessingShape">
                  <wps:wsp>
                    <wps:cNvSpPr txBox="1"/>
                    <wps:spPr>
                      <a:xfrm>
                        <a:ext cx="6278880" cy="222250"/>
                      </a:xfrm>
                      <a:prstGeom prst="rect"/>
                      <a:noFill/>
                    </wps:spPr>
                    <wps:txbx>
                      <w:txbxContent>
                        <w:p>
                          <w:pPr>
                            <w:pStyle w:val="Style6"/>
                            <w:keepNext w:val="0"/>
                            <w:keepLines w:val="0"/>
                            <w:widowControl w:val="0"/>
                            <w:shd w:val="clear" w:color="auto" w:fill="auto"/>
                            <w:tabs>
                              <w:tab w:pos="6149" w:val="right"/>
                              <w:tab w:pos="9888"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2018</w:t>
                          </w:r>
                          <w:r>
                            <w:rPr>
                              <w:rFonts w:ascii="MingLiU" w:eastAsia="MingLiU" w:hAnsi="MingLiU" w:cs="MingLiU"/>
                              <w:color w:val="231F20"/>
                              <w:spacing w:val="0"/>
                              <w:w w:val="100"/>
                              <w:position w:val="0"/>
                              <w:sz w:val="17"/>
                              <w:szCs w:val="17"/>
                              <w:shd w:val="clear" w:color="auto" w:fill="auto"/>
                            </w:rPr>
                            <w:t>,</w:t>
                          </w:r>
                          <w:r>
                            <w:rPr>
                              <w:color w:val="231F20"/>
                              <w:spacing w:val="0"/>
                              <w:w w:val="100"/>
                              <w:position w:val="0"/>
                              <w:sz w:val="15"/>
                              <w:szCs w:val="15"/>
                              <w:shd w:val="clear" w:color="auto" w:fill="auto"/>
                            </w:rPr>
                            <w:t xml:space="preserve">7(12): </w:t>
                          </w:r>
                          <w:r>
                            <w:rPr>
                              <w:color w:val="231F20"/>
                              <w:spacing w:val="0"/>
                              <w:w w:val="100"/>
                              <w:position w:val="0"/>
                              <w:sz w:val="15"/>
                              <w:szCs w:val="15"/>
                              <w:shd w:val="clear" w:color="auto" w:fill="auto"/>
                              <w:lang w:val="en-US" w:eastAsia="en-US" w:bidi="en-US"/>
                            </w:rPr>
                            <w:t>2718-2726</w:t>
                            <w:tab/>
                          </w:r>
                          <w:r>
                            <w:rPr>
                              <w:rFonts w:ascii="MingLiU" w:eastAsia="MingLiU" w:hAnsi="MingLiU" w:cs="MingLiU"/>
                              <w:color w:val="231F20"/>
                              <w:spacing w:val="0"/>
                              <w:w w:val="100"/>
                              <w:position w:val="0"/>
                              <w:sz w:val="17"/>
                              <w:szCs w:val="17"/>
                              <w:shd w:val="clear" w:color="auto" w:fill="auto"/>
                            </w:rPr>
                            <w:t>农业环境科学学报</w:t>
                            <w:tab/>
                          </w:r>
                          <w:r>
                            <w:rPr>
                              <w:color w:val="231F20"/>
                              <w:spacing w:val="0"/>
                              <w:w w:val="100"/>
                              <w:position w:val="0"/>
                              <w:sz w:val="15"/>
                              <w:szCs w:val="15"/>
                              <w:shd w:val="clear" w:color="auto" w:fill="auto"/>
                            </w:rPr>
                            <w:t>2018</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月</w:t>
                          </w:r>
                        </w:p>
                        <w:p>
                          <w:pPr>
                            <w:pStyle w:val="Style6"/>
                            <w:keepNext w:val="0"/>
                            <w:keepLines w:val="0"/>
                            <w:widowControl w:val="0"/>
                            <w:shd w:val="clear" w:color="auto" w:fill="auto"/>
                            <w:bidi w:val="0"/>
                            <w:spacing w:before="0" w:after="0" w:line="240" w:lineRule="auto"/>
                            <w:ind w:left="0" w:right="0" w:firstLine="0"/>
                            <w:jc w:val="left"/>
                            <w:rPr>
                              <w:sz w:val="16"/>
                              <w:szCs w:val="16"/>
                            </w:rPr>
                          </w:pPr>
                          <w:r>
                            <w:rPr>
                              <w:b/>
                              <w:bCs/>
                              <w:i/>
                              <w:iCs/>
                              <w:color w:val="BCBEC2"/>
                              <w:spacing w:val="0"/>
                              <w:w w:val="100"/>
                              <w:position w:val="0"/>
                              <w:sz w:val="16"/>
                              <w:szCs w:val="16"/>
                              <w:shd w:val="clear" w:color="auto" w:fill="auto"/>
                              <w:lang w:val="en-US" w:eastAsia="en-US" w:bidi="en-US"/>
                            </w:rPr>
                            <w:t xml:space="preserve">• </w:t>
                          </w:r>
                          <w:r>
                            <w:rPr>
                              <w:b/>
                              <w:bCs/>
                              <w:i/>
                              <w:iCs/>
                              <w:color w:val="231F20"/>
                              <w:spacing w:val="0"/>
                              <w:w w:val="100"/>
                              <w:position w:val="0"/>
                              <w:sz w:val="16"/>
                              <w:szCs w:val="16"/>
                              <w:shd w:val="clear" w:color="auto" w:fill="auto"/>
                              <w:lang w:val="en-US" w:eastAsia="en-US" w:bidi="en-US"/>
                            </w:rPr>
                            <w:t xml:space="preserve">Journal of Agro-Environment Science </w:t>
                          </w:r>
                          <w:r>
                            <w:rPr>
                              <w:b/>
                              <w:bCs/>
                              <w:i/>
                              <w:iCs/>
                              <w:color w:val="BCBEC2"/>
                              <w:spacing w:val="0"/>
                              <w:w w:val="100"/>
                              <w:position w:val="0"/>
                              <w:sz w:val="16"/>
                              <w:szCs w:val="16"/>
                              <w:shd w:val="clear" w:color="auto" w:fill="auto"/>
                              <w:lang w:val="en-US" w:eastAsia="en-US" w:bidi="en-US"/>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8.799999999999997pt;margin-top:50.100000000000001pt;width:494.39999999999998pt;height:17.5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149" w:val="right"/>
                        <w:tab w:pos="9888"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2018</w:t>
                    </w:r>
                    <w:r>
                      <w:rPr>
                        <w:rFonts w:ascii="MingLiU" w:eastAsia="MingLiU" w:hAnsi="MingLiU" w:cs="MingLiU"/>
                        <w:color w:val="231F20"/>
                        <w:spacing w:val="0"/>
                        <w:w w:val="100"/>
                        <w:position w:val="0"/>
                        <w:sz w:val="17"/>
                        <w:szCs w:val="17"/>
                        <w:shd w:val="clear" w:color="auto" w:fill="auto"/>
                      </w:rPr>
                      <w:t>,</w:t>
                    </w:r>
                    <w:r>
                      <w:rPr>
                        <w:color w:val="231F20"/>
                        <w:spacing w:val="0"/>
                        <w:w w:val="100"/>
                        <w:position w:val="0"/>
                        <w:sz w:val="15"/>
                        <w:szCs w:val="15"/>
                        <w:shd w:val="clear" w:color="auto" w:fill="auto"/>
                      </w:rPr>
                      <w:t xml:space="preserve">7(12): </w:t>
                    </w:r>
                    <w:r>
                      <w:rPr>
                        <w:color w:val="231F20"/>
                        <w:spacing w:val="0"/>
                        <w:w w:val="100"/>
                        <w:position w:val="0"/>
                        <w:sz w:val="15"/>
                        <w:szCs w:val="15"/>
                        <w:shd w:val="clear" w:color="auto" w:fill="auto"/>
                        <w:lang w:val="en-US" w:eastAsia="en-US" w:bidi="en-US"/>
                      </w:rPr>
                      <w:t>2718-2726</w:t>
                      <w:tab/>
                    </w:r>
                    <w:r>
                      <w:rPr>
                        <w:rFonts w:ascii="MingLiU" w:eastAsia="MingLiU" w:hAnsi="MingLiU" w:cs="MingLiU"/>
                        <w:color w:val="231F20"/>
                        <w:spacing w:val="0"/>
                        <w:w w:val="100"/>
                        <w:position w:val="0"/>
                        <w:sz w:val="17"/>
                        <w:szCs w:val="17"/>
                        <w:shd w:val="clear" w:color="auto" w:fill="auto"/>
                      </w:rPr>
                      <w:t>农业环境科学学报</w:t>
                      <w:tab/>
                    </w:r>
                    <w:r>
                      <w:rPr>
                        <w:color w:val="231F20"/>
                        <w:spacing w:val="0"/>
                        <w:w w:val="100"/>
                        <w:position w:val="0"/>
                        <w:sz w:val="15"/>
                        <w:szCs w:val="15"/>
                        <w:shd w:val="clear" w:color="auto" w:fill="auto"/>
                      </w:rPr>
                      <w:t>2018</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月</w:t>
                    </w:r>
                  </w:p>
                  <w:p>
                    <w:pPr>
                      <w:pStyle w:val="Style6"/>
                      <w:keepNext w:val="0"/>
                      <w:keepLines w:val="0"/>
                      <w:widowControl w:val="0"/>
                      <w:shd w:val="clear" w:color="auto" w:fill="auto"/>
                      <w:bidi w:val="0"/>
                      <w:spacing w:before="0" w:after="0" w:line="240" w:lineRule="auto"/>
                      <w:ind w:left="0" w:right="0" w:firstLine="0"/>
                      <w:jc w:val="left"/>
                      <w:rPr>
                        <w:sz w:val="16"/>
                        <w:szCs w:val="16"/>
                      </w:rPr>
                    </w:pPr>
                    <w:r>
                      <w:rPr>
                        <w:b/>
                        <w:bCs/>
                        <w:i/>
                        <w:iCs/>
                        <w:color w:val="BCBEC2"/>
                        <w:spacing w:val="0"/>
                        <w:w w:val="100"/>
                        <w:position w:val="0"/>
                        <w:sz w:val="16"/>
                        <w:szCs w:val="16"/>
                        <w:shd w:val="clear" w:color="auto" w:fill="auto"/>
                        <w:lang w:val="en-US" w:eastAsia="en-US" w:bidi="en-US"/>
                      </w:rPr>
                      <w:t xml:space="preserve">• </w:t>
                    </w:r>
                    <w:r>
                      <w:rPr>
                        <w:b/>
                        <w:bCs/>
                        <w:i/>
                        <w:iCs/>
                        <w:color w:val="231F20"/>
                        <w:spacing w:val="0"/>
                        <w:w w:val="100"/>
                        <w:position w:val="0"/>
                        <w:sz w:val="16"/>
                        <w:szCs w:val="16"/>
                        <w:shd w:val="clear" w:color="auto" w:fill="auto"/>
                        <w:lang w:val="en-US" w:eastAsia="en-US" w:bidi="en-US"/>
                      </w:rPr>
                      <w:t xml:space="preserve">Journal of Agro-Environment Science </w:t>
                    </w:r>
                    <w:r>
                      <w:rPr>
                        <w:b/>
                        <w:bCs/>
                        <w:i/>
                        <w:iCs/>
                        <w:color w:val="BCBEC2"/>
                        <w:spacing w:val="0"/>
                        <w:w w:val="100"/>
                        <w:position w:val="0"/>
                        <w:sz w:val="16"/>
                        <w:szCs w:val="16"/>
                        <w:shd w:val="clear" w:color="auto" w:fill="auto"/>
                        <w:lang w:val="en-US" w:eastAsia="en-US" w:bidi="en-US"/>
                      </w:rPr>
                      <w:t>•</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829945</wp:posOffset>
              </wp:positionH>
              <wp:positionV relativeFrom="page">
                <wp:posOffset>676910</wp:posOffset>
              </wp:positionV>
              <wp:extent cx="6071870" cy="115570"/>
              <wp:wrapNone/>
              <wp:docPr id="127" name="Shape 127"/>
              <a:graphic xmlns:a="http://schemas.openxmlformats.org/drawingml/2006/main">
                <a:graphicData uri="http://schemas.microsoft.com/office/word/2010/wordprocessingShape">
                  <wps:wsp>
                    <wps:cNvSpPr txBox="1"/>
                    <wps:spPr>
                      <a:xfrm>
                        <a:ext cx="6071870" cy="115570"/>
                      </a:xfrm>
                      <a:prstGeom prst="rect"/>
                      <a:noFill/>
                    </wps:spPr>
                    <wps:txbx>
                      <w:txbxContent>
                        <w:p>
                          <w:pPr>
                            <w:pStyle w:val="Style6"/>
                            <w:keepNext w:val="0"/>
                            <w:keepLines w:val="0"/>
                            <w:widowControl w:val="0"/>
                            <w:shd w:val="clear" w:color="auto" w:fill="auto"/>
                            <w:tabs>
                              <w:tab w:pos="8198" w:val="right"/>
                              <w:tab w:pos="9562"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2724</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153" type="#_x0000_t202" style="position:absolute;margin-left:65.349999999999994pt;margin-top:53.299999999999997pt;width:478.10000000000002pt;height:9.0999999999999996pt;z-index:-188744044;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198" w:val="right"/>
                        <w:tab w:pos="9562"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2724</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816610</wp:posOffset>
              </wp:positionV>
              <wp:extent cx="4267200" cy="0"/>
              <wp:wrapNone/>
              <wp:docPr id="129" name="Shape 129"/>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9.100000000000001pt;margin-top:64.299999999999997pt;width:33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829945</wp:posOffset>
              </wp:positionH>
              <wp:positionV relativeFrom="page">
                <wp:posOffset>676910</wp:posOffset>
              </wp:positionV>
              <wp:extent cx="6071870" cy="115570"/>
              <wp:wrapNone/>
              <wp:docPr id="130" name="Shape 130"/>
              <a:graphic xmlns:a="http://schemas.openxmlformats.org/drawingml/2006/main">
                <a:graphicData uri="http://schemas.microsoft.com/office/word/2010/wordprocessingShape">
                  <wps:wsp>
                    <wps:cNvSpPr txBox="1"/>
                    <wps:spPr>
                      <a:xfrm>
                        <a:ext cx="6071870" cy="115570"/>
                      </a:xfrm>
                      <a:prstGeom prst="rect"/>
                      <a:noFill/>
                    </wps:spPr>
                    <wps:txbx>
                      <w:txbxContent>
                        <w:p>
                          <w:pPr>
                            <w:pStyle w:val="Style6"/>
                            <w:keepNext w:val="0"/>
                            <w:keepLines w:val="0"/>
                            <w:widowControl w:val="0"/>
                            <w:shd w:val="clear" w:color="auto" w:fill="auto"/>
                            <w:tabs>
                              <w:tab w:pos="8198" w:val="right"/>
                              <w:tab w:pos="9562"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2724</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156" type="#_x0000_t202" style="position:absolute;margin-left:65.349999999999994pt;margin-top:53.299999999999997pt;width:478.10000000000002pt;height:9.0999999999999996pt;z-index:-188744042;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198" w:val="right"/>
                        <w:tab w:pos="9562"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2724</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816610</wp:posOffset>
              </wp:positionV>
              <wp:extent cx="4267200" cy="0"/>
              <wp:wrapNone/>
              <wp:docPr id="132" name="Shape 132"/>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9.100000000000001pt;margin-top:64.299999999999997pt;width:336.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855980</wp:posOffset>
              </wp:positionH>
              <wp:positionV relativeFrom="page">
                <wp:posOffset>640715</wp:posOffset>
              </wp:positionV>
              <wp:extent cx="6108065" cy="115570"/>
              <wp:wrapNone/>
              <wp:docPr id="133" name="Shape 133"/>
              <a:graphic xmlns:a="http://schemas.openxmlformats.org/drawingml/2006/main">
                <a:graphicData uri="http://schemas.microsoft.com/office/word/2010/wordprocessingShape">
                  <wps:wsp>
                    <wps:cNvSpPr txBox="1"/>
                    <wps:spPr>
                      <a:xfrm>
                        <a:ext cx="6108065" cy="115570"/>
                      </a:xfrm>
                      <a:prstGeom prst="rect"/>
                      <a:noFill/>
                    </wps:spPr>
                    <wps:txbx>
                      <w:txbxContent>
                        <w:p>
                          <w:pPr>
                            <w:pStyle w:val="Style6"/>
                            <w:keepNext w:val="0"/>
                            <w:keepLines w:val="0"/>
                            <w:widowControl w:val="0"/>
                            <w:shd w:val="clear" w:color="auto" w:fill="auto"/>
                            <w:tabs>
                              <w:tab w:pos="5870" w:val="right"/>
                              <w:tab w:pos="9619"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张 迪，等:组配钝化剂对镉铅复合污染土壤修复效果研究</w:t>
                            <w:tab/>
                          </w:r>
                          <w:r>
                            <w:rPr>
                              <w:color w:val="231F20"/>
                              <w:spacing w:val="0"/>
                              <w:w w:val="100"/>
                              <w:position w:val="0"/>
                              <w:sz w:val="15"/>
                              <w:szCs w:val="15"/>
                              <w:shd w:val="clear" w:color="auto" w:fill="auto"/>
                            </w:rPr>
                            <w:t>2723</w:t>
                          </w:r>
                        </w:p>
                      </w:txbxContent>
                    </wps:txbx>
                    <wps:bodyPr lIns="0" tIns="0" rIns="0" bIns="0">
                      <a:spAutoFit/>
                    </wps:bodyPr>
                  </wps:wsp>
                </a:graphicData>
              </a:graphic>
            </wp:anchor>
          </w:drawing>
        </mc:Choice>
        <mc:Fallback>
          <w:pict>
            <v:shape id="_x0000_s1159" type="#_x0000_t202" style="position:absolute;margin-left:67.400000000000006pt;margin-top:50.450000000000003pt;width:480.94999999999999pt;height:9.0999999999999996pt;z-index:-188744040;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870" w:val="right"/>
                        <w:tab w:pos="9619"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张 迪，等:组配钝化剂对镉铅复合污染土壤修复效果研究</w:t>
                      <w:tab/>
                    </w:r>
                    <w:r>
                      <w:rPr>
                        <w:color w:val="231F20"/>
                        <w:spacing w:val="0"/>
                        <w:w w:val="100"/>
                        <w:position w:val="0"/>
                        <w:sz w:val="15"/>
                        <w:szCs w:val="15"/>
                        <w:shd w:val="clear" w:color="auto" w:fill="auto"/>
                      </w:rPr>
                      <w:t>2723</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802640</wp:posOffset>
              </wp:positionH>
              <wp:positionV relativeFrom="page">
                <wp:posOffset>640715</wp:posOffset>
              </wp:positionV>
              <wp:extent cx="6071870" cy="115570"/>
              <wp:wrapNone/>
              <wp:docPr id="135" name="Shape 135"/>
              <a:graphic xmlns:a="http://schemas.openxmlformats.org/drawingml/2006/main">
                <a:graphicData uri="http://schemas.microsoft.com/office/word/2010/wordprocessingShape">
                  <wps:wsp>
                    <wps:cNvSpPr txBox="1"/>
                    <wps:spPr>
                      <a:xfrm>
                        <a:ext cx="6071870" cy="115570"/>
                      </a:xfrm>
                      <a:prstGeom prst="rect"/>
                      <a:noFill/>
                    </wps:spPr>
                    <wps:txbx>
                      <w:txbxContent>
                        <w:p>
                          <w:pPr>
                            <w:pStyle w:val="Style6"/>
                            <w:keepNext w:val="0"/>
                            <w:keepLines w:val="0"/>
                            <w:widowControl w:val="0"/>
                            <w:shd w:val="clear" w:color="auto" w:fill="auto"/>
                            <w:tabs>
                              <w:tab w:pos="8198" w:val="right"/>
                              <w:tab w:pos="9562"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2726</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161" type="#_x0000_t202" style="position:absolute;margin-left:63.200000000000003pt;margin-top:50.450000000000003pt;width:478.10000000000002pt;height:9.0999999999999996pt;z-index:-188744038;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198" w:val="right"/>
                        <w:tab w:pos="9562"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2726</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780415</wp:posOffset>
              </wp:positionV>
              <wp:extent cx="4267200" cy="0"/>
              <wp:wrapNone/>
              <wp:docPr id="137" name="Shape 137"/>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6.950000000000003pt;margin-top:61.450000000000003pt;width:336.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834390</wp:posOffset>
              </wp:positionH>
              <wp:positionV relativeFrom="page">
                <wp:posOffset>616585</wp:posOffset>
              </wp:positionV>
              <wp:extent cx="6117590" cy="140335"/>
              <wp:wrapNone/>
              <wp:docPr id="138" name="Shape 138"/>
              <a:graphic xmlns:a="http://schemas.openxmlformats.org/drawingml/2006/main">
                <a:graphicData uri="http://schemas.microsoft.com/office/word/2010/wordprocessingShape">
                  <wps:wsp>
                    <wps:cNvSpPr txBox="1"/>
                    <wps:spPr>
                      <a:xfrm>
                        <a:ext cx="6117590" cy="140335"/>
                      </a:xfrm>
                      <a:prstGeom prst="rect"/>
                      <a:noFill/>
                    </wps:spPr>
                    <wps:txbx>
                      <w:txbxContent>
                        <w:p>
                          <w:pPr>
                            <w:pStyle w:val="Style6"/>
                            <w:keepNext w:val="0"/>
                            <w:keepLines w:val="0"/>
                            <w:widowControl w:val="0"/>
                            <w:shd w:val="clear" w:color="auto" w:fill="auto"/>
                            <w:tabs>
                              <w:tab w:pos="5880" w:val="right"/>
                              <w:tab w:pos="9634"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张 迪，等：组配钝化剂对镉铅复合污染土壤修复效果研究</w:t>
                            <w:tab/>
                          </w:r>
                          <w:r>
                            <w:rPr>
                              <w:color w:val="231F20"/>
                              <w:spacing w:val="0"/>
                              <w:w w:val="100"/>
                              <w:position w:val="0"/>
                              <w:sz w:val="15"/>
                              <w:szCs w:val="15"/>
                              <w:shd w:val="clear" w:color="auto" w:fill="auto"/>
                            </w:rPr>
                            <w:t>2725</w:t>
                          </w:r>
                        </w:p>
                      </w:txbxContent>
                    </wps:txbx>
                    <wps:bodyPr lIns="0" tIns="0" rIns="0" bIns="0">
                      <a:spAutoFit/>
                    </wps:bodyPr>
                  </wps:wsp>
                </a:graphicData>
              </a:graphic>
            </wp:anchor>
          </w:drawing>
        </mc:Choice>
        <mc:Fallback>
          <w:pict>
            <v:shape id="_x0000_s1164" type="#_x0000_t202" style="position:absolute;margin-left:65.700000000000003pt;margin-top:48.549999999999997pt;width:481.69999999999999pt;height:11.050000000000001pt;z-index:-188744036;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880" w:val="right"/>
                        <w:tab w:pos="9634"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张 迪，等：组配钝化剂对镉铅复合污染土壤修复效果研究</w:t>
                      <w:tab/>
                    </w:r>
                    <w:r>
                      <w:rPr>
                        <w:color w:val="231F20"/>
                        <w:spacing w:val="0"/>
                        <w:w w:val="100"/>
                        <w:position w:val="0"/>
                        <w:sz w:val="15"/>
                        <w:szCs w:val="15"/>
                        <w:shd w:val="clear" w:color="auto" w:fill="auto"/>
                      </w:rPr>
                      <w:t>2725</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746760</wp:posOffset>
              </wp:positionH>
              <wp:positionV relativeFrom="page">
                <wp:posOffset>636270</wp:posOffset>
              </wp:positionV>
              <wp:extent cx="6278880" cy="222250"/>
              <wp:wrapNone/>
              <wp:docPr id="3" name="Shape 3"/>
              <a:graphic xmlns:a="http://schemas.openxmlformats.org/drawingml/2006/main">
                <a:graphicData uri="http://schemas.microsoft.com/office/word/2010/wordprocessingShape">
                  <wps:wsp>
                    <wps:cNvSpPr txBox="1"/>
                    <wps:spPr>
                      <a:xfrm>
                        <a:ext cx="6278880" cy="222250"/>
                      </a:xfrm>
                      <a:prstGeom prst="rect"/>
                      <a:noFill/>
                    </wps:spPr>
                    <wps:txbx>
                      <w:txbxContent>
                        <w:p>
                          <w:pPr>
                            <w:pStyle w:val="Style6"/>
                            <w:keepNext w:val="0"/>
                            <w:keepLines w:val="0"/>
                            <w:widowControl w:val="0"/>
                            <w:shd w:val="clear" w:color="auto" w:fill="auto"/>
                            <w:tabs>
                              <w:tab w:pos="6149" w:val="right"/>
                              <w:tab w:pos="9888"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2018</w:t>
                          </w:r>
                          <w:r>
                            <w:rPr>
                              <w:rFonts w:ascii="MingLiU" w:eastAsia="MingLiU" w:hAnsi="MingLiU" w:cs="MingLiU"/>
                              <w:color w:val="231F20"/>
                              <w:spacing w:val="0"/>
                              <w:w w:val="100"/>
                              <w:position w:val="0"/>
                              <w:sz w:val="17"/>
                              <w:szCs w:val="17"/>
                              <w:shd w:val="clear" w:color="auto" w:fill="auto"/>
                            </w:rPr>
                            <w:t>,</w:t>
                          </w:r>
                          <w:r>
                            <w:rPr>
                              <w:color w:val="231F20"/>
                              <w:spacing w:val="0"/>
                              <w:w w:val="100"/>
                              <w:position w:val="0"/>
                              <w:sz w:val="15"/>
                              <w:szCs w:val="15"/>
                              <w:shd w:val="clear" w:color="auto" w:fill="auto"/>
                            </w:rPr>
                            <w:t xml:space="preserve">7(12): </w:t>
                          </w:r>
                          <w:r>
                            <w:rPr>
                              <w:color w:val="231F20"/>
                              <w:spacing w:val="0"/>
                              <w:w w:val="100"/>
                              <w:position w:val="0"/>
                              <w:sz w:val="15"/>
                              <w:szCs w:val="15"/>
                              <w:shd w:val="clear" w:color="auto" w:fill="auto"/>
                              <w:lang w:val="en-US" w:eastAsia="en-US" w:bidi="en-US"/>
                            </w:rPr>
                            <w:t>2718-2726</w:t>
                            <w:tab/>
                          </w:r>
                          <w:r>
                            <w:rPr>
                              <w:rFonts w:ascii="MingLiU" w:eastAsia="MingLiU" w:hAnsi="MingLiU" w:cs="MingLiU"/>
                              <w:color w:val="231F20"/>
                              <w:spacing w:val="0"/>
                              <w:w w:val="100"/>
                              <w:position w:val="0"/>
                              <w:sz w:val="17"/>
                              <w:szCs w:val="17"/>
                              <w:shd w:val="clear" w:color="auto" w:fill="auto"/>
                            </w:rPr>
                            <w:t>农业环境科学学报</w:t>
                            <w:tab/>
                          </w:r>
                          <w:r>
                            <w:rPr>
                              <w:color w:val="231F20"/>
                              <w:spacing w:val="0"/>
                              <w:w w:val="100"/>
                              <w:position w:val="0"/>
                              <w:sz w:val="15"/>
                              <w:szCs w:val="15"/>
                              <w:shd w:val="clear" w:color="auto" w:fill="auto"/>
                            </w:rPr>
                            <w:t>2018</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月</w:t>
                          </w:r>
                        </w:p>
                        <w:p>
                          <w:pPr>
                            <w:pStyle w:val="Style6"/>
                            <w:keepNext w:val="0"/>
                            <w:keepLines w:val="0"/>
                            <w:widowControl w:val="0"/>
                            <w:shd w:val="clear" w:color="auto" w:fill="auto"/>
                            <w:bidi w:val="0"/>
                            <w:spacing w:before="0" w:after="0" w:line="240" w:lineRule="auto"/>
                            <w:ind w:left="0" w:right="0" w:firstLine="0"/>
                            <w:jc w:val="left"/>
                            <w:rPr>
                              <w:sz w:val="16"/>
                              <w:szCs w:val="16"/>
                            </w:rPr>
                          </w:pPr>
                          <w:r>
                            <w:rPr>
                              <w:b/>
                              <w:bCs/>
                              <w:i/>
                              <w:iCs/>
                              <w:color w:val="BCBEC2"/>
                              <w:spacing w:val="0"/>
                              <w:w w:val="100"/>
                              <w:position w:val="0"/>
                              <w:sz w:val="16"/>
                              <w:szCs w:val="16"/>
                              <w:shd w:val="clear" w:color="auto" w:fill="auto"/>
                              <w:lang w:val="en-US" w:eastAsia="en-US" w:bidi="en-US"/>
                            </w:rPr>
                            <w:t xml:space="preserve">• </w:t>
                          </w:r>
                          <w:r>
                            <w:rPr>
                              <w:b/>
                              <w:bCs/>
                              <w:i/>
                              <w:iCs/>
                              <w:color w:val="231F20"/>
                              <w:spacing w:val="0"/>
                              <w:w w:val="100"/>
                              <w:position w:val="0"/>
                              <w:sz w:val="16"/>
                              <w:szCs w:val="16"/>
                              <w:shd w:val="clear" w:color="auto" w:fill="auto"/>
                              <w:lang w:val="en-US" w:eastAsia="en-US" w:bidi="en-US"/>
                            </w:rPr>
                            <w:t xml:space="preserve">Journal of Agro-Environment Science </w:t>
                          </w:r>
                          <w:r>
                            <w:rPr>
                              <w:b/>
                              <w:bCs/>
                              <w:i/>
                              <w:iCs/>
                              <w:color w:val="BCBEC2"/>
                              <w:spacing w:val="0"/>
                              <w:w w:val="100"/>
                              <w:position w:val="0"/>
                              <w:sz w:val="16"/>
                              <w:szCs w:val="16"/>
                              <w:shd w:val="clear" w:color="auto" w:fill="auto"/>
                              <w:lang w:val="en-US" w:eastAsia="en-US" w:bidi="en-US"/>
                            </w:rPr>
                            <w:t>•</w:t>
                          </w:r>
                        </w:p>
                      </w:txbxContent>
                    </wps:txbx>
                    <wps:bodyPr lIns="0" tIns="0" rIns="0" bIns="0">
                      <a:spAutoFit/>
                    </wps:bodyPr>
                  </wps:wsp>
                </a:graphicData>
              </a:graphic>
            </wp:anchor>
          </w:drawing>
        </mc:Choice>
        <mc:Fallback>
          <w:pict>
            <v:shape id="_x0000_s1029" type="#_x0000_t202" style="position:absolute;margin-left:58.799999999999997pt;margin-top:50.100000000000001pt;width:494.39999999999998pt;height:17.5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149" w:val="right"/>
                        <w:tab w:pos="9888"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2018</w:t>
                    </w:r>
                    <w:r>
                      <w:rPr>
                        <w:rFonts w:ascii="MingLiU" w:eastAsia="MingLiU" w:hAnsi="MingLiU" w:cs="MingLiU"/>
                        <w:color w:val="231F20"/>
                        <w:spacing w:val="0"/>
                        <w:w w:val="100"/>
                        <w:position w:val="0"/>
                        <w:sz w:val="17"/>
                        <w:szCs w:val="17"/>
                        <w:shd w:val="clear" w:color="auto" w:fill="auto"/>
                      </w:rPr>
                      <w:t>,</w:t>
                    </w:r>
                    <w:r>
                      <w:rPr>
                        <w:color w:val="231F20"/>
                        <w:spacing w:val="0"/>
                        <w:w w:val="100"/>
                        <w:position w:val="0"/>
                        <w:sz w:val="15"/>
                        <w:szCs w:val="15"/>
                        <w:shd w:val="clear" w:color="auto" w:fill="auto"/>
                      </w:rPr>
                      <w:t xml:space="preserve">7(12): </w:t>
                    </w:r>
                    <w:r>
                      <w:rPr>
                        <w:color w:val="231F20"/>
                        <w:spacing w:val="0"/>
                        <w:w w:val="100"/>
                        <w:position w:val="0"/>
                        <w:sz w:val="15"/>
                        <w:szCs w:val="15"/>
                        <w:shd w:val="clear" w:color="auto" w:fill="auto"/>
                        <w:lang w:val="en-US" w:eastAsia="en-US" w:bidi="en-US"/>
                      </w:rPr>
                      <w:t>2718-2726</w:t>
                      <w:tab/>
                    </w:r>
                    <w:r>
                      <w:rPr>
                        <w:rFonts w:ascii="MingLiU" w:eastAsia="MingLiU" w:hAnsi="MingLiU" w:cs="MingLiU"/>
                        <w:color w:val="231F20"/>
                        <w:spacing w:val="0"/>
                        <w:w w:val="100"/>
                        <w:position w:val="0"/>
                        <w:sz w:val="17"/>
                        <w:szCs w:val="17"/>
                        <w:shd w:val="clear" w:color="auto" w:fill="auto"/>
                      </w:rPr>
                      <w:t>农业环境科学学报</w:t>
                      <w:tab/>
                    </w:r>
                    <w:r>
                      <w:rPr>
                        <w:color w:val="231F20"/>
                        <w:spacing w:val="0"/>
                        <w:w w:val="100"/>
                        <w:position w:val="0"/>
                        <w:sz w:val="15"/>
                        <w:szCs w:val="15"/>
                        <w:shd w:val="clear" w:color="auto" w:fill="auto"/>
                      </w:rPr>
                      <w:t>2018</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月</w:t>
                    </w:r>
                  </w:p>
                  <w:p>
                    <w:pPr>
                      <w:pStyle w:val="Style6"/>
                      <w:keepNext w:val="0"/>
                      <w:keepLines w:val="0"/>
                      <w:widowControl w:val="0"/>
                      <w:shd w:val="clear" w:color="auto" w:fill="auto"/>
                      <w:bidi w:val="0"/>
                      <w:spacing w:before="0" w:after="0" w:line="240" w:lineRule="auto"/>
                      <w:ind w:left="0" w:right="0" w:firstLine="0"/>
                      <w:jc w:val="left"/>
                      <w:rPr>
                        <w:sz w:val="16"/>
                        <w:szCs w:val="16"/>
                      </w:rPr>
                    </w:pPr>
                    <w:r>
                      <w:rPr>
                        <w:b/>
                        <w:bCs/>
                        <w:i/>
                        <w:iCs/>
                        <w:color w:val="BCBEC2"/>
                        <w:spacing w:val="0"/>
                        <w:w w:val="100"/>
                        <w:position w:val="0"/>
                        <w:sz w:val="16"/>
                        <w:szCs w:val="16"/>
                        <w:shd w:val="clear" w:color="auto" w:fill="auto"/>
                        <w:lang w:val="en-US" w:eastAsia="en-US" w:bidi="en-US"/>
                      </w:rPr>
                      <w:t xml:space="preserve">• </w:t>
                    </w:r>
                    <w:r>
                      <w:rPr>
                        <w:b/>
                        <w:bCs/>
                        <w:i/>
                        <w:iCs/>
                        <w:color w:val="231F20"/>
                        <w:spacing w:val="0"/>
                        <w:w w:val="100"/>
                        <w:position w:val="0"/>
                        <w:sz w:val="16"/>
                        <w:szCs w:val="16"/>
                        <w:shd w:val="clear" w:color="auto" w:fill="auto"/>
                        <w:lang w:val="en-US" w:eastAsia="en-US" w:bidi="en-US"/>
                      </w:rPr>
                      <w:t xml:space="preserve">Journal of Agro-Environment Science </w:t>
                    </w:r>
                    <w:r>
                      <w:rPr>
                        <w:b/>
                        <w:bCs/>
                        <w:i/>
                        <w:iCs/>
                        <w:color w:val="BCBEC2"/>
                        <w:spacing w:val="0"/>
                        <w:w w:val="100"/>
                        <w:position w:val="0"/>
                        <w:sz w:val="16"/>
                        <w:szCs w:val="16"/>
                        <w:shd w:val="clear" w:color="auto" w:fill="auto"/>
                        <w:lang w:val="en-US" w:eastAsia="en-US" w:bidi="en-US"/>
                      </w:rPr>
                      <w:t>•</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797560</wp:posOffset>
              </wp:positionH>
              <wp:positionV relativeFrom="page">
                <wp:posOffset>662305</wp:posOffset>
              </wp:positionV>
              <wp:extent cx="6074410" cy="133985"/>
              <wp:wrapNone/>
              <wp:docPr id="9" name="Shape 9"/>
              <a:graphic xmlns:a="http://schemas.openxmlformats.org/drawingml/2006/main">
                <a:graphicData uri="http://schemas.microsoft.com/office/word/2010/wordprocessingShape">
                  <wps:wsp>
                    <wps:cNvSpPr txBox="1"/>
                    <wps:spPr>
                      <a:xfrm>
                        <a:ext cx="6074410" cy="133985"/>
                      </a:xfrm>
                      <a:prstGeom prst="rect"/>
                      <a:noFill/>
                    </wps:spPr>
                    <wps:txbx>
                      <w:txbxContent>
                        <w:p>
                          <w:pPr>
                            <w:pStyle w:val="Style6"/>
                            <w:keepNext w:val="0"/>
                            <w:keepLines w:val="0"/>
                            <w:widowControl w:val="0"/>
                            <w:shd w:val="clear" w:color="auto" w:fill="auto"/>
                            <w:tabs>
                              <w:tab w:pos="8203" w:val="right"/>
                              <w:tab w:pos="9566"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2720</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35" type="#_x0000_t202" style="position:absolute;margin-left:62.799999999999997pt;margin-top:52.149999999999999pt;width:478.30000000000001pt;height:10.550000000000001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203" w:val="right"/>
                        <w:tab w:pos="9566"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2720</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820420</wp:posOffset>
              </wp:positionV>
              <wp:extent cx="4267200" cy="0"/>
              <wp:wrapNone/>
              <wp:docPr id="11" name="Shape 11"/>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6.799999999999997pt;margin-top:64.599999999999994pt;width:336.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797560</wp:posOffset>
              </wp:positionH>
              <wp:positionV relativeFrom="page">
                <wp:posOffset>662305</wp:posOffset>
              </wp:positionV>
              <wp:extent cx="6074410" cy="133985"/>
              <wp:wrapNone/>
              <wp:docPr id="12" name="Shape 12"/>
              <a:graphic xmlns:a="http://schemas.openxmlformats.org/drawingml/2006/main">
                <a:graphicData uri="http://schemas.microsoft.com/office/word/2010/wordprocessingShape">
                  <wps:wsp>
                    <wps:cNvSpPr txBox="1"/>
                    <wps:spPr>
                      <a:xfrm>
                        <a:ext cx="6074410" cy="133985"/>
                      </a:xfrm>
                      <a:prstGeom prst="rect"/>
                      <a:noFill/>
                    </wps:spPr>
                    <wps:txbx>
                      <w:txbxContent>
                        <w:p>
                          <w:pPr>
                            <w:pStyle w:val="Style6"/>
                            <w:keepNext w:val="0"/>
                            <w:keepLines w:val="0"/>
                            <w:widowControl w:val="0"/>
                            <w:shd w:val="clear" w:color="auto" w:fill="auto"/>
                            <w:tabs>
                              <w:tab w:pos="8203" w:val="right"/>
                              <w:tab w:pos="9566"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2720</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38" type="#_x0000_t202" style="position:absolute;margin-left:62.799999999999997pt;margin-top:52.149999999999999pt;width:478.30000000000001pt;height:10.550000000000001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8203" w:val="right"/>
                        <w:tab w:pos="9566" w:val="right"/>
                      </w:tabs>
                      <w:bidi w:val="0"/>
                      <w:spacing w:before="0" w:after="0" w:line="240" w:lineRule="auto"/>
                      <w:ind w:left="0" w:right="0" w:firstLine="0"/>
                      <w:jc w:val="left"/>
                      <w:rPr>
                        <w:sz w:val="17"/>
                        <w:szCs w:val="17"/>
                      </w:rPr>
                    </w:pPr>
                    <w:r>
                      <w:rPr>
                        <w:color w:val="231F20"/>
                        <w:spacing w:val="0"/>
                        <w:w w:val="100"/>
                        <w:position w:val="0"/>
                        <w:sz w:val="15"/>
                        <w:szCs w:val="15"/>
                        <w:shd w:val="clear" w:color="auto" w:fill="auto"/>
                      </w:rPr>
                      <w:t>2720</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37</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12</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820420</wp:posOffset>
              </wp:positionV>
              <wp:extent cx="4267200" cy="0"/>
              <wp:wrapNone/>
              <wp:docPr id="14" name="Shape 14"/>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6.799999999999997pt;margin-top:64.599999999999994pt;width:33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860425</wp:posOffset>
              </wp:positionH>
              <wp:positionV relativeFrom="page">
                <wp:posOffset>610870</wp:posOffset>
              </wp:positionV>
              <wp:extent cx="6117590" cy="140335"/>
              <wp:wrapNone/>
              <wp:docPr id="15" name="Shape 15"/>
              <a:graphic xmlns:a="http://schemas.openxmlformats.org/drawingml/2006/main">
                <a:graphicData uri="http://schemas.microsoft.com/office/word/2010/wordprocessingShape">
                  <wps:wsp>
                    <wps:cNvSpPr txBox="1"/>
                    <wps:spPr>
                      <a:xfrm>
                        <a:ext cx="6117590" cy="140335"/>
                      </a:xfrm>
                      <a:prstGeom prst="rect"/>
                      <a:noFill/>
                    </wps:spPr>
                    <wps:txbx>
                      <w:txbxContent>
                        <w:p>
                          <w:pPr>
                            <w:pStyle w:val="Style6"/>
                            <w:keepNext w:val="0"/>
                            <w:keepLines w:val="0"/>
                            <w:widowControl w:val="0"/>
                            <w:shd w:val="clear" w:color="auto" w:fill="auto"/>
                            <w:tabs>
                              <w:tab w:pos="5880" w:val="right"/>
                              <w:tab w:pos="9634"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张 迪，等：组配钝化剂对镉铅复合污染土壤修复效果研究</w:t>
                            <w:tab/>
                          </w:r>
                          <w:r>
                            <w:rPr>
                              <w:color w:val="231F20"/>
                              <w:spacing w:val="0"/>
                              <w:w w:val="100"/>
                              <w:position w:val="0"/>
                              <w:sz w:val="15"/>
                              <w:szCs w:val="15"/>
                              <w:shd w:val="clear" w:color="auto" w:fill="auto"/>
                            </w:rPr>
                            <w:t>2719</w:t>
                          </w:r>
                        </w:p>
                      </w:txbxContent>
                    </wps:txbx>
                    <wps:bodyPr lIns="0" tIns="0" rIns="0" bIns="0">
                      <a:spAutoFit/>
                    </wps:bodyPr>
                  </wps:wsp>
                </a:graphicData>
              </a:graphic>
            </wp:anchor>
          </w:drawing>
        </mc:Choice>
        <mc:Fallback>
          <w:pict>
            <v:shape id="_x0000_s1041" type="#_x0000_t202" style="position:absolute;margin-left:67.75pt;margin-top:48.100000000000001pt;width:481.69999999999999pt;height:11.050000000000001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880" w:val="right"/>
                        <w:tab w:pos="9634"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12</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张 迪，等：组配钝化剂对镉铅复合污染土壤修复效果研究</w:t>
                      <w:tab/>
                    </w:r>
                    <w:r>
                      <w:rPr>
                        <w:color w:val="231F20"/>
                        <w:spacing w:val="0"/>
                        <w:w w:val="100"/>
                        <w:position w:val="0"/>
                        <w:sz w:val="15"/>
                        <w:szCs w:val="15"/>
                        <w:shd w:val="clear" w:color="auto" w:fill="auto"/>
                      </w:rPr>
                      <w:t>2719</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816610</wp:posOffset>
              </wp:positionH>
              <wp:positionV relativeFrom="page">
                <wp:posOffset>638810</wp:posOffset>
              </wp:positionV>
              <wp:extent cx="5205730" cy="149225"/>
              <wp:wrapNone/>
              <wp:docPr id="35" name="Shape 35"/>
              <a:graphic xmlns:a="http://schemas.openxmlformats.org/drawingml/2006/main">
                <a:graphicData uri="http://schemas.microsoft.com/office/word/2010/wordprocessingShape">
                  <wps:wsp>
                    <wps:cNvSpPr txBox="1"/>
                    <wps:spPr>
                      <a:xfrm>
                        <a:ext cx="5205730" cy="149225"/>
                      </a:xfrm>
                      <a:prstGeom prst="rect"/>
                      <a:noFill/>
                    </wps:spPr>
                    <wps:txbx>
                      <w:txbxContent>
                        <w:p>
                          <w:pPr>
                            <w:pStyle w:val="Style6"/>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98" w:val="right"/>
                            </w:tabs>
                            <w:bidi w:val="0"/>
                            <w:spacing w:before="0" w:after="0" w:line="240" w:lineRule="auto"/>
                            <w:ind w:left="0" w:right="0" w:firstLine="0"/>
                            <w:jc w:val="left"/>
                            <w:rPr>
                              <w:sz w:val="17"/>
                              <w:szCs w:val="17"/>
                            </w:rPr>
                          </w:pPr>
                          <w:r>
                            <w:rPr>
                              <w:color w:val="373334"/>
                              <w:spacing w:val="0"/>
                              <w:w w:val="100"/>
                              <w:position w:val="0"/>
                              <w:sz w:val="15"/>
                              <w:szCs w:val="15"/>
                              <w:shd w:val="clear" w:color="auto" w:fill="auto"/>
                            </w:rPr>
                            <w:t>2722</w:t>
                            <w:tab/>
                          </w:r>
                          <w:r>
                            <w:rPr>
                              <w:rFonts w:ascii="MingLiU" w:eastAsia="MingLiU" w:hAnsi="MingLiU" w:cs="MingLiU"/>
                              <w:color w:val="FFFFFF"/>
                              <w:spacing w:val="0"/>
                              <w:w w:val="100"/>
                              <w:position w:val="0"/>
                              <w:sz w:val="17"/>
                              <w:szCs w:val="17"/>
                              <w:shd w:val="clear" w:color="auto" w:fill="auto"/>
                            </w:rPr>
                            <w:t>农业环境科学学报</w:t>
                          </w:r>
                        </w:p>
                      </w:txbxContent>
                    </wps:txbx>
                    <wps:bodyPr lIns="0" tIns="0" rIns="0" bIns="0">
                      <a:spAutoFit/>
                    </wps:bodyPr>
                  </wps:wsp>
                </a:graphicData>
              </a:graphic>
            </wp:anchor>
          </w:drawing>
        </mc:Choice>
        <mc:Fallback>
          <w:pict>
            <v:shape id="_x0000_s1061" type="#_x0000_t202" style="position:absolute;margin-left:64.299999999999997pt;margin-top:50.299999999999997pt;width:409.89999999999998pt;height:11.75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98" w:val="right"/>
                      </w:tabs>
                      <w:bidi w:val="0"/>
                      <w:spacing w:before="0" w:after="0" w:line="240" w:lineRule="auto"/>
                      <w:ind w:left="0" w:right="0" w:firstLine="0"/>
                      <w:jc w:val="left"/>
                      <w:rPr>
                        <w:sz w:val="17"/>
                        <w:szCs w:val="17"/>
                      </w:rPr>
                    </w:pPr>
                    <w:r>
                      <w:rPr>
                        <w:color w:val="373334"/>
                        <w:spacing w:val="0"/>
                        <w:w w:val="100"/>
                        <w:position w:val="0"/>
                        <w:sz w:val="15"/>
                        <w:szCs w:val="15"/>
                        <w:shd w:val="clear" w:color="auto" w:fill="auto"/>
                      </w:rPr>
                      <w:t>2722</w:t>
                      <w:tab/>
                    </w:r>
                    <w:r>
                      <w:rPr>
                        <w:rFonts w:ascii="MingLiU" w:eastAsia="MingLiU" w:hAnsi="MingLiU" w:cs="MingLiU"/>
                        <w:color w:val="FFFFFF"/>
                        <w:spacing w:val="0"/>
                        <w:w w:val="100"/>
                        <w:position w:val="0"/>
                        <w:sz w:val="17"/>
                        <w:szCs w:val="17"/>
                        <w:shd w:val="clear" w:color="auto" w:fill="auto"/>
                      </w:rPr>
                      <w:t>农业环境科学学报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796925</wp:posOffset>
              </wp:positionV>
              <wp:extent cx="4267200" cy="0"/>
              <wp:wrapNone/>
              <wp:docPr id="37" name="Shape 37"/>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8.100000000000001pt;margin-top:62.75pt;width:33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816610</wp:posOffset>
              </wp:positionH>
              <wp:positionV relativeFrom="page">
                <wp:posOffset>638810</wp:posOffset>
              </wp:positionV>
              <wp:extent cx="5205730" cy="149225"/>
              <wp:wrapNone/>
              <wp:docPr id="38" name="Shape 38"/>
              <a:graphic xmlns:a="http://schemas.openxmlformats.org/drawingml/2006/main">
                <a:graphicData uri="http://schemas.microsoft.com/office/word/2010/wordprocessingShape">
                  <wps:wsp>
                    <wps:cNvSpPr txBox="1"/>
                    <wps:spPr>
                      <a:xfrm>
                        <a:ext cx="5205730" cy="149225"/>
                      </a:xfrm>
                      <a:prstGeom prst="rect"/>
                      <a:noFill/>
                    </wps:spPr>
                    <wps:txbx>
                      <w:txbxContent>
                        <w:p>
                          <w:pPr>
                            <w:pStyle w:val="Style6"/>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98" w:val="right"/>
                            </w:tabs>
                            <w:bidi w:val="0"/>
                            <w:spacing w:before="0" w:after="0" w:line="240" w:lineRule="auto"/>
                            <w:ind w:left="0" w:right="0" w:firstLine="0"/>
                            <w:jc w:val="left"/>
                            <w:rPr>
                              <w:sz w:val="17"/>
                              <w:szCs w:val="17"/>
                            </w:rPr>
                          </w:pPr>
                          <w:r>
                            <w:rPr>
                              <w:color w:val="373334"/>
                              <w:spacing w:val="0"/>
                              <w:w w:val="100"/>
                              <w:position w:val="0"/>
                              <w:sz w:val="15"/>
                              <w:szCs w:val="15"/>
                              <w:shd w:val="clear" w:color="auto" w:fill="auto"/>
                            </w:rPr>
                            <w:t>2722</w:t>
                            <w:tab/>
                          </w:r>
                          <w:r>
                            <w:rPr>
                              <w:rFonts w:ascii="MingLiU" w:eastAsia="MingLiU" w:hAnsi="MingLiU" w:cs="MingLiU"/>
                              <w:color w:val="FFFFFF"/>
                              <w:spacing w:val="0"/>
                              <w:w w:val="100"/>
                              <w:position w:val="0"/>
                              <w:sz w:val="17"/>
                              <w:szCs w:val="17"/>
                              <w:shd w:val="clear" w:color="auto" w:fill="auto"/>
                            </w:rPr>
                            <w:t>农业环境科学学报</w:t>
                          </w:r>
                        </w:p>
                      </w:txbxContent>
                    </wps:txbx>
                    <wps:bodyPr lIns="0" tIns="0" rIns="0" bIns="0">
                      <a:spAutoFit/>
                    </wps:bodyPr>
                  </wps:wsp>
                </a:graphicData>
              </a:graphic>
            </wp:anchor>
          </w:drawing>
        </mc:Choice>
        <mc:Fallback>
          <w:pict>
            <v:shape id="_x0000_s1064" type="#_x0000_t202" style="position:absolute;margin-left:64.299999999999997pt;margin-top:50.299999999999997pt;width:409.89999999999998pt;height:11.75pt;z-index:-188744051;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98" w:val="right"/>
                      </w:tabs>
                      <w:bidi w:val="0"/>
                      <w:spacing w:before="0" w:after="0" w:line="240" w:lineRule="auto"/>
                      <w:ind w:left="0" w:right="0" w:firstLine="0"/>
                      <w:jc w:val="left"/>
                      <w:rPr>
                        <w:sz w:val="17"/>
                        <w:szCs w:val="17"/>
                      </w:rPr>
                    </w:pPr>
                    <w:r>
                      <w:rPr>
                        <w:color w:val="373334"/>
                        <w:spacing w:val="0"/>
                        <w:w w:val="100"/>
                        <w:position w:val="0"/>
                        <w:sz w:val="15"/>
                        <w:szCs w:val="15"/>
                        <w:shd w:val="clear" w:color="auto" w:fill="auto"/>
                      </w:rPr>
                      <w:t>2722</w:t>
                      <w:tab/>
                    </w:r>
                    <w:r>
                      <w:rPr>
                        <w:rFonts w:ascii="MingLiU" w:eastAsia="MingLiU" w:hAnsi="MingLiU" w:cs="MingLiU"/>
                        <w:color w:val="FFFFFF"/>
                        <w:spacing w:val="0"/>
                        <w:w w:val="100"/>
                        <w:position w:val="0"/>
                        <w:sz w:val="17"/>
                        <w:szCs w:val="17"/>
                        <w:shd w:val="clear" w:color="auto" w:fill="auto"/>
                      </w:rPr>
                      <w:t>农业环境科学学报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737870</wp:posOffset>
              </wp:positionH>
              <wp:positionV relativeFrom="page">
                <wp:posOffset>796925</wp:posOffset>
              </wp:positionV>
              <wp:extent cx="4267200" cy="0"/>
              <wp:wrapNone/>
              <wp:docPr id="40" name="Shape 40"/>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8.100000000000001pt;margin-top:62.75pt;width:336.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2"/>
        <w:szCs w:val="22"/>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231F20"/>
        <w:spacing w:val="0"/>
        <w:w w:val="100"/>
        <w:position w:val="0"/>
        <w:sz w:val="13"/>
        <w:szCs w:val="13"/>
        <w:u w:val="none"/>
        <w:shd w:val="clear" w:color="auto" w:fill="auto"/>
        <w:lang w:val="zh-CN" w:eastAsia="zh-CN" w:bidi="zh-CN"/>
      </w:rPr>
    </w:lvl>
  </w:abstractNum>
  <w:abstractNum w:abstractNumId="4">
    <w:multiLevelType w:val="multilevel"/>
    <w:lvl w:ilvl="0">
      <w:start w:val="7"/>
      <w:numFmt w:val="decimal"/>
      <w:lvlText w:val="[%1]"/>
      <w:rPr>
        <w:rFonts w:ascii="Times New Roman" w:eastAsia="Times New Roman" w:hAnsi="Times New Roman" w:cs="Times New Roman"/>
        <w:b w:val="0"/>
        <w:bCs w:val="0"/>
        <w:i w:val="0"/>
        <w:iCs w:val="0"/>
        <w:smallCaps w:val="0"/>
        <w:strike w:val="0"/>
        <w:color w:val="231F20"/>
        <w:spacing w:val="0"/>
        <w:w w:val="100"/>
        <w:position w:val="0"/>
        <w:sz w:val="13"/>
        <w:szCs w:val="13"/>
        <w:u w:val="none"/>
        <w:shd w:val="clear" w:color="auto" w:fill="auto"/>
        <w:lang w:val="zh-CN" w:eastAsia="zh-CN" w:bidi="zh-CN"/>
      </w:rPr>
    </w:lvl>
  </w:abstractNum>
  <w:abstractNum w:abstractNumId="6">
    <w:multiLevelType w:val="multilevel"/>
    <w:lvl w:ilvl="0">
      <w:start w:val="2016"/>
      <w:numFmt w:val="decimal"/>
      <w:lvlText w:val="%1,"/>
      <w:rPr>
        <w:rFonts w:ascii="Times New Roman" w:eastAsia="Times New Roman" w:hAnsi="Times New Roman" w:cs="Times New Roman"/>
        <w:b w:val="0"/>
        <w:bCs w:val="0"/>
        <w:i w:val="0"/>
        <w:iCs w:val="0"/>
        <w:smallCaps w:val="0"/>
        <w:strike w:val="0"/>
        <w:color w:val="231F20"/>
        <w:spacing w:val="0"/>
        <w:w w:val="100"/>
        <w:position w:val="0"/>
        <w:sz w:val="13"/>
        <w:szCs w:val="13"/>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正文文本_"/>
    <w:basedOn w:val="DefaultParagraphFont"/>
    <w:link w:val="Style12"/>
    <w:rPr>
      <w:rFonts w:ascii="Times New Roman" w:eastAsia="Times New Roman" w:hAnsi="Times New Roman" w:cs="Times New Roman"/>
      <w:b w:val="0"/>
      <w:bCs w:val="0"/>
      <w:i w:val="0"/>
      <w:iCs w:val="0"/>
      <w:smallCaps w:val="0"/>
      <w:strike w:val="0"/>
      <w:color w:val="231F20"/>
      <w:sz w:val="13"/>
      <w:szCs w:val="13"/>
      <w:u w:val="none"/>
    </w:rPr>
  </w:style>
  <w:style w:type="character" w:customStyle="1" w:styleId="CharStyle17">
    <w:name w:val="标题 #1_"/>
    <w:basedOn w:val="DefaultParagraphFont"/>
    <w:link w:val="Style16"/>
    <w:rPr>
      <w:rFonts w:ascii="MingLiU" w:eastAsia="MingLiU" w:hAnsi="MingLiU" w:cs="MingLiU"/>
      <w:b w:val="0"/>
      <w:bCs w:val="0"/>
      <w:i w:val="0"/>
      <w:iCs w:val="0"/>
      <w:smallCaps w:val="0"/>
      <w:strike w:val="0"/>
      <w:color w:val="231F20"/>
      <w:sz w:val="40"/>
      <w:szCs w:val="40"/>
      <w:u w:val="none"/>
      <w:lang w:val="zh-CN" w:eastAsia="zh-CN" w:bidi="zh-CN"/>
    </w:rPr>
  </w:style>
  <w:style w:type="character" w:customStyle="1" w:styleId="CharStyle19">
    <w:name w:val="标题 #2_"/>
    <w:basedOn w:val="DefaultParagraphFont"/>
    <w:link w:val="Style18"/>
    <w:rPr>
      <w:rFonts w:ascii="MingLiU" w:eastAsia="MingLiU" w:hAnsi="MingLiU" w:cs="MingLiU"/>
      <w:b w:val="0"/>
      <w:bCs w:val="0"/>
      <w:i w:val="0"/>
      <w:iCs w:val="0"/>
      <w:smallCaps w:val="0"/>
      <w:strike w:val="0"/>
      <w:color w:val="231F20"/>
      <w:sz w:val="26"/>
      <w:szCs w:val="26"/>
      <w:u w:val="none"/>
      <w:lang w:val="zh-CN" w:eastAsia="zh-CN" w:bidi="zh-CN"/>
    </w:rPr>
  </w:style>
  <w:style w:type="character" w:customStyle="1" w:styleId="CharStyle21">
    <w:name w:val="正文文本 (5)_"/>
    <w:basedOn w:val="DefaultParagraphFont"/>
    <w:link w:val="Style20"/>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7">
    <w:name w:val="正文文本 (3)_"/>
    <w:basedOn w:val="DefaultParagraphFont"/>
    <w:link w:val="Style26"/>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31">
    <w:name w:val="其他_"/>
    <w:basedOn w:val="DefaultParagraphFont"/>
    <w:link w:val="Style30"/>
    <w:rPr>
      <w:rFonts w:ascii="Times New Roman" w:eastAsia="Times New Roman" w:hAnsi="Times New Roman" w:cs="Times New Roman"/>
      <w:b w:val="0"/>
      <w:bCs w:val="0"/>
      <w:i w:val="0"/>
      <w:iCs w:val="0"/>
      <w:smallCaps w:val="0"/>
      <w:strike w:val="0"/>
      <w:color w:val="231F20"/>
      <w:sz w:val="13"/>
      <w:szCs w:val="13"/>
      <w:u w:val="none"/>
    </w:rPr>
  </w:style>
  <w:style w:type="character" w:customStyle="1" w:styleId="CharStyle41">
    <w:name w:val="表格标题_"/>
    <w:basedOn w:val="DefaultParagraphFont"/>
    <w:link w:val="Style40"/>
    <w:rPr>
      <w:rFonts w:ascii="Times New Roman" w:eastAsia="Times New Roman" w:hAnsi="Times New Roman" w:cs="Times New Roman"/>
      <w:b w:val="0"/>
      <w:bCs w:val="0"/>
      <w:i w:val="0"/>
      <w:iCs w:val="0"/>
      <w:smallCaps w:val="0"/>
      <w:strike w:val="0"/>
      <w:color w:val="231F20"/>
      <w:sz w:val="13"/>
      <w:szCs w:val="13"/>
      <w:u w:val="none"/>
    </w:rPr>
  </w:style>
  <w:style w:type="character" w:customStyle="1" w:styleId="CharStyle45">
    <w:name w:val="正文文本 (2)_"/>
    <w:basedOn w:val="DefaultParagraphFont"/>
    <w:link w:val="Style44"/>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52">
    <w:name w:val="标题 #3_"/>
    <w:basedOn w:val="DefaultParagraphFont"/>
    <w:link w:val="Style51"/>
    <w:rPr>
      <w:rFonts w:ascii="MingLiU" w:eastAsia="MingLiU" w:hAnsi="MingLiU" w:cs="MingLiU"/>
      <w:b w:val="0"/>
      <w:bCs w:val="0"/>
      <w:i w:val="0"/>
      <w:iCs w:val="0"/>
      <w:smallCaps w:val="0"/>
      <w:strike w:val="0"/>
      <w:color w:val="231F20"/>
      <w:sz w:val="22"/>
      <w:szCs w:val="22"/>
      <w:u w:val="none"/>
      <w:lang w:val="zh-CN" w:eastAsia="zh-CN" w:bidi="zh-CN"/>
    </w:rPr>
  </w:style>
  <w:style w:type="character" w:customStyle="1" w:styleId="CharStyle73">
    <w:name w:val="图片标题_"/>
    <w:basedOn w:val="DefaultParagraphFont"/>
    <w:link w:val="Style72"/>
    <w:rPr>
      <w:rFonts w:ascii="Times New Roman" w:eastAsia="Times New Roman" w:hAnsi="Times New Roman" w:cs="Times New Roman"/>
      <w:b w:val="0"/>
      <w:bCs w:val="0"/>
      <w:i w:val="0"/>
      <w:iCs w:val="0"/>
      <w:smallCaps w:val="0"/>
      <w:strike w:val="0"/>
      <w:color w:val="231F20"/>
      <w:sz w:val="13"/>
      <w:szCs w:val="13"/>
      <w:u w:val="none"/>
    </w:rPr>
  </w:style>
  <w:style w:type="character" w:customStyle="1" w:styleId="CharStyle76">
    <w:name w:val="图片标题 (2)_"/>
    <w:basedOn w:val="DefaultParagraphFont"/>
    <w:link w:val="Style75"/>
    <w:rPr>
      <w:rFonts w:ascii="Gulim" w:eastAsia="Gulim" w:hAnsi="Gulim" w:cs="Gulim"/>
      <w:b w:val="0"/>
      <w:bCs w:val="0"/>
      <w:i w:val="0"/>
      <w:iCs w:val="0"/>
      <w:smallCaps w:val="0"/>
      <w:strike w:val="0"/>
      <w:color w:val="231F20"/>
      <w:sz w:val="10"/>
      <w:szCs w:val="10"/>
      <w:u w:val="none"/>
    </w:rPr>
  </w:style>
  <w:style w:type="character" w:customStyle="1" w:styleId="CharStyle80">
    <w:name w:val="其他 (2)_"/>
    <w:basedOn w:val="DefaultParagraphFont"/>
    <w:link w:val="Style79"/>
    <w:rPr>
      <w:rFonts w:ascii="Gulim" w:eastAsia="Gulim" w:hAnsi="Gulim" w:cs="Gulim"/>
      <w:b w:val="0"/>
      <w:bCs w:val="0"/>
      <w:i w:val="0"/>
      <w:iCs w:val="0"/>
      <w:smallCaps w:val="0"/>
      <w:strike w:val="0"/>
      <w:color w:val="231F20"/>
      <w:sz w:val="10"/>
      <w:szCs w:val="10"/>
      <w:u w:val="none"/>
    </w:rPr>
  </w:style>
  <w:style w:type="character" w:customStyle="1" w:styleId="CharStyle85">
    <w:name w:val="表格标题 (2)_"/>
    <w:basedOn w:val="DefaultParagraphFont"/>
    <w:link w:val="Style84"/>
    <w:rPr>
      <w:rFonts w:ascii="MingLiU" w:eastAsia="MingLiU" w:hAnsi="MingLiU" w:cs="MingLiU"/>
      <w:b w:val="0"/>
      <w:bCs w:val="0"/>
      <w:i w:val="0"/>
      <w:iCs w:val="0"/>
      <w:smallCaps w:val="0"/>
      <w:strike w:val="0"/>
      <w:color w:val="231F20"/>
      <w:sz w:val="16"/>
      <w:szCs w:val="16"/>
      <w:u w:val="none"/>
    </w:rPr>
  </w:style>
  <w:style w:type="paragraph" w:customStyle="1" w:styleId="Style2">
    <w:name w:val="正文文本 (4)"/>
    <w:basedOn w:val="Normal"/>
    <w:link w:val="CharStyle3"/>
    <w:pPr>
      <w:widowControl w:val="0"/>
      <w:shd w:val="clear" w:color="auto" w:fill="FFFFFF"/>
      <w:spacing w:after="70" w:line="265" w:lineRule="exact"/>
      <w:ind w:left="300" w:hanging="30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正文文本"/>
    <w:basedOn w:val="Normal"/>
    <w:link w:val="CharStyle13"/>
    <w:pPr>
      <w:widowControl w:val="0"/>
      <w:shd w:val="clear" w:color="auto" w:fill="FFFFFF"/>
      <w:spacing w:line="425" w:lineRule="auto"/>
    </w:pPr>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16">
    <w:name w:val="标题 #1"/>
    <w:basedOn w:val="Normal"/>
    <w:link w:val="CharStyle17"/>
    <w:pPr>
      <w:widowControl w:val="0"/>
      <w:shd w:val="clear" w:color="auto" w:fill="FFFFFF"/>
      <w:spacing w:after="160"/>
      <w:outlineLvl w:val="0"/>
    </w:pPr>
    <w:rPr>
      <w:rFonts w:ascii="MingLiU" w:eastAsia="MingLiU" w:hAnsi="MingLiU" w:cs="MingLiU"/>
      <w:b w:val="0"/>
      <w:bCs w:val="0"/>
      <w:i w:val="0"/>
      <w:iCs w:val="0"/>
      <w:smallCaps w:val="0"/>
      <w:strike w:val="0"/>
      <w:color w:val="231F20"/>
      <w:sz w:val="40"/>
      <w:szCs w:val="40"/>
      <w:u w:val="none"/>
      <w:lang w:val="zh-CN" w:eastAsia="zh-CN" w:bidi="zh-CN"/>
    </w:rPr>
  </w:style>
  <w:style w:type="paragraph" w:customStyle="1" w:styleId="Style18">
    <w:name w:val="标题 #2"/>
    <w:basedOn w:val="Normal"/>
    <w:link w:val="CharStyle19"/>
    <w:pPr>
      <w:widowControl w:val="0"/>
      <w:shd w:val="clear" w:color="auto" w:fill="FFFFFF"/>
      <w:spacing w:after="60"/>
      <w:outlineLvl w:val="1"/>
    </w:pPr>
    <w:rPr>
      <w:rFonts w:ascii="MingLiU" w:eastAsia="MingLiU" w:hAnsi="MingLiU" w:cs="MingLiU"/>
      <w:b w:val="0"/>
      <w:bCs w:val="0"/>
      <w:i w:val="0"/>
      <w:iCs w:val="0"/>
      <w:smallCaps w:val="0"/>
      <w:strike w:val="0"/>
      <w:color w:val="231F20"/>
      <w:sz w:val="26"/>
      <w:szCs w:val="26"/>
      <w:u w:val="none"/>
      <w:lang w:val="zh-CN" w:eastAsia="zh-CN" w:bidi="zh-CN"/>
    </w:rPr>
  </w:style>
  <w:style w:type="paragraph" w:customStyle="1" w:styleId="Style20">
    <w:name w:val="正文文本 (5)"/>
    <w:basedOn w:val="Normal"/>
    <w:link w:val="CharStyle21"/>
    <w:pPr>
      <w:widowControl w:val="0"/>
      <w:shd w:val="clear" w:color="auto" w:fill="FFFFFF"/>
      <w:spacing w:line="284" w:lineRule="exact"/>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6">
    <w:name w:val="正文文本 (3)"/>
    <w:basedOn w:val="Normal"/>
    <w:link w:val="CharStyle27"/>
    <w:pPr>
      <w:widowControl w:val="0"/>
      <w:shd w:val="clear" w:color="auto" w:fill="FFFFFF"/>
      <w:spacing w:after="60" w:line="285" w:lineRule="exact"/>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30">
    <w:name w:val="其他"/>
    <w:basedOn w:val="Normal"/>
    <w:link w:val="CharStyle31"/>
    <w:pPr>
      <w:widowControl w:val="0"/>
      <w:shd w:val="clear" w:color="auto" w:fill="FFFFFF"/>
      <w:spacing w:line="425" w:lineRule="auto"/>
    </w:pPr>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40">
    <w:name w:val="表格标题"/>
    <w:basedOn w:val="Normal"/>
    <w:link w:val="CharStyle41"/>
    <w:pPr>
      <w:widowControl w:val="0"/>
      <w:shd w:val="clear" w:color="auto" w:fill="FFFFFF"/>
    </w:pPr>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44">
    <w:name w:val="正文文本 (2)"/>
    <w:basedOn w:val="Normal"/>
    <w:link w:val="CharStyle45"/>
    <w:pPr>
      <w:widowControl w:val="0"/>
      <w:shd w:val="clear" w:color="auto" w:fill="FFFFFF"/>
      <w:spacing w:line="315" w:lineRule="exact"/>
      <w:ind w:firstLine="44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51">
    <w:name w:val="标题 #3"/>
    <w:basedOn w:val="Normal"/>
    <w:link w:val="CharStyle52"/>
    <w:pPr>
      <w:widowControl w:val="0"/>
      <w:shd w:val="clear" w:color="auto" w:fill="FFFFFF"/>
      <w:spacing w:after="70"/>
      <w:outlineLvl w:val="2"/>
    </w:pPr>
    <w:rPr>
      <w:rFonts w:ascii="MingLiU" w:eastAsia="MingLiU" w:hAnsi="MingLiU" w:cs="MingLiU"/>
      <w:b w:val="0"/>
      <w:bCs w:val="0"/>
      <w:i w:val="0"/>
      <w:iCs w:val="0"/>
      <w:smallCaps w:val="0"/>
      <w:strike w:val="0"/>
      <w:color w:val="231F20"/>
      <w:sz w:val="22"/>
      <w:szCs w:val="22"/>
      <w:u w:val="none"/>
      <w:lang w:val="zh-CN" w:eastAsia="zh-CN" w:bidi="zh-CN"/>
    </w:rPr>
  </w:style>
  <w:style w:type="paragraph" w:customStyle="1" w:styleId="Style72">
    <w:name w:val="图片标题"/>
    <w:basedOn w:val="Normal"/>
    <w:link w:val="CharStyle73"/>
    <w:pPr>
      <w:widowControl w:val="0"/>
      <w:shd w:val="clear" w:color="auto" w:fill="FFFFFF"/>
    </w:pPr>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75">
    <w:name w:val="图片标题 (2)"/>
    <w:basedOn w:val="Normal"/>
    <w:link w:val="CharStyle76"/>
    <w:pPr>
      <w:widowControl w:val="0"/>
      <w:shd w:val="clear" w:color="auto" w:fill="FFFFFF"/>
      <w:spacing w:line="186" w:lineRule="exact"/>
    </w:pPr>
    <w:rPr>
      <w:rFonts w:ascii="Gulim" w:eastAsia="Gulim" w:hAnsi="Gulim" w:cs="Gulim"/>
      <w:b w:val="0"/>
      <w:bCs w:val="0"/>
      <w:i w:val="0"/>
      <w:iCs w:val="0"/>
      <w:smallCaps w:val="0"/>
      <w:strike w:val="0"/>
      <w:color w:val="231F20"/>
      <w:sz w:val="10"/>
      <w:szCs w:val="10"/>
      <w:u w:val="none"/>
    </w:rPr>
  </w:style>
  <w:style w:type="paragraph" w:customStyle="1" w:styleId="Style79">
    <w:name w:val="其他 (2)"/>
    <w:basedOn w:val="Normal"/>
    <w:link w:val="CharStyle80"/>
    <w:pPr>
      <w:widowControl w:val="0"/>
      <w:shd w:val="clear" w:color="auto" w:fill="FFFFFF"/>
      <w:spacing w:line="288" w:lineRule="auto"/>
    </w:pPr>
    <w:rPr>
      <w:rFonts w:ascii="Gulim" w:eastAsia="Gulim" w:hAnsi="Gulim" w:cs="Gulim"/>
      <w:b w:val="0"/>
      <w:bCs w:val="0"/>
      <w:i w:val="0"/>
      <w:iCs w:val="0"/>
      <w:smallCaps w:val="0"/>
      <w:strike w:val="0"/>
      <w:color w:val="231F20"/>
      <w:sz w:val="10"/>
      <w:szCs w:val="10"/>
      <w:u w:val="none"/>
    </w:rPr>
  </w:style>
  <w:style w:type="paragraph" w:customStyle="1" w:styleId="Style84">
    <w:name w:val="表格标题 (2)"/>
    <w:basedOn w:val="Normal"/>
    <w:link w:val="CharStyle85"/>
    <w:pPr>
      <w:widowControl w:val="0"/>
      <w:shd w:val="clear" w:color="auto" w:fill="FFFFFF"/>
    </w:pPr>
    <w:rPr>
      <w:rFonts w:ascii="MingLiU" w:eastAsia="MingLiU" w:hAnsi="MingLiU" w:cs="MingLiU"/>
      <w:b w:val="0"/>
      <w:bCs w:val="0"/>
      <w:i w:val="0"/>
      <w:iCs w:val="0"/>
      <w:smallCaps w:val="0"/>
      <w:strike w:val="0"/>
      <w:color w:val="231F2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image" Target="media/image3.jpeg"/><Relationship Id="rId19" Type="http://schemas.openxmlformats.org/officeDocument/2006/relationships/image" Target="media/image3.jpeg" TargetMode="External"/><Relationship Id="rId20" Type="http://schemas.openxmlformats.org/officeDocument/2006/relationships/image" Target="media/image4.jpeg"/><Relationship Id="rId21" Type="http://schemas.openxmlformats.org/officeDocument/2006/relationships/image" Target="media/image4.jpeg" TargetMode="External"/><Relationship Id="rId22" Type="http://schemas.openxmlformats.org/officeDocument/2006/relationships/image" Target="media/image5.jpeg"/><Relationship Id="rId23" Type="http://schemas.openxmlformats.org/officeDocument/2006/relationships/image" Target="media/image5.jpeg" TargetMode="External"/><Relationship Id="rId24" Type="http://schemas.openxmlformats.org/officeDocument/2006/relationships/image" Target="media/image6.jpeg"/><Relationship Id="rId25" Type="http://schemas.openxmlformats.org/officeDocument/2006/relationships/image" Target="media/image6.jpeg" TargetMode="External"/><Relationship Id="rId26" Type="http://schemas.openxmlformats.org/officeDocument/2006/relationships/image" Target="media/image7.jpeg"/><Relationship Id="rId27" Type="http://schemas.openxmlformats.org/officeDocument/2006/relationships/image" Target="media/image7.jpeg" TargetMode="External"/><Relationship Id="rId28" Type="http://schemas.openxmlformats.org/officeDocument/2006/relationships/image" Target="media/image8.jpeg"/><Relationship Id="rId29" Type="http://schemas.openxmlformats.org/officeDocument/2006/relationships/image" Target="media/image8.jpeg" TargetMode="External"/><Relationship Id="rId30" Type="http://schemas.openxmlformats.org/officeDocument/2006/relationships/image" Target="media/image9.jpeg"/><Relationship Id="rId31" Type="http://schemas.openxmlformats.org/officeDocument/2006/relationships/image" Target="media/image9.jpeg" TargetMode="External"/><Relationship Id="rId32" Type="http://schemas.openxmlformats.org/officeDocument/2006/relationships/image" Target="media/image10.jpeg"/><Relationship Id="rId33" Type="http://schemas.openxmlformats.org/officeDocument/2006/relationships/image" Target="media/image10.jpeg" TargetMode="External"/><Relationship Id="rId34" Type="http://schemas.openxmlformats.org/officeDocument/2006/relationships/image" Target="media/image11.jpeg"/><Relationship Id="rId35" Type="http://schemas.openxmlformats.org/officeDocument/2006/relationships/image" Target="media/image11.jpeg" TargetMode="External"/><Relationship Id="rId36" Type="http://schemas.openxmlformats.org/officeDocument/2006/relationships/image" Target="media/image12.jpeg"/><Relationship Id="rId37" Type="http://schemas.openxmlformats.org/officeDocument/2006/relationships/image" Target="media/image12.jpeg" TargetMode="External"/><Relationship Id="rId38" Type="http://schemas.openxmlformats.org/officeDocument/2006/relationships/image" Target="media/image13.jpeg"/><Relationship Id="rId39" Type="http://schemas.openxmlformats.org/officeDocument/2006/relationships/image" Target="media/image13.jpeg" TargetMode="External"/><Relationship Id="rId40" Type="http://schemas.openxmlformats.org/officeDocument/2006/relationships/image" Target="media/image14.jpeg"/><Relationship Id="rId41" Type="http://schemas.openxmlformats.org/officeDocument/2006/relationships/image" Target="media/image14.jpeg" TargetMode="Externa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header" Target="header14.xml"/></Relationships>
</file>

<file path=docProps/core.xml><?xml version="1.0" encoding="utf-8"?>
<cp:coreProperties xmlns:cp="http://schemas.openxmlformats.org/package/2006/metadata/core-properties" xmlns:dc="http://purl.org/dc/elements/1.1/">
  <dc:title/>
  <dc:subject/>
  <dc:creator>CNKI</dc:creator>
  <cp:keywords/>
</cp:coreProperties>
</file>